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1AE6" w14:textId="4E32A790" w:rsidR="00992B39" w:rsidRPr="00992B39" w:rsidRDefault="00992B39">
      <w:pPr>
        <w:rPr>
          <w:rFonts w:ascii="Times New Roman" w:hAnsi="Times New Roman" w:cs="Times New Roman"/>
          <w:lang w:val="en-US"/>
        </w:rPr>
      </w:pPr>
      <w:proofErr w:type="spellStart"/>
      <w:r w:rsidRPr="00992B39">
        <w:rPr>
          <w:rFonts w:ascii="Times New Roman" w:hAnsi="Times New Roman" w:cs="Times New Roman"/>
          <w:lang w:val="en-US"/>
        </w:rPr>
        <w:t>P</w:t>
      </w:r>
      <w:r w:rsidR="00CE163A">
        <w:rPr>
          <w:rFonts w:ascii="Times New Roman" w:hAnsi="Times New Roman" w:cs="Times New Roman"/>
          <w:lang w:val="en-US"/>
        </w:rPr>
        <w:t>ro</w:t>
      </w:r>
      <w:r w:rsidRPr="00992B39">
        <w:rPr>
          <w:rFonts w:ascii="Times New Roman" w:hAnsi="Times New Roman" w:cs="Times New Roman"/>
          <w:lang w:val="en-US"/>
        </w:rPr>
        <w:t>jektligji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për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çmimin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2B39">
        <w:rPr>
          <w:rFonts w:ascii="Times New Roman" w:hAnsi="Times New Roman" w:cs="Times New Roman"/>
          <w:lang w:val="en-US"/>
        </w:rPr>
        <w:t>produkteve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medicinale</w:t>
      </w:r>
      <w:proofErr w:type="spellEnd"/>
    </w:p>
    <w:p w14:paraId="433BB39F" w14:textId="42FE4858" w:rsidR="00992B39" w:rsidRPr="00992B39" w:rsidRDefault="00992B39">
      <w:pPr>
        <w:rPr>
          <w:rFonts w:ascii="Times New Roman" w:hAnsi="Times New Roman" w:cs="Times New Roman"/>
          <w:lang w:val="en-US"/>
        </w:rPr>
      </w:pPr>
    </w:p>
    <w:p w14:paraId="302A2C7D" w14:textId="3E97E111" w:rsidR="00992B39" w:rsidRPr="00992B39" w:rsidRDefault="00992B39">
      <w:pPr>
        <w:rPr>
          <w:rFonts w:ascii="Times New Roman" w:hAnsi="Times New Roman" w:cs="Times New Roman"/>
          <w:lang w:val="en-US"/>
        </w:rPr>
      </w:pPr>
      <w:r w:rsidRPr="00992B39">
        <w:rPr>
          <w:rFonts w:ascii="Times New Roman" w:hAnsi="Times New Roman" w:cs="Times New Roman"/>
          <w:lang w:val="en-US"/>
        </w:rPr>
        <w:t xml:space="preserve">Ne </w:t>
      </w:r>
      <w:proofErr w:type="spellStart"/>
      <w:r w:rsidRPr="00992B39">
        <w:rPr>
          <w:rFonts w:ascii="Times New Roman" w:hAnsi="Times New Roman" w:cs="Times New Roman"/>
          <w:lang w:val="en-US"/>
        </w:rPr>
        <w:t>emer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te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Shoqates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Farmaceutik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te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Kosoves-ShFarmK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ju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drejtohemi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me </w:t>
      </w:r>
      <w:proofErr w:type="spellStart"/>
      <w:r w:rsidRPr="00992B39">
        <w:rPr>
          <w:rFonts w:ascii="Times New Roman" w:hAnsi="Times New Roman" w:cs="Times New Roman"/>
          <w:lang w:val="en-US"/>
        </w:rPr>
        <w:t>rekomandimet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992B39">
        <w:rPr>
          <w:rFonts w:ascii="Times New Roman" w:hAnsi="Times New Roman" w:cs="Times New Roman"/>
          <w:lang w:val="en-US"/>
        </w:rPr>
        <w:t>Projektligjin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2B39">
        <w:rPr>
          <w:rFonts w:ascii="Times New Roman" w:hAnsi="Times New Roman" w:cs="Times New Roman"/>
          <w:lang w:val="en-US"/>
        </w:rPr>
        <w:t>cmimeve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te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produkteve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medicinale</w:t>
      </w:r>
      <w:proofErr w:type="spellEnd"/>
      <w:r w:rsidRPr="00992B39">
        <w:rPr>
          <w:rFonts w:ascii="Times New Roman" w:hAnsi="Times New Roman" w:cs="Times New Roman"/>
          <w:lang w:val="en-US"/>
        </w:rPr>
        <w:t>.</w:t>
      </w:r>
    </w:p>
    <w:p w14:paraId="63A20CE9" w14:textId="4C98F024" w:rsidR="00992B39" w:rsidRPr="00992B39" w:rsidRDefault="00992B39">
      <w:pPr>
        <w:rPr>
          <w:rFonts w:ascii="Times New Roman" w:hAnsi="Times New Roman" w:cs="Times New Roman"/>
          <w:lang w:val="en-US"/>
        </w:rPr>
      </w:pPr>
      <w:r w:rsidRPr="00992B39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992B39">
        <w:rPr>
          <w:rFonts w:ascii="Times New Roman" w:hAnsi="Times New Roman" w:cs="Times New Roman"/>
          <w:lang w:val="en-US"/>
        </w:rPr>
        <w:t>pari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Projektiligji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992B39">
        <w:rPr>
          <w:rFonts w:ascii="Times New Roman" w:hAnsi="Times New Roman" w:cs="Times New Roman"/>
          <w:lang w:val="en-US"/>
        </w:rPr>
        <w:t>cmimet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2B39">
        <w:rPr>
          <w:rFonts w:ascii="Times New Roman" w:hAnsi="Times New Roman" w:cs="Times New Roman"/>
          <w:lang w:val="en-US"/>
        </w:rPr>
        <w:t>produkteve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medicinale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eshte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992B39">
        <w:rPr>
          <w:rFonts w:ascii="Times New Roman" w:hAnsi="Times New Roman" w:cs="Times New Roman"/>
          <w:lang w:val="en-US"/>
        </w:rPr>
        <w:t>interes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te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sektorit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farmaceutik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dhe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992B39">
        <w:rPr>
          <w:rFonts w:ascii="Times New Roman" w:hAnsi="Times New Roman" w:cs="Times New Roman"/>
          <w:lang w:val="en-US"/>
        </w:rPr>
        <w:t>sondazhin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2B39">
        <w:rPr>
          <w:rFonts w:ascii="Times New Roman" w:hAnsi="Times New Roman" w:cs="Times New Roman"/>
          <w:lang w:val="en-US"/>
        </w:rPr>
        <w:t>bere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nga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ShFarmK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ku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kane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marre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pjese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rreth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300 </w:t>
      </w:r>
      <w:proofErr w:type="spellStart"/>
      <w:r w:rsidRPr="00992B39">
        <w:rPr>
          <w:rFonts w:ascii="Times New Roman" w:hAnsi="Times New Roman" w:cs="Times New Roman"/>
          <w:lang w:val="en-US"/>
        </w:rPr>
        <w:t>farmacista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ne </w:t>
      </w:r>
      <w:proofErr w:type="spellStart"/>
      <w:r w:rsidRPr="00992B39">
        <w:rPr>
          <w:rFonts w:ascii="Times New Roman" w:hAnsi="Times New Roman" w:cs="Times New Roman"/>
          <w:lang w:val="en-US"/>
        </w:rPr>
        <w:t>pyetjen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“a </w:t>
      </w:r>
      <w:proofErr w:type="spellStart"/>
      <w:r w:rsidRPr="00992B39">
        <w:rPr>
          <w:rFonts w:ascii="Times New Roman" w:hAnsi="Times New Roman" w:cs="Times New Roman"/>
          <w:lang w:val="en-US"/>
        </w:rPr>
        <w:t>jeni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ne favor </w:t>
      </w:r>
      <w:proofErr w:type="spellStart"/>
      <w:r w:rsidRPr="00992B39">
        <w:rPr>
          <w:rFonts w:ascii="Times New Roman" w:hAnsi="Times New Roman" w:cs="Times New Roman"/>
          <w:lang w:val="en-US"/>
        </w:rPr>
        <w:t>te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rregullimit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te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cmimeve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”- 96,66% e </w:t>
      </w:r>
      <w:proofErr w:type="spellStart"/>
      <w:r w:rsidRPr="00992B39">
        <w:rPr>
          <w:rFonts w:ascii="Times New Roman" w:hAnsi="Times New Roman" w:cs="Times New Roman"/>
          <w:lang w:val="en-US"/>
        </w:rPr>
        <w:t>farmacistave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jane </w:t>
      </w:r>
      <w:proofErr w:type="spellStart"/>
      <w:r w:rsidRPr="00992B39">
        <w:rPr>
          <w:rFonts w:ascii="Times New Roman" w:hAnsi="Times New Roman" w:cs="Times New Roman"/>
          <w:lang w:val="en-US"/>
        </w:rPr>
        <w:t>deklaruar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ne favor </w:t>
      </w:r>
      <w:proofErr w:type="spellStart"/>
      <w:r w:rsidRPr="00992B39">
        <w:rPr>
          <w:rFonts w:ascii="Times New Roman" w:hAnsi="Times New Roman" w:cs="Times New Roman"/>
          <w:lang w:val="en-US"/>
        </w:rPr>
        <w:t>dhe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3,34% </w:t>
      </w:r>
      <w:proofErr w:type="spellStart"/>
      <w:r w:rsidRPr="00992B39">
        <w:rPr>
          <w:rFonts w:ascii="Times New Roman" w:hAnsi="Times New Roman" w:cs="Times New Roman"/>
          <w:lang w:val="en-US"/>
        </w:rPr>
        <w:t>kunder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. </w:t>
      </w:r>
    </w:p>
    <w:p w14:paraId="22417FB4" w14:textId="63BDEBB2" w:rsidR="00992B39" w:rsidRPr="00992B39" w:rsidRDefault="00992B39">
      <w:pPr>
        <w:rPr>
          <w:rFonts w:ascii="Times New Roman" w:hAnsi="Times New Roman" w:cs="Times New Roman"/>
          <w:lang w:val="en-US"/>
        </w:rPr>
      </w:pPr>
      <w:r w:rsidRPr="00992B39">
        <w:rPr>
          <w:rFonts w:ascii="Times New Roman" w:hAnsi="Times New Roman" w:cs="Times New Roman"/>
          <w:lang w:val="en-US"/>
        </w:rPr>
        <w:t xml:space="preserve">Ne </w:t>
      </w:r>
      <w:proofErr w:type="spellStart"/>
      <w:r w:rsidRPr="00992B39">
        <w:rPr>
          <w:rFonts w:ascii="Times New Roman" w:hAnsi="Times New Roman" w:cs="Times New Roman"/>
          <w:lang w:val="en-US"/>
        </w:rPr>
        <w:t>pyetjen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“A </w:t>
      </w:r>
      <w:proofErr w:type="spellStart"/>
      <w:r w:rsidRPr="00992B39">
        <w:rPr>
          <w:rFonts w:ascii="Times New Roman" w:hAnsi="Times New Roman" w:cs="Times New Roman"/>
          <w:lang w:val="en-US"/>
        </w:rPr>
        <w:t>mendoni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2B39">
        <w:rPr>
          <w:rFonts w:ascii="Times New Roman" w:hAnsi="Times New Roman" w:cs="Times New Roman"/>
          <w:lang w:val="en-US"/>
        </w:rPr>
        <w:t>marzhat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2B39">
        <w:rPr>
          <w:rFonts w:ascii="Times New Roman" w:hAnsi="Times New Roman" w:cs="Times New Roman"/>
          <w:lang w:val="en-US"/>
        </w:rPr>
        <w:t>publikuara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nga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MSH per </w:t>
      </w:r>
      <w:proofErr w:type="spellStart"/>
      <w:r w:rsidRPr="00992B39">
        <w:rPr>
          <w:rFonts w:ascii="Times New Roman" w:hAnsi="Times New Roman" w:cs="Times New Roman"/>
          <w:lang w:val="en-US"/>
        </w:rPr>
        <w:t>barnatore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jane </w:t>
      </w:r>
      <w:proofErr w:type="spellStart"/>
      <w:r w:rsidRPr="00992B39">
        <w:rPr>
          <w:rFonts w:ascii="Times New Roman" w:hAnsi="Times New Roman" w:cs="Times New Roman"/>
          <w:lang w:val="en-US"/>
        </w:rPr>
        <w:t>te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mjaftueshme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992B39">
        <w:rPr>
          <w:rFonts w:ascii="Times New Roman" w:hAnsi="Times New Roman" w:cs="Times New Roman"/>
          <w:lang w:val="en-US"/>
        </w:rPr>
        <w:t>te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siguruar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nje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qendrueshmeri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financiare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992B39">
        <w:rPr>
          <w:rFonts w:ascii="Times New Roman" w:hAnsi="Times New Roman" w:cs="Times New Roman"/>
          <w:lang w:val="en-US"/>
        </w:rPr>
        <w:t>farmacista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komunitar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”- </w:t>
      </w:r>
      <w:r w:rsidRPr="00992B39">
        <w:rPr>
          <w:rFonts w:ascii="Times New Roman" w:hAnsi="Times New Roman" w:cs="Times New Roman"/>
          <w:b/>
          <w:bCs/>
          <w:lang w:val="en-US"/>
        </w:rPr>
        <w:t xml:space="preserve">73,91% jane </w:t>
      </w:r>
      <w:proofErr w:type="spellStart"/>
      <w:r w:rsidRPr="00992B39">
        <w:rPr>
          <w:rFonts w:ascii="Times New Roman" w:hAnsi="Times New Roman" w:cs="Times New Roman"/>
          <w:b/>
          <w:bCs/>
          <w:lang w:val="en-US"/>
        </w:rPr>
        <w:t>pergjigjur</w:t>
      </w:r>
      <w:proofErr w:type="spellEnd"/>
      <w:r w:rsidRPr="00992B39">
        <w:rPr>
          <w:rFonts w:ascii="Times New Roman" w:hAnsi="Times New Roman" w:cs="Times New Roman"/>
          <w:b/>
          <w:bCs/>
          <w:lang w:val="en-US"/>
        </w:rPr>
        <w:t xml:space="preserve"> me JO</w:t>
      </w:r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dhe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r w:rsidRPr="00992B39">
        <w:rPr>
          <w:rFonts w:ascii="Times New Roman" w:hAnsi="Times New Roman" w:cs="Times New Roman"/>
          <w:b/>
          <w:bCs/>
          <w:lang w:val="en-US"/>
        </w:rPr>
        <w:t>26,09% me PO</w:t>
      </w:r>
      <w:r w:rsidRPr="00992B39">
        <w:rPr>
          <w:rFonts w:ascii="Times New Roman" w:hAnsi="Times New Roman" w:cs="Times New Roman"/>
          <w:lang w:val="en-US"/>
        </w:rPr>
        <w:t xml:space="preserve">. </w:t>
      </w:r>
    </w:p>
    <w:p w14:paraId="0807E67B" w14:textId="3221B5DB" w:rsidR="00992B39" w:rsidRPr="00992B39" w:rsidRDefault="00992B39">
      <w:pPr>
        <w:rPr>
          <w:rFonts w:ascii="Times New Roman" w:hAnsi="Times New Roman" w:cs="Times New Roman"/>
          <w:lang w:val="en-US"/>
        </w:rPr>
      </w:pPr>
    </w:p>
    <w:p w14:paraId="524A5CBD" w14:textId="4E67EC1D" w:rsidR="00992B39" w:rsidRDefault="00992B39">
      <w:pPr>
        <w:rPr>
          <w:rFonts w:ascii="Times New Roman" w:hAnsi="Times New Roman" w:cs="Times New Roman"/>
          <w:lang w:val="en-US"/>
        </w:rPr>
      </w:pPr>
      <w:r w:rsidRPr="00992B39">
        <w:rPr>
          <w:rFonts w:ascii="Times New Roman" w:hAnsi="Times New Roman" w:cs="Times New Roman"/>
          <w:lang w:val="en-US"/>
        </w:rPr>
        <w:t xml:space="preserve">Ne </w:t>
      </w:r>
      <w:proofErr w:type="spellStart"/>
      <w:r w:rsidRPr="00992B39">
        <w:rPr>
          <w:rFonts w:ascii="Times New Roman" w:hAnsi="Times New Roman" w:cs="Times New Roman"/>
          <w:lang w:val="en-US"/>
        </w:rPr>
        <w:t>vijim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ju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lutem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gjeni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rekomandimet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ne </w:t>
      </w:r>
      <w:proofErr w:type="spellStart"/>
      <w:r>
        <w:rPr>
          <w:rFonts w:ascii="Times New Roman" w:hAnsi="Times New Roman" w:cs="Times New Roman"/>
          <w:lang w:val="en-US"/>
        </w:rPr>
        <w:t>forme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Propozimeve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sqarimeve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qe</w:t>
      </w:r>
      <w:proofErr w:type="spellEnd"/>
      <w:r>
        <w:rPr>
          <w:rFonts w:ascii="Times New Roman" w:hAnsi="Times New Roman" w:cs="Times New Roman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lang w:val="en-US"/>
        </w:rPr>
        <w:t>konsiderojm</w:t>
      </w:r>
      <w:proofErr w:type="spellEnd"/>
      <w:r>
        <w:rPr>
          <w:rFonts w:ascii="Times New Roman" w:hAnsi="Times New Roman" w:cs="Times New Roman"/>
          <w:lang w:val="en-US"/>
        </w:rPr>
        <w:t xml:space="preserve"> et </w:t>
      </w:r>
      <w:proofErr w:type="spellStart"/>
      <w:r>
        <w:rPr>
          <w:rFonts w:ascii="Times New Roman" w:hAnsi="Times New Roman" w:cs="Times New Roman"/>
          <w:lang w:val="en-US"/>
        </w:rPr>
        <w:t>nevojshme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kundershtimeve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3513822" w14:textId="719DDBDF" w:rsidR="00992B39" w:rsidRPr="00992B39" w:rsidRDefault="00992B39">
      <w:pPr>
        <w:rPr>
          <w:rFonts w:ascii="Times New Roman" w:hAnsi="Times New Roman" w:cs="Times New Roman"/>
          <w:lang w:val="en-US"/>
        </w:rPr>
      </w:pPr>
    </w:p>
    <w:p w14:paraId="2C9191DC" w14:textId="679564FC" w:rsidR="00992B39" w:rsidRDefault="00992B39">
      <w:pPr>
        <w:rPr>
          <w:lang w:val="en-US"/>
        </w:rPr>
      </w:pPr>
    </w:p>
    <w:p w14:paraId="30B20119" w14:textId="4E5947E4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  <w:r>
        <w:rPr>
          <w:rFonts w:ascii="Times New Roman" w:hAnsi="Times New Roman"/>
          <w:bCs/>
          <w:lang w:val="sq-AL" w:eastAsia="zh-CN"/>
        </w:rPr>
        <w:t>Te:</w:t>
      </w:r>
    </w:p>
    <w:p w14:paraId="5227CF4B" w14:textId="77777777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</w:p>
    <w:p w14:paraId="6544A618" w14:textId="48BA5DEC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  <w:r>
        <w:rPr>
          <w:rFonts w:ascii="Times New Roman" w:hAnsi="Times New Roman"/>
          <w:bCs/>
          <w:lang w:val="sq-AL" w:eastAsia="zh-CN"/>
        </w:rPr>
        <w:t>PARIMET:</w:t>
      </w:r>
    </w:p>
    <w:p w14:paraId="3D1A28FD" w14:textId="77777777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</w:p>
    <w:p w14:paraId="0489EE44" w14:textId="16ED31E4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  <w:r w:rsidRPr="0046080E">
        <w:rPr>
          <w:rFonts w:ascii="Times New Roman" w:hAnsi="Times New Roman"/>
          <w:bCs/>
          <w:lang w:val="sq-AL" w:eastAsia="zh-CN"/>
        </w:rPr>
        <w:t>Ky ligj përkufizon sigurimin me kosto të përballueshme të barnave të nevojshme dhe efikase për qytetarët dhe institucionet e Republikës së Kosovës</w:t>
      </w:r>
      <w:r>
        <w:rPr>
          <w:rFonts w:ascii="Times New Roman" w:hAnsi="Times New Roman"/>
          <w:bCs/>
          <w:lang w:val="sq-AL" w:eastAsia="zh-CN"/>
        </w:rPr>
        <w:t>.</w:t>
      </w:r>
    </w:p>
    <w:p w14:paraId="249FA576" w14:textId="4DB52009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  <w:r>
        <w:rPr>
          <w:rFonts w:ascii="Times New Roman" w:hAnsi="Times New Roman"/>
          <w:bCs/>
          <w:lang w:val="sq-AL" w:eastAsia="zh-CN"/>
        </w:rPr>
        <w:t>Propozim: et shtohet: me kete ligje gjithashtu sigurohet qe barnatorja si institucion shendetesor te kete te siguruar mbarevajtjen e punes profesionale duke j’u mundesuar farmacistave pune te dinjiteshme ne sherbim te pacientave.</w:t>
      </w:r>
    </w:p>
    <w:p w14:paraId="5B9CC7AE" w14:textId="28A550EE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</w:p>
    <w:p w14:paraId="691E7175" w14:textId="61AA0F98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  <w:r>
        <w:rPr>
          <w:rFonts w:ascii="Times New Roman" w:hAnsi="Times New Roman"/>
          <w:bCs/>
          <w:lang w:val="sq-AL" w:eastAsia="zh-CN"/>
        </w:rPr>
        <w:t>PERKUFIZIMET:</w:t>
      </w:r>
    </w:p>
    <w:p w14:paraId="5425364D" w14:textId="32A0FA05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</w:p>
    <w:p w14:paraId="25D88AE7" w14:textId="71926385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  <w:r>
        <w:rPr>
          <w:rFonts w:ascii="Times New Roman" w:hAnsi="Times New Roman"/>
          <w:bCs/>
          <w:lang w:val="sq-AL" w:eastAsia="zh-CN"/>
        </w:rPr>
        <w:t>Pika 1.8- termi OTC</w:t>
      </w:r>
    </w:p>
    <w:p w14:paraId="64A467AF" w14:textId="58DA57FF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  <w:r>
        <w:rPr>
          <w:rFonts w:ascii="Times New Roman" w:hAnsi="Times New Roman"/>
          <w:bCs/>
          <w:lang w:val="sq-AL" w:eastAsia="zh-CN"/>
        </w:rPr>
        <w:t>Propozim:-te zevndesohet me termin i cili gjindet ne certifikatat e regjistrimit te produkteve medicinale, sepse si i till nuk ekziston ne dokumente zyrtare.</w:t>
      </w:r>
    </w:p>
    <w:p w14:paraId="03BE9366" w14:textId="4129543F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</w:p>
    <w:p w14:paraId="12B7A900" w14:textId="2BBC37D1" w:rsid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  <w:r w:rsidRPr="00992B39">
        <w:rPr>
          <w:rFonts w:ascii="Times New Roman" w:eastAsia="MS Mincho" w:hAnsi="Times New Roman"/>
          <w:bCs/>
          <w:lang w:val="sq-AL"/>
        </w:rPr>
        <w:t>Neni 7:-</w:t>
      </w:r>
      <w:r w:rsidRPr="00992B39">
        <w:rPr>
          <w:rFonts w:ascii="Times New Roman" w:eastAsia="MS Mincho" w:hAnsi="Times New Roman"/>
          <w:bCs/>
          <w:lang w:val="sq-AL"/>
        </w:rPr>
        <w:t>P</w:t>
      </w:r>
      <w:r w:rsidRPr="00992B39">
        <w:rPr>
          <w:rFonts w:ascii="Times New Roman" w:eastAsia="MS Mincho" w:hAnsi="Times New Roman"/>
          <w:bCs/>
          <w:lang w:val="sq-AL"/>
        </w:rPr>
        <w:t xml:space="preserve">ROCEDURAT E DEKLARIMIT TE </w:t>
      </w:r>
      <w:r>
        <w:rPr>
          <w:rFonts w:ascii="Times New Roman" w:eastAsia="MS Mincho" w:hAnsi="Times New Roman"/>
          <w:bCs/>
          <w:lang w:val="sq-AL"/>
        </w:rPr>
        <w:t>Ç</w:t>
      </w:r>
      <w:r w:rsidRPr="00992B39">
        <w:rPr>
          <w:rFonts w:ascii="Times New Roman" w:eastAsia="MS Mincho" w:hAnsi="Times New Roman"/>
          <w:bCs/>
          <w:lang w:val="sq-AL"/>
        </w:rPr>
        <w:t>MIMIT</w:t>
      </w:r>
    </w:p>
    <w:p w14:paraId="1EAC7AA5" w14:textId="5511FE0B" w:rsidR="00992B39" w:rsidRDefault="00992B39" w:rsidP="00992B39">
      <w:pPr>
        <w:snapToGrid w:val="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>
        <w:rPr>
          <w:rFonts w:ascii="Times New Roman" w:eastAsia="MS Mincho" w:hAnsi="Times New Roman"/>
          <w:bCs/>
          <w:lang w:val="sq-AL"/>
        </w:rPr>
        <w:t xml:space="preserve">Pika 6:- </w:t>
      </w:r>
      <w:r w:rsidRPr="00992B39">
        <w:rPr>
          <w:rFonts w:ascii="Times New Roman" w:eastAsia="MS Mincho" w:hAnsi="Times New Roman"/>
          <w:color w:val="000000" w:themeColor="text1"/>
          <w:lang w:val="sq-AL"/>
        </w:rPr>
        <w:t>Për rastet e produkteve medicinale pa autorizim marketingu që lejohen të qarkullojnë sipas akteve ligjore në fuqi procedura e deklarimit të cmimit bëhet sipas vendimit të Komisionit dhe përputhje me dispozitat e këtij ligji.</w:t>
      </w:r>
    </w:p>
    <w:p w14:paraId="2E4BD9C4" w14:textId="29086C78" w:rsidR="00992B39" w:rsidRDefault="00992B39" w:rsidP="00992B39">
      <w:pPr>
        <w:snapToGrid w:val="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>
        <w:rPr>
          <w:rFonts w:ascii="Times New Roman" w:eastAsia="MS Mincho" w:hAnsi="Times New Roman"/>
          <w:color w:val="000000" w:themeColor="text1"/>
          <w:lang w:val="sq-AL"/>
        </w:rPr>
        <w:t>Propozim-Sqarim: Te precizohet, a i nenshtohet saktesisht nivelizimit te cmimeve edhe ky grup i barnave, apo mbetet ne vendimet e Komisionit.</w:t>
      </w:r>
    </w:p>
    <w:p w14:paraId="616C756B" w14:textId="18E16510" w:rsidR="00992B39" w:rsidRDefault="00992B39" w:rsidP="00992B39">
      <w:pPr>
        <w:snapToGrid w:val="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148B94A4" w14:textId="53AF36FD" w:rsidR="00992B39" w:rsidRDefault="00992B39" w:rsidP="00992B39">
      <w:pPr>
        <w:snapToGrid w:val="0"/>
        <w:rPr>
          <w:rFonts w:ascii="Times New Roman" w:eastAsia="Calibri" w:hAnsi="Times New Roman"/>
          <w:bCs/>
          <w:lang w:val="sq-AL"/>
        </w:rPr>
      </w:pPr>
      <w:r w:rsidRPr="00992B39">
        <w:rPr>
          <w:rFonts w:ascii="Times New Roman" w:eastAsia="Calibri" w:hAnsi="Times New Roman"/>
          <w:bCs/>
          <w:lang w:val="sq-AL"/>
        </w:rPr>
        <w:t xml:space="preserve">Neni 8:-METODOLOGJIA E PERCAKTIMIT TE </w:t>
      </w:r>
      <w:r>
        <w:rPr>
          <w:rFonts w:ascii="Times New Roman" w:eastAsia="Calibri" w:hAnsi="Times New Roman"/>
          <w:bCs/>
          <w:lang w:val="sq-AL"/>
        </w:rPr>
        <w:t>Ç</w:t>
      </w:r>
      <w:r w:rsidRPr="00992B39">
        <w:rPr>
          <w:rFonts w:ascii="Times New Roman" w:eastAsia="Calibri" w:hAnsi="Times New Roman"/>
          <w:bCs/>
          <w:lang w:val="sq-AL"/>
        </w:rPr>
        <w:t xml:space="preserve">MIMIT </w:t>
      </w:r>
    </w:p>
    <w:p w14:paraId="50630B9F" w14:textId="79D4E233" w:rsidR="00992B39" w:rsidRPr="00992B39" w:rsidRDefault="00992B39" w:rsidP="00992B39">
      <w:pPr>
        <w:snapToGrid w:val="0"/>
        <w:jc w:val="both"/>
        <w:rPr>
          <w:rFonts w:ascii="Times New Roman" w:eastAsia="Calibri" w:hAnsi="Times New Roman"/>
          <w:color w:val="000000" w:themeColor="text1"/>
          <w:lang w:val="sq-AL"/>
        </w:rPr>
      </w:pPr>
      <w:r w:rsidRPr="00992B39">
        <w:rPr>
          <w:rFonts w:ascii="Times New Roman" w:eastAsia="Calibri" w:hAnsi="Times New Roman"/>
          <w:color w:val="000000" w:themeColor="text1"/>
          <w:lang w:val="sq-AL"/>
        </w:rPr>
        <w:t>Pika 4-</w:t>
      </w:r>
      <w:r w:rsidRPr="00992B39">
        <w:rPr>
          <w:rFonts w:ascii="Times New Roman" w:eastAsia="Calibri" w:hAnsi="Times New Roman"/>
          <w:color w:val="000000" w:themeColor="text1"/>
          <w:lang w:val="sq-AL"/>
        </w:rPr>
        <w:t xml:space="preserve">Në rast të pamundësisë për të siguruar informata përmes burimit të informacionit të përcaktuar në këtë ligj atëherë informatat do të merren me </w:t>
      </w:r>
      <w:r w:rsidRPr="00992B39">
        <w:rPr>
          <w:rFonts w:ascii="Times New Roman" w:eastAsia="Calibri" w:hAnsi="Times New Roman"/>
          <w:b/>
          <w:bCs/>
          <w:color w:val="000000" w:themeColor="text1"/>
          <w:lang w:val="sq-AL"/>
        </w:rPr>
        <w:t>rrugë zyrtare</w:t>
      </w:r>
      <w:r w:rsidRPr="00992B39">
        <w:rPr>
          <w:rFonts w:ascii="Times New Roman" w:eastAsia="Calibri" w:hAnsi="Times New Roman"/>
          <w:color w:val="000000" w:themeColor="text1"/>
          <w:lang w:val="sq-AL"/>
        </w:rPr>
        <w:t xml:space="preserve"> nga shtetet e specifikuara në paragrafin 2 dhe 3.</w:t>
      </w:r>
    </w:p>
    <w:p w14:paraId="3EF56D78" w14:textId="3EC92733" w:rsidR="00992B39" w:rsidRDefault="00992B39" w:rsidP="00992B39">
      <w:pPr>
        <w:snapToGrid w:val="0"/>
        <w:rPr>
          <w:rFonts w:ascii="Times New Roman" w:eastAsia="Calibri" w:hAnsi="Times New Roman"/>
          <w:bCs/>
          <w:lang w:val="sq-AL"/>
        </w:rPr>
      </w:pPr>
      <w:r>
        <w:rPr>
          <w:rFonts w:ascii="Times New Roman" w:eastAsia="Calibri" w:hAnsi="Times New Roman"/>
          <w:bCs/>
          <w:lang w:val="sq-AL"/>
        </w:rPr>
        <w:t>Propozim-Sqarim: Te precizohet, cka nenkuptohet “me rruge zyrtare”</w:t>
      </w:r>
    </w:p>
    <w:p w14:paraId="7A6AB0B9" w14:textId="6A0AA2D0" w:rsidR="00992B39" w:rsidRDefault="00992B39" w:rsidP="00992B39">
      <w:pPr>
        <w:snapToGrid w:val="0"/>
        <w:rPr>
          <w:rFonts w:ascii="Times New Roman" w:eastAsia="Calibri" w:hAnsi="Times New Roman"/>
          <w:bCs/>
          <w:lang w:val="sq-AL"/>
        </w:rPr>
      </w:pPr>
    </w:p>
    <w:p w14:paraId="27B43E13" w14:textId="72456A00" w:rsid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  <w:r w:rsidRPr="00992B39">
        <w:rPr>
          <w:rFonts w:ascii="Times New Roman" w:eastAsia="Calibri" w:hAnsi="Times New Roman"/>
          <w:bCs/>
          <w:lang w:val="sq-AL"/>
        </w:rPr>
        <w:t>Neni 9:</w:t>
      </w:r>
      <w:r w:rsidRPr="00992B39">
        <w:rPr>
          <w:rFonts w:ascii="Times New Roman" w:eastAsia="MS Mincho" w:hAnsi="Times New Roman"/>
          <w:bCs/>
          <w:lang w:val="sq-AL"/>
        </w:rPr>
        <w:t xml:space="preserve"> KALKULIMI I </w:t>
      </w:r>
      <w:r>
        <w:rPr>
          <w:rFonts w:ascii="Times New Roman" w:eastAsia="MS Mincho" w:hAnsi="Times New Roman"/>
          <w:bCs/>
          <w:lang w:val="sq-AL"/>
        </w:rPr>
        <w:t>Ç</w:t>
      </w:r>
      <w:r w:rsidRPr="00992B39">
        <w:rPr>
          <w:rFonts w:ascii="Times New Roman" w:eastAsia="MS Mincho" w:hAnsi="Times New Roman"/>
          <w:bCs/>
          <w:lang w:val="sq-AL"/>
        </w:rPr>
        <w:t>MIMEVE ME SHUMICE</w:t>
      </w:r>
    </w:p>
    <w:p w14:paraId="1A1491E4" w14:textId="691D0765" w:rsidR="00992B39" w:rsidRDefault="00992B39" w:rsidP="00992B39">
      <w:pPr>
        <w:snapToGrid w:val="0"/>
        <w:jc w:val="both"/>
        <w:rPr>
          <w:rFonts w:ascii="Times New Roman" w:eastAsia="MS Mincho" w:hAnsi="Times New Roman"/>
          <w:lang w:val="sq-AL"/>
        </w:rPr>
      </w:pPr>
      <w:r>
        <w:rPr>
          <w:rFonts w:ascii="Times New Roman" w:eastAsia="MS Mincho" w:hAnsi="Times New Roman"/>
          <w:lang w:val="sq-AL"/>
        </w:rPr>
        <w:lastRenderedPageBreak/>
        <w:t>Neni 5-</w:t>
      </w:r>
      <w:r w:rsidRPr="0046080E">
        <w:rPr>
          <w:rFonts w:ascii="Times New Roman" w:eastAsia="MS Mincho" w:hAnsi="Times New Roman"/>
          <w:lang w:val="sq-AL"/>
        </w:rPr>
        <w:t xml:space="preserve">Çmimi i produktit medicinal përcaktohet duke kalkuluar çmimin mesatar me shumicë </w:t>
      </w:r>
      <w:r w:rsidRPr="00992B39">
        <w:rPr>
          <w:rFonts w:ascii="Times New Roman" w:eastAsia="MS Mincho" w:hAnsi="Times New Roman"/>
          <w:color w:val="000000" w:themeColor="text1"/>
          <w:lang w:val="sq-AL"/>
        </w:rPr>
        <w:t>të dy çmimeve më të ulëta të atij</w:t>
      </w:r>
      <w:r w:rsidRPr="00992B39">
        <w:rPr>
          <w:rFonts w:ascii="Times New Roman" w:eastAsia="MS Mincho" w:hAnsi="Times New Roman"/>
          <w:b/>
          <w:bCs/>
          <w:color w:val="000000" w:themeColor="text1"/>
          <w:lang w:val="sq-AL"/>
        </w:rPr>
        <w:t xml:space="preserve"> </w:t>
      </w:r>
      <w:r w:rsidRPr="0046080E">
        <w:rPr>
          <w:rFonts w:ascii="Times New Roman" w:eastAsia="MS Mincho" w:hAnsi="Times New Roman"/>
          <w:lang w:val="sq-AL"/>
        </w:rPr>
        <w:t>produkti nga shtetet referente të përcaktuara në paragrafin 2, të nenit 8.</w:t>
      </w:r>
    </w:p>
    <w:p w14:paraId="19B18FA0" w14:textId="47029F87" w:rsidR="00992B39" w:rsidRDefault="00992B39" w:rsidP="00992B39">
      <w:pPr>
        <w:snapToGrid w:val="0"/>
        <w:jc w:val="both"/>
        <w:rPr>
          <w:rFonts w:ascii="Times New Roman" w:eastAsia="MS Mincho" w:hAnsi="Times New Roman"/>
          <w:lang w:val="sq-AL"/>
        </w:rPr>
      </w:pPr>
      <w:r>
        <w:rPr>
          <w:rFonts w:ascii="Times New Roman" w:eastAsia="MS Mincho" w:hAnsi="Times New Roman"/>
          <w:lang w:val="sq-AL"/>
        </w:rPr>
        <w:t>Propozim: Të mirret çmimi mesatar.</w:t>
      </w:r>
    </w:p>
    <w:p w14:paraId="4AAEC9CC" w14:textId="2E806317" w:rsidR="00992B39" w:rsidRDefault="00992B39" w:rsidP="00992B39">
      <w:pPr>
        <w:snapToGrid w:val="0"/>
        <w:jc w:val="both"/>
        <w:rPr>
          <w:rFonts w:ascii="Times New Roman" w:eastAsia="MS Mincho" w:hAnsi="Times New Roman"/>
          <w:lang w:val="sq-AL"/>
        </w:rPr>
      </w:pPr>
    </w:p>
    <w:p w14:paraId="7F7B1CE4" w14:textId="2450A9A2" w:rsidR="00992B39" w:rsidRPr="00992B39" w:rsidRDefault="00992B39" w:rsidP="00992B39">
      <w:pPr>
        <w:snapToGrid w:val="0"/>
        <w:rPr>
          <w:rFonts w:ascii="Times New Roman" w:eastAsia="Calibri" w:hAnsi="Times New Roman"/>
          <w:bCs/>
          <w:lang w:val="sq-AL"/>
        </w:rPr>
      </w:pPr>
      <w:r w:rsidRPr="00992B39">
        <w:rPr>
          <w:rFonts w:ascii="Times New Roman" w:eastAsia="Calibri" w:hAnsi="Times New Roman"/>
          <w:bCs/>
          <w:lang w:val="sq-AL"/>
        </w:rPr>
        <w:t>Neni 11</w:t>
      </w:r>
      <w:r w:rsidRPr="00992B39">
        <w:rPr>
          <w:rFonts w:ascii="Times New Roman" w:eastAsia="Calibri" w:hAnsi="Times New Roman"/>
          <w:bCs/>
          <w:lang w:val="sq-AL"/>
        </w:rPr>
        <w:t>-KALKULIMI I ÇMIMEVE ME PAKICË</w:t>
      </w:r>
    </w:p>
    <w:p w14:paraId="0E6623E1" w14:textId="77777777" w:rsidR="00992B39" w:rsidRDefault="00992B39" w:rsidP="00992B39">
      <w:pPr>
        <w:snapToGrid w:val="0"/>
        <w:jc w:val="both"/>
        <w:rPr>
          <w:rFonts w:ascii="Times New Roman" w:eastAsia="MS Mincho" w:hAnsi="Times New Roman"/>
          <w:lang w:val="sq-AL"/>
        </w:rPr>
      </w:pPr>
    </w:p>
    <w:p w14:paraId="75DAD668" w14:textId="676053E8" w:rsidR="00992B39" w:rsidRDefault="00992B39" w:rsidP="00992B39">
      <w:pPr>
        <w:snapToGrid w:val="0"/>
        <w:jc w:val="both"/>
        <w:rPr>
          <w:rFonts w:ascii="Times New Roman" w:eastAsia="MS Mincho" w:hAnsi="Times New Roman"/>
          <w:lang w:val="sq-AL"/>
        </w:rPr>
      </w:pPr>
    </w:p>
    <w:p w14:paraId="1D007D4C" w14:textId="33DF7977" w:rsidR="00992B39" w:rsidRPr="00992B39" w:rsidRDefault="00992B39" w:rsidP="00992B39">
      <w:pPr>
        <w:snapToGrid w:val="0"/>
        <w:jc w:val="both"/>
        <w:rPr>
          <w:rFonts w:ascii="Times New Roman" w:eastAsia="Calibri" w:hAnsi="Times New Roman"/>
          <w:color w:val="000000" w:themeColor="text1"/>
          <w:lang w:val="sq-AL"/>
        </w:rPr>
      </w:pPr>
      <w:r>
        <w:rPr>
          <w:rFonts w:ascii="Times New Roman" w:eastAsia="Calibri" w:hAnsi="Times New Roman"/>
          <w:color w:val="000000" w:themeColor="text1"/>
          <w:lang w:val="sq-AL"/>
        </w:rPr>
        <w:t>Pika 4:-</w:t>
      </w:r>
      <w:r w:rsidRPr="00992B39">
        <w:rPr>
          <w:rFonts w:ascii="Times New Roman" w:eastAsia="Calibri" w:hAnsi="Times New Roman"/>
          <w:color w:val="000000" w:themeColor="text1"/>
          <w:lang w:val="sq-AL"/>
        </w:rPr>
        <w:t>Komisioni për çmimet e produkteve medicinale do të shtojë në çmimin me shumicë, një marzhë fitimi me pakicë për qarkulluesit e licencuar me pakicë si më poshtë:</w:t>
      </w:r>
    </w:p>
    <w:p w14:paraId="36D39BE2" w14:textId="77777777" w:rsidR="00992B39" w:rsidRPr="00992B39" w:rsidRDefault="00992B39" w:rsidP="00992B39">
      <w:pPr>
        <w:tabs>
          <w:tab w:val="left" w:pos="342"/>
        </w:tabs>
        <w:snapToGrid w:val="0"/>
        <w:ind w:left="36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6F100DAE" w14:textId="63207325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4.1. Çmimi me shumicë i produktit nga    € 0 – 9.99 €  - marzha prej 20%; </w:t>
      </w:r>
    </w:p>
    <w:p w14:paraId="55E9D195" w14:textId="77777777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061A2743" w14:textId="77777777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4.2. Çmimi me shumicë i produktit      € 10.0 - € 49.99 - marzha prej 15%;    </w:t>
      </w:r>
    </w:p>
    <w:p w14:paraId="3460D88F" w14:textId="77777777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0260A7AA" w14:textId="77777777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4.3. Çmimi me shumicë i produktit      € 50.0 - € 99.99 - marzha prej 12%; </w:t>
      </w:r>
    </w:p>
    <w:p w14:paraId="510CE3B2" w14:textId="77777777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47839A03" w14:textId="77777777" w:rsidR="00992B39" w:rsidRDefault="00992B39" w:rsidP="00992B39">
      <w:pPr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4.4. Çmimi me shumicë i produktit mbi           € 100.0 - marzha prej 10%.    </w:t>
      </w:r>
    </w:p>
    <w:p w14:paraId="1B4219EE" w14:textId="77777777" w:rsidR="00992B39" w:rsidRDefault="00992B39" w:rsidP="00992B39">
      <w:pPr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768813AE" w14:textId="1454D0A5" w:rsidR="00992B39" w:rsidRPr="00992B39" w:rsidRDefault="00992B39" w:rsidP="00992B39">
      <w:pPr>
        <w:snapToGrid w:val="0"/>
        <w:ind w:left="450"/>
        <w:rPr>
          <w:rFonts w:ascii="Times New Roman" w:eastAsia="MS Mincho" w:hAnsi="Times New Roman"/>
          <w:color w:val="000000" w:themeColor="text1"/>
          <w:lang w:val="sq-AL"/>
        </w:rPr>
      </w:pPr>
    </w:p>
    <w:p w14:paraId="757FDC7F" w14:textId="57BCB4D7" w:rsidR="00992B39" w:rsidRDefault="00992B39" w:rsidP="00992B39">
      <w:pPr>
        <w:snapToGrid w:val="0"/>
        <w:jc w:val="both"/>
        <w:rPr>
          <w:rFonts w:ascii="Times New Roman" w:eastAsia="MS Mincho" w:hAnsi="Times New Roman"/>
          <w:lang w:val="sq-AL"/>
        </w:rPr>
      </w:pPr>
      <w:r>
        <w:rPr>
          <w:rFonts w:ascii="Times New Roman" w:eastAsia="MS Mincho" w:hAnsi="Times New Roman"/>
          <w:lang w:val="sq-AL"/>
        </w:rPr>
        <w:t xml:space="preserve">Kunder ketyre marzhave- sepse pamundesojn eksistencen e barantoreve. </w:t>
      </w:r>
    </w:p>
    <w:p w14:paraId="37CAADA4" w14:textId="19A5D57D" w:rsidR="00992B39" w:rsidRPr="00992B39" w:rsidRDefault="00992B39" w:rsidP="00992B39">
      <w:pPr>
        <w:rPr>
          <w:rFonts w:ascii="Times New Roman" w:hAnsi="Times New Roman" w:cs="Times New Roman"/>
          <w:lang w:val="en-US"/>
        </w:rPr>
      </w:pPr>
      <w:proofErr w:type="spellStart"/>
      <w:r w:rsidRPr="00992B39">
        <w:rPr>
          <w:rFonts w:ascii="Times New Roman" w:hAnsi="Times New Roman" w:cs="Times New Roman"/>
          <w:lang w:val="en-US"/>
        </w:rPr>
        <w:t>Në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një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kalkulim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të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thjesht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nëse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qarkullimi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ditor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një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barnatore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mesatare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është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500 </w:t>
      </w:r>
      <w:proofErr w:type="gramStart"/>
      <w:r w:rsidRPr="00992B39">
        <w:rPr>
          <w:rFonts w:ascii="Times New Roman" w:hAnsi="Times New Roman" w:cs="Times New Roman"/>
          <w:lang w:val="en-US"/>
        </w:rPr>
        <w:t>euro</w:t>
      </w:r>
      <w:r w:rsidRPr="00992B39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992B39">
        <w:rPr>
          <w:rFonts w:ascii="Times New Roman" w:hAnsi="Times New Roman" w:cs="Times New Roman"/>
          <w:lang w:val="en-US"/>
        </w:rPr>
        <w:t>që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është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qarkullim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normalisht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mesatar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po </w:t>
      </w:r>
      <w:proofErr w:type="spellStart"/>
      <w:r w:rsidRPr="00992B39">
        <w:rPr>
          <w:rFonts w:ascii="Times New Roman" w:hAnsi="Times New Roman" w:cs="Times New Roman"/>
          <w:lang w:val="en-US"/>
        </w:rPr>
        <w:t>qe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një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numër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konsiderueshëm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992B39">
        <w:rPr>
          <w:rFonts w:ascii="Times New Roman" w:hAnsi="Times New Roman" w:cs="Times New Roman"/>
          <w:lang w:val="en-US"/>
        </w:rPr>
        <w:t>barnatoreve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KS </w:t>
      </w:r>
      <w:proofErr w:type="spellStart"/>
      <w:r w:rsidRPr="00992B39">
        <w:rPr>
          <w:rFonts w:ascii="Times New Roman" w:hAnsi="Times New Roman" w:cs="Times New Roman"/>
          <w:lang w:val="en-US"/>
        </w:rPr>
        <w:t>nuk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2B39">
        <w:rPr>
          <w:rFonts w:ascii="Times New Roman" w:hAnsi="Times New Roman" w:cs="Times New Roman"/>
          <w:lang w:val="en-US"/>
        </w:rPr>
        <w:t>mbërrijn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) </w:t>
      </w:r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që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punon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6 </w:t>
      </w:r>
      <w:proofErr w:type="spellStart"/>
      <w:r w:rsidRPr="00992B39">
        <w:rPr>
          <w:rFonts w:ascii="Times New Roman" w:hAnsi="Times New Roman" w:cs="Times New Roman"/>
          <w:lang w:val="en-US"/>
        </w:rPr>
        <w:t>ditë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javë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nga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14orë </w:t>
      </w:r>
      <w:proofErr w:type="spellStart"/>
      <w:r w:rsidRPr="00992B39">
        <w:rPr>
          <w:rFonts w:ascii="Times New Roman" w:hAnsi="Times New Roman" w:cs="Times New Roman"/>
          <w:lang w:val="en-US"/>
        </w:rPr>
        <w:t>pune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bazuar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marzhat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2B39">
        <w:rPr>
          <w:rFonts w:ascii="Times New Roman" w:hAnsi="Times New Roman" w:cs="Times New Roman"/>
          <w:lang w:val="en-US"/>
        </w:rPr>
        <w:t>propozuara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nga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ky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ligjë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profiti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ditor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bruto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është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rreth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r w:rsidRPr="00992B39">
        <w:rPr>
          <w:rFonts w:ascii="Times New Roman" w:hAnsi="Times New Roman" w:cs="Times New Roman"/>
          <w:lang w:val="en-US"/>
        </w:rPr>
        <w:t xml:space="preserve">75 euro </w:t>
      </w:r>
      <w:proofErr w:type="spellStart"/>
      <w:r w:rsidRPr="00992B39">
        <w:rPr>
          <w:rFonts w:ascii="Times New Roman" w:hAnsi="Times New Roman" w:cs="Times New Roman"/>
          <w:lang w:val="en-US"/>
        </w:rPr>
        <w:t>dhe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shumëzuar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me 26 </w:t>
      </w:r>
      <w:proofErr w:type="spellStart"/>
      <w:r w:rsidRPr="00992B39">
        <w:rPr>
          <w:rFonts w:ascii="Times New Roman" w:hAnsi="Times New Roman" w:cs="Times New Roman"/>
          <w:lang w:val="en-US"/>
        </w:rPr>
        <w:t>ditë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pune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profiti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mujorë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është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total </w:t>
      </w:r>
      <w:proofErr w:type="spellStart"/>
      <w:r w:rsidRPr="00992B39">
        <w:rPr>
          <w:rFonts w:ascii="Times New Roman" w:hAnsi="Times New Roman" w:cs="Times New Roman"/>
          <w:lang w:val="en-US"/>
        </w:rPr>
        <w:t>rreth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r w:rsidRPr="00992B39">
        <w:rPr>
          <w:rFonts w:ascii="Times New Roman" w:hAnsi="Times New Roman" w:cs="Times New Roman"/>
          <w:lang w:val="en-US"/>
        </w:rPr>
        <w:t>1950euro.</w:t>
      </w:r>
    </w:p>
    <w:p w14:paraId="75744B82" w14:textId="05CE68C9" w:rsidR="00992B39" w:rsidRPr="00992B39" w:rsidRDefault="00992B39" w:rsidP="00992B39">
      <w:pPr>
        <w:rPr>
          <w:rFonts w:ascii="Times New Roman" w:hAnsi="Times New Roman" w:cs="Times New Roman"/>
          <w:lang w:val="en-US"/>
        </w:rPr>
      </w:pPr>
      <w:r w:rsidRPr="00992B39">
        <w:rPr>
          <w:rFonts w:ascii="Times New Roman" w:hAnsi="Times New Roman" w:cs="Times New Roman"/>
          <w:lang w:val="en-US"/>
        </w:rPr>
        <w:t>Nga 1950euro (</w:t>
      </w:r>
      <w:proofErr w:type="spellStart"/>
      <w:r w:rsidRPr="00992B39">
        <w:rPr>
          <w:rFonts w:ascii="Times New Roman" w:hAnsi="Times New Roman" w:cs="Times New Roman"/>
          <w:lang w:val="en-US"/>
        </w:rPr>
        <w:t>hiq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shpenzimet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2B39">
        <w:rPr>
          <w:rFonts w:ascii="Times New Roman" w:hAnsi="Times New Roman" w:cs="Times New Roman"/>
          <w:lang w:val="en-US"/>
        </w:rPr>
        <w:t>qirasë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pagesën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2B39">
        <w:rPr>
          <w:rFonts w:ascii="Times New Roman" w:hAnsi="Times New Roman" w:cs="Times New Roman"/>
          <w:lang w:val="en-US"/>
        </w:rPr>
        <w:t>teknikut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kontabilitetin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barnat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2B39">
        <w:rPr>
          <w:rFonts w:ascii="Times New Roman" w:hAnsi="Times New Roman" w:cs="Times New Roman"/>
          <w:lang w:val="en-US"/>
        </w:rPr>
        <w:t>skaduara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taksa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proofErr w:type="gramStart"/>
      <w:r w:rsidRPr="00992B39">
        <w:rPr>
          <w:rFonts w:ascii="Times New Roman" w:hAnsi="Times New Roman" w:cs="Times New Roman"/>
          <w:lang w:val="en-US"/>
        </w:rPr>
        <w:t>tatime</w:t>
      </w:r>
      <w:proofErr w:type="spellEnd"/>
      <w:r w:rsidRPr="00992B39">
        <w:rPr>
          <w:rFonts w:ascii="Times New Roman" w:hAnsi="Times New Roman" w:cs="Times New Roman"/>
          <w:lang w:val="en-US"/>
        </w:rPr>
        <w:t>..</w:t>
      </w:r>
      <w:proofErr w:type="gramEnd"/>
      <w:r w:rsidRPr="00992B39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992B39">
        <w:rPr>
          <w:rFonts w:ascii="Times New Roman" w:hAnsi="Times New Roman" w:cs="Times New Roman"/>
          <w:lang w:val="en-US"/>
        </w:rPr>
        <w:t>i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bie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të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mos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mbuloj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eksistencën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2B39">
        <w:rPr>
          <w:rFonts w:ascii="Times New Roman" w:hAnsi="Times New Roman" w:cs="Times New Roman"/>
          <w:lang w:val="en-US"/>
        </w:rPr>
        <w:t>vete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92B39">
        <w:rPr>
          <w:rFonts w:ascii="Times New Roman" w:hAnsi="Times New Roman" w:cs="Times New Roman"/>
          <w:lang w:val="en-US"/>
        </w:rPr>
        <w:t>Për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një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punë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të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dinjitetshme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2B39">
        <w:rPr>
          <w:rFonts w:ascii="Times New Roman" w:hAnsi="Times New Roman" w:cs="Times New Roman"/>
          <w:lang w:val="en-US"/>
        </w:rPr>
        <w:t>propozojmë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këto</w:t>
      </w:r>
      <w:proofErr w:type="spellEnd"/>
      <w:r w:rsidRPr="00992B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2B39">
        <w:rPr>
          <w:rFonts w:ascii="Times New Roman" w:hAnsi="Times New Roman" w:cs="Times New Roman"/>
          <w:lang w:val="en-US"/>
        </w:rPr>
        <w:t>marzha</w:t>
      </w:r>
      <w:proofErr w:type="spellEnd"/>
    </w:p>
    <w:p w14:paraId="5A96AD14" w14:textId="617AABBC" w:rsidR="00992B39" w:rsidRDefault="00992B39" w:rsidP="00992B39">
      <w:pPr>
        <w:rPr>
          <w:lang w:val="en-US"/>
        </w:rPr>
      </w:pPr>
    </w:p>
    <w:p w14:paraId="6FEC20AA" w14:textId="5A08A6A9" w:rsid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>
        <w:rPr>
          <w:rFonts w:ascii="Times New Roman" w:eastAsia="MS Mincho" w:hAnsi="Times New Roman"/>
          <w:color w:val="000000" w:themeColor="text1"/>
          <w:lang w:val="sq-AL"/>
        </w:rPr>
        <w:t>Propozim: Te rriten marzhat me propozimet si me poshte:</w:t>
      </w:r>
    </w:p>
    <w:p w14:paraId="18EE8859" w14:textId="77777777" w:rsid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406C2A5E" w14:textId="5F8E44A4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4.1. Çmimi me shumicë i produktit nga    € 0 – 9.99 €  - marzha prej </w:t>
      </w:r>
      <w:r>
        <w:rPr>
          <w:rFonts w:ascii="Times New Roman" w:eastAsia="MS Mincho" w:hAnsi="Times New Roman"/>
          <w:color w:val="000000" w:themeColor="text1"/>
          <w:lang w:val="sq-AL"/>
        </w:rPr>
        <w:t>35</w:t>
      </w: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%; </w:t>
      </w:r>
    </w:p>
    <w:p w14:paraId="10A22CE5" w14:textId="77777777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38A11160" w14:textId="779A8285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4.2. Çmimi me shumicë i produktit      € 10.0 - € 49.99 - marzha prej </w:t>
      </w:r>
      <w:r>
        <w:rPr>
          <w:rFonts w:ascii="Times New Roman" w:eastAsia="MS Mincho" w:hAnsi="Times New Roman"/>
          <w:color w:val="000000" w:themeColor="text1"/>
          <w:lang w:val="sq-AL"/>
        </w:rPr>
        <w:t>30</w:t>
      </w: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%;    </w:t>
      </w:r>
    </w:p>
    <w:p w14:paraId="162474F5" w14:textId="77777777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0FA78FC2" w14:textId="4B6066E4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4.3. Çmimi me shumicë i produktit      € 50.0 - € 99.99 - marzha prej </w:t>
      </w:r>
      <w:r>
        <w:rPr>
          <w:rFonts w:ascii="Times New Roman" w:eastAsia="MS Mincho" w:hAnsi="Times New Roman"/>
          <w:color w:val="000000" w:themeColor="text1"/>
          <w:lang w:val="sq-AL"/>
        </w:rPr>
        <w:t>20</w:t>
      </w: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%; </w:t>
      </w:r>
    </w:p>
    <w:p w14:paraId="2A42B429" w14:textId="77777777" w:rsidR="00992B39" w:rsidRPr="00992B39" w:rsidRDefault="00992B39" w:rsidP="00992B39">
      <w:pPr>
        <w:tabs>
          <w:tab w:val="left" w:pos="342"/>
        </w:tabs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31795548" w14:textId="77777777" w:rsidR="00992B39" w:rsidRDefault="00992B39" w:rsidP="00992B39">
      <w:pPr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 w:rsidRPr="00992B39">
        <w:rPr>
          <w:rFonts w:ascii="Times New Roman" w:eastAsia="MS Mincho" w:hAnsi="Times New Roman"/>
          <w:color w:val="000000" w:themeColor="text1"/>
          <w:lang w:val="sq-AL"/>
        </w:rPr>
        <w:t>4.4. Çmimi me shumicë i produktit mbi           € 100.0 - marzha prej 1</w:t>
      </w:r>
      <w:r>
        <w:rPr>
          <w:rFonts w:ascii="Times New Roman" w:eastAsia="MS Mincho" w:hAnsi="Times New Roman"/>
          <w:color w:val="000000" w:themeColor="text1"/>
          <w:lang w:val="sq-AL"/>
        </w:rPr>
        <w:t>5</w:t>
      </w: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%.   </w:t>
      </w:r>
    </w:p>
    <w:p w14:paraId="634416FC" w14:textId="16C981ED" w:rsidR="00992B39" w:rsidRDefault="00992B39" w:rsidP="00992B39">
      <w:pPr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 w:rsidRPr="00992B39">
        <w:rPr>
          <w:rFonts w:ascii="Times New Roman" w:eastAsia="MS Mincho" w:hAnsi="Times New Roman"/>
          <w:color w:val="000000" w:themeColor="text1"/>
          <w:lang w:val="sq-AL"/>
        </w:rPr>
        <w:t xml:space="preserve"> </w:t>
      </w:r>
    </w:p>
    <w:p w14:paraId="20B35D4B" w14:textId="0A8B5314" w:rsidR="00992B39" w:rsidRDefault="00992B39" w:rsidP="00992B39">
      <w:pPr>
        <w:snapToGrid w:val="0"/>
        <w:ind w:left="450"/>
        <w:rPr>
          <w:rFonts w:ascii="Times New Roman" w:eastAsia="MS Mincho" w:hAnsi="Times New Roman"/>
          <w:color w:val="000000" w:themeColor="text1"/>
          <w:lang w:val="sq-AL"/>
        </w:rPr>
      </w:pPr>
      <w:r>
        <w:rPr>
          <w:rFonts w:ascii="Times New Roman" w:eastAsia="MS Mincho" w:hAnsi="Times New Roman"/>
          <w:color w:val="000000" w:themeColor="text1"/>
          <w:lang w:val="sq-AL"/>
        </w:rPr>
        <w:t>Duke qene se ky eshte edhe neni qe paraqet me shume interes per farmacistat komunitar (qe perfaqesojne rreth 80% te farmacisteve te punesuar ne sektorin farmaceutik), ne pyetsorin qe e kemi realizuar nga ShFarmK, marzhat e propozuar nga ana e farmacistave komunitar jane nga 30-45% per çmimin e produktit nga 0-9,99%, duke shkuar me pershkallezime per 5% ulje per cmimet perkatese ne pikat perkatese te mesiperme.</w:t>
      </w:r>
    </w:p>
    <w:p w14:paraId="51430DFA" w14:textId="147C0444" w:rsidR="00992B39" w:rsidRDefault="00992B39" w:rsidP="00992B39">
      <w:pPr>
        <w:snapToGrid w:val="0"/>
        <w:ind w:left="450"/>
        <w:rPr>
          <w:rFonts w:ascii="Times New Roman" w:eastAsia="MS Mincho" w:hAnsi="Times New Roman"/>
          <w:color w:val="000000" w:themeColor="text1"/>
          <w:lang w:val="sq-AL"/>
        </w:rPr>
      </w:pPr>
    </w:p>
    <w:p w14:paraId="74BC7360" w14:textId="457EFEE2" w:rsidR="00992B39" w:rsidRDefault="00992B39" w:rsidP="00992B39">
      <w:pPr>
        <w:snapToGrid w:val="0"/>
        <w:ind w:left="450"/>
        <w:rPr>
          <w:rFonts w:ascii="Times New Roman" w:eastAsia="MS Mincho" w:hAnsi="Times New Roman"/>
          <w:color w:val="000000" w:themeColor="text1"/>
          <w:lang w:val="sq-AL"/>
        </w:rPr>
      </w:pPr>
      <w:r>
        <w:rPr>
          <w:rFonts w:ascii="Times New Roman" w:eastAsia="MS Mincho" w:hAnsi="Times New Roman"/>
          <w:color w:val="000000" w:themeColor="text1"/>
          <w:lang w:val="sq-AL"/>
        </w:rPr>
        <w:lastRenderedPageBreak/>
        <w:t>Propozim 2: Te shtohet edhe nje pike ne kete Nene, qe e vlereson punen e sherbimit farmaceutik me 0,50cent per recet. Kjo do te ndihmonte qe pacienti te ndalet me gjate ne barnatore per te marr keshilla si: menyra e perdorimit te drejt e racional te barnave, deri te preventiva per kronicitet te semundjeve (qe ne te ardhem do te ulte kostot e shtetit per trajtime), parandalimi me abuzim te barnave. Mundesia per edukim me te mire te pacientave ne menagjimin e semundjeve kronike, si menyra e ushqimit, higjiena, ndihme ne sigurimin e nje mireqenie me te mire te pacientave.</w:t>
      </w:r>
    </w:p>
    <w:p w14:paraId="0A93C67C" w14:textId="6221B1C7" w:rsidR="00992B39" w:rsidRDefault="00992B39" w:rsidP="00992B39">
      <w:pPr>
        <w:snapToGrid w:val="0"/>
        <w:ind w:left="450"/>
        <w:rPr>
          <w:rFonts w:ascii="Times New Roman" w:eastAsia="MS Mincho" w:hAnsi="Times New Roman"/>
          <w:color w:val="000000" w:themeColor="text1"/>
          <w:lang w:val="sq-AL"/>
        </w:rPr>
      </w:pPr>
      <w:r>
        <w:rPr>
          <w:rFonts w:ascii="Times New Roman" w:eastAsia="MS Mincho" w:hAnsi="Times New Roman"/>
          <w:color w:val="000000" w:themeColor="text1"/>
          <w:lang w:val="sq-AL"/>
        </w:rPr>
        <w:t>Dhe ne te njejten kohe, e rrit pergjegjesin dhe vleresimin profesional te farmacistave.</w:t>
      </w:r>
    </w:p>
    <w:p w14:paraId="58602865" w14:textId="7BFAA01A" w:rsidR="00992B39" w:rsidRDefault="00992B39" w:rsidP="00992B39">
      <w:pPr>
        <w:snapToGrid w:val="0"/>
        <w:ind w:left="450"/>
        <w:rPr>
          <w:rFonts w:ascii="Times New Roman" w:eastAsia="MS Mincho" w:hAnsi="Times New Roman"/>
          <w:color w:val="000000" w:themeColor="text1"/>
          <w:lang w:val="sq-AL"/>
        </w:rPr>
      </w:pPr>
    </w:p>
    <w:p w14:paraId="58DCF77C" w14:textId="300F3B92" w:rsidR="00992B39" w:rsidRDefault="00992B39" w:rsidP="00992B39">
      <w:pPr>
        <w:snapToGrid w:val="0"/>
        <w:ind w:left="450"/>
        <w:rPr>
          <w:rFonts w:ascii="Times New Roman" w:eastAsia="MS Mincho" w:hAnsi="Times New Roman"/>
          <w:color w:val="000000" w:themeColor="text1"/>
          <w:lang w:val="sq-AL"/>
        </w:rPr>
      </w:pPr>
    </w:p>
    <w:p w14:paraId="4D66B3DD" w14:textId="32ED5CAF" w:rsidR="00992B39" w:rsidRP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  <w:r w:rsidRPr="00992B39">
        <w:rPr>
          <w:rFonts w:ascii="Times New Roman" w:eastAsia="MS Mincho" w:hAnsi="Times New Roman"/>
          <w:bCs/>
          <w:lang w:val="sq-AL"/>
        </w:rPr>
        <w:t>Neni 13</w:t>
      </w:r>
      <w:r w:rsidRPr="00992B39">
        <w:rPr>
          <w:rFonts w:ascii="Times New Roman" w:eastAsia="MS Mincho" w:hAnsi="Times New Roman"/>
          <w:bCs/>
          <w:lang w:val="sq-AL"/>
        </w:rPr>
        <w:t xml:space="preserve"> THEMELIMI, PERBERJA DHE KOMPETENCAT E KOMISIONIT</w:t>
      </w:r>
    </w:p>
    <w:p w14:paraId="536D1C9D" w14:textId="3405025D" w:rsidR="00992B39" w:rsidRDefault="00992B39" w:rsidP="00992B39">
      <w:pPr>
        <w:snapToGrid w:val="0"/>
        <w:ind w:left="450"/>
        <w:rPr>
          <w:rFonts w:ascii="Times New Roman" w:eastAsia="MS Mincho" w:hAnsi="Times New Roman"/>
          <w:bCs/>
          <w:lang w:val="sq-AL"/>
        </w:rPr>
      </w:pPr>
    </w:p>
    <w:p w14:paraId="3F387098" w14:textId="16CA4221" w:rsidR="00992B39" w:rsidRPr="00992B39" w:rsidRDefault="00992B39" w:rsidP="00992B39">
      <w:pPr>
        <w:snapToGrid w:val="0"/>
        <w:ind w:left="450"/>
        <w:rPr>
          <w:rFonts w:ascii="Times New Roman" w:eastAsia="MS Mincho" w:hAnsi="Times New Roman"/>
          <w:bCs/>
          <w:lang w:val="sq-AL"/>
        </w:rPr>
      </w:pPr>
    </w:p>
    <w:p w14:paraId="099C29E9" w14:textId="07E3905E" w:rsidR="00992B39" w:rsidRP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  <w:r w:rsidRPr="00992B39">
        <w:rPr>
          <w:rFonts w:ascii="Times New Roman" w:eastAsia="MS Mincho" w:hAnsi="Times New Roman"/>
          <w:bCs/>
          <w:lang w:val="sq-AL"/>
        </w:rPr>
        <w:t>Propozim: Ne komision te jete edhe nje anetar i Shoqates Farmaceutike te Kosoves-ShFarmK.</w:t>
      </w:r>
    </w:p>
    <w:p w14:paraId="0D61D0AE" w14:textId="04A144A0" w:rsid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  <w:r>
        <w:rPr>
          <w:rFonts w:ascii="Times New Roman" w:eastAsia="MS Mincho" w:hAnsi="Times New Roman"/>
          <w:b/>
          <w:lang w:val="sq-AL"/>
        </w:rPr>
        <w:t xml:space="preserve">-SHFarmK- </w:t>
      </w:r>
      <w:r>
        <w:rPr>
          <w:rFonts w:ascii="Times New Roman" w:eastAsia="MS Mincho" w:hAnsi="Times New Roman"/>
          <w:bCs/>
          <w:lang w:val="sq-AL"/>
        </w:rPr>
        <w:t>eshte organizat jo-qeveritare qe mbron te drejtat e farmacistave, me veprimtari mbi 60 vjeqare. ShFarmK gjethmone ka qene dhe eshte aktive ne edukimin profesional te faramcistave, pjesemarrese permes anetareve te vete ne plane legjislative, anetare e Federates Boterore te Farmacise, dhe e vetmja organizat jo-qeveritare profesionale qe mbron farmcistat.</w:t>
      </w:r>
    </w:p>
    <w:p w14:paraId="39D26FFD" w14:textId="69380E87" w:rsid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  <w:r>
        <w:rPr>
          <w:rFonts w:ascii="Times New Roman" w:eastAsia="MS Mincho" w:hAnsi="Times New Roman"/>
          <w:bCs/>
          <w:lang w:val="sq-AL"/>
        </w:rPr>
        <w:t>Duke qene edhe nder-vite aktive, dhe ne kontakte te perhershme me farmacista, permes kontakteve direkte dhe indirekte, e njeh edhe e bashkendjeh brengen dhe problemin e farmacistave.</w:t>
      </w:r>
    </w:p>
    <w:p w14:paraId="75A76A38" w14:textId="269237C6" w:rsid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  <w:r>
        <w:rPr>
          <w:rFonts w:ascii="Times New Roman" w:eastAsia="MS Mincho" w:hAnsi="Times New Roman"/>
          <w:bCs/>
          <w:lang w:val="sq-AL"/>
        </w:rPr>
        <w:t>ShFarmK-ka bere organizimin e Kongresit te pare Farmceutik ne Kosove, anetar te ShFarmK-se e kane prezentuar Kosoven ne Kongrese Boterore.</w:t>
      </w:r>
    </w:p>
    <w:p w14:paraId="5C8752F2" w14:textId="52725B87" w:rsid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  <w:r>
        <w:rPr>
          <w:rFonts w:ascii="Times New Roman" w:eastAsia="MS Mincho" w:hAnsi="Times New Roman"/>
          <w:bCs/>
          <w:lang w:val="sq-AL"/>
        </w:rPr>
        <w:t>Botuese e Regjistrit te Barnave dhe botime te tjera</w:t>
      </w:r>
    </w:p>
    <w:p w14:paraId="082E3784" w14:textId="35C3B954" w:rsid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  <w:r>
        <w:rPr>
          <w:rFonts w:ascii="Times New Roman" w:eastAsia="MS Mincho" w:hAnsi="Times New Roman"/>
          <w:bCs/>
          <w:lang w:val="sq-AL"/>
        </w:rPr>
        <w:t>Bashkepunuese e perheshme me Organet e tjera Shendetesor si: MSh, AKPPM, Inspektorat, OFK.</w:t>
      </w:r>
    </w:p>
    <w:p w14:paraId="30A9A43B" w14:textId="709549AD" w:rsid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  <w:r>
        <w:rPr>
          <w:rFonts w:ascii="Times New Roman" w:eastAsia="MS Mincho" w:hAnsi="Times New Roman"/>
          <w:bCs/>
          <w:lang w:val="sq-AL"/>
        </w:rPr>
        <w:t>Prandaj, ekpsertizat nga ShFarmK do ti ndihmonin ketij dhe cdo procesi tjeter legjislativ.</w:t>
      </w:r>
    </w:p>
    <w:p w14:paraId="2A3863D1" w14:textId="505A070A" w:rsid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</w:p>
    <w:p w14:paraId="2F785FBD" w14:textId="77777777" w:rsidR="00992B39" w:rsidRDefault="00992B39" w:rsidP="00992B39">
      <w:pPr>
        <w:snapToGrid w:val="0"/>
        <w:jc w:val="both"/>
        <w:rPr>
          <w:rFonts w:ascii="Times New Roman" w:eastAsia="Calibri" w:hAnsi="Times New Roman"/>
          <w:color w:val="000000" w:themeColor="text1"/>
          <w:lang w:val="sq-AL"/>
        </w:rPr>
      </w:pPr>
      <w:r>
        <w:rPr>
          <w:rFonts w:ascii="Times New Roman" w:eastAsia="Calibri" w:hAnsi="Times New Roman"/>
          <w:color w:val="000000" w:themeColor="text1"/>
          <w:lang w:val="sq-AL"/>
        </w:rPr>
        <w:t>Neni 15- MBIKQYRJA</w:t>
      </w:r>
    </w:p>
    <w:p w14:paraId="33C16113" w14:textId="77583957" w:rsidR="00992B39" w:rsidRDefault="00992B39" w:rsidP="00992B39">
      <w:pPr>
        <w:snapToGrid w:val="0"/>
        <w:jc w:val="both"/>
        <w:rPr>
          <w:rFonts w:ascii="Times New Roman" w:eastAsia="Calibri" w:hAnsi="Times New Roman"/>
          <w:color w:val="000000" w:themeColor="text1"/>
          <w:lang w:val="sq-AL"/>
        </w:rPr>
      </w:pPr>
      <w:r w:rsidRPr="00992B39">
        <w:rPr>
          <w:rFonts w:ascii="Times New Roman" w:eastAsia="Calibri" w:hAnsi="Times New Roman"/>
          <w:color w:val="000000" w:themeColor="text1"/>
          <w:lang w:val="sq-AL"/>
        </w:rPr>
        <w:t xml:space="preserve">Mbikëqyrja e zbatimit të këtij ligji bëhet nga </w:t>
      </w:r>
      <w:r w:rsidRPr="00992B39">
        <w:rPr>
          <w:rFonts w:ascii="Times New Roman" w:eastAsia="Calibri" w:hAnsi="Times New Roman"/>
          <w:b/>
          <w:bCs/>
          <w:color w:val="000000" w:themeColor="text1"/>
          <w:lang w:val="sq-AL"/>
        </w:rPr>
        <w:t xml:space="preserve">Inspektorati </w:t>
      </w:r>
      <w:r w:rsidRPr="00992B39">
        <w:rPr>
          <w:rFonts w:ascii="Times New Roman" w:eastAsia="Calibri" w:hAnsi="Times New Roman"/>
          <w:color w:val="000000" w:themeColor="text1"/>
          <w:lang w:val="sq-AL"/>
        </w:rPr>
        <w:t>përkatës sipas ligjeve në fuqi.</w:t>
      </w:r>
    </w:p>
    <w:p w14:paraId="201220AD" w14:textId="66BB0EBC" w:rsidR="00992B39" w:rsidRDefault="00992B39" w:rsidP="00992B39">
      <w:pPr>
        <w:snapToGrid w:val="0"/>
        <w:jc w:val="both"/>
        <w:rPr>
          <w:rFonts w:ascii="Times New Roman" w:eastAsia="Calibri" w:hAnsi="Times New Roman"/>
          <w:color w:val="000000" w:themeColor="text1"/>
          <w:lang w:val="sq-AL"/>
        </w:rPr>
      </w:pPr>
      <w:r>
        <w:rPr>
          <w:rFonts w:ascii="Times New Roman" w:eastAsia="Calibri" w:hAnsi="Times New Roman"/>
          <w:color w:val="000000" w:themeColor="text1"/>
          <w:lang w:val="sq-AL"/>
        </w:rPr>
        <w:t xml:space="preserve">Propozim-sqarim: Te precizohet sakt se cili Inspektorat. </w:t>
      </w:r>
    </w:p>
    <w:p w14:paraId="0E9CAC87" w14:textId="18DE5834" w:rsidR="00992B39" w:rsidRDefault="00992B39" w:rsidP="00992B39">
      <w:pPr>
        <w:snapToGrid w:val="0"/>
        <w:jc w:val="both"/>
        <w:rPr>
          <w:rFonts w:ascii="Times New Roman" w:eastAsia="Calibri" w:hAnsi="Times New Roman"/>
          <w:color w:val="000000" w:themeColor="text1"/>
          <w:lang w:val="sq-AL"/>
        </w:rPr>
      </w:pPr>
      <w:r>
        <w:rPr>
          <w:rFonts w:ascii="Times New Roman" w:eastAsia="Calibri" w:hAnsi="Times New Roman"/>
          <w:color w:val="000000" w:themeColor="text1"/>
          <w:lang w:val="sq-AL"/>
        </w:rPr>
        <w:t xml:space="preserve">Kjo edhe per arsye se ne masave sanksionuese te me poshte te cilat e prekin edhe etiken profesionale te farmacistit, inspektorati i tregut ose i ATK-se nuk mund </w:t>
      </w:r>
    </w:p>
    <w:p w14:paraId="25744E0A" w14:textId="79E29E63" w:rsidR="00992B39" w:rsidRDefault="00992B39" w:rsidP="00992B39">
      <w:pPr>
        <w:snapToGrid w:val="0"/>
        <w:jc w:val="both"/>
        <w:rPr>
          <w:rFonts w:ascii="Times New Roman" w:eastAsia="Calibri" w:hAnsi="Times New Roman"/>
          <w:color w:val="000000" w:themeColor="text1"/>
          <w:lang w:val="sq-AL"/>
        </w:rPr>
      </w:pPr>
    </w:p>
    <w:p w14:paraId="05E3241E" w14:textId="7FBD41E4" w:rsidR="00992B39" w:rsidRDefault="00992B39" w:rsidP="00992B39">
      <w:pPr>
        <w:snapToGrid w:val="0"/>
        <w:jc w:val="both"/>
        <w:rPr>
          <w:rFonts w:ascii="Times New Roman" w:eastAsia="Calibri" w:hAnsi="Times New Roman"/>
          <w:color w:val="000000" w:themeColor="text1"/>
          <w:lang w:val="sq-AL"/>
        </w:rPr>
      </w:pPr>
      <w:r>
        <w:rPr>
          <w:rFonts w:ascii="Times New Roman" w:eastAsia="Calibri" w:hAnsi="Times New Roman"/>
          <w:color w:val="000000" w:themeColor="text1"/>
          <w:lang w:val="sq-AL"/>
        </w:rPr>
        <w:t>Neni17- SANKSIONET KUNDERVAJTESE</w:t>
      </w:r>
    </w:p>
    <w:p w14:paraId="45E2E770" w14:textId="32832BFF" w:rsidR="00992B39" w:rsidRDefault="00992B39" w:rsidP="00992B39">
      <w:pPr>
        <w:snapToGrid w:val="0"/>
        <w:jc w:val="both"/>
        <w:rPr>
          <w:rFonts w:ascii="Times New Roman" w:eastAsia="Calibri" w:hAnsi="Times New Roman"/>
          <w:color w:val="000000" w:themeColor="text1"/>
          <w:lang w:val="sq-AL"/>
        </w:rPr>
      </w:pPr>
      <w:r>
        <w:rPr>
          <w:rFonts w:ascii="Times New Roman" w:eastAsia="Calibri" w:hAnsi="Times New Roman"/>
          <w:color w:val="000000" w:themeColor="text1"/>
          <w:lang w:val="sq-AL"/>
        </w:rPr>
        <w:t>Sqarime- Nuk ka perputhje ne mes te neneve qe sanksionohen</w:t>
      </w:r>
    </w:p>
    <w:p w14:paraId="6D3BA030" w14:textId="237D4760" w:rsidR="00992B39" w:rsidRDefault="00992B39" w:rsidP="00992B39">
      <w:pPr>
        <w:snapToGrid w:val="0"/>
        <w:jc w:val="both"/>
        <w:rPr>
          <w:rFonts w:ascii="Times New Roman" w:eastAsia="Calibri" w:hAnsi="Times New Roman"/>
          <w:color w:val="000000" w:themeColor="text1"/>
          <w:lang w:val="sq-AL"/>
        </w:rPr>
      </w:pPr>
    </w:p>
    <w:p w14:paraId="1828041F" w14:textId="173D2938" w:rsidR="00992B39" w:rsidRPr="00992B39" w:rsidRDefault="00992B39" w:rsidP="00992B39">
      <w:pPr>
        <w:snapToGrid w:val="0"/>
        <w:jc w:val="both"/>
        <w:rPr>
          <w:rFonts w:ascii="Times New Roman" w:eastAsia="Calibri" w:hAnsi="Times New Roman"/>
          <w:bCs/>
          <w:color w:val="000000" w:themeColor="text1"/>
          <w:lang w:val="sq-AL"/>
        </w:rPr>
      </w:pPr>
      <w:r>
        <w:rPr>
          <w:rFonts w:ascii="Times New Roman" w:eastAsia="MS Mincho" w:hAnsi="Times New Roman"/>
          <w:bCs/>
          <w:iCs/>
          <w:lang w:val="sq-AL"/>
        </w:rPr>
        <w:t>Neni 5:</w:t>
      </w:r>
      <w:r w:rsidRPr="00992B39">
        <w:rPr>
          <w:rFonts w:ascii="Times New Roman" w:eastAsia="MS Mincho" w:hAnsi="Times New Roman"/>
          <w:bCs/>
          <w:iCs/>
          <w:color w:val="000000" w:themeColor="text1"/>
          <w:lang w:val="sq-AL"/>
        </w:rPr>
        <w:t>Iniciimi i procedurës për revokimin e licencës së Farmacistit dhe/apo Licencës së Farmacisë në përputhje me ligjet përkatëse në rast të përsëritjes së shkeljeve të përcaktuara në nënparagrafët 1, 2, 3 dhe 4 të këtij neni.</w:t>
      </w:r>
    </w:p>
    <w:p w14:paraId="28CCFABA" w14:textId="2B13D665" w:rsidR="00992B39" w:rsidRDefault="00992B39" w:rsidP="00992B39">
      <w:pPr>
        <w:snapToGrid w:val="0"/>
        <w:rPr>
          <w:rFonts w:ascii="Times New Roman" w:eastAsia="MS Mincho" w:hAnsi="Times New Roman"/>
          <w:bCs/>
          <w:color w:val="000000" w:themeColor="text1"/>
          <w:lang w:val="sq-AL"/>
        </w:rPr>
      </w:pPr>
    </w:p>
    <w:p w14:paraId="3314A613" w14:textId="40FB9694" w:rsidR="00992B39" w:rsidRDefault="00992B39" w:rsidP="00992B39">
      <w:pPr>
        <w:snapToGrid w:val="0"/>
        <w:rPr>
          <w:rFonts w:ascii="Times New Roman" w:eastAsia="MS Mincho" w:hAnsi="Times New Roman"/>
          <w:bCs/>
          <w:color w:val="000000" w:themeColor="text1"/>
          <w:lang w:val="sq-AL"/>
        </w:rPr>
      </w:pPr>
      <w:r>
        <w:rPr>
          <w:rFonts w:ascii="Times New Roman" w:eastAsia="MS Mincho" w:hAnsi="Times New Roman"/>
          <w:bCs/>
          <w:color w:val="000000" w:themeColor="text1"/>
          <w:lang w:val="sq-AL"/>
        </w:rPr>
        <w:t>Kunder: Licenca e farmacistit eshte licenc qe ka te beje me punen profesionale dhe etiken profesionale. Vlera e shitjes se cmimit te barit, nuk perkon me aspektin etik profesional.</w:t>
      </w:r>
    </w:p>
    <w:p w14:paraId="0ECC8E26" w14:textId="77777777" w:rsidR="00992B39" w:rsidRDefault="00992B39" w:rsidP="00992B39">
      <w:pPr>
        <w:snapToGrid w:val="0"/>
        <w:rPr>
          <w:rFonts w:ascii="Times New Roman" w:eastAsia="MS Mincho" w:hAnsi="Times New Roman"/>
          <w:bCs/>
          <w:color w:val="000000" w:themeColor="text1"/>
          <w:lang w:val="sq-AL"/>
        </w:rPr>
      </w:pPr>
    </w:p>
    <w:p w14:paraId="1468B62A" w14:textId="58760E3C" w:rsidR="00992B39" w:rsidRDefault="00992B39" w:rsidP="00992B39">
      <w:pPr>
        <w:snapToGrid w:val="0"/>
        <w:rPr>
          <w:rFonts w:ascii="Times New Roman" w:eastAsia="MS Mincho" w:hAnsi="Times New Roman"/>
          <w:bCs/>
          <w:color w:val="000000" w:themeColor="text1"/>
          <w:lang w:val="sq-AL"/>
        </w:rPr>
      </w:pPr>
      <w:r>
        <w:rPr>
          <w:rFonts w:ascii="Times New Roman" w:eastAsia="MS Mincho" w:hAnsi="Times New Roman"/>
          <w:bCs/>
          <w:color w:val="000000" w:themeColor="text1"/>
          <w:lang w:val="sq-AL"/>
        </w:rPr>
        <w:t>Propozim: Te mbetet ne Inicimin e procedures per revokim te licences se barnatores.</w:t>
      </w:r>
    </w:p>
    <w:p w14:paraId="440D0A1C" w14:textId="4349A6BE" w:rsidR="00992B39" w:rsidRDefault="00992B39" w:rsidP="00992B39">
      <w:pPr>
        <w:snapToGrid w:val="0"/>
        <w:rPr>
          <w:rFonts w:ascii="Times New Roman" w:eastAsia="MS Mincho" w:hAnsi="Times New Roman"/>
          <w:bCs/>
          <w:color w:val="000000" w:themeColor="text1"/>
          <w:lang w:val="sq-AL"/>
        </w:rPr>
      </w:pPr>
    </w:p>
    <w:p w14:paraId="7B8EA74E" w14:textId="21137B95" w:rsidR="00992B39" w:rsidRDefault="00992B39" w:rsidP="00992B39">
      <w:pPr>
        <w:snapToGrid w:val="0"/>
        <w:rPr>
          <w:rFonts w:ascii="Times New Roman" w:eastAsia="MS Mincho" w:hAnsi="Times New Roman"/>
          <w:bCs/>
          <w:color w:val="000000" w:themeColor="text1"/>
          <w:lang w:val="sq-AL"/>
        </w:rPr>
      </w:pPr>
      <w:r>
        <w:rPr>
          <w:rFonts w:ascii="Times New Roman" w:eastAsia="MS Mincho" w:hAnsi="Times New Roman"/>
          <w:bCs/>
          <w:color w:val="000000" w:themeColor="text1"/>
          <w:lang w:val="sq-AL"/>
        </w:rPr>
        <w:lastRenderedPageBreak/>
        <w:t>Neni 19:</w:t>
      </w:r>
    </w:p>
    <w:p w14:paraId="62E1046F" w14:textId="52FF86C4" w:rsidR="00992B39" w:rsidRDefault="00992B39" w:rsidP="00992B39">
      <w:pPr>
        <w:snapToGrid w:val="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 w:rsidRPr="00992B39">
        <w:rPr>
          <w:rFonts w:ascii="Times New Roman" w:eastAsia="MS Mincho" w:hAnsi="Times New Roman"/>
          <w:color w:val="000000" w:themeColor="text1"/>
          <w:lang w:val="sq-AL"/>
        </w:rPr>
        <w:t>1.</w:t>
      </w:r>
      <w:r w:rsidRPr="00992B39">
        <w:rPr>
          <w:rFonts w:ascii="Times New Roman" w:eastAsia="MS Mincho" w:hAnsi="Times New Roman"/>
          <w:color w:val="000000" w:themeColor="text1"/>
          <w:lang w:val="sq-AL"/>
        </w:rPr>
        <w:t>Ky ligj hyn 1 muaj pas publikimit në Gazetën Zyrtare të Republikës së Kosovës.</w:t>
      </w:r>
    </w:p>
    <w:p w14:paraId="2FE1F488" w14:textId="056F236F" w:rsidR="00992B39" w:rsidRPr="00992B39" w:rsidRDefault="00992B39" w:rsidP="00992B39">
      <w:pPr>
        <w:snapToGrid w:val="0"/>
        <w:jc w:val="both"/>
        <w:rPr>
          <w:rFonts w:ascii="Times New Roman" w:eastAsia="MS Mincho" w:hAnsi="Times New Roman"/>
          <w:color w:val="000000" w:themeColor="text1"/>
          <w:lang w:val="sq-AL"/>
        </w:rPr>
      </w:pPr>
      <w:r>
        <w:rPr>
          <w:rFonts w:ascii="Times New Roman" w:eastAsia="MS Mincho" w:hAnsi="Times New Roman"/>
          <w:color w:val="000000" w:themeColor="text1"/>
          <w:lang w:val="sq-AL"/>
        </w:rPr>
        <w:t>Propozim: Duke pasur parasysh stogjet ne barnatore, propozojm qe kjo kohe te jete deri ne 6 muaj.</w:t>
      </w:r>
    </w:p>
    <w:p w14:paraId="0378C42C" w14:textId="77777777" w:rsidR="00992B39" w:rsidRDefault="00992B39" w:rsidP="00992B39">
      <w:pPr>
        <w:snapToGrid w:val="0"/>
        <w:rPr>
          <w:rFonts w:ascii="Times New Roman" w:eastAsia="MS Mincho" w:hAnsi="Times New Roman"/>
          <w:bCs/>
          <w:color w:val="000000" w:themeColor="text1"/>
          <w:lang w:val="sq-AL"/>
        </w:rPr>
      </w:pPr>
    </w:p>
    <w:p w14:paraId="310FAA0E" w14:textId="77777777" w:rsidR="00992B39" w:rsidRPr="00992B39" w:rsidRDefault="00992B39" w:rsidP="00992B39">
      <w:pPr>
        <w:snapToGrid w:val="0"/>
        <w:rPr>
          <w:rFonts w:ascii="Times New Roman" w:eastAsia="MS Mincho" w:hAnsi="Times New Roman"/>
          <w:bCs/>
          <w:color w:val="000000" w:themeColor="text1"/>
          <w:lang w:val="sq-AL"/>
        </w:rPr>
      </w:pPr>
    </w:p>
    <w:p w14:paraId="138ED2C2" w14:textId="77777777" w:rsidR="00992B39" w:rsidRPr="00992B39" w:rsidRDefault="00992B39" w:rsidP="00992B39">
      <w:pPr>
        <w:snapToGrid w:val="0"/>
        <w:rPr>
          <w:rFonts w:ascii="Times New Roman" w:eastAsia="MS Mincho" w:hAnsi="Times New Roman"/>
          <w:bCs/>
          <w:color w:val="000000" w:themeColor="text1"/>
          <w:lang w:val="sq-AL"/>
        </w:rPr>
      </w:pPr>
    </w:p>
    <w:p w14:paraId="0D384693" w14:textId="42F83444" w:rsidR="00992B39" w:rsidRDefault="00992B39" w:rsidP="00992B39">
      <w:pPr>
        <w:snapToGrid w:val="0"/>
        <w:ind w:left="450"/>
        <w:rPr>
          <w:rFonts w:ascii="Times New Roman" w:eastAsia="MS Mincho" w:hAnsi="Times New Roman"/>
          <w:color w:val="000000" w:themeColor="text1"/>
          <w:lang w:val="sq-AL"/>
        </w:rPr>
      </w:pPr>
    </w:p>
    <w:p w14:paraId="46F9FDC1" w14:textId="7F88A1E9" w:rsidR="00992B39" w:rsidRDefault="00992B39" w:rsidP="00992B39">
      <w:pPr>
        <w:snapToGrid w:val="0"/>
        <w:ind w:left="450"/>
        <w:rPr>
          <w:rFonts w:ascii="Times New Roman" w:eastAsia="MS Mincho" w:hAnsi="Times New Roman"/>
          <w:color w:val="000000" w:themeColor="text1"/>
          <w:lang w:val="sq-AL"/>
        </w:rPr>
      </w:pPr>
    </w:p>
    <w:p w14:paraId="37B86ED1" w14:textId="3980157A" w:rsidR="00992B39" w:rsidRDefault="00992B39" w:rsidP="00992B39">
      <w:pPr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01C4C317" w14:textId="77777777" w:rsidR="00992B39" w:rsidRDefault="00992B39" w:rsidP="00992B39">
      <w:pPr>
        <w:snapToGrid w:val="0"/>
        <w:ind w:left="450"/>
        <w:jc w:val="center"/>
        <w:rPr>
          <w:rFonts w:ascii="Times New Roman" w:eastAsia="MS Mincho" w:hAnsi="Times New Roman"/>
          <w:color w:val="000000" w:themeColor="text1"/>
          <w:lang w:val="sq-AL"/>
        </w:rPr>
      </w:pPr>
    </w:p>
    <w:p w14:paraId="488797CF" w14:textId="77777777" w:rsidR="00992B39" w:rsidRDefault="00992B39" w:rsidP="00992B39">
      <w:pPr>
        <w:snapToGrid w:val="0"/>
        <w:ind w:left="45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3A1B3279" w14:textId="77777777" w:rsidR="00992B39" w:rsidRDefault="00992B39" w:rsidP="00992B39">
      <w:pPr>
        <w:rPr>
          <w:lang w:val="en-US"/>
        </w:rPr>
      </w:pPr>
    </w:p>
    <w:p w14:paraId="58FD8556" w14:textId="10F12CE1" w:rsidR="00992B39" w:rsidRDefault="00992B39" w:rsidP="00992B39">
      <w:pPr>
        <w:rPr>
          <w:lang w:val="en-US"/>
        </w:rPr>
      </w:pPr>
    </w:p>
    <w:p w14:paraId="0F537827" w14:textId="77777777" w:rsidR="00992B39" w:rsidRDefault="00992B39" w:rsidP="00992B39">
      <w:pPr>
        <w:rPr>
          <w:lang w:val="en-US"/>
        </w:rPr>
      </w:pPr>
    </w:p>
    <w:p w14:paraId="02023860" w14:textId="0981BFC1" w:rsidR="00992B39" w:rsidRP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</w:p>
    <w:p w14:paraId="3514FE46" w14:textId="05BF389D" w:rsidR="00992B39" w:rsidRPr="00992B39" w:rsidRDefault="00992B39" w:rsidP="00992B39">
      <w:pPr>
        <w:snapToGrid w:val="0"/>
        <w:rPr>
          <w:rFonts w:ascii="Times New Roman" w:eastAsia="Calibri" w:hAnsi="Times New Roman"/>
          <w:bCs/>
          <w:lang w:val="sq-AL"/>
        </w:rPr>
      </w:pPr>
    </w:p>
    <w:p w14:paraId="6253F842" w14:textId="77777777" w:rsidR="00992B39" w:rsidRPr="0046080E" w:rsidRDefault="00992B39" w:rsidP="00992B39">
      <w:pPr>
        <w:snapToGrid w:val="0"/>
        <w:jc w:val="center"/>
        <w:rPr>
          <w:rFonts w:ascii="Times New Roman" w:eastAsia="Calibri" w:hAnsi="Times New Roman"/>
          <w:b/>
          <w:lang w:val="sq-AL"/>
        </w:rPr>
      </w:pPr>
    </w:p>
    <w:p w14:paraId="19EECC77" w14:textId="77777777" w:rsidR="00992B39" w:rsidRPr="00992B39" w:rsidRDefault="00992B39" w:rsidP="00992B39">
      <w:pPr>
        <w:snapToGrid w:val="0"/>
        <w:jc w:val="both"/>
        <w:rPr>
          <w:rFonts w:ascii="Times New Roman" w:eastAsia="MS Mincho" w:hAnsi="Times New Roman"/>
          <w:color w:val="000000" w:themeColor="text1"/>
          <w:lang w:val="sq-AL"/>
        </w:rPr>
      </w:pPr>
    </w:p>
    <w:p w14:paraId="408C449F" w14:textId="59E9D37F" w:rsidR="00992B39" w:rsidRPr="00992B39" w:rsidRDefault="00992B39" w:rsidP="00992B39">
      <w:pPr>
        <w:snapToGrid w:val="0"/>
        <w:rPr>
          <w:rFonts w:ascii="Times New Roman" w:eastAsia="MS Mincho" w:hAnsi="Times New Roman"/>
          <w:bCs/>
          <w:lang w:val="sq-AL"/>
        </w:rPr>
      </w:pPr>
    </w:p>
    <w:p w14:paraId="6991C475" w14:textId="77777777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</w:p>
    <w:p w14:paraId="25DA5F38" w14:textId="4583A60F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</w:p>
    <w:p w14:paraId="6686688F" w14:textId="568BB562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</w:p>
    <w:p w14:paraId="4FC9EE56" w14:textId="10C9328F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bCs/>
          <w:lang w:val="sq-AL" w:eastAsia="zh-CN"/>
        </w:rPr>
      </w:pPr>
    </w:p>
    <w:p w14:paraId="11A55F36" w14:textId="77777777" w:rsidR="00992B39" w:rsidRDefault="00992B39" w:rsidP="00992B39">
      <w:pPr>
        <w:shd w:val="clear" w:color="auto" w:fill="FFFFFF"/>
        <w:snapToGrid w:val="0"/>
        <w:jc w:val="both"/>
        <w:rPr>
          <w:rFonts w:ascii="Times New Roman" w:hAnsi="Times New Roman"/>
          <w:lang w:val="sq-AL" w:eastAsia="zh-CN"/>
        </w:rPr>
      </w:pPr>
    </w:p>
    <w:p w14:paraId="694FFCFF" w14:textId="77777777" w:rsidR="00992B39" w:rsidRDefault="00992B39">
      <w:pPr>
        <w:rPr>
          <w:lang w:val="en-US"/>
        </w:rPr>
      </w:pPr>
    </w:p>
    <w:p w14:paraId="510EE1EE" w14:textId="651EA620" w:rsidR="00992B39" w:rsidRDefault="00992B39">
      <w:pPr>
        <w:rPr>
          <w:lang w:val="en-US"/>
        </w:rPr>
      </w:pPr>
    </w:p>
    <w:p w14:paraId="63D8181A" w14:textId="77777777" w:rsidR="00992B39" w:rsidRPr="00992B39" w:rsidRDefault="00992B39">
      <w:pPr>
        <w:rPr>
          <w:lang w:val="en-US"/>
        </w:rPr>
      </w:pPr>
    </w:p>
    <w:sectPr w:rsidR="00992B39" w:rsidRPr="00992B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571"/>
    <w:multiLevelType w:val="multilevel"/>
    <w:tmpl w:val="1338C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1" w15:restartNumberingAfterBreak="0">
    <w:nsid w:val="0EDB26CB"/>
    <w:multiLevelType w:val="hybridMultilevel"/>
    <w:tmpl w:val="669285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81879"/>
    <w:multiLevelType w:val="hybridMultilevel"/>
    <w:tmpl w:val="ABB60592"/>
    <w:lvl w:ilvl="0" w:tplc="BDC25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E1A3A"/>
    <w:multiLevelType w:val="hybridMultilevel"/>
    <w:tmpl w:val="B14AD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648733">
    <w:abstractNumId w:val="1"/>
  </w:num>
  <w:num w:numId="2" w16cid:durableId="532042084">
    <w:abstractNumId w:val="3"/>
  </w:num>
  <w:num w:numId="3" w16cid:durableId="1104888370">
    <w:abstractNumId w:val="2"/>
  </w:num>
  <w:num w:numId="4" w16cid:durableId="187507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39"/>
    <w:rsid w:val="00992B39"/>
    <w:rsid w:val="00CE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988918"/>
  <w15:chartTrackingRefBased/>
  <w15:docId w15:val="{F3ABA7D2-3421-834D-AD8A-0BEFCAA0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X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berisha</dc:creator>
  <cp:keywords/>
  <dc:description/>
  <cp:lastModifiedBy>florina berisha</cp:lastModifiedBy>
  <cp:revision>2</cp:revision>
  <dcterms:created xsi:type="dcterms:W3CDTF">2023-02-16T12:26:00Z</dcterms:created>
  <dcterms:modified xsi:type="dcterms:W3CDTF">2023-02-16T14:15:00Z</dcterms:modified>
</cp:coreProperties>
</file>