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44CDCF" w14:textId="257B092A" w:rsidR="00880E82" w:rsidRPr="001302D1" w:rsidRDefault="00880E82" w:rsidP="0004386F">
      <w:pPr>
        <w:spacing w:line="276" w:lineRule="auto"/>
        <w:ind w:left="-90"/>
        <w:jc w:val="center"/>
        <w:rPr>
          <w:rFonts w:ascii="Times New Roman" w:hAnsi="Times New Roman" w:cs="Times New Roman"/>
          <w:lang w:val="sq-AL"/>
        </w:rPr>
      </w:pPr>
      <w:r w:rsidRPr="001302D1">
        <w:rPr>
          <w:rFonts w:ascii="Times New Roman" w:hAnsi="Times New Roman" w:cs="Times New Roman"/>
          <w:noProof/>
          <w:lang w:val="en-US"/>
        </w:rPr>
        <w:drawing>
          <wp:inline distT="0" distB="0" distL="0" distR="0" wp14:anchorId="39B2EDEB" wp14:editId="205E1E86">
            <wp:extent cx="923925" cy="928370"/>
            <wp:effectExtent l="0" t="0" r="9525"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23925" cy="928370"/>
                    </a:xfrm>
                    <a:prstGeom prst="rect">
                      <a:avLst/>
                    </a:prstGeom>
                    <a:noFill/>
                    <a:ln>
                      <a:noFill/>
                    </a:ln>
                  </pic:spPr>
                </pic:pic>
              </a:graphicData>
            </a:graphic>
          </wp:inline>
        </w:drawing>
      </w:r>
    </w:p>
    <w:p w14:paraId="1198575E" w14:textId="77777777" w:rsidR="00880E82" w:rsidRPr="002065B0" w:rsidRDefault="00880E82" w:rsidP="00FD2529">
      <w:pPr>
        <w:pStyle w:val="Title"/>
        <w:spacing w:line="276" w:lineRule="auto"/>
        <w:rPr>
          <w:rFonts w:ascii="Book Antiqua" w:hAnsi="Book Antiqua"/>
          <w:iCs/>
          <w:sz w:val="32"/>
          <w:szCs w:val="32"/>
        </w:rPr>
      </w:pPr>
      <w:r w:rsidRPr="002065B0">
        <w:rPr>
          <w:rFonts w:ascii="Book Antiqua" w:hAnsi="Book Antiqua"/>
          <w:iCs/>
          <w:sz w:val="32"/>
          <w:szCs w:val="32"/>
        </w:rPr>
        <w:t>Republika e Kosovës</w:t>
      </w:r>
    </w:p>
    <w:p w14:paraId="1C5C6A79" w14:textId="77777777" w:rsidR="00880E82" w:rsidRPr="002065B0" w:rsidRDefault="00880E82" w:rsidP="00FD2529">
      <w:pPr>
        <w:pStyle w:val="Title"/>
        <w:spacing w:line="276" w:lineRule="auto"/>
        <w:rPr>
          <w:rFonts w:ascii="Book Antiqua" w:hAnsi="Book Antiqua"/>
          <w:iCs/>
          <w:sz w:val="28"/>
          <w:szCs w:val="28"/>
        </w:rPr>
      </w:pPr>
      <w:r w:rsidRPr="002065B0">
        <w:rPr>
          <w:rFonts w:ascii="Book Antiqua" w:hAnsi="Book Antiqua"/>
          <w:iCs/>
          <w:sz w:val="28"/>
          <w:szCs w:val="28"/>
        </w:rPr>
        <w:t xml:space="preserve">Republika Kosova - </w:t>
      </w:r>
      <w:proofErr w:type="spellStart"/>
      <w:r w:rsidRPr="002065B0">
        <w:rPr>
          <w:rFonts w:ascii="Book Antiqua" w:hAnsi="Book Antiqua"/>
          <w:iCs/>
          <w:sz w:val="28"/>
          <w:szCs w:val="28"/>
        </w:rPr>
        <w:t>Republic</w:t>
      </w:r>
      <w:proofErr w:type="spellEnd"/>
      <w:r w:rsidRPr="002065B0">
        <w:rPr>
          <w:rFonts w:ascii="Book Antiqua" w:hAnsi="Book Antiqua"/>
          <w:iCs/>
          <w:sz w:val="28"/>
          <w:szCs w:val="28"/>
        </w:rPr>
        <w:t xml:space="preserve"> </w:t>
      </w:r>
      <w:proofErr w:type="spellStart"/>
      <w:r w:rsidRPr="002065B0">
        <w:rPr>
          <w:rFonts w:ascii="Book Antiqua" w:hAnsi="Book Antiqua"/>
          <w:iCs/>
          <w:sz w:val="28"/>
          <w:szCs w:val="28"/>
        </w:rPr>
        <w:t>of</w:t>
      </w:r>
      <w:proofErr w:type="spellEnd"/>
      <w:r w:rsidRPr="002065B0">
        <w:rPr>
          <w:rFonts w:ascii="Book Antiqua" w:hAnsi="Book Antiqua"/>
          <w:iCs/>
          <w:sz w:val="28"/>
          <w:szCs w:val="28"/>
        </w:rPr>
        <w:t xml:space="preserve"> </w:t>
      </w:r>
      <w:proofErr w:type="spellStart"/>
      <w:r w:rsidRPr="002065B0">
        <w:rPr>
          <w:rFonts w:ascii="Book Antiqua" w:hAnsi="Book Antiqua"/>
          <w:iCs/>
          <w:sz w:val="28"/>
          <w:szCs w:val="28"/>
        </w:rPr>
        <w:t>Kosovo</w:t>
      </w:r>
      <w:proofErr w:type="spellEnd"/>
    </w:p>
    <w:p w14:paraId="1D7DF1F9" w14:textId="2C0ADB8C" w:rsidR="00880E82" w:rsidRPr="002065B0" w:rsidRDefault="00880E82" w:rsidP="001F62D3">
      <w:pPr>
        <w:pStyle w:val="Title"/>
        <w:spacing w:line="276" w:lineRule="auto"/>
        <w:rPr>
          <w:i/>
          <w:iCs/>
          <w:sz w:val="26"/>
          <w:szCs w:val="26"/>
        </w:rPr>
      </w:pPr>
      <w:r w:rsidRPr="002065B0">
        <w:rPr>
          <w:i/>
          <w:iCs/>
          <w:sz w:val="26"/>
          <w:szCs w:val="26"/>
        </w:rPr>
        <w:t xml:space="preserve">Qeveria - </w:t>
      </w:r>
      <w:proofErr w:type="spellStart"/>
      <w:r w:rsidRPr="002065B0">
        <w:rPr>
          <w:i/>
          <w:iCs/>
          <w:sz w:val="26"/>
          <w:szCs w:val="26"/>
        </w:rPr>
        <w:t>Vlada</w:t>
      </w:r>
      <w:proofErr w:type="spellEnd"/>
      <w:r w:rsidRPr="002065B0">
        <w:rPr>
          <w:i/>
          <w:iCs/>
          <w:sz w:val="26"/>
          <w:szCs w:val="26"/>
        </w:rPr>
        <w:t xml:space="preserve"> </w:t>
      </w:r>
      <w:r w:rsidR="001F62D3" w:rsidRPr="002065B0">
        <w:rPr>
          <w:i/>
          <w:iCs/>
          <w:sz w:val="26"/>
          <w:szCs w:val="26"/>
        </w:rPr>
        <w:t>–</w:t>
      </w:r>
      <w:r w:rsidRPr="002065B0">
        <w:rPr>
          <w:i/>
          <w:iCs/>
          <w:sz w:val="26"/>
          <w:szCs w:val="26"/>
        </w:rPr>
        <w:t xml:space="preserve"> </w:t>
      </w:r>
      <w:proofErr w:type="spellStart"/>
      <w:r w:rsidRPr="002065B0">
        <w:rPr>
          <w:i/>
          <w:iCs/>
          <w:sz w:val="26"/>
          <w:szCs w:val="26"/>
        </w:rPr>
        <w:t>Government</w:t>
      </w:r>
      <w:proofErr w:type="spellEnd"/>
    </w:p>
    <w:p w14:paraId="0C9BFDCA" w14:textId="77777777" w:rsidR="001F62D3" w:rsidRPr="001F62D3" w:rsidRDefault="001F62D3" w:rsidP="001F62D3">
      <w:pPr>
        <w:pStyle w:val="Title"/>
        <w:spacing w:line="276" w:lineRule="auto"/>
        <w:rPr>
          <w:i/>
          <w:iCs/>
        </w:rPr>
      </w:pPr>
    </w:p>
    <w:p w14:paraId="03B8A28C" w14:textId="0CF2213C" w:rsidR="009D3366" w:rsidRPr="001302D1" w:rsidRDefault="009D3366" w:rsidP="00FD2529">
      <w:pPr>
        <w:spacing w:line="276" w:lineRule="auto"/>
        <w:jc w:val="center"/>
        <w:rPr>
          <w:rFonts w:ascii="Times New Roman" w:hAnsi="Times New Roman" w:cs="Times New Roman"/>
          <w:b/>
          <w:bCs/>
          <w:smallCaps/>
          <w:lang w:val="sq-AL"/>
        </w:rPr>
      </w:pPr>
      <w:r w:rsidRPr="001302D1">
        <w:rPr>
          <w:rFonts w:ascii="Times New Roman" w:hAnsi="Times New Roman" w:cs="Times New Roman"/>
          <w:b/>
          <w:bCs/>
          <w:smallCaps/>
          <w:lang w:val="sq-AL"/>
        </w:rPr>
        <w:t xml:space="preserve">Ministria e </w:t>
      </w:r>
      <w:r w:rsidR="00257CB9" w:rsidRPr="001302D1">
        <w:rPr>
          <w:rFonts w:ascii="Times New Roman" w:hAnsi="Times New Roman" w:cs="Times New Roman"/>
          <w:b/>
          <w:bCs/>
          <w:smallCaps/>
          <w:lang w:val="sq-AL"/>
        </w:rPr>
        <w:t>Drejtësisë</w:t>
      </w:r>
    </w:p>
    <w:p w14:paraId="5D40741A" w14:textId="2A389F83" w:rsidR="009D3366" w:rsidRPr="001302D1" w:rsidRDefault="009D3366" w:rsidP="00FD2529">
      <w:pPr>
        <w:spacing w:line="276" w:lineRule="auto"/>
        <w:jc w:val="center"/>
        <w:rPr>
          <w:rFonts w:ascii="Times New Roman" w:hAnsi="Times New Roman" w:cs="Times New Roman"/>
          <w:b/>
          <w:bCs/>
          <w:smallCaps/>
          <w:lang w:val="sq-AL"/>
        </w:rPr>
      </w:pPr>
      <w:proofErr w:type="spellStart"/>
      <w:r w:rsidRPr="001302D1">
        <w:rPr>
          <w:rFonts w:ascii="Times New Roman" w:hAnsi="Times New Roman" w:cs="Times New Roman"/>
          <w:b/>
          <w:bCs/>
          <w:smallCaps/>
          <w:lang w:val="sq-AL"/>
        </w:rPr>
        <w:t>Ministarstvo</w:t>
      </w:r>
      <w:proofErr w:type="spellEnd"/>
      <w:r w:rsidR="007C2228" w:rsidRPr="001302D1">
        <w:rPr>
          <w:rFonts w:ascii="Times New Roman" w:hAnsi="Times New Roman" w:cs="Times New Roman"/>
          <w:b/>
          <w:bCs/>
          <w:smallCaps/>
          <w:lang w:val="sq-AL"/>
        </w:rPr>
        <w:t xml:space="preserve"> </w:t>
      </w:r>
      <w:proofErr w:type="spellStart"/>
      <w:r w:rsidR="007C2228" w:rsidRPr="001302D1">
        <w:rPr>
          <w:rFonts w:ascii="Times New Roman" w:hAnsi="Times New Roman" w:cs="Times New Roman"/>
          <w:b/>
          <w:bCs/>
          <w:smallCaps/>
          <w:lang w:val="sq-AL"/>
        </w:rPr>
        <w:t>Pravde</w:t>
      </w:r>
      <w:proofErr w:type="spellEnd"/>
      <w:r w:rsidR="007C2228" w:rsidRPr="001302D1">
        <w:rPr>
          <w:rFonts w:ascii="Times New Roman" w:hAnsi="Times New Roman" w:cs="Times New Roman"/>
          <w:b/>
          <w:bCs/>
          <w:smallCaps/>
          <w:lang w:val="sq-AL"/>
        </w:rPr>
        <w:t xml:space="preserve"> </w:t>
      </w:r>
    </w:p>
    <w:p w14:paraId="4A0D67EB" w14:textId="47DE0FCF" w:rsidR="00F73351" w:rsidRPr="001302D1" w:rsidRDefault="007C2228" w:rsidP="00FD2529">
      <w:pPr>
        <w:spacing w:line="276" w:lineRule="auto"/>
        <w:jc w:val="center"/>
        <w:rPr>
          <w:rFonts w:ascii="Times New Roman" w:hAnsi="Times New Roman" w:cs="Times New Roman"/>
          <w:b/>
          <w:bCs/>
          <w:smallCaps/>
          <w:lang w:val="sq-AL"/>
        </w:rPr>
      </w:pPr>
      <w:proofErr w:type="spellStart"/>
      <w:r w:rsidRPr="001302D1">
        <w:rPr>
          <w:rFonts w:ascii="Times New Roman" w:hAnsi="Times New Roman" w:cs="Times New Roman"/>
          <w:b/>
          <w:bCs/>
          <w:smallCaps/>
          <w:lang w:val="sq-AL"/>
        </w:rPr>
        <w:t>Ministry</w:t>
      </w:r>
      <w:proofErr w:type="spellEnd"/>
      <w:r w:rsidRPr="001302D1">
        <w:rPr>
          <w:rFonts w:ascii="Times New Roman" w:hAnsi="Times New Roman" w:cs="Times New Roman"/>
          <w:b/>
          <w:bCs/>
          <w:smallCaps/>
          <w:lang w:val="sq-AL"/>
        </w:rPr>
        <w:t xml:space="preserve"> </w:t>
      </w:r>
      <w:proofErr w:type="spellStart"/>
      <w:r w:rsidRPr="001302D1">
        <w:rPr>
          <w:rFonts w:ascii="Times New Roman" w:hAnsi="Times New Roman" w:cs="Times New Roman"/>
          <w:b/>
          <w:bCs/>
          <w:smallCaps/>
          <w:lang w:val="sq-AL"/>
        </w:rPr>
        <w:t>of</w:t>
      </w:r>
      <w:proofErr w:type="spellEnd"/>
      <w:r w:rsidRPr="001302D1">
        <w:rPr>
          <w:rFonts w:ascii="Times New Roman" w:hAnsi="Times New Roman" w:cs="Times New Roman"/>
          <w:b/>
          <w:bCs/>
          <w:smallCaps/>
          <w:lang w:val="sq-AL"/>
        </w:rPr>
        <w:t xml:space="preserve"> </w:t>
      </w:r>
      <w:proofErr w:type="spellStart"/>
      <w:r w:rsidRPr="001302D1">
        <w:rPr>
          <w:rFonts w:ascii="Times New Roman" w:hAnsi="Times New Roman" w:cs="Times New Roman"/>
          <w:b/>
          <w:bCs/>
          <w:smallCaps/>
          <w:lang w:val="sq-AL"/>
        </w:rPr>
        <w:t>Justice</w:t>
      </w:r>
      <w:proofErr w:type="spellEnd"/>
      <w:r w:rsidRPr="001302D1">
        <w:rPr>
          <w:rFonts w:ascii="Times New Roman" w:hAnsi="Times New Roman" w:cs="Times New Roman"/>
          <w:b/>
          <w:bCs/>
          <w:smallCaps/>
          <w:lang w:val="sq-AL"/>
        </w:rPr>
        <w:t xml:space="preserve"> </w:t>
      </w:r>
    </w:p>
    <w:p w14:paraId="7F587E88" w14:textId="77777777" w:rsidR="00F73351" w:rsidRPr="001302D1" w:rsidRDefault="00F73351" w:rsidP="00FD2529">
      <w:pPr>
        <w:spacing w:line="276" w:lineRule="auto"/>
        <w:jc w:val="center"/>
        <w:rPr>
          <w:rFonts w:ascii="Times New Roman" w:hAnsi="Times New Roman" w:cs="Times New Roman"/>
          <w:b/>
          <w:bCs/>
          <w:smallCaps/>
          <w:lang w:val="sq-AL"/>
        </w:rPr>
      </w:pPr>
    </w:p>
    <w:p w14:paraId="00FB1149" w14:textId="77777777" w:rsidR="00F73351" w:rsidRPr="001302D1" w:rsidRDefault="00F73351" w:rsidP="00FD2529">
      <w:pPr>
        <w:spacing w:line="276" w:lineRule="auto"/>
        <w:jc w:val="center"/>
        <w:rPr>
          <w:rFonts w:ascii="Times New Roman" w:hAnsi="Times New Roman" w:cs="Times New Roman"/>
          <w:b/>
          <w:bCs/>
          <w:smallCaps/>
          <w:lang w:val="sq-AL"/>
        </w:rPr>
      </w:pPr>
    </w:p>
    <w:p w14:paraId="3AD2C3F5" w14:textId="77777777" w:rsidR="00F73351" w:rsidRPr="001302D1" w:rsidRDefault="00F73351" w:rsidP="00FD2529">
      <w:pPr>
        <w:spacing w:line="276" w:lineRule="auto"/>
        <w:jc w:val="center"/>
        <w:rPr>
          <w:rFonts w:ascii="Times New Roman" w:hAnsi="Times New Roman" w:cs="Times New Roman"/>
          <w:b/>
          <w:bCs/>
          <w:smallCaps/>
          <w:lang w:val="sq-AL"/>
        </w:rPr>
      </w:pPr>
    </w:p>
    <w:p w14:paraId="42B46ED0" w14:textId="77777777" w:rsidR="00F73351" w:rsidRPr="001302D1" w:rsidRDefault="00F73351" w:rsidP="00FD2529">
      <w:pPr>
        <w:spacing w:line="276" w:lineRule="auto"/>
        <w:jc w:val="center"/>
        <w:rPr>
          <w:rFonts w:ascii="Times New Roman" w:hAnsi="Times New Roman" w:cs="Times New Roman"/>
          <w:b/>
          <w:bCs/>
          <w:smallCaps/>
          <w:lang w:val="sq-AL"/>
        </w:rPr>
      </w:pPr>
    </w:p>
    <w:p w14:paraId="2998D184" w14:textId="77777777" w:rsidR="00F73351" w:rsidRPr="001302D1" w:rsidRDefault="00F73351" w:rsidP="006020A0">
      <w:pPr>
        <w:spacing w:line="276" w:lineRule="auto"/>
        <w:rPr>
          <w:rFonts w:ascii="Times New Roman" w:hAnsi="Times New Roman" w:cs="Times New Roman"/>
          <w:b/>
          <w:bCs/>
          <w:smallCaps/>
          <w:lang w:val="sq-AL"/>
        </w:rPr>
      </w:pPr>
    </w:p>
    <w:p w14:paraId="66AA6EF2" w14:textId="77777777" w:rsidR="00F73351" w:rsidRPr="001302D1" w:rsidRDefault="00F73351" w:rsidP="00FD2529">
      <w:pPr>
        <w:spacing w:line="276" w:lineRule="auto"/>
        <w:jc w:val="center"/>
        <w:rPr>
          <w:rFonts w:ascii="Times New Roman" w:hAnsi="Times New Roman" w:cs="Times New Roman"/>
          <w:b/>
          <w:bCs/>
          <w:smallCaps/>
          <w:lang w:val="sq-AL"/>
        </w:rPr>
      </w:pPr>
    </w:p>
    <w:p w14:paraId="336F2A62" w14:textId="77777777" w:rsidR="00F73351" w:rsidRPr="008618F2" w:rsidRDefault="00F73351" w:rsidP="006020A0">
      <w:pPr>
        <w:spacing w:line="276" w:lineRule="auto"/>
        <w:jc w:val="center"/>
        <w:rPr>
          <w:rFonts w:ascii="Times New Roman" w:hAnsi="Times New Roman" w:cs="Times New Roman"/>
          <w:b/>
          <w:bCs/>
          <w:smallCaps/>
          <w:lang w:val="sq-AL"/>
        </w:rPr>
      </w:pPr>
    </w:p>
    <w:p w14:paraId="1D19731A" w14:textId="77777777" w:rsidR="001D4120" w:rsidRPr="00667BE2" w:rsidRDefault="00C65D91" w:rsidP="001D4120">
      <w:pPr>
        <w:jc w:val="center"/>
        <w:rPr>
          <w:rFonts w:ascii="Times New Roman" w:hAnsi="Times New Roman"/>
          <w:b/>
          <w:color w:val="000000" w:themeColor="text1"/>
        </w:rPr>
      </w:pPr>
      <w:r w:rsidRPr="008618F2">
        <w:rPr>
          <w:rFonts w:ascii="Times New Roman" w:hAnsi="Times New Roman" w:cs="Times New Roman"/>
          <w:b/>
          <w:bCs/>
          <w:smallCaps/>
          <w:lang w:val="sq-AL"/>
        </w:rPr>
        <w:t xml:space="preserve">RAPORTI NGA PROCESI I KONSULTIMIT </w:t>
      </w:r>
      <w:r w:rsidR="00936F47" w:rsidRPr="00B571D0">
        <w:rPr>
          <w:rFonts w:ascii="Times New Roman" w:hAnsi="Times New Roman" w:cs="Times New Roman"/>
          <w:b/>
          <w:lang w:val="sq-AL"/>
        </w:rPr>
        <w:t>PËR</w:t>
      </w:r>
      <w:r w:rsidR="00936F47" w:rsidRPr="00B571D0">
        <w:rPr>
          <w:rFonts w:ascii="Times New Roman" w:hAnsi="Times New Roman" w:cs="Times New Roman"/>
          <w:b/>
          <w:bCs/>
          <w:lang w:val="sq-AL"/>
        </w:rPr>
        <w:t xml:space="preserve"> </w:t>
      </w:r>
      <w:r w:rsidR="001D4120" w:rsidRPr="00667BE2">
        <w:rPr>
          <w:rFonts w:ascii="Times New Roman" w:hAnsi="Times New Roman"/>
          <w:b/>
          <w:color w:val="000000" w:themeColor="text1"/>
        </w:rPr>
        <w:t>PROJEKTLIGJI</w:t>
      </w:r>
      <w:r w:rsidR="001D4120">
        <w:rPr>
          <w:rFonts w:ascii="Times New Roman" w:hAnsi="Times New Roman"/>
          <w:b/>
          <w:color w:val="000000" w:themeColor="text1"/>
        </w:rPr>
        <w:t>N</w:t>
      </w:r>
      <w:r w:rsidR="001D4120" w:rsidRPr="00667BE2">
        <w:rPr>
          <w:rFonts w:ascii="Times New Roman" w:hAnsi="Times New Roman"/>
          <w:b/>
          <w:color w:val="000000" w:themeColor="text1"/>
        </w:rPr>
        <w:t xml:space="preserve"> PËR </w:t>
      </w:r>
      <w:r w:rsidR="001D4120" w:rsidRPr="00667BE2">
        <w:rPr>
          <w:rFonts w:ascii="Times New Roman" w:hAnsi="Times New Roman"/>
          <w:b/>
          <w:bCs/>
        </w:rPr>
        <w:t>NDRYSHIMIN DHE PLOTËSIMIN</w:t>
      </w:r>
    </w:p>
    <w:p w14:paraId="6483E86C" w14:textId="74615F18" w:rsidR="00F73351" w:rsidRPr="001302D1" w:rsidRDefault="001D4120" w:rsidP="001D4120">
      <w:pPr>
        <w:jc w:val="center"/>
        <w:rPr>
          <w:rFonts w:ascii="Times New Roman" w:hAnsi="Times New Roman" w:cs="Times New Roman"/>
          <w:lang w:val="sq-AL"/>
        </w:rPr>
      </w:pPr>
      <w:r w:rsidRPr="00667BE2">
        <w:rPr>
          <w:rFonts w:ascii="Times New Roman" w:hAnsi="Times New Roman"/>
          <w:b/>
          <w:color w:val="000000" w:themeColor="text1"/>
        </w:rPr>
        <w:t>E LIGJIT NR. 06/L-055 PËR KËSHILLIN GJYQËSOR TË KOSOVËS</w:t>
      </w:r>
    </w:p>
    <w:p w14:paraId="337874BE" w14:textId="77777777" w:rsidR="00F73351" w:rsidRPr="001302D1" w:rsidRDefault="00F73351" w:rsidP="00FD2529">
      <w:pPr>
        <w:spacing w:line="276" w:lineRule="auto"/>
        <w:rPr>
          <w:rFonts w:ascii="Times New Roman" w:hAnsi="Times New Roman" w:cs="Times New Roman"/>
          <w:lang w:val="sq-AL"/>
        </w:rPr>
      </w:pPr>
    </w:p>
    <w:p w14:paraId="2F235A04" w14:textId="77777777" w:rsidR="00F73351" w:rsidRPr="001302D1" w:rsidRDefault="00F73351" w:rsidP="00FD2529">
      <w:pPr>
        <w:spacing w:line="276" w:lineRule="auto"/>
        <w:rPr>
          <w:rFonts w:ascii="Times New Roman" w:hAnsi="Times New Roman" w:cs="Times New Roman"/>
          <w:lang w:val="sq-AL"/>
        </w:rPr>
      </w:pPr>
    </w:p>
    <w:p w14:paraId="7A411FBF" w14:textId="77777777" w:rsidR="00F73351" w:rsidRPr="001302D1" w:rsidRDefault="00F73351" w:rsidP="00FD2529">
      <w:pPr>
        <w:spacing w:line="276" w:lineRule="auto"/>
        <w:rPr>
          <w:rFonts w:ascii="Times New Roman" w:hAnsi="Times New Roman" w:cs="Times New Roman"/>
          <w:lang w:val="sq-AL"/>
        </w:rPr>
      </w:pPr>
    </w:p>
    <w:p w14:paraId="2F6BC97D" w14:textId="77777777" w:rsidR="00F73351" w:rsidRPr="001302D1" w:rsidRDefault="00F73351" w:rsidP="00FD2529">
      <w:pPr>
        <w:spacing w:line="276" w:lineRule="auto"/>
        <w:rPr>
          <w:rFonts w:ascii="Times New Roman" w:hAnsi="Times New Roman" w:cs="Times New Roman"/>
          <w:lang w:val="sq-AL"/>
        </w:rPr>
      </w:pPr>
    </w:p>
    <w:p w14:paraId="551D97DA" w14:textId="77777777" w:rsidR="00F73351" w:rsidRPr="001302D1" w:rsidRDefault="00F73351" w:rsidP="00FD2529">
      <w:pPr>
        <w:spacing w:line="276" w:lineRule="auto"/>
        <w:rPr>
          <w:rFonts w:ascii="Times New Roman" w:hAnsi="Times New Roman" w:cs="Times New Roman"/>
          <w:lang w:val="sq-AL"/>
        </w:rPr>
      </w:pPr>
    </w:p>
    <w:p w14:paraId="624424A0" w14:textId="77777777" w:rsidR="00FD2529" w:rsidRPr="001302D1" w:rsidRDefault="00FD2529" w:rsidP="00FD2529">
      <w:pPr>
        <w:spacing w:line="276" w:lineRule="auto"/>
        <w:rPr>
          <w:rFonts w:ascii="Times New Roman" w:hAnsi="Times New Roman" w:cs="Times New Roman"/>
          <w:lang w:val="sq-AL"/>
        </w:rPr>
      </w:pPr>
    </w:p>
    <w:p w14:paraId="6B3DEF4E" w14:textId="77777777" w:rsidR="00FD2529" w:rsidRPr="001302D1" w:rsidRDefault="00FD2529" w:rsidP="00FD2529">
      <w:pPr>
        <w:spacing w:line="276" w:lineRule="auto"/>
        <w:rPr>
          <w:rFonts w:ascii="Times New Roman" w:hAnsi="Times New Roman" w:cs="Times New Roman"/>
          <w:lang w:val="sq-AL"/>
        </w:rPr>
      </w:pPr>
    </w:p>
    <w:p w14:paraId="421273BB" w14:textId="77777777" w:rsidR="00FD2529" w:rsidRPr="001302D1" w:rsidRDefault="00FD2529" w:rsidP="00FD2529">
      <w:pPr>
        <w:spacing w:line="276" w:lineRule="auto"/>
        <w:rPr>
          <w:rFonts w:ascii="Times New Roman" w:hAnsi="Times New Roman" w:cs="Times New Roman"/>
          <w:lang w:val="sq-AL"/>
        </w:rPr>
      </w:pPr>
    </w:p>
    <w:p w14:paraId="58EE9217" w14:textId="77777777" w:rsidR="00FD2529" w:rsidRPr="001302D1" w:rsidRDefault="00FD2529" w:rsidP="00FD2529">
      <w:pPr>
        <w:spacing w:line="276" w:lineRule="auto"/>
        <w:rPr>
          <w:rFonts w:ascii="Times New Roman" w:hAnsi="Times New Roman" w:cs="Times New Roman"/>
          <w:lang w:val="sq-AL"/>
        </w:rPr>
      </w:pPr>
    </w:p>
    <w:p w14:paraId="1F447189" w14:textId="77777777" w:rsidR="00E67C82" w:rsidRPr="001302D1" w:rsidRDefault="00E67C82" w:rsidP="00FD2529">
      <w:pPr>
        <w:spacing w:line="276" w:lineRule="auto"/>
        <w:rPr>
          <w:rFonts w:ascii="Times New Roman" w:hAnsi="Times New Roman" w:cs="Times New Roman"/>
          <w:lang w:val="sq-AL"/>
        </w:rPr>
      </w:pPr>
    </w:p>
    <w:p w14:paraId="42258283" w14:textId="77777777" w:rsidR="00FD2529" w:rsidRPr="001302D1" w:rsidRDefault="00FD2529" w:rsidP="00FD2529">
      <w:pPr>
        <w:spacing w:line="276" w:lineRule="auto"/>
        <w:rPr>
          <w:rFonts w:ascii="Times New Roman" w:hAnsi="Times New Roman" w:cs="Times New Roman"/>
          <w:lang w:val="sq-AL"/>
        </w:rPr>
      </w:pPr>
    </w:p>
    <w:p w14:paraId="3C051B45" w14:textId="62BC526E" w:rsidR="00B6228F" w:rsidRDefault="00B47FBD" w:rsidP="00D12C56">
      <w:pPr>
        <w:spacing w:line="276" w:lineRule="auto"/>
        <w:jc w:val="center"/>
        <w:rPr>
          <w:rFonts w:ascii="Times New Roman" w:hAnsi="Times New Roman" w:cs="Times New Roman"/>
          <w:b/>
          <w:lang w:val="sq-AL"/>
        </w:rPr>
      </w:pPr>
      <w:r w:rsidRPr="00172A21">
        <w:rPr>
          <w:rFonts w:ascii="Times New Roman" w:hAnsi="Times New Roman" w:cs="Times New Roman"/>
          <w:b/>
          <w:lang w:val="sq-AL"/>
        </w:rPr>
        <w:t>202</w:t>
      </w:r>
      <w:r w:rsidR="00B571D0">
        <w:rPr>
          <w:rFonts w:ascii="Times New Roman" w:hAnsi="Times New Roman" w:cs="Times New Roman"/>
          <w:b/>
          <w:lang w:val="sq-AL"/>
        </w:rPr>
        <w:t>6</w:t>
      </w:r>
    </w:p>
    <w:p w14:paraId="6F50E612" w14:textId="77777777" w:rsidR="00B6228F" w:rsidRPr="001302D1" w:rsidRDefault="00B6228F" w:rsidP="00022AB7">
      <w:pPr>
        <w:spacing w:line="276" w:lineRule="auto"/>
        <w:jc w:val="center"/>
        <w:rPr>
          <w:rFonts w:ascii="Times New Roman" w:hAnsi="Times New Roman" w:cs="Times New Roman"/>
          <w:b/>
          <w:lang w:val="sq-AL"/>
        </w:rPr>
      </w:pPr>
    </w:p>
    <w:p w14:paraId="57EDA292" w14:textId="68CF87F6" w:rsidR="00C51FFD" w:rsidRDefault="00C51FFD" w:rsidP="00FD2529">
      <w:pPr>
        <w:spacing w:line="276" w:lineRule="auto"/>
        <w:ind w:left="-90" w:firstLine="90"/>
        <w:jc w:val="center"/>
        <w:rPr>
          <w:rFonts w:ascii="Times New Roman" w:hAnsi="Times New Roman" w:cs="Times New Roman"/>
          <w:b/>
          <w:lang w:val="sq-AL"/>
        </w:rPr>
      </w:pPr>
    </w:p>
    <w:p w14:paraId="7C9FCE7E" w14:textId="0C97131A" w:rsidR="008618F2" w:rsidRDefault="008618F2" w:rsidP="00FD2529">
      <w:pPr>
        <w:spacing w:line="276" w:lineRule="auto"/>
        <w:ind w:left="-90" w:firstLine="90"/>
        <w:jc w:val="center"/>
        <w:rPr>
          <w:rFonts w:ascii="Times New Roman" w:hAnsi="Times New Roman" w:cs="Times New Roman"/>
          <w:b/>
          <w:lang w:val="sq-AL"/>
        </w:rPr>
      </w:pPr>
    </w:p>
    <w:p w14:paraId="1AC495A7" w14:textId="02ADECE8" w:rsidR="00CA7AA1" w:rsidRDefault="00CA7AA1" w:rsidP="00FD2529">
      <w:pPr>
        <w:spacing w:line="276" w:lineRule="auto"/>
        <w:ind w:left="-90" w:firstLine="90"/>
        <w:jc w:val="center"/>
        <w:rPr>
          <w:rFonts w:ascii="Times New Roman" w:hAnsi="Times New Roman" w:cs="Times New Roman"/>
          <w:b/>
          <w:lang w:val="sq-AL"/>
        </w:rPr>
      </w:pPr>
    </w:p>
    <w:p w14:paraId="65662D76" w14:textId="77777777" w:rsidR="00CA7AA1" w:rsidRDefault="00CA7AA1" w:rsidP="00FD2529">
      <w:pPr>
        <w:spacing w:line="276" w:lineRule="auto"/>
        <w:ind w:left="-90" w:firstLine="90"/>
        <w:jc w:val="center"/>
        <w:rPr>
          <w:rFonts w:ascii="Times New Roman" w:hAnsi="Times New Roman" w:cs="Times New Roman"/>
          <w:b/>
          <w:lang w:val="sq-AL"/>
        </w:rPr>
      </w:pPr>
    </w:p>
    <w:p w14:paraId="785F58D8" w14:textId="77777777" w:rsidR="00C51FFD" w:rsidRDefault="00C51FFD" w:rsidP="00FD2529">
      <w:pPr>
        <w:spacing w:line="276" w:lineRule="auto"/>
        <w:ind w:left="-90" w:firstLine="90"/>
        <w:jc w:val="center"/>
        <w:rPr>
          <w:rFonts w:ascii="Times New Roman" w:hAnsi="Times New Roman" w:cs="Times New Roman"/>
          <w:b/>
          <w:lang w:val="sq-AL"/>
        </w:rPr>
      </w:pPr>
    </w:p>
    <w:p w14:paraId="62BB9A3E" w14:textId="5282A0CA" w:rsidR="00353331" w:rsidRPr="001302D1" w:rsidRDefault="000149C9" w:rsidP="00FD2529">
      <w:pPr>
        <w:spacing w:line="276" w:lineRule="auto"/>
        <w:ind w:left="-90" w:firstLine="90"/>
        <w:jc w:val="center"/>
        <w:rPr>
          <w:rFonts w:ascii="Times New Roman" w:hAnsi="Times New Roman" w:cs="Times New Roman"/>
          <w:b/>
          <w:lang w:val="sq-AL"/>
        </w:rPr>
      </w:pPr>
      <w:r w:rsidRPr="001302D1">
        <w:rPr>
          <w:rFonts w:ascii="Times New Roman" w:hAnsi="Times New Roman" w:cs="Times New Roman"/>
          <w:b/>
          <w:lang w:val="sq-AL"/>
        </w:rPr>
        <w:lastRenderedPageBreak/>
        <w:t>Hyrje</w:t>
      </w:r>
    </w:p>
    <w:p w14:paraId="6CED1720" w14:textId="77777777" w:rsidR="006020A0" w:rsidRPr="00B571D0" w:rsidRDefault="006020A0" w:rsidP="006020A0">
      <w:pPr>
        <w:rPr>
          <w:rFonts w:ascii="Times New Roman" w:eastAsia="Times New Roman" w:hAnsi="Times New Roman" w:cs="Times New Roman"/>
          <w:lang w:val="sq-AL"/>
        </w:rPr>
      </w:pPr>
      <w:bookmarkStart w:id="0" w:name="_Hlk165274702"/>
    </w:p>
    <w:p w14:paraId="3F9D8FA1" w14:textId="77777777" w:rsidR="008618F2" w:rsidRPr="00B571D0" w:rsidRDefault="008618F2" w:rsidP="006020A0">
      <w:pPr>
        <w:autoSpaceDE w:val="0"/>
        <w:autoSpaceDN w:val="0"/>
        <w:adjustRightInd w:val="0"/>
        <w:jc w:val="both"/>
        <w:rPr>
          <w:rFonts w:ascii="Times New Roman" w:eastAsia="Times New Roman" w:hAnsi="Times New Roman" w:cs="Times New Roman"/>
          <w:lang w:val="sq-AL"/>
        </w:rPr>
      </w:pPr>
    </w:p>
    <w:bookmarkEnd w:id="0"/>
    <w:p w14:paraId="234282B9" w14:textId="77777777" w:rsidR="001D4120" w:rsidRPr="001D4120" w:rsidRDefault="001D4120" w:rsidP="001D4120">
      <w:pPr>
        <w:jc w:val="both"/>
        <w:rPr>
          <w:rFonts w:ascii="Times New Roman" w:hAnsi="Times New Roman" w:cs="Times New Roman"/>
          <w:lang w:val="sq-AL"/>
        </w:rPr>
      </w:pPr>
      <w:r w:rsidRPr="001D4120">
        <w:rPr>
          <w:rFonts w:ascii="Times New Roman" w:hAnsi="Times New Roman" w:cs="Times New Roman"/>
          <w:lang w:val="sq-AL"/>
        </w:rPr>
        <w:t xml:space="preserve">Qëllimi i këtij Projektligji është plotësimi dhe ndryshimi i Ligjit Nr. 06/L-055 për Këshillin Gjyqësor të Kosovës </w:t>
      </w:r>
    </w:p>
    <w:p w14:paraId="3AE01F1F" w14:textId="561C0272" w:rsidR="00E67C82" w:rsidRDefault="00E67C82" w:rsidP="00E67C82">
      <w:pPr>
        <w:pStyle w:val="Default"/>
        <w:spacing w:line="276" w:lineRule="auto"/>
        <w:jc w:val="both"/>
        <w:rPr>
          <w:color w:val="auto"/>
          <w:lang w:val="sq-AL"/>
        </w:rPr>
      </w:pPr>
    </w:p>
    <w:p w14:paraId="2E32B0ED" w14:textId="77777777" w:rsidR="001D4120" w:rsidRPr="001D4120" w:rsidRDefault="001D4120" w:rsidP="001D4120">
      <w:pPr>
        <w:jc w:val="both"/>
        <w:rPr>
          <w:rFonts w:ascii="Times New Roman" w:eastAsia="Times New Roman" w:hAnsi="Times New Roman" w:cs="Times New Roman"/>
          <w:lang w:val="sq-AL" w:eastAsia="sq-AL"/>
        </w:rPr>
      </w:pPr>
      <w:r w:rsidRPr="001D4120">
        <w:rPr>
          <w:rFonts w:ascii="Times New Roman" w:eastAsia="Times New Roman" w:hAnsi="Times New Roman" w:cs="Times New Roman"/>
          <w:lang w:val="sq-AL" w:eastAsia="sq-AL"/>
        </w:rPr>
        <w:t>Ky Projektligj përcakton organizimin, funksionimin, kompetencat dhe përgjegjësitë e Këshillit Gjyqësor të Kosovës si organ i pavarur kushtetues përgjegjës për administrimin e sistemit gjyqësor dhe garantimin e pavarësisë, paanshmërisë dhe efikasitetit të tij.</w:t>
      </w:r>
    </w:p>
    <w:p w14:paraId="69BA2F10" w14:textId="77777777" w:rsidR="001D4120" w:rsidRPr="001D4120" w:rsidRDefault="001D4120" w:rsidP="001D4120">
      <w:pPr>
        <w:jc w:val="both"/>
        <w:rPr>
          <w:rFonts w:ascii="Times New Roman" w:eastAsia="Times New Roman" w:hAnsi="Times New Roman" w:cs="Times New Roman"/>
          <w:lang w:val="sq-AL" w:eastAsia="sq-AL"/>
        </w:rPr>
      </w:pPr>
      <w:r w:rsidRPr="001D4120">
        <w:rPr>
          <w:rFonts w:ascii="Times New Roman" w:eastAsia="Times New Roman" w:hAnsi="Times New Roman" w:cs="Times New Roman"/>
          <w:lang w:val="sq-AL" w:eastAsia="sq-AL"/>
        </w:rPr>
        <w:t>Projektligji rregullon përbërjen, organizimin, mënyrën e funksionimit dhe vendimmarrjes së Këshillit, si dhe kompetencat e tij në administrimin e gjyqësorit, përfshirë emërimin, vlerësimin, avancimin dhe përgjegjësinë disiplinore të gjyqtarëve. Dispozitat e tij synojnë forcimin e pavarësisë institucionale të Këshillit, rritjen e efikasitetit të sistemit gjyqësor dhe avancimin e sundimit të ligjit.</w:t>
      </w:r>
    </w:p>
    <w:p w14:paraId="0B96AB34" w14:textId="77777777" w:rsidR="001D4120" w:rsidRPr="00D27E53" w:rsidRDefault="001D4120" w:rsidP="00E67C82">
      <w:pPr>
        <w:pStyle w:val="Default"/>
        <w:spacing w:line="276" w:lineRule="auto"/>
        <w:jc w:val="both"/>
        <w:rPr>
          <w:color w:val="auto"/>
          <w:lang w:val="sq-AL"/>
        </w:rPr>
      </w:pPr>
    </w:p>
    <w:p w14:paraId="4316BD9B" w14:textId="1F150F48" w:rsidR="00E67C82" w:rsidRPr="00235C5B" w:rsidRDefault="00E67C82" w:rsidP="00E67C82">
      <w:pPr>
        <w:pStyle w:val="Default"/>
        <w:spacing w:line="276" w:lineRule="auto"/>
        <w:jc w:val="both"/>
        <w:rPr>
          <w:color w:val="auto"/>
          <w:lang w:val="sq-AL"/>
        </w:rPr>
      </w:pPr>
      <w:r w:rsidRPr="00235C5B">
        <w:rPr>
          <w:color w:val="auto"/>
          <w:lang w:val="sq-AL"/>
        </w:rPr>
        <w:t>Hartimi i</w:t>
      </w:r>
      <w:r w:rsidR="00005C15">
        <w:rPr>
          <w:color w:val="auto"/>
          <w:lang w:val="sq-AL"/>
        </w:rPr>
        <w:t xml:space="preserve"> k</w:t>
      </w:r>
      <w:r w:rsidR="00D80DF4">
        <w:rPr>
          <w:color w:val="auto"/>
          <w:lang w:val="sq-AL"/>
        </w:rPr>
        <w:t>ë</w:t>
      </w:r>
      <w:r w:rsidR="00005C15">
        <w:rPr>
          <w:color w:val="auto"/>
          <w:lang w:val="sq-AL"/>
        </w:rPr>
        <w:t>tij</w:t>
      </w:r>
      <w:r w:rsidRPr="00235C5B">
        <w:rPr>
          <w:color w:val="auto"/>
          <w:lang w:val="sq-AL"/>
        </w:rPr>
        <w:t xml:space="preserve"> </w:t>
      </w:r>
      <w:r w:rsidR="00D80DF4">
        <w:rPr>
          <w:rFonts w:eastAsia="Times New Roman"/>
          <w:lang w:val="sq-AL"/>
        </w:rPr>
        <w:t>Projekt</w:t>
      </w:r>
      <w:r w:rsidR="00B571D0">
        <w:rPr>
          <w:lang w:val="sq-AL"/>
        </w:rPr>
        <w:t xml:space="preserve">ligj </w:t>
      </w:r>
      <w:r w:rsidRPr="00235C5B">
        <w:rPr>
          <w:color w:val="auto"/>
          <w:lang w:val="sq-AL"/>
        </w:rPr>
        <w:t>është bërë nga grupi punues i udhëhequr nga Ministria e Drejtësisë si dhe është mbështetur nga ana e ekspertëve të kësaj fushe.</w:t>
      </w:r>
    </w:p>
    <w:p w14:paraId="5CA3E8A1" w14:textId="0F2E52CB" w:rsidR="00805E60" w:rsidRPr="00805E60" w:rsidRDefault="00805E60" w:rsidP="00805E60">
      <w:pPr>
        <w:pStyle w:val="TableParagraph"/>
        <w:ind w:left="0"/>
        <w:jc w:val="both"/>
        <w:rPr>
          <w:sz w:val="24"/>
          <w:szCs w:val="24"/>
          <w:lang w:val="sq-AL"/>
        </w:rPr>
      </w:pPr>
    </w:p>
    <w:p w14:paraId="0D27023D" w14:textId="77777777" w:rsidR="00E02E88" w:rsidRPr="001302D1" w:rsidRDefault="00E02E88" w:rsidP="00FD2529">
      <w:pPr>
        <w:pStyle w:val="Default"/>
        <w:spacing w:line="276" w:lineRule="auto"/>
        <w:jc w:val="both"/>
        <w:rPr>
          <w:color w:val="auto"/>
          <w:lang w:val="sq-AL"/>
        </w:rPr>
      </w:pPr>
    </w:p>
    <w:p w14:paraId="4BA355A2" w14:textId="77777777" w:rsidR="00353331" w:rsidRPr="001302D1" w:rsidRDefault="00353331" w:rsidP="00FD2529">
      <w:pPr>
        <w:spacing w:line="276" w:lineRule="auto"/>
        <w:jc w:val="center"/>
        <w:rPr>
          <w:rFonts w:ascii="Times New Roman" w:hAnsi="Times New Roman" w:cs="Times New Roman"/>
          <w:b/>
          <w:lang w:val="sq-AL"/>
        </w:rPr>
      </w:pPr>
      <w:r w:rsidRPr="001302D1">
        <w:rPr>
          <w:rFonts w:ascii="Times New Roman" w:hAnsi="Times New Roman" w:cs="Times New Roman"/>
          <w:b/>
          <w:lang w:val="sq-AL"/>
        </w:rPr>
        <w:t>Ecuria procesit të konsultimit</w:t>
      </w:r>
    </w:p>
    <w:p w14:paraId="5419176B" w14:textId="77777777" w:rsidR="00353331" w:rsidRPr="001302D1" w:rsidRDefault="00353331" w:rsidP="00FD2529">
      <w:pPr>
        <w:spacing w:line="276" w:lineRule="auto"/>
        <w:jc w:val="center"/>
        <w:rPr>
          <w:rFonts w:ascii="Times New Roman" w:hAnsi="Times New Roman" w:cs="Times New Roman"/>
          <w:b/>
          <w:lang w:val="sq-AL"/>
        </w:rPr>
      </w:pPr>
    </w:p>
    <w:p w14:paraId="1C36CE1C" w14:textId="6272D2C2" w:rsidR="00B47FBD" w:rsidRPr="001D4120" w:rsidRDefault="001D4120" w:rsidP="00DE0B15">
      <w:pPr>
        <w:jc w:val="both"/>
        <w:rPr>
          <w:rFonts w:ascii="Times New Roman" w:hAnsi="Times New Roman" w:cs="Times New Roman"/>
          <w:lang w:val="sq-AL"/>
        </w:rPr>
      </w:pPr>
      <w:r w:rsidRPr="00671C72">
        <w:rPr>
          <w:rFonts w:ascii="Times New Roman" w:eastAsia="Times New Roman" w:hAnsi="Times New Roman" w:cs="Times New Roman"/>
          <w:color w:val="000000" w:themeColor="text1"/>
          <w:lang w:val="sr-Latn-CS"/>
        </w:rPr>
        <w:t xml:space="preserve">Projektligji për </w:t>
      </w:r>
      <w:r w:rsidRPr="001D4120">
        <w:rPr>
          <w:rFonts w:ascii="Times New Roman" w:hAnsi="Times New Roman" w:cs="Times New Roman"/>
          <w:lang w:val="sq-AL"/>
        </w:rPr>
        <w:t>plotësimin dhe ndryshimin e Ligjit Nr. 06/L-055 për Këshillin Gjyqësor të Kosovës</w:t>
      </w:r>
      <w:r w:rsidR="00B571D0" w:rsidRPr="001302D1">
        <w:rPr>
          <w:rFonts w:ascii="Times New Roman" w:hAnsi="Times New Roman" w:cs="Times New Roman"/>
          <w:lang w:val="sq-AL"/>
        </w:rPr>
        <w:t xml:space="preserve"> </w:t>
      </w:r>
      <w:r w:rsidR="00055165" w:rsidRPr="001302D1">
        <w:rPr>
          <w:rFonts w:ascii="Times New Roman" w:hAnsi="Times New Roman" w:cs="Times New Roman"/>
          <w:lang w:val="sq-AL"/>
        </w:rPr>
        <w:t>ë</w:t>
      </w:r>
      <w:r w:rsidR="00513795" w:rsidRPr="001302D1">
        <w:rPr>
          <w:rFonts w:ascii="Times New Roman" w:hAnsi="Times New Roman" w:cs="Times New Roman"/>
          <w:lang w:val="sq-AL"/>
        </w:rPr>
        <w:t>sht</w:t>
      </w:r>
      <w:r w:rsidR="00055165" w:rsidRPr="001302D1">
        <w:rPr>
          <w:rFonts w:ascii="Times New Roman" w:hAnsi="Times New Roman" w:cs="Times New Roman"/>
          <w:lang w:val="sq-AL"/>
        </w:rPr>
        <w:t>ë</w:t>
      </w:r>
      <w:r w:rsidR="00513795" w:rsidRPr="001302D1">
        <w:rPr>
          <w:rFonts w:ascii="Times New Roman" w:hAnsi="Times New Roman" w:cs="Times New Roman"/>
          <w:lang w:val="sq-AL"/>
        </w:rPr>
        <w:t xml:space="preserve"> publikuar p</w:t>
      </w:r>
      <w:r w:rsidR="00055165" w:rsidRPr="001302D1">
        <w:rPr>
          <w:rFonts w:ascii="Times New Roman" w:hAnsi="Times New Roman" w:cs="Times New Roman"/>
          <w:lang w:val="sq-AL"/>
        </w:rPr>
        <w:t>ë</w:t>
      </w:r>
      <w:r w:rsidR="00513795" w:rsidRPr="001302D1">
        <w:rPr>
          <w:rFonts w:ascii="Times New Roman" w:hAnsi="Times New Roman" w:cs="Times New Roman"/>
          <w:lang w:val="sq-AL"/>
        </w:rPr>
        <w:t xml:space="preserve">r konsultim </w:t>
      </w:r>
      <w:r w:rsidR="00B47FBD">
        <w:rPr>
          <w:rFonts w:ascii="Times New Roman" w:hAnsi="Times New Roman" w:cs="Times New Roman"/>
          <w:lang w:val="sq-AL"/>
        </w:rPr>
        <w:t>me</w:t>
      </w:r>
      <w:r w:rsidR="00513795" w:rsidRPr="001302D1">
        <w:rPr>
          <w:rFonts w:ascii="Times New Roman" w:hAnsi="Times New Roman" w:cs="Times New Roman"/>
          <w:lang w:val="sq-AL"/>
        </w:rPr>
        <w:t xml:space="preserve"> publikun </w:t>
      </w:r>
      <w:r w:rsidR="00B47FBD" w:rsidRPr="001302D1">
        <w:rPr>
          <w:rFonts w:ascii="Times New Roman" w:hAnsi="Times New Roman" w:cs="Times New Roman"/>
          <w:lang w:val="sq-AL"/>
        </w:rPr>
        <w:t>në platformën elektronike</w:t>
      </w:r>
      <w:r w:rsidR="00513795" w:rsidRPr="001302D1">
        <w:rPr>
          <w:rFonts w:ascii="Times New Roman" w:hAnsi="Times New Roman" w:cs="Times New Roman"/>
          <w:lang w:val="sq-AL"/>
        </w:rPr>
        <w:t xml:space="preserve"> p</w:t>
      </w:r>
      <w:r w:rsidR="00055165" w:rsidRPr="001302D1">
        <w:rPr>
          <w:rFonts w:ascii="Times New Roman" w:hAnsi="Times New Roman" w:cs="Times New Roman"/>
          <w:lang w:val="sq-AL"/>
        </w:rPr>
        <w:t>ë</w:t>
      </w:r>
      <w:r w:rsidR="00F745CD" w:rsidRPr="001302D1">
        <w:rPr>
          <w:rFonts w:ascii="Times New Roman" w:hAnsi="Times New Roman" w:cs="Times New Roman"/>
          <w:lang w:val="sq-AL"/>
        </w:rPr>
        <w:t xml:space="preserve">r </w:t>
      </w:r>
      <w:r w:rsidR="00F745CD" w:rsidRPr="00BF1D06">
        <w:rPr>
          <w:rFonts w:ascii="Times New Roman" w:hAnsi="Times New Roman" w:cs="Times New Roman"/>
          <w:lang w:val="sq-AL"/>
        </w:rPr>
        <w:t xml:space="preserve">konsultimet me </w:t>
      </w:r>
      <w:r w:rsidR="00513795" w:rsidRPr="00BF1D06">
        <w:rPr>
          <w:rFonts w:ascii="Times New Roman" w:hAnsi="Times New Roman" w:cs="Times New Roman"/>
          <w:lang w:val="sq-AL"/>
        </w:rPr>
        <w:t>dat</w:t>
      </w:r>
      <w:r w:rsidR="00055165" w:rsidRPr="00BF1D06">
        <w:rPr>
          <w:rFonts w:ascii="Times New Roman" w:hAnsi="Times New Roman" w:cs="Times New Roman"/>
          <w:lang w:val="sq-AL"/>
        </w:rPr>
        <w:t>ë</w:t>
      </w:r>
      <w:r w:rsidR="00BF1D06">
        <w:rPr>
          <w:rFonts w:ascii="Times New Roman" w:hAnsi="Times New Roman" w:cs="Times New Roman"/>
          <w:lang w:val="sq-AL"/>
        </w:rPr>
        <w:t xml:space="preserve"> </w:t>
      </w:r>
      <w:r w:rsidR="00B571D0" w:rsidRPr="00B571D0">
        <w:rPr>
          <w:rFonts w:ascii="Times New Roman" w:hAnsi="Times New Roman" w:cs="Times New Roman"/>
          <w:lang w:val="sq-AL"/>
        </w:rPr>
        <w:t>02.04.2026</w:t>
      </w:r>
      <w:r w:rsidR="00B47FBD" w:rsidRPr="00B571D0">
        <w:rPr>
          <w:rFonts w:ascii="Times New Roman" w:hAnsi="Times New Roman" w:cs="Times New Roman"/>
          <w:lang w:val="sq-AL"/>
        </w:rPr>
        <w:t xml:space="preserve"> </w:t>
      </w:r>
      <w:r w:rsidR="00513795" w:rsidRPr="00B571D0">
        <w:rPr>
          <w:rFonts w:ascii="Times New Roman" w:hAnsi="Times New Roman" w:cs="Times New Roman"/>
          <w:lang w:val="sq-AL"/>
        </w:rPr>
        <w:t>dhe ka qen</w:t>
      </w:r>
      <w:r w:rsidR="00055165" w:rsidRPr="00B571D0">
        <w:rPr>
          <w:rFonts w:ascii="Times New Roman" w:hAnsi="Times New Roman" w:cs="Times New Roman"/>
          <w:lang w:val="sq-AL"/>
        </w:rPr>
        <w:t>ë</w:t>
      </w:r>
      <w:r w:rsidR="00513795" w:rsidRPr="00B571D0">
        <w:rPr>
          <w:rFonts w:ascii="Times New Roman" w:hAnsi="Times New Roman" w:cs="Times New Roman"/>
          <w:lang w:val="sq-AL"/>
        </w:rPr>
        <w:t xml:space="preserve"> e hapur p</w:t>
      </w:r>
      <w:r w:rsidR="00055165" w:rsidRPr="00B571D0">
        <w:rPr>
          <w:rFonts w:ascii="Times New Roman" w:hAnsi="Times New Roman" w:cs="Times New Roman"/>
          <w:lang w:val="sq-AL"/>
        </w:rPr>
        <w:t>ë</w:t>
      </w:r>
      <w:r w:rsidR="00513795" w:rsidRPr="00B571D0">
        <w:rPr>
          <w:rFonts w:ascii="Times New Roman" w:hAnsi="Times New Roman" w:cs="Times New Roman"/>
          <w:lang w:val="sq-AL"/>
        </w:rPr>
        <w:t>r komente deri me dat</w:t>
      </w:r>
      <w:r w:rsidR="00055165" w:rsidRPr="00B571D0">
        <w:rPr>
          <w:rFonts w:ascii="Times New Roman" w:hAnsi="Times New Roman" w:cs="Times New Roman"/>
          <w:lang w:val="sq-AL"/>
        </w:rPr>
        <w:t>ë</w:t>
      </w:r>
      <w:r w:rsidR="00B64DB2" w:rsidRPr="00B571D0">
        <w:rPr>
          <w:rFonts w:ascii="Times New Roman" w:hAnsi="Times New Roman" w:cs="Times New Roman"/>
          <w:lang w:val="sq-AL"/>
        </w:rPr>
        <w:t xml:space="preserve"> </w:t>
      </w:r>
      <w:r w:rsidR="00B571D0" w:rsidRPr="00B571D0">
        <w:rPr>
          <w:rFonts w:ascii="Times New Roman" w:hAnsi="Times New Roman" w:cs="Times New Roman"/>
          <w:lang w:val="sq-AL"/>
        </w:rPr>
        <w:t>28.04.2026</w:t>
      </w:r>
      <w:r w:rsidR="00F745CD" w:rsidRPr="00B571D0">
        <w:rPr>
          <w:rFonts w:ascii="Times New Roman" w:hAnsi="Times New Roman" w:cs="Times New Roman"/>
          <w:lang w:val="sq-AL"/>
        </w:rPr>
        <w:t>.</w:t>
      </w:r>
      <w:r w:rsidR="00F745CD" w:rsidRPr="000A783E">
        <w:rPr>
          <w:rFonts w:ascii="Times New Roman" w:hAnsi="Times New Roman" w:cs="Times New Roman"/>
          <w:lang w:val="sq-AL"/>
        </w:rPr>
        <w:t xml:space="preserve"> </w:t>
      </w:r>
    </w:p>
    <w:p w14:paraId="3A632748" w14:textId="77777777" w:rsidR="00B47FBD" w:rsidRDefault="00B47FBD" w:rsidP="00DE0B15">
      <w:pPr>
        <w:spacing w:line="276" w:lineRule="auto"/>
        <w:jc w:val="both"/>
        <w:rPr>
          <w:rFonts w:ascii="Times New Roman" w:hAnsi="Times New Roman" w:cs="Times New Roman"/>
          <w:lang w:val="sq-AL"/>
        </w:rPr>
      </w:pPr>
    </w:p>
    <w:p w14:paraId="02101934" w14:textId="20C9DFD9" w:rsidR="006E6FFB" w:rsidRPr="007B4A22" w:rsidRDefault="00F745CD" w:rsidP="00DE0B15">
      <w:pPr>
        <w:shd w:val="clear" w:color="auto" w:fill="FFFFFF"/>
        <w:jc w:val="both"/>
        <w:rPr>
          <w:rFonts w:ascii="Times New Roman" w:hAnsi="Times New Roman"/>
          <w:lang w:val="sr-Latn-CS"/>
        </w:rPr>
      </w:pPr>
      <w:r w:rsidRPr="001302D1">
        <w:rPr>
          <w:rFonts w:ascii="Times New Roman" w:hAnsi="Times New Roman" w:cs="Times New Roman"/>
          <w:lang w:val="sq-AL"/>
        </w:rPr>
        <w:t xml:space="preserve">Sipas </w:t>
      </w:r>
      <w:r w:rsidR="00995424" w:rsidRPr="001302D1">
        <w:rPr>
          <w:rFonts w:ascii="Times New Roman" w:hAnsi="Times New Roman" w:cs="Times New Roman"/>
          <w:lang w:val="sq-AL"/>
        </w:rPr>
        <w:t>Rregullores</w:t>
      </w:r>
      <w:r w:rsidR="000002E6" w:rsidRPr="001302D1">
        <w:rPr>
          <w:rFonts w:ascii="Times New Roman" w:hAnsi="Times New Roman" w:cs="Times New Roman"/>
          <w:lang w:val="sq-AL"/>
        </w:rPr>
        <w:t xml:space="preserve"> p</w:t>
      </w:r>
      <w:r w:rsidR="00711CF2" w:rsidRPr="001302D1">
        <w:rPr>
          <w:rFonts w:ascii="Times New Roman" w:hAnsi="Times New Roman" w:cs="Times New Roman"/>
          <w:lang w:val="sq-AL"/>
        </w:rPr>
        <w:t>ë</w:t>
      </w:r>
      <w:r w:rsidR="000002E6" w:rsidRPr="001302D1">
        <w:rPr>
          <w:rFonts w:ascii="Times New Roman" w:hAnsi="Times New Roman" w:cs="Times New Roman"/>
          <w:lang w:val="sq-AL"/>
        </w:rPr>
        <w:t>r standardet minimale t</w:t>
      </w:r>
      <w:r w:rsidR="00711CF2" w:rsidRPr="001302D1">
        <w:rPr>
          <w:rFonts w:ascii="Times New Roman" w:hAnsi="Times New Roman" w:cs="Times New Roman"/>
          <w:lang w:val="sq-AL"/>
        </w:rPr>
        <w:t>ë</w:t>
      </w:r>
      <w:r w:rsidR="000002E6" w:rsidRPr="001302D1">
        <w:rPr>
          <w:rFonts w:ascii="Times New Roman" w:hAnsi="Times New Roman" w:cs="Times New Roman"/>
          <w:lang w:val="sq-AL"/>
        </w:rPr>
        <w:t xml:space="preserve"> konsultimit publik</w:t>
      </w:r>
      <w:r w:rsidR="00F3220B" w:rsidRPr="001302D1">
        <w:rPr>
          <w:rFonts w:ascii="Times New Roman" w:hAnsi="Times New Roman" w:cs="Times New Roman"/>
          <w:lang w:val="sq-AL"/>
        </w:rPr>
        <w:t>,</w:t>
      </w:r>
      <w:r w:rsidR="004B222D">
        <w:rPr>
          <w:rFonts w:ascii="Times New Roman" w:hAnsi="Times New Roman" w:cs="Times New Roman"/>
          <w:lang w:val="sq-AL"/>
        </w:rPr>
        <w:t xml:space="preserve"> </w:t>
      </w:r>
      <w:r w:rsidR="006E6FFB" w:rsidRPr="00B571D0">
        <w:rPr>
          <w:rFonts w:ascii="Times New Roman" w:hAnsi="Times New Roman"/>
          <w:lang w:val="sq-AL"/>
        </w:rPr>
        <w:t>Projekt</w:t>
      </w:r>
      <w:r w:rsidR="00B571D0">
        <w:rPr>
          <w:rFonts w:ascii="Times New Roman" w:hAnsi="Times New Roman" w:cs="Times New Roman"/>
          <w:lang w:val="sq-AL"/>
        </w:rPr>
        <w:t xml:space="preserve">ligji </w:t>
      </w:r>
      <w:r w:rsidR="00711CF2" w:rsidRPr="001302D1">
        <w:rPr>
          <w:rFonts w:ascii="Times New Roman" w:hAnsi="Times New Roman" w:cs="Times New Roman"/>
          <w:lang w:val="sq-AL"/>
        </w:rPr>
        <w:t>ë</w:t>
      </w:r>
      <w:r w:rsidR="000002E6" w:rsidRPr="001302D1">
        <w:rPr>
          <w:rFonts w:ascii="Times New Roman" w:hAnsi="Times New Roman" w:cs="Times New Roman"/>
          <w:lang w:val="sq-AL"/>
        </w:rPr>
        <w:t>sh</w:t>
      </w:r>
      <w:r w:rsidR="00F3220B" w:rsidRPr="001302D1">
        <w:rPr>
          <w:rFonts w:ascii="Times New Roman" w:hAnsi="Times New Roman" w:cs="Times New Roman"/>
          <w:lang w:val="sq-AL"/>
        </w:rPr>
        <w:t>t</w:t>
      </w:r>
      <w:r w:rsidR="00711CF2" w:rsidRPr="001302D1">
        <w:rPr>
          <w:rFonts w:ascii="Times New Roman" w:hAnsi="Times New Roman" w:cs="Times New Roman"/>
          <w:lang w:val="sq-AL"/>
        </w:rPr>
        <w:t>ë</w:t>
      </w:r>
      <w:r w:rsidR="000002E6" w:rsidRPr="001302D1">
        <w:rPr>
          <w:rFonts w:ascii="Times New Roman" w:hAnsi="Times New Roman" w:cs="Times New Roman"/>
          <w:lang w:val="sq-AL"/>
        </w:rPr>
        <w:t xml:space="preserve"> publikuar s</w:t>
      </w:r>
      <w:r w:rsidR="00055165" w:rsidRPr="001302D1">
        <w:rPr>
          <w:rFonts w:ascii="Times New Roman" w:hAnsi="Times New Roman" w:cs="Times New Roman"/>
          <w:lang w:val="sq-AL"/>
        </w:rPr>
        <w:t>ë</w:t>
      </w:r>
      <w:r w:rsidR="00513795" w:rsidRPr="001302D1">
        <w:rPr>
          <w:rFonts w:ascii="Times New Roman" w:hAnsi="Times New Roman" w:cs="Times New Roman"/>
          <w:lang w:val="sq-AL"/>
        </w:rPr>
        <w:t xml:space="preserve"> bashku me Dokumentin e Konsultimit</w:t>
      </w:r>
      <w:r w:rsidR="00EC5182" w:rsidRPr="001302D1">
        <w:rPr>
          <w:rFonts w:ascii="Times New Roman" w:hAnsi="Times New Roman" w:cs="Times New Roman"/>
          <w:lang w:val="sq-AL"/>
        </w:rPr>
        <w:t>,</w:t>
      </w:r>
      <w:r w:rsidR="00C63D1C" w:rsidRPr="001302D1">
        <w:rPr>
          <w:rFonts w:ascii="Times New Roman" w:hAnsi="Times New Roman" w:cs="Times New Roman"/>
          <w:lang w:val="sq-AL"/>
        </w:rPr>
        <w:t xml:space="preserve"> i </w:t>
      </w:r>
      <w:r w:rsidR="00513795" w:rsidRPr="001302D1">
        <w:rPr>
          <w:rFonts w:ascii="Times New Roman" w:hAnsi="Times New Roman" w:cs="Times New Roman"/>
          <w:lang w:val="sq-AL"/>
        </w:rPr>
        <w:t>cili n</w:t>
      </w:r>
      <w:r w:rsidR="00055165" w:rsidRPr="001302D1">
        <w:rPr>
          <w:rFonts w:ascii="Times New Roman" w:hAnsi="Times New Roman" w:cs="Times New Roman"/>
          <w:lang w:val="sq-AL"/>
        </w:rPr>
        <w:t>ë</w:t>
      </w:r>
      <w:r w:rsidR="00513795" w:rsidRPr="001302D1">
        <w:rPr>
          <w:rFonts w:ascii="Times New Roman" w:hAnsi="Times New Roman" w:cs="Times New Roman"/>
          <w:lang w:val="sq-AL"/>
        </w:rPr>
        <w:t xml:space="preserve"> form</w:t>
      </w:r>
      <w:r w:rsidR="00055165" w:rsidRPr="001302D1">
        <w:rPr>
          <w:rFonts w:ascii="Times New Roman" w:hAnsi="Times New Roman" w:cs="Times New Roman"/>
          <w:lang w:val="sq-AL"/>
        </w:rPr>
        <w:t>ë</w:t>
      </w:r>
      <w:r w:rsidR="00513795" w:rsidRPr="001302D1">
        <w:rPr>
          <w:rFonts w:ascii="Times New Roman" w:hAnsi="Times New Roman" w:cs="Times New Roman"/>
          <w:lang w:val="sq-AL"/>
        </w:rPr>
        <w:t xml:space="preserve"> t</w:t>
      </w:r>
      <w:r w:rsidR="00055165" w:rsidRPr="001302D1">
        <w:rPr>
          <w:rFonts w:ascii="Times New Roman" w:hAnsi="Times New Roman" w:cs="Times New Roman"/>
          <w:lang w:val="sq-AL"/>
        </w:rPr>
        <w:t>ë</w:t>
      </w:r>
      <w:r w:rsidR="00513795" w:rsidRPr="001302D1">
        <w:rPr>
          <w:rFonts w:ascii="Times New Roman" w:hAnsi="Times New Roman" w:cs="Times New Roman"/>
          <w:lang w:val="sq-AL"/>
        </w:rPr>
        <w:t xml:space="preserve"> shkurt</w:t>
      </w:r>
      <w:r w:rsidR="00055165" w:rsidRPr="001302D1">
        <w:rPr>
          <w:rFonts w:ascii="Times New Roman" w:hAnsi="Times New Roman" w:cs="Times New Roman"/>
          <w:lang w:val="sq-AL"/>
        </w:rPr>
        <w:t>ë</w:t>
      </w:r>
      <w:r w:rsidR="00513795" w:rsidRPr="001302D1">
        <w:rPr>
          <w:rFonts w:ascii="Times New Roman" w:hAnsi="Times New Roman" w:cs="Times New Roman"/>
          <w:lang w:val="sq-AL"/>
        </w:rPr>
        <w:t>r ka paraqitur informatat e p</w:t>
      </w:r>
      <w:r w:rsidR="00055165" w:rsidRPr="001302D1">
        <w:rPr>
          <w:rFonts w:ascii="Times New Roman" w:hAnsi="Times New Roman" w:cs="Times New Roman"/>
          <w:lang w:val="sq-AL"/>
        </w:rPr>
        <w:t>ë</w:t>
      </w:r>
      <w:r w:rsidR="000002E6" w:rsidRPr="001302D1">
        <w:rPr>
          <w:rFonts w:ascii="Times New Roman" w:hAnsi="Times New Roman" w:cs="Times New Roman"/>
          <w:lang w:val="sq-AL"/>
        </w:rPr>
        <w:t>r</w:t>
      </w:r>
      <w:r w:rsidR="00513795" w:rsidRPr="001302D1">
        <w:rPr>
          <w:rFonts w:ascii="Times New Roman" w:hAnsi="Times New Roman" w:cs="Times New Roman"/>
          <w:lang w:val="sq-AL"/>
        </w:rPr>
        <w:t>mbledhura p</w:t>
      </w:r>
      <w:r w:rsidR="00055165" w:rsidRPr="001302D1">
        <w:rPr>
          <w:rFonts w:ascii="Times New Roman" w:hAnsi="Times New Roman" w:cs="Times New Roman"/>
          <w:lang w:val="sq-AL"/>
        </w:rPr>
        <w:t>ë</w:t>
      </w:r>
      <w:r w:rsidR="0034679D" w:rsidRPr="001302D1">
        <w:rPr>
          <w:rFonts w:ascii="Times New Roman" w:hAnsi="Times New Roman" w:cs="Times New Roman"/>
          <w:lang w:val="sq-AL"/>
        </w:rPr>
        <w:t xml:space="preserve">r </w:t>
      </w:r>
      <w:r w:rsidR="00766232" w:rsidRPr="00B571D0">
        <w:rPr>
          <w:rFonts w:ascii="Times New Roman" w:hAnsi="Times New Roman"/>
          <w:bCs/>
          <w:lang w:val="sq-AL"/>
        </w:rPr>
        <w:t>Projek</w:t>
      </w:r>
      <w:r w:rsidR="00B571D0">
        <w:rPr>
          <w:rFonts w:ascii="Times New Roman" w:hAnsi="Times New Roman"/>
          <w:bCs/>
          <w:lang w:val="sq-AL"/>
        </w:rPr>
        <w:t>tligj</w:t>
      </w:r>
      <w:r w:rsidR="00513795" w:rsidRPr="001302D1">
        <w:rPr>
          <w:rFonts w:ascii="Times New Roman" w:hAnsi="Times New Roman" w:cs="Times New Roman"/>
          <w:lang w:val="sq-AL"/>
        </w:rPr>
        <w:t>, q</w:t>
      </w:r>
      <w:r w:rsidR="00055165" w:rsidRPr="001302D1">
        <w:rPr>
          <w:rFonts w:ascii="Times New Roman" w:hAnsi="Times New Roman" w:cs="Times New Roman"/>
          <w:lang w:val="sq-AL"/>
        </w:rPr>
        <w:t>ë</w:t>
      </w:r>
      <w:r w:rsidR="00513795" w:rsidRPr="001302D1">
        <w:rPr>
          <w:rFonts w:ascii="Times New Roman" w:hAnsi="Times New Roman" w:cs="Times New Roman"/>
          <w:lang w:val="sq-AL"/>
        </w:rPr>
        <w:t>llimet, objektivat</w:t>
      </w:r>
      <w:r w:rsidR="000002E6" w:rsidRPr="001302D1">
        <w:rPr>
          <w:rFonts w:ascii="Times New Roman" w:hAnsi="Times New Roman" w:cs="Times New Roman"/>
          <w:lang w:val="sq-AL"/>
        </w:rPr>
        <w:t>,</w:t>
      </w:r>
      <w:r w:rsidR="00513795" w:rsidRPr="001302D1">
        <w:rPr>
          <w:rFonts w:ascii="Times New Roman" w:hAnsi="Times New Roman" w:cs="Times New Roman"/>
          <w:lang w:val="sq-AL"/>
        </w:rPr>
        <w:t xml:space="preserve"> </w:t>
      </w:r>
      <w:r w:rsidR="007C4683" w:rsidRPr="001302D1">
        <w:rPr>
          <w:rFonts w:ascii="Times New Roman" w:hAnsi="Times New Roman" w:cs="Times New Roman"/>
          <w:lang w:val="sq-AL"/>
        </w:rPr>
        <w:t>opsionet</w:t>
      </w:r>
      <w:r w:rsidR="00513795" w:rsidRPr="001302D1">
        <w:rPr>
          <w:rFonts w:ascii="Times New Roman" w:hAnsi="Times New Roman" w:cs="Times New Roman"/>
          <w:lang w:val="sq-AL"/>
        </w:rPr>
        <w:t xml:space="preserve"> dhe hap</w:t>
      </w:r>
      <w:r w:rsidR="00055165" w:rsidRPr="001302D1">
        <w:rPr>
          <w:rFonts w:ascii="Times New Roman" w:hAnsi="Times New Roman" w:cs="Times New Roman"/>
          <w:lang w:val="sq-AL"/>
        </w:rPr>
        <w:t>ë</w:t>
      </w:r>
      <w:r w:rsidR="00513795" w:rsidRPr="001302D1">
        <w:rPr>
          <w:rFonts w:ascii="Times New Roman" w:hAnsi="Times New Roman" w:cs="Times New Roman"/>
          <w:lang w:val="sq-AL"/>
        </w:rPr>
        <w:t>sir</w:t>
      </w:r>
      <w:r w:rsidR="00055165" w:rsidRPr="001302D1">
        <w:rPr>
          <w:rFonts w:ascii="Times New Roman" w:hAnsi="Times New Roman" w:cs="Times New Roman"/>
          <w:lang w:val="sq-AL"/>
        </w:rPr>
        <w:t>ë</w:t>
      </w:r>
      <w:r w:rsidR="00513795" w:rsidRPr="001302D1">
        <w:rPr>
          <w:rFonts w:ascii="Times New Roman" w:hAnsi="Times New Roman" w:cs="Times New Roman"/>
          <w:lang w:val="sq-AL"/>
        </w:rPr>
        <w:t>n p</w:t>
      </w:r>
      <w:r w:rsidR="00055165" w:rsidRPr="001302D1">
        <w:rPr>
          <w:rFonts w:ascii="Times New Roman" w:hAnsi="Times New Roman" w:cs="Times New Roman"/>
          <w:lang w:val="sq-AL"/>
        </w:rPr>
        <w:t>ë</w:t>
      </w:r>
      <w:r w:rsidR="00513795" w:rsidRPr="001302D1">
        <w:rPr>
          <w:rFonts w:ascii="Times New Roman" w:hAnsi="Times New Roman" w:cs="Times New Roman"/>
          <w:lang w:val="sq-AL"/>
        </w:rPr>
        <w:t>r kons</w:t>
      </w:r>
      <w:r w:rsidR="007E5ADE" w:rsidRPr="001302D1">
        <w:rPr>
          <w:rFonts w:ascii="Times New Roman" w:hAnsi="Times New Roman" w:cs="Times New Roman"/>
          <w:lang w:val="sq-AL"/>
        </w:rPr>
        <w:t>ultim, informatat p</w:t>
      </w:r>
      <w:r w:rsidR="00055165" w:rsidRPr="001302D1">
        <w:rPr>
          <w:rFonts w:ascii="Times New Roman" w:hAnsi="Times New Roman" w:cs="Times New Roman"/>
          <w:lang w:val="sq-AL"/>
        </w:rPr>
        <w:t>ë</w:t>
      </w:r>
      <w:r w:rsidR="007E5ADE" w:rsidRPr="001302D1">
        <w:rPr>
          <w:rFonts w:ascii="Times New Roman" w:hAnsi="Times New Roman" w:cs="Times New Roman"/>
          <w:lang w:val="sq-AL"/>
        </w:rPr>
        <w:t>r hapat pas p</w:t>
      </w:r>
      <w:r w:rsidR="00055165" w:rsidRPr="001302D1">
        <w:rPr>
          <w:rFonts w:ascii="Times New Roman" w:hAnsi="Times New Roman" w:cs="Times New Roman"/>
          <w:lang w:val="sq-AL"/>
        </w:rPr>
        <w:t>ë</w:t>
      </w:r>
      <w:r w:rsidR="007E5ADE" w:rsidRPr="001302D1">
        <w:rPr>
          <w:rFonts w:ascii="Times New Roman" w:hAnsi="Times New Roman" w:cs="Times New Roman"/>
          <w:lang w:val="sq-AL"/>
        </w:rPr>
        <w:t>rfundimit t</w:t>
      </w:r>
      <w:r w:rsidR="00055165" w:rsidRPr="001302D1">
        <w:rPr>
          <w:rFonts w:ascii="Times New Roman" w:hAnsi="Times New Roman" w:cs="Times New Roman"/>
          <w:lang w:val="sq-AL"/>
        </w:rPr>
        <w:t>ë</w:t>
      </w:r>
      <w:r w:rsidR="007E5ADE" w:rsidRPr="001302D1">
        <w:rPr>
          <w:rFonts w:ascii="Times New Roman" w:hAnsi="Times New Roman" w:cs="Times New Roman"/>
          <w:lang w:val="sq-AL"/>
        </w:rPr>
        <w:t xml:space="preserve"> procesit t</w:t>
      </w:r>
      <w:r w:rsidR="00055165" w:rsidRPr="001302D1">
        <w:rPr>
          <w:rFonts w:ascii="Times New Roman" w:hAnsi="Times New Roman" w:cs="Times New Roman"/>
          <w:lang w:val="sq-AL"/>
        </w:rPr>
        <w:t>ë</w:t>
      </w:r>
      <w:r w:rsidR="007E5ADE" w:rsidRPr="001302D1">
        <w:rPr>
          <w:rFonts w:ascii="Times New Roman" w:hAnsi="Times New Roman" w:cs="Times New Roman"/>
          <w:lang w:val="sq-AL"/>
        </w:rPr>
        <w:t xml:space="preserve"> konsultimit</w:t>
      </w:r>
      <w:r w:rsidR="00766232">
        <w:rPr>
          <w:rFonts w:ascii="Times New Roman" w:hAnsi="Times New Roman" w:cs="Times New Roman"/>
          <w:lang w:val="sq-AL"/>
        </w:rPr>
        <w:t>,</w:t>
      </w:r>
      <w:r w:rsidR="007E5ADE" w:rsidRPr="001302D1">
        <w:rPr>
          <w:rFonts w:ascii="Times New Roman" w:hAnsi="Times New Roman" w:cs="Times New Roman"/>
          <w:lang w:val="sq-AL"/>
        </w:rPr>
        <w:t xml:space="preserve"> etj. </w:t>
      </w:r>
    </w:p>
    <w:p w14:paraId="2B49C64B" w14:textId="77777777" w:rsidR="006E6FFB" w:rsidRPr="001302D1" w:rsidRDefault="006E6FFB" w:rsidP="00DE0B15">
      <w:pPr>
        <w:spacing w:line="276" w:lineRule="auto"/>
        <w:jc w:val="both"/>
        <w:rPr>
          <w:rFonts w:ascii="Times New Roman" w:hAnsi="Times New Roman" w:cs="Times New Roman"/>
          <w:lang w:val="sq-AL"/>
        </w:rPr>
      </w:pPr>
    </w:p>
    <w:p w14:paraId="24B150F9" w14:textId="7F8A3068" w:rsidR="006A4E96" w:rsidRPr="001302D1" w:rsidRDefault="002E69B8" w:rsidP="00DE0B15">
      <w:pPr>
        <w:spacing w:line="276" w:lineRule="auto"/>
        <w:jc w:val="both"/>
        <w:rPr>
          <w:rFonts w:ascii="Times New Roman" w:hAnsi="Times New Roman" w:cs="Times New Roman"/>
          <w:lang w:val="sq-AL"/>
        </w:rPr>
      </w:pPr>
      <w:r w:rsidRPr="006E6FFB">
        <w:rPr>
          <w:rFonts w:ascii="Times New Roman" w:hAnsi="Times New Roman" w:cs="Times New Roman"/>
          <w:lang w:val="sq-AL"/>
        </w:rPr>
        <w:t>Përveç publikimit të dokumenteve për konsultim</w:t>
      </w:r>
      <w:r w:rsidR="00B47FBD" w:rsidRPr="006E6FFB">
        <w:rPr>
          <w:rFonts w:ascii="Times New Roman" w:hAnsi="Times New Roman" w:cs="Times New Roman"/>
          <w:lang w:val="sq-AL"/>
        </w:rPr>
        <w:t xml:space="preserve"> në platformën elektronike</w:t>
      </w:r>
      <w:r w:rsidRPr="006E6FFB">
        <w:rPr>
          <w:rFonts w:ascii="Times New Roman" w:hAnsi="Times New Roman" w:cs="Times New Roman"/>
          <w:lang w:val="sq-AL"/>
        </w:rPr>
        <w:t xml:space="preserve">, Ministria e Drejtësisë ka dërguar me shkrim </w:t>
      </w:r>
      <w:r w:rsidR="00766232" w:rsidRPr="006E6FFB">
        <w:rPr>
          <w:rFonts w:ascii="Times New Roman" w:hAnsi="Times New Roman" w:cs="Times New Roman"/>
          <w:lang w:val="sq-AL"/>
        </w:rPr>
        <w:t>Projekt</w:t>
      </w:r>
      <w:r w:rsidR="00B571D0">
        <w:rPr>
          <w:rFonts w:ascii="Times New Roman" w:hAnsi="Times New Roman" w:cs="Times New Roman"/>
          <w:lang w:val="sq-AL"/>
        </w:rPr>
        <w:t xml:space="preserve">ligjin </w:t>
      </w:r>
      <w:r w:rsidR="00E2646D" w:rsidRPr="006E6FFB">
        <w:rPr>
          <w:rFonts w:ascii="Times New Roman" w:hAnsi="Times New Roman" w:cs="Times New Roman"/>
          <w:lang w:val="sq-AL"/>
        </w:rPr>
        <w:t>tek institucionet publike (</w:t>
      </w:r>
      <w:r w:rsidRPr="006E6FFB">
        <w:rPr>
          <w:rFonts w:ascii="Times New Roman" w:hAnsi="Times New Roman" w:cs="Times New Roman"/>
          <w:lang w:val="sq-AL"/>
        </w:rPr>
        <w:t>përfshi</w:t>
      </w:r>
      <w:r w:rsidR="00E2646D" w:rsidRPr="006E6FFB">
        <w:rPr>
          <w:rFonts w:ascii="Times New Roman" w:hAnsi="Times New Roman" w:cs="Times New Roman"/>
          <w:lang w:val="sq-AL"/>
        </w:rPr>
        <w:t>rë</w:t>
      </w:r>
      <w:r w:rsidRPr="006E6FFB">
        <w:rPr>
          <w:rFonts w:ascii="Times New Roman" w:hAnsi="Times New Roman" w:cs="Times New Roman"/>
          <w:lang w:val="sq-AL"/>
        </w:rPr>
        <w:t xml:space="preserve"> kategoritë e palëve të interesit</w:t>
      </w:r>
      <w:r w:rsidR="001B40A7" w:rsidRPr="006E6FFB">
        <w:rPr>
          <w:rFonts w:ascii="Times New Roman" w:hAnsi="Times New Roman" w:cs="Times New Roman"/>
          <w:lang w:val="sq-AL"/>
        </w:rPr>
        <w:t>)</w:t>
      </w:r>
      <w:r w:rsidRPr="006E6FFB">
        <w:rPr>
          <w:rFonts w:ascii="Times New Roman" w:hAnsi="Times New Roman" w:cs="Times New Roman"/>
          <w:lang w:val="sq-AL"/>
        </w:rPr>
        <w:t xml:space="preserve"> </w:t>
      </w:r>
      <w:r w:rsidR="00E2646D" w:rsidRPr="006E6FFB">
        <w:rPr>
          <w:rFonts w:ascii="Times New Roman" w:hAnsi="Times New Roman" w:cs="Times New Roman"/>
          <w:lang w:val="sq-AL"/>
        </w:rPr>
        <w:t>dhe të gjithë anëtarëve të cilët kanë qenë pjesë e grupit punues.</w:t>
      </w:r>
      <w:r w:rsidR="00E2646D" w:rsidRPr="001302D1">
        <w:rPr>
          <w:rFonts w:ascii="Times New Roman" w:hAnsi="Times New Roman" w:cs="Times New Roman"/>
          <w:lang w:val="sq-AL"/>
        </w:rPr>
        <w:t xml:space="preserve"> </w:t>
      </w:r>
    </w:p>
    <w:p w14:paraId="4D2BAD82" w14:textId="1F7312B8" w:rsidR="00DF2AF1" w:rsidRPr="001302D1" w:rsidRDefault="00DF2AF1" w:rsidP="00DE0B15">
      <w:pPr>
        <w:spacing w:line="276" w:lineRule="auto"/>
        <w:jc w:val="both"/>
        <w:rPr>
          <w:rFonts w:ascii="Times New Roman" w:hAnsi="Times New Roman" w:cs="Times New Roman"/>
          <w:lang w:val="sq-AL"/>
        </w:rPr>
      </w:pPr>
    </w:p>
    <w:p w14:paraId="671A5BD2" w14:textId="748F7133" w:rsidR="00EC5182" w:rsidRDefault="00173AE7" w:rsidP="00DE0B15">
      <w:pPr>
        <w:spacing w:line="276" w:lineRule="auto"/>
        <w:jc w:val="both"/>
        <w:rPr>
          <w:rFonts w:ascii="Times New Roman" w:hAnsi="Times New Roman" w:cs="Times New Roman"/>
          <w:lang w:val="sq-AL"/>
        </w:rPr>
      </w:pPr>
      <w:r w:rsidRPr="001302D1">
        <w:rPr>
          <w:rFonts w:ascii="Times New Roman" w:hAnsi="Times New Roman" w:cs="Times New Roman"/>
          <w:lang w:val="sq-AL"/>
        </w:rPr>
        <w:t xml:space="preserve">Konsiderohet se </w:t>
      </w:r>
      <w:r w:rsidR="008A686E" w:rsidRPr="001302D1">
        <w:rPr>
          <w:rFonts w:ascii="Times New Roman" w:hAnsi="Times New Roman" w:cs="Times New Roman"/>
          <w:lang w:val="sq-AL"/>
        </w:rPr>
        <w:t xml:space="preserve">konsultimi </w:t>
      </w:r>
      <w:r w:rsidR="00DF2AF1" w:rsidRPr="001302D1">
        <w:rPr>
          <w:rFonts w:ascii="Times New Roman" w:hAnsi="Times New Roman" w:cs="Times New Roman"/>
          <w:lang w:val="sq-AL"/>
        </w:rPr>
        <w:t xml:space="preserve">me shkrim dhe </w:t>
      </w:r>
      <w:r w:rsidR="008A686E" w:rsidRPr="001302D1">
        <w:rPr>
          <w:rFonts w:ascii="Times New Roman" w:hAnsi="Times New Roman" w:cs="Times New Roman"/>
          <w:lang w:val="sq-AL"/>
        </w:rPr>
        <w:t>p</w:t>
      </w:r>
      <w:r w:rsidR="00055165" w:rsidRPr="001302D1">
        <w:rPr>
          <w:rFonts w:ascii="Times New Roman" w:hAnsi="Times New Roman" w:cs="Times New Roman"/>
          <w:lang w:val="sq-AL"/>
        </w:rPr>
        <w:t>ë</w:t>
      </w:r>
      <w:r w:rsidR="008A686E" w:rsidRPr="001302D1">
        <w:rPr>
          <w:rFonts w:ascii="Times New Roman" w:hAnsi="Times New Roman" w:cs="Times New Roman"/>
          <w:lang w:val="sq-AL"/>
        </w:rPr>
        <w:t>rmes platform</w:t>
      </w:r>
      <w:r w:rsidR="00055165" w:rsidRPr="001302D1">
        <w:rPr>
          <w:rFonts w:ascii="Times New Roman" w:hAnsi="Times New Roman" w:cs="Times New Roman"/>
          <w:lang w:val="sq-AL"/>
        </w:rPr>
        <w:t>ë</w:t>
      </w:r>
      <w:r w:rsidR="008A686E" w:rsidRPr="001302D1">
        <w:rPr>
          <w:rFonts w:ascii="Times New Roman" w:hAnsi="Times New Roman" w:cs="Times New Roman"/>
          <w:lang w:val="sq-AL"/>
        </w:rPr>
        <w:t>s elektronike</w:t>
      </w:r>
      <w:r w:rsidR="007C4683" w:rsidRPr="001302D1">
        <w:rPr>
          <w:rFonts w:ascii="Times New Roman" w:hAnsi="Times New Roman" w:cs="Times New Roman"/>
          <w:lang w:val="sq-AL"/>
        </w:rPr>
        <w:t>,</w:t>
      </w:r>
      <w:r w:rsidR="008A686E" w:rsidRPr="001302D1">
        <w:rPr>
          <w:rFonts w:ascii="Times New Roman" w:hAnsi="Times New Roman" w:cs="Times New Roman"/>
          <w:lang w:val="sq-AL"/>
        </w:rPr>
        <w:t xml:space="preserve"> kan</w:t>
      </w:r>
      <w:r w:rsidR="00055165" w:rsidRPr="001302D1">
        <w:rPr>
          <w:rFonts w:ascii="Times New Roman" w:hAnsi="Times New Roman" w:cs="Times New Roman"/>
          <w:lang w:val="sq-AL"/>
        </w:rPr>
        <w:t>ë</w:t>
      </w:r>
      <w:r w:rsidR="008A686E" w:rsidRPr="001302D1">
        <w:rPr>
          <w:rFonts w:ascii="Times New Roman" w:hAnsi="Times New Roman" w:cs="Times New Roman"/>
          <w:lang w:val="sq-AL"/>
        </w:rPr>
        <w:t xml:space="preserve"> qen</w:t>
      </w:r>
      <w:r w:rsidR="00055165" w:rsidRPr="001302D1">
        <w:rPr>
          <w:rFonts w:ascii="Times New Roman" w:hAnsi="Times New Roman" w:cs="Times New Roman"/>
          <w:lang w:val="sq-AL"/>
        </w:rPr>
        <w:t>ë</w:t>
      </w:r>
      <w:r w:rsidR="008A686E" w:rsidRPr="001302D1">
        <w:rPr>
          <w:rFonts w:ascii="Times New Roman" w:hAnsi="Times New Roman" w:cs="Times New Roman"/>
          <w:lang w:val="sq-AL"/>
        </w:rPr>
        <w:t xml:space="preserve"> </w:t>
      </w:r>
      <w:r w:rsidRPr="001302D1">
        <w:rPr>
          <w:rFonts w:ascii="Times New Roman" w:hAnsi="Times New Roman" w:cs="Times New Roman"/>
          <w:lang w:val="sq-AL"/>
        </w:rPr>
        <w:t>mjet i p</w:t>
      </w:r>
      <w:r w:rsidR="00257CB9" w:rsidRPr="001302D1">
        <w:rPr>
          <w:rFonts w:ascii="Times New Roman" w:hAnsi="Times New Roman" w:cs="Times New Roman"/>
          <w:lang w:val="sq-AL"/>
        </w:rPr>
        <w:t>ë</w:t>
      </w:r>
      <w:r w:rsidRPr="001302D1">
        <w:rPr>
          <w:rFonts w:ascii="Times New Roman" w:hAnsi="Times New Roman" w:cs="Times New Roman"/>
          <w:lang w:val="sq-AL"/>
        </w:rPr>
        <w:t>rshtatsh</w:t>
      </w:r>
      <w:r w:rsidR="00257CB9" w:rsidRPr="001302D1">
        <w:rPr>
          <w:rFonts w:ascii="Times New Roman" w:hAnsi="Times New Roman" w:cs="Times New Roman"/>
          <w:lang w:val="sq-AL"/>
        </w:rPr>
        <w:t>ë</w:t>
      </w:r>
      <w:r w:rsidRPr="001302D1">
        <w:rPr>
          <w:rFonts w:ascii="Times New Roman" w:hAnsi="Times New Roman" w:cs="Times New Roman"/>
          <w:lang w:val="sq-AL"/>
        </w:rPr>
        <w:t>m</w:t>
      </w:r>
      <w:r w:rsidR="008A686E" w:rsidRPr="001302D1">
        <w:rPr>
          <w:rFonts w:ascii="Times New Roman" w:hAnsi="Times New Roman" w:cs="Times New Roman"/>
          <w:lang w:val="sq-AL"/>
        </w:rPr>
        <w:t xml:space="preserve"> p</w:t>
      </w:r>
      <w:r w:rsidR="00055165" w:rsidRPr="001302D1">
        <w:rPr>
          <w:rFonts w:ascii="Times New Roman" w:hAnsi="Times New Roman" w:cs="Times New Roman"/>
          <w:lang w:val="sq-AL"/>
        </w:rPr>
        <w:t>ë</w:t>
      </w:r>
      <w:r w:rsidR="008A686E" w:rsidRPr="001302D1">
        <w:rPr>
          <w:rFonts w:ascii="Times New Roman" w:hAnsi="Times New Roman" w:cs="Times New Roman"/>
          <w:lang w:val="sq-AL"/>
        </w:rPr>
        <w:t>r t</w:t>
      </w:r>
      <w:r w:rsidR="00055165" w:rsidRPr="001302D1">
        <w:rPr>
          <w:rFonts w:ascii="Times New Roman" w:hAnsi="Times New Roman" w:cs="Times New Roman"/>
          <w:lang w:val="sq-AL"/>
        </w:rPr>
        <w:t>ë</w:t>
      </w:r>
      <w:r w:rsidR="008A686E" w:rsidRPr="001302D1">
        <w:rPr>
          <w:rFonts w:ascii="Times New Roman" w:hAnsi="Times New Roman" w:cs="Times New Roman"/>
          <w:lang w:val="sq-AL"/>
        </w:rPr>
        <w:t xml:space="preserve"> marr</w:t>
      </w:r>
      <w:r w:rsidR="00055165" w:rsidRPr="001302D1">
        <w:rPr>
          <w:rFonts w:ascii="Times New Roman" w:hAnsi="Times New Roman" w:cs="Times New Roman"/>
          <w:lang w:val="sq-AL"/>
        </w:rPr>
        <w:t>ë</w:t>
      </w:r>
      <w:r w:rsidR="008A686E" w:rsidRPr="001302D1">
        <w:rPr>
          <w:rFonts w:ascii="Times New Roman" w:hAnsi="Times New Roman" w:cs="Times New Roman"/>
          <w:lang w:val="sq-AL"/>
        </w:rPr>
        <w:t xml:space="preserve"> t</w:t>
      </w:r>
      <w:r w:rsidR="00055165" w:rsidRPr="001302D1">
        <w:rPr>
          <w:rFonts w:ascii="Times New Roman" w:hAnsi="Times New Roman" w:cs="Times New Roman"/>
          <w:lang w:val="sq-AL"/>
        </w:rPr>
        <w:t>ë</w:t>
      </w:r>
      <w:r w:rsidR="008A686E" w:rsidRPr="001302D1">
        <w:rPr>
          <w:rFonts w:ascii="Times New Roman" w:hAnsi="Times New Roman" w:cs="Times New Roman"/>
          <w:lang w:val="sq-AL"/>
        </w:rPr>
        <w:t xml:space="preserve"> gjitha kontributet nga ana e pal</w:t>
      </w:r>
      <w:r w:rsidR="00055165" w:rsidRPr="001302D1">
        <w:rPr>
          <w:rFonts w:ascii="Times New Roman" w:hAnsi="Times New Roman" w:cs="Times New Roman"/>
          <w:lang w:val="sq-AL"/>
        </w:rPr>
        <w:t>ë</w:t>
      </w:r>
      <w:r w:rsidR="008A686E" w:rsidRPr="001302D1">
        <w:rPr>
          <w:rFonts w:ascii="Times New Roman" w:hAnsi="Times New Roman" w:cs="Times New Roman"/>
          <w:lang w:val="sq-AL"/>
        </w:rPr>
        <w:t>ve t</w:t>
      </w:r>
      <w:r w:rsidR="00055165" w:rsidRPr="001302D1">
        <w:rPr>
          <w:rFonts w:ascii="Times New Roman" w:hAnsi="Times New Roman" w:cs="Times New Roman"/>
          <w:lang w:val="sq-AL"/>
        </w:rPr>
        <w:t>ë</w:t>
      </w:r>
      <w:r w:rsidR="0034679D" w:rsidRPr="001302D1">
        <w:rPr>
          <w:rFonts w:ascii="Times New Roman" w:hAnsi="Times New Roman" w:cs="Times New Roman"/>
          <w:lang w:val="sq-AL"/>
        </w:rPr>
        <w:t xml:space="preserve"> interesit.</w:t>
      </w:r>
    </w:p>
    <w:p w14:paraId="3DF6AD89" w14:textId="6C43E74B" w:rsidR="007E1714" w:rsidRDefault="007E1714" w:rsidP="00FD2529">
      <w:pPr>
        <w:spacing w:line="276" w:lineRule="auto"/>
        <w:jc w:val="both"/>
        <w:rPr>
          <w:rFonts w:ascii="Times New Roman" w:hAnsi="Times New Roman" w:cs="Times New Roman"/>
          <w:lang w:val="sq-AL"/>
        </w:rPr>
      </w:pPr>
    </w:p>
    <w:p w14:paraId="2CFD06FE" w14:textId="6A0C4560" w:rsidR="007B4A22" w:rsidRDefault="007B4A22" w:rsidP="00FD2529">
      <w:pPr>
        <w:spacing w:line="276" w:lineRule="auto"/>
        <w:jc w:val="both"/>
        <w:rPr>
          <w:rFonts w:ascii="Times New Roman" w:hAnsi="Times New Roman" w:cs="Times New Roman"/>
          <w:i/>
          <w:lang w:val="sq-AL"/>
        </w:rPr>
      </w:pPr>
    </w:p>
    <w:p w14:paraId="73CE591A" w14:textId="4E3D237F" w:rsidR="001D4120" w:rsidRDefault="001D4120" w:rsidP="00FD2529">
      <w:pPr>
        <w:spacing w:line="276" w:lineRule="auto"/>
        <w:jc w:val="both"/>
        <w:rPr>
          <w:rFonts w:ascii="Times New Roman" w:hAnsi="Times New Roman" w:cs="Times New Roman"/>
          <w:i/>
          <w:lang w:val="sq-AL"/>
        </w:rPr>
      </w:pPr>
    </w:p>
    <w:p w14:paraId="1A878C17" w14:textId="5D1616BC" w:rsidR="001D4120" w:rsidRDefault="001D4120" w:rsidP="00FD2529">
      <w:pPr>
        <w:spacing w:line="276" w:lineRule="auto"/>
        <w:jc w:val="both"/>
        <w:rPr>
          <w:rFonts w:ascii="Times New Roman" w:hAnsi="Times New Roman" w:cs="Times New Roman"/>
          <w:i/>
          <w:lang w:val="sq-AL"/>
        </w:rPr>
      </w:pPr>
    </w:p>
    <w:p w14:paraId="337315F8" w14:textId="736FF81E" w:rsidR="001D4120" w:rsidRDefault="001D4120" w:rsidP="00FD2529">
      <w:pPr>
        <w:spacing w:line="276" w:lineRule="auto"/>
        <w:jc w:val="both"/>
        <w:rPr>
          <w:rFonts w:ascii="Times New Roman" w:hAnsi="Times New Roman" w:cs="Times New Roman"/>
          <w:i/>
          <w:lang w:val="sq-AL"/>
        </w:rPr>
      </w:pPr>
    </w:p>
    <w:p w14:paraId="298E9E4C" w14:textId="77777777" w:rsidR="001D4120" w:rsidRDefault="001D4120" w:rsidP="00FD2529">
      <w:pPr>
        <w:spacing w:line="276" w:lineRule="auto"/>
        <w:jc w:val="both"/>
        <w:rPr>
          <w:rFonts w:ascii="Times New Roman" w:hAnsi="Times New Roman" w:cs="Times New Roman"/>
          <w:i/>
          <w:lang w:val="sq-AL"/>
        </w:rPr>
      </w:pPr>
    </w:p>
    <w:p w14:paraId="25D3FD2A" w14:textId="77777777" w:rsidR="007B4A22" w:rsidRPr="001302D1" w:rsidRDefault="007B4A22" w:rsidP="00FD2529">
      <w:pPr>
        <w:spacing w:line="276" w:lineRule="auto"/>
        <w:jc w:val="both"/>
        <w:rPr>
          <w:rFonts w:ascii="Times New Roman" w:hAnsi="Times New Roman" w:cs="Times New Roman"/>
          <w:i/>
          <w:lang w:val="sq-AL"/>
        </w:rPr>
      </w:pPr>
    </w:p>
    <w:tbl>
      <w:tblPr>
        <w:tblStyle w:val="TableGrid"/>
        <w:tblW w:w="0" w:type="auto"/>
        <w:tblLook w:val="04A0" w:firstRow="1" w:lastRow="0" w:firstColumn="1" w:lastColumn="0" w:noHBand="0" w:noVBand="1"/>
      </w:tblPr>
      <w:tblGrid>
        <w:gridCol w:w="3248"/>
        <w:gridCol w:w="2268"/>
        <w:gridCol w:w="3096"/>
      </w:tblGrid>
      <w:tr w:rsidR="001302D1" w:rsidRPr="001302D1" w14:paraId="37B7E280" w14:textId="77777777" w:rsidTr="001C4F36">
        <w:tc>
          <w:tcPr>
            <w:tcW w:w="3248" w:type="dxa"/>
            <w:shd w:val="clear" w:color="auto" w:fill="F2DBDB"/>
          </w:tcPr>
          <w:p w14:paraId="25A3E96D" w14:textId="77777777" w:rsidR="00353331" w:rsidRPr="001C4F36" w:rsidRDefault="00353331" w:rsidP="00FD2529">
            <w:pPr>
              <w:pStyle w:val="Default"/>
              <w:spacing w:line="276" w:lineRule="auto"/>
              <w:rPr>
                <w:b/>
                <w:color w:val="auto"/>
                <w:lang w:val="sq-AL"/>
              </w:rPr>
            </w:pPr>
            <w:r w:rsidRPr="001C4F36">
              <w:rPr>
                <w:b/>
                <w:color w:val="auto"/>
                <w:lang w:val="sq-AL"/>
              </w:rPr>
              <w:lastRenderedPageBreak/>
              <w:t>Metodat e Konsultimit</w:t>
            </w:r>
          </w:p>
        </w:tc>
        <w:tc>
          <w:tcPr>
            <w:tcW w:w="2268" w:type="dxa"/>
            <w:shd w:val="clear" w:color="auto" w:fill="F2DBDB"/>
          </w:tcPr>
          <w:p w14:paraId="1C3EB93D" w14:textId="77777777" w:rsidR="00353331" w:rsidRPr="001C4F36" w:rsidRDefault="00353331" w:rsidP="00FD2529">
            <w:pPr>
              <w:pStyle w:val="Default"/>
              <w:spacing w:line="276" w:lineRule="auto"/>
              <w:rPr>
                <w:b/>
                <w:color w:val="auto"/>
                <w:lang w:val="sq-AL"/>
              </w:rPr>
            </w:pPr>
            <w:r w:rsidRPr="001C4F36">
              <w:rPr>
                <w:b/>
                <w:color w:val="auto"/>
                <w:lang w:val="sq-AL"/>
              </w:rPr>
              <w:t>Datat/kohëzgjatja</w:t>
            </w:r>
          </w:p>
        </w:tc>
        <w:tc>
          <w:tcPr>
            <w:tcW w:w="3096" w:type="dxa"/>
            <w:shd w:val="clear" w:color="auto" w:fill="F2DBDB"/>
          </w:tcPr>
          <w:p w14:paraId="2D552D4E" w14:textId="77777777" w:rsidR="00353331" w:rsidRPr="001C4F36" w:rsidRDefault="00353331" w:rsidP="00FD2529">
            <w:pPr>
              <w:pStyle w:val="Default"/>
              <w:spacing w:line="276" w:lineRule="auto"/>
              <w:rPr>
                <w:b/>
                <w:color w:val="auto"/>
                <w:lang w:val="sq-AL"/>
              </w:rPr>
            </w:pPr>
            <w:r w:rsidRPr="001C4F36">
              <w:rPr>
                <w:b/>
                <w:color w:val="auto"/>
                <w:lang w:val="sq-AL"/>
              </w:rPr>
              <w:t>Numri</w:t>
            </w:r>
            <w:r w:rsidR="00C63D1C" w:rsidRPr="001C4F36">
              <w:rPr>
                <w:b/>
                <w:color w:val="auto"/>
                <w:lang w:val="sq-AL"/>
              </w:rPr>
              <w:t xml:space="preserve"> i </w:t>
            </w:r>
            <w:r w:rsidRPr="001C4F36">
              <w:rPr>
                <w:b/>
                <w:color w:val="auto"/>
                <w:lang w:val="sq-AL"/>
              </w:rPr>
              <w:t>pjes</w:t>
            </w:r>
            <w:r w:rsidR="009713FA" w:rsidRPr="001C4F36">
              <w:rPr>
                <w:b/>
                <w:color w:val="auto"/>
                <w:lang w:val="sq-AL"/>
              </w:rPr>
              <w:t>ë</w:t>
            </w:r>
            <w:r w:rsidRPr="001C4F36">
              <w:rPr>
                <w:b/>
                <w:color w:val="auto"/>
                <w:lang w:val="sq-AL"/>
              </w:rPr>
              <w:t>marrësve/</w:t>
            </w:r>
            <w:proofErr w:type="spellStart"/>
            <w:r w:rsidRPr="001C4F36">
              <w:rPr>
                <w:b/>
                <w:color w:val="auto"/>
                <w:lang w:val="sq-AL"/>
              </w:rPr>
              <w:t>kontribuesve</w:t>
            </w:r>
            <w:proofErr w:type="spellEnd"/>
          </w:p>
        </w:tc>
      </w:tr>
      <w:tr w:rsidR="00B47FBD" w:rsidRPr="001302D1" w14:paraId="12544F1E" w14:textId="77777777" w:rsidTr="001C4F36">
        <w:trPr>
          <w:trHeight w:val="582"/>
        </w:trPr>
        <w:tc>
          <w:tcPr>
            <w:tcW w:w="3248" w:type="dxa"/>
            <w:shd w:val="clear" w:color="auto" w:fill="F2DBDB"/>
          </w:tcPr>
          <w:p w14:paraId="2479282F" w14:textId="0C2123A7" w:rsidR="00B47FBD" w:rsidRPr="001C4F36" w:rsidRDefault="00B47FBD" w:rsidP="00B47FBD">
            <w:pPr>
              <w:pStyle w:val="Default"/>
              <w:numPr>
                <w:ilvl w:val="0"/>
                <w:numId w:val="1"/>
              </w:numPr>
              <w:spacing w:line="276" w:lineRule="auto"/>
              <w:ind w:left="454" w:hanging="405"/>
              <w:rPr>
                <w:b/>
                <w:color w:val="auto"/>
                <w:lang w:val="sq-AL"/>
              </w:rPr>
            </w:pPr>
            <w:r w:rsidRPr="001C4F36">
              <w:rPr>
                <w:b/>
                <w:color w:val="auto"/>
                <w:lang w:val="sq-AL"/>
              </w:rPr>
              <w:t>Konsultimet me shkrim / në mënyrë elektronike;</w:t>
            </w:r>
          </w:p>
        </w:tc>
        <w:tc>
          <w:tcPr>
            <w:tcW w:w="2268" w:type="dxa"/>
          </w:tcPr>
          <w:p w14:paraId="57076B30" w14:textId="446587E9" w:rsidR="00B47FBD" w:rsidRPr="0054719D" w:rsidRDefault="007B4A22" w:rsidP="00766232">
            <w:pPr>
              <w:pStyle w:val="Default"/>
              <w:spacing w:line="276" w:lineRule="auto"/>
              <w:rPr>
                <w:color w:val="auto"/>
                <w:lang w:val="sq-AL"/>
              </w:rPr>
            </w:pPr>
            <w:r w:rsidRPr="007B4A22">
              <w:rPr>
                <w:color w:val="auto"/>
                <w:lang w:val="sq-AL"/>
              </w:rPr>
              <w:t xml:space="preserve">15 </w:t>
            </w:r>
            <w:r w:rsidR="00B47FBD" w:rsidRPr="007B4A22">
              <w:rPr>
                <w:color w:val="auto"/>
                <w:lang w:val="sq-AL"/>
              </w:rPr>
              <w:t>ditë pune</w:t>
            </w:r>
            <w:r w:rsidR="00B47FBD" w:rsidRPr="0054719D">
              <w:rPr>
                <w:color w:val="auto"/>
                <w:lang w:val="sq-AL"/>
              </w:rPr>
              <w:t xml:space="preserve"> </w:t>
            </w:r>
          </w:p>
        </w:tc>
        <w:tc>
          <w:tcPr>
            <w:tcW w:w="3096" w:type="dxa"/>
          </w:tcPr>
          <w:p w14:paraId="52A801A7" w14:textId="748C0A90" w:rsidR="00B47FBD" w:rsidRPr="0054719D" w:rsidRDefault="002065B0" w:rsidP="002542D7">
            <w:pPr>
              <w:pStyle w:val="Default"/>
              <w:spacing w:line="276" w:lineRule="auto"/>
              <w:jc w:val="center"/>
              <w:rPr>
                <w:color w:val="auto"/>
                <w:lang w:val="sq-AL"/>
              </w:rPr>
            </w:pPr>
            <w:r>
              <w:rPr>
                <w:color w:val="auto"/>
                <w:lang w:val="sq-AL"/>
              </w:rPr>
              <w:t xml:space="preserve">5 </w:t>
            </w:r>
            <w:r w:rsidR="00051D8B">
              <w:rPr>
                <w:color w:val="auto"/>
                <w:lang w:val="sq-AL"/>
              </w:rPr>
              <w:t>pjesëmarrës</w:t>
            </w:r>
          </w:p>
        </w:tc>
      </w:tr>
      <w:tr w:rsidR="00B47FBD" w:rsidRPr="001302D1" w14:paraId="32BF878C" w14:textId="77777777" w:rsidTr="001C4F36">
        <w:trPr>
          <w:trHeight w:val="710"/>
        </w:trPr>
        <w:tc>
          <w:tcPr>
            <w:tcW w:w="3248" w:type="dxa"/>
            <w:shd w:val="clear" w:color="auto" w:fill="F2DBDB"/>
          </w:tcPr>
          <w:p w14:paraId="476BF782" w14:textId="6B8D89D4" w:rsidR="00B47FBD" w:rsidRPr="001C4F36" w:rsidRDefault="001C4F36" w:rsidP="00B47FBD">
            <w:pPr>
              <w:pStyle w:val="Default"/>
              <w:numPr>
                <w:ilvl w:val="0"/>
                <w:numId w:val="1"/>
              </w:numPr>
              <w:spacing w:line="276" w:lineRule="auto"/>
              <w:ind w:left="454" w:hanging="405"/>
              <w:rPr>
                <w:b/>
                <w:color w:val="auto"/>
                <w:lang w:val="sq-AL"/>
              </w:rPr>
            </w:pPr>
            <w:r w:rsidRPr="001C4F36">
              <w:rPr>
                <w:b/>
                <w:color w:val="auto"/>
                <w:lang w:val="sq-AL"/>
              </w:rPr>
              <w:t xml:space="preserve">Publikimi në </w:t>
            </w:r>
            <w:proofErr w:type="spellStart"/>
            <w:r w:rsidR="006E6FFB">
              <w:rPr>
                <w:b/>
                <w:color w:val="auto"/>
                <w:lang w:val="sq-AL"/>
              </w:rPr>
              <w:t>w</w:t>
            </w:r>
            <w:r w:rsidRPr="001C4F36">
              <w:rPr>
                <w:b/>
                <w:color w:val="auto"/>
                <w:lang w:val="sq-AL"/>
              </w:rPr>
              <w:t>eb</w:t>
            </w:r>
            <w:proofErr w:type="spellEnd"/>
            <w:r w:rsidRPr="001C4F36">
              <w:rPr>
                <w:b/>
                <w:color w:val="auto"/>
                <w:lang w:val="sq-AL"/>
              </w:rPr>
              <w:t xml:space="preserve"> </w:t>
            </w:r>
            <w:r w:rsidR="00B47FBD" w:rsidRPr="001C4F36">
              <w:rPr>
                <w:b/>
                <w:color w:val="auto"/>
                <w:lang w:val="sq-AL"/>
              </w:rPr>
              <w:t>faqe</w:t>
            </w:r>
            <w:r w:rsidRPr="001C4F36">
              <w:rPr>
                <w:b/>
                <w:color w:val="auto"/>
                <w:lang w:val="sq-AL"/>
              </w:rPr>
              <w:t xml:space="preserve"> </w:t>
            </w:r>
            <w:r w:rsidR="00B47FBD" w:rsidRPr="001C4F36">
              <w:rPr>
                <w:b/>
                <w:color w:val="auto"/>
                <w:lang w:val="sq-AL"/>
              </w:rPr>
              <w:t>/</w:t>
            </w:r>
            <w:r w:rsidRPr="001C4F36">
              <w:rPr>
                <w:b/>
                <w:color w:val="auto"/>
                <w:lang w:val="sq-AL"/>
              </w:rPr>
              <w:t xml:space="preserve"> </w:t>
            </w:r>
            <w:r w:rsidR="00B47FBD" w:rsidRPr="001C4F36">
              <w:rPr>
                <w:b/>
                <w:color w:val="auto"/>
                <w:lang w:val="sq-AL"/>
              </w:rPr>
              <w:t>Platforma elektronike</w:t>
            </w:r>
            <w:r>
              <w:rPr>
                <w:b/>
                <w:color w:val="auto"/>
                <w:lang w:val="sq-AL"/>
              </w:rPr>
              <w:t>;</w:t>
            </w:r>
          </w:p>
        </w:tc>
        <w:tc>
          <w:tcPr>
            <w:tcW w:w="2268" w:type="dxa"/>
          </w:tcPr>
          <w:p w14:paraId="14030641" w14:textId="36DC367C" w:rsidR="00B47FBD" w:rsidRPr="0054719D" w:rsidRDefault="007B4A22" w:rsidP="00B47FBD">
            <w:pPr>
              <w:pStyle w:val="Default"/>
              <w:spacing w:line="276" w:lineRule="auto"/>
              <w:rPr>
                <w:color w:val="auto"/>
                <w:lang w:val="sq-AL"/>
              </w:rPr>
            </w:pPr>
            <w:r w:rsidRPr="007B4A22">
              <w:rPr>
                <w:color w:val="auto"/>
                <w:lang w:val="sq-AL"/>
              </w:rPr>
              <w:t xml:space="preserve">15 </w:t>
            </w:r>
            <w:r w:rsidR="00B47FBD" w:rsidRPr="007B4A22">
              <w:rPr>
                <w:color w:val="auto"/>
                <w:lang w:val="sq-AL"/>
              </w:rPr>
              <w:t>ditë pune</w:t>
            </w:r>
            <w:r w:rsidR="00B47FBD" w:rsidRPr="0054719D">
              <w:rPr>
                <w:color w:val="auto"/>
                <w:lang w:val="sq-AL"/>
              </w:rPr>
              <w:t xml:space="preserve"> </w:t>
            </w:r>
          </w:p>
        </w:tc>
        <w:tc>
          <w:tcPr>
            <w:tcW w:w="3096" w:type="dxa"/>
          </w:tcPr>
          <w:p w14:paraId="53139ECA" w14:textId="73EFD86B" w:rsidR="00B47FBD" w:rsidRPr="0054719D" w:rsidRDefault="002065B0" w:rsidP="002542D7">
            <w:pPr>
              <w:pStyle w:val="Default"/>
              <w:spacing w:line="276" w:lineRule="auto"/>
              <w:jc w:val="center"/>
              <w:rPr>
                <w:strike/>
                <w:color w:val="auto"/>
                <w:lang w:val="sq-AL"/>
              </w:rPr>
            </w:pPr>
            <w:r>
              <w:rPr>
                <w:color w:val="auto"/>
                <w:lang w:val="sq-AL"/>
              </w:rPr>
              <w:t>5</w:t>
            </w:r>
            <w:r w:rsidR="00051D8B">
              <w:rPr>
                <w:color w:val="auto"/>
                <w:lang w:val="sq-AL"/>
              </w:rPr>
              <w:t xml:space="preserve"> pjesëmarrës</w:t>
            </w:r>
          </w:p>
        </w:tc>
      </w:tr>
      <w:tr w:rsidR="00B47FBD" w:rsidRPr="001302D1" w14:paraId="22975060" w14:textId="77777777" w:rsidTr="001C4F36">
        <w:tc>
          <w:tcPr>
            <w:tcW w:w="3248" w:type="dxa"/>
            <w:shd w:val="clear" w:color="auto" w:fill="F2DBDB"/>
          </w:tcPr>
          <w:p w14:paraId="78BFC95E" w14:textId="3E3F3982" w:rsidR="00B47FBD" w:rsidRPr="001C4F36" w:rsidRDefault="00B47FBD" w:rsidP="001C4F36">
            <w:pPr>
              <w:pStyle w:val="ListParagraph"/>
              <w:numPr>
                <w:ilvl w:val="0"/>
                <w:numId w:val="14"/>
              </w:numPr>
              <w:spacing w:line="276" w:lineRule="auto"/>
              <w:ind w:left="420"/>
              <w:jc w:val="both"/>
              <w:rPr>
                <w:rFonts w:ascii="Times New Roman" w:eastAsia="MS Mincho" w:hAnsi="Times New Roman" w:cs="Times New Roman"/>
                <w:b/>
                <w:lang w:val="sq-AL"/>
              </w:rPr>
            </w:pPr>
            <w:r w:rsidRPr="001C4F36">
              <w:rPr>
                <w:rFonts w:ascii="Times New Roman" w:eastAsia="MS Mincho" w:hAnsi="Times New Roman" w:cs="Times New Roman"/>
                <w:b/>
                <w:lang w:val="sq-AL"/>
              </w:rPr>
              <w:t>Takimet e grupit punues</w:t>
            </w:r>
            <w:r w:rsidR="001C4F36">
              <w:rPr>
                <w:rFonts w:ascii="Times New Roman" w:eastAsia="MS Mincho" w:hAnsi="Times New Roman" w:cs="Times New Roman"/>
                <w:b/>
                <w:lang w:val="sq-AL"/>
              </w:rPr>
              <w:t>;</w:t>
            </w:r>
          </w:p>
        </w:tc>
        <w:tc>
          <w:tcPr>
            <w:tcW w:w="2268" w:type="dxa"/>
          </w:tcPr>
          <w:p w14:paraId="066415C0" w14:textId="4B28C9D0" w:rsidR="00B47FBD" w:rsidRPr="0054719D" w:rsidRDefault="00B47FBD" w:rsidP="00B47FBD">
            <w:pPr>
              <w:pStyle w:val="Default"/>
              <w:spacing w:line="276" w:lineRule="auto"/>
              <w:rPr>
                <w:color w:val="auto"/>
                <w:lang w:val="sq-AL"/>
              </w:rPr>
            </w:pPr>
          </w:p>
        </w:tc>
        <w:tc>
          <w:tcPr>
            <w:tcW w:w="3096" w:type="dxa"/>
          </w:tcPr>
          <w:p w14:paraId="7574F2E6" w14:textId="48EF456E" w:rsidR="00B47FBD" w:rsidRPr="0054719D" w:rsidRDefault="00B47FBD" w:rsidP="00B47FBD">
            <w:pPr>
              <w:pStyle w:val="Default"/>
              <w:spacing w:line="276" w:lineRule="auto"/>
              <w:rPr>
                <w:color w:val="auto"/>
                <w:lang w:val="sq-AL"/>
              </w:rPr>
            </w:pPr>
          </w:p>
        </w:tc>
      </w:tr>
    </w:tbl>
    <w:p w14:paraId="40AFC508" w14:textId="77777777" w:rsidR="00766232" w:rsidRDefault="00766232" w:rsidP="00CD277A">
      <w:pPr>
        <w:spacing w:line="276" w:lineRule="auto"/>
        <w:jc w:val="center"/>
        <w:rPr>
          <w:rFonts w:ascii="Times New Roman" w:hAnsi="Times New Roman" w:cs="Times New Roman"/>
          <w:b/>
          <w:lang w:val="sq-AL"/>
        </w:rPr>
      </w:pPr>
    </w:p>
    <w:p w14:paraId="63856F3C" w14:textId="4F95CB94" w:rsidR="00353331" w:rsidRPr="001302D1" w:rsidRDefault="00353331" w:rsidP="00CD277A">
      <w:pPr>
        <w:spacing w:line="276" w:lineRule="auto"/>
        <w:jc w:val="center"/>
        <w:rPr>
          <w:rFonts w:ascii="Times New Roman" w:hAnsi="Times New Roman" w:cs="Times New Roman"/>
          <w:b/>
          <w:lang w:val="sq-AL"/>
        </w:rPr>
      </w:pPr>
      <w:r w:rsidRPr="001302D1">
        <w:rPr>
          <w:rFonts w:ascii="Times New Roman" w:hAnsi="Times New Roman" w:cs="Times New Roman"/>
          <w:b/>
          <w:lang w:val="sq-AL"/>
        </w:rPr>
        <w:t>Pë</w:t>
      </w:r>
      <w:r w:rsidR="00A07576" w:rsidRPr="001302D1">
        <w:rPr>
          <w:rFonts w:ascii="Times New Roman" w:hAnsi="Times New Roman" w:cs="Times New Roman"/>
          <w:b/>
          <w:lang w:val="sq-AL"/>
        </w:rPr>
        <w:t xml:space="preserve">rmbledhje e </w:t>
      </w:r>
      <w:r w:rsidRPr="001302D1">
        <w:rPr>
          <w:rFonts w:ascii="Times New Roman" w:hAnsi="Times New Roman" w:cs="Times New Roman"/>
          <w:b/>
          <w:lang w:val="sq-AL"/>
        </w:rPr>
        <w:t xml:space="preserve"> </w:t>
      </w:r>
      <w:r w:rsidR="00101CCD" w:rsidRPr="001302D1">
        <w:rPr>
          <w:rFonts w:ascii="Times New Roman" w:hAnsi="Times New Roman" w:cs="Times New Roman"/>
          <w:b/>
          <w:lang w:val="sq-AL"/>
        </w:rPr>
        <w:t>komenteve</w:t>
      </w:r>
      <w:r w:rsidR="00A07576" w:rsidRPr="001302D1">
        <w:rPr>
          <w:rFonts w:ascii="Times New Roman" w:hAnsi="Times New Roman" w:cs="Times New Roman"/>
          <w:b/>
          <w:lang w:val="sq-AL"/>
        </w:rPr>
        <w:t xml:space="preserve"> t</w:t>
      </w:r>
      <w:r w:rsidR="003C2AAB" w:rsidRPr="001302D1">
        <w:rPr>
          <w:rFonts w:ascii="Times New Roman" w:hAnsi="Times New Roman" w:cs="Times New Roman"/>
          <w:b/>
          <w:lang w:val="sq-AL"/>
        </w:rPr>
        <w:t>ë</w:t>
      </w:r>
      <w:r w:rsidR="00A07576" w:rsidRPr="001302D1">
        <w:rPr>
          <w:rFonts w:ascii="Times New Roman" w:hAnsi="Times New Roman" w:cs="Times New Roman"/>
          <w:b/>
          <w:lang w:val="sq-AL"/>
        </w:rPr>
        <w:t xml:space="preserve"> pranuara gjat</w:t>
      </w:r>
      <w:r w:rsidR="003C2AAB" w:rsidRPr="001302D1">
        <w:rPr>
          <w:rFonts w:ascii="Times New Roman" w:hAnsi="Times New Roman" w:cs="Times New Roman"/>
          <w:b/>
          <w:lang w:val="sq-AL"/>
        </w:rPr>
        <w:t>ë</w:t>
      </w:r>
      <w:r w:rsidR="00A07576" w:rsidRPr="001302D1">
        <w:rPr>
          <w:rFonts w:ascii="Times New Roman" w:hAnsi="Times New Roman" w:cs="Times New Roman"/>
          <w:b/>
          <w:lang w:val="sq-AL"/>
        </w:rPr>
        <w:t xml:space="preserve"> </w:t>
      </w:r>
      <w:r w:rsidRPr="001302D1">
        <w:rPr>
          <w:rFonts w:ascii="Times New Roman" w:hAnsi="Times New Roman" w:cs="Times New Roman"/>
          <w:b/>
          <w:lang w:val="sq-AL"/>
        </w:rPr>
        <w:t>procesit të konsultimit</w:t>
      </w:r>
    </w:p>
    <w:p w14:paraId="11094EAE" w14:textId="77777777" w:rsidR="00353331" w:rsidRPr="001302D1" w:rsidRDefault="00353331" w:rsidP="00FD2529">
      <w:pPr>
        <w:spacing w:line="276" w:lineRule="auto"/>
        <w:jc w:val="both"/>
        <w:rPr>
          <w:rFonts w:ascii="Times New Roman" w:hAnsi="Times New Roman" w:cs="Times New Roman"/>
          <w:lang w:val="sq-AL"/>
        </w:rPr>
      </w:pPr>
    </w:p>
    <w:p w14:paraId="6FA07AB9" w14:textId="12B78D74" w:rsidR="00B64DB2" w:rsidRPr="00CD277A" w:rsidRDefault="00B47C17" w:rsidP="00CD277A">
      <w:pPr>
        <w:pStyle w:val="CommentText"/>
        <w:jc w:val="both"/>
        <w:rPr>
          <w:rFonts w:ascii="Times New Roman" w:hAnsi="Times New Roman" w:cs="Times New Roman"/>
          <w:sz w:val="24"/>
          <w:szCs w:val="24"/>
          <w:lang w:val="sq-AL"/>
        </w:rPr>
      </w:pPr>
      <w:r w:rsidRPr="00E10F06">
        <w:rPr>
          <w:rFonts w:ascii="Times New Roman" w:hAnsi="Times New Roman" w:cs="Times New Roman"/>
          <w:sz w:val="24"/>
          <w:szCs w:val="24"/>
          <w:lang w:val="sq-AL"/>
        </w:rPr>
        <w:t>Ko</w:t>
      </w:r>
      <w:r w:rsidR="00101CCD" w:rsidRPr="00E10F06">
        <w:rPr>
          <w:rFonts w:ascii="Times New Roman" w:hAnsi="Times New Roman" w:cs="Times New Roman"/>
          <w:sz w:val="24"/>
          <w:szCs w:val="24"/>
          <w:lang w:val="sq-AL"/>
        </w:rPr>
        <w:t xml:space="preserve">mentet </w:t>
      </w:r>
      <w:r w:rsidRPr="00E10F06">
        <w:rPr>
          <w:rFonts w:ascii="Times New Roman" w:hAnsi="Times New Roman" w:cs="Times New Roman"/>
          <w:sz w:val="24"/>
          <w:szCs w:val="24"/>
          <w:lang w:val="sq-AL"/>
        </w:rPr>
        <w:t>p</w:t>
      </w:r>
      <w:r w:rsidR="00055165" w:rsidRPr="00E10F06">
        <w:rPr>
          <w:rFonts w:ascii="Times New Roman" w:hAnsi="Times New Roman" w:cs="Times New Roman"/>
          <w:sz w:val="24"/>
          <w:szCs w:val="24"/>
          <w:lang w:val="sq-AL"/>
        </w:rPr>
        <w:t>ë</w:t>
      </w:r>
      <w:r w:rsidR="00FD2529" w:rsidRPr="00E10F06">
        <w:rPr>
          <w:rFonts w:ascii="Times New Roman" w:hAnsi="Times New Roman" w:cs="Times New Roman"/>
          <w:sz w:val="24"/>
          <w:szCs w:val="24"/>
          <w:lang w:val="sq-AL"/>
        </w:rPr>
        <w:t>r</w:t>
      </w:r>
      <w:r w:rsidR="001C1CE5" w:rsidRPr="00E10F06">
        <w:rPr>
          <w:rFonts w:ascii="Times New Roman" w:hAnsi="Times New Roman" w:cs="Times New Roman"/>
          <w:sz w:val="24"/>
          <w:szCs w:val="24"/>
          <w:lang w:val="sq-AL"/>
        </w:rPr>
        <w:t xml:space="preserve"> </w:t>
      </w:r>
      <w:r w:rsidR="00CA6D36" w:rsidRPr="00E10F06">
        <w:rPr>
          <w:rFonts w:ascii="Times New Roman" w:hAnsi="Times New Roman" w:cs="Times New Roman"/>
          <w:sz w:val="24"/>
          <w:szCs w:val="24"/>
          <w:lang w:val="sq-AL"/>
        </w:rPr>
        <w:t>këtë</w:t>
      </w:r>
      <w:r w:rsidR="00B47FBD" w:rsidRPr="00E10F06">
        <w:rPr>
          <w:rFonts w:ascii="Times New Roman" w:hAnsi="Times New Roman" w:cs="Times New Roman"/>
          <w:sz w:val="24"/>
          <w:szCs w:val="24"/>
          <w:lang w:val="sq-AL"/>
        </w:rPr>
        <w:t xml:space="preserve"> </w:t>
      </w:r>
      <w:r w:rsidR="00CD277A" w:rsidRPr="00E10F06">
        <w:rPr>
          <w:rFonts w:ascii="Times New Roman" w:hAnsi="Times New Roman" w:cs="Times New Roman"/>
          <w:sz w:val="24"/>
          <w:szCs w:val="24"/>
          <w:lang w:val="sq-AL"/>
        </w:rPr>
        <w:t>Pro</w:t>
      </w:r>
      <w:r w:rsidR="005D5CB8">
        <w:rPr>
          <w:rFonts w:ascii="Times New Roman" w:hAnsi="Times New Roman" w:cs="Times New Roman"/>
          <w:sz w:val="24"/>
          <w:szCs w:val="24"/>
          <w:lang w:val="sq-AL"/>
        </w:rPr>
        <w:t>je</w:t>
      </w:r>
      <w:r w:rsidR="00CD277A" w:rsidRPr="00E10F06">
        <w:rPr>
          <w:rFonts w:ascii="Times New Roman" w:hAnsi="Times New Roman" w:cs="Times New Roman"/>
          <w:sz w:val="24"/>
          <w:szCs w:val="24"/>
          <w:lang w:val="sq-AL"/>
        </w:rPr>
        <w:t>kt</w:t>
      </w:r>
      <w:r w:rsidR="00B571D0">
        <w:rPr>
          <w:rFonts w:ascii="Times New Roman" w:hAnsi="Times New Roman" w:cs="Times New Roman"/>
          <w:sz w:val="24"/>
          <w:szCs w:val="24"/>
          <w:lang w:val="sq-AL"/>
        </w:rPr>
        <w:t xml:space="preserve">ligjin </w:t>
      </w:r>
      <w:r w:rsidR="00B06C1B" w:rsidRPr="004B6802">
        <w:rPr>
          <w:rFonts w:ascii="Times New Roman" w:hAnsi="Times New Roman" w:cs="Times New Roman"/>
          <w:sz w:val="24"/>
          <w:szCs w:val="24"/>
          <w:lang w:val="sq-AL"/>
        </w:rPr>
        <w:t>jan</w:t>
      </w:r>
      <w:r w:rsidR="00257CB9" w:rsidRPr="004B6802">
        <w:rPr>
          <w:rFonts w:ascii="Times New Roman" w:hAnsi="Times New Roman" w:cs="Times New Roman"/>
          <w:sz w:val="24"/>
          <w:szCs w:val="24"/>
          <w:lang w:val="sq-AL"/>
        </w:rPr>
        <w:t>ë</w:t>
      </w:r>
      <w:r w:rsidR="00B06C1B" w:rsidRPr="00E10F06">
        <w:rPr>
          <w:rFonts w:ascii="Times New Roman" w:hAnsi="Times New Roman" w:cs="Times New Roman"/>
          <w:sz w:val="24"/>
          <w:szCs w:val="24"/>
          <w:lang w:val="sq-AL"/>
        </w:rPr>
        <w:t xml:space="preserve"> dh</w:t>
      </w:r>
      <w:r w:rsidR="00257CB9" w:rsidRPr="00E10F06">
        <w:rPr>
          <w:rFonts w:ascii="Times New Roman" w:hAnsi="Times New Roman" w:cs="Times New Roman"/>
          <w:sz w:val="24"/>
          <w:szCs w:val="24"/>
          <w:lang w:val="sq-AL"/>
        </w:rPr>
        <w:t>ë</w:t>
      </w:r>
      <w:r w:rsidR="00B06C1B" w:rsidRPr="00E10F06">
        <w:rPr>
          <w:rFonts w:ascii="Times New Roman" w:hAnsi="Times New Roman" w:cs="Times New Roman"/>
          <w:sz w:val="24"/>
          <w:szCs w:val="24"/>
          <w:lang w:val="sq-AL"/>
        </w:rPr>
        <w:t>n</w:t>
      </w:r>
      <w:r w:rsidR="00257CB9" w:rsidRPr="00E10F06">
        <w:rPr>
          <w:rFonts w:ascii="Times New Roman" w:hAnsi="Times New Roman" w:cs="Times New Roman"/>
          <w:sz w:val="24"/>
          <w:szCs w:val="24"/>
          <w:lang w:val="sq-AL"/>
        </w:rPr>
        <w:t>ë</w:t>
      </w:r>
      <w:r w:rsidRPr="00E10F06">
        <w:rPr>
          <w:rFonts w:ascii="Times New Roman" w:hAnsi="Times New Roman" w:cs="Times New Roman"/>
          <w:sz w:val="24"/>
          <w:szCs w:val="24"/>
          <w:lang w:val="sq-AL"/>
        </w:rPr>
        <w:t xml:space="preserve"> </w:t>
      </w:r>
      <w:r w:rsidR="00F27563" w:rsidRPr="00E10F06">
        <w:rPr>
          <w:rFonts w:ascii="Times New Roman" w:hAnsi="Times New Roman" w:cs="Times New Roman"/>
          <w:sz w:val="24"/>
          <w:szCs w:val="24"/>
          <w:lang w:val="sq-AL"/>
        </w:rPr>
        <w:t xml:space="preserve">me shkrim </w:t>
      </w:r>
      <w:r w:rsidRPr="00E10F06">
        <w:rPr>
          <w:rFonts w:ascii="Times New Roman" w:hAnsi="Times New Roman" w:cs="Times New Roman"/>
          <w:sz w:val="24"/>
          <w:szCs w:val="24"/>
          <w:lang w:val="sq-AL"/>
        </w:rPr>
        <w:t>nga pal</w:t>
      </w:r>
      <w:r w:rsidR="00055165" w:rsidRPr="00E10F06">
        <w:rPr>
          <w:rFonts w:ascii="Times New Roman" w:hAnsi="Times New Roman" w:cs="Times New Roman"/>
          <w:sz w:val="24"/>
          <w:szCs w:val="24"/>
          <w:lang w:val="sq-AL"/>
        </w:rPr>
        <w:t>ë</w:t>
      </w:r>
      <w:r w:rsidRPr="00E10F06">
        <w:rPr>
          <w:rFonts w:ascii="Times New Roman" w:hAnsi="Times New Roman" w:cs="Times New Roman"/>
          <w:sz w:val="24"/>
          <w:szCs w:val="24"/>
          <w:lang w:val="sq-AL"/>
        </w:rPr>
        <w:t>t e interesit p</w:t>
      </w:r>
      <w:r w:rsidR="00055165" w:rsidRPr="00E10F06">
        <w:rPr>
          <w:rFonts w:ascii="Times New Roman" w:hAnsi="Times New Roman" w:cs="Times New Roman"/>
          <w:sz w:val="24"/>
          <w:szCs w:val="24"/>
          <w:lang w:val="sq-AL"/>
        </w:rPr>
        <w:t>ë</w:t>
      </w:r>
      <w:r w:rsidRPr="00E10F06">
        <w:rPr>
          <w:rFonts w:ascii="Times New Roman" w:hAnsi="Times New Roman" w:cs="Times New Roman"/>
          <w:sz w:val="24"/>
          <w:szCs w:val="24"/>
          <w:lang w:val="sq-AL"/>
        </w:rPr>
        <w:t>rmes komunikimit t</w:t>
      </w:r>
      <w:r w:rsidR="00055165" w:rsidRPr="00E10F06">
        <w:rPr>
          <w:rFonts w:ascii="Times New Roman" w:hAnsi="Times New Roman" w:cs="Times New Roman"/>
          <w:sz w:val="24"/>
          <w:szCs w:val="24"/>
          <w:lang w:val="sq-AL"/>
        </w:rPr>
        <w:t>ë</w:t>
      </w:r>
      <w:r w:rsidRPr="00E10F06">
        <w:rPr>
          <w:rFonts w:ascii="Times New Roman" w:hAnsi="Times New Roman" w:cs="Times New Roman"/>
          <w:sz w:val="24"/>
          <w:szCs w:val="24"/>
          <w:lang w:val="sq-AL"/>
        </w:rPr>
        <w:t xml:space="preserve"> drejtp</w:t>
      </w:r>
      <w:r w:rsidR="00055165" w:rsidRPr="00E10F06">
        <w:rPr>
          <w:rFonts w:ascii="Times New Roman" w:hAnsi="Times New Roman" w:cs="Times New Roman"/>
          <w:sz w:val="24"/>
          <w:szCs w:val="24"/>
          <w:lang w:val="sq-AL"/>
        </w:rPr>
        <w:t>ë</w:t>
      </w:r>
      <w:r w:rsidRPr="00E10F06">
        <w:rPr>
          <w:rFonts w:ascii="Times New Roman" w:hAnsi="Times New Roman" w:cs="Times New Roman"/>
          <w:sz w:val="24"/>
          <w:szCs w:val="24"/>
          <w:lang w:val="sq-AL"/>
        </w:rPr>
        <w:t>rdrejt</w:t>
      </w:r>
      <w:r w:rsidR="00055165" w:rsidRPr="00E10F06">
        <w:rPr>
          <w:rFonts w:ascii="Times New Roman" w:hAnsi="Times New Roman" w:cs="Times New Roman"/>
          <w:sz w:val="24"/>
          <w:szCs w:val="24"/>
          <w:lang w:val="sq-AL"/>
        </w:rPr>
        <w:t>ë</w:t>
      </w:r>
      <w:r w:rsidRPr="00E10F06">
        <w:rPr>
          <w:rFonts w:ascii="Times New Roman" w:hAnsi="Times New Roman" w:cs="Times New Roman"/>
          <w:sz w:val="24"/>
          <w:szCs w:val="24"/>
          <w:lang w:val="sq-AL"/>
        </w:rPr>
        <w:t>.</w:t>
      </w:r>
      <w:r w:rsidR="008752D8" w:rsidRPr="00E10F06">
        <w:rPr>
          <w:rFonts w:ascii="Times New Roman" w:hAnsi="Times New Roman" w:cs="Times New Roman"/>
          <w:sz w:val="24"/>
          <w:szCs w:val="24"/>
          <w:lang w:val="sq-AL"/>
        </w:rPr>
        <w:t xml:space="preserve"> </w:t>
      </w:r>
    </w:p>
    <w:p w14:paraId="2B6B5344" w14:textId="1ACC796A" w:rsidR="00353331" w:rsidRPr="001302D1" w:rsidRDefault="00353331" w:rsidP="00FD2529">
      <w:pPr>
        <w:spacing w:line="276" w:lineRule="auto"/>
        <w:jc w:val="both"/>
        <w:rPr>
          <w:rFonts w:ascii="Times New Roman" w:hAnsi="Times New Roman" w:cs="Times New Roman"/>
          <w:lang w:val="sq-AL"/>
        </w:rPr>
      </w:pPr>
    </w:p>
    <w:p w14:paraId="0B9E1436" w14:textId="77777777" w:rsidR="001C1CE5" w:rsidRPr="001302D1" w:rsidRDefault="001C1CE5" w:rsidP="00FD2529">
      <w:pPr>
        <w:spacing w:line="276" w:lineRule="auto"/>
        <w:jc w:val="center"/>
        <w:rPr>
          <w:rFonts w:ascii="Times New Roman" w:hAnsi="Times New Roman" w:cs="Times New Roman"/>
          <w:b/>
          <w:lang w:val="sq-AL"/>
        </w:rPr>
      </w:pPr>
    </w:p>
    <w:p w14:paraId="4F661A50" w14:textId="77777777" w:rsidR="00353331" w:rsidRPr="001302D1" w:rsidRDefault="00B47C17" w:rsidP="00FD2529">
      <w:pPr>
        <w:spacing w:line="276" w:lineRule="auto"/>
        <w:jc w:val="center"/>
        <w:rPr>
          <w:rFonts w:ascii="Times New Roman" w:hAnsi="Times New Roman" w:cs="Times New Roman"/>
          <w:b/>
          <w:lang w:val="sq-AL"/>
        </w:rPr>
      </w:pPr>
      <w:r w:rsidRPr="001302D1">
        <w:rPr>
          <w:rFonts w:ascii="Times New Roman" w:hAnsi="Times New Roman" w:cs="Times New Roman"/>
          <w:b/>
          <w:lang w:val="sq-AL"/>
        </w:rPr>
        <w:t>Ç</w:t>
      </w:r>
      <w:r w:rsidR="00353331" w:rsidRPr="001302D1">
        <w:rPr>
          <w:rFonts w:ascii="Times New Roman" w:hAnsi="Times New Roman" w:cs="Times New Roman"/>
          <w:b/>
          <w:lang w:val="sq-AL"/>
        </w:rPr>
        <w:t>ështje tjera</w:t>
      </w:r>
    </w:p>
    <w:p w14:paraId="1B0C5B43" w14:textId="77777777" w:rsidR="00353331" w:rsidRPr="001302D1" w:rsidRDefault="00353331" w:rsidP="00FD2529">
      <w:pPr>
        <w:spacing w:line="276" w:lineRule="auto"/>
        <w:jc w:val="both"/>
        <w:rPr>
          <w:rFonts w:ascii="Times New Roman" w:hAnsi="Times New Roman" w:cs="Times New Roman"/>
          <w:i/>
          <w:lang w:val="sq-AL"/>
        </w:rPr>
      </w:pPr>
    </w:p>
    <w:p w14:paraId="4415D7E8" w14:textId="5D6ECD99" w:rsidR="00353331" w:rsidRPr="001302D1" w:rsidRDefault="007F57E8" w:rsidP="00FD2529">
      <w:pPr>
        <w:spacing w:line="276" w:lineRule="auto"/>
        <w:jc w:val="both"/>
        <w:rPr>
          <w:rFonts w:ascii="Times New Roman" w:hAnsi="Times New Roman" w:cs="Times New Roman"/>
          <w:lang w:val="sq-AL"/>
        </w:rPr>
      </w:pPr>
      <w:r w:rsidRPr="001302D1">
        <w:rPr>
          <w:rFonts w:ascii="Times New Roman" w:hAnsi="Times New Roman" w:cs="Times New Roman"/>
          <w:lang w:val="sq-AL"/>
        </w:rPr>
        <w:t xml:space="preserve">Të gjitha kontributet e pranuara janë shqyrtuar veç e veç nga </w:t>
      </w:r>
      <w:r w:rsidR="00746F86" w:rsidRPr="00B64DB2">
        <w:rPr>
          <w:rFonts w:ascii="Times New Roman" w:hAnsi="Times New Roman" w:cs="Times New Roman"/>
          <w:lang w:val="sq-AL"/>
        </w:rPr>
        <w:t>M</w:t>
      </w:r>
      <w:r w:rsidR="00B64DB2">
        <w:rPr>
          <w:rFonts w:ascii="Times New Roman" w:hAnsi="Times New Roman" w:cs="Times New Roman"/>
          <w:lang w:val="sq-AL"/>
        </w:rPr>
        <w:t xml:space="preserve">inistria e </w:t>
      </w:r>
      <w:r w:rsidR="00746F86" w:rsidRPr="00B64DB2">
        <w:rPr>
          <w:rFonts w:ascii="Times New Roman" w:hAnsi="Times New Roman" w:cs="Times New Roman"/>
          <w:lang w:val="sq-AL"/>
        </w:rPr>
        <w:t>D</w:t>
      </w:r>
      <w:r w:rsidR="004B222D">
        <w:rPr>
          <w:rFonts w:ascii="Times New Roman" w:hAnsi="Times New Roman" w:cs="Times New Roman"/>
          <w:lang w:val="sq-AL"/>
        </w:rPr>
        <w:t xml:space="preserve">rejtësisë </w:t>
      </w:r>
      <w:r w:rsidR="00B64DB2">
        <w:rPr>
          <w:rFonts w:ascii="Times New Roman" w:hAnsi="Times New Roman" w:cs="Times New Roman"/>
          <w:lang w:val="sq-AL"/>
        </w:rPr>
        <w:t xml:space="preserve"> </w:t>
      </w:r>
      <w:r w:rsidR="00745BEB" w:rsidRPr="00B64DB2">
        <w:rPr>
          <w:rFonts w:ascii="Times New Roman" w:hAnsi="Times New Roman" w:cs="Times New Roman"/>
          <w:lang w:val="sq-AL"/>
        </w:rPr>
        <w:t>Departamenti Ligjor</w:t>
      </w:r>
      <w:r w:rsidR="00B47FBD">
        <w:rPr>
          <w:rFonts w:ascii="Times New Roman" w:hAnsi="Times New Roman" w:cs="Times New Roman"/>
          <w:lang w:val="sq-AL"/>
        </w:rPr>
        <w:t xml:space="preserve">, </w:t>
      </w:r>
      <w:r w:rsidR="00EB3058" w:rsidRPr="001302D1">
        <w:rPr>
          <w:rFonts w:ascii="Times New Roman" w:hAnsi="Times New Roman" w:cs="Times New Roman"/>
          <w:lang w:val="sq-AL"/>
        </w:rPr>
        <w:t>ndërsa</w:t>
      </w:r>
      <w:r w:rsidR="00B47C17" w:rsidRPr="001302D1">
        <w:rPr>
          <w:rFonts w:ascii="Times New Roman" w:hAnsi="Times New Roman" w:cs="Times New Roman"/>
          <w:lang w:val="sq-AL"/>
        </w:rPr>
        <w:t xml:space="preserve"> raporti</w:t>
      </w:r>
      <w:r w:rsidR="00C63D1C" w:rsidRPr="001302D1">
        <w:rPr>
          <w:rFonts w:ascii="Times New Roman" w:hAnsi="Times New Roman" w:cs="Times New Roman"/>
          <w:lang w:val="sq-AL"/>
        </w:rPr>
        <w:t xml:space="preserve"> i </w:t>
      </w:r>
      <w:r w:rsidR="00B47C17" w:rsidRPr="001302D1">
        <w:rPr>
          <w:rFonts w:ascii="Times New Roman" w:hAnsi="Times New Roman" w:cs="Times New Roman"/>
          <w:lang w:val="sq-AL"/>
        </w:rPr>
        <w:t>detajuar</w:t>
      </w:r>
      <w:r w:rsidR="00055165" w:rsidRPr="001302D1">
        <w:rPr>
          <w:rFonts w:ascii="Times New Roman" w:hAnsi="Times New Roman" w:cs="Times New Roman"/>
          <w:lang w:val="sq-AL"/>
        </w:rPr>
        <w:t xml:space="preserve"> </w:t>
      </w:r>
      <w:r w:rsidR="000C223E" w:rsidRPr="001302D1">
        <w:rPr>
          <w:rFonts w:ascii="Times New Roman" w:hAnsi="Times New Roman" w:cs="Times New Roman"/>
          <w:lang w:val="sq-AL"/>
        </w:rPr>
        <w:t>p</w:t>
      </w:r>
      <w:r w:rsidR="003C2AAB" w:rsidRPr="001302D1">
        <w:rPr>
          <w:rFonts w:ascii="Times New Roman" w:hAnsi="Times New Roman" w:cs="Times New Roman"/>
          <w:lang w:val="sq-AL"/>
        </w:rPr>
        <w:t>ë</w:t>
      </w:r>
      <w:r w:rsidR="000C223E" w:rsidRPr="001302D1">
        <w:rPr>
          <w:rFonts w:ascii="Times New Roman" w:hAnsi="Times New Roman" w:cs="Times New Roman"/>
          <w:lang w:val="sq-AL"/>
        </w:rPr>
        <w:t xml:space="preserve">r komentet e pranuara, </w:t>
      </w:r>
      <w:proofErr w:type="spellStart"/>
      <w:r w:rsidR="00B47FBD">
        <w:rPr>
          <w:rFonts w:ascii="Times New Roman" w:hAnsi="Times New Roman" w:cs="Times New Roman"/>
          <w:lang w:val="sq-AL"/>
        </w:rPr>
        <w:t>kontrib</w:t>
      </w:r>
      <w:r w:rsidR="00787850" w:rsidRPr="001302D1">
        <w:rPr>
          <w:rFonts w:ascii="Times New Roman" w:hAnsi="Times New Roman" w:cs="Times New Roman"/>
          <w:lang w:val="sq-AL"/>
        </w:rPr>
        <w:t>uesit</w:t>
      </w:r>
      <w:proofErr w:type="spellEnd"/>
      <w:r w:rsidR="000C223E" w:rsidRPr="001302D1">
        <w:rPr>
          <w:rFonts w:ascii="Times New Roman" w:hAnsi="Times New Roman" w:cs="Times New Roman"/>
          <w:lang w:val="sq-AL"/>
        </w:rPr>
        <w:t xml:space="preserve"> dhe</w:t>
      </w:r>
      <w:r w:rsidR="00055165" w:rsidRPr="001302D1">
        <w:rPr>
          <w:rFonts w:ascii="Times New Roman" w:hAnsi="Times New Roman" w:cs="Times New Roman"/>
          <w:lang w:val="sq-AL"/>
        </w:rPr>
        <w:t xml:space="preserve"> </w:t>
      </w:r>
      <w:r w:rsidR="000C223E" w:rsidRPr="001302D1">
        <w:rPr>
          <w:rFonts w:ascii="Times New Roman" w:hAnsi="Times New Roman" w:cs="Times New Roman"/>
          <w:lang w:val="sq-AL"/>
        </w:rPr>
        <w:t>statusin e</w:t>
      </w:r>
      <w:r w:rsidR="00B47C17" w:rsidRPr="001302D1">
        <w:rPr>
          <w:rFonts w:ascii="Times New Roman" w:hAnsi="Times New Roman" w:cs="Times New Roman"/>
          <w:lang w:val="sq-AL"/>
        </w:rPr>
        <w:t xml:space="preserve"> </w:t>
      </w:r>
      <w:r w:rsidR="000C223E" w:rsidRPr="001302D1">
        <w:rPr>
          <w:rFonts w:ascii="Times New Roman" w:hAnsi="Times New Roman" w:cs="Times New Roman"/>
          <w:lang w:val="sq-AL"/>
        </w:rPr>
        <w:t>kontributeve jan</w:t>
      </w:r>
      <w:r w:rsidR="003C2AAB" w:rsidRPr="001302D1">
        <w:rPr>
          <w:rFonts w:ascii="Times New Roman" w:hAnsi="Times New Roman" w:cs="Times New Roman"/>
          <w:lang w:val="sq-AL"/>
        </w:rPr>
        <w:t>ë</w:t>
      </w:r>
      <w:r w:rsidR="000C223E" w:rsidRPr="001302D1">
        <w:rPr>
          <w:rFonts w:ascii="Times New Roman" w:hAnsi="Times New Roman" w:cs="Times New Roman"/>
          <w:lang w:val="sq-AL"/>
        </w:rPr>
        <w:t xml:space="preserve"> paraqitur n</w:t>
      </w:r>
      <w:r w:rsidR="003C2AAB" w:rsidRPr="001302D1">
        <w:rPr>
          <w:rFonts w:ascii="Times New Roman" w:hAnsi="Times New Roman" w:cs="Times New Roman"/>
          <w:lang w:val="sq-AL"/>
        </w:rPr>
        <w:t>ë</w:t>
      </w:r>
      <w:r w:rsidR="000C223E" w:rsidRPr="001302D1">
        <w:rPr>
          <w:rFonts w:ascii="Times New Roman" w:hAnsi="Times New Roman" w:cs="Times New Roman"/>
          <w:lang w:val="sq-AL"/>
        </w:rPr>
        <w:t xml:space="preserve"> form</w:t>
      </w:r>
      <w:r w:rsidR="003C2AAB" w:rsidRPr="001302D1">
        <w:rPr>
          <w:rFonts w:ascii="Times New Roman" w:hAnsi="Times New Roman" w:cs="Times New Roman"/>
          <w:lang w:val="sq-AL"/>
        </w:rPr>
        <w:t>ë</w:t>
      </w:r>
      <w:r w:rsidR="000C223E" w:rsidRPr="001302D1">
        <w:rPr>
          <w:rFonts w:ascii="Times New Roman" w:hAnsi="Times New Roman" w:cs="Times New Roman"/>
          <w:lang w:val="sq-AL"/>
        </w:rPr>
        <w:t xml:space="preserve"> t</w:t>
      </w:r>
      <w:r w:rsidR="003C2AAB" w:rsidRPr="001302D1">
        <w:rPr>
          <w:rFonts w:ascii="Times New Roman" w:hAnsi="Times New Roman" w:cs="Times New Roman"/>
          <w:lang w:val="sq-AL"/>
        </w:rPr>
        <w:t>ë</w:t>
      </w:r>
      <w:r w:rsidR="000C223E" w:rsidRPr="001302D1">
        <w:rPr>
          <w:rFonts w:ascii="Times New Roman" w:hAnsi="Times New Roman" w:cs="Times New Roman"/>
          <w:lang w:val="sq-AL"/>
        </w:rPr>
        <w:t xml:space="preserve"> plot</w:t>
      </w:r>
      <w:r w:rsidR="003C2AAB" w:rsidRPr="001302D1">
        <w:rPr>
          <w:rFonts w:ascii="Times New Roman" w:hAnsi="Times New Roman" w:cs="Times New Roman"/>
          <w:lang w:val="sq-AL"/>
        </w:rPr>
        <w:t>ë</w:t>
      </w:r>
      <w:r w:rsidR="000C223E" w:rsidRPr="001302D1">
        <w:rPr>
          <w:rFonts w:ascii="Times New Roman" w:hAnsi="Times New Roman" w:cs="Times New Roman"/>
          <w:lang w:val="sq-AL"/>
        </w:rPr>
        <w:t xml:space="preserve"> ne sht</w:t>
      </w:r>
      <w:r w:rsidR="00B47C17" w:rsidRPr="001302D1">
        <w:rPr>
          <w:rFonts w:ascii="Times New Roman" w:hAnsi="Times New Roman" w:cs="Times New Roman"/>
          <w:lang w:val="sq-AL"/>
        </w:rPr>
        <w:t>ojc</w:t>
      </w:r>
      <w:r w:rsidR="00055165" w:rsidRPr="001302D1">
        <w:rPr>
          <w:rFonts w:ascii="Times New Roman" w:hAnsi="Times New Roman" w:cs="Times New Roman"/>
          <w:lang w:val="sq-AL"/>
        </w:rPr>
        <w:t>ë</w:t>
      </w:r>
      <w:r w:rsidR="00B47C17" w:rsidRPr="001302D1">
        <w:rPr>
          <w:rFonts w:ascii="Times New Roman" w:hAnsi="Times New Roman" w:cs="Times New Roman"/>
          <w:lang w:val="sq-AL"/>
        </w:rPr>
        <w:t>n nr. 1 t</w:t>
      </w:r>
      <w:r w:rsidR="00055165" w:rsidRPr="001302D1">
        <w:rPr>
          <w:rFonts w:ascii="Times New Roman" w:hAnsi="Times New Roman" w:cs="Times New Roman"/>
          <w:lang w:val="sq-AL"/>
        </w:rPr>
        <w:t>ë</w:t>
      </w:r>
      <w:r w:rsidR="00B47C17" w:rsidRPr="001302D1">
        <w:rPr>
          <w:rFonts w:ascii="Times New Roman" w:hAnsi="Times New Roman" w:cs="Times New Roman"/>
          <w:lang w:val="sq-AL"/>
        </w:rPr>
        <w:t xml:space="preserve"> k</w:t>
      </w:r>
      <w:r w:rsidR="00055165" w:rsidRPr="001302D1">
        <w:rPr>
          <w:rFonts w:ascii="Times New Roman" w:hAnsi="Times New Roman" w:cs="Times New Roman"/>
          <w:lang w:val="sq-AL"/>
        </w:rPr>
        <w:t>ë</w:t>
      </w:r>
      <w:r w:rsidR="00B47C17" w:rsidRPr="001302D1">
        <w:rPr>
          <w:rFonts w:ascii="Times New Roman" w:hAnsi="Times New Roman" w:cs="Times New Roman"/>
          <w:lang w:val="sq-AL"/>
        </w:rPr>
        <w:t xml:space="preserve">tij raporti. </w:t>
      </w:r>
      <w:r w:rsidR="00353331" w:rsidRPr="001302D1">
        <w:rPr>
          <w:rFonts w:ascii="Times New Roman" w:hAnsi="Times New Roman" w:cs="Times New Roman"/>
          <w:lang w:val="sq-AL"/>
        </w:rPr>
        <w:t xml:space="preserve">  </w:t>
      </w:r>
    </w:p>
    <w:p w14:paraId="12C54592" w14:textId="57AFB6F9" w:rsidR="00845AD9" w:rsidRDefault="00845AD9" w:rsidP="00FD2529">
      <w:pPr>
        <w:spacing w:line="276" w:lineRule="auto"/>
        <w:jc w:val="center"/>
        <w:rPr>
          <w:rFonts w:ascii="Times New Roman" w:hAnsi="Times New Roman" w:cs="Times New Roman"/>
          <w:b/>
          <w:lang w:val="sq-AL"/>
        </w:rPr>
      </w:pPr>
    </w:p>
    <w:p w14:paraId="0B0B61DA" w14:textId="77777777" w:rsidR="00B64DB2" w:rsidRPr="001302D1" w:rsidRDefault="00B64DB2" w:rsidP="00FD2529">
      <w:pPr>
        <w:spacing w:line="276" w:lineRule="auto"/>
        <w:jc w:val="center"/>
        <w:rPr>
          <w:rFonts w:ascii="Times New Roman" w:hAnsi="Times New Roman" w:cs="Times New Roman"/>
          <w:b/>
          <w:lang w:val="sq-AL"/>
        </w:rPr>
      </w:pPr>
    </w:p>
    <w:p w14:paraId="7684D337" w14:textId="7AEFF5D5" w:rsidR="00353331" w:rsidRPr="00552440" w:rsidRDefault="00353331" w:rsidP="00552440">
      <w:pPr>
        <w:spacing w:line="276" w:lineRule="auto"/>
        <w:jc w:val="center"/>
        <w:rPr>
          <w:rFonts w:ascii="Times New Roman" w:hAnsi="Times New Roman" w:cs="Times New Roman"/>
          <w:b/>
          <w:lang w:val="sq-AL"/>
        </w:rPr>
      </w:pPr>
      <w:r w:rsidRPr="001302D1">
        <w:rPr>
          <w:rFonts w:ascii="Times New Roman" w:hAnsi="Times New Roman" w:cs="Times New Roman"/>
          <w:b/>
          <w:lang w:val="sq-AL"/>
        </w:rPr>
        <w:t>Hapat e ardhshëm</w:t>
      </w:r>
    </w:p>
    <w:p w14:paraId="1D7F4611" w14:textId="77777777" w:rsidR="00552440" w:rsidRPr="001302D1" w:rsidRDefault="00552440" w:rsidP="00552440">
      <w:pPr>
        <w:spacing w:line="276" w:lineRule="auto"/>
        <w:jc w:val="center"/>
        <w:rPr>
          <w:rFonts w:ascii="Times New Roman" w:hAnsi="Times New Roman" w:cs="Times New Roman"/>
          <w:b/>
          <w:lang w:val="sq-AL"/>
        </w:rPr>
      </w:pPr>
    </w:p>
    <w:p w14:paraId="38DB90FE" w14:textId="1B393150" w:rsidR="001D4120" w:rsidRPr="001D4120" w:rsidRDefault="001D4120" w:rsidP="001D4120">
      <w:pPr>
        <w:jc w:val="both"/>
        <w:rPr>
          <w:rFonts w:ascii="Times New Roman" w:hAnsi="Times New Roman" w:cs="Times New Roman"/>
          <w:lang w:val="sq-AL"/>
        </w:rPr>
        <w:sectPr w:rsidR="001D4120" w:rsidRPr="001D4120" w:rsidSect="007013B4">
          <w:footerReference w:type="even" r:id="rId9"/>
          <w:footerReference w:type="default" r:id="rId10"/>
          <w:pgSz w:w="12240" w:h="15840"/>
          <w:pgMar w:top="1440" w:right="1800" w:bottom="1440" w:left="1800" w:header="720" w:footer="720" w:gutter="0"/>
          <w:cols w:space="720"/>
          <w:titlePg/>
          <w:docGrid w:linePitch="360"/>
        </w:sectPr>
      </w:pPr>
      <w:r w:rsidRPr="00671C72">
        <w:rPr>
          <w:rFonts w:ascii="Times New Roman" w:eastAsia="Times New Roman" w:hAnsi="Times New Roman" w:cs="Times New Roman"/>
          <w:color w:val="000000" w:themeColor="text1"/>
          <w:lang w:val="sr-Latn-CS"/>
        </w:rPr>
        <w:t xml:space="preserve">Projektligji për </w:t>
      </w:r>
      <w:r w:rsidRPr="001D4120">
        <w:rPr>
          <w:rFonts w:ascii="Times New Roman" w:hAnsi="Times New Roman" w:cs="Times New Roman"/>
          <w:lang w:val="sq-AL"/>
        </w:rPr>
        <w:t>plotësimin dhe ndryshimin e Ligjit Nr. 06/L-055 për Këshillin Gjyqësor të Kosovës</w:t>
      </w:r>
      <w:r>
        <w:rPr>
          <w:rFonts w:ascii="Times New Roman" w:hAnsi="Times New Roman" w:cs="Times New Roman"/>
          <w:lang w:val="sq-AL"/>
        </w:rPr>
        <w:t xml:space="preserve"> </w:t>
      </w:r>
      <w:r w:rsidR="00EB3058" w:rsidRPr="00CD277A">
        <w:rPr>
          <w:rFonts w:ascii="Times New Roman" w:hAnsi="Times New Roman" w:cs="Times New Roman"/>
          <w:lang w:val="sq-AL"/>
        </w:rPr>
        <w:t xml:space="preserve">është </w:t>
      </w:r>
      <w:r w:rsidR="00896F88" w:rsidRPr="00CD277A">
        <w:rPr>
          <w:rFonts w:ascii="Times New Roman" w:hAnsi="Times New Roman" w:cs="Times New Roman"/>
          <w:lang w:val="sq-AL"/>
        </w:rPr>
        <w:t>finalizuar</w:t>
      </w:r>
      <w:r w:rsidR="00EB3058" w:rsidRPr="00CD277A">
        <w:rPr>
          <w:rFonts w:ascii="Times New Roman" w:hAnsi="Times New Roman" w:cs="Times New Roman"/>
          <w:lang w:val="sq-AL"/>
        </w:rPr>
        <w:t>,</w:t>
      </w:r>
      <w:r w:rsidR="00896F88" w:rsidRPr="00CD277A">
        <w:rPr>
          <w:rFonts w:ascii="Times New Roman" w:hAnsi="Times New Roman" w:cs="Times New Roman"/>
          <w:lang w:val="sq-AL"/>
        </w:rPr>
        <w:t xml:space="preserve"> </w:t>
      </w:r>
      <w:r w:rsidR="000A783E" w:rsidRPr="00CD277A">
        <w:rPr>
          <w:rFonts w:ascii="Times New Roman" w:hAnsi="Times New Roman" w:cs="Times New Roman"/>
          <w:lang w:val="sq-AL"/>
        </w:rPr>
        <w:t>d</w:t>
      </w:r>
      <w:r w:rsidR="00EB3058" w:rsidRPr="00CD277A">
        <w:rPr>
          <w:rFonts w:ascii="Times New Roman" w:hAnsi="Times New Roman" w:cs="Times New Roman"/>
          <w:lang w:val="sq-AL"/>
        </w:rPr>
        <w:t>he</w:t>
      </w:r>
      <w:r w:rsidR="007F57E8" w:rsidRPr="00CD277A">
        <w:rPr>
          <w:rFonts w:ascii="Times New Roman" w:hAnsi="Times New Roman" w:cs="Times New Roman"/>
          <w:lang w:val="sq-AL"/>
        </w:rPr>
        <w:t xml:space="preserve"> </w:t>
      </w:r>
      <w:r w:rsidR="000A783E" w:rsidRPr="00CD277A">
        <w:rPr>
          <w:rFonts w:ascii="Times New Roman" w:hAnsi="Times New Roman" w:cs="Times New Roman"/>
          <w:lang w:val="sq-AL"/>
        </w:rPr>
        <w:t>s</w:t>
      </w:r>
      <w:r w:rsidR="00CD277A" w:rsidRPr="00CD277A">
        <w:rPr>
          <w:rFonts w:ascii="Times New Roman" w:hAnsi="Times New Roman" w:cs="Times New Roman"/>
          <w:lang w:val="sq-AL"/>
        </w:rPr>
        <w:t>ë</w:t>
      </w:r>
      <w:r w:rsidR="000A783E" w:rsidRPr="00CD277A">
        <w:rPr>
          <w:rFonts w:ascii="Times New Roman" w:hAnsi="Times New Roman" w:cs="Times New Roman"/>
          <w:lang w:val="sq-AL"/>
        </w:rPr>
        <w:t xml:space="preserve"> shpejti do t</w:t>
      </w:r>
      <w:r w:rsidR="00CD277A" w:rsidRPr="00CD277A">
        <w:rPr>
          <w:rFonts w:ascii="Times New Roman" w:hAnsi="Times New Roman" w:cs="Times New Roman"/>
          <w:lang w:val="sq-AL"/>
        </w:rPr>
        <w:t>ë</w:t>
      </w:r>
      <w:r w:rsidR="000A783E" w:rsidRPr="00CD277A">
        <w:rPr>
          <w:rFonts w:ascii="Times New Roman" w:hAnsi="Times New Roman" w:cs="Times New Roman"/>
          <w:lang w:val="sq-AL"/>
        </w:rPr>
        <w:t xml:space="preserve"> </w:t>
      </w:r>
      <w:r w:rsidR="00845E85" w:rsidRPr="00CD277A">
        <w:rPr>
          <w:rFonts w:ascii="Times New Roman" w:hAnsi="Times New Roman" w:cs="Times New Roman"/>
          <w:lang w:val="sq-AL"/>
        </w:rPr>
        <w:t>proced</w:t>
      </w:r>
      <w:r w:rsidR="000A783E" w:rsidRPr="00CD277A">
        <w:rPr>
          <w:rFonts w:ascii="Times New Roman" w:hAnsi="Times New Roman" w:cs="Times New Roman"/>
          <w:lang w:val="sq-AL"/>
        </w:rPr>
        <w:t xml:space="preserve">ohet </w:t>
      </w:r>
      <w:r w:rsidR="00CD277A" w:rsidRPr="00CD277A">
        <w:rPr>
          <w:rFonts w:ascii="Times New Roman" w:hAnsi="Times New Roman" w:cs="Times New Roman"/>
          <w:lang w:val="sq-AL"/>
        </w:rPr>
        <w:t>për nënshkr</w:t>
      </w:r>
      <w:r>
        <w:rPr>
          <w:rFonts w:ascii="Times New Roman" w:hAnsi="Times New Roman" w:cs="Times New Roman"/>
          <w:lang w:val="sq-AL"/>
        </w:rPr>
        <w:t>im.</w:t>
      </w:r>
    </w:p>
    <w:tbl>
      <w:tblPr>
        <w:tblpPr w:leftFromText="180" w:rightFromText="180" w:vertAnchor="page" w:horzAnchor="margin" w:tblpXSpec="center" w:tblpY="940"/>
        <w:tblW w:w="14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7380"/>
        <w:gridCol w:w="5760"/>
      </w:tblGrid>
      <w:tr w:rsidR="001D4120" w:rsidRPr="00321221" w14:paraId="3910D993" w14:textId="77777777" w:rsidTr="001D4120">
        <w:trPr>
          <w:trHeight w:val="364"/>
        </w:trPr>
        <w:tc>
          <w:tcPr>
            <w:tcW w:w="1435" w:type="dxa"/>
            <w:shd w:val="clear" w:color="auto" w:fill="B8CCE4" w:themeFill="accent1" w:themeFillTint="66"/>
          </w:tcPr>
          <w:p w14:paraId="1C5BEF7A" w14:textId="77777777" w:rsidR="001D4120" w:rsidRPr="001D4120" w:rsidRDefault="001D4120" w:rsidP="00644100">
            <w:pPr>
              <w:autoSpaceDE w:val="0"/>
              <w:autoSpaceDN w:val="0"/>
              <w:adjustRightInd w:val="0"/>
              <w:jc w:val="center"/>
              <w:rPr>
                <w:rFonts w:ascii="Times New Roman" w:eastAsia="Calibri" w:hAnsi="Times New Roman" w:cs="Times New Roman"/>
                <w:b/>
                <w:bCs/>
                <w:sz w:val="20"/>
                <w:szCs w:val="20"/>
                <w:lang w:val="sq-AL"/>
              </w:rPr>
            </w:pPr>
          </w:p>
        </w:tc>
        <w:tc>
          <w:tcPr>
            <w:tcW w:w="13140" w:type="dxa"/>
            <w:gridSpan w:val="2"/>
            <w:shd w:val="clear" w:color="auto" w:fill="B8CCE4" w:themeFill="accent1" w:themeFillTint="66"/>
          </w:tcPr>
          <w:p w14:paraId="0DFEE9D9" w14:textId="77777777" w:rsidR="001D4120" w:rsidRPr="00DE0B15" w:rsidRDefault="001D4120" w:rsidP="00644100">
            <w:pPr>
              <w:jc w:val="center"/>
              <w:rPr>
                <w:rFonts w:ascii="Times New Roman" w:hAnsi="Times New Roman" w:cs="Times New Roman"/>
                <w:b/>
                <w:bCs/>
                <w:color w:val="000000" w:themeColor="text1"/>
                <w:sz w:val="28"/>
                <w:szCs w:val="28"/>
                <w:lang w:val="sq-AL"/>
              </w:rPr>
            </w:pPr>
            <w:r w:rsidRPr="00A64E72">
              <w:rPr>
                <w:rFonts w:ascii="Times New Roman" w:hAnsi="Times New Roman" w:cs="Times New Roman"/>
                <w:b/>
                <w:bCs/>
                <w:sz w:val="28"/>
                <w:szCs w:val="28"/>
                <w:lang w:val="sq-AL"/>
              </w:rPr>
              <w:t xml:space="preserve">KOMENTE NGA KONSULTIMET ME PUBLIKUN PËR </w:t>
            </w:r>
            <w:r w:rsidRPr="00DE0B15">
              <w:rPr>
                <w:rFonts w:ascii="Times New Roman" w:hAnsi="Times New Roman" w:cs="Times New Roman"/>
                <w:b/>
                <w:bCs/>
                <w:color w:val="000000" w:themeColor="text1"/>
                <w:sz w:val="28"/>
                <w:szCs w:val="28"/>
                <w:lang w:val="sq-AL"/>
              </w:rPr>
              <w:t xml:space="preserve">PËR </w:t>
            </w:r>
            <w:r w:rsidRPr="00DE0B15">
              <w:rPr>
                <w:rFonts w:ascii="Times New Roman" w:hAnsi="Times New Roman" w:cs="Times New Roman"/>
                <w:b/>
                <w:bCs/>
                <w:sz w:val="28"/>
                <w:szCs w:val="28"/>
                <w:lang w:val="sq-AL"/>
              </w:rPr>
              <w:t>NDRYSHIMIN DHE PLOTËSIMIN</w:t>
            </w:r>
            <w:r w:rsidRPr="00DE0B15">
              <w:rPr>
                <w:rFonts w:ascii="Times New Roman" w:hAnsi="Times New Roman" w:cs="Times New Roman"/>
                <w:b/>
                <w:bCs/>
                <w:color w:val="000000" w:themeColor="text1"/>
                <w:sz w:val="28"/>
                <w:szCs w:val="28"/>
                <w:lang w:val="sq-AL"/>
              </w:rPr>
              <w:t>E LIGJIT NR. 06/L-055 PËR KËSHILLIN GJYQËSOR TË KOSOVËS</w:t>
            </w:r>
          </w:p>
          <w:p w14:paraId="075DEB19" w14:textId="77777777" w:rsidR="001D4120" w:rsidRPr="00DE0B15" w:rsidRDefault="001D4120" w:rsidP="00644100">
            <w:pPr>
              <w:autoSpaceDE w:val="0"/>
              <w:autoSpaceDN w:val="0"/>
              <w:adjustRightInd w:val="0"/>
              <w:rPr>
                <w:rFonts w:ascii="Times New Roman" w:eastAsia="Calibri" w:hAnsi="Times New Roman" w:cs="Times New Roman"/>
                <w:b/>
                <w:bCs/>
                <w:sz w:val="20"/>
                <w:szCs w:val="20"/>
                <w:lang w:val="sq-AL"/>
              </w:rPr>
            </w:pPr>
          </w:p>
        </w:tc>
      </w:tr>
      <w:tr w:rsidR="001D4120" w:rsidRPr="009B794E" w14:paraId="64FB9116" w14:textId="77777777" w:rsidTr="001D4120">
        <w:trPr>
          <w:trHeight w:val="364"/>
        </w:trPr>
        <w:tc>
          <w:tcPr>
            <w:tcW w:w="1435" w:type="dxa"/>
            <w:shd w:val="clear" w:color="auto" w:fill="B8CCE4" w:themeFill="accent1" w:themeFillTint="66"/>
          </w:tcPr>
          <w:p w14:paraId="5677BEC8" w14:textId="77777777" w:rsidR="001D4120" w:rsidRPr="00DE0B15" w:rsidRDefault="001D4120" w:rsidP="00644100">
            <w:pPr>
              <w:autoSpaceDE w:val="0"/>
              <w:autoSpaceDN w:val="0"/>
              <w:adjustRightInd w:val="0"/>
              <w:jc w:val="center"/>
              <w:rPr>
                <w:rFonts w:ascii="Times New Roman" w:eastAsia="Calibri" w:hAnsi="Times New Roman" w:cs="Times New Roman"/>
                <w:b/>
                <w:bCs/>
                <w:sz w:val="20"/>
                <w:szCs w:val="20"/>
                <w:lang w:val="sq-AL"/>
              </w:rPr>
            </w:pPr>
          </w:p>
        </w:tc>
        <w:tc>
          <w:tcPr>
            <w:tcW w:w="13140" w:type="dxa"/>
            <w:gridSpan w:val="2"/>
            <w:shd w:val="clear" w:color="auto" w:fill="B8CCE4" w:themeFill="accent1" w:themeFillTint="66"/>
          </w:tcPr>
          <w:p w14:paraId="4ADEEB74" w14:textId="77777777" w:rsidR="001D4120" w:rsidRPr="009B794E" w:rsidRDefault="001D4120" w:rsidP="00644100">
            <w:pPr>
              <w:autoSpaceDE w:val="0"/>
              <w:autoSpaceDN w:val="0"/>
              <w:adjustRightInd w:val="0"/>
              <w:rPr>
                <w:rFonts w:ascii="Times New Roman" w:eastAsia="Calibri" w:hAnsi="Times New Roman" w:cs="Times New Roman"/>
                <w:b/>
                <w:sz w:val="20"/>
                <w:szCs w:val="20"/>
              </w:rPr>
            </w:pPr>
            <w:proofErr w:type="spellStart"/>
            <w:r>
              <w:rPr>
                <w:rFonts w:ascii="Times New Roman" w:eastAsia="Calibri" w:hAnsi="Times New Roman" w:cs="Times New Roman"/>
                <w:b/>
                <w:sz w:val="20"/>
                <w:szCs w:val="20"/>
              </w:rPr>
              <w:t>Komentet</w:t>
            </w:r>
            <w:proofErr w:type="spellEnd"/>
            <w:r>
              <w:rPr>
                <w:rFonts w:ascii="Times New Roman" w:eastAsia="Calibri" w:hAnsi="Times New Roman" w:cs="Times New Roman"/>
                <w:b/>
                <w:sz w:val="20"/>
                <w:szCs w:val="20"/>
              </w:rPr>
              <w:t xml:space="preserve"> </w:t>
            </w:r>
            <w:proofErr w:type="spellStart"/>
            <w:r>
              <w:rPr>
                <w:rFonts w:ascii="Times New Roman" w:eastAsia="Calibri" w:hAnsi="Times New Roman" w:cs="Times New Roman"/>
                <w:b/>
                <w:sz w:val="20"/>
                <w:szCs w:val="20"/>
              </w:rPr>
              <w:t>nga</w:t>
            </w:r>
            <w:proofErr w:type="spellEnd"/>
            <w:r>
              <w:rPr>
                <w:rFonts w:ascii="Times New Roman" w:eastAsia="Calibri" w:hAnsi="Times New Roman" w:cs="Times New Roman"/>
                <w:b/>
                <w:sz w:val="20"/>
                <w:szCs w:val="20"/>
              </w:rPr>
              <w:t xml:space="preserve"> GPLS                                                                                                                    </w:t>
            </w:r>
          </w:p>
        </w:tc>
      </w:tr>
      <w:tr w:rsidR="001D4120" w:rsidRPr="00321221" w14:paraId="3737EAAB" w14:textId="77777777" w:rsidTr="001D4120">
        <w:trPr>
          <w:trHeight w:val="364"/>
        </w:trPr>
        <w:tc>
          <w:tcPr>
            <w:tcW w:w="1435" w:type="dxa"/>
          </w:tcPr>
          <w:p w14:paraId="21F9F1EE" w14:textId="77777777" w:rsidR="001D4120" w:rsidRPr="009B794E" w:rsidRDefault="001D4120" w:rsidP="00644100">
            <w:pPr>
              <w:autoSpaceDE w:val="0"/>
              <w:autoSpaceDN w:val="0"/>
              <w:adjustRightInd w:val="0"/>
              <w:jc w:val="center"/>
              <w:rPr>
                <w:rFonts w:ascii="Times New Roman" w:eastAsia="Calibri" w:hAnsi="Times New Roman" w:cs="Times New Roman"/>
                <w:b/>
                <w:bCs/>
                <w:sz w:val="20"/>
                <w:szCs w:val="20"/>
              </w:rPr>
            </w:pPr>
            <w:r w:rsidRPr="00BC14EF">
              <w:rPr>
                <w:rFonts w:ascii="Times New Roman" w:eastAsia="Calibri" w:hAnsi="Times New Roman" w:cs="Times New Roman"/>
                <w:b/>
                <w:bCs/>
              </w:rPr>
              <w:t>1</w:t>
            </w:r>
          </w:p>
        </w:tc>
        <w:tc>
          <w:tcPr>
            <w:tcW w:w="7380" w:type="dxa"/>
          </w:tcPr>
          <w:p w14:paraId="0CC2F162" w14:textId="77777777" w:rsidR="001D4120" w:rsidRPr="00A64E72" w:rsidRDefault="001D4120" w:rsidP="00644100">
            <w:pPr>
              <w:widowControl w:val="0"/>
              <w:suppressAutoHyphens/>
              <w:autoSpaceDE w:val="0"/>
              <w:autoSpaceDN w:val="0"/>
              <w:adjustRightInd w:val="0"/>
              <w:spacing w:line="276" w:lineRule="auto"/>
              <w:jc w:val="both"/>
              <w:textAlignment w:val="baseline"/>
              <w:rPr>
                <w:rFonts w:ascii="Times New Roman" w:eastAsia="MS Mincho" w:hAnsi="Times New Roman" w:cs="Times New Roman"/>
                <w:b/>
                <w:bCs/>
                <w:noProof/>
                <w:lang w:val="sq-AL"/>
              </w:rPr>
            </w:pPr>
            <w:r w:rsidRPr="00A64E72">
              <w:rPr>
                <w:rFonts w:ascii="Times New Roman" w:eastAsia="MS Mincho" w:hAnsi="Times New Roman" w:cs="Times New Roman"/>
                <w:b/>
                <w:bCs/>
                <w:noProof/>
                <w:lang w:val="sq-AL"/>
              </w:rPr>
              <w:t>Neni 2</w:t>
            </w:r>
          </w:p>
          <w:p w14:paraId="2DB2FFBD" w14:textId="77777777" w:rsidR="001D4120" w:rsidRPr="00A64E72" w:rsidRDefault="001D4120" w:rsidP="00644100">
            <w:pPr>
              <w:widowControl w:val="0"/>
              <w:suppressAutoHyphens/>
              <w:autoSpaceDE w:val="0"/>
              <w:autoSpaceDN w:val="0"/>
              <w:adjustRightInd w:val="0"/>
              <w:spacing w:line="276" w:lineRule="auto"/>
              <w:jc w:val="both"/>
              <w:textAlignment w:val="baseline"/>
              <w:rPr>
                <w:rFonts w:ascii="Times New Roman" w:eastAsia="MS Mincho" w:hAnsi="Times New Roman" w:cs="Times New Roman"/>
                <w:noProof/>
                <w:lang w:val="sq-AL"/>
              </w:rPr>
            </w:pPr>
            <w:r w:rsidRPr="00A64E72">
              <w:rPr>
                <w:rFonts w:ascii="Times New Roman" w:eastAsia="MS Mincho" w:hAnsi="Times New Roman" w:cs="Times New Roman"/>
                <w:noProof/>
                <w:lang w:val="sq-AL"/>
              </w:rPr>
              <w:t>Nënparagrafi 1.1.3 propozojmë të riformulohet: tre (3) gjyqtarë nga radhët e Gjykatave Themelore, Gjykatës Administrative apo të shkallës së parë të gjykatave të specializuara.</w:t>
            </w:r>
          </w:p>
          <w:p w14:paraId="4709C5E9" w14:textId="77777777" w:rsidR="001D4120" w:rsidRPr="00A64E72" w:rsidRDefault="001D4120" w:rsidP="00644100">
            <w:pPr>
              <w:widowControl w:val="0"/>
              <w:suppressAutoHyphens/>
              <w:autoSpaceDE w:val="0"/>
              <w:autoSpaceDN w:val="0"/>
              <w:adjustRightInd w:val="0"/>
              <w:spacing w:line="276" w:lineRule="auto"/>
              <w:ind w:left="720"/>
              <w:jc w:val="both"/>
              <w:textAlignment w:val="baseline"/>
              <w:rPr>
                <w:rFonts w:ascii="Times New Roman" w:eastAsia="MS Mincho" w:hAnsi="Times New Roman" w:cs="Times New Roman"/>
                <w:noProof/>
                <w:lang w:val="sq-AL"/>
              </w:rPr>
            </w:pPr>
            <w:r w:rsidRPr="00A64E72">
              <w:rPr>
                <w:rFonts w:ascii="Times New Roman" w:eastAsia="MS Mincho" w:hAnsi="Times New Roman" w:cs="Times New Roman"/>
                <w:noProof/>
                <w:lang w:val="sq-AL"/>
              </w:rPr>
              <w:t xml:space="preserve"> </w:t>
            </w:r>
          </w:p>
          <w:p w14:paraId="5CFA43B9" w14:textId="77777777" w:rsidR="001D4120" w:rsidRPr="00A64E72" w:rsidRDefault="001D4120" w:rsidP="00644100">
            <w:pPr>
              <w:widowControl w:val="0"/>
              <w:suppressAutoHyphens/>
              <w:autoSpaceDE w:val="0"/>
              <w:autoSpaceDN w:val="0"/>
              <w:adjustRightInd w:val="0"/>
              <w:spacing w:line="276" w:lineRule="auto"/>
              <w:jc w:val="both"/>
              <w:textAlignment w:val="baseline"/>
              <w:rPr>
                <w:rFonts w:ascii="Times New Roman" w:eastAsia="MS Mincho" w:hAnsi="Times New Roman" w:cs="Times New Roman"/>
                <w:noProof/>
                <w:lang w:val="sq-AL"/>
              </w:rPr>
            </w:pPr>
            <w:r w:rsidRPr="00A64E72">
              <w:rPr>
                <w:rFonts w:ascii="Times New Roman" w:eastAsia="MS Mincho" w:hAnsi="Times New Roman" w:cs="Times New Roman"/>
                <w:noProof/>
                <w:lang w:val="sq-AL"/>
              </w:rPr>
              <w:t>Paragrafi 2, nënparagrafi 1.a, duhet të riformulohet sepse në versionin aktual, duke e pasur parasysh pluralizmin e përbërjes së KGJK-së,</w:t>
            </w:r>
            <w:r w:rsidRPr="001D4120">
              <w:rPr>
                <w:rFonts w:ascii="Times New Roman" w:eastAsia="MS Mincho" w:hAnsi="Times New Roman" w:cs="Times New Roman"/>
                <w:noProof/>
                <w:lang w:val="sq-AL"/>
              </w:rPr>
              <w:t xml:space="preserve"> formulimi aktual supozon se tre nga gjashtë </w:t>
            </w:r>
            <w:r w:rsidRPr="001D4120">
              <w:rPr>
                <w:rFonts w:ascii="Times New Roman" w:eastAsia="MS Mincho" w:hAnsi="Times New Roman" w:cs="Times New Roman"/>
                <w:b/>
                <w:bCs/>
                <w:noProof/>
                <w:lang w:val="sq-AL"/>
              </w:rPr>
              <w:t>anëtarët e zgjedhur nga Kuvendi patjetër duhet të jenë jo gjyqtar</w:t>
            </w:r>
            <w:r w:rsidRPr="001D4120">
              <w:rPr>
                <w:rFonts w:ascii="Times New Roman" w:eastAsia="MS Mincho" w:hAnsi="Times New Roman" w:cs="Times New Roman"/>
                <w:noProof/>
                <w:lang w:val="sq-AL"/>
              </w:rPr>
              <w:t>, pra e trajton si të detyrueshme atë që Kushtetuta e paraqet vetëm si mundësi</w:t>
            </w:r>
            <w:r w:rsidRPr="00A64E72">
              <w:rPr>
                <w:rFonts w:ascii="Times New Roman" w:eastAsia="MS Mincho" w:hAnsi="Times New Roman" w:cs="Times New Roman"/>
                <w:noProof/>
                <w:lang w:val="sq-AL"/>
              </w:rPr>
              <w:t>. Dispozitat kushtetuese tek Neni 108, kërkojnë që të paktën 3 nga 6 anëtarët e KGJK-së që zgjidhen nga Kuvendi duhet të jenë gjyqtarë, por kjo nuk nënkupton që domosdoshmërisht tre të tjerët të mos jenë gjyqtarë, siç synohet të rregullohet me dispozitën aktuale në Projektligj.</w:t>
            </w:r>
          </w:p>
          <w:p w14:paraId="0805065F" w14:textId="77777777" w:rsidR="001D4120" w:rsidRPr="00A64E72" w:rsidRDefault="001D4120" w:rsidP="00644100">
            <w:pPr>
              <w:widowControl w:val="0"/>
              <w:suppressAutoHyphens/>
              <w:autoSpaceDE w:val="0"/>
              <w:autoSpaceDN w:val="0"/>
              <w:adjustRightInd w:val="0"/>
              <w:spacing w:line="276" w:lineRule="auto"/>
              <w:jc w:val="both"/>
              <w:textAlignment w:val="baseline"/>
              <w:rPr>
                <w:rFonts w:ascii="Times New Roman" w:eastAsia="MS Mincho" w:hAnsi="Times New Roman" w:cs="Times New Roman"/>
                <w:noProof/>
                <w:lang w:val="sq-AL"/>
              </w:rPr>
            </w:pPr>
          </w:p>
          <w:p w14:paraId="43D22F25" w14:textId="77777777" w:rsidR="001D4120" w:rsidRPr="00A64E72" w:rsidRDefault="001D4120" w:rsidP="00644100">
            <w:pPr>
              <w:widowControl w:val="0"/>
              <w:suppressAutoHyphens/>
              <w:autoSpaceDE w:val="0"/>
              <w:autoSpaceDN w:val="0"/>
              <w:adjustRightInd w:val="0"/>
              <w:spacing w:line="276" w:lineRule="auto"/>
              <w:jc w:val="both"/>
              <w:textAlignment w:val="baseline"/>
              <w:rPr>
                <w:rFonts w:ascii="Times New Roman" w:eastAsia="MS Mincho" w:hAnsi="Times New Roman" w:cs="Times New Roman"/>
                <w:noProof/>
                <w:lang w:val="sq-AL"/>
              </w:rPr>
            </w:pPr>
            <w:r w:rsidRPr="00A64E72">
              <w:rPr>
                <w:rFonts w:ascii="Times New Roman" w:eastAsia="MS Mincho" w:hAnsi="Times New Roman" w:cs="Times New Roman"/>
                <w:noProof/>
                <w:lang w:val="sq-AL"/>
              </w:rPr>
              <w:t xml:space="preserve">Paragrafi 3, nënparagrafi 2.a, propozojmë të formulohet si vijon: Këshilli dhe Kuvendi, sipas radhës, do t’i japin përparësi zgjedhjes së anëtarit nga komunitetet që nuk janë shumicë në Kosovë dhe zgjedhjes së anëtarëve nga gjinia e nën përfaqësuar në Këshill. </w:t>
            </w:r>
          </w:p>
          <w:p w14:paraId="716786F7" w14:textId="77777777" w:rsidR="001D4120" w:rsidRPr="00A64E72" w:rsidRDefault="001D4120" w:rsidP="00644100">
            <w:pPr>
              <w:widowControl w:val="0"/>
              <w:suppressAutoHyphens/>
              <w:autoSpaceDE w:val="0"/>
              <w:autoSpaceDN w:val="0"/>
              <w:adjustRightInd w:val="0"/>
              <w:spacing w:line="276" w:lineRule="auto"/>
              <w:jc w:val="both"/>
              <w:textAlignment w:val="baseline"/>
              <w:rPr>
                <w:rFonts w:ascii="Times New Roman" w:eastAsia="MS Mincho" w:hAnsi="Times New Roman" w:cs="Times New Roman"/>
                <w:noProof/>
                <w:lang w:val="sq-AL"/>
              </w:rPr>
            </w:pPr>
          </w:p>
          <w:p w14:paraId="2BB19A7B" w14:textId="77777777" w:rsidR="001D4120" w:rsidRPr="00A64E72" w:rsidRDefault="001D4120" w:rsidP="00644100">
            <w:pPr>
              <w:widowControl w:val="0"/>
              <w:suppressAutoHyphens/>
              <w:autoSpaceDE w:val="0"/>
              <w:autoSpaceDN w:val="0"/>
              <w:adjustRightInd w:val="0"/>
              <w:spacing w:line="276" w:lineRule="auto"/>
              <w:jc w:val="both"/>
              <w:textAlignment w:val="baseline"/>
              <w:rPr>
                <w:rFonts w:ascii="Times New Roman" w:eastAsia="MS Mincho" w:hAnsi="Times New Roman" w:cs="Times New Roman"/>
                <w:noProof/>
                <w:lang w:val="sq-AL"/>
              </w:rPr>
            </w:pPr>
            <w:r w:rsidRPr="00A64E72">
              <w:rPr>
                <w:rFonts w:ascii="Times New Roman" w:eastAsia="MS Mincho" w:hAnsi="Times New Roman" w:cs="Times New Roman"/>
                <w:noProof/>
                <w:lang w:val="sq-AL"/>
              </w:rPr>
              <w:t xml:space="preserve">GLPS rekomandon që me ligj të përcaktohet edhe Komisioni i Posaçëm për verifikimin, intervistimin dhe propozimin e kandidatëve për anëtarë të zgjedhur nga Kuvendi, e po ashtu, e gjithë kjo procedurë të rregullohet </w:t>
            </w:r>
            <w:r w:rsidRPr="00A64E72">
              <w:rPr>
                <w:rFonts w:ascii="Times New Roman" w:eastAsia="MS Mincho" w:hAnsi="Times New Roman" w:cs="Times New Roman"/>
                <w:noProof/>
                <w:lang w:val="sq-AL"/>
              </w:rPr>
              <w:lastRenderedPageBreak/>
              <w:t>përmes një akti nënligjor të nxjerrë nga Kuvendi/KGJK ose të dyja bashkë.</w:t>
            </w:r>
          </w:p>
        </w:tc>
        <w:tc>
          <w:tcPr>
            <w:tcW w:w="5760" w:type="dxa"/>
          </w:tcPr>
          <w:p w14:paraId="57803820" w14:textId="77777777" w:rsidR="001D4120" w:rsidRPr="001D4120" w:rsidRDefault="001D4120" w:rsidP="00644100">
            <w:pPr>
              <w:autoSpaceDE w:val="0"/>
              <w:autoSpaceDN w:val="0"/>
              <w:adjustRightInd w:val="0"/>
              <w:rPr>
                <w:rFonts w:ascii="Times New Roman" w:eastAsia="Calibri" w:hAnsi="Times New Roman" w:cs="Times New Roman"/>
                <w:b/>
                <w:bCs/>
                <w:lang w:val="sq-AL"/>
              </w:rPr>
            </w:pPr>
            <w:r w:rsidRPr="001D4120">
              <w:rPr>
                <w:rFonts w:ascii="Times New Roman" w:eastAsia="Calibri" w:hAnsi="Times New Roman" w:cs="Times New Roman"/>
                <w:b/>
                <w:bCs/>
                <w:lang w:val="sq-AL"/>
              </w:rPr>
              <w:lastRenderedPageBreak/>
              <w:t>Arsyetimi i organit propozues për përfshirje apo mos përfshirje të komentit të dhënë</w:t>
            </w:r>
          </w:p>
          <w:p w14:paraId="6CF5FC7D" w14:textId="77777777" w:rsidR="001D4120" w:rsidRPr="001D4120" w:rsidRDefault="001D4120" w:rsidP="00644100">
            <w:pPr>
              <w:autoSpaceDE w:val="0"/>
              <w:autoSpaceDN w:val="0"/>
              <w:adjustRightInd w:val="0"/>
              <w:rPr>
                <w:rFonts w:ascii="Times New Roman" w:eastAsia="Calibri" w:hAnsi="Times New Roman" w:cs="Times New Roman"/>
                <w:b/>
                <w:bCs/>
                <w:lang w:val="sq-AL"/>
              </w:rPr>
            </w:pPr>
          </w:p>
          <w:p w14:paraId="33E43196" w14:textId="77777777" w:rsidR="001D4120" w:rsidRPr="00A64E72" w:rsidRDefault="001D4120" w:rsidP="00644100">
            <w:pPr>
              <w:autoSpaceDE w:val="0"/>
              <w:autoSpaceDN w:val="0"/>
              <w:adjustRightInd w:val="0"/>
              <w:jc w:val="both"/>
              <w:rPr>
                <w:rFonts w:ascii="Times New Roman" w:eastAsia="MS Mincho" w:hAnsi="Times New Roman" w:cs="Times New Roman"/>
                <w:b/>
                <w:bCs/>
                <w:noProof/>
                <w:lang w:val="sq-AL"/>
              </w:rPr>
            </w:pPr>
            <w:r w:rsidRPr="00A64E72">
              <w:rPr>
                <w:rFonts w:ascii="Times New Roman" w:eastAsia="MS Mincho" w:hAnsi="Times New Roman" w:cs="Times New Roman"/>
                <w:b/>
                <w:bCs/>
                <w:noProof/>
                <w:lang w:val="sq-AL"/>
              </w:rPr>
              <w:t>Pranohet pjesërisht</w:t>
            </w:r>
          </w:p>
          <w:p w14:paraId="544F09CE" w14:textId="77777777" w:rsidR="001D4120" w:rsidRPr="00A64E72" w:rsidRDefault="001D4120" w:rsidP="00644100">
            <w:pPr>
              <w:autoSpaceDE w:val="0"/>
              <w:autoSpaceDN w:val="0"/>
              <w:adjustRightInd w:val="0"/>
              <w:jc w:val="both"/>
              <w:rPr>
                <w:rFonts w:ascii="Times New Roman" w:eastAsia="MS Mincho" w:hAnsi="Times New Roman" w:cs="Times New Roman"/>
                <w:b/>
                <w:bCs/>
                <w:noProof/>
                <w:lang w:val="sq-AL"/>
              </w:rPr>
            </w:pPr>
          </w:p>
          <w:p w14:paraId="7737F428" w14:textId="77777777" w:rsidR="001D4120" w:rsidRPr="001D4120" w:rsidRDefault="001D4120" w:rsidP="00644100">
            <w:pPr>
              <w:autoSpaceDE w:val="0"/>
              <w:autoSpaceDN w:val="0"/>
              <w:adjustRightInd w:val="0"/>
              <w:jc w:val="both"/>
              <w:rPr>
                <w:rFonts w:ascii="Times New Roman" w:eastAsia="MS Mincho" w:hAnsi="Times New Roman" w:cs="Times New Roman"/>
                <w:noProof/>
                <w:color w:val="000000"/>
                <w:lang w:val="sq-AL"/>
              </w:rPr>
            </w:pPr>
            <w:r w:rsidRPr="001D4120">
              <w:rPr>
                <w:rFonts w:ascii="Times New Roman" w:eastAsia="MS Mincho" w:hAnsi="Times New Roman" w:cs="Times New Roman"/>
                <w:noProof/>
                <w:color w:val="000000"/>
                <w:lang w:val="sq-AL"/>
              </w:rPr>
              <w:t>Aktualisht në Kosovë si gjykata të specializuara konsiderohen Gjykata Komerciale dhe ajo Administrative. Nëse nënparagrafi 1.1.3 do të formulohej në variantin e propozuar “Gjykatës Administrative apo ... gjykatave të specializuara” do të krijohej përshtypja e gabuar se në Kosovë, përveç Gjykatës Administrative janë të paktën edhe 2 lloje gjykatash të specializuara, kur në fakt është vetëm një (Gjykata Komerciale). Andaj, formulimi i projektligjit është i saktë kur përmenden gjykatat e specializuara, pa i specifikuar me emër, për faktin se dihet cilat janë gjykatat e specializuara. Për më tepër, nëse në të ardhmen vendoset që të themelohet ndonjë gjykatë tjetër e specializuar, atëherë formulimi i tillë do ta mundësonte përfshirjen edhe të gjyqtarëve të asaj gjykate, pa pasur nevojë që të amendamentohet kjo dispozitë.</w:t>
            </w:r>
          </w:p>
          <w:p w14:paraId="389E97F2" w14:textId="77777777" w:rsidR="001D4120" w:rsidRPr="001D4120" w:rsidRDefault="001D4120" w:rsidP="00644100">
            <w:pPr>
              <w:autoSpaceDE w:val="0"/>
              <w:autoSpaceDN w:val="0"/>
              <w:adjustRightInd w:val="0"/>
              <w:jc w:val="both"/>
              <w:rPr>
                <w:rFonts w:ascii="Times New Roman" w:eastAsia="MS Mincho" w:hAnsi="Times New Roman" w:cs="Times New Roman"/>
                <w:noProof/>
                <w:color w:val="000000"/>
                <w:lang w:val="sq-AL"/>
              </w:rPr>
            </w:pPr>
            <w:r w:rsidRPr="001D4120">
              <w:rPr>
                <w:rFonts w:ascii="Times New Roman" w:eastAsia="MS Mincho" w:hAnsi="Times New Roman" w:cs="Times New Roman"/>
                <w:noProof/>
                <w:color w:val="000000"/>
                <w:lang w:val="sq-AL"/>
              </w:rPr>
              <w:br/>
              <w:t>N</w:t>
            </w:r>
            <w:r w:rsidRPr="00A64E72">
              <w:rPr>
                <w:rFonts w:ascii="Times New Roman" w:eastAsia="MS Mincho" w:hAnsi="Times New Roman" w:cs="Times New Roman"/>
                <w:noProof/>
                <w:lang w:val="sq-AL"/>
              </w:rPr>
              <w:t xml:space="preserve">ënparagrafi 2.a. e bën të detyrueshme </w:t>
            </w:r>
            <w:r w:rsidRPr="001D4120">
              <w:rPr>
                <w:rFonts w:ascii="Times New Roman" w:eastAsia="MS Mincho" w:hAnsi="Times New Roman" w:cs="Times New Roman"/>
                <w:noProof/>
                <w:color w:val="000000"/>
                <w:lang w:val="sq-AL"/>
              </w:rPr>
              <w:t>shpalljen e vendeve t</w:t>
            </w:r>
            <w:r w:rsidRPr="00A64E72">
              <w:rPr>
                <w:rFonts w:ascii="Times New Roman" w:eastAsia="MS Mincho" w:hAnsi="Times New Roman" w:cs="Times New Roman"/>
                <w:noProof/>
                <w:lang w:val="sq-AL"/>
              </w:rPr>
              <w:t xml:space="preserve">ë lira për kandidatët nga gjinia e nënpërfaqësuar, në mënyrë që të sigurohet barazia gjinore – në përputhje me Kushtetutën dhe rekomandimin e Komisionit të Venecias. Veç kësaj, edhe Misioni i TAIEX në raportin </w:t>
            </w:r>
            <w:r w:rsidRPr="001D4120">
              <w:rPr>
                <w:rFonts w:ascii="Times New Roman" w:eastAsia="MS Mincho" w:hAnsi="Times New Roman" w:cs="Times New Roman"/>
                <w:noProof/>
                <w:lang w:val="sq-AL"/>
              </w:rPr>
              <w:lastRenderedPageBreak/>
              <w:t>93029, ka theksuar se “</w:t>
            </w:r>
            <w:r w:rsidRPr="00A64E72">
              <w:rPr>
                <w:rFonts w:ascii="Times New Roman" w:eastAsia="MS Mincho" w:hAnsi="Times New Roman" w:cs="Times New Roman"/>
                <w:noProof/>
                <w:lang w:val="sq-AL"/>
              </w:rPr>
              <w:t>ky paragraf, duke iu referuar thjesht “prioritetit të dhënë”, mbetet tepër i gjerë dhe është i pamjaftueshëm për të respektuar rekomandimet e Komisionit të Venecias.”.</w:t>
            </w:r>
          </w:p>
        </w:tc>
      </w:tr>
      <w:tr w:rsidR="001D4120" w:rsidRPr="009B794E" w14:paraId="517F6BBF" w14:textId="77777777" w:rsidTr="001D4120">
        <w:trPr>
          <w:trHeight w:val="364"/>
        </w:trPr>
        <w:tc>
          <w:tcPr>
            <w:tcW w:w="1435" w:type="dxa"/>
          </w:tcPr>
          <w:p w14:paraId="77326E18" w14:textId="77777777" w:rsidR="001D4120" w:rsidRPr="001D4120" w:rsidRDefault="001D4120" w:rsidP="00644100">
            <w:pPr>
              <w:autoSpaceDE w:val="0"/>
              <w:autoSpaceDN w:val="0"/>
              <w:adjustRightInd w:val="0"/>
              <w:jc w:val="center"/>
              <w:rPr>
                <w:rFonts w:ascii="Times New Roman" w:eastAsia="Calibri" w:hAnsi="Times New Roman" w:cs="Times New Roman"/>
                <w:b/>
                <w:bCs/>
                <w:sz w:val="20"/>
                <w:szCs w:val="20"/>
                <w:lang w:val="sq-AL"/>
              </w:rPr>
            </w:pPr>
          </w:p>
          <w:p w14:paraId="64B695F6" w14:textId="77777777" w:rsidR="001D4120" w:rsidRPr="009B794E" w:rsidRDefault="001D4120" w:rsidP="00644100">
            <w:pPr>
              <w:autoSpaceDE w:val="0"/>
              <w:autoSpaceDN w:val="0"/>
              <w:adjustRightInd w:val="0"/>
              <w:jc w:val="center"/>
              <w:rPr>
                <w:rFonts w:ascii="Times New Roman" w:eastAsia="Calibri" w:hAnsi="Times New Roman" w:cs="Times New Roman"/>
                <w:b/>
                <w:bCs/>
                <w:sz w:val="20"/>
                <w:szCs w:val="20"/>
              </w:rPr>
            </w:pPr>
            <w:r w:rsidRPr="00BC14EF">
              <w:rPr>
                <w:rFonts w:ascii="Times New Roman" w:eastAsia="Calibri" w:hAnsi="Times New Roman" w:cs="Times New Roman"/>
                <w:b/>
                <w:bCs/>
              </w:rPr>
              <w:t>2</w:t>
            </w:r>
          </w:p>
        </w:tc>
        <w:tc>
          <w:tcPr>
            <w:tcW w:w="7380" w:type="dxa"/>
          </w:tcPr>
          <w:p w14:paraId="4BA3F953" w14:textId="77777777" w:rsidR="001D4120" w:rsidRDefault="001D4120" w:rsidP="00644100">
            <w:pPr>
              <w:contextualSpacing/>
              <w:rPr>
                <w:rFonts w:ascii="Times New Roman" w:eastAsia="MS Mincho" w:hAnsi="Times New Roman" w:cs="Times New Roman"/>
                <w:b/>
                <w:bCs/>
                <w:noProof/>
                <w:color w:val="000000"/>
              </w:rPr>
            </w:pPr>
          </w:p>
          <w:p w14:paraId="6CA0C1C3" w14:textId="77777777" w:rsidR="001D4120" w:rsidRPr="00A442C4" w:rsidRDefault="001D4120" w:rsidP="00644100">
            <w:pPr>
              <w:contextualSpacing/>
              <w:rPr>
                <w:rFonts w:ascii="Times New Roman" w:eastAsia="MS Mincho" w:hAnsi="Times New Roman" w:cs="Times New Roman"/>
                <w:b/>
                <w:bCs/>
                <w:noProof/>
                <w:color w:val="000000"/>
              </w:rPr>
            </w:pPr>
            <w:r w:rsidRPr="00A442C4">
              <w:rPr>
                <w:rFonts w:ascii="Times New Roman" w:eastAsia="MS Mincho" w:hAnsi="Times New Roman" w:cs="Times New Roman"/>
                <w:b/>
                <w:bCs/>
                <w:noProof/>
                <w:color w:val="000000"/>
              </w:rPr>
              <w:t>Neni 9/A</w:t>
            </w:r>
          </w:p>
          <w:p w14:paraId="6E364328" w14:textId="77777777" w:rsidR="001D4120" w:rsidRPr="00A64E72" w:rsidRDefault="001D4120" w:rsidP="00644100">
            <w:pPr>
              <w:widowControl w:val="0"/>
              <w:suppressAutoHyphens/>
              <w:autoSpaceDE w:val="0"/>
              <w:autoSpaceDN w:val="0"/>
              <w:adjustRightInd w:val="0"/>
              <w:spacing w:line="276" w:lineRule="auto"/>
              <w:jc w:val="both"/>
              <w:textAlignment w:val="baseline"/>
              <w:rPr>
                <w:rFonts w:ascii="Times New Roman" w:eastAsia="MS Mincho" w:hAnsi="Times New Roman" w:cs="Times New Roman"/>
                <w:noProof/>
                <w:lang w:val="sq-AL"/>
              </w:rPr>
            </w:pPr>
            <w:bookmarkStart w:id="1" w:name="_Hlk228238872"/>
            <w:r w:rsidRPr="00A442C4">
              <w:rPr>
                <w:rFonts w:ascii="Times New Roman" w:eastAsia="MS Mincho" w:hAnsi="Times New Roman" w:cs="Times New Roman"/>
                <w:noProof/>
                <w:color w:val="000000"/>
              </w:rPr>
              <w:t>Paragrafi 11, GLPS kërkon të sqarohet dispozita, nëse pjesa “secili gjyqtar...” nënkupton vetëm gjyqtarët nga niveli prej të cilës zgjedhen anëtarët apo të gjithë gjyqtarët që shërbejnë brenda sistemit gjyqësor në vend.</w:t>
            </w:r>
          </w:p>
          <w:bookmarkEnd w:id="1"/>
          <w:p w14:paraId="32BB5656" w14:textId="77777777" w:rsidR="001D4120" w:rsidRPr="00A442C4" w:rsidRDefault="001D4120" w:rsidP="00644100">
            <w:pPr>
              <w:autoSpaceDE w:val="0"/>
              <w:autoSpaceDN w:val="0"/>
              <w:adjustRightInd w:val="0"/>
              <w:rPr>
                <w:rFonts w:ascii="Times New Roman" w:eastAsia="Calibri" w:hAnsi="Times New Roman" w:cs="Times New Roman"/>
                <w:b/>
              </w:rPr>
            </w:pPr>
          </w:p>
        </w:tc>
        <w:tc>
          <w:tcPr>
            <w:tcW w:w="5760" w:type="dxa"/>
          </w:tcPr>
          <w:p w14:paraId="57EBDE02" w14:textId="77777777" w:rsidR="001D4120" w:rsidRDefault="001D4120" w:rsidP="00644100">
            <w:pPr>
              <w:autoSpaceDE w:val="0"/>
              <w:autoSpaceDN w:val="0"/>
              <w:adjustRightInd w:val="0"/>
              <w:rPr>
                <w:rFonts w:ascii="Times New Roman" w:eastAsia="Calibri" w:hAnsi="Times New Roman" w:cs="Times New Roman"/>
                <w:b/>
                <w:bCs/>
              </w:rPr>
            </w:pPr>
          </w:p>
          <w:p w14:paraId="0EB0D87C" w14:textId="77777777" w:rsidR="001D4120" w:rsidRDefault="001D4120" w:rsidP="00644100">
            <w:pPr>
              <w:autoSpaceDE w:val="0"/>
              <w:autoSpaceDN w:val="0"/>
              <w:adjustRightInd w:val="0"/>
              <w:rPr>
                <w:rFonts w:ascii="Times New Roman" w:eastAsia="Calibri" w:hAnsi="Times New Roman" w:cs="Times New Roman"/>
                <w:b/>
                <w:bCs/>
              </w:rPr>
            </w:pPr>
          </w:p>
          <w:p w14:paraId="316DB3C9" w14:textId="77777777" w:rsidR="001D4120" w:rsidRPr="005D3281" w:rsidRDefault="001D4120" w:rsidP="00644100">
            <w:pPr>
              <w:autoSpaceDE w:val="0"/>
              <w:autoSpaceDN w:val="0"/>
              <w:adjustRightInd w:val="0"/>
              <w:rPr>
                <w:rFonts w:ascii="Times New Roman" w:eastAsia="Calibri" w:hAnsi="Times New Roman" w:cs="Times New Roman"/>
                <w:b/>
                <w:bCs/>
              </w:rPr>
            </w:pPr>
            <w:proofErr w:type="spellStart"/>
            <w:r w:rsidRPr="005D3281">
              <w:rPr>
                <w:rFonts w:ascii="Times New Roman" w:eastAsia="Calibri" w:hAnsi="Times New Roman" w:cs="Times New Roman"/>
                <w:b/>
                <w:bCs/>
              </w:rPr>
              <w:t>Refuzohet</w:t>
            </w:r>
            <w:proofErr w:type="spellEnd"/>
          </w:p>
          <w:p w14:paraId="5896FC56" w14:textId="77777777" w:rsidR="001D4120" w:rsidRPr="005D3281" w:rsidRDefault="001D4120" w:rsidP="00644100">
            <w:pPr>
              <w:autoSpaceDE w:val="0"/>
              <w:autoSpaceDN w:val="0"/>
              <w:adjustRightInd w:val="0"/>
              <w:rPr>
                <w:rFonts w:ascii="Times New Roman" w:eastAsia="Calibri" w:hAnsi="Times New Roman" w:cs="Times New Roman"/>
                <w:b/>
                <w:bCs/>
              </w:rPr>
            </w:pPr>
          </w:p>
          <w:p w14:paraId="335B52AC" w14:textId="77777777" w:rsidR="001D4120" w:rsidRPr="005D3281" w:rsidRDefault="001D4120" w:rsidP="00644100">
            <w:pPr>
              <w:autoSpaceDE w:val="0"/>
              <w:autoSpaceDN w:val="0"/>
              <w:adjustRightInd w:val="0"/>
              <w:rPr>
                <w:rFonts w:ascii="Times New Roman" w:eastAsia="Calibri" w:hAnsi="Times New Roman" w:cs="Times New Roman"/>
                <w:b/>
                <w:bCs/>
              </w:rPr>
            </w:pPr>
            <w:r w:rsidRPr="005D3281">
              <w:rPr>
                <w:rFonts w:ascii="Times New Roman" w:eastAsia="MS Mincho" w:hAnsi="Times New Roman" w:cs="Times New Roman"/>
                <w:noProof/>
                <w:color w:val="000000"/>
              </w:rPr>
              <w:t>Formulimi “secili gjyqtar” është i vetëkuptueshëm dhe nuk l</w:t>
            </w:r>
            <w:r w:rsidRPr="00A64E72">
              <w:rPr>
                <w:rFonts w:ascii="Times New Roman" w:eastAsia="MS Mincho" w:hAnsi="Times New Roman" w:cs="Times New Roman"/>
                <w:noProof/>
                <w:lang w:val="sq-AL"/>
              </w:rPr>
              <w:t>ë</w:t>
            </w:r>
            <w:r w:rsidRPr="005D3281">
              <w:rPr>
                <w:rFonts w:ascii="Times New Roman" w:eastAsia="MS Mincho" w:hAnsi="Times New Roman" w:cs="Times New Roman"/>
                <w:noProof/>
                <w:color w:val="000000"/>
              </w:rPr>
              <w:t xml:space="preserve"> vend për dykuptimësi apo paqartësi, ngase shprehja “secili”, pa ndonjë kufizim, nënkupton të gjithë gjyqtarët pa dallim. Për më tepër, fjalia paraprake se “</w:t>
            </w:r>
            <w:proofErr w:type="spellStart"/>
            <w:r w:rsidRPr="005D3281">
              <w:rPr>
                <w:rFonts w:ascii="Times New Roman" w:eastAsia="Calibri" w:hAnsi="Times New Roman" w:cs="Times New Roman"/>
              </w:rPr>
              <w:t>organizimi</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i</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votimit</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bëhet</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në</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konferencën</w:t>
            </w:r>
            <w:proofErr w:type="spellEnd"/>
            <w:r w:rsidRPr="005D3281">
              <w:rPr>
                <w:rFonts w:ascii="Times New Roman" w:eastAsia="Calibri" w:hAnsi="Times New Roman" w:cs="Times New Roman"/>
              </w:rPr>
              <w:t xml:space="preserve"> e </w:t>
            </w:r>
            <w:proofErr w:type="spellStart"/>
            <w:r w:rsidRPr="005D3281">
              <w:rPr>
                <w:rFonts w:ascii="Times New Roman" w:eastAsia="Calibri" w:hAnsi="Times New Roman" w:cs="Times New Roman"/>
              </w:rPr>
              <w:t>përgjithshme</w:t>
            </w:r>
            <w:proofErr w:type="spellEnd"/>
            <w:r w:rsidRPr="005D3281">
              <w:rPr>
                <w:rFonts w:ascii="Times New Roman" w:eastAsia="Calibri" w:hAnsi="Times New Roman" w:cs="Times New Roman"/>
              </w:rPr>
              <w:t xml:space="preserve"> të </w:t>
            </w:r>
            <w:proofErr w:type="spellStart"/>
            <w:r w:rsidRPr="005D3281">
              <w:rPr>
                <w:rFonts w:ascii="Times New Roman" w:eastAsia="Calibri" w:hAnsi="Times New Roman" w:cs="Times New Roman"/>
              </w:rPr>
              <w:t>të</w:t>
            </w:r>
            <w:proofErr w:type="spellEnd"/>
            <w:r w:rsidRPr="005D3281">
              <w:rPr>
                <w:rFonts w:ascii="Times New Roman" w:eastAsia="Calibri" w:hAnsi="Times New Roman" w:cs="Times New Roman"/>
              </w:rPr>
              <w:t xml:space="preserve"> </w:t>
            </w:r>
            <w:r w:rsidRPr="005D3281">
              <w:rPr>
                <w:rFonts w:ascii="Times New Roman" w:eastAsia="MS Mincho" w:hAnsi="Times New Roman" w:cs="Times New Roman"/>
                <w:noProof/>
                <w:color w:val="000000"/>
              </w:rPr>
              <w:t>gjithë gjyqtarëve” e qart</w:t>
            </w:r>
            <w:r w:rsidRPr="00A64E72">
              <w:rPr>
                <w:rFonts w:ascii="Times New Roman" w:eastAsia="MS Mincho" w:hAnsi="Times New Roman" w:cs="Times New Roman"/>
                <w:noProof/>
                <w:lang w:val="sq-AL"/>
              </w:rPr>
              <w:t>ës</w:t>
            </w:r>
            <w:r w:rsidRPr="005D3281">
              <w:rPr>
                <w:rFonts w:ascii="Times New Roman" w:eastAsia="MS Mincho" w:hAnsi="Times New Roman" w:cs="Times New Roman"/>
                <w:noProof/>
                <w:color w:val="000000"/>
              </w:rPr>
              <w:t>on mjaftueshëm që t</w:t>
            </w:r>
            <w:r w:rsidRPr="00A64E72">
              <w:rPr>
                <w:rFonts w:ascii="Times New Roman" w:eastAsia="MS Mincho" w:hAnsi="Times New Roman" w:cs="Times New Roman"/>
                <w:noProof/>
                <w:lang w:val="sq-AL"/>
              </w:rPr>
              <w:t>ë</w:t>
            </w:r>
            <w:r w:rsidRPr="005D3281">
              <w:rPr>
                <w:rFonts w:ascii="Times New Roman" w:eastAsia="MS Mincho" w:hAnsi="Times New Roman" w:cs="Times New Roman"/>
                <w:noProof/>
                <w:color w:val="000000"/>
              </w:rPr>
              <w:t xml:space="preserve"> gjithë gjyqtarët që shërbejnë në vend votojnë. Në të kundërt, nëse qëllimi do të kishte qenë që të votonin vetëm gjyqtarët nga niveli prej të cilit zgjedhin anëtarët, atëherë kjo do të përmendej specifikisht.</w:t>
            </w:r>
          </w:p>
        </w:tc>
      </w:tr>
      <w:tr w:rsidR="001D4120" w:rsidRPr="009B794E" w14:paraId="61DD58C0" w14:textId="77777777" w:rsidTr="001D4120">
        <w:trPr>
          <w:trHeight w:val="364"/>
        </w:trPr>
        <w:tc>
          <w:tcPr>
            <w:tcW w:w="1435" w:type="dxa"/>
          </w:tcPr>
          <w:p w14:paraId="2055615F" w14:textId="77777777" w:rsidR="001D4120" w:rsidRPr="009B794E" w:rsidRDefault="001D4120" w:rsidP="00644100">
            <w:pPr>
              <w:autoSpaceDE w:val="0"/>
              <w:autoSpaceDN w:val="0"/>
              <w:adjustRightInd w:val="0"/>
              <w:jc w:val="center"/>
              <w:rPr>
                <w:rFonts w:ascii="Times New Roman" w:eastAsia="Calibri" w:hAnsi="Times New Roman" w:cs="Times New Roman"/>
                <w:b/>
                <w:bCs/>
                <w:sz w:val="20"/>
                <w:szCs w:val="20"/>
              </w:rPr>
            </w:pPr>
            <w:r w:rsidRPr="00BC14EF">
              <w:rPr>
                <w:rFonts w:ascii="Times New Roman" w:eastAsia="Calibri" w:hAnsi="Times New Roman" w:cs="Times New Roman"/>
                <w:b/>
                <w:bCs/>
              </w:rPr>
              <w:t>3</w:t>
            </w:r>
          </w:p>
        </w:tc>
        <w:tc>
          <w:tcPr>
            <w:tcW w:w="7380" w:type="dxa"/>
          </w:tcPr>
          <w:p w14:paraId="06852AF8" w14:textId="77777777" w:rsidR="001D4120" w:rsidRPr="00A64E72" w:rsidRDefault="001D4120" w:rsidP="00644100">
            <w:pPr>
              <w:widowControl w:val="0"/>
              <w:suppressAutoHyphens/>
              <w:autoSpaceDE w:val="0"/>
              <w:autoSpaceDN w:val="0"/>
              <w:adjustRightInd w:val="0"/>
              <w:spacing w:line="276" w:lineRule="auto"/>
              <w:jc w:val="both"/>
              <w:textAlignment w:val="baseline"/>
              <w:rPr>
                <w:rFonts w:ascii="Times New Roman" w:eastAsia="MS Mincho" w:hAnsi="Times New Roman" w:cs="Times New Roman"/>
                <w:b/>
                <w:bCs/>
                <w:noProof/>
                <w:lang w:val="sq-AL"/>
              </w:rPr>
            </w:pPr>
            <w:r w:rsidRPr="00A64E72">
              <w:rPr>
                <w:rFonts w:ascii="Times New Roman" w:eastAsia="MS Mincho" w:hAnsi="Times New Roman" w:cs="Times New Roman"/>
                <w:b/>
                <w:bCs/>
                <w:noProof/>
                <w:lang w:val="sq-AL"/>
              </w:rPr>
              <w:t>Neni 27</w:t>
            </w:r>
          </w:p>
          <w:p w14:paraId="3DCE1B13" w14:textId="77777777" w:rsidR="001D4120" w:rsidRPr="00A442C4" w:rsidRDefault="001D4120" w:rsidP="00644100">
            <w:pPr>
              <w:autoSpaceDE w:val="0"/>
              <w:autoSpaceDN w:val="0"/>
              <w:adjustRightInd w:val="0"/>
              <w:rPr>
                <w:rFonts w:ascii="Times New Roman" w:eastAsia="Calibri" w:hAnsi="Times New Roman" w:cs="Times New Roman"/>
                <w:b/>
              </w:rPr>
            </w:pPr>
            <w:r w:rsidRPr="00A64E72">
              <w:rPr>
                <w:rFonts w:ascii="Times New Roman" w:eastAsia="MS Mincho" w:hAnsi="Times New Roman" w:cs="Times New Roman"/>
                <w:noProof/>
                <w:lang w:val="sq-AL"/>
              </w:rPr>
              <w:t>GLPS sugjeron që në këtë dispozitë të konstatohet se Neni 27 i ligjit bazik fshihet dhe ndryshohet sipas formulimit aktual në Projektligj</w:t>
            </w:r>
          </w:p>
        </w:tc>
        <w:tc>
          <w:tcPr>
            <w:tcW w:w="5760" w:type="dxa"/>
          </w:tcPr>
          <w:p w14:paraId="26F17D79" w14:textId="77777777" w:rsidR="001D4120" w:rsidRPr="005D3281" w:rsidRDefault="001D4120" w:rsidP="00644100">
            <w:pPr>
              <w:autoSpaceDE w:val="0"/>
              <w:autoSpaceDN w:val="0"/>
              <w:adjustRightInd w:val="0"/>
              <w:rPr>
                <w:rFonts w:ascii="Times New Roman" w:eastAsia="Calibri" w:hAnsi="Times New Roman" w:cs="Times New Roman"/>
                <w:b/>
                <w:bCs/>
              </w:rPr>
            </w:pPr>
            <w:proofErr w:type="spellStart"/>
            <w:r w:rsidRPr="005D3281">
              <w:rPr>
                <w:rFonts w:ascii="Times New Roman" w:eastAsia="Calibri" w:hAnsi="Times New Roman" w:cs="Times New Roman"/>
                <w:b/>
                <w:bCs/>
              </w:rPr>
              <w:t>Refuzohet</w:t>
            </w:r>
            <w:proofErr w:type="spellEnd"/>
          </w:p>
          <w:p w14:paraId="19674F12" w14:textId="77777777" w:rsidR="001D4120" w:rsidRPr="005D3281" w:rsidRDefault="001D4120" w:rsidP="00644100">
            <w:pPr>
              <w:autoSpaceDE w:val="0"/>
              <w:autoSpaceDN w:val="0"/>
              <w:adjustRightInd w:val="0"/>
              <w:rPr>
                <w:rFonts w:ascii="Times New Roman" w:eastAsia="Calibri" w:hAnsi="Times New Roman" w:cs="Times New Roman"/>
                <w:b/>
                <w:bCs/>
              </w:rPr>
            </w:pPr>
          </w:p>
          <w:p w14:paraId="2B511D4A" w14:textId="77777777" w:rsidR="001D4120" w:rsidRPr="005D3281" w:rsidRDefault="001D4120" w:rsidP="00644100">
            <w:pPr>
              <w:autoSpaceDE w:val="0"/>
              <w:autoSpaceDN w:val="0"/>
              <w:adjustRightInd w:val="0"/>
              <w:rPr>
                <w:rFonts w:ascii="Times New Roman" w:eastAsia="Calibri" w:hAnsi="Times New Roman" w:cs="Times New Roman"/>
                <w:b/>
                <w:bCs/>
              </w:rPr>
            </w:pPr>
            <w:r w:rsidRPr="00A64E72">
              <w:rPr>
                <w:rFonts w:ascii="Times New Roman" w:eastAsia="MS Mincho" w:hAnsi="Times New Roman" w:cs="Times New Roman"/>
                <w:noProof/>
                <w:lang w:val="sq-AL"/>
              </w:rPr>
              <w:t>Neni 27 është riformuluar. Nuk ka arsye pse të fshihet.</w:t>
            </w:r>
          </w:p>
        </w:tc>
      </w:tr>
      <w:tr w:rsidR="001D4120" w:rsidRPr="00321221" w14:paraId="5F9BD803" w14:textId="77777777" w:rsidTr="001D4120">
        <w:trPr>
          <w:trHeight w:val="983"/>
        </w:trPr>
        <w:tc>
          <w:tcPr>
            <w:tcW w:w="1435" w:type="dxa"/>
          </w:tcPr>
          <w:p w14:paraId="03A2B8C9" w14:textId="77777777" w:rsidR="001D4120" w:rsidRPr="009B794E" w:rsidRDefault="001D4120" w:rsidP="00644100">
            <w:pPr>
              <w:autoSpaceDE w:val="0"/>
              <w:autoSpaceDN w:val="0"/>
              <w:adjustRightInd w:val="0"/>
              <w:jc w:val="center"/>
              <w:rPr>
                <w:rFonts w:ascii="Times New Roman" w:eastAsia="Calibri" w:hAnsi="Times New Roman" w:cs="Times New Roman"/>
                <w:b/>
                <w:bCs/>
                <w:sz w:val="20"/>
                <w:szCs w:val="20"/>
              </w:rPr>
            </w:pPr>
            <w:r w:rsidRPr="00BC14EF">
              <w:rPr>
                <w:rFonts w:ascii="Times New Roman" w:eastAsia="Calibri" w:hAnsi="Times New Roman" w:cs="Times New Roman"/>
                <w:b/>
                <w:bCs/>
              </w:rPr>
              <w:t>4</w:t>
            </w:r>
          </w:p>
        </w:tc>
        <w:tc>
          <w:tcPr>
            <w:tcW w:w="7380" w:type="dxa"/>
          </w:tcPr>
          <w:p w14:paraId="1497B43D" w14:textId="77777777" w:rsidR="001D4120" w:rsidRPr="00A64E72" w:rsidRDefault="001D4120" w:rsidP="00644100">
            <w:pPr>
              <w:widowControl w:val="0"/>
              <w:suppressAutoHyphens/>
              <w:autoSpaceDE w:val="0"/>
              <w:autoSpaceDN w:val="0"/>
              <w:adjustRightInd w:val="0"/>
              <w:spacing w:line="276" w:lineRule="auto"/>
              <w:jc w:val="both"/>
              <w:textAlignment w:val="baseline"/>
              <w:rPr>
                <w:rFonts w:ascii="Times New Roman" w:eastAsia="MS Mincho" w:hAnsi="Times New Roman" w:cs="Times New Roman"/>
                <w:b/>
                <w:bCs/>
                <w:noProof/>
                <w:lang w:val="sq-AL"/>
              </w:rPr>
            </w:pPr>
            <w:r w:rsidRPr="00A64E72">
              <w:rPr>
                <w:rFonts w:ascii="Times New Roman" w:eastAsia="MS Mincho" w:hAnsi="Times New Roman" w:cs="Times New Roman"/>
                <w:b/>
                <w:bCs/>
                <w:noProof/>
                <w:lang w:val="sq-AL"/>
              </w:rPr>
              <w:t>Neni 27/A</w:t>
            </w:r>
          </w:p>
          <w:p w14:paraId="1AEA4B00" w14:textId="77777777" w:rsidR="001D4120" w:rsidRPr="00A64E72" w:rsidRDefault="001D4120" w:rsidP="00644100">
            <w:pPr>
              <w:widowControl w:val="0"/>
              <w:suppressAutoHyphens/>
              <w:autoSpaceDE w:val="0"/>
              <w:autoSpaceDN w:val="0"/>
              <w:adjustRightInd w:val="0"/>
              <w:spacing w:line="276" w:lineRule="auto"/>
              <w:jc w:val="both"/>
              <w:textAlignment w:val="baseline"/>
              <w:rPr>
                <w:rFonts w:ascii="Times New Roman" w:eastAsia="MS Mincho" w:hAnsi="Times New Roman" w:cs="Times New Roman"/>
                <w:noProof/>
                <w:lang w:val="sq-AL"/>
              </w:rPr>
            </w:pPr>
            <w:r w:rsidRPr="00A64E72">
              <w:rPr>
                <w:rFonts w:ascii="Times New Roman" w:eastAsia="MS Mincho" w:hAnsi="Times New Roman" w:cs="Times New Roman"/>
                <w:noProof/>
                <w:lang w:val="sq-AL"/>
              </w:rPr>
              <w:t>Paragrafi 2, nënparagrafi 2.1, të riformulohet – të jetë gjyqtar i Gjykatës Supreme, gjyqtar i Gjykatës së Apelit apo gjyqtar i shkallës së dytë të Gjykatës Komerciale.</w:t>
            </w:r>
          </w:p>
          <w:p w14:paraId="294BF360" w14:textId="77777777" w:rsidR="001D4120" w:rsidRPr="00A64E72" w:rsidRDefault="001D4120" w:rsidP="00644100">
            <w:pPr>
              <w:widowControl w:val="0"/>
              <w:suppressAutoHyphens/>
              <w:autoSpaceDE w:val="0"/>
              <w:autoSpaceDN w:val="0"/>
              <w:adjustRightInd w:val="0"/>
              <w:spacing w:line="276" w:lineRule="auto"/>
              <w:jc w:val="both"/>
              <w:textAlignment w:val="baseline"/>
              <w:rPr>
                <w:rFonts w:ascii="Times New Roman" w:eastAsia="MS Mincho" w:hAnsi="Times New Roman" w:cs="Times New Roman"/>
                <w:noProof/>
                <w:lang w:val="sq-AL"/>
              </w:rPr>
            </w:pPr>
          </w:p>
          <w:p w14:paraId="61C48270" w14:textId="77777777" w:rsidR="001D4120" w:rsidRPr="00A64E72" w:rsidRDefault="001D4120" w:rsidP="00644100">
            <w:pPr>
              <w:widowControl w:val="0"/>
              <w:suppressAutoHyphens/>
              <w:autoSpaceDE w:val="0"/>
              <w:autoSpaceDN w:val="0"/>
              <w:adjustRightInd w:val="0"/>
              <w:spacing w:line="276" w:lineRule="auto"/>
              <w:jc w:val="both"/>
              <w:textAlignment w:val="baseline"/>
              <w:rPr>
                <w:rFonts w:ascii="Times New Roman" w:eastAsia="MS Mincho" w:hAnsi="Times New Roman" w:cs="Times New Roman"/>
                <w:b/>
                <w:bCs/>
                <w:noProof/>
                <w:lang w:val="sq-AL"/>
              </w:rPr>
            </w:pPr>
          </w:p>
        </w:tc>
        <w:tc>
          <w:tcPr>
            <w:tcW w:w="5760" w:type="dxa"/>
          </w:tcPr>
          <w:p w14:paraId="4ACCF75A" w14:textId="77777777" w:rsidR="001D4120" w:rsidRPr="001D4120" w:rsidRDefault="001D4120" w:rsidP="00644100">
            <w:pPr>
              <w:autoSpaceDE w:val="0"/>
              <w:autoSpaceDN w:val="0"/>
              <w:adjustRightInd w:val="0"/>
              <w:rPr>
                <w:rFonts w:ascii="Times New Roman" w:eastAsia="Calibri" w:hAnsi="Times New Roman" w:cs="Times New Roman"/>
                <w:b/>
                <w:bCs/>
                <w:lang w:val="sq-AL"/>
              </w:rPr>
            </w:pPr>
            <w:r w:rsidRPr="001D4120">
              <w:rPr>
                <w:rFonts w:ascii="Times New Roman" w:eastAsia="Calibri" w:hAnsi="Times New Roman" w:cs="Times New Roman"/>
                <w:b/>
                <w:bCs/>
                <w:lang w:val="sq-AL"/>
              </w:rPr>
              <w:t>Pranohet pjesërisht</w:t>
            </w:r>
          </w:p>
          <w:p w14:paraId="343A0A6B" w14:textId="77777777" w:rsidR="001D4120" w:rsidRPr="001D4120" w:rsidRDefault="001D4120" w:rsidP="00644100">
            <w:pPr>
              <w:autoSpaceDE w:val="0"/>
              <w:autoSpaceDN w:val="0"/>
              <w:adjustRightInd w:val="0"/>
              <w:rPr>
                <w:rFonts w:ascii="Times New Roman" w:eastAsia="Calibri" w:hAnsi="Times New Roman" w:cs="Times New Roman"/>
                <w:b/>
                <w:bCs/>
                <w:lang w:val="sq-AL"/>
              </w:rPr>
            </w:pPr>
          </w:p>
          <w:p w14:paraId="31AE72BB" w14:textId="77777777" w:rsidR="001D4120" w:rsidRPr="001D4120" w:rsidRDefault="001D4120" w:rsidP="00644100">
            <w:pPr>
              <w:pStyle w:val="ListParagraph"/>
              <w:ind w:left="0"/>
              <w:rPr>
                <w:rFonts w:ascii="Times New Roman" w:hAnsi="Times New Roman"/>
                <w:lang w:val="sq-AL"/>
              </w:rPr>
            </w:pPr>
            <w:r w:rsidRPr="001D4120">
              <w:rPr>
                <w:rFonts w:ascii="Times New Roman" w:hAnsi="Times New Roman"/>
                <w:lang w:val="sq-AL"/>
              </w:rPr>
              <w:t>Nën paragrafi 2.1. është riformuluar si në vijim:</w:t>
            </w:r>
          </w:p>
          <w:p w14:paraId="0C742AD5" w14:textId="77777777" w:rsidR="001D4120" w:rsidRPr="001D4120" w:rsidRDefault="001D4120" w:rsidP="00644100">
            <w:pPr>
              <w:autoSpaceDE w:val="0"/>
              <w:autoSpaceDN w:val="0"/>
              <w:adjustRightInd w:val="0"/>
              <w:rPr>
                <w:rFonts w:ascii="Times New Roman" w:eastAsia="Calibri" w:hAnsi="Times New Roman" w:cs="Times New Roman"/>
                <w:b/>
                <w:bCs/>
                <w:lang w:val="sq-AL"/>
              </w:rPr>
            </w:pPr>
            <w:r w:rsidRPr="001D4120">
              <w:rPr>
                <w:rFonts w:ascii="Times New Roman" w:hAnsi="Times New Roman"/>
                <w:lang w:val="sq-AL"/>
              </w:rPr>
              <w:br/>
              <w:t>“të ketë të paktën pesë (5) vite përvojë pune si gjyqtar.”</w:t>
            </w:r>
          </w:p>
        </w:tc>
      </w:tr>
      <w:tr w:rsidR="001D4120" w:rsidRPr="00321221" w14:paraId="6F2AA7AA" w14:textId="77777777" w:rsidTr="001D4120">
        <w:trPr>
          <w:trHeight w:val="364"/>
        </w:trPr>
        <w:tc>
          <w:tcPr>
            <w:tcW w:w="1435" w:type="dxa"/>
          </w:tcPr>
          <w:p w14:paraId="78BAD27D" w14:textId="77777777" w:rsidR="001D4120" w:rsidRPr="009B794E" w:rsidRDefault="001D4120" w:rsidP="00644100">
            <w:pPr>
              <w:autoSpaceDE w:val="0"/>
              <w:autoSpaceDN w:val="0"/>
              <w:adjustRightInd w:val="0"/>
              <w:jc w:val="center"/>
              <w:rPr>
                <w:rFonts w:ascii="Times New Roman" w:eastAsia="Calibri" w:hAnsi="Times New Roman" w:cs="Times New Roman"/>
                <w:b/>
                <w:bCs/>
                <w:sz w:val="20"/>
                <w:szCs w:val="20"/>
              </w:rPr>
            </w:pPr>
            <w:r w:rsidRPr="00BC14EF">
              <w:rPr>
                <w:rFonts w:ascii="Times New Roman" w:eastAsia="Calibri" w:hAnsi="Times New Roman" w:cs="Times New Roman"/>
                <w:b/>
                <w:bCs/>
              </w:rPr>
              <w:t>5</w:t>
            </w:r>
          </w:p>
        </w:tc>
        <w:tc>
          <w:tcPr>
            <w:tcW w:w="7380" w:type="dxa"/>
          </w:tcPr>
          <w:p w14:paraId="3229F8BA" w14:textId="77777777" w:rsidR="001D4120" w:rsidRPr="00A64E72" w:rsidRDefault="001D4120" w:rsidP="00644100">
            <w:pPr>
              <w:widowControl w:val="0"/>
              <w:suppressAutoHyphens/>
              <w:autoSpaceDE w:val="0"/>
              <w:autoSpaceDN w:val="0"/>
              <w:adjustRightInd w:val="0"/>
              <w:spacing w:line="276" w:lineRule="auto"/>
              <w:jc w:val="both"/>
              <w:textAlignment w:val="baseline"/>
              <w:rPr>
                <w:rFonts w:ascii="Times New Roman" w:eastAsia="MS Mincho" w:hAnsi="Times New Roman" w:cs="Times New Roman"/>
                <w:b/>
                <w:bCs/>
                <w:noProof/>
                <w:lang w:val="sq-AL"/>
              </w:rPr>
            </w:pPr>
            <w:r w:rsidRPr="00A64E72">
              <w:rPr>
                <w:rFonts w:ascii="Times New Roman" w:eastAsia="MS Mincho" w:hAnsi="Times New Roman" w:cs="Times New Roman"/>
                <w:b/>
                <w:bCs/>
                <w:noProof/>
                <w:lang w:val="sq-AL"/>
              </w:rPr>
              <w:t>Neni 12</w:t>
            </w:r>
          </w:p>
          <w:p w14:paraId="0F37C007" w14:textId="77777777" w:rsidR="001D4120" w:rsidRPr="00A64E72" w:rsidRDefault="001D4120" w:rsidP="00644100">
            <w:pPr>
              <w:widowControl w:val="0"/>
              <w:suppressAutoHyphens/>
              <w:autoSpaceDE w:val="0"/>
              <w:autoSpaceDN w:val="0"/>
              <w:adjustRightInd w:val="0"/>
              <w:spacing w:line="276" w:lineRule="auto"/>
              <w:jc w:val="both"/>
              <w:textAlignment w:val="baseline"/>
              <w:rPr>
                <w:rFonts w:ascii="Times New Roman" w:eastAsia="MS Mincho" w:hAnsi="Times New Roman" w:cs="Times New Roman"/>
                <w:b/>
                <w:bCs/>
                <w:noProof/>
                <w:lang w:val="sq-AL"/>
              </w:rPr>
            </w:pPr>
          </w:p>
          <w:p w14:paraId="68CE98D1" w14:textId="77777777" w:rsidR="001D4120" w:rsidRPr="00A442C4" w:rsidRDefault="001D4120" w:rsidP="00644100">
            <w:pPr>
              <w:widowControl w:val="0"/>
              <w:suppressAutoHyphens/>
              <w:autoSpaceDE w:val="0"/>
              <w:autoSpaceDN w:val="0"/>
              <w:adjustRightInd w:val="0"/>
              <w:spacing w:line="276" w:lineRule="auto"/>
              <w:jc w:val="both"/>
              <w:textAlignment w:val="baseline"/>
              <w:rPr>
                <w:rFonts w:ascii="Times New Roman" w:eastAsia="MS Mincho" w:hAnsi="Times New Roman" w:cs="Times New Roman"/>
                <w:b/>
                <w:noProof/>
              </w:rPr>
            </w:pPr>
            <w:r w:rsidRPr="00A64E72">
              <w:rPr>
                <w:rFonts w:ascii="Times New Roman" w:eastAsia="MS Mincho" w:hAnsi="Times New Roman" w:cs="Times New Roman"/>
                <w:noProof/>
                <w:lang w:val="sq-AL"/>
              </w:rPr>
              <w:lastRenderedPageBreak/>
              <w:t>Paragrafi 1.7, NJIV nuk duhet të ketë detyrë paraqitjen e ankesave disiplinore, dispozitat e ligjit duhet të parashohin iniciativën ex officio të KGJK-së për të ndërmarrë veprime në çdo rast ku ka arsye të besueshme që veprimet/mosveprimet e një gjyqtari përbëjnë shkelje disiplinore.</w:t>
            </w:r>
          </w:p>
          <w:p w14:paraId="58C986AE" w14:textId="77777777" w:rsidR="001D4120" w:rsidRPr="00A64E72" w:rsidRDefault="001D4120" w:rsidP="00644100">
            <w:pPr>
              <w:widowControl w:val="0"/>
              <w:suppressAutoHyphens/>
              <w:autoSpaceDE w:val="0"/>
              <w:autoSpaceDN w:val="0"/>
              <w:adjustRightInd w:val="0"/>
              <w:spacing w:line="276" w:lineRule="auto"/>
              <w:jc w:val="both"/>
              <w:textAlignment w:val="baseline"/>
              <w:rPr>
                <w:rFonts w:ascii="Times New Roman" w:eastAsia="MS Mincho" w:hAnsi="Times New Roman" w:cs="Times New Roman"/>
                <w:b/>
                <w:bCs/>
                <w:noProof/>
                <w:lang w:val="sq-AL"/>
              </w:rPr>
            </w:pPr>
          </w:p>
        </w:tc>
        <w:tc>
          <w:tcPr>
            <w:tcW w:w="5760" w:type="dxa"/>
          </w:tcPr>
          <w:p w14:paraId="4640AB9C" w14:textId="77777777" w:rsidR="001D4120" w:rsidRPr="001D4120" w:rsidRDefault="001D4120" w:rsidP="00644100">
            <w:pPr>
              <w:autoSpaceDE w:val="0"/>
              <w:autoSpaceDN w:val="0"/>
              <w:adjustRightInd w:val="0"/>
              <w:rPr>
                <w:rFonts w:ascii="Times New Roman" w:eastAsia="Calibri" w:hAnsi="Times New Roman" w:cs="Times New Roman"/>
                <w:b/>
                <w:bCs/>
                <w:lang w:val="sq-AL"/>
              </w:rPr>
            </w:pPr>
            <w:r w:rsidRPr="001D4120">
              <w:rPr>
                <w:rFonts w:ascii="Times New Roman" w:eastAsia="Calibri" w:hAnsi="Times New Roman" w:cs="Times New Roman"/>
                <w:b/>
                <w:bCs/>
                <w:lang w:val="sq-AL"/>
              </w:rPr>
              <w:lastRenderedPageBreak/>
              <w:t>Refuzohet</w:t>
            </w:r>
          </w:p>
          <w:p w14:paraId="3A0456D0" w14:textId="77777777" w:rsidR="001D4120" w:rsidRPr="001D4120" w:rsidRDefault="001D4120" w:rsidP="00644100">
            <w:pPr>
              <w:autoSpaceDE w:val="0"/>
              <w:autoSpaceDN w:val="0"/>
              <w:adjustRightInd w:val="0"/>
              <w:rPr>
                <w:rFonts w:ascii="Times New Roman" w:eastAsia="Calibri" w:hAnsi="Times New Roman" w:cs="Times New Roman"/>
                <w:b/>
                <w:bCs/>
                <w:lang w:val="sq-AL"/>
              </w:rPr>
            </w:pPr>
          </w:p>
          <w:p w14:paraId="53834CEB" w14:textId="77777777" w:rsidR="001D4120" w:rsidRPr="001D4120" w:rsidRDefault="001D4120" w:rsidP="00644100">
            <w:pPr>
              <w:autoSpaceDE w:val="0"/>
              <w:autoSpaceDN w:val="0"/>
              <w:adjustRightInd w:val="0"/>
              <w:rPr>
                <w:rFonts w:ascii="Times New Roman" w:eastAsia="Calibri" w:hAnsi="Times New Roman" w:cs="Times New Roman"/>
                <w:b/>
                <w:bCs/>
                <w:lang w:val="sq-AL"/>
              </w:rPr>
            </w:pPr>
            <w:r w:rsidRPr="00A64E72">
              <w:rPr>
                <w:rFonts w:ascii="Times New Roman" w:eastAsia="MS Mincho" w:hAnsi="Times New Roman" w:cs="Times New Roman"/>
                <w:noProof/>
                <w:lang w:val="sq-AL"/>
              </w:rPr>
              <w:lastRenderedPageBreak/>
              <w:t>Propozimi nuk ofron asnjë argument pse NJIV nuk duhet të ketë për detyrë paraqitjen e ankesave, si dhe injoron faktin që NJIV është njësi brenda Këshillit Gjyqësor.</w:t>
            </w:r>
          </w:p>
        </w:tc>
      </w:tr>
      <w:tr w:rsidR="001D4120" w:rsidRPr="009B794E" w14:paraId="751E307A" w14:textId="77777777" w:rsidTr="001D4120">
        <w:trPr>
          <w:trHeight w:val="364"/>
        </w:trPr>
        <w:tc>
          <w:tcPr>
            <w:tcW w:w="1435" w:type="dxa"/>
            <w:shd w:val="clear" w:color="auto" w:fill="B8CCE4" w:themeFill="accent1" w:themeFillTint="66"/>
          </w:tcPr>
          <w:p w14:paraId="526F0BDC" w14:textId="77777777" w:rsidR="001D4120" w:rsidRPr="001D4120" w:rsidRDefault="001D4120" w:rsidP="00644100">
            <w:pPr>
              <w:autoSpaceDE w:val="0"/>
              <w:autoSpaceDN w:val="0"/>
              <w:adjustRightInd w:val="0"/>
              <w:jc w:val="center"/>
              <w:rPr>
                <w:rFonts w:ascii="Times New Roman" w:eastAsia="Calibri" w:hAnsi="Times New Roman" w:cs="Times New Roman"/>
                <w:b/>
                <w:bCs/>
                <w:sz w:val="20"/>
                <w:szCs w:val="20"/>
                <w:lang w:val="sq-AL"/>
              </w:rPr>
            </w:pPr>
          </w:p>
        </w:tc>
        <w:tc>
          <w:tcPr>
            <w:tcW w:w="13140" w:type="dxa"/>
            <w:gridSpan w:val="2"/>
            <w:shd w:val="clear" w:color="auto" w:fill="B8CCE4" w:themeFill="accent1" w:themeFillTint="66"/>
          </w:tcPr>
          <w:p w14:paraId="0926CE5E" w14:textId="77777777" w:rsidR="001D4120" w:rsidRPr="001D4120" w:rsidRDefault="001D4120" w:rsidP="00644100">
            <w:pPr>
              <w:autoSpaceDE w:val="0"/>
              <w:autoSpaceDN w:val="0"/>
              <w:adjustRightInd w:val="0"/>
              <w:rPr>
                <w:rFonts w:ascii="Times New Roman" w:eastAsia="Calibri" w:hAnsi="Times New Roman" w:cs="Times New Roman"/>
                <w:b/>
                <w:lang w:val="sq-AL"/>
              </w:rPr>
            </w:pPr>
          </w:p>
          <w:p w14:paraId="30C79EA7" w14:textId="77777777" w:rsidR="001D4120" w:rsidRPr="00A442C4" w:rsidRDefault="001D4120" w:rsidP="00644100">
            <w:pPr>
              <w:autoSpaceDE w:val="0"/>
              <w:autoSpaceDN w:val="0"/>
              <w:adjustRightInd w:val="0"/>
              <w:rPr>
                <w:rFonts w:ascii="Times New Roman" w:eastAsia="Calibri" w:hAnsi="Times New Roman" w:cs="Times New Roman"/>
                <w:b/>
                <w:bCs/>
              </w:rPr>
            </w:pPr>
            <w:proofErr w:type="spellStart"/>
            <w:r w:rsidRPr="00A442C4">
              <w:rPr>
                <w:rFonts w:ascii="Times New Roman" w:eastAsia="Calibri" w:hAnsi="Times New Roman" w:cs="Times New Roman"/>
                <w:b/>
                <w:bCs/>
              </w:rPr>
              <w:t>Komentet</w:t>
            </w:r>
            <w:proofErr w:type="spellEnd"/>
            <w:r w:rsidRPr="00A442C4">
              <w:rPr>
                <w:rFonts w:ascii="Times New Roman" w:eastAsia="Calibri" w:hAnsi="Times New Roman" w:cs="Times New Roman"/>
                <w:b/>
                <w:bCs/>
              </w:rPr>
              <w:t xml:space="preserve"> </w:t>
            </w:r>
            <w:proofErr w:type="spellStart"/>
            <w:r w:rsidRPr="00A442C4">
              <w:rPr>
                <w:rFonts w:ascii="Times New Roman" w:eastAsia="Calibri" w:hAnsi="Times New Roman" w:cs="Times New Roman"/>
                <w:b/>
                <w:bCs/>
              </w:rPr>
              <w:t>nga</w:t>
            </w:r>
            <w:proofErr w:type="spellEnd"/>
            <w:r w:rsidRPr="00A442C4">
              <w:rPr>
                <w:rFonts w:ascii="Times New Roman" w:eastAsia="Calibri" w:hAnsi="Times New Roman" w:cs="Times New Roman"/>
                <w:b/>
                <w:bCs/>
              </w:rPr>
              <w:t xml:space="preserve"> IKD</w:t>
            </w:r>
          </w:p>
        </w:tc>
      </w:tr>
      <w:tr w:rsidR="001D4120" w:rsidRPr="00321221" w14:paraId="596B119C" w14:textId="77777777" w:rsidTr="001D4120">
        <w:trPr>
          <w:trHeight w:val="364"/>
        </w:trPr>
        <w:tc>
          <w:tcPr>
            <w:tcW w:w="1435" w:type="dxa"/>
          </w:tcPr>
          <w:p w14:paraId="2236A0EC" w14:textId="77777777" w:rsidR="001D4120" w:rsidRPr="009B794E" w:rsidRDefault="001D4120" w:rsidP="00644100">
            <w:pPr>
              <w:autoSpaceDE w:val="0"/>
              <w:autoSpaceDN w:val="0"/>
              <w:adjustRightInd w:val="0"/>
              <w:jc w:val="center"/>
              <w:rPr>
                <w:rFonts w:ascii="Times New Roman" w:eastAsia="Calibri" w:hAnsi="Times New Roman" w:cs="Times New Roman"/>
                <w:b/>
                <w:bCs/>
                <w:sz w:val="20"/>
                <w:szCs w:val="20"/>
              </w:rPr>
            </w:pPr>
            <w:r w:rsidRPr="00BC14EF">
              <w:rPr>
                <w:rFonts w:ascii="Times New Roman" w:eastAsia="Calibri" w:hAnsi="Times New Roman" w:cs="Times New Roman"/>
                <w:b/>
                <w:bCs/>
              </w:rPr>
              <w:t>1</w:t>
            </w:r>
          </w:p>
        </w:tc>
        <w:tc>
          <w:tcPr>
            <w:tcW w:w="7380" w:type="dxa"/>
            <w:tcBorders>
              <w:bottom w:val="single" w:sz="4" w:space="0" w:color="auto"/>
            </w:tcBorders>
          </w:tcPr>
          <w:p w14:paraId="24C84717" w14:textId="77777777" w:rsidR="001D4120" w:rsidRPr="00A442C4" w:rsidRDefault="001D4120" w:rsidP="00644100">
            <w:pPr>
              <w:widowControl w:val="0"/>
              <w:tabs>
                <w:tab w:val="right" w:pos="10490"/>
              </w:tabs>
              <w:autoSpaceDE w:val="0"/>
              <w:autoSpaceDN w:val="0"/>
              <w:spacing w:before="160"/>
              <w:ind w:right="138"/>
              <w:jc w:val="both"/>
              <w:rPr>
                <w:rFonts w:ascii="Times New Roman" w:eastAsia="Arial" w:hAnsi="Times New Roman" w:cs="Times New Roman"/>
                <w:lang w:eastAsia="sq-AL"/>
              </w:rPr>
            </w:pPr>
            <w:proofErr w:type="spellStart"/>
            <w:r w:rsidRPr="00A442C4">
              <w:rPr>
                <w:rFonts w:ascii="Times New Roman" w:eastAsia="Arial" w:hAnsi="Times New Roman" w:cs="Times New Roman"/>
                <w:lang w:eastAsia="sq-AL"/>
              </w:rPr>
              <w:t>Përzgjedhja</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anëtarëve</w:t>
            </w:r>
            <w:proofErr w:type="spellEnd"/>
            <w:r w:rsidRPr="00A442C4">
              <w:rPr>
                <w:rFonts w:ascii="Times New Roman" w:eastAsia="Arial" w:hAnsi="Times New Roman" w:cs="Times New Roman"/>
                <w:lang w:eastAsia="sq-AL"/>
              </w:rPr>
              <w:t xml:space="preserve"> jo-</w:t>
            </w:r>
            <w:proofErr w:type="spellStart"/>
            <w:r w:rsidRPr="00A442C4">
              <w:rPr>
                <w:rFonts w:ascii="Times New Roman" w:eastAsia="Arial" w:hAnsi="Times New Roman" w:cs="Times New Roman"/>
                <w:lang w:eastAsia="sq-AL"/>
              </w:rPr>
              <w:t>gjyqtarë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nga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Kuvendi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përmes</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nenit</w:t>
            </w:r>
            <w:proofErr w:type="spellEnd"/>
            <w:r w:rsidRPr="00A442C4">
              <w:rPr>
                <w:rFonts w:ascii="Times New Roman" w:eastAsia="Arial" w:hAnsi="Times New Roman" w:cs="Times New Roman"/>
                <w:lang w:eastAsia="sq-AL"/>
              </w:rPr>
              <w:t xml:space="preserve"> 2, </w:t>
            </w:r>
            <w:proofErr w:type="spellStart"/>
            <w:r w:rsidRPr="00A442C4">
              <w:rPr>
                <w:rFonts w:ascii="Times New Roman" w:eastAsia="Arial" w:hAnsi="Times New Roman" w:cs="Times New Roman"/>
                <w:lang w:eastAsia="sq-AL"/>
              </w:rPr>
              <w:t>shton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nenin</w:t>
            </w:r>
            <w:proofErr w:type="spellEnd"/>
            <w:r w:rsidRPr="00A442C4">
              <w:rPr>
                <w:rFonts w:ascii="Times New Roman" w:eastAsia="Arial" w:hAnsi="Times New Roman" w:cs="Times New Roman"/>
                <w:lang w:eastAsia="sq-AL"/>
              </w:rPr>
              <w:t xml:space="preserve"> 8 të </w:t>
            </w:r>
            <w:proofErr w:type="spellStart"/>
            <w:r w:rsidRPr="00A442C4">
              <w:rPr>
                <w:rFonts w:ascii="Times New Roman" w:eastAsia="Arial" w:hAnsi="Times New Roman" w:cs="Times New Roman"/>
                <w:lang w:eastAsia="sq-AL"/>
              </w:rPr>
              <w:t>ligjit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bazik</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një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paragraf</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ri</w:t>
            </w:r>
            <w:proofErr w:type="spellEnd"/>
            <w:r w:rsidRPr="00A442C4">
              <w:rPr>
                <w:rFonts w:ascii="Times New Roman" w:eastAsia="Arial" w:hAnsi="Times New Roman" w:cs="Times New Roman"/>
                <w:lang w:eastAsia="sq-AL"/>
              </w:rPr>
              <w:t xml:space="preserve"> [1.a], </w:t>
            </w:r>
            <w:proofErr w:type="spellStart"/>
            <w:r w:rsidRPr="00A442C4">
              <w:rPr>
                <w:rFonts w:ascii="Times New Roman" w:eastAsia="Arial" w:hAnsi="Times New Roman" w:cs="Times New Roman"/>
                <w:lang w:eastAsia="sq-AL"/>
              </w:rPr>
              <w:t>sipas</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cilit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tre</w:t>
            </w:r>
            <w:proofErr w:type="spellEnd"/>
            <w:r w:rsidRPr="00A442C4">
              <w:rPr>
                <w:rFonts w:ascii="Times New Roman" w:eastAsia="Arial" w:hAnsi="Times New Roman" w:cs="Times New Roman"/>
                <w:lang w:eastAsia="sq-AL"/>
              </w:rPr>
              <w:t xml:space="preserve"> (3) </w:t>
            </w:r>
            <w:proofErr w:type="spellStart"/>
            <w:r w:rsidRPr="00A442C4">
              <w:rPr>
                <w:rFonts w:ascii="Times New Roman" w:eastAsia="Arial" w:hAnsi="Times New Roman" w:cs="Times New Roman"/>
                <w:lang w:eastAsia="sq-AL"/>
              </w:rPr>
              <w:t>anëtarët</w:t>
            </w:r>
            <w:proofErr w:type="spellEnd"/>
            <w:r w:rsidRPr="00A442C4">
              <w:rPr>
                <w:rFonts w:ascii="Times New Roman" w:eastAsia="Arial" w:hAnsi="Times New Roman" w:cs="Times New Roman"/>
                <w:lang w:eastAsia="sq-AL"/>
              </w:rPr>
              <w:t xml:space="preserve"> jo-</w:t>
            </w:r>
            <w:proofErr w:type="spellStart"/>
            <w:r w:rsidRPr="00A442C4">
              <w:rPr>
                <w:rFonts w:ascii="Times New Roman" w:eastAsia="Arial" w:hAnsi="Times New Roman" w:cs="Times New Roman"/>
                <w:lang w:eastAsia="sq-AL"/>
              </w:rPr>
              <w:t>gjyqtarë</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Këshillit</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zgjedhur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nga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Kuvendi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emërohen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nga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radhët</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përdoruesve</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sistemit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gjyqësor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avokatë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prokurorë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noterë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akademikë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anëtarë</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organizatave</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shoqërisë</w:t>
            </w:r>
            <w:proofErr w:type="spellEnd"/>
            <w:r w:rsidRPr="00A442C4">
              <w:rPr>
                <w:rFonts w:ascii="Times New Roman" w:eastAsia="Arial" w:hAnsi="Times New Roman" w:cs="Times New Roman"/>
                <w:lang w:eastAsia="sq-AL"/>
              </w:rPr>
              <w:t xml:space="preserve"> civile apo </w:t>
            </w:r>
            <w:proofErr w:type="spellStart"/>
            <w:r w:rsidRPr="00A442C4">
              <w:rPr>
                <w:rFonts w:ascii="Times New Roman" w:eastAsia="Arial" w:hAnsi="Times New Roman" w:cs="Times New Roman"/>
                <w:lang w:eastAsia="sq-AL"/>
              </w:rPr>
              <w:t>profesionistë</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tjerë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përputhje</w:t>
            </w:r>
            <w:proofErr w:type="spellEnd"/>
            <w:r w:rsidRPr="00A442C4">
              <w:rPr>
                <w:rFonts w:ascii="Times New Roman" w:eastAsia="Arial" w:hAnsi="Times New Roman" w:cs="Times New Roman"/>
                <w:lang w:eastAsia="sq-AL"/>
              </w:rPr>
              <w:t xml:space="preserve"> me </w:t>
            </w:r>
            <w:proofErr w:type="spellStart"/>
            <w:r w:rsidRPr="00A442C4">
              <w:rPr>
                <w:rFonts w:ascii="Times New Roman" w:eastAsia="Arial" w:hAnsi="Times New Roman" w:cs="Times New Roman"/>
                <w:lang w:eastAsia="sq-AL"/>
              </w:rPr>
              <w:t>kriteret</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këtij</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ligji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Kjo</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zgjidhje</w:t>
            </w:r>
            <w:proofErr w:type="spellEnd"/>
            <w:r w:rsidRPr="00A442C4">
              <w:rPr>
                <w:rFonts w:ascii="Times New Roman" w:eastAsia="Arial" w:hAnsi="Times New Roman" w:cs="Times New Roman"/>
                <w:lang w:eastAsia="sq-AL"/>
              </w:rPr>
              <w:t xml:space="preserve"> del </w:t>
            </w:r>
            <w:proofErr w:type="spellStart"/>
            <w:r w:rsidRPr="00A442C4">
              <w:rPr>
                <w:rFonts w:ascii="Times New Roman" w:eastAsia="Arial" w:hAnsi="Times New Roman" w:cs="Times New Roman"/>
                <w:lang w:eastAsia="sq-AL"/>
              </w:rPr>
              <w:t>nga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logjika</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Komisionit</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Venecias</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cili</w:t>
            </w:r>
            <w:proofErr w:type="spellEnd"/>
            <w:r w:rsidRPr="00A442C4">
              <w:rPr>
                <w:rFonts w:ascii="Times New Roman" w:eastAsia="Arial" w:hAnsi="Times New Roman" w:cs="Times New Roman"/>
                <w:lang w:eastAsia="sq-AL"/>
              </w:rPr>
              <w:t xml:space="preserve"> ka </w:t>
            </w:r>
            <w:proofErr w:type="spellStart"/>
            <w:r w:rsidRPr="00A442C4">
              <w:rPr>
                <w:rFonts w:ascii="Times New Roman" w:eastAsia="Arial" w:hAnsi="Times New Roman" w:cs="Times New Roman"/>
                <w:lang w:eastAsia="sq-AL"/>
              </w:rPr>
              <w:t>kërkuar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që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mungesë</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reformës</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kushtetuese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ligji</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parashohë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paku</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tre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anëtarë</w:t>
            </w:r>
            <w:proofErr w:type="spellEnd"/>
            <w:r w:rsidRPr="00A442C4">
              <w:rPr>
                <w:rFonts w:ascii="Times New Roman" w:eastAsia="Arial" w:hAnsi="Times New Roman" w:cs="Times New Roman"/>
                <w:lang w:eastAsia="sq-AL"/>
              </w:rPr>
              <w:t xml:space="preserve"> jo-</w:t>
            </w:r>
            <w:proofErr w:type="spellStart"/>
            <w:r w:rsidRPr="00A442C4">
              <w:rPr>
                <w:rFonts w:ascii="Times New Roman" w:eastAsia="Arial" w:hAnsi="Times New Roman" w:cs="Times New Roman"/>
                <w:lang w:eastAsia="sq-AL"/>
              </w:rPr>
              <w:t>gjyqtarë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nga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përdoruesit</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sistemit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gjyësor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Megjithatë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duhet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theksuar</w:t>
            </w:r>
            <w:proofErr w:type="spellEnd"/>
            <w:r w:rsidRPr="00A442C4">
              <w:rPr>
                <w:rFonts w:ascii="Times New Roman" w:eastAsia="Arial" w:hAnsi="Times New Roman" w:cs="Times New Roman"/>
                <w:lang w:eastAsia="sq-AL"/>
              </w:rPr>
              <w:t xml:space="preserve"> se </w:t>
            </w:r>
            <w:proofErr w:type="spellStart"/>
            <w:r w:rsidRPr="00A442C4">
              <w:rPr>
                <w:rFonts w:ascii="Times New Roman" w:eastAsia="Arial" w:hAnsi="Times New Roman" w:cs="Times New Roman"/>
                <w:lang w:eastAsia="sq-AL"/>
              </w:rPr>
              <w:t>kjo</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zgjidhje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rastin</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Kosovës</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nuk</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paraqet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një</w:t>
            </w:r>
            <w:proofErr w:type="spellEnd"/>
            <w:r w:rsidRPr="00A442C4">
              <w:rPr>
                <w:rFonts w:ascii="Times New Roman" w:eastAsia="Arial" w:hAnsi="Times New Roman" w:cs="Times New Roman"/>
                <w:lang w:eastAsia="sq-AL"/>
              </w:rPr>
              <w:t xml:space="preserve"> model </w:t>
            </w:r>
            <w:proofErr w:type="spellStart"/>
            <w:r w:rsidRPr="00A442C4">
              <w:rPr>
                <w:rFonts w:ascii="Times New Roman" w:eastAsia="Arial" w:hAnsi="Times New Roman" w:cs="Times New Roman"/>
                <w:lang w:eastAsia="sq-AL"/>
              </w:rPr>
              <w:t>adekuat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pari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kjo</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nuk</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është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një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risi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sistemin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kushtetues</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Kosovës</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Kushtetuta</w:t>
            </w:r>
            <w:proofErr w:type="spellEnd"/>
            <w:r w:rsidRPr="00A442C4">
              <w:rPr>
                <w:rFonts w:ascii="Times New Roman" w:eastAsia="Arial" w:hAnsi="Times New Roman" w:cs="Times New Roman"/>
                <w:lang w:eastAsia="sq-AL"/>
              </w:rPr>
              <w:t xml:space="preserve"> para </w:t>
            </w:r>
            <w:proofErr w:type="spellStart"/>
            <w:r w:rsidRPr="00A442C4">
              <w:rPr>
                <w:rFonts w:ascii="Times New Roman" w:eastAsia="Arial" w:hAnsi="Times New Roman" w:cs="Times New Roman"/>
                <w:lang w:eastAsia="sq-AL"/>
              </w:rPr>
              <w:t>amendamentit</w:t>
            </w:r>
            <w:proofErr w:type="spellEnd"/>
            <w:r w:rsidRPr="00A442C4">
              <w:rPr>
                <w:rFonts w:ascii="Times New Roman" w:eastAsia="Arial" w:hAnsi="Times New Roman" w:cs="Times New Roman"/>
                <w:lang w:eastAsia="sq-AL"/>
              </w:rPr>
              <w:t xml:space="preserve"> 25 </w:t>
            </w:r>
            <w:proofErr w:type="spellStart"/>
            <w:r w:rsidRPr="00A442C4">
              <w:rPr>
                <w:rFonts w:ascii="Times New Roman" w:eastAsia="Arial" w:hAnsi="Times New Roman" w:cs="Times New Roman"/>
                <w:lang w:eastAsia="sq-AL"/>
              </w:rPr>
              <w:t>parashihte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që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nga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katër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anëtarët</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zgjedhur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nga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deputetët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që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mbanin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vendet</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fituara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shpërndarjen</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përgjithshme</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vendeve</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paktën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dy</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ishin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gjyqtarë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dhe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një</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ishte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anëtar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Odës</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Avokatëve</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Kosovës</w:t>
            </w:r>
            <w:proofErr w:type="spellEnd"/>
            <w:r w:rsidRPr="00A442C4">
              <w:rPr>
                <w:rFonts w:ascii="Times New Roman" w:eastAsia="Arial" w:hAnsi="Times New Roman" w:cs="Times New Roman"/>
                <w:lang w:eastAsia="sq-AL"/>
              </w:rPr>
              <w:t xml:space="preserve">. Me </w:t>
            </w:r>
            <w:proofErr w:type="spellStart"/>
            <w:r w:rsidRPr="00A442C4">
              <w:rPr>
                <w:rFonts w:ascii="Times New Roman" w:eastAsia="Arial" w:hAnsi="Times New Roman" w:cs="Times New Roman"/>
                <w:lang w:eastAsia="sq-AL"/>
              </w:rPr>
              <w:t>Amendamentin</w:t>
            </w:r>
            <w:proofErr w:type="spellEnd"/>
            <w:r w:rsidRPr="00A442C4">
              <w:rPr>
                <w:rFonts w:ascii="Times New Roman" w:eastAsia="Arial" w:hAnsi="Times New Roman" w:cs="Times New Roman"/>
                <w:lang w:eastAsia="sq-AL"/>
              </w:rPr>
              <w:t xml:space="preserve"> 25, </w:t>
            </w:r>
            <w:proofErr w:type="spellStart"/>
            <w:r w:rsidRPr="00A442C4">
              <w:rPr>
                <w:rFonts w:ascii="Times New Roman" w:eastAsia="Arial" w:hAnsi="Times New Roman" w:cs="Times New Roman"/>
                <w:lang w:eastAsia="sq-AL"/>
              </w:rPr>
              <w:t>kjo</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strukturë</w:t>
            </w:r>
            <w:proofErr w:type="spellEnd"/>
            <w:r w:rsidRPr="00A442C4">
              <w:rPr>
                <w:rFonts w:ascii="Times New Roman" w:eastAsia="Arial" w:hAnsi="Times New Roman" w:cs="Times New Roman"/>
                <w:lang w:eastAsia="sq-AL"/>
              </w:rPr>
              <w:t xml:space="preserve"> u </w:t>
            </w:r>
            <w:proofErr w:type="spellStart"/>
            <w:r w:rsidRPr="00A442C4">
              <w:rPr>
                <w:rFonts w:ascii="Times New Roman" w:eastAsia="Arial" w:hAnsi="Times New Roman" w:cs="Times New Roman"/>
                <w:lang w:eastAsia="sq-AL"/>
              </w:rPr>
              <w:t>ndryshua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shtatë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anëtarë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zgjidhen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nga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vetë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gjyqësori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ndërsa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dy</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zgjidhen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nga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deputetët</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vendeve</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përgjithshme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dhe</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paktën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njëri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prej</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këtyre</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dyve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duhet</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jetë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gjyqtar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Pra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elementi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përfaqësimit</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Odës</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Avokatëve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është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hequr</w:t>
            </w:r>
            <w:proofErr w:type="spellEnd"/>
            <w:r w:rsidRPr="00A442C4">
              <w:rPr>
                <w:rFonts w:ascii="Times New Roman" w:eastAsia="Arial" w:hAnsi="Times New Roman" w:cs="Times New Roman"/>
                <w:lang w:eastAsia="sq-AL"/>
              </w:rPr>
              <w:t xml:space="preserve"> me </w:t>
            </w:r>
            <w:proofErr w:type="spellStart"/>
            <w:r w:rsidRPr="00A442C4">
              <w:rPr>
                <w:rFonts w:ascii="Times New Roman" w:eastAsia="Arial" w:hAnsi="Times New Roman" w:cs="Times New Roman"/>
                <w:lang w:eastAsia="sq-AL"/>
              </w:rPr>
              <w:t>ndryshim</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kushtetues</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dhe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struktura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është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ri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dizajnuar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mbi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një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ekuilibër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tjetër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kushtetues</w:t>
            </w:r>
            <w:proofErr w:type="spellEnd"/>
            <w:r w:rsidRPr="00A442C4">
              <w:rPr>
                <w:rFonts w:ascii="Times New Roman" w:eastAsia="Arial" w:hAnsi="Times New Roman" w:cs="Times New Roman"/>
                <w:lang w:eastAsia="sq-AL"/>
              </w:rPr>
              <w:t>.</w:t>
            </w:r>
          </w:p>
          <w:p w14:paraId="325C1087" w14:textId="77777777" w:rsidR="001D4120" w:rsidRPr="00A442C4" w:rsidRDefault="001D4120" w:rsidP="00644100">
            <w:pPr>
              <w:widowControl w:val="0"/>
              <w:tabs>
                <w:tab w:val="right" w:pos="10490"/>
              </w:tabs>
              <w:autoSpaceDE w:val="0"/>
              <w:autoSpaceDN w:val="0"/>
              <w:spacing w:before="160"/>
              <w:ind w:right="138"/>
              <w:jc w:val="both"/>
              <w:rPr>
                <w:rFonts w:ascii="Times New Roman" w:eastAsia="Arial" w:hAnsi="Times New Roman" w:cs="Times New Roman"/>
                <w:lang w:eastAsia="sq-AL"/>
              </w:rPr>
            </w:pPr>
            <w:proofErr w:type="spellStart"/>
            <w:r w:rsidRPr="00A442C4">
              <w:rPr>
                <w:rFonts w:ascii="Times New Roman" w:eastAsia="Arial" w:hAnsi="Times New Roman" w:cs="Times New Roman"/>
                <w:lang w:eastAsia="sq-AL"/>
              </w:rPr>
              <w:t>Së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dyti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vetë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Komisioni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Venecias</w:t>
            </w:r>
            <w:proofErr w:type="spellEnd"/>
            <w:r w:rsidRPr="00A442C4">
              <w:rPr>
                <w:rFonts w:ascii="Times New Roman" w:eastAsia="Arial" w:hAnsi="Times New Roman" w:cs="Times New Roman"/>
                <w:lang w:eastAsia="sq-AL"/>
              </w:rPr>
              <w:t xml:space="preserve"> ka </w:t>
            </w:r>
            <w:proofErr w:type="spellStart"/>
            <w:r w:rsidRPr="00A442C4">
              <w:rPr>
                <w:rFonts w:ascii="Times New Roman" w:eastAsia="Arial" w:hAnsi="Times New Roman" w:cs="Times New Roman"/>
                <w:lang w:eastAsia="sq-AL"/>
              </w:rPr>
              <w:t>qenë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shumë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më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ambicioz</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sesa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drafti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aktual</w:t>
            </w:r>
            <w:proofErr w:type="spellEnd"/>
            <w:r w:rsidRPr="00A442C4">
              <w:rPr>
                <w:rFonts w:ascii="Times New Roman" w:eastAsia="Arial" w:hAnsi="Times New Roman" w:cs="Times New Roman"/>
                <w:lang w:eastAsia="sq-AL"/>
              </w:rPr>
              <w:t xml:space="preserve">. Ai ka </w:t>
            </w:r>
            <w:proofErr w:type="spellStart"/>
            <w:r w:rsidRPr="00A442C4">
              <w:rPr>
                <w:rFonts w:ascii="Times New Roman" w:eastAsia="Arial" w:hAnsi="Times New Roman" w:cs="Times New Roman"/>
                <w:lang w:eastAsia="sq-AL"/>
              </w:rPr>
              <w:t>theksuar</w:t>
            </w:r>
            <w:proofErr w:type="spellEnd"/>
            <w:r w:rsidRPr="00A442C4">
              <w:rPr>
                <w:rFonts w:ascii="Times New Roman" w:eastAsia="Arial" w:hAnsi="Times New Roman" w:cs="Times New Roman"/>
                <w:lang w:eastAsia="sq-AL"/>
              </w:rPr>
              <w:t xml:space="preserve"> se,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ofruar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garanci</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mjaftueshme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kundër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lastRenderedPageBreak/>
              <w:t>korporatizmit</w:t>
            </w:r>
            <w:proofErr w:type="spellEnd"/>
            <w:r w:rsidRPr="00A442C4">
              <w:rPr>
                <w:rFonts w:ascii="Times New Roman" w:eastAsia="Arial" w:hAnsi="Times New Roman" w:cs="Times New Roman"/>
                <w:lang w:eastAsia="sq-AL"/>
              </w:rPr>
              <w:t xml:space="preserve">, do të </w:t>
            </w:r>
            <w:proofErr w:type="spellStart"/>
            <w:r w:rsidRPr="00A442C4">
              <w:rPr>
                <w:rFonts w:ascii="Times New Roman" w:eastAsia="Arial" w:hAnsi="Times New Roman" w:cs="Times New Roman"/>
                <w:lang w:eastAsia="sq-AL"/>
              </w:rPr>
              <w:t>ishte</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nevojshme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që</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gjashtë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anëtarët</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emëruar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nga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Kuvendi</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ishin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anëtarë</w:t>
            </w:r>
            <w:proofErr w:type="spellEnd"/>
            <w:r w:rsidRPr="00A442C4">
              <w:rPr>
                <w:rFonts w:ascii="Times New Roman" w:eastAsia="Arial" w:hAnsi="Times New Roman" w:cs="Times New Roman"/>
                <w:lang w:eastAsia="sq-AL"/>
              </w:rPr>
              <w:t xml:space="preserve"> jo-</w:t>
            </w:r>
            <w:proofErr w:type="spellStart"/>
            <w:r w:rsidRPr="00A442C4">
              <w:rPr>
                <w:rFonts w:ascii="Times New Roman" w:eastAsia="Arial" w:hAnsi="Times New Roman" w:cs="Times New Roman"/>
                <w:lang w:eastAsia="sq-AL"/>
              </w:rPr>
              <w:t>gjyqtarë</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mirëfilltë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Vetëm</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mungesë</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reformës</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kushtetuese</w:t>
            </w:r>
            <w:proofErr w:type="spellEnd"/>
            <w:r w:rsidRPr="00A442C4">
              <w:rPr>
                <w:rFonts w:ascii="Times New Roman" w:eastAsia="Arial" w:hAnsi="Times New Roman" w:cs="Times New Roman"/>
                <w:lang w:eastAsia="sq-AL"/>
              </w:rPr>
              <w:t xml:space="preserve">, ai ka </w:t>
            </w:r>
            <w:proofErr w:type="spellStart"/>
            <w:r w:rsidRPr="00A442C4">
              <w:rPr>
                <w:rFonts w:ascii="Times New Roman" w:eastAsia="Arial" w:hAnsi="Times New Roman" w:cs="Times New Roman"/>
                <w:lang w:eastAsia="sq-AL"/>
              </w:rPr>
              <w:t>rekomanduar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si</w:t>
            </w:r>
            <w:proofErr w:type="spellEnd"/>
            <w:r w:rsidRPr="00A442C4">
              <w:rPr>
                <w:rFonts w:ascii="Times New Roman" w:eastAsia="Arial" w:hAnsi="Times New Roman" w:cs="Times New Roman"/>
                <w:lang w:eastAsia="sq-AL"/>
              </w:rPr>
              <w:t xml:space="preserve"> minimum </w:t>
            </w:r>
            <w:proofErr w:type="spellStart"/>
            <w:r w:rsidRPr="00A442C4">
              <w:rPr>
                <w:rFonts w:ascii="Times New Roman" w:eastAsia="Arial" w:hAnsi="Times New Roman" w:cs="Times New Roman"/>
                <w:lang w:eastAsia="sq-AL"/>
              </w:rPr>
              <w:t>që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ligji</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parashohë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paku</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tre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anëtarë</w:t>
            </w:r>
            <w:proofErr w:type="spellEnd"/>
            <w:r w:rsidRPr="00A442C4">
              <w:rPr>
                <w:rFonts w:ascii="Times New Roman" w:eastAsia="Arial" w:hAnsi="Times New Roman" w:cs="Times New Roman"/>
                <w:lang w:eastAsia="sq-AL"/>
              </w:rPr>
              <w:t xml:space="preserve"> jo-</w:t>
            </w:r>
            <w:proofErr w:type="spellStart"/>
            <w:r w:rsidRPr="00A442C4">
              <w:rPr>
                <w:rFonts w:ascii="Times New Roman" w:eastAsia="Arial" w:hAnsi="Times New Roman" w:cs="Times New Roman"/>
                <w:lang w:eastAsia="sq-AL"/>
              </w:rPr>
              <w:t>gjyqtarë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nga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përdoruesit</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sistemit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gjyqësor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Kështu</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arritjen</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synimit</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plotë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këtë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Komisioni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Venecias</w:t>
            </w:r>
            <w:proofErr w:type="spellEnd"/>
            <w:r w:rsidRPr="00A442C4">
              <w:rPr>
                <w:rFonts w:ascii="Times New Roman" w:eastAsia="Arial" w:hAnsi="Times New Roman" w:cs="Times New Roman"/>
                <w:lang w:eastAsia="sq-AL"/>
              </w:rPr>
              <w:t xml:space="preserve"> e ka </w:t>
            </w:r>
            <w:proofErr w:type="spellStart"/>
            <w:r w:rsidRPr="00A442C4">
              <w:rPr>
                <w:rFonts w:ascii="Times New Roman" w:eastAsia="Arial" w:hAnsi="Times New Roman" w:cs="Times New Roman"/>
                <w:lang w:eastAsia="sq-AL"/>
              </w:rPr>
              <w:t>ndërlidhur</w:t>
            </w:r>
            <w:proofErr w:type="spellEnd"/>
            <w:r w:rsidRPr="00A442C4">
              <w:rPr>
                <w:rFonts w:ascii="Times New Roman" w:eastAsia="Arial" w:hAnsi="Times New Roman" w:cs="Times New Roman"/>
                <w:lang w:eastAsia="sq-AL"/>
              </w:rPr>
              <w:t xml:space="preserve"> me </w:t>
            </w:r>
            <w:proofErr w:type="spellStart"/>
            <w:r w:rsidRPr="00A442C4">
              <w:rPr>
                <w:rFonts w:ascii="Times New Roman" w:eastAsia="Arial" w:hAnsi="Times New Roman" w:cs="Times New Roman"/>
                <w:lang w:eastAsia="sq-AL"/>
              </w:rPr>
              <w:t>reformën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kushtetuese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që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paraqet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situatë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plotësisht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tjetër</w:t>
            </w:r>
            <w:proofErr w:type="spellEnd"/>
            <w:r w:rsidRPr="00A442C4">
              <w:rPr>
                <w:rFonts w:ascii="Times New Roman" w:eastAsia="Arial" w:hAnsi="Times New Roman" w:cs="Times New Roman"/>
                <w:lang w:eastAsia="sq-AL"/>
              </w:rPr>
              <w:t>.</w:t>
            </w:r>
          </w:p>
          <w:p w14:paraId="10F2D659" w14:textId="77777777" w:rsidR="001D4120" w:rsidRDefault="001D4120" w:rsidP="00644100">
            <w:pPr>
              <w:widowControl w:val="0"/>
              <w:tabs>
                <w:tab w:val="right" w:pos="10490"/>
              </w:tabs>
              <w:autoSpaceDE w:val="0"/>
              <w:autoSpaceDN w:val="0"/>
              <w:spacing w:before="160"/>
              <w:ind w:right="138"/>
              <w:jc w:val="both"/>
              <w:rPr>
                <w:rFonts w:ascii="Times New Roman" w:eastAsia="Arial" w:hAnsi="Times New Roman" w:cs="Times New Roman"/>
                <w:lang w:eastAsia="sq-AL"/>
              </w:rPr>
            </w:pPr>
            <w:proofErr w:type="spellStart"/>
            <w:r w:rsidRPr="00A442C4">
              <w:rPr>
                <w:rFonts w:ascii="Times New Roman" w:eastAsia="Arial" w:hAnsi="Times New Roman" w:cs="Times New Roman"/>
                <w:lang w:eastAsia="sq-AL"/>
              </w:rPr>
              <w:t>Së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treti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kontekstin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kushtetues</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Kosovës</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kjo</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zgjidhje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nuk</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zbut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realisht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korporatizmin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Kjo</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pasi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edhe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këtë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mënyrë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përbërja</w:t>
            </w:r>
            <w:proofErr w:type="spellEnd"/>
            <w:r w:rsidRPr="00A442C4">
              <w:rPr>
                <w:rFonts w:ascii="Times New Roman" w:eastAsia="Arial" w:hAnsi="Times New Roman" w:cs="Times New Roman"/>
                <w:lang w:eastAsia="sq-AL"/>
              </w:rPr>
              <w:t xml:space="preserve"> e KGJK-</w:t>
            </w:r>
            <w:proofErr w:type="spellStart"/>
            <w:proofErr w:type="gramStart"/>
            <w:r w:rsidRPr="00A442C4">
              <w:rPr>
                <w:rFonts w:ascii="Times New Roman" w:eastAsia="Arial" w:hAnsi="Times New Roman" w:cs="Times New Roman"/>
                <w:lang w:eastAsia="sq-AL"/>
              </w:rPr>
              <w:t>së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nga</w:t>
            </w:r>
            <w:proofErr w:type="spellEnd"/>
            <w:proofErr w:type="gram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paku</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dhjetë</w:t>
            </w:r>
            <w:proofErr w:type="spellEnd"/>
            <w:r w:rsidRPr="00A442C4">
              <w:rPr>
                <w:rFonts w:ascii="Times New Roman" w:eastAsia="Arial" w:hAnsi="Times New Roman" w:cs="Times New Roman"/>
                <w:lang w:eastAsia="sq-AL"/>
              </w:rPr>
              <w:t xml:space="preserve"> (10) </w:t>
            </w:r>
            <w:proofErr w:type="spellStart"/>
            <w:r w:rsidRPr="00A442C4">
              <w:rPr>
                <w:rFonts w:ascii="Times New Roman" w:eastAsia="Arial" w:hAnsi="Times New Roman" w:cs="Times New Roman"/>
                <w:lang w:eastAsia="sq-AL"/>
              </w:rPr>
              <w:t>gjyqtarë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shtatë</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zgjedhur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nga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gjyqësori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dhe</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paktën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tre</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zgjedhur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nga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Kuvendi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ndërsa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tre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anëtarët</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tjerë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zgjedhja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është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diskrecion</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Kuvendit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Kjo</w:t>
            </w:r>
            <w:proofErr w:type="spellEnd"/>
            <w:r w:rsidRPr="00A442C4">
              <w:rPr>
                <w:rFonts w:ascii="Times New Roman" w:eastAsia="Arial" w:hAnsi="Times New Roman" w:cs="Times New Roman"/>
                <w:lang w:eastAsia="sq-AL"/>
              </w:rPr>
              <w:t xml:space="preserve"> do të </w:t>
            </w:r>
            <w:proofErr w:type="spellStart"/>
            <w:r w:rsidRPr="00A442C4">
              <w:rPr>
                <w:rFonts w:ascii="Times New Roman" w:eastAsia="Arial" w:hAnsi="Times New Roman" w:cs="Times New Roman"/>
                <w:lang w:eastAsia="sq-AL"/>
              </w:rPr>
              <w:t>thotë</w:t>
            </w:r>
            <w:proofErr w:type="spellEnd"/>
            <w:r w:rsidRPr="00A442C4">
              <w:rPr>
                <w:rFonts w:ascii="Times New Roman" w:eastAsia="Arial" w:hAnsi="Times New Roman" w:cs="Times New Roman"/>
                <w:lang w:eastAsia="sq-AL"/>
              </w:rPr>
              <w:t xml:space="preserve"> se </w:t>
            </w:r>
            <w:proofErr w:type="spellStart"/>
            <w:r w:rsidRPr="00A442C4">
              <w:rPr>
                <w:rFonts w:ascii="Times New Roman" w:eastAsia="Arial" w:hAnsi="Times New Roman" w:cs="Times New Roman"/>
                <w:lang w:eastAsia="sq-AL"/>
              </w:rPr>
              <w:t>edhe</w:t>
            </w:r>
            <w:proofErr w:type="spellEnd"/>
            <w:r w:rsidRPr="00A442C4">
              <w:rPr>
                <w:rFonts w:ascii="Times New Roman" w:eastAsia="Arial" w:hAnsi="Times New Roman" w:cs="Times New Roman"/>
                <w:lang w:eastAsia="sq-AL"/>
              </w:rPr>
              <w:t xml:space="preserve"> me </w:t>
            </w:r>
            <w:proofErr w:type="spellStart"/>
            <w:r w:rsidRPr="00A442C4">
              <w:rPr>
                <w:rFonts w:ascii="Times New Roman" w:eastAsia="Arial" w:hAnsi="Times New Roman" w:cs="Times New Roman"/>
                <w:lang w:eastAsia="sq-AL"/>
              </w:rPr>
              <w:t>këtë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ndryshim</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draftit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përbërja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minimale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reale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mbetet</w:t>
            </w:r>
            <w:proofErr w:type="spellEnd"/>
            <w:r w:rsidRPr="00A442C4">
              <w:rPr>
                <w:rFonts w:ascii="Times New Roman" w:eastAsia="Arial" w:hAnsi="Times New Roman" w:cs="Times New Roman"/>
                <w:lang w:eastAsia="sq-AL"/>
              </w:rPr>
              <w:t xml:space="preserve"> 10 me 3.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këtë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raport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tre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anëtarë</w:t>
            </w:r>
            <w:proofErr w:type="spellEnd"/>
            <w:r w:rsidRPr="00A442C4">
              <w:rPr>
                <w:rFonts w:ascii="Times New Roman" w:eastAsia="Arial" w:hAnsi="Times New Roman" w:cs="Times New Roman"/>
                <w:lang w:eastAsia="sq-AL"/>
              </w:rPr>
              <w:t xml:space="preserve"> jo-</w:t>
            </w:r>
            <w:proofErr w:type="spellStart"/>
            <w:r w:rsidRPr="00A442C4">
              <w:rPr>
                <w:rFonts w:ascii="Times New Roman" w:eastAsia="Arial" w:hAnsi="Times New Roman" w:cs="Times New Roman"/>
                <w:lang w:eastAsia="sq-AL"/>
              </w:rPr>
              <w:t>gjyqtarë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nuk</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mjaftojnë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krijuar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balancë</w:t>
            </w:r>
            <w:proofErr w:type="spellEnd"/>
            <w:r w:rsidRPr="00A442C4">
              <w:rPr>
                <w:rFonts w:ascii="Times New Roman" w:eastAsia="Arial" w:hAnsi="Times New Roman" w:cs="Times New Roman"/>
                <w:lang w:eastAsia="sq-AL"/>
              </w:rPr>
              <w:t xml:space="preserve"> të re </w:t>
            </w:r>
            <w:proofErr w:type="spellStart"/>
            <w:r w:rsidRPr="00A442C4">
              <w:rPr>
                <w:rFonts w:ascii="Times New Roman" w:eastAsia="Arial" w:hAnsi="Times New Roman" w:cs="Times New Roman"/>
                <w:lang w:eastAsia="sq-AL"/>
              </w:rPr>
              <w:t>brenda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Këshillit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Përkundrazi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ata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mbeten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një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strukturë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që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vazhdon</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dominohet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qartë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nga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gjyqtarët</w:t>
            </w:r>
            <w:proofErr w:type="spellEnd"/>
            <w:r w:rsidRPr="00A442C4">
              <w:rPr>
                <w:rFonts w:ascii="Times New Roman" w:eastAsia="Arial" w:hAnsi="Times New Roman" w:cs="Times New Roman"/>
                <w:lang w:eastAsia="sq-AL"/>
              </w:rPr>
              <w:t xml:space="preserve">. </w:t>
            </w:r>
          </w:p>
          <w:p w14:paraId="4F15DCDD" w14:textId="77777777" w:rsidR="001D4120" w:rsidRPr="00A442C4" w:rsidRDefault="001D4120" w:rsidP="00644100">
            <w:pPr>
              <w:widowControl w:val="0"/>
              <w:tabs>
                <w:tab w:val="right" w:pos="10490"/>
              </w:tabs>
              <w:autoSpaceDE w:val="0"/>
              <w:autoSpaceDN w:val="0"/>
              <w:spacing w:before="160"/>
              <w:ind w:right="138"/>
              <w:jc w:val="both"/>
              <w:rPr>
                <w:rFonts w:ascii="Times New Roman" w:eastAsia="Arial" w:hAnsi="Times New Roman" w:cs="Times New Roman"/>
                <w:lang w:eastAsia="sq-AL"/>
              </w:rPr>
            </w:pPr>
            <w:proofErr w:type="spellStart"/>
            <w:r w:rsidRPr="00A442C4">
              <w:rPr>
                <w:rFonts w:ascii="Times New Roman" w:eastAsia="Arial" w:hAnsi="Times New Roman" w:cs="Times New Roman"/>
                <w:lang w:eastAsia="sq-AL"/>
              </w:rPr>
              <w:t>Pikërisht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këtë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arsye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drafti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nuk</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zbaton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realisht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logjikën</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reformës</w:t>
            </w:r>
            <w:proofErr w:type="spellEnd"/>
            <w:r w:rsidRPr="00A442C4">
              <w:rPr>
                <w:rFonts w:ascii="Times New Roman" w:eastAsia="Arial" w:hAnsi="Times New Roman" w:cs="Times New Roman"/>
                <w:lang w:eastAsia="sq-AL"/>
              </w:rPr>
              <w:t xml:space="preserve">, por </w:t>
            </w:r>
            <w:proofErr w:type="spellStart"/>
            <w:r w:rsidRPr="00A442C4">
              <w:rPr>
                <w:rFonts w:ascii="Times New Roman" w:eastAsia="Arial" w:hAnsi="Times New Roman" w:cs="Times New Roman"/>
                <w:lang w:eastAsia="sq-AL"/>
              </w:rPr>
              <w:t>vetëm</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minimumin</w:t>
            </w:r>
            <w:proofErr w:type="spellEnd"/>
            <w:r w:rsidRPr="00A442C4">
              <w:rPr>
                <w:rFonts w:ascii="Times New Roman" w:eastAsia="Arial" w:hAnsi="Times New Roman" w:cs="Times New Roman"/>
                <w:lang w:eastAsia="sq-AL"/>
              </w:rPr>
              <w:t xml:space="preserve"> formal </w:t>
            </w:r>
            <w:proofErr w:type="spellStart"/>
            <w:r w:rsidRPr="00A442C4">
              <w:rPr>
                <w:rFonts w:ascii="Times New Roman" w:eastAsia="Arial" w:hAnsi="Times New Roman" w:cs="Times New Roman"/>
                <w:lang w:eastAsia="sq-AL"/>
              </w:rPr>
              <w:t>që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Venecia</w:t>
            </w:r>
            <w:proofErr w:type="spellEnd"/>
            <w:r w:rsidRPr="00A442C4">
              <w:rPr>
                <w:rFonts w:ascii="Times New Roman" w:eastAsia="Arial" w:hAnsi="Times New Roman" w:cs="Times New Roman"/>
                <w:lang w:eastAsia="sq-AL"/>
              </w:rPr>
              <w:t xml:space="preserve"> e ka </w:t>
            </w:r>
            <w:proofErr w:type="spellStart"/>
            <w:r w:rsidRPr="00A442C4">
              <w:rPr>
                <w:rFonts w:ascii="Times New Roman" w:eastAsia="Arial" w:hAnsi="Times New Roman" w:cs="Times New Roman"/>
                <w:lang w:eastAsia="sq-AL"/>
              </w:rPr>
              <w:t>pranuar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zgjidhje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kalimtare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mungesë</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reformës</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kushtetuese</w:t>
            </w:r>
            <w:proofErr w:type="spellEnd"/>
            <w:r w:rsidRPr="00A442C4">
              <w:rPr>
                <w:rFonts w:ascii="Times New Roman" w:eastAsia="Arial" w:hAnsi="Times New Roman" w:cs="Times New Roman"/>
                <w:lang w:eastAsia="sq-AL"/>
              </w:rPr>
              <w:t>.</w:t>
            </w:r>
          </w:p>
          <w:p w14:paraId="14C6DD89" w14:textId="77777777" w:rsidR="001D4120" w:rsidRPr="001D4120" w:rsidRDefault="001D4120" w:rsidP="00644100">
            <w:pPr>
              <w:widowControl w:val="0"/>
              <w:tabs>
                <w:tab w:val="right" w:pos="10490"/>
              </w:tabs>
              <w:autoSpaceDE w:val="0"/>
              <w:autoSpaceDN w:val="0"/>
              <w:spacing w:before="160"/>
              <w:ind w:right="138"/>
              <w:jc w:val="both"/>
              <w:rPr>
                <w:rFonts w:ascii="Times New Roman" w:eastAsia="Arial" w:hAnsi="Times New Roman" w:cs="Times New Roman"/>
                <w:lang w:val="de-LU" w:eastAsia="sq-AL"/>
              </w:rPr>
            </w:pPr>
            <w:proofErr w:type="spellStart"/>
            <w:r w:rsidRPr="00A442C4">
              <w:rPr>
                <w:rFonts w:ascii="Times New Roman" w:eastAsia="Arial" w:hAnsi="Times New Roman" w:cs="Times New Roman"/>
                <w:lang w:eastAsia="sq-AL"/>
              </w:rPr>
              <w:t>Së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katërti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analogjia</w:t>
            </w:r>
            <w:proofErr w:type="spellEnd"/>
            <w:r w:rsidRPr="00A442C4">
              <w:rPr>
                <w:rFonts w:ascii="Times New Roman" w:eastAsia="Arial" w:hAnsi="Times New Roman" w:cs="Times New Roman"/>
                <w:lang w:eastAsia="sq-AL"/>
              </w:rPr>
              <w:t xml:space="preserve"> me </w:t>
            </w:r>
            <w:proofErr w:type="spellStart"/>
            <w:r w:rsidRPr="00A442C4">
              <w:rPr>
                <w:rFonts w:ascii="Times New Roman" w:eastAsia="Arial" w:hAnsi="Times New Roman" w:cs="Times New Roman"/>
                <w:lang w:eastAsia="sq-AL"/>
              </w:rPr>
              <w:t>reformën</w:t>
            </w:r>
            <w:proofErr w:type="spellEnd"/>
            <w:r w:rsidRPr="00A442C4">
              <w:rPr>
                <w:rFonts w:ascii="Times New Roman" w:eastAsia="Arial" w:hAnsi="Times New Roman" w:cs="Times New Roman"/>
                <w:lang w:eastAsia="sq-AL"/>
              </w:rPr>
              <w:t xml:space="preserve"> e KPK-</w:t>
            </w:r>
            <w:proofErr w:type="spellStart"/>
            <w:r w:rsidRPr="00A442C4">
              <w:rPr>
                <w:rFonts w:ascii="Times New Roman" w:eastAsia="Arial" w:hAnsi="Times New Roman" w:cs="Times New Roman"/>
                <w:lang w:eastAsia="sq-AL"/>
              </w:rPr>
              <w:t>së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duhet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përdorur</w:t>
            </w:r>
            <w:proofErr w:type="spellEnd"/>
            <w:r w:rsidRPr="00A442C4">
              <w:rPr>
                <w:rFonts w:ascii="Times New Roman" w:eastAsia="Arial" w:hAnsi="Times New Roman" w:cs="Times New Roman"/>
                <w:lang w:eastAsia="sq-AL"/>
              </w:rPr>
              <w:t xml:space="preserve"> me </w:t>
            </w:r>
            <w:proofErr w:type="spellStart"/>
            <w:r w:rsidRPr="00A442C4">
              <w:rPr>
                <w:rFonts w:ascii="Times New Roman" w:eastAsia="Arial" w:hAnsi="Times New Roman" w:cs="Times New Roman"/>
                <w:lang w:eastAsia="sq-AL"/>
              </w:rPr>
              <w:t>kujdes</w:t>
            </w:r>
            <w:proofErr w:type="spellEnd"/>
            <w:r w:rsidRPr="00A442C4">
              <w:rPr>
                <w:rFonts w:ascii="Times New Roman" w:eastAsia="Arial" w:hAnsi="Times New Roman" w:cs="Times New Roman"/>
                <w:lang w:eastAsia="sq-AL"/>
              </w:rPr>
              <w:t xml:space="preserve">, por </w:t>
            </w:r>
            <w:proofErr w:type="spellStart"/>
            <w:r w:rsidRPr="00A442C4">
              <w:rPr>
                <w:rFonts w:ascii="Times New Roman" w:eastAsia="Arial" w:hAnsi="Times New Roman" w:cs="Times New Roman"/>
                <w:lang w:eastAsia="sq-AL"/>
              </w:rPr>
              <w:t>nuk</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është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vlerë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Përderisa</w:t>
            </w:r>
            <w:proofErr w:type="spellEnd"/>
            <w:r w:rsidRPr="00A442C4">
              <w:rPr>
                <w:rFonts w:ascii="Times New Roman" w:eastAsia="Arial" w:hAnsi="Times New Roman" w:cs="Times New Roman"/>
                <w:lang w:eastAsia="sq-AL"/>
              </w:rPr>
              <w:t xml:space="preserve"> KPK </w:t>
            </w:r>
            <w:proofErr w:type="spellStart"/>
            <w:r w:rsidRPr="00A442C4">
              <w:rPr>
                <w:rFonts w:ascii="Times New Roman" w:eastAsia="Arial" w:hAnsi="Times New Roman" w:cs="Times New Roman"/>
                <w:lang w:eastAsia="sq-AL"/>
              </w:rPr>
              <w:t>është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përbërë</w:t>
            </w:r>
            <w:proofErr w:type="spellEnd"/>
            <w:r w:rsidRPr="00A442C4">
              <w:rPr>
                <w:rFonts w:ascii="Times New Roman" w:eastAsia="Arial" w:hAnsi="Times New Roman" w:cs="Times New Roman"/>
                <w:lang w:eastAsia="sq-AL"/>
              </w:rPr>
              <w:t xml:space="preserve"> me 13 </w:t>
            </w:r>
            <w:proofErr w:type="spellStart"/>
            <w:r w:rsidRPr="00A442C4">
              <w:rPr>
                <w:rFonts w:ascii="Times New Roman" w:eastAsia="Arial" w:hAnsi="Times New Roman" w:cs="Times New Roman"/>
                <w:lang w:eastAsia="sq-AL"/>
              </w:rPr>
              <w:t>anëtarë</w:t>
            </w:r>
            <w:proofErr w:type="spellEnd"/>
            <w:r w:rsidRPr="00A442C4">
              <w:rPr>
                <w:rFonts w:ascii="Times New Roman" w:eastAsia="Arial" w:hAnsi="Times New Roman" w:cs="Times New Roman"/>
                <w:lang w:eastAsia="sq-AL"/>
              </w:rPr>
              <w:t xml:space="preserve">, 10 </w:t>
            </w:r>
            <w:proofErr w:type="spellStart"/>
            <w:r w:rsidRPr="00A442C4">
              <w:rPr>
                <w:rFonts w:ascii="Times New Roman" w:eastAsia="Arial" w:hAnsi="Times New Roman" w:cs="Times New Roman"/>
                <w:lang w:eastAsia="sq-AL"/>
              </w:rPr>
              <w:t>prej</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cilëve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prokurorë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dhe</w:t>
            </w:r>
            <w:proofErr w:type="spellEnd"/>
            <w:r w:rsidRPr="00A442C4">
              <w:rPr>
                <w:rFonts w:ascii="Times New Roman" w:eastAsia="Arial" w:hAnsi="Times New Roman" w:cs="Times New Roman"/>
                <w:lang w:eastAsia="sq-AL"/>
              </w:rPr>
              <w:t xml:space="preserve"> (3) </w:t>
            </w:r>
            <w:proofErr w:type="spellStart"/>
            <w:r w:rsidRPr="00A442C4">
              <w:rPr>
                <w:rFonts w:ascii="Times New Roman" w:eastAsia="Arial" w:hAnsi="Times New Roman" w:cs="Times New Roman"/>
                <w:lang w:eastAsia="sq-AL"/>
              </w:rPr>
              <w:t>anëtarë</w:t>
            </w:r>
            <w:proofErr w:type="spellEnd"/>
            <w:r w:rsidRPr="00A442C4">
              <w:rPr>
                <w:rFonts w:ascii="Times New Roman" w:eastAsia="Arial" w:hAnsi="Times New Roman" w:cs="Times New Roman"/>
                <w:lang w:eastAsia="sq-AL"/>
              </w:rPr>
              <w:t xml:space="preserve"> jo </w:t>
            </w:r>
            <w:proofErr w:type="spellStart"/>
            <w:r w:rsidRPr="00A442C4">
              <w:rPr>
                <w:rFonts w:ascii="Times New Roman" w:eastAsia="Arial" w:hAnsi="Times New Roman" w:cs="Times New Roman"/>
                <w:lang w:eastAsia="sq-AL"/>
              </w:rPr>
              <w:t>prokurorë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nga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Kuvendi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kjo</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përbërje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është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dëshmuar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korporatiste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dhe</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paqëndrueshme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Korporatiste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shkak</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disbalancit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mes</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anëtarëve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prokurorë</w:t>
            </w:r>
            <w:proofErr w:type="spellEnd"/>
            <w:r w:rsidRPr="00A442C4">
              <w:rPr>
                <w:rFonts w:ascii="Times New Roman" w:eastAsia="Arial" w:hAnsi="Times New Roman" w:cs="Times New Roman"/>
                <w:lang w:eastAsia="sq-AL"/>
              </w:rPr>
              <w:t xml:space="preserve"> me </w:t>
            </w:r>
            <w:proofErr w:type="spellStart"/>
            <w:r w:rsidRPr="00A442C4">
              <w:rPr>
                <w:rFonts w:ascii="Times New Roman" w:eastAsia="Arial" w:hAnsi="Times New Roman" w:cs="Times New Roman"/>
                <w:lang w:eastAsia="sq-AL"/>
              </w:rPr>
              <w:t>ata</w:t>
            </w:r>
            <w:proofErr w:type="spellEnd"/>
            <w:r w:rsidRPr="00A442C4">
              <w:rPr>
                <w:rFonts w:ascii="Times New Roman" w:eastAsia="Arial" w:hAnsi="Times New Roman" w:cs="Times New Roman"/>
                <w:lang w:eastAsia="sq-AL"/>
              </w:rPr>
              <w:t xml:space="preserve"> jo </w:t>
            </w:r>
            <w:proofErr w:type="spellStart"/>
            <w:r w:rsidRPr="00A442C4">
              <w:rPr>
                <w:rFonts w:ascii="Times New Roman" w:eastAsia="Arial" w:hAnsi="Times New Roman" w:cs="Times New Roman"/>
                <w:lang w:eastAsia="sq-AL"/>
              </w:rPr>
              <w:t>prokurorë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dhe</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paqëndrueshme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shkak</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dështimeve</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vazhdueshme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plotësimin</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këtyre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vendeve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Kështu</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reforma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KPK ka </w:t>
            </w:r>
            <w:proofErr w:type="spellStart"/>
            <w:r w:rsidRPr="00A442C4">
              <w:rPr>
                <w:rFonts w:ascii="Times New Roman" w:eastAsia="Arial" w:hAnsi="Times New Roman" w:cs="Times New Roman"/>
                <w:lang w:eastAsia="sq-AL"/>
              </w:rPr>
              <w:t>marrë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kuptim</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vetëm</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kur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kjo</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përbërje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është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rikonfiguruar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plotëninë</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saj</w:t>
            </w:r>
            <w:proofErr w:type="spellEnd"/>
            <w:r w:rsidRPr="00A442C4">
              <w:rPr>
                <w:rFonts w:ascii="Times New Roman" w:eastAsia="Arial" w:hAnsi="Times New Roman" w:cs="Times New Roman"/>
                <w:lang w:eastAsia="sq-AL"/>
              </w:rPr>
              <w:t xml:space="preserve">, duke </w:t>
            </w:r>
            <w:proofErr w:type="spellStart"/>
            <w:r w:rsidRPr="00A442C4">
              <w:rPr>
                <w:rFonts w:ascii="Times New Roman" w:eastAsia="Arial" w:hAnsi="Times New Roman" w:cs="Times New Roman"/>
                <w:lang w:eastAsia="sq-AL"/>
              </w:rPr>
              <w:t>kaluar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modelin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shtatë</w:t>
            </w:r>
            <w:proofErr w:type="spellEnd"/>
            <w:r w:rsidRPr="00A442C4">
              <w:rPr>
                <w:rFonts w:ascii="Times New Roman" w:eastAsia="Arial" w:hAnsi="Times New Roman" w:cs="Times New Roman"/>
                <w:lang w:eastAsia="sq-AL"/>
              </w:rPr>
              <w:t xml:space="preserve"> (7) </w:t>
            </w:r>
            <w:proofErr w:type="spellStart"/>
            <w:r w:rsidRPr="00A442C4">
              <w:rPr>
                <w:rFonts w:ascii="Times New Roman" w:eastAsia="Arial" w:hAnsi="Times New Roman" w:cs="Times New Roman"/>
                <w:lang w:eastAsia="sq-AL"/>
              </w:rPr>
              <w:t>anëtarësh</w:t>
            </w:r>
            <w:proofErr w:type="spellEnd"/>
            <w:r w:rsidRPr="00A442C4">
              <w:rPr>
                <w:rFonts w:ascii="Times New Roman" w:eastAsia="Arial" w:hAnsi="Times New Roman" w:cs="Times New Roman"/>
                <w:lang w:eastAsia="sq-AL"/>
              </w:rPr>
              <w:t xml:space="preserve">, me </w:t>
            </w:r>
            <w:proofErr w:type="spellStart"/>
            <w:r w:rsidRPr="00A442C4">
              <w:rPr>
                <w:rFonts w:ascii="Times New Roman" w:eastAsia="Arial" w:hAnsi="Times New Roman" w:cs="Times New Roman"/>
                <w:lang w:eastAsia="sq-AL"/>
              </w:rPr>
              <w:t>katër</w:t>
            </w:r>
            <w:proofErr w:type="spellEnd"/>
            <w:r w:rsidRPr="00A442C4">
              <w:rPr>
                <w:rFonts w:ascii="Times New Roman" w:eastAsia="Arial" w:hAnsi="Times New Roman" w:cs="Times New Roman"/>
                <w:lang w:eastAsia="sq-AL"/>
              </w:rPr>
              <w:t xml:space="preserve"> (4) </w:t>
            </w:r>
            <w:proofErr w:type="spellStart"/>
            <w:r w:rsidRPr="00A442C4">
              <w:rPr>
                <w:rFonts w:ascii="Times New Roman" w:eastAsia="Arial" w:hAnsi="Times New Roman" w:cs="Times New Roman"/>
                <w:lang w:eastAsia="sq-AL"/>
              </w:rPr>
              <w:t>prokurorë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dhe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tre</w:t>
            </w:r>
            <w:proofErr w:type="spellEnd"/>
            <w:r w:rsidRPr="00A442C4">
              <w:rPr>
                <w:rFonts w:ascii="Times New Roman" w:eastAsia="Arial" w:hAnsi="Times New Roman" w:cs="Times New Roman"/>
                <w:lang w:eastAsia="sq-AL"/>
              </w:rPr>
              <w:t xml:space="preserve"> (3) </w:t>
            </w:r>
            <w:proofErr w:type="spellStart"/>
            <w:r w:rsidRPr="00A442C4">
              <w:rPr>
                <w:rFonts w:ascii="Times New Roman" w:eastAsia="Arial" w:hAnsi="Times New Roman" w:cs="Times New Roman"/>
                <w:lang w:eastAsia="sq-AL"/>
              </w:rPr>
              <w:t>anëtarë</w:t>
            </w:r>
            <w:proofErr w:type="spellEnd"/>
            <w:r w:rsidRPr="00A442C4">
              <w:rPr>
                <w:rFonts w:ascii="Times New Roman" w:eastAsia="Arial" w:hAnsi="Times New Roman" w:cs="Times New Roman"/>
                <w:lang w:eastAsia="sq-AL"/>
              </w:rPr>
              <w:t xml:space="preserve"> jo-</w:t>
            </w:r>
            <w:proofErr w:type="spellStart"/>
            <w:r w:rsidRPr="00A442C4">
              <w:rPr>
                <w:rFonts w:ascii="Times New Roman" w:eastAsia="Arial" w:hAnsi="Times New Roman" w:cs="Times New Roman"/>
                <w:lang w:eastAsia="sq-AL"/>
              </w:rPr>
              <w:t>prokurorë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Kjo</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krijon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një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raport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krejtësisht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tjetër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nga</w:t>
            </w:r>
            <w:proofErr w:type="spellEnd"/>
            <w:r w:rsidRPr="00A442C4">
              <w:rPr>
                <w:rFonts w:ascii="Times New Roman" w:eastAsia="Arial" w:hAnsi="Times New Roman" w:cs="Times New Roman"/>
                <w:lang w:eastAsia="sq-AL"/>
              </w:rPr>
              <w:t xml:space="preserve"> ai </w:t>
            </w:r>
            <w:proofErr w:type="spellStart"/>
            <w:r w:rsidRPr="00A442C4">
              <w:rPr>
                <w:rFonts w:ascii="Times New Roman" w:eastAsia="Arial" w:hAnsi="Times New Roman" w:cs="Times New Roman"/>
                <w:lang w:eastAsia="sq-AL"/>
              </w:rPr>
              <w:t>që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mbetet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r w:rsidRPr="00A442C4">
              <w:rPr>
                <w:rFonts w:ascii="Times New Roman" w:eastAsia="Arial" w:hAnsi="Times New Roman" w:cs="Times New Roman"/>
                <w:lang w:eastAsia="sq-AL"/>
              </w:rPr>
              <w:lastRenderedPageBreak/>
              <w:t xml:space="preserve">KGJK. </w:t>
            </w:r>
            <w:r w:rsidRPr="001D4120">
              <w:rPr>
                <w:rFonts w:ascii="Times New Roman" w:eastAsia="Arial" w:hAnsi="Times New Roman" w:cs="Times New Roman"/>
                <w:lang w:val="de-LU" w:eastAsia="sq-AL"/>
              </w:rPr>
              <w:t>Në rastin e KGJK-së, pa ndryshim kushtetues, raporti minimal kushtetues mbetet 10 me 3. Prandaj, zgjidhja e propozuar nuk prodhon balancim të krahasueshëm strukturor dhe, nga përvoja me KPK, është një model i provuar si i dështuar.</w:t>
            </w:r>
          </w:p>
          <w:p w14:paraId="2C2D7CAE" w14:textId="77777777" w:rsidR="001D4120" w:rsidRPr="001D4120" w:rsidRDefault="001D4120" w:rsidP="00644100">
            <w:pPr>
              <w:widowControl w:val="0"/>
              <w:tabs>
                <w:tab w:val="right" w:pos="10490"/>
              </w:tabs>
              <w:autoSpaceDE w:val="0"/>
              <w:autoSpaceDN w:val="0"/>
              <w:spacing w:before="160"/>
              <w:ind w:right="138"/>
              <w:jc w:val="both"/>
              <w:rPr>
                <w:rFonts w:ascii="Times New Roman" w:eastAsia="Arial" w:hAnsi="Times New Roman" w:cs="Times New Roman"/>
                <w:lang w:val="de-LU" w:eastAsia="sq-AL"/>
              </w:rPr>
            </w:pPr>
            <w:r w:rsidRPr="001D4120">
              <w:rPr>
                <w:rFonts w:ascii="Times New Roman" w:eastAsia="Arial" w:hAnsi="Times New Roman" w:cs="Times New Roman"/>
                <w:lang w:val="de-LU" w:eastAsia="sq-AL"/>
              </w:rPr>
              <w:t>Për këtë arsye, IKD vlerëson se kjo zgjidhje nuk është adekuate për sistemin kushtetues të Kosovës, ndonëse është e vetëdijshme se këtë e rekomandon Komisioni i Venecias. Ajo adreson vetëm pjesërisht dhe formalisht rekomandimin e Komisionit të Venecias, por nuk e zgjidh realisht problemin e korporatizmit. Për më tepër, përvoja me KPK tregon se një zgjidhje e tillë është e paqëndrueshme. Kjo situatë, në plotëninë e saj, ashtu sicc e përmend vet Komisioni i Venecias, do të mund të adresohej vetëm përmes ndryshimeve kushtetuese.</w:t>
            </w:r>
          </w:p>
          <w:p w14:paraId="6814E39E" w14:textId="77777777" w:rsidR="001D4120" w:rsidRPr="001D4120" w:rsidRDefault="001D4120" w:rsidP="00644100">
            <w:pPr>
              <w:widowControl w:val="0"/>
              <w:tabs>
                <w:tab w:val="right" w:pos="10490"/>
              </w:tabs>
              <w:autoSpaceDE w:val="0"/>
              <w:autoSpaceDN w:val="0"/>
              <w:spacing w:before="160"/>
              <w:ind w:right="138"/>
              <w:jc w:val="both"/>
              <w:rPr>
                <w:rFonts w:ascii="Times New Roman" w:eastAsia="Arial" w:hAnsi="Times New Roman" w:cs="Times New Roman"/>
                <w:lang w:val="de-LU" w:eastAsia="sq-AL"/>
              </w:rPr>
            </w:pPr>
            <w:r w:rsidRPr="001D4120">
              <w:rPr>
                <w:rFonts w:ascii="Times New Roman" w:eastAsia="Arial" w:hAnsi="Times New Roman" w:cs="Times New Roman"/>
                <w:lang w:val="de-LU" w:eastAsia="sq-AL"/>
              </w:rPr>
              <w:t>Projektligji përcakton si kusht për emërim që kandidati të mos ketë aktakuzë të ngritur, si për kandidatin nga radhët e gjyqtarëve për anëtar të Këshillit [neni 9.1.1.4], ashtu edhe për kandidatin jo-gjyqtar të Këshillit[neni 9.2.2.8.] I njëjti kriter është paraparë edhe për zyrtarët e NJIV-së [neni 12.6.6.4.</w:t>
            </w:r>
          </w:p>
          <w:p w14:paraId="046D1E63" w14:textId="77777777" w:rsidR="001D4120" w:rsidRPr="001D4120" w:rsidRDefault="001D4120" w:rsidP="00644100">
            <w:pPr>
              <w:widowControl w:val="0"/>
              <w:tabs>
                <w:tab w:val="right" w:pos="10490"/>
              </w:tabs>
              <w:autoSpaceDE w:val="0"/>
              <w:autoSpaceDN w:val="0"/>
              <w:spacing w:before="160"/>
              <w:ind w:right="138"/>
              <w:jc w:val="both"/>
              <w:rPr>
                <w:rFonts w:ascii="Times New Roman" w:eastAsia="Arial" w:hAnsi="Times New Roman" w:cs="Times New Roman"/>
                <w:lang w:val="de-LU" w:eastAsia="sq-AL"/>
              </w:rPr>
            </w:pPr>
            <w:r w:rsidRPr="001D4120">
              <w:rPr>
                <w:rFonts w:ascii="Times New Roman" w:eastAsia="Arial" w:hAnsi="Times New Roman" w:cs="Times New Roman"/>
                <w:lang w:val="de-LU" w:eastAsia="sq-AL"/>
              </w:rPr>
              <w:t>Duke pasur parasysh rëndësinë e këtyre pozitave për pavarësinë, integritetin dhe vetëqeverisjen gjyqësore, IKD vlerëson se kriteri “aktakuzë e ngritur” paraqet një prag të ulët për përjashtimin e kandidatëve. IKD e ka parasysh nevojën që për pozita kaq të ndjeshme të vendosen standarde të larta integriteti. Megjithatë, pikërisht për shkak të kësaj rëndësie, kriteret duhet të jenë mjaftueshëm të fuqishme, të sakta dhe të mbrojtura nga arbitrariteti.</w:t>
            </w:r>
          </w:p>
          <w:p w14:paraId="69336459" w14:textId="77777777" w:rsidR="001D4120" w:rsidRPr="001D4120" w:rsidRDefault="001D4120" w:rsidP="00644100">
            <w:pPr>
              <w:widowControl w:val="0"/>
              <w:tabs>
                <w:tab w:val="right" w:pos="10490"/>
              </w:tabs>
              <w:autoSpaceDE w:val="0"/>
              <w:autoSpaceDN w:val="0"/>
              <w:spacing w:before="160"/>
              <w:ind w:right="138"/>
              <w:jc w:val="both"/>
              <w:rPr>
                <w:rFonts w:ascii="Times New Roman" w:eastAsia="Arial" w:hAnsi="Times New Roman" w:cs="Times New Roman"/>
                <w:lang w:val="de-LU" w:eastAsia="sq-AL"/>
              </w:rPr>
            </w:pPr>
            <w:r w:rsidRPr="001D4120">
              <w:rPr>
                <w:rFonts w:ascii="Times New Roman" w:eastAsia="Arial" w:hAnsi="Times New Roman" w:cs="Times New Roman"/>
                <w:lang w:val="de-LU" w:eastAsia="sq-AL"/>
              </w:rPr>
              <w:t xml:space="preserve">Problemi qëndron në faktin se ngritja e çfarëdo aktakuze, për çfarëdo vepre penale, pa kurrfarë kontrolli gjyqësor, nuk duhet të konsiderohet i mjaftueshëm për ta përjashtuar një kandidat nga gara. Aktakuza e ngritur, në këtë fazë, paraqet vetëm qëndrimin e Prokurorit të Shtetit. Përderisa </w:t>
            </w:r>
            <w:r w:rsidRPr="001D4120">
              <w:rPr>
                <w:rFonts w:ascii="Times New Roman" w:eastAsia="Arial" w:hAnsi="Times New Roman" w:cs="Times New Roman"/>
                <w:lang w:val="de-LU" w:eastAsia="sq-AL"/>
              </w:rPr>
              <w:lastRenderedPageBreak/>
              <w:t>ajo nuk kontrollohet nga gjykata dhe nuk konfirmohet për të hyrë në shqyrtim gjyqësor, ajo mbetet vetëm dokument prokurorial. Në këtë situatë, përmes vetëm ngritjes së aktakuzës, pa kaluar fare nëpër filtrin gjyqësor, krijohet mundësi reale që një kandidat të përjashtohet nga procedura mbi një dokument ende të pakontrolluar nga gjykata.</w:t>
            </w:r>
          </w:p>
          <w:p w14:paraId="739DA6DC" w14:textId="77777777" w:rsidR="001D4120" w:rsidRPr="001D4120" w:rsidRDefault="001D4120" w:rsidP="00644100">
            <w:pPr>
              <w:widowControl w:val="0"/>
              <w:tabs>
                <w:tab w:val="right" w:pos="10490"/>
              </w:tabs>
              <w:autoSpaceDE w:val="0"/>
              <w:autoSpaceDN w:val="0"/>
              <w:spacing w:before="160"/>
              <w:ind w:right="138"/>
              <w:jc w:val="both"/>
              <w:rPr>
                <w:rFonts w:ascii="Times New Roman" w:eastAsia="Arial" w:hAnsi="Times New Roman" w:cs="Times New Roman"/>
                <w:lang w:val="de-LU" w:eastAsia="sq-AL"/>
              </w:rPr>
            </w:pPr>
            <w:r w:rsidRPr="001D4120">
              <w:rPr>
                <w:rFonts w:ascii="Times New Roman" w:eastAsia="Arial" w:hAnsi="Times New Roman" w:cs="Times New Roman"/>
                <w:lang w:val="de-LU" w:eastAsia="sq-AL"/>
              </w:rPr>
              <w:t>Për më tepër, një standard i tillë krijon rrezik për instrumentalizim të procedurave penale, pasi vetë ngritja e aktakuzës mund të përdoret si mjet për të ndikuar në përzgjedhjen e kandidatëve. Në mungesë të një kontrolli gjyqësor paraprak, ky kriter e lidh përjashtimin nga gara vetëm me një akt të njëanshëm të organit të akuzës, duke krijuar hapësirë që procedurat penale të shfrytëzohen për qëllime jashtë funksionit të tyre parësor. Në këtë mënyrë, edhe në rastet kur më pas aktakuza nuk konfirmohet apo rezulton e pabazuar, kandidati mund të ketë pësuar pasoja të pakthyeshme në procesin e përzgjedhjes. Për këtë arsye, IKD rekomandon ngritjen e këtij pragu. Në vend të formulimit “të mos ketë aktakuzë të ngritur”, IKD rekomandon që Projektligji të përcaktojë kriterin “të mos ketë aktakuzë të konfirmuar nga gjykata”. Kjo do ta ruante standardin e lartë të integritetit, por në të njëjtën kohë do ta bënte këtë kriter më të mbrojtur nga arbitrariteti.</w:t>
            </w:r>
          </w:p>
          <w:p w14:paraId="021741C8" w14:textId="77777777" w:rsidR="001D4120" w:rsidRPr="001D4120" w:rsidRDefault="001D4120" w:rsidP="00644100">
            <w:pPr>
              <w:widowControl w:val="0"/>
              <w:tabs>
                <w:tab w:val="right" w:pos="10490"/>
              </w:tabs>
              <w:autoSpaceDE w:val="0"/>
              <w:autoSpaceDN w:val="0"/>
              <w:spacing w:before="160"/>
              <w:ind w:right="138"/>
              <w:jc w:val="both"/>
              <w:rPr>
                <w:rFonts w:ascii="Times New Roman" w:eastAsia="Arial" w:hAnsi="Times New Roman" w:cs="Times New Roman"/>
                <w:lang w:val="de-LU" w:eastAsia="sq-AL"/>
              </w:rPr>
            </w:pPr>
            <w:r w:rsidRPr="001D4120">
              <w:rPr>
                <w:rFonts w:ascii="Times New Roman" w:eastAsia="Arial" w:hAnsi="Times New Roman" w:cs="Times New Roman"/>
                <w:lang w:val="de-LU" w:eastAsia="sq-AL"/>
              </w:rPr>
              <w:t xml:space="preserve">Propozimi dhe votimi për anëtarë të KGjK Projektligji e ndryshon mënyrën e përzgjedhjes së anëtarëve gjyqtarë të KGJK-së. Sipas nenit 2 të Projektligjit, shtatë (7) anëtarë të Këshillit do të jenë gjyqtarë të zgjedhur nga anëtarët e gjyqësorit, prej të cilëve dy (2) nga Gjykata Supreme, dy (2) nga Gjykata e Apelit apo shkalla e dytë e gjykatave të specializuara dhe tre (3) nga Gjykatat Themelore apo shkalla e parë e gjykatave të specializuara. Më tej, sipas nenit 4 të Projektligjit që shton nenin 9/A të ligjit bazik, kandidatët mund të vetëkandidohen ose të propozohen nga shoqatat e gjyqtarëve, komisioni zgjedhor ad hoc verifikon kushtet formale të kandidimit, ndërsa votimi bëhet në konferencën e përgjithshme të të gjithë gjyqtarëve. Kështu, jo vetëm </w:t>
            </w:r>
            <w:r w:rsidRPr="001D4120">
              <w:rPr>
                <w:rFonts w:ascii="Times New Roman" w:eastAsia="Arial" w:hAnsi="Times New Roman" w:cs="Times New Roman"/>
                <w:lang w:val="de-LU" w:eastAsia="sq-AL"/>
              </w:rPr>
              <w:lastRenderedPageBreak/>
              <w:t>propozimi, por edhe zgjedhja përfundimtare lihen në një proces të hapur për gjithë gjyqësorin.</w:t>
            </w:r>
          </w:p>
          <w:p w14:paraId="514352DF" w14:textId="77777777" w:rsidR="001D4120" w:rsidRPr="001D4120" w:rsidRDefault="001D4120" w:rsidP="00644100">
            <w:pPr>
              <w:widowControl w:val="0"/>
              <w:tabs>
                <w:tab w:val="right" w:pos="10490"/>
              </w:tabs>
              <w:autoSpaceDE w:val="0"/>
              <w:autoSpaceDN w:val="0"/>
              <w:spacing w:before="160"/>
              <w:ind w:right="138"/>
              <w:jc w:val="both"/>
              <w:rPr>
                <w:rFonts w:ascii="Times New Roman" w:eastAsia="Arial" w:hAnsi="Times New Roman" w:cs="Times New Roman"/>
                <w:lang w:val="de-LU" w:eastAsia="sq-AL"/>
              </w:rPr>
            </w:pPr>
            <w:r w:rsidRPr="001D4120">
              <w:rPr>
                <w:rFonts w:ascii="Times New Roman" w:eastAsia="Arial" w:hAnsi="Times New Roman" w:cs="Times New Roman"/>
                <w:lang w:val="de-LU" w:eastAsia="sq-AL"/>
              </w:rPr>
              <w:t>Kjo zgjidhje lidhet me rekomandimin e Komisionit të Venecias që anëtarët e këshillit të mos përfaqësojnë interesat e nivelit të tyre të gjykatës, por gjyqësorin si tërësi. Pikërisht për këtë arsye, Komisioni i Venecias ka kritikuar sistemin paraprak nënligjor, sipas të cilit secili anëtar zgjidhej vetëm nga gjyqtarët e rangut të tij, dhe ka rekomanduar që së paku disa prej anëtarëve të zgjidhen nga i gjithë gjyqësori. Megjithatë, Komisioni i Venecias nuk ka kërkuar një model të vetëm, duke lënë të hapur mundësinë për modele të ndryshme, me kusht që ato të përmbushin standardet përkatëse dhe të rregullohen qartë në ligj.</w:t>
            </w:r>
          </w:p>
          <w:p w14:paraId="1ECF1E37" w14:textId="77777777" w:rsidR="001D4120" w:rsidRPr="001D4120" w:rsidRDefault="001D4120" w:rsidP="00644100">
            <w:pPr>
              <w:widowControl w:val="0"/>
              <w:tabs>
                <w:tab w:val="right" w:pos="10490"/>
              </w:tabs>
              <w:autoSpaceDE w:val="0"/>
              <w:autoSpaceDN w:val="0"/>
              <w:spacing w:before="160"/>
              <w:ind w:right="138"/>
              <w:jc w:val="both"/>
              <w:rPr>
                <w:rFonts w:ascii="Times New Roman" w:eastAsia="Arial" w:hAnsi="Times New Roman" w:cs="Times New Roman"/>
                <w:lang w:val="de-LU" w:eastAsia="sq-AL"/>
              </w:rPr>
            </w:pPr>
            <w:r w:rsidRPr="001D4120">
              <w:rPr>
                <w:rFonts w:ascii="Times New Roman" w:eastAsia="Arial" w:hAnsi="Times New Roman" w:cs="Times New Roman"/>
                <w:lang w:val="de-LU" w:eastAsia="sq-AL"/>
              </w:rPr>
              <w:t>Duke pasur parasysh këtë aspekt, duhet theksuar se përderisa vetë ligji ka vendosur kuota të qarta sipas niveleve të gjykatave, këto nivele duhet ta kenë edhe peshën e tyre reale në procesin e propozimit. Në të kundërtën, përfaqësimi i Gjykatës Supreme dhe i Gjykatës së Apelit, në praktikë, rrezikon të përcaktohet nga votat e gjyqtarëve të nivelit themelor, për shkak të numrit shumë më të madh të tyre. Kjo e zbeh logjikën e vetë kuotave ligjore. Nëse ligji e konsideron të rëndësishme që në Këshill të ketë pikërisht dy anëtarë nga Supremja dhe dy nga Apeli, atëherë këto dy nivele nuk mund të reduktohen vetëm në kategori formale kandidimi, pa rol real në nxjerrjen e kandidatëve që do të hyjnë në garë.</w:t>
            </w:r>
          </w:p>
          <w:p w14:paraId="0AC6EF5D" w14:textId="77777777" w:rsidR="001D4120" w:rsidRPr="001D4120" w:rsidRDefault="001D4120" w:rsidP="00644100">
            <w:pPr>
              <w:widowControl w:val="0"/>
              <w:tabs>
                <w:tab w:val="right" w:pos="10490"/>
              </w:tabs>
              <w:autoSpaceDE w:val="0"/>
              <w:autoSpaceDN w:val="0"/>
              <w:spacing w:before="160"/>
              <w:ind w:right="138"/>
              <w:jc w:val="both"/>
              <w:rPr>
                <w:rFonts w:ascii="Times New Roman" w:eastAsia="Arial" w:hAnsi="Times New Roman" w:cs="Times New Roman"/>
                <w:lang w:val="de-LU" w:eastAsia="sq-AL"/>
              </w:rPr>
            </w:pPr>
            <w:r w:rsidRPr="001D4120">
              <w:rPr>
                <w:rFonts w:ascii="Times New Roman" w:eastAsia="Arial" w:hAnsi="Times New Roman" w:cs="Times New Roman"/>
                <w:lang w:val="de-LU" w:eastAsia="sq-AL"/>
              </w:rPr>
              <w:t xml:space="preserve">Për këtë arsye, IKD vlerëson se duhet gjendur një mekanizëm i ndërmjetëm. Një zgjidhje më e balancuar do të ishte që Gjykata Supreme dhe Gjykata e Apelit, përmes gjyqtarëve të tyre, të kenë rol në propozimin paraprak të kandidatëve nga radhët e veta, ndërsa zgjedhja përfundimtare të bëhet nga i gjithë gjyqësori. Në këtë mënyrë do të ruhej logjika e Komisionit të Venecias që anëtarët të mos jenë thjesht delegatë të rangut të tyre, por njëkohësisht do të ruhej edhe rëndësia reale e niveleve që vetë ligji ka vendosur t’i përfaqësojë në mënyrë të veçantë. Kjo do ta rriste </w:t>
            </w:r>
            <w:r w:rsidRPr="001D4120">
              <w:rPr>
                <w:rFonts w:ascii="Times New Roman" w:eastAsia="Arial" w:hAnsi="Times New Roman" w:cs="Times New Roman"/>
                <w:lang w:val="de-LU" w:eastAsia="sq-AL"/>
              </w:rPr>
              <w:lastRenderedPageBreak/>
              <w:t>edhe rolin e këtyre Gjykatave, duke mos e mbajtur këtë rol si përfundimtar si dhe do të mundësonte kandidimin e personave të cilët kanë përkrahjen e kolegëve të tyre, duke pasur parasysh se vendimi përfundimtar vie nga vota e të gjithë gjyqtarëve.</w:t>
            </w:r>
          </w:p>
          <w:p w14:paraId="0CD96BED" w14:textId="77777777" w:rsidR="001D4120" w:rsidRPr="001D4120" w:rsidRDefault="001D4120" w:rsidP="00644100">
            <w:pPr>
              <w:widowControl w:val="0"/>
              <w:tabs>
                <w:tab w:val="right" w:pos="10490"/>
              </w:tabs>
              <w:autoSpaceDE w:val="0"/>
              <w:autoSpaceDN w:val="0"/>
              <w:spacing w:before="160"/>
              <w:ind w:right="138"/>
              <w:jc w:val="both"/>
              <w:rPr>
                <w:rFonts w:ascii="Times New Roman" w:eastAsia="Arial" w:hAnsi="Times New Roman" w:cs="Times New Roman"/>
                <w:lang w:val="de-LU" w:eastAsia="sq-AL"/>
              </w:rPr>
            </w:pPr>
            <w:r w:rsidRPr="001D4120">
              <w:rPr>
                <w:rFonts w:ascii="Times New Roman" w:eastAsia="Arial" w:hAnsi="Times New Roman" w:cs="Times New Roman"/>
                <w:lang w:val="de-LU" w:eastAsia="sq-AL"/>
              </w:rPr>
              <w:t>Pa një mekanizëm të tillë, ekziston rreziku që kuota e përfaqësimit të Gjykatës Supreme dhe Gjykatës së Apelit të determinohet ekskluzivisht nga niveli themelor.</w:t>
            </w:r>
          </w:p>
          <w:p w14:paraId="0C0E0BDD" w14:textId="77777777" w:rsidR="001D4120" w:rsidRPr="001D4120" w:rsidRDefault="001D4120" w:rsidP="00644100">
            <w:pPr>
              <w:widowControl w:val="0"/>
              <w:tabs>
                <w:tab w:val="right" w:pos="10490"/>
              </w:tabs>
              <w:autoSpaceDE w:val="0"/>
              <w:autoSpaceDN w:val="0"/>
              <w:spacing w:before="160"/>
              <w:ind w:right="138"/>
              <w:jc w:val="both"/>
              <w:rPr>
                <w:rFonts w:ascii="Times New Roman" w:eastAsia="Arial" w:hAnsi="Times New Roman" w:cs="Times New Roman"/>
                <w:lang w:val="de-LU" w:eastAsia="sq-AL"/>
              </w:rPr>
            </w:pPr>
            <w:r w:rsidRPr="001D4120">
              <w:rPr>
                <w:rFonts w:ascii="Times New Roman" w:eastAsia="Arial" w:hAnsi="Times New Roman" w:cs="Times New Roman"/>
                <w:lang w:val="de-LU" w:eastAsia="sq-AL"/>
              </w:rPr>
              <w:t>Integriteti dhe aftësia menaxheriale Neni 9/A paragrafi 8 i Projektligjit përcakton se komisioni zgjedhor ad hoc vlerëson nëse kandidatët i plotësojnë kushtet për t’u zgjedhur anëtarë të Këshillit sipas nenit 9 paragrafi 1 të ligjit, “përveç kushtit të integritetit të lartë dhe aftësisë menaxheriale.</w:t>
            </w:r>
          </w:p>
          <w:p w14:paraId="11E9C992" w14:textId="77777777" w:rsidR="001D4120" w:rsidRPr="001D4120" w:rsidRDefault="001D4120" w:rsidP="00644100">
            <w:pPr>
              <w:widowControl w:val="0"/>
              <w:tabs>
                <w:tab w:val="right" w:pos="10490"/>
              </w:tabs>
              <w:autoSpaceDE w:val="0"/>
              <w:autoSpaceDN w:val="0"/>
              <w:spacing w:before="160"/>
              <w:ind w:right="138"/>
              <w:jc w:val="both"/>
              <w:rPr>
                <w:rFonts w:ascii="Times New Roman" w:eastAsia="Arial" w:hAnsi="Times New Roman" w:cs="Times New Roman"/>
                <w:lang w:val="de-LU" w:eastAsia="sq-AL"/>
              </w:rPr>
            </w:pPr>
            <w:r w:rsidRPr="001D4120">
              <w:rPr>
                <w:rFonts w:ascii="Times New Roman" w:eastAsia="Arial" w:hAnsi="Times New Roman" w:cs="Times New Roman"/>
                <w:lang w:val="de-LU" w:eastAsia="sq-AL"/>
              </w:rPr>
              <w:t>Në anën tjetër, neni 9/A paragrafi 10 kërkon që çdo kandidat të përgatisë një koncept me të dhëna dhe shembuj praktikë për të dëshmuar integritetin, kompetencën dhe aftësitë e tij menaxheriale. Problemi është se Projektligji nuk e përcakton askund se kush i vlerëson këto dy kushte, në cilën fazë të procedurës bëhet ky vlerësim dhe me çfarë metodologjie. Kjo mangësi bëhet edhe më e dukshme kur krahasohet me procedurën për anëtarët e zgjedhur nga Kuvendi, ku neni 10 paragrafi 6 e përcakton shprehimisht se komisioni zhvillon intervistë dhe, në bazë të metodologjisë së vet, vlerëson integritetin, kompetencën dhe aftësitë menaxheriale të kandidatëve. Pra, për kandidatët e zgjedhur nga Kuvendi drafti e ka të qartë autoritetin vlerësues dhe mënyrën e vlerësimit, ndërsa për kandidatët gjyqtarë të zgjedhur nga gjyqësori kjo pjesë mbetet pa trajtim.</w:t>
            </w:r>
          </w:p>
          <w:p w14:paraId="50E6A6ED" w14:textId="77777777" w:rsidR="001D4120" w:rsidRPr="001D4120" w:rsidRDefault="001D4120" w:rsidP="00644100">
            <w:pPr>
              <w:widowControl w:val="0"/>
              <w:tabs>
                <w:tab w:val="right" w:pos="10490"/>
              </w:tabs>
              <w:autoSpaceDE w:val="0"/>
              <w:autoSpaceDN w:val="0"/>
              <w:spacing w:before="160"/>
              <w:ind w:right="138"/>
              <w:jc w:val="both"/>
              <w:rPr>
                <w:rFonts w:ascii="Times New Roman" w:eastAsia="Arial" w:hAnsi="Times New Roman" w:cs="Times New Roman"/>
                <w:lang w:val="de-LU" w:eastAsia="sq-AL"/>
              </w:rPr>
            </w:pPr>
            <w:r w:rsidRPr="001D4120">
              <w:rPr>
                <w:rFonts w:ascii="Times New Roman" w:eastAsia="Arial" w:hAnsi="Times New Roman" w:cs="Times New Roman"/>
                <w:lang w:val="de-LU" w:eastAsia="sq-AL"/>
              </w:rPr>
              <w:t xml:space="preserve">Kjo e bën dispozitën të paplotë nga pikëpamja normative. Kushti ekziston në ligj, por mekanizmi për ta verifikuar mungon. Në këtë formë, ligji vendos një kusht për t’u zgjedhur në pozitën e anëtarit të Këshillit, por </w:t>
            </w:r>
            <w:r w:rsidRPr="001D4120">
              <w:rPr>
                <w:rFonts w:ascii="Times New Roman" w:eastAsia="Arial" w:hAnsi="Times New Roman" w:cs="Times New Roman"/>
                <w:lang w:val="de-LU" w:eastAsia="sq-AL"/>
              </w:rPr>
              <w:lastRenderedPageBreak/>
              <w:t>nuk ndërton mekanizëm për verifikimin e tij. Nëse këto kushte nuk vlerësohen fare, atëherë vetë përfshirja e tyre si kushte ligjore mbetet pa kuptim.</w:t>
            </w:r>
          </w:p>
          <w:p w14:paraId="3B9EB77A" w14:textId="77777777" w:rsidR="001D4120" w:rsidRPr="001D4120" w:rsidRDefault="001D4120" w:rsidP="00644100">
            <w:pPr>
              <w:widowControl w:val="0"/>
              <w:tabs>
                <w:tab w:val="right" w:pos="10490"/>
              </w:tabs>
              <w:autoSpaceDE w:val="0"/>
              <w:autoSpaceDN w:val="0"/>
              <w:spacing w:before="160"/>
              <w:ind w:right="138"/>
              <w:jc w:val="both"/>
              <w:rPr>
                <w:rFonts w:ascii="Times New Roman" w:eastAsia="Arial" w:hAnsi="Times New Roman" w:cs="Times New Roman"/>
                <w:lang w:val="de-LU" w:eastAsia="sq-AL"/>
              </w:rPr>
            </w:pPr>
          </w:p>
          <w:p w14:paraId="52F193F1" w14:textId="77777777" w:rsidR="001D4120" w:rsidRPr="001D4120" w:rsidRDefault="001D4120" w:rsidP="00644100">
            <w:pPr>
              <w:widowControl w:val="0"/>
              <w:tabs>
                <w:tab w:val="right" w:pos="10490"/>
              </w:tabs>
              <w:autoSpaceDE w:val="0"/>
              <w:autoSpaceDN w:val="0"/>
              <w:spacing w:before="160"/>
              <w:ind w:right="138"/>
              <w:jc w:val="both"/>
              <w:rPr>
                <w:rFonts w:ascii="Times New Roman" w:eastAsia="Arial" w:hAnsi="Times New Roman" w:cs="Times New Roman"/>
                <w:lang w:val="de-LU" w:eastAsia="sq-AL"/>
              </w:rPr>
            </w:pPr>
            <w:r w:rsidRPr="001D4120">
              <w:rPr>
                <w:rFonts w:ascii="Times New Roman" w:eastAsia="Arial" w:hAnsi="Times New Roman" w:cs="Times New Roman"/>
                <w:lang w:val="de-LU" w:eastAsia="sq-AL"/>
              </w:rPr>
              <w:t>Për këtë arsye, IKD vlerëson se kjo pjesë duhet të rishikohet. Projektligji duhet të përcaktojë shprehimisht autoritetin kompetent, metodologjinë dhe fazën procedurale për vlerësimin e integritetit të lartë dhe aftësisë menaxheriale të kandidatëve për anëtarë të KGJK-së. Në të kundërtën, këto kushte mbeten vetëm në letër.</w:t>
            </w:r>
          </w:p>
          <w:p w14:paraId="18C56F7A" w14:textId="77777777" w:rsidR="001D4120" w:rsidRPr="001D4120" w:rsidRDefault="001D4120" w:rsidP="00644100">
            <w:pPr>
              <w:widowControl w:val="0"/>
              <w:tabs>
                <w:tab w:val="right" w:pos="10490"/>
              </w:tabs>
              <w:autoSpaceDE w:val="0"/>
              <w:autoSpaceDN w:val="0"/>
              <w:spacing w:before="160"/>
              <w:ind w:right="138"/>
              <w:jc w:val="both"/>
              <w:rPr>
                <w:rFonts w:ascii="Times New Roman" w:eastAsia="Arial" w:hAnsi="Times New Roman" w:cs="Times New Roman"/>
                <w:lang w:val="de-LU" w:eastAsia="sq-AL"/>
              </w:rPr>
            </w:pPr>
            <w:r w:rsidRPr="001D4120">
              <w:rPr>
                <w:rFonts w:ascii="Times New Roman" w:eastAsia="Arial" w:hAnsi="Times New Roman" w:cs="Times New Roman"/>
                <w:lang w:val="de-LU" w:eastAsia="sq-AL"/>
              </w:rPr>
              <w:t>Propozimi i kandidatëve për votim në seancën plenare Neni 5.2 i Projektligjit riformulon nenin 10 paragrafi 7 të ligjit bazik, duke përcaktuar se lista e ngushtë që i propozohet Kuvendit për votim në seancë plenare përmban më shumë kandidatë sesa numri i “anëtarëve jo gjyqtarë” që do të zgjidhen, por jo më tepër se pesë (5) kandidatë për një pozitë të lirë. Formulimi i kësaj dispozite krijon vakum normativ në raport me anëtarët gjyqtarë të zgjedhur nga Kuvendi.</w:t>
            </w:r>
          </w:p>
          <w:p w14:paraId="69525683" w14:textId="77777777" w:rsidR="001D4120" w:rsidRPr="001D4120" w:rsidRDefault="001D4120" w:rsidP="00644100">
            <w:pPr>
              <w:widowControl w:val="0"/>
              <w:tabs>
                <w:tab w:val="right" w:pos="10490"/>
              </w:tabs>
              <w:autoSpaceDE w:val="0"/>
              <w:autoSpaceDN w:val="0"/>
              <w:spacing w:before="160"/>
              <w:ind w:right="138"/>
              <w:jc w:val="both"/>
              <w:rPr>
                <w:rFonts w:ascii="Times New Roman" w:eastAsia="Arial" w:hAnsi="Times New Roman" w:cs="Times New Roman"/>
                <w:lang w:val="de-LU" w:eastAsia="sq-AL"/>
              </w:rPr>
            </w:pPr>
            <w:r w:rsidRPr="001D4120">
              <w:rPr>
                <w:rFonts w:ascii="Times New Roman" w:eastAsia="Arial" w:hAnsi="Times New Roman" w:cs="Times New Roman"/>
                <w:lang w:val="de-LU" w:eastAsia="sq-AL"/>
              </w:rPr>
              <w:t>Problemi qëndron te fakti se dispozita flet vetëm për “anëtarët jo gjyqtarë”, ndërsa neni 10 i ligjit bazik vazhdon të jetë dispozita që rregullon procedurën e kandidimit dhe propozimit për gjithë anëtarët që zgjidhen nga Kuvendi. Në mungesë të një dispozite tjetër që e rregullon këtë çështje, krijohet vakum për këtë pikë në raport me anëtarët gjyqtarë të cilët zgjidhen nga Kuvendi. Kjo gjithashtu krijon rrezik për trajtim të ndryshëm ndërmjet kategorive të kandidatëve, pa një bazë të qartë ligjore.</w:t>
            </w:r>
          </w:p>
          <w:p w14:paraId="16CDCC77" w14:textId="77777777" w:rsidR="001D4120" w:rsidRPr="001D4120" w:rsidRDefault="001D4120" w:rsidP="00644100">
            <w:pPr>
              <w:widowControl w:val="0"/>
              <w:tabs>
                <w:tab w:val="right" w:pos="10490"/>
              </w:tabs>
              <w:autoSpaceDE w:val="0"/>
              <w:autoSpaceDN w:val="0"/>
              <w:spacing w:before="160"/>
              <w:ind w:right="138"/>
              <w:jc w:val="both"/>
              <w:rPr>
                <w:rFonts w:ascii="Times New Roman" w:eastAsia="Arial" w:hAnsi="Times New Roman" w:cs="Times New Roman"/>
                <w:lang w:val="de-LU" w:eastAsia="sq-AL"/>
              </w:rPr>
            </w:pPr>
            <w:r w:rsidRPr="001D4120">
              <w:rPr>
                <w:rFonts w:ascii="Times New Roman" w:eastAsia="Arial" w:hAnsi="Times New Roman" w:cs="Times New Roman"/>
                <w:lang w:val="de-LU" w:eastAsia="sq-AL"/>
              </w:rPr>
              <w:t>Për këtë arsye, IKD rekomandon që kjo dispozitë të riformulohet. Nëse synimi është që ky standard të vlejë për të gjitha pozitat që plotësohen nga Kuvendi, atëherë shprehja “anëtarëve jo gjyqtarë” duhet të zëvendësohet me shprehjen “anëtarëve të zgjedhur nga Kuvendi.</w:t>
            </w:r>
          </w:p>
          <w:p w14:paraId="7029A1C8" w14:textId="77777777" w:rsidR="001D4120" w:rsidRPr="001D4120" w:rsidRDefault="001D4120" w:rsidP="00644100">
            <w:pPr>
              <w:widowControl w:val="0"/>
              <w:tabs>
                <w:tab w:val="right" w:pos="10490"/>
              </w:tabs>
              <w:autoSpaceDE w:val="0"/>
              <w:autoSpaceDN w:val="0"/>
              <w:spacing w:before="160"/>
              <w:ind w:right="138"/>
              <w:jc w:val="both"/>
              <w:rPr>
                <w:rFonts w:ascii="Times New Roman" w:eastAsia="Arial" w:hAnsi="Times New Roman" w:cs="Times New Roman"/>
                <w:lang w:val="de-LU" w:eastAsia="sq-AL"/>
              </w:rPr>
            </w:pPr>
          </w:p>
        </w:tc>
        <w:tc>
          <w:tcPr>
            <w:tcW w:w="5760" w:type="dxa"/>
          </w:tcPr>
          <w:p w14:paraId="08306A79" w14:textId="77777777" w:rsidR="001D4120" w:rsidRPr="001D4120" w:rsidRDefault="001D4120" w:rsidP="00644100">
            <w:pPr>
              <w:autoSpaceDE w:val="0"/>
              <w:autoSpaceDN w:val="0"/>
              <w:adjustRightInd w:val="0"/>
              <w:rPr>
                <w:rFonts w:ascii="Times New Roman" w:eastAsia="Calibri" w:hAnsi="Times New Roman" w:cs="Times New Roman"/>
                <w:b/>
                <w:bCs/>
                <w:lang w:val="de-LU"/>
              </w:rPr>
            </w:pPr>
            <w:r w:rsidRPr="001D4120">
              <w:rPr>
                <w:rFonts w:ascii="Times New Roman" w:eastAsia="Calibri" w:hAnsi="Times New Roman" w:cs="Times New Roman"/>
                <w:b/>
                <w:bCs/>
                <w:lang w:val="de-LU"/>
              </w:rPr>
              <w:lastRenderedPageBreak/>
              <w:t>Arsyetimi i organit propozues për përfshirje apo mos përfshirje të komentit të dhënë</w:t>
            </w:r>
          </w:p>
          <w:p w14:paraId="44715E54" w14:textId="77777777" w:rsidR="001D4120" w:rsidRPr="001D4120" w:rsidRDefault="001D4120" w:rsidP="00644100">
            <w:pPr>
              <w:autoSpaceDE w:val="0"/>
              <w:autoSpaceDN w:val="0"/>
              <w:adjustRightInd w:val="0"/>
              <w:rPr>
                <w:rFonts w:ascii="Times New Roman" w:eastAsia="Calibri" w:hAnsi="Times New Roman" w:cs="Times New Roman"/>
                <w:b/>
                <w:bCs/>
                <w:lang w:val="de-LU"/>
              </w:rPr>
            </w:pPr>
          </w:p>
          <w:p w14:paraId="4C3C8319" w14:textId="77777777" w:rsidR="001D4120" w:rsidRPr="00A64E72" w:rsidRDefault="001D4120" w:rsidP="00644100">
            <w:pPr>
              <w:autoSpaceDE w:val="0"/>
              <w:autoSpaceDN w:val="0"/>
              <w:adjustRightInd w:val="0"/>
              <w:rPr>
                <w:rFonts w:ascii="Times New Roman" w:eastAsia="MS Mincho" w:hAnsi="Times New Roman" w:cs="Times New Roman"/>
                <w:b/>
                <w:bCs/>
                <w:noProof/>
                <w:lang w:val="de-LU"/>
              </w:rPr>
            </w:pPr>
            <w:r w:rsidRPr="00A64E72">
              <w:rPr>
                <w:rFonts w:ascii="Times New Roman" w:eastAsia="MS Mincho" w:hAnsi="Times New Roman" w:cs="Times New Roman"/>
                <w:b/>
                <w:bCs/>
                <w:noProof/>
                <w:lang w:val="de-LU"/>
              </w:rPr>
              <w:t>Refuzohet</w:t>
            </w:r>
          </w:p>
          <w:p w14:paraId="487E33F8" w14:textId="77777777" w:rsidR="001D4120" w:rsidRPr="00A64E72" w:rsidRDefault="001D4120" w:rsidP="00644100">
            <w:pPr>
              <w:autoSpaceDE w:val="0"/>
              <w:autoSpaceDN w:val="0"/>
              <w:adjustRightInd w:val="0"/>
              <w:rPr>
                <w:rFonts w:ascii="Times New Roman" w:eastAsia="MS Mincho" w:hAnsi="Times New Roman" w:cs="Times New Roman"/>
                <w:noProof/>
                <w:lang w:val="de-LU"/>
              </w:rPr>
            </w:pPr>
          </w:p>
          <w:p w14:paraId="2C9C7B6D" w14:textId="77777777" w:rsidR="001D4120" w:rsidRPr="00A64E72" w:rsidRDefault="001D4120" w:rsidP="00644100">
            <w:pPr>
              <w:autoSpaceDE w:val="0"/>
              <w:autoSpaceDN w:val="0"/>
              <w:adjustRightInd w:val="0"/>
              <w:jc w:val="both"/>
              <w:rPr>
                <w:rFonts w:ascii="Times New Roman" w:eastAsia="MS Mincho" w:hAnsi="Times New Roman" w:cs="Times New Roman"/>
                <w:noProof/>
                <w:lang w:val="de-LU"/>
              </w:rPr>
            </w:pPr>
            <w:r w:rsidRPr="00A64E72">
              <w:rPr>
                <w:rFonts w:ascii="Times New Roman" w:eastAsia="MS Mincho" w:hAnsi="Times New Roman" w:cs="Times New Roman"/>
                <w:noProof/>
                <w:lang w:val="de-LU"/>
              </w:rPr>
              <w:t>Propozimi bie në kundërshtim me rekomandimin e Komisionit të Venecias dhe nuk ofron alternativë. Në gjendjen aktuale, ky rregullim lidhur me përbërjen e re të Këshillit Gjyqësor është maksimumi që mund të bëhet për t’i përmbushur rekomandimet e Komisionit të Venecias për një pluralizëm sa më të madh të Komisionit. Për më tepër, ky i afrohet edhe standardeve ndërkombëtare, pasi përbërja e këshillave gjyqësorë në shtetet e Europës kryesisht karakterizohet nga pjesëmarrja e konsiderueshme e anëtarëve jogjyqtarë. Andaj, projektligji i ri e ndjek këtë frymë dhe tenton ta shmangë atë që Komisioni i Venecias e quan korporatizëm.</w:t>
            </w:r>
            <w:r w:rsidRPr="00A64E72">
              <w:rPr>
                <w:rFonts w:ascii="Times New Roman" w:eastAsia="MS Mincho" w:hAnsi="Times New Roman" w:cs="Times New Roman"/>
                <w:noProof/>
                <w:lang w:val="de-LU"/>
              </w:rPr>
              <w:br/>
            </w:r>
            <w:r w:rsidRPr="00A64E72">
              <w:rPr>
                <w:rFonts w:ascii="Times New Roman" w:eastAsia="MS Mincho" w:hAnsi="Times New Roman" w:cs="Times New Roman"/>
                <w:noProof/>
                <w:lang w:val="de-LU"/>
              </w:rPr>
              <w:br/>
            </w:r>
            <w:r w:rsidRPr="00A64E72">
              <w:rPr>
                <w:rFonts w:ascii="Times New Roman" w:eastAsia="MS Mincho" w:hAnsi="Times New Roman" w:cs="Times New Roman"/>
                <w:noProof/>
                <w:lang w:val="de-LU"/>
              </w:rPr>
              <w:br/>
            </w:r>
            <w:r w:rsidRPr="00A64E72">
              <w:rPr>
                <w:rFonts w:ascii="Times New Roman" w:eastAsia="MS Mincho" w:hAnsi="Times New Roman" w:cs="Times New Roman"/>
                <w:noProof/>
                <w:lang w:val="de-LU"/>
              </w:rPr>
              <w:br/>
            </w:r>
            <w:r w:rsidRPr="00A64E72">
              <w:rPr>
                <w:rFonts w:ascii="Times New Roman" w:eastAsia="MS Mincho" w:hAnsi="Times New Roman" w:cs="Times New Roman"/>
                <w:noProof/>
                <w:lang w:val="de-LU"/>
              </w:rPr>
              <w:br/>
            </w:r>
            <w:r w:rsidRPr="00A64E72">
              <w:rPr>
                <w:rFonts w:ascii="Times New Roman" w:eastAsia="MS Mincho" w:hAnsi="Times New Roman" w:cs="Times New Roman"/>
                <w:noProof/>
                <w:lang w:val="de-LU"/>
              </w:rPr>
              <w:br/>
            </w:r>
            <w:r w:rsidRPr="00A64E72">
              <w:rPr>
                <w:rFonts w:ascii="Times New Roman" w:eastAsia="MS Mincho" w:hAnsi="Times New Roman" w:cs="Times New Roman"/>
                <w:noProof/>
                <w:lang w:val="de-LU"/>
              </w:rPr>
              <w:br/>
            </w:r>
            <w:r w:rsidRPr="00A64E72">
              <w:rPr>
                <w:rFonts w:ascii="Times New Roman" w:eastAsia="MS Mincho" w:hAnsi="Times New Roman" w:cs="Times New Roman"/>
                <w:noProof/>
                <w:lang w:val="de-LU"/>
              </w:rPr>
              <w:lastRenderedPageBreak/>
              <w:br/>
            </w:r>
            <w:r w:rsidRPr="00A64E72">
              <w:rPr>
                <w:rFonts w:ascii="Times New Roman" w:eastAsia="MS Mincho" w:hAnsi="Times New Roman" w:cs="Times New Roman"/>
                <w:noProof/>
                <w:lang w:val="de-LU"/>
              </w:rPr>
              <w:br/>
            </w:r>
            <w:r w:rsidRPr="00A64E72">
              <w:rPr>
                <w:rFonts w:ascii="Times New Roman" w:eastAsia="MS Mincho" w:hAnsi="Times New Roman" w:cs="Times New Roman"/>
                <w:noProof/>
                <w:lang w:val="de-LU"/>
              </w:rPr>
              <w:br/>
            </w:r>
            <w:r w:rsidRPr="00A64E72">
              <w:rPr>
                <w:rFonts w:ascii="Times New Roman" w:eastAsia="MS Mincho" w:hAnsi="Times New Roman" w:cs="Times New Roman"/>
                <w:noProof/>
                <w:lang w:val="de-LU"/>
              </w:rPr>
              <w:br/>
            </w:r>
            <w:r w:rsidRPr="00A64E72">
              <w:rPr>
                <w:rFonts w:ascii="Times New Roman" w:eastAsia="MS Mincho" w:hAnsi="Times New Roman" w:cs="Times New Roman"/>
                <w:noProof/>
                <w:lang w:val="de-LU"/>
              </w:rPr>
              <w:br/>
            </w:r>
            <w:r w:rsidRPr="00A64E72">
              <w:rPr>
                <w:rFonts w:ascii="Times New Roman" w:eastAsia="MS Mincho" w:hAnsi="Times New Roman" w:cs="Times New Roman"/>
                <w:noProof/>
                <w:lang w:val="de-LU"/>
              </w:rPr>
              <w:br/>
            </w:r>
            <w:r w:rsidRPr="00A64E72">
              <w:rPr>
                <w:rFonts w:ascii="Times New Roman" w:eastAsia="MS Mincho" w:hAnsi="Times New Roman" w:cs="Times New Roman"/>
                <w:noProof/>
                <w:lang w:val="de-LU"/>
              </w:rPr>
              <w:br/>
            </w:r>
            <w:r w:rsidRPr="00A64E72">
              <w:rPr>
                <w:rFonts w:ascii="Times New Roman" w:eastAsia="MS Mincho" w:hAnsi="Times New Roman" w:cs="Times New Roman"/>
                <w:noProof/>
                <w:lang w:val="de-LU"/>
              </w:rPr>
              <w:br/>
            </w:r>
            <w:r w:rsidRPr="00A64E72">
              <w:rPr>
                <w:rFonts w:ascii="Times New Roman" w:eastAsia="MS Mincho" w:hAnsi="Times New Roman" w:cs="Times New Roman"/>
                <w:noProof/>
                <w:lang w:val="de-LU"/>
              </w:rPr>
              <w:br/>
            </w:r>
            <w:r w:rsidRPr="00A64E72">
              <w:rPr>
                <w:rFonts w:ascii="Times New Roman" w:eastAsia="MS Mincho" w:hAnsi="Times New Roman" w:cs="Times New Roman"/>
                <w:noProof/>
                <w:lang w:val="de-LU"/>
              </w:rPr>
              <w:br/>
            </w:r>
            <w:r w:rsidRPr="00A64E72">
              <w:rPr>
                <w:rFonts w:ascii="Times New Roman" w:eastAsia="MS Mincho" w:hAnsi="Times New Roman" w:cs="Times New Roman"/>
                <w:noProof/>
                <w:lang w:val="de-LU"/>
              </w:rPr>
              <w:br/>
            </w:r>
            <w:r w:rsidRPr="00A64E72">
              <w:rPr>
                <w:rFonts w:ascii="Times New Roman" w:eastAsia="MS Mincho" w:hAnsi="Times New Roman" w:cs="Times New Roman"/>
                <w:noProof/>
                <w:lang w:val="de-LU"/>
              </w:rPr>
              <w:br/>
            </w:r>
            <w:r w:rsidRPr="00A64E72">
              <w:rPr>
                <w:rFonts w:ascii="Times New Roman" w:eastAsia="MS Mincho" w:hAnsi="Times New Roman" w:cs="Times New Roman"/>
                <w:noProof/>
                <w:lang w:val="de-LU"/>
              </w:rPr>
              <w:br/>
            </w:r>
            <w:r w:rsidRPr="00A64E72">
              <w:rPr>
                <w:rFonts w:ascii="Times New Roman" w:eastAsia="MS Mincho" w:hAnsi="Times New Roman" w:cs="Times New Roman"/>
                <w:noProof/>
                <w:lang w:val="de-LU"/>
              </w:rPr>
              <w:br/>
            </w:r>
            <w:r w:rsidRPr="00A64E72">
              <w:rPr>
                <w:rFonts w:ascii="Times New Roman" w:eastAsia="MS Mincho" w:hAnsi="Times New Roman" w:cs="Times New Roman"/>
                <w:noProof/>
                <w:lang w:val="de-LU"/>
              </w:rPr>
              <w:br/>
            </w:r>
            <w:r w:rsidRPr="00A64E72">
              <w:rPr>
                <w:rFonts w:ascii="Times New Roman" w:eastAsia="MS Mincho" w:hAnsi="Times New Roman" w:cs="Times New Roman"/>
                <w:noProof/>
                <w:lang w:val="de-LU"/>
              </w:rPr>
              <w:br/>
            </w:r>
            <w:r w:rsidRPr="00A64E72">
              <w:rPr>
                <w:rFonts w:ascii="Times New Roman" w:eastAsia="MS Mincho" w:hAnsi="Times New Roman" w:cs="Times New Roman"/>
                <w:noProof/>
                <w:lang w:val="de-LU"/>
              </w:rPr>
              <w:br/>
            </w:r>
            <w:r w:rsidRPr="00A64E72">
              <w:rPr>
                <w:rFonts w:ascii="Times New Roman" w:eastAsia="MS Mincho" w:hAnsi="Times New Roman" w:cs="Times New Roman"/>
                <w:noProof/>
                <w:lang w:val="de-LU"/>
              </w:rPr>
              <w:br/>
            </w:r>
            <w:r w:rsidRPr="00A64E72">
              <w:rPr>
                <w:rFonts w:ascii="Times New Roman" w:eastAsia="MS Mincho" w:hAnsi="Times New Roman" w:cs="Times New Roman"/>
                <w:noProof/>
                <w:lang w:val="de-LU"/>
              </w:rPr>
              <w:br/>
            </w:r>
            <w:r w:rsidRPr="00A64E72">
              <w:rPr>
                <w:rFonts w:ascii="Times New Roman" w:eastAsia="MS Mincho" w:hAnsi="Times New Roman" w:cs="Times New Roman"/>
                <w:noProof/>
                <w:lang w:val="de-LU"/>
              </w:rPr>
              <w:br/>
            </w:r>
            <w:r w:rsidRPr="00A64E72">
              <w:rPr>
                <w:rFonts w:ascii="Times New Roman" w:eastAsia="MS Mincho" w:hAnsi="Times New Roman" w:cs="Times New Roman"/>
                <w:noProof/>
                <w:lang w:val="de-LU"/>
              </w:rPr>
              <w:br/>
            </w:r>
          </w:p>
          <w:p w14:paraId="0A37BF45" w14:textId="77777777" w:rsidR="001D4120" w:rsidRPr="00A64E72" w:rsidRDefault="001D4120" w:rsidP="00644100">
            <w:pPr>
              <w:autoSpaceDE w:val="0"/>
              <w:autoSpaceDN w:val="0"/>
              <w:adjustRightInd w:val="0"/>
              <w:rPr>
                <w:rFonts w:ascii="Times New Roman" w:eastAsia="MS Mincho" w:hAnsi="Times New Roman" w:cs="Times New Roman"/>
                <w:noProof/>
                <w:lang w:val="de-LU"/>
              </w:rPr>
            </w:pPr>
          </w:p>
          <w:p w14:paraId="17B17629" w14:textId="77777777" w:rsidR="001D4120" w:rsidRPr="00A64E72" w:rsidRDefault="001D4120" w:rsidP="00644100">
            <w:pPr>
              <w:autoSpaceDE w:val="0"/>
              <w:autoSpaceDN w:val="0"/>
              <w:adjustRightInd w:val="0"/>
              <w:rPr>
                <w:rFonts w:ascii="Times New Roman" w:eastAsia="MS Mincho" w:hAnsi="Times New Roman" w:cs="Times New Roman"/>
                <w:noProof/>
                <w:lang w:val="de-LU"/>
              </w:rPr>
            </w:pPr>
          </w:p>
          <w:p w14:paraId="0E0ED04D" w14:textId="77777777" w:rsidR="001D4120" w:rsidRPr="00A64E72" w:rsidRDefault="001D4120" w:rsidP="00644100">
            <w:pPr>
              <w:autoSpaceDE w:val="0"/>
              <w:autoSpaceDN w:val="0"/>
              <w:adjustRightInd w:val="0"/>
              <w:rPr>
                <w:rFonts w:ascii="Times New Roman" w:eastAsia="MS Mincho" w:hAnsi="Times New Roman" w:cs="Times New Roman"/>
                <w:noProof/>
                <w:lang w:val="de-LU"/>
              </w:rPr>
            </w:pPr>
          </w:p>
          <w:p w14:paraId="6959BF6F" w14:textId="77777777" w:rsidR="001D4120" w:rsidRPr="00A64E72" w:rsidRDefault="001D4120" w:rsidP="00644100">
            <w:pPr>
              <w:autoSpaceDE w:val="0"/>
              <w:autoSpaceDN w:val="0"/>
              <w:adjustRightInd w:val="0"/>
              <w:rPr>
                <w:rFonts w:ascii="Times New Roman" w:eastAsia="MS Mincho" w:hAnsi="Times New Roman" w:cs="Times New Roman"/>
                <w:noProof/>
                <w:lang w:val="de-LU"/>
              </w:rPr>
            </w:pPr>
          </w:p>
          <w:p w14:paraId="3311FEA2" w14:textId="77777777" w:rsidR="001D4120" w:rsidRPr="00A64E72" w:rsidRDefault="001D4120" w:rsidP="00644100">
            <w:pPr>
              <w:autoSpaceDE w:val="0"/>
              <w:autoSpaceDN w:val="0"/>
              <w:adjustRightInd w:val="0"/>
              <w:rPr>
                <w:rFonts w:ascii="Times New Roman" w:eastAsia="MS Mincho" w:hAnsi="Times New Roman" w:cs="Times New Roman"/>
                <w:noProof/>
                <w:lang w:val="de-LU"/>
              </w:rPr>
            </w:pPr>
          </w:p>
          <w:p w14:paraId="5462699D" w14:textId="77777777" w:rsidR="001D4120" w:rsidRPr="00A64E72" w:rsidRDefault="001D4120" w:rsidP="00644100">
            <w:pPr>
              <w:autoSpaceDE w:val="0"/>
              <w:autoSpaceDN w:val="0"/>
              <w:adjustRightInd w:val="0"/>
              <w:rPr>
                <w:rFonts w:ascii="Times New Roman" w:eastAsia="MS Mincho" w:hAnsi="Times New Roman" w:cs="Times New Roman"/>
                <w:noProof/>
                <w:lang w:val="de-LU"/>
              </w:rPr>
            </w:pPr>
          </w:p>
          <w:p w14:paraId="5E7A80ED" w14:textId="77777777" w:rsidR="001D4120" w:rsidRPr="00A64E72" w:rsidRDefault="001D4120" w:rsidP="00644100">
            <w:pPr>
              <w:autoSpaceDE w:val="0"/>
              <w:autoSpaceDN w:val="0"/>
              <w:adjustRightInd w:val="0"/>
              <w:rPr>
                <w:rFonts w:ascii="Times New Roman" w:eastAsia="MS Mincho" w:hAnsi="Times New Roman" w:cs="Times New Roman"/>
                <w:noProof/>
                <w:lang w:val="de-LU"/>
              </w:rPr>
            </w:pPr>
            <w:r w:rsidRPr="00A64E72">
              <w:rPr>
                <w:rFonts w:ascii="Times New Roman" w:eastAsia="MS Mincho" w:hAnsi="Times New Roman" w:cs="Times New Roman"/>
                <w:noProof/>
                <w:lang w:val="de-LU"/>
              </w:rPr>
              <w:t>_____________________________________</w:t>
            </w:r>
          </w:p>
          <w:p w14:paraId="1CB0FC96" w14:textId="77777777" w:rsidR="001D4120" w:rsidRPr="00A64E72" w:rsidRDefault="001D4120" w:rsidP="00644100">
            <w:pPr>
              <w:autoSpaceDE w:val="0"/>
              <w:autoSpaceDN w:val="0"/>
              <w:adjustRightInd w:val="0"/>
              <w:jc w:val="both"/>
              <w:rPr>
                <w:rFonts w:ascii="Times New Roman" w:eastAsia="MS Mincho" w:hAnsi="Times New Roman" w:cs="Times New Roman"/>
                <w:b/>
                <w:bCs/>
                <w:noProof/>
                <w:lang w:val="de-LU"/>
              </w:rPr>
            </w:pPr>
            <w:r w:rsidRPr="00A64E72">
              <w:rPr>
                <w:rFonts w:ascii="Times New Roman" w:eastAsia="MS Mincho" w:hAnsi="Times New Roman" w:cs="Times New Roman"/>
                <w:b/>
                <w:bCs/>
                <w:noProof/>
                <w:lang w:val="de-LU"/>
              </w:rPr>
              <w:t>Refuzohet</w:t>
            </w:r>
          </w:p>
          <w:p w14:paraId="4CD6BCF7" w14:textId="77777777" w:rsidR="001D4120" w:rsidRPr="00A64E72" w:rsidRDefault="001D4120" w:rsidP="00644100">
            <w:pPr>
              <w:autoSpaceDE w:val="0"/>
              <w:autoSpaceDN w:val="0"/>
              <w:adjustRightInd w:val="0"/>
              <w:jc w:val="both"/>
              <w:rPr>
                <w:rFonts w:ascii="Times New Roman" w:eastAsia="MS Mincho" w:hAnsi="Times New Roman" w:cs="Times New Roman"/>
                <w:noProof/>
                <w:lang w:val="de-LU"/>
              </w:rPr>
            </w:pPr>
          </w:p>
          <w:p w14:paraId="651C2B97" w14:textId="77777777" w:rsidR="001D4120" w:rsidRPr="001D4120" w:rsidRDefault="001D4120" w:rsidP="00644100">
            <w:pPr>
              <w:autoSpaceDE w:val="0"/>
              <w:autoSpaceDN w:val="0"/>
              <w:adjustRightInd w:val="0"/>
              <w:jc w:val="both"/>
              <w:rPr>
                <w:rFonts w:ascii="Times New Roman" w:eastAsia="MS Mincho" w:hAnsi="Times New Roman" w:cs="Times New Roman"/>
                <w:noProof/>
                <w:lang w:val="de-LU"/>
              </w:rPr>
            </w:pPr>
            <w:r w:rsidRPr="00A64E72">
              <w:rPr>
                <w:rFonts w:ascii="Times New Roman" w:eastAsia="MS Mincho" w:hAnsi="Times New Roman" w:cs="Times New Roman"/>
                <w:noProof/>
                <w:lang w:val="de-LU"/>
              </w:rPr>
              <w:lastRenderedPageBreak/>
              <w:t>Për shkak të kompetencave që ka, Këshilli Gjyqësor duhet të përbëhet nga anëtarë të cilët janë juristë me përgatitje të shquar dhe integritet. Andaj, lejimi i kanditatëve që kanë aktakuza të ngritura, do ta cenonte imazhin e Këshillit, besimin e gjyqtarëve në Këshill, si dhe besimin e qytetarëve në gjyqësor në përgjithësi. Lidhur me këtë, me qëllim të harmonizimit të legjislacionit, ky projektligj ndjek frymën e Ligjit për Këshillin Prokurorial, i cili parasheh të njëjtin standard. Për më tepër, mosekzistimi i aktakuzës së ngritur si kusht për emërim në Këshillin Prokurorial, është vlerësuar nga Gjykata Kushtetuese e Kosovës, e cila ka konfirmuar se kushti i tillë është në pajtim me Kushtetutën dhe rekomandimet e Komisionit të Venecias. Nd</w:t>
            </w:r>
            <w:r w:rsidRPr="001D4120">
              <w:rPr>
                <w:rFonts w:ascii="Times New Roman" w:eastAsia="MS Mincho" w:hAnsi="Times New Roman" w:cs="Times New Roman"/>
                <w:noProof/>
                <w:lang w:val="de-LU"/>
              </w:rPr>
              <w:t>ër tjera, në Aktgjykimin  e datës 13 maj 2025 në rastet nr. KO153/24 dhe KO156/24, Gjykata kishte gjetur se</w:t>
            </w:r>
            <w:r w:rsidRPr="00A64E72">
              <w:rPr>
                <w:rFonts w:ascii="Times New Roman" w:eastAsia="MS Mincho" w:hAnsi="Times New Roman" w:cs="Times New Roman"/>
                <w:noProof/>
                <w:lang w:val="de-LU"/>
              </w:rPr>
              <w:t xml:space="preserve"> “</w:t>
            </w:r>
            <w:r w:rsidRPr="001D4120">
              <w:rPr>
                <w:rFonts w:ascii="Times New Roman" w:eastAsia="MS Mincho" w:hAnsi="Times New Roman" w:cs="Times New Roman"/>
                <w:noProof/>
                <w:lang w:val="de-LU"/>
              </w:rPr>
              <w:t>në rast të ekzistimit të një aktakuze të ngritur nga vetë organet e ndjekjes ndaj një kandidati për anëtarë prokurorë apo jo prokurorë të KPK-së do të ishte në disproporcion dhe kundërshtim me paanshmërinë dhe integritetin në kryerjen e funksionit të tij si institucion prokurorial dhe do të cenonte besimin e publikut në paanshmërinë e këtij institucioni në sistemin e drejtësisë dhe sundimin e ligjit, si një nga vlerat themelore të përcaktuara me Kushtetutë.” Sipas analogjisë, ky interpretim vlen edhe për kandidatët për anëtarë të Këshillit Gjyqësor. Andaj, neni i tillë është në përputhje me interpretimin e Gjykatës Kushtetuese.</w:t>
            </w:r>
            <w:r w:rsidRPr="001D4120">
              <w:rPr>
                <w:rFonts w:ascii="Times New Roman" w:eastAsia="MS Mincho" w:hAnsi="Times New Roman" w:cs="Times New Roman"/>
                <w:noProof/>
                <w:lang w:val="de-LU"/>
              </w:rPr>
              <w:br/>
            </w:r>
          </w:p>
          <w:p w14:paraId="04C13439" w14:textId="77777777" w:rsidR="001D4120" w:rsidRPr="001D4120" w:rsidRDefault="001D4120" w:rsidP="00644100">
            <w:pPr>
              <w:autoSpaceDE w:val="0"/>
              <w:autoSpaceDN w:val="0"/>
              <w:adjustRightInd w:val="0"/>
              <w:rPr>
                <w:rFonts w:ascii="Times New Roman" w:eastAsia="MS Mincho" w:hAnsi="Times New Roman" w:cs="Times New Roman"/>
                <w:noProof/>
                <w:lang w:val="de-LU"/>
              </w:rPr>
            </w:pPr>
          </w:p>
          <w:p w14:paraId="02FD258F" w14:textId="77777777" w:rsidR="001D4120" w:rsidRPr="001D4120" w:rsidRDefault="001D4120" w:rsidP="00644100">
            <w:pPr>
              <w:autoSpaceDE w:val="0"/>
              <w:autoSpaceDN w:val="0"/>
              <w:adjustRightInd w:val="0"/>
              <w:rPr>
                <w:rFonts w:ascii="Times New Roman" w:eastAsia="MS Mincho" w:hAnsi="Times New Roman" w:cs="Times New Roman"/>
                <w:noProof/>
                <w:lang w:val="de-LU"/>
              </w:rPr>
            </w:pPr>
          </w:p>
          <w:p w14:paraId="449690ED" w14:textId="77777777" w:rsidR="001D4120" w:rsidRPr="001D4120" w:rsidRDefault="001D4120" w:rsidP="00644100">
            <w:pPr>
              <w:autoSpaceDE w:val="0"/>
              <w:autoSpaceDN w:val="0"/>
              <w:adjustRightInd w:val="0"/>
              <w:rPr>
                <w:rFonts w:ascii="Times New Roman" w:eastAsia="MS Mincho" w:hAnsi="Times New Roman" w:cs="Times New Roman"/>
                <w:noProof/>
                <w:lang w:val="de-LU"/>
              </w:rPr>
            </w:pPr>
            <w:r w:rsidRPr="001D4120">
              <w:rPr>
                <w:rFonts w:ascii="Times New Roman" w:eastAsia="MS Mincho" w:hAnsi="Times New Roman" w:cs="Times New Roman"/>
                <w:noProof/>
                <w:lang w:val="de-LU"/>
              </w:rPr>
              <w:lastRenderedPageBreak/>
              <w:br/>
            </w:r>
          </w:p>
          <w:p w14:paraId="5F42B3DB" w14:textId="77777777" w:rsidR="001D4120" w:rsidRPr="001D4120" w:rsidRDefault="001D4120" w:rsidP="00644100">
            <w:pPr>
              <w:autoSpaceDE w:val="0"/>
              <w:autoSpaceDN w:val="0"/>
              <w:adjustRightInd w:val="0"/>
              <w:rPr>
                <w:rFonts w:ascii="Times New Roman" w:eastAsia="MS Mincho" w:hAnsi="Times New Roman" w:cs="Times New Roman"/>
                <w:noProof/>
                <w:lang w:val="de-LU"/>
              </w:rPr>
            </w:pPr>
          </w:p>
          <w:p w14:paraId="1CFACEA6" w14:textId="77777777" w:rsidR="001D4120" w:rsidRPr="001D4120" w:rsidRDefault="001D4120" w:rsidP="00644100">
            <w:pPr>
              <w:autoSpaceDE w:val="0"/>
              <w:autoSpaceDN w:val="0"/>
              <w:adjustRightInd w:val="0"/>
              <w:rPr>
                <w:rFonts w:ascii="Times New Roman" w:eastAsia="MS Mincho" w:hAnsi="Times New Roman" w:cs="Times New Roman"/>
                <w:noProof/>
                <w:lang w:val="de-LU"/>
              </w:rPr>
            </w:pPr>
          </w:p>
          <w:p w14:paraId="5CD673F8" w14:textId="77777777" w:rsidR="001D4120" w:rsidRPr="001D4120" w:rsidRDefault="001D4120" w:rsidP="00644100">
            <w:pPr>
              <w:autoSpaceDE w:val="0"/>
              <w:autoSpaceDN w:val="0"/>
              <w:adjustRightInd w:val="0"/>
              <w:jc w:val="both"/>
              <w:rPr>
                <w:rFonts w:ascii="Times New Roman" w:eastAsia="MS Mincho" w:hAnsi="Times New Roman" w:cs="Times New Roman"/>
                <w:b/>
                <w:bCs/>
                <w:noProof/>
                <w:lang w:val="de-LU"/>
              </w:rPr>
            </w:pPr>
            <w:r w:rsidRPr="001D4120">
              <w:rPr>
                <w:rFonts w:ascii="Times New Roman" w:eastAsia="MS Mincho" w:hAnsi="Times New Roman" w:cs="Times New Roman"/>
                <w:b/>
                <w:bCs/>
                <w:noProof/>
                <w:lang w:val="de-LU"/>
              </w:rPr>
              <w:t>Refuzohet</w:t>
            </w:r>
          </w:p>
          <w:p w14:paraId="2A2BDDBE" w14:textId="77777777" w:rsidR="001D4120" w:rsidRPr="001D4120" w:rsidRDefault="001D4120" w:rsidP="00644100">
            <w:pPr>
              <w:autoSpaceDE w:val="0"/>
              <w:autoSpaceDN w:val="0"/>
              <w:adjustRightInd w:val="0"/>
              <w:jc w:val="both"/>
              <w:rPr>
                <w:rFonts w:ascii="Times New Roman" w:eastAsia="MS Mincho" w:hAnsi="Times New Roman" w:cs="Times New Roman"/>
                <w:noProof/>
                <w:lang w:val="de-LU"/>
              </w:rPr>
            </w:pPr>
          </w:p>
          <w:p w14:paraId="6FE68408" w14:textId="77777777" w:rsidR="001D4120" w:rsidRPr="001D4120" w:rsidRDefault="001D4120" w:rsidP="00644100">
            <w:pPr>
              <w:jc w:val="both"/>
              <w:rPr>
                <w:rFonts w:ascii="Times New Roman" w:hAnsi="Times New Roman" w:cs="Times New Roman"/>
                <w:lang w:val="de-LU"/>
              </w:rPr>
            </w:pPr>
            <w:r w:rsidRPr="001D4120">
              <w:rPr>
                <w:rFonts w:ascii="Times New Roman" w:hAnsi="Times New Roman" w:cs="Times New Roman"/>
                <w:lang w:val="de-LU"/>
              </w:rPr>
              <w:t>Komisioni i Venecias e ka bërë të qartë që anëtarët gjyqtarë duhet të përfaqësojnë interesat e tërë gjyqësorit dhe jo interesat e nivelit të gjykatave prej nga vijnë. Këtë interpretim nuk e ka bërë vetëm në Opinionin e fundit për Kosovën, por edhe në opinionet e dhëna për ligjet e shteteve tjera, si në rastin e opinioneve përkatëse për Holandën dhe Spanjën, ku e ka shprehur të njëjtin qëndrim. Andaj, zgjidhja e paraparë në projektligj, ku të gjithë gjyqtarët votojnë për anëtarët gjyqtarë është plotësisht në përputhje me rekomandimet e Komisionit dhe siguron funksionimin e unifikuar të Këshillit Gjyqësor.</w:t>
            </w:r>
          </w:p>
          <w:p w14:paraId="79642814" w14:textId="77777777" w:rsidR="001D4120" w:rsidRPr="001D4120" w:rsidRDefault="001D4120" w:rsidP="00644100">
            <w:pPr>
              <w:autoSpaceDE w:val="0"/>
              <w:autoSpaceDN w:val="0"/>
              <w:adjustRightInd w:val="0"/>
              <w:jc w:val="both"/>
              <w:rPr>
                <w:rFonts w:ascii="Times New Roman" w:eastAsia="Arial" w:hAnsi="Times New Roman" w:cs="Times New Roman"/>
                <w:b/>
                <w:bCs/>
                <w:lang w:val="de-LU" w:eastAsia="sq-AL"/>
              </w:rPr>
            </w:pPr>
            <w:r w:rsidRPr="001D4120">
              <w:rPr>
                <w:rFonts w:ascii="Times New Roman" w:eastAsia="Arial" w:hAnsi="Times New Roman" w:cs="Times New Roman"/>
                <w:lang w:val="de-LU" w:eastAsia="sq-AL"/>
              </w:rPr>
              <w:br/>
            </w:r>
            <w:r w:rsidRPr="001D4120">
              <w:rPr>
                <w:rFonts w:ascii="Times New Roman" w:eastAsia="Arial" w:hAnsi="Times New Roman" w:cs="Times New Roman"/>
                <w:lang w:val="de-LU" w:eastAsia="sq-AL"/>
              </w:rPr>
              <w:br/>
            </w:r>
            <w:r w:rsidRPr="001D4120">
              <w:rPr>
                <w:rFonts w:ascii="Times New Roman" w:eastAsia="Arial" w:hAnsi="Times New Roman" w:cs="Times New Roman"/>
                <w:lang w:val="de-LU" w:eastAsia="sq-AL"/>
              </w:rPr>
              <w:br/>
            </w:r>
            <w:r w:rsidRPr="001D4120">
              <w:rPr>
                <w:rFonts w:ascii="Times New Roman" w:eastAsia="Arial" w:hAnsi="Times New Roman" w:cs="Times New Roman"/>
                <w:lang w:val="de-LU" w:eastAsia="sq-AL"/>
              </w:rPr>
              <w:br/>
            </w:r>
            <w:r w:rsidRPr="001D4120">
              <w:rPr>
                <w:rFonts w:ascii="Times New Roman" w:eastAsia="Arial" w:hAnsi="Times New Roman" w:cs="Times New Roman"/>
                <w:lang w:val="de-LU" w:eastAsia="sq-AL"/>
              </w:rPr>
              <w:br/>
            </w:r>
            <w:r w:rsidRPr="001D4120">
              <w:rPr>
                <w:rFonts w:ascii="Times New Roman" w:eastAsia="Arial" w:hAnsi="Times New Roman" w:cs="Times New Roman"/>
                <w:lang w:val="de-LU" w:eastAsia="sq-AL"/>
              </w:rPr>
              <w:br/>
            </w:r>
            <w:r w:rsidRPr="001D4120">
              <w:rPr>
                <w:rFonts w:ascii="Times New Roman" w:eastAsia="Arial" w:hAnsi="Times New Roman" w:cs="Times New Roman"/>
                <w:lang w:val="de-LU" w:eastAsia="sq-AL"/>
              </w:rPr>
              <w:br/>
            </w:r>
            <w:r w:rsidRPr="001D4120">
              <w:rPr>
                <w:rFonts w:ascii="Times New Roman" w:eastAsia="Arial" w:hAnsi="Times New Roman" w:cs="Times New Roman"/>
                <w:lang w:val="de-LU" w:eastAsia="sq-AL"/>
              </w:rPr>
              <w:br/>
            </w:r>
            <w:r w:rsidRPr="001D4120">
              <w:rPr>
                <w:rFonts w:ascii="Times New Roman" w:eastAsia="Arial" w:hAnsi="Times New Roman" w:cs="Times New Roman"/>
                <w:lang w:val="de-LU" w:eastAsia="sq-AL"/>
              </w:rPr>
              <w:br/>
            </w:r>
            <w:r w:rsidRPr="001D4120">
              <w:rPr>
                <w:rFonts w:ascii="Times New Roman" w:eastAsia="Arial" w:hAnsi="Times New Roman" w:cs="Times New Roman"/>
                <w:lang w:val="de-LU" w:eastAsia="sq-AL"/>
              </w:rPr>
              <w:br/>
            </w:r>
            <w:r w:rsidRPr="001D4120">
              <w:rPr>
                <w:rFonts w:ascii="Times New Roman" w:eastAsia="Arial" w:hAnsi="Times New Roman" w:cs="Times New Roman"/>
                <w:lang w:val="de-LU" w:eastAsia="sq-AL"/>
              </w:rPr>
              <w:br/>
            </w:r>
            <w:r w:rsidRPr="001D4120">
              <w:rPr>
                <w:rFonts w:ascii="Times New Roman" w:eastAsia="Arial" w:hAnsi="Times New Roman" w:cs="Times New Roman"/>
                <w:lang w:val="de-LU" w:eastAsia="sq-AL"/>
              </w:rPr>
              <w:br/>
            </w:r>
            <w:r w:rsidRPr="001D4120">
              <w:rPr>
                <w:rFonts w:ascii="Times New Roman" w:eastAsia="Arial" w:hAnsi="Times New Roman" w:cs="Times New Roman"/>
                <w:lang w:val="de-LU" w:eastAsia="sq-AL"/>
              </w:rPr>
              <w:br/>
            </w:r>
            <w:r w:rsidRPr="001D4120">
              <w:rPr>
                <w:rFonts w:ascii="Times New Roman" w:eastAsia="Arial" w:hAnsi="Times New Roman" w:cs="Times New Roman"/>
                <w:lang w:val="de-LU" w:eastAsia="sq-AL"/>
              </w:rPr>
              <w:lastRenderedPageBreak/>
              <w:br/>
            </w:r>
            <w:r w:rsidRPr="001D4120">
              <w:rPr>
                <w:rFonts w:ascii="Times New Roman" w:eastAsia="Arial" w:hAnsi="Times New Roman" w:cs="Times New Roman"/>
                <w:lang w:val="de-LU" w:eastAsia="sq-AL"/>
              </w:rPr>
              <w:br/>
            </w:r>
            <w:r w:rsidRPr="001D4120">
              <w:rPr>
                <w:rFonts w:ascii="Times New Roman" w:eastAsia="Arial" w:hAnsi="Times New Roman" w:cs="Times New Roman"/>
                <w:lang w:val="de-LU" w:eastAsia="sq-AL"/>
              </w:rPr>
              <w:br/>
            </w:r>
            <w:r w:rsidRPr="001D4120">
              <w:rPr>
                <w:rFonts w:ascii="Times New Roman" w:eastAsia="Arial" w:hAnsi="Times New Roman" w:cs="Times New Roman"/>
                <w:lang w:val="de-LU" w:eastAsia="sq-AL"/>
              </w:rPr>
              <w:br/>
            </w:r>
            <w:r w:rsidRPr="001D4120">
              <w:rPr>
                <w:rFonts w:ascii="Times New Roman" w:eastAsia="Arial" w:hAnsi="Times New Roman" w:cs="Times New Roman"/>
                <w:lang w:val="de-LU" w:eastAsia="sq-AL"/>
              </w:rPr>
              <w:br/>
            </w:r>
            <w:r w:rsidRPr="001D4120">
              <w:rPr>
                <w:rFonts w:ascii="Times New Roman" w:eastAsia="Arial" w:hAnsi="Times New Roman" w:cs="Times New Roman"/>
                <w:lang w:val="de-LU" w:eastAsia="sq-AL"/>
              </w:rPr>
              <w:br/>
            </w:r>
            <w:r w:rsidRPr="001D4120">
              <w:rPr>
                <w:rFonts w:ascii="Times New Roman" w:eastAsia="Arial" w:hAnsi="Times New Roman" w:cs="Times New Roman"/>
                <w:lang w:val="de-LU" w:eastAsia="sq-AL"/>
              </w:rPr>
              <w:br/>
            </w:r>
            <w:r w:rsidRPr="001D4120">
              <w:rPr>
                <w:rFonts w:ascii="Times New Roman" w:eastAsia="Arial" w:hAnsi="Times New Roman" w:cs="Times New Roman"/>
                <w:lang w:val="de-LU" w:eastAsia="sq-AL"/>
              </w:rPr>
              <w:br/>
            </w:r>
            <w:r w:rsidRPr="001D4120">
              <w:rPr>
                <w:rFonts w:ascii="Times New Roman" w:eastAsia="Arial" w:hAnsi="Times New Roman" w:cs="Times New Roman"/>
                <w:b/>
                <w:bCs/>
                <w:lang w:val="de-LU" w:eastAsia="sq-AL"/>
              </w:rPr>
              <w:t>Refuzohet</w:t>
            </w:r>
          </w:p>
          <w:p w14:paraId="12628D2A" w14:textId="77777777" w:rsidR="001D4120" w:rsidRPr="001D4120" w:rsidRDefault="001D4120" w:rsidP="00644100">
            <w:pPr>
              <w:autoSpaceDE w:val="0"/>
              <w:autoSpaceDN w:val="0"/>
              <w:adjustRightInd w:val="0"/>
              <w:jc w:val="both"/>
              <w:rPr>
                <w:rFonts w:ascii="Times New Roman" w:eastAsia="Arial" w:hAnsi="Times New Roman" w:cs="Times New Roman"/>
                <w:b/>
                <w:bCs/>
                <w:lang w:val="de-LU" w:eastAsia="sq-AL"/>
              </w:rPr>
            </w:pPr>
          </w:p>
          <w:p w14:paraId="69CE4E82" w14:textId="77777777" w:rsidR="001D4120" w:rsidRPr="001D4120" w:rsidRDefault="001D4120" w:rsidP="00644100">
            <w:pPr>
              <w:autoSpaceDE w:val="0"/>
              <w:autoSpaceDN w:val="0"/>
              <w:adjustRightInd w:val="0"/>
              <w:jc w:val="both"/>
              <w:rPr>
                <w:rFonts w:ascii="Times New Roman" w:eastAsia="Arial" w:hAnsi="Times New Roman" w:cs="Times New Roman"/>
                <w:lang w:val="de-LU" w:eastAsia="sq-AL"/>
              </w:rPr>
            </w:pPr>
            <w:r w:rsidRPr="001D4120">
              <w:rPr>
                <w:rFonts w:ascii="Times New Roman" w:eastAsia="Arial" w:hAnsi="Times New Roman" w:cs="Times New Roman"/>
                <w:lang w:val="de-LU" w:eastAsia="sq-AL"/>
              </w:rPr>
              <w:t xml:space="preserve">Ky koment, në vetvete, ngërthen pasaktësi dhe paqartësi. Pretendimi se “për kandidatët gjyqtarë të zgjedhur nga gjyqësori kjo pjesë mbetet pa trajtim” nuk qëndron, pasi neni 9/A e trajton pikërisht rastin e kandidatëve të zgjedhur nga gjyqësori. Vetë titulli i nenit është </w:t>
            </w:r>
            <w:r w:rsidRPr="001D4120">
              <w:rPr>
                <w:rFonts w:ascii="Times New Roman" w:hAnsi="Times New Roman" w:cs="Times New Roman"/>
                <w:lang w:val="de-LU"/>
              </w:rPr>
              <w:t xml:space="preserve"> “</w:t>
            </w:r>
            <w:r w:rsidRPr="001D4120">
              <w:rPr>
                <w:rFonts w:ascii="Times New Roman" w:eastAsia="Arial" w:hAnsi="Times New Roman" w:cs="Times New Roman"/>
                <w:lang w:val="de-LU" w:eastAsia="sq-AL"/>
              </w:rPr>
              <w:t>Zgjedhja e anëtarëve gjyqtarë nga anëtarët e gjyqësorit” dhe aty përcaktohen detajet se si vërtetohet kushti i integritetit të lartë dhe aftësisë menaxheriale, kush e bën vlerësimin, afati kohor, etj.</w:t>
            </w:r>
          </w:p>
          <w:p w14:paraId="2AA6D1A8" w14:textId="77777777" w:rsidR="001D4120" w:rsidRPr="001D4120" w:rsidRDefault="001D4120" w:rsidP="00644100">
            <w:pPr>
              <w:autoSpaceDE w:val="0"/>
              <w:autoSpaceDN w:val="0"/>
              <w:adjustRightInd w:val="0"/>
              <w:rPr>
                <w:rFonts w:ascii="Times New Roman" w:eastAsia="Arial" w:hAnsi="Times New Roman" w:cs="Times New Roman"/>
                <w:lang w:val="de-LU" w:eastAsia="sq-AL"/>
              </w:rPr>
            </w:pPr>
            <w:r w:rsidRPr="001D4120">
              <w:rPr>
                <w:rFonts w:ascii="Times New Roman" w:eastAsia="Arial" w:hAnsi="Times New Roman" w:cs="Times New Roman"/>
                <w:lang w:val="de-LU" w:eastAsia="sq-AL"/>
              </w:rPr>
              <w:t xml:space="preserve"> </w:t>
            </w:r>
            <w:r w:rsidRPr="001D4120">
              <w:rPr>
                <w:rFonts w:ascii="Times New Roman" w:eastAsia="Arial" w:hAnsi="Times New Roman" w:cs="Times New Roman"/>
                <w:lang w:val="de-LU" w:eastAsia="sq-AL"/>
              </w:rPr>
              <w:br/>
            </w:r>
            <w:r w:rsidRPr="001D4120">
              <w:rPr>
                <w:rFonts w:ascii="Times New Roman" w:eastAsia="Arial" w:hAnsi="Times New Roman" w:cs="Times New Roman"/>
                <w:lang w:val="de-LU" w:eastAsia="sq-AL"/>
              </w:rPr>
              <w:br/>
            </w:r>
            <w:r w:rsidRPr="001D4120">
              <w:rPr>
                <w:rFonts w:ascii="Times New Roman" w:eastAsia="Arial" w:hAnsi="Times New Roman" w:cs="Times New Roman"/>
                <w:lang w:val="de-LU" w:eastAsia="sq-AL"/>
              </w:rPr>
              <w:br/>
            </w:r>
            <w:r w:rsidRPr="001D4120">
              <w:rPr>
                <w:rFonts w:ascii="Times New Roman" w:eastAsia="Arial" w:hAnsi="Times New Roman" w:cs="Times New Roman"/>
                <w:lang w:val="de-LU" w:eastAsia="sq-AL"/>
              </w:rPr>
              <w:br/>
            </w:r>
            <w:r w:rsidRPr="001D4120">
              <w:rPr>
                <w:rFonts w:ascii="Times New Roman" w:eastAsia="Arial" w:hAnsi="Times New Roman" w:cs="Times New Roman"/>
                <w:lang w:val="de-LU" w:eastAsia="sq-AL"/>
              </w:rPr>
              <w:br/>
            </w:r>
            <w:r w:rsidRPr="001D4120">
              <w:rPr>
                <w:rFonts w:ascii="Times New Roman" w:eastAsia="Arial" w:hAnsi="Times New Roman" w:cs="Times New Roman"/>
                <w:lang w:val="de-LU" w:eastAsia="sq-AL"/>
              </w:rPr>
              <w:br/>
            </w:r>
            <w:r w:rsidRPr="001D4120">
              <w:rPr>
                <w:rFonts w:ascii="Times New Roman" w:eastAsia="Arial" w:hAnsi="Times New Roman" w:cs="Times New Roman"/>
                <w:lang w:val="de-LU" w:eastAsia="sq-AL"/>
              </w:rPr>
              <w:br/>
            </w:r>
            <w:r w:rsidRPr="001D4120">
              <w:rPr>
                <w:rFonts w:ascii="Times New Roman" w:eastAsia="Arial" w:hAnsi="Times New Roman" w:cs="Times New Roman"/>
                <w:lang w:val="de-LU" w:eastAsia="sq-AL"/>
              </w:rPr>
              <w:br/>
            </w:r>
            <w:r w:rsidRPr="001D4120">
              <w:rPr>
                <w:rFonts w:ascii="Times New Roman" w:eastAsia="Arial" w:hAnsi="Times New Roman" w:cs="Times New Roman"/>
                <w:lang w:val="de-LU" w:eastAsia="sq-AL"/>
              </w:rPr>
              <w:br/>
            </w:r>
            <w:r w:rsidRPr="001D4120">
              <w:rPr>
                <w:rFonts w:ascii="Times New Roman" w:eastAsia="Arial" w:hAnsi="Times New Roman" w:cs="Times New Roman"/>
                <w:lang w:val="de-LU" w:eastAsia="sq-AL"/>
              </w:rPr>
              <w:br/>
            </w:r>
            <w:r w:rsidRPr="001D4120">
              <w:rPr>
                <w:rFonts w:ascii="Times New Roman" w:eastAsia="Arial" w:hAnsi="Times New Roman" w:cs="Times New Roman"/>
                <w:lang w:val="de-LU" w:eastAsia="sq-AL"/>
              </w:rPr>
              <w:br/>
            </w:r>
            <w:r w:rsidRPr="001D4120">
              <w:rPr>
                <w:rFonts w:ascii="Times New Roman" w:eastAsia="Arial" w:hAnsi="Times New Roman" w:cs="Times New Roman"/>
                <w:lang w:val="de-LU" w:eastAsia="sq-AL"/>
              </w:rPr>
              <w:br/>
            </w:r>
            <w:r w:rsidRPr="001D4120">
              <w:rPr>
                <w:rFonts w:ascii="Times New Roman" w:eastAsia="Arial" w:hAnsi="Times New Roman" w:cs="Times New Roman"/>
                <w:lang w:val="de-LU" w:eastAsia="sq-AL"/>
              </w:rPr>
              <w:lastRenderedPageBreak/>
              <w:t>____________________________________________________________</w:t>
            </w:r>
          </w:p>
          <w:p w14:paraId="5CC5DA3E" w14:textId="77777777" w:rsidR="001D4120" w:rsidRPr="001D4120" w:rsidRDefault="001D4120" w:rsidP="00644100">
            <w:pPr>
              <w:autoSpaceDE w:val="0"/>
              <w:autoSpaceDN w:val="0"/>
              <w:adjustRightInd w:val="0"/>
              <w:rPr>
                <w:rFonts w:ascii="Times New Roman" w:eastAsia="Arial" w:hAnsi="Times New Roman" w:cs="Times New Roman"/>
                <w:b/>
                <w:bCs/>
                <w:lang w:val="de-LU" w:eastAsia="sq-AL"/>
              </w:rPr>
            </w:pPr>
            <w:r w:rsidRPr="001D4120">
              <w:rPr>
                <w:rFonts w:ascii="Times New Roman" w:eastAsia="Arial" w:hAnsi="Times New Roman" w:cs="Times New Roman"/>
                <w:b/>
                <w:bCs/>
                <w:lang w:val="de-LU" w:eastAsia="sq-AL"/>
              </w:rPr>
              <w:t>Pranohet</w:t>
            </w:r>
          </w:p>
          <w:p w14:paraId="2D526FEA" w14:textId="77777777" w:rsidR="001D4120" w:rsidRPr="001D4120" w:rsidRDefault="001D4120" w:rsidP="00644100">
            <w:pPr>
              <w:autoSpaceDE w:val="0"/>
              <w:autoSpaceDN w:val="0"/>
              <w:adjustRightInd w:val="0"/>
              <w:rPr>
                <w:rFonts w:ascii="Times New Roman" w:eastAsia="Arial" w:hAnsi="Times New Roman" w:cs="Times New Roman"/>
                <w:lang w:val="de-LU" w:eastAsia="sq-AL"/>
              </w:rPr>
            </w:pPr>
          </w:p>
          <w:p w14:paraId="4E9C335B" w14:textId="77777777" w:rsidR="001D4120" w:rsidRPr="001D4120" w:rsidRDefault="001D4120" w:rsidP="00644100">
            <w:pPr>
              <w:autoSpaceDE w:val="0"/>
              <w:autoSpaceDN w:val="0"/>
              <w:adjustRightInd w:val="0"/>
              <w:rPr>
                <w:rFonts w:ascii="Times New Roman" w:eastAsia="Calibri" w:hAnsi="Times New Roman" w:cs="Times New Roman"/>
                <w:b/>
                <w:bCs/>
                <w:lang w:val="de-LU"/>
              </w:rPr>
            </w:pPr>
            <w:r w:rsidRPr="001D4120">
              <w:rPr>
                <w:rFonts w:ascii="Times New Roman" w:eastAsia="Arial" w:hAnsi="Times New Roman" w:cs="Times New Roman"/>
                <w:lang w:val="de-LU" w:eastAsia="sq-AL"/>
              </w:rPr>
              <w:t>Pas shqyrtimit, është fshirë shprehja “jogjyqtarë”, ngase ky nen e rregullon përzgjedhjen e kandidatëve nga Kuvendi, ku përfshihen edhe tre anëtarët gjyqtarë. Andaj, me të drejtë, komenti i pranuar ka vërejtur se dispozita u është referuar gabimisht “anëtarëve jogjyqtarë” në mënyrë shprehimore, ndonëse ai nen e rregullon edhe përzgjedhjen e anëtarëve gjyqtarë që votohen në Kuvend.</w:t>
            </w:r>
            <w:r w:rsidRPr="001D4120">
              <w:rPr>
                <w:rFonts w:ascii="Times New Roman" w:eastAsia="Arial" w:hAnsi="Times New Roman" w:cs="Times New Roman"/>
                <w:lang w:val="de-LU" w:eastAsia="sq-AL"/>
              </w:rPr>
              <w:br/>
            </w:r>
            <w:r w:rsidRPr="001D4120">
              <w:rPr>
                <w:rFonts w:ascii="Times New Roman" w:eastAsia="Arial" w:hAnsi="Times New Roman" w:cs="Times New Roman"/>
                <w:lang w:val="de-LU" w:eastAsia="sq-AL"/>
              </w:rPr>
              <w:br/>
            </w:r>
            <w:r w:rsidRPr="001D4120">
              <w:rPr>
                <w:rFonts w:ascii="Times New Roman" w:eastAsia="Arial" w:hAnsi="Times New Roman" w:cs="Times New Roman"/>
                <w:lang w:val="de-LU" w:eastAsia="sq-AL"/>
              </w:rPr>
              <w:br/>
            </w:r>
          </w:p>
        </w:tc>
      </w:tr>
      <w:tr w:rsidR="001D4120" w:rsidRPr="009B794E" w14:paraId="47267D2D" w14:textId="77777777" w:rsidTr="001D4120">
        <w:trPr>
          <w:trHeight w:val="364"/>
        </w:trPr>
        <w:tc>
          <w:tcPr>
            <w:tcW w:w="1435" w:type="dxa"/>
          </w:tcPr>
          <w:p w14:paraId="7B8F688E" w14:textId="77777777" w:rsidR="001D4120" w:rsidRPr="001D4120" w:rsidRDefault="001D4120" w:rsidP="00644100">
            <w:pPr>
              <w:autoSpaceDE w:val="0"/>
              <w:autoSpaceDN w:val="0"/>
              <w:adjustRightInd w:val="0"/>
              <w:jc w:val="center"/>
              <w:rPr>
                <w:rFonts w:ascii="Times New Roman" w:eastAsia="Calibri" w:hAnsi="Times New Roman" w:cs="Times New Roman"/>
                <w:b/>
                <w:bCs/>
                <w:sz w:val="20"/>
                <w:szCs w:val="20"/>
                <w:lang w:val="de-LU"/>
              </w:rPr>
            </w:pPr>
          </w:p>
          <w:p w14:paraId="47AB1C73" w14:textId="77777777" w:rsidR="001D4120" w:rsidRPr="001D4120" w:rsidRDefault="001D4120" w:rsidP="00644100">
            <w:pPr>
              <w:autoSpaceDE w:val="0"/>
              <w:autoSpaceDN w:val="0"/>
              <w:adjustRightInd w:val="0"/>
              <w:jc w:val="center"/>
              <w:rPr>
                <w:rFonts w:ascii="Times New Roman" w:eastAsia="Calibri" w:hAnsi="Times New Roman" w:cs="Times New Roman"/>
                <w:b/>
                <w:bCs/>
                <w:sz w:val="20"/>
                <w:szCs w:val="20"/>
                <w:lang w:val="de-LU"/>
              </w:rPr>
            </w:pPr>
          </w:p>
          <w:p w14:paraId="0A6F5434" w14:textId="77777777" w:rsidR="001D4120" w:rsidRPr="009B794E" w:rsidRDefault="001D4120" w:rsidP="00644100">
            <w:pPr>
              <w:autoSpaceDE w:val="0"/>
              <w:autoSpaceDN w:val="0"/>
              <w:adjustRightInd w:val="0"/>
              <w:jc w:val="center"/>
              <w:rPr>
                <w:rFonts w:ascii="Times New Roman" w:eastAsia="Calibri" w:hAnsi="Times New Roman" w:cs="Times New Roman"/>
                <w:b/>
                <w:bCs/>
                <w:sz w:val="20"/>
                <w:szCs w:val="20"/>
              </w:rPr>
            </w:pPr>
            <w:r w:rsidRPr="00BC14EF">
              <w:rPr>
                <w:rFonts w:ascii="Times New Roman" w:eastAsia="Calibri" w:hAnsi="Times New Roman" w:cs="Times New Roman"/>
                <w:b/>
                <w:bCs/>
              </w:rPr>
              <w:t>2</w:t>
            </w:r>
          </w:p>
        </w:tc>
        <w:tc>
          <w:tcPr>
            <w:tcW w:w="7380" w:type="dxa"/>
            <w:tcBorders>
              <w:top w:val="single" w:sz="4" w:space="0" w:color="auto"/>
            </w:tcBorders>
          </w:tcPr>
          <w:p w14:paraId="6BFDFBFF" w14:textId="77777777" w:rsidR="001D4120" w:rsidRPr="00A442C4" w:rsidRDefault="001D4120" w:rsidP="00644100">
            <w:pPr>
              <w:jc w:val="both"/>
              <w:rPr>
                <w:rFonts w:ascii="Times New Roman" w:eastAsia="Calibri" w:hAnsi="Times New Roman" w:cs="Times New Roman"/>
                <w:b/>
                <w:bCs/>
              </w:rPr>
            </w:pPr>
            <w:r w:rsidRPr="00A442C4">
              <w:rPr>
                <w:rFonts w:ascii="Times New Roman" w:eastAsia="Calibri" w:hAnsi="Times New Roman" w:cs="Times New Roman"/>
                <w:b/>
                <w:bCs/>
              </w:rPr>
              <w:t xml:space="preserve">Neni 27 </w:t>
            </w:r>
            <w:proofErr w:type="spellStart"/>
            <w:r w:rsidRPr="00A442C4">
              <w:rPr>
                <w:rFonts w:ascii="Times New Roman" w:eastAsia="Calibri" w:hAnsi="Times New Roman" w:cs="Times New Roman"/>
                <w:b/>
                <w:bCs/>
              </w:rPr>
              <w:t>dhe</w:t>
            </w:r>
            <w:proofErr w:type="spellEnd"/>
            <w:r w:rsidRPr="00A442C4">
              <w:rPr>
                <w:rFonts w:ascii="Times New Roman" w:eastAsia="Calibri" w:hAnsi="Times New Roman" w:cs="Times New Roman"/>
                <w:b/>
                <w:bCs/>
              </w:rPr>
              <w:t xml:space="preserve"> 27 A</w:t>
            </w:r>
          </w:p>
          <w:p w14:paraId="09B94CD1" w14:textId="77777777" w:rsidR="001D4120" w:rsidRPr="00A442C4" w:rsidRDefault="001D4120" w:rsidP="00644100">
            <w:pPr>
              <w:jc w:val="both"/>
              <w:rPr>
                <w:rFonts w:ascii="Times New Roman" w:eastAsia="Calibri" w:hAnsi="Times New Roman" w:cs="Times New Roman"/>
              </w:rPr>
            </w:pPr>
          </w:p>
          <w:p w14:paraId="24C4A60D" w14:textId="77777777" w:rsidR="001D4120" w:rsidRPr="00A442C4" w:rsidRDefault="001D4120" w:rsidP="00644100">
            <w:pPr>
              <w:jc w:val="both"/>
              <w:rPr>
                <w:rFonts w:ascii="Times New Roman" w:eastAsia="Arial" w:hAnsi="Times New Roman" w:cs="Times New Roman"/>
                <w:u w:val="single"/>
                <w:lang w:eastAsia="sq-AL"/>
              </w:rPr>
            </w:pPr>
            <w:proofErr w:type="spellStart"/>
            <w:r w:rsidRPr="00A442C4">
              <w:rPr>
                <w:rFonts w:ascii="Times New Roman" w:eastAsia="Arial" w:hAnsi="Times New Roman" w:cs="Times New Roman"/>
                <w:u w:val="single"/>
                <w:lang w:eastAsia="sq-AL"/>
              </w:rPr>
              <w:t>Emërimi</w:t>
            </w:r>
            <w:proofErr w:type="spellEnd"/>
            <w:r w:rsidRPr="00A442C4">
              <w:rPr>
                <w:rFonts w:ascii="Times New Roman" w:eastAsia="Arial" w:hAnsi="Times New Roman" w:cs="Times New Roman"/>
                <w:u w:val="single"/>
                <w:lang w:eastAsia="sq-AL"/>
              </w:rPr>
              <w:t xml:space="preserve"> </w:t>
            </w:r>
            <w:proofErr w:type="spellStart"/>
            <w:r w:rsidRPr="00A442C4">
              <w:rPr>
                <w:rFonts w:ascii="Times New Roman" w:eastAsia="Arial" w:hAnsi="Times New Roman" w:cs="Times New Roman"/>
                <w:u w:val="single"/>
                <w:lang w:eastAsia="sq-AL"/>
              </w:rPr>
              <w:t>i</w:t>
            </w:r>
            <w:proofErr w:type="spellEnd"/>
            <w:r w:rsidRPr="00A442C4">
              <w:rPr>
                <w:rFonts w:ascii="Times New Roman" w:eastAsia="Arial" w:hAnsi="Times New Roman" w:cs="Times New Roman"/>
                <w:u w:val="single"/>
                <w:lang w:eastAsia="sq-AL"/>
              </w:rPr>
              <w:t xml:space="preserve"> </w:t>
            </w:r>
            <w:proofErr w:type="spellStart"/>
            <w:r w:rsidRPr="00A442C4">
              <w:rPr>
                <w:rFonts w:ascii="Times New Roman" w:eastAsia="Arial" w:hAnsi="Times New Roman" w:cs="Times New Roman"/>
                <w:u w:val="single"/>
                <w:lang w:eastAsia="sq-AL"/>
              </w:rPr>
              <w:t>anëtarëve</w:t>
            </w:r>
            <w:proofErr w:type="spellEnd"/>
            <w:r w:rsidRPr="00A442C4">
              <w:rPr>
                <w:rFonts w:ascii="Times New Roman" w:eastAsia="Arial" w:hAnsi="Times New Roman" w:cs="Times New Roman"/>
                <w:u w:val="single"/>
                <w:lang w:eastAsia="sq-AL"/>
              </w:rPr>
              <w:t xml:space="preserve"> të </w:t>
            </w:r>
            <w:proofErr w:type="spellStart"/>
            <w:r w:rsidRPr="00A442C4">
              <w:rPr>
                <w:rFonts w:ascii="Times New Roman" w:eastAsia="Arial" w:hAnsi="Times New Roman" w:cs="Times New Roman"/>
                <w:u w:val="single"/>
                <w:lang w:eastAsia="sq-AL"/>
              </w:rPr>
              <w:t>Komisionit</w:t>
            </w:r>
            <w:proofErr w:type="spellEnd"/>
            <w:r w:rsidRPr="00A442C4">
              <w:rPr>
                <w:rFonts w:ascii="Times New Roman" w:eastAsia="Arial" w:hAnsi="Times New Roman" w:cs="Times New Roman"/>
                <w:u w:val="single"/>
                <w:lang w:eastAsia="sq-AL"/>
              </w:rPr>
              <w:t xml:space="preserve"> </w:t>
            </w:r>
            <w:proofErr w:type="spellStart"/>
            <w:r w:rsidRPr="00A442C4">
              <w:rPr>
                <w:rFonts w:ascii="Times New Roman" w:eastAsia="Arial" w:hAnsi="Times New Roman" w:cs="Times New Roman"/>
                <w:u w:val="single"/>
                <w:lang w:eastAsia="sq-AL"/>
              </w:rPr>
              <w:t>për</w:t>
            </w:r>
            <w:proofErr w:type="spellEnd"/>
            <w:r w:rsidRPr="00A442C4">
              <w:rPr>
                <w:rFonts w:ascii="Times New Roman" w:eastAsia="Arial" w:hAnsi="Times New Roman" w:cs="Times New Roman"/>
                <w:u w:val="single"/>
                <w:lang w:eastAsia="sq-AL"/>
              </w:rPr>
              <w:t xml:space="preserve"> </w:t>
            </w:r>
            <w:proofErr w:type="spellStart"/>
            <w:r w:rsidRPr="00A442C4">
              <w:rPr>
                <w:rFonts w:ascii="Times New Roman" w:eastAsia="Arial" w:hAnsi="Times New Roman" w:cs="Times New Roman"/>
                <w:u w:val="single"/>
                <w:lang w:eastAsia="sq-AL"/>
              </w:rPr>
              <w:t>Vlerësimin</w:t>
            </w:r>
            <w:proofErr w:type="spellEnd"/>
            <w:r w:rsidRPr="00A442C4">
              <w:rPr>
                <w:rFonts w:ascii="Times New Roman" w:eastAsia="Arial" w:hAnsi="Times New Roman" w:cs="Times New Roman"/>
                <w:u w:val="single"/>
                <w:lang w:eastAsia="sq-AL"/>
              </w:rPr>
              <w:t xml:space="preserve"> e Performancës </w:t>
            </w:r>
          </w:p>
          <w:p w14:paraId="2722F613" w14:textId="77777777" w:rsidR="001D4120" w:rsidRPr="00A442C4" w:rsidRDefault="001D4120" w:rsidP="00644100">
            <w:pPr>
              <w:jc w:val="both"/>
              <w:rPr>
                <w:rFonts w:ascii="Times New Roman" w:eastAsia="Arial" w:hAnsi="Times New Roman" w:cs="Times New Roman"/>
                <w:lang w:eastAsia="sq-AL"/>
              </w:rPr>
            </w:pPr>
          </w:p>
          <w:p w14:paraId="0346F6F8" w14:textId="77777777" w:rsidR="001D4120" w:rsidRPr="00A442C4" w:rsidRDefault="001D4120" w:rsidP="00644100">
            <w:pPr>
              <w:jc w:val="both"/>
              <w:rPr>
                <w:rFonts w:ascii="Times New Roman" w:eastAsia="Calibri" w:hAnsi="Times New Roman" w:cs="Times New Roman"/>
              </w:rPr>
            </w:pPr>
            <w:proofErr w:type="spellStart"/>
            <w:r w:rsidRPr="00A442C4">
              <w:rPr>
                <w:rFonts w:ascii="Times New Roman" w:eastAsia="Arial" w:hAnsi="Times New Roman" w:cs="Times New Roman"/>
                <w:lang w:eastAsia="sq-AL"/>
              </w:rPr>
              <w:t>Projektligji</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rregullon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emërimin</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anëtarëve</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Komisionit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Vlerësimin</w:t>
            </w:r>
            <w:proofErr w:type="spellEnd"/>
            <w:r w:rsidRPr="00A442C4">
              <w:rPr>
                <w:rFonts w:ascii="Times New Roman" w:eastAsia="Arial" w:hAnsi="Times New Roman" w:cs="Times New Roman"/>
                <w:lang w:eastAsia="sq-AL"/>
              </w:rPr>
              <w:t xml:space="preserve"> e Performancës </w:t>
            </w:r>
            <w:proofErr w:type="spellStart"/>
            <w:r w:rsidRPr="00A442C4">
              <w:rPr>
                <w:rFonts w:ascii="Times New Roman" w:eastAsia="Arial" w:hAnsi="Times New Roman" w:cs="Times New Roman"/>
                <w:lang w:eastAsia="sq-AL"/>
              </w:rPr>
              <w:t>së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Gjyqtarëve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nenet</w:t>
            </w:r>
            <w:proofErr w:type="spellEnd"/>
            <w:r w:rsidRPr="00A442C4">
              <w:rPr>
                <w:rFonts w:ascii="Times New Roman" w:eastAsia="Arial" w:hAnsi="Times New Roman" w:cs="Times New Roman"/>
                <w:lang w:eastAsia="sq-AL"/>
              </w:rPr>
              <w:t xml:space="preserve"> 27 </w:t>
            </w:r>
            <w:proofErr w:type="spellStart"/>
            <w:r w:rsidRPr="00A442C4">
              <w:rPr>
                <w:rFonts w:ascii="Times New Roman" w:eastAsia="Arial" w:hAnsi="Times New Roman" w:cs="Times New Roman"/>
                <w:lang w:eastAsia="sq-AL"/>
              </w:rPr>
              <w:t>dhe</w:t>
            </w:r>
            <w:proofErr w:type="spellEnd"/>
            <w:r w:rsidRPr="00A442C4">
              <w:rPr>
                <w:rFonts w:ascii="Times New Roman" w:eastAsia="Arial" w:hAnsi="Times New Roman" w:cs="Times New Roman"/>
                <w:lang w:eastAsia="sq-AL"/>
              </w:rPr>
              <w:t xml:space="preserve"> 27/A. </w:t>
            </w:r>
            <w:proofErr w:type="spellStart"/>
            <w:r w:rsidRPr="00A442C4">
              <w:rPr>
                <w:rFonts w:ascii="Times New Roman" w:eastAsia="Arial" w:hAnsi="Times New Roman" w:cs="Times New Roman"/>
                <w:lang w:eastAsia="sq-AL"/>
              </w:rPr>
              <w:t>Sipas</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nenit</w:t>
            </w:r>
            <w:proofErr w:type="spellEnd"/>
            <w:r w:rsidRPr="00A442C4">
              <w:rPr>
                <w:rFonts w:ascii="Times New Roman" w:eastAsia="Arial" w:hAnsi="Times New Roman" w:cs="Times New Roman"/>
                <w:lang w:eastAsia="sq-AL"/>
              </w:rPr>
              <w:t xml:space="preserve"> 27, </w:t>
            </w:r>
            <w:proofErr w:type="spellStart"/>
            <w:r w:rsidRPr="00A442C4">
              <w:rPr>
                <w:rFonts w:ascii="Times New Roman" w:eastAsia="Arial" w:hAnsi="Times New Roman" w:cs="Times New Roman"/>
                <w:lang w:eastAsia="sq-AL"/>
              </w:rPr>
              <w:t>ky</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Komision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është</w:t>
            </w:r>
            <w:proofErr w:type="spellEnd"/>
            <w:r w:rsidRPr="00A442C4">
              <w:rPr>
                <w:rFonts w:ascii="Times New Roman" w:eastAsia="Arial" w:hAnsi="Times New Roman" w:cs="Times New Roman"/>
                <w:lang w:eastAsia="sq-AL"/>
              </w:rPr>
              <w:t xml:space="preserve"> organ </w:t>
            </w:r>
            <w:proofErr w:type="spellStart"/>
            <w:r w:rsidRPr="00A442C4">
              <w:rPr>
                <w:rFonts w:ascii="Times New Roman" w:eastAsia="Arial" w:hAnsi="Times New Roman" w:cs="Times New Roman"/>
                <w:lang w:eastAsia="sq-AL"/>
              </w:rPr>
              <w:t>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përhershëm</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Këshillit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dhe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përbëhet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nga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shtatë</w:t>
            </w:r>
            <w:proofErr w:type="spellEnd"/>
            <w:r w:rsidRPr="00A442C4">
              <w:rPr>
                <w:rFonts w:ascii="Times New Roman" w:eastAsia="Arial" w:hAnsi="Times New Roman" w:cs="Times New Roman"/>
                <w:lang w:eastAsia="sq-AL"/>
              </w:rPr>
              <w:t xml:space="preserve"> (7) </w:t>
            </w:r>
            <w:proofErr w:type="spellStart"/>
            <w:r w:rsidRPr="00A442C4">
              <w:rPr>
                <w:rFonts w:ascii="Times New Roman" w:eastAsia="Arial" w:hAnsi="Times New Roman" w:cs="Times New Roman"/>
                <w:lang w:eastAsia="sq-AL"/>
              </w:rPr>
              <w:t>gjyqtarë</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emëruar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nga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Këshilli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prej</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cilëve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katër</w:t>
            </w:r>
            <w:proofErr w:type="spellEnd"/>
            <w:r w:rsidRPr="00A442C4">
              <w:rPr>
                <w:rFonts w:ascii="Times New Roman" w:eastAsia="Arial" w:hAnsi="Times New Roman" w:cs="Times New Roman"/>
                <w:lang w:eastAsia="sq-AL"/>
              </w:rPr>
              <w:t xml:space="preserve"> (4) </w:t>
            </w:r>
            <w:proofErr w:type="spellStart"/>
            <w:r w:rsidRPr="00A442C4">
              <w:rPr>
                <w:rFonts w:ascii="Times New Roman" w:eastAsia="Arial" w:hAnsi="Times New Roman" w:cs="Times New Roman"/>
                <w:lang w:eastAsia="sq-AL"/>
              </w:rPr>
              <w:t>nga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Gjykata</w:t>
            </w:r>
            <w:proofErr w:type="spellEnd"/>
            <w:r w:rsidRPr="00A442C4">
              <w:rPr>
                <w:rFonts w:ascii="Times New Roman" w:eastAsia="Arial" w:hAnsi="Times New Roman" w:cs="Times New Roman"/>
                <w:lang w:eastAsia="sq-AL"/>
              </w:rPr>
              <w:t xml:space="preserve"> Supreme </w:t>
            </w:r>
            <w:proofErr w:type="spellStart"/>
            <w:r w:rsidRPr="00A442C4">
              <w:rPr>
                <w:rFonts w:ascii="Times New Roman" w:eastAsia="Arial" w:hAnsi="Times New Roman" w:cs="Times New Roman"/>
                <w:lang w:eastAsia="sq-AL"/>
              </w:rPr>
              <w:t>dhe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tre</w:t>
            </w:r>
            <w:proofErr w:type="spellEnd"/>
            <w:r w:rsidRPr="00A442C4">
              <w:rPr>
                <w:rFonts w:ascii="Times New Roman" w:eastAsia="Arial" w:hAnsi="Times New Roman" w:cs="Times New Roman"/>
                <w:lang w:eastAsia="sq-AL"/>
              </w:rPr>
              <w:t xml:space="preserve"> (3) </w:t>
            </w:r>
            <w:proofErr w:type="spellStart"/>
            <w:r w:rsidRPr="00A442C4">
              <w:rPr>
                <w:rFonts w:ascii="Times New Roman" w:eastAsia="Arial" w:hAnsi="Times New Roman" w:cs="Times New Roman"/>
                <w:lang w:eastAsia="sq-AL"/>
              </w:rPr>
              <w:t>nga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Gjykata</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Apelit</w:t>
            </w:r>
            <w:proofErr w:type="spellEnd"/>
            <w:r w:rsidRPr="00A442C4">
              <w:rPr>
                <w:rFonts w:ascii="Times New Roman" w:eastAsia="Arial" w:hAnsi="Times New Roman" w:cs="Times New Roman"/>
                <w:lang w:eastAsia="sq-AL"/>
              </w:rPr>
              <w:t xml:space="preserve"> apo </w:t>
            </w:r>
            <w:proofErr w:type="spellStart"/>
            <w:r w:rsidRPr="00A442C4">
              <w:rPr>
                <w:rFonts w:ascii="Times New Roman" w:eastAsia="Arial" w:hAnsi="Times New Roman" w:cs="Times New Roman"/>
                <w:lang w:eastAsia="sq-AL"/>
              </w:rPr>
              <w:t>nivelet</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barasvlefshme</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gjykatave</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specializuara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Njëri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nga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gjyqtarët</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Gjykatës</w:t>
            </w:r>
            <w:proofErr w:type="spellEnd"/>
            <w:r w:rsidRPr="00A442C4">
              <w:rPr>
                <w:rFonts w:ascii="Times New Roman" w:eastAsia="Arial" w:hAnsi="Times New Roman" w:cs="Times New Roman"/>
                <w:lang w:eastAsia="sq-AL"/>
              </w:rPr>
              <w:t xml:space="preserve"> Supreme </w:t>
            </w:r>
            <w:proofErr w:type="spellStart"/>
            <w:r w:rsidRPr="00A442C4">
              <w:rPr>
                <w:rFonts w:ascii="Times New Roman" w:eastAsia="Arial" w:hAnsi="Times New Roman" w:cs="Times New Roman"/>
                <w:lang w:eastAsia="sq-AL"/>
              </w:rPr>
              <w:t>duhet</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jetë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anëtar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Këshillit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dhe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shërben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kryetar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Komisionit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Më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tej</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neni</w:t>
            </w:r>
            <w:proofErr w:type="spellEnd"/>
            <w:r w:rsidRPr="00A442C4">
              <w:rPr>
                <w:rFonts w:ascii="Times New Roman" w:eastAsia="Arial" w:hAnsi="Times New Roman" w:cs="Times New Roman"/>
                <w:lang w:eastAsia="sq-AL"/>
              </w:rPr>
              <w:t xml:space="preserve"> 27/A </w:t>
            </w:r>
            <w:proofErr w:type="spellStart"/>
            <w:r w:rsidRPr="00A442C4">
              <w:rPr>
                <w:rFonts w:ascii="Times New Roman" w:eastAsia="Arial" w:hAnsi="Times New Roman" w:cs="Times New Roman"/>
                <w:lang w:eastAsia="sq-AL"/>
              </w:rPr>
              <w:t>përcakton</w:t>
            </w:r>
            <w:proofErr w:type="spellEnd"/>
            <w:r w:rsidRPr="00A442C4">
              <w:rPr>
                <w:rFonts w:ascii="Times New Roman" w:eastAsia="Arial" w:hAnsi="Times New Roman" w:cs="Times New Roman"/>
                <w:lang w:eastAsia="sq-AL"/>
              </w:rPr>
              <w:t xml:space="preserve"> se </w:t>
            </w:r>
            <w:proofErr w:type="spellStart"/>
            <w:r w:rsidRPr="00A442C4">
              <w:rPr>
                <w:rFonts w:ascii="Times New Roman" w:eastAsia="Arial" w:hAnsi="Times New Roman" w:cs="Times New Roman"/>
                <w:lang w:eastAsia="sq-AL"/>
              </w:rPr>
              <w:t>emërimi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bëhet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nëpërmjet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një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thirrje</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hapur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nominime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nga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Këshilli</w:t>
            </w:r>
            <w:proofErr w:type="spellEnd"/>
            <w:r w:rsidRPr="00A442C4">
              <w:rPr>
                <w:rFonts w:ascii="Times New Roman" w:eastAsia="Arial" w:hAnsi="Times New Roman" w:cs="Times New Roman"/>
                <w:lang w:eastAsia="sq-AL"/>
              </w:rPr>
              <w:t xml:space="preserve">”, por </w:t>
            </w:r>
            <w:proofErr w:type="spellStart"/>
            <w:r w:rsidRPr="00A442C4">
              <w:rPr>
                <w:rFonts w:ascii="Times New Roman" w:eastAsia="Arial" w:hAnsi="Times New Roman" w:cs="Times New Roman"/>
                <w:lang w:eastAsia="sq-AL"/>
              </w:rPr>
              <w:t>pastaj</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shton</w:t>
            </w:r>
            <w:proofErr w:type="spellEnd"/>
            <w:r w:rsidRPr="00A442C4">
              <w:rPr>
                <w:rFonts w:ascii="Times New Roman" w:eastAsia="Arial" w:hAnsi="Times New Roman" w:cs="Times New Roman"/>
                <w:lang w:eastAsia="sq-AL"/>
              </w:rPr>
              <w:t xml:space="preserve"> se </w:t>
            </w:r>
            <w:proofErr w:type="spellStart"/>
            <w:r w:rsidRPr="00A442C4">
              <w:rPr>
                <w:rFonts w:ascii="Times New Roman" w:eastAsia="Arial" w:hAnsi="Times New Roman" w:cs="Times New Roman"/>
                <w:lang w:eastAsia="sq-AL"/>
              </w:rPr>
              <w:t>kandidatët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emërim</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Komision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nominohen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nga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Kryetari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Gjykatës</w:t>
            </w:r>
            <w:proofErr w:type="spellEnd"/>
            <w:r w:rsidRPr="00A442C4">
              <w:rPr>
                <w:rFonts w:ascii="Times New Roman" w:eastAsia="Arial" w:hAnsi="Times New Roman" w:cs="Times New Roman"/>
                <w:lang w:eastAsia="sq-AL"/>
              </w:rPr>
              <w:t xml:space="preserve"> Supreme </w:t>
            </w:r>
            <w:proofErr w:type="spellStart"/>
            <w:r w:rsidRPr="00A442C4">
              <w:rPr>
                <w:rFonts w:ascii="Times New Roman" w:eastAsia="Arial" w:hAnsi="Times New Roman" w:cs="Times New Roman"/>
                <w:lang w:eastAsia="sq-AL"/>
              </w:rPr>
              <w:t>dhe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Kryetari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Gjykatës</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Apelit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nga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gjykatat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përkatëse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Pra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hyrja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procedurë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nuk</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bëhet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përmes</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vetëkandidimit</w:t>
            </w:r>
            <w:proofErr w:type="spellEnd"/>
            <w:r w:rsidRPr="00A442C4">
              <w:rPr>
                <w:rFonts w:ascii="Times New Roman" w:eastAsia="Arial" w:hAnsi="Times New Roman" w:cs="Times New Roman"/>
                <w:lang w:eastAsia="sq-AL"/>
              </w:rPr>
              <w:t xml:space="preserve"> apo </w:t>
            </w:r>
            <w:proofErr w:type="spellStart"/>
            <w:r w:rsidRPr="00A442C4">
              <w:rPr>
                <w:rFonts w:ascii="Times New Roman" w:eastAsia="Arial" w:hAnsi="Times New Roman" w:cs="Times New Roman"/>
                <w:lang w:eastAsia="sq-AL"/>
              </w:rPr>
              <w:t>konkursit</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hapur</w:t>
            </w:r>
            <w:proofErr w:type="spellEnd"/>
            <w:r w:rsidRPr="00A442C4">
              <w:rPr>
                <w:rFonts w:ascii="Times New Roman" w:eastAsia="Arial" w:hAnsi="Times New Roman" w:cs="Times New Roman"/>
                <w:lang w:eastAsia="sq-AL"/>
              </w:rPr>
              <w:t xml:space="preserve">, por </w:t>
            </w:r>
            <w:proofErr w:type="spellStart"/>
            <w:r w:rsidRPr="00A442C4">
              <w:rPr>
                <w:rFonts w:ascii="Times New Roman" w:eastAsia="Arial" w:hAnsi="Times New Roman" w:cs="Times New Roman"/>
                <w:lang w:eastAsia="sq-AL"/>
              </w:rPr>
              <w:t>vetëm</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përmes</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nominimit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nga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dy</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kryetarët</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gjykatave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Kjo</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zgjidhje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jep</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rol</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tejet</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fuqishëm</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Kryetarit</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Gjykatës</w:t>
            </w:r>
            <w:proofErr w:type="spellEnd"/>
            <w:r w:rsidRPr="00A442C4">
              <w:rPr>
                <w:rFonts w:ascii="Times New Roman" w:eastAsia="Arial" w:hAnsi="Times New Roman" w:cs="Times New Roman"/>
                <w:lang w:eastAsia="sq-AL"/>
              </w:rPr>
              <w:t xml:space="preserve"> Supreme </w:t>
            </w:r>
            <w:proofErr w:type="spellStart"/>
            <w:r w:rsidRPr="00A442C4">
              <w:rPr>
                <w:rFonts w:ascii="Times New Roman" w:eastAsia="Arial" w:hAnsi="Times New Roman" w:cs="Times New Roman"/>
                <w:lang w:eastAsia="sq-AL"/>
              </w:rPr>
              <w:t>dhe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Kryetarit</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Gjykatës</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Apelit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Edhe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pse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formalisht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anëtarët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emërohen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nga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Këshilli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substancë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vetë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Këshilli</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humb</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një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pjesë</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rëndësishme</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rolit</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tij</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sepse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lista</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kandidatëve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varet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vetëm</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nga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nominimet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që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vijnë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nga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këta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dy</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kryetarë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Kjo</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kufizon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garën</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mbyll</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hyrjen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procedurë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dhe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lë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jashtë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mundësinë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që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gjyqtarë</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tjerë</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interesuar</w:t>
            </w:r>
            <w:proofErr w:type="spellEnd"/>
            <w:r w:rsidRPr="00A442C4">
              <w:rPr>
                <w:rFonts w:ascii="Times New Roman" w:eastAsia="Arial" w:hAnsi="Times New Roman" w:cs="Times New Roman"/>
                <w:lang w:eastAsia="sq-AL"/>
              </w:rPr>
              <w:t xml:space="preserve"> e të </w:t>
            </w:r>
            <w:proofErr w:type="spellStart"/>
            <w:r w:rsidRPr="00A442C4">
              <w:rPr>
                <w:rFonts w:ascii="Times New Roman" w:eastAsia="Arial" w:hAnsi="Times New Roman" w:cs="Times New Roman"/>
                <w:lang w:eastAsia="sq-AL"/>
              </w:rPr>
              <w:t>kualifikuar</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hyjnë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proces</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pëlqimin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paraprak</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kryetarëve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përkatës</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Kjo</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bëhet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edhe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më</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dukshme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kur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krahasohet</w:t>
            </w:r>
            <w:proofErr w:type="spellEnd"/>
            <w:r w:rsidRPr="00A442C4">
              <w:rPr>
                <w:rFonts w:ascii="Times New Roman" w:eastAsia="Arial" w:hAnsi="Times New Roman" w:cs="Times New Roman"/>
                <w:lang w:eastAsia="sq-AL"/>
              </w:rPr>
              <w:t xml:space="preserve"> me </w:t>
            </w:r>
            <w:proofErr w:type="spellStart"/>
            <w:r w:rsidRPr="00A442C4">
              <w:rPr>
                <w:rFonts w:ascii="Times New Roman" w:eastAsia="Arial" w:hAnsi="Times New Roman" w:cs="Times New Roman"/>
                <w:lang w:eastAsia="sq-AL"/>
              </w:rPr>
              <w:t>zgjedhjen</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anëtarëve</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vetë</w:t>
            </w:r>
            <w:proofErr w:type="spellEnd"/>
            <w:r w:rsidRPr="00A442C4">
              <w:rPr>
                <w:rFonts w:ascii="Times New Roman" w:eastAsia="Arial" w:hAnsi="Times New Roman" w:cs="Times New Roman"/>
                <w:lang w:eastAsia="sq-AL"/>
              </w:rPr>
              <w:t xml:space="preserve"> KGJK-</w:t>
            </w:r>
            <w:proofErr w:type="spellStart"/>
            <w:r w:rsidRPr="00A442C4">
              <w:rPr>
                <w:rFonts w:ascii="Times New Roman" w:eastAsia="Arial" w:hAnsi="Times New Roman" w:cs="Times New Roman"/>
                <w:lang w:eastAsia="sq-AL"/>
              </w:rPr>
              <w:t>së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nga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gjyqësori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ku</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neni</w:t>
            </w:r>
            <w:proofErr w:type="spellEnd"/>
            <w:r w:rsidRPr="00A442C4">
              <w:rPr>
                <w:rFonts w:ascii="Times New Roman" w:eastAsia="Arial" w:hAnsi="Times New Roman" w:cs="Times New Roman"/>
                <w:lang w:eastAsia="sq-AL"/>
              </w:rPr>
              <w:t xml:space="preserve"> 9/A </w:t>
            </w:r>
            <w:proofErr w:type="spellStart"/>
            <w:r w:rsidRPr="00A442C4">
              <w:rPr>
                <w:rFonts w:ascii="Times New Roman" w:eastAsia="Arial" w:hAnsi="Times New Roman" w:cs="Times New Roman"/>
                <w:lang w:eastAsia="sq-AL"/>
              </w:rPr>
              <w:t>paragrafi</w:t>
            </w:r>
            <w:proofErr w:type="spellEnd"/>
            <w:r w:rsidRPr="00A442C4">
              <w:rPr>
                <w:rFonts w:ascii="Times New Roman" w:eastAsia="Arial" w:hAnsi="Times New Roman" w:cs="Times New Roman"/>
                <w:lang w:eastAsia="sq-AL"/>
              </w:rPr>
              <w:t xml:space="preserve"> 4 e </w:t>
            </w:r>
            <w:proofErr w:type="spellStart"/>
            <w:r w:rsidRPr="00A442C4">
              <w:rPr>
                <w:rFonts w:ascii="Times New Roman" w:eastAsia="Arial" w:hAnsi="Times New Roman" w:cs="Times New Roman"/>
                <w:lang w:eastAsia="sq-AL"/>
              </w:rPr>
              <w:t>lejon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shprehimisht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vetëkandidimin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Pra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kur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ligji</w:t>
            </w:r>
            <w:proofErr w:type="spellEnd"/>
            <w:r w:rsidRPr="00A442C4">
              <w:rPr>
                <w:rFonts w:ascii="Times New Roman" w:eastAsia="Arial" w:hAnsi="Times New Roman" w:cs="Times New Roman"/>
                <w:lang w:eastAsia="sq-AL"/>
              </w:rPr>
              <w:t xml:space="preserve"> do ta </w:t>
            </w:r>
            <w:proofErr w:type="spellStart"/>
            <w:r w:rsidRPr="00A442C4">
              <w:rPr>
                <w:rFonts w:ascii="Times New Roman" w:eastAsia="Arial" w:hAnsi="Times New Roman" w:cs="Times New Roman"/>
                <w:lang w:eastAsia="sq-AL"/>
              </w:rPr>
              <w:t>lejojë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kandidimin</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hapur</w:t>
            </w:r>
            <w:proofErr w:type="spellEnd"/>
            <w:r w:rsidRPr="00A442C4">
              <w:rPr>
                <w:rFonts w:ascii="Times New Roman" w:eastAsia="Arial" w:hAnsi="Times New Roman" w:cs="Times New Roman"/>
                <w:lang w:eastAsia="sq-AL"/>
              </w:rPr>
              <w:t xml:space="preserve">, ai e </w:t>
            </w:r>
            <w:proofErr w:type="spellStart"/>
            <w:r w:rsidRPr="00A442C4">
              <w:rPr>
                <w:rFonts w:ascii="Times New Roman" w:eastAsia="Arial" w:hAnsi="Times New Roman" w:cs="Times New Roman"/>
                <w:lang w:eastAsia="sq-AL"/>
              </w:rPr>
              <w:t>thotë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qartë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këtë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rast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nuk</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bën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këtë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arsye</w:t>
            </w:r>
            <w:proofErr w:type="spellEnd"/>
            <w:r w:rsidRPr="00A442C4">
              <w:rPr>
                <w:rFonts w:ascii="Times New Roman" w:eastAsia="Arial" w:hAnsi="Times New Roman" w:cs="Times New Roman"/>
                <w:lang w:eastAsia="sq-AL"/>
              </w:rPr>
              <w:t xml:space="preserve">, IKD </w:t>
            </w:r>
            <w:proofErr w:type="spellStart"/>
            <w:r w:rsidRPr="00A442C4">
              <w:rPr>
                <w:rFonts w:ascii="Times New Roman" w:eastAsia="Arial" w:hAnsi="Times New Roman" w:cs="Times New Roman"/>
                <w:lang w:eastAsia="sq-AL"/>
              </w:rPr>
              <w:t>vlerëson</w:t>
            </w:r>
            <w:proofErr w:type="spellEnd"/>
            <w:r w:rsidRPr="00A442C4">
              <w:rPr>
                <w:rFonts w:ascii="Times New Roman" w:eastAsia="Arial" w:hAnsi="Times New Roman" w:cs="Times New Roman"/>
                <w:lang w:eastAsia="sq-AL"/>
              </w:rPr>
              <w:t xml:space="preserve"> se </w:t>
            </w:r>
            <w:proofErr w:type="spellStart"/>
            <w:r w:rsidRPr="00A442C4">
              <w:rPr>
                <w:rFonts w:ascii="Times New Roman" w:eastAsia="Arial" w:hAnsi="Times New Roman" w:cs="Times New Roman"/>
                <w:lang w:eastAsia="sq-AL"/>
              </w:rPr>
              <w:t>kjo</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dispozitë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duhet</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rishikohet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emërimin</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anëtarëve</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Komisionit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Vlerësimin</w:t>
            </w:r>
            <w:proofErr w:type="spellEnd"/>
            <w:r w:rsidRPr="00A442C4">
              <w:rPr>
                <w:rFonts w:ascii="Times New Roman" w:eastAsia="Arial" w:hAnsi="Times New Roman" w:cs="Times New Roman"/>
                <w:lang w:eastAsia="sq-AL"/>
              </w:rPr>
              <w:t xml:space="preserve"> e Performancës </w:t>
            </w:r>
            <w:proofErr w:type="spellStart"/>
            <w:r w:rsidRPr="00A442C4">
              <w:rPr>
                <w:rFonts w:ascii="Times New Roman" w:eastAsia="Arial" w:hAnsi="Times New Roman" w:cs="Times New Roman"/>
                <w:lang w:eastAsia="sq-AL"/>
              </w:rPr>
              <w:t>nuk</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duhet</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ketë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vetëm</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lastRenderedPageBreak/>
              <w:t>nominim</w:t>
            </w:r>
            <w:proofErr w:type="spellEnd"/>
            <w:r w:rsidRPr="00A442C4">
              <w:rPr>
                <w:rFonts w:ascii="Times New Roman" w:eastAsia="Arial" w:hAnsi="Times New Roman" w:cs="Times New Roman"/>
                <w:lang w:eastAsia="sq-AL"/>
              </w:rPr>
              <w:t xml:space="preserve">, por </w:t>
            </w:r>
            <w:proofErr w:type="spellStart"/>
            <w:r w:rsidRPr="00A442C4">
              <w:rPr>
                <w:rFonts w:ascii="Times New Roman" w:eastAsia="Arial" w:hAnsi="Times New Roman" w:cs="Times New Roman"/>
                <w:lang w:eastAsia="sq-AL"/>
              </w:rPr>
              <w:t>konkurs</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hapur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ku</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kandidatët</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kenë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mundësi</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aplikojnë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drejtpërdrejt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ndërsa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Këshilli</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bëjë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përzgjedhjen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mbi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bazën</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kritereve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ligjore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Vetëm</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këtë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mënyrë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ruhet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më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mirë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roli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Këshillit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dhe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shmanget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përqendrimi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tepërt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ndikimit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te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kryetarët</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dy</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gjykatave</w:t>
            </w:r>
            <w:proofErr w:type="spellEnd"/>
            <w:r w:rsidRPr="00A442C4">
              <w:rPr>
                <w:rFonts w:ascii="Times New Roman" w:eastAsia="Arial" w:hAnsi="Times New Roman" w:cs="Times New Roman"/>
                <w:lang w:eastAsia="sq-AL"/>
              </w:rPr>
              <w:t>.</w:t>
            </w:r>
          </w:p>
        </w:tc>
        <w:tc>
          <w:tcPr>
            <w:tcW w:w="5760" w:type="dxa"/>
          </w:tcPr>
          <w:p w14:paraId="547D472F" w14:textId="77777777" w:rsidR="001D4120" w:rsidRPr="005D3281" w:rsidRDefault="001D4120" w:rsidP="00644100">
            <w:pPr>
              <w:autoSpaceDE w:val="0"/>
              <w:autoSpaceDN w:val="0"/>
              <w:adjustRightInd w:val="0"/>
              <w:jc w:val="both"/>
              <w:rPr>
                <w:rFonts w:ascii="Times New Roman" w:eastAsia="Arial" w:hAnsi="Times New Roman" w:cs="Times New Roman"/>
                <w:b/>
                <w:bCs/>
                <w:lang w:eastAsia="sq-AL"/>
              </w:rPr>
            </w:pPr>
            <w:proofErr w:type="spellStart"/>
            <w:r w:rsidRPr="005D3281">
              <w:rPr>
                <w:rFonts w:ascii="Times New Roman" w:eastAsia="Arial" w:hAnsi="Times New Roman" w:cs="Times New Roman"/>
                <w:b/>
                <w:bCs/>
                <w:lang w:eastAsia="sq-AL"/>
              </w:rPr>
              <w:lastRenderedPageBreak/>
              <w:t>Refuzohet</w:t>
            </w:r>
            <w:proofErr w:type="spellEnd"/>
          </w:p>
          <w:p w14:paraId="6520ADAA" w14:textId="77777777" w:rsidR="001D4120" w:rsidRPr="005D3281" w:rsidRDefault="001D4120" w:rsidP="00644100">
            <w:pPr>
              <w:autoSpaceDE w:val="0"/>
              <w:autoSpaceDN w:val="0"/>
              <w:adjustRightInd w:val="0"/>
              <w:jc w:val="both"/>
              <w:rPr>
                <w:rFonts w:ascii="Times New Roman" w:eastAsia="Arial" w:hAnsi="Times New Roman" w:cs="Times New Roman"/>
                <w:lang w:eastAsia="sq-AL"/>
              </w:rPr>
            </w:pPr>
          </w:p>
          <w:p w14:paraId="31B35090" w14:textId="77777777" w:rsidR="001D4120" w:rsidRPr="005D3281" w:rsidRDefault="001D4120" w:rsidP="00644100">
            <w:pPr>
              <w:autoSpaceDE w:val="0"/>
              <w:autoSpaceDN w:val="0"/>
              <w:adjustRightInd w:val="0"/>
              <w:jc w:val="both"/>
              <w:rPr>
                <w:rFonts w:ascii="Times New Roman" w:eastAsia="Calibri" w:hAnsi="Times New Roman" w:cs="Times New Roman"/>
                <w:b/>
                <w:bCs/>
              </w:rPr>
            </w:pPr>
            <w:proofErr w:type="spellStart"/>
            <w:r w:rsidRPr="005D3281">
              <w:rPr>
                <w:rFonts w:ascii="Times New Roman" w:eastAsia="Arial" w:hAnsi="Times New Roman" w:cs="Times New Roman"/>
                <w:lang w:eastAsia="sq-AL"/>
              </w:rPr>
              <w:t>Përbërja</w:t>
            </w:r>
            <w:proofErr w:type="spellEnd"/>
            <w:r w:rsidRPr="005D3281">
              <w:rPr>
                <w:rFonts w:ascii="Times New Roman" w:eastAsia="Arial" w:hAnsi="Times New Roman" w:cs="Times New Roman"/>
                <w:lang w:eastAsia="sq-AL"/>
              </w:rPr>
              <w:t xml:space="preserve"> e </w:t>
            </w:r>
            <w:proofErr w:type="spellStart"/>
            <w:r w:rsidRPr="005D3281">
              <w:rPr>
                <w:rFonts w:ascii="Times New Roman" w:eastAsia="Arial" w:hAnsi="Times New Roman" w:cs="Times New Roman"/>
                <w:lang w:eastAsia="sq-AL"/>
              </w:rPr>
              <w:t>Komisionit</w:t>
            </w:r>
            <w:proofErr w:type="spellEnd"/>
            <w:r w:rsidRPr="005D3281">
              <w:rPr>
                <w:rFonts w:ascii="Times New Roman" w:eastAsia="Arial" w:hAnsi="Times New Roman" w:cs="Times New Roman"/>
                <w:lang w:eastAsia="sq-AL"/>
              </w:rPr>
              <w:t xml:space="preserve"> </w:t>
            </w:r>
            <w:proofErr w:type="spellStart"/>
            <w:r w:rsidRPr="005D3281">
              <w:rPr>
                <w:rFonts w:ascii="Times New Roman" w:eastAsia="Arial" w:hAnsi="Times New Roman" w:cs="Times New Roman"/>
                <w:lang w:eastAsia="sq-AL"/>
              </w:rPr>
              <w:t>për</w:t>
            </w:r>
            <w:proofErr w:type="spellEnd"/>
            <w:r w:rsidRPr="005D3281">
              <w:rPr>
                <w:rFonts w:ascii="Times New Roman" w:eastAsia="Arial" w:hAnsi="Times New Roman" w:cs="Times New Roman"/>
                <w:lang w:eastAsia="sq-AL"/>
              </w:rPr>
              <w:t xml:space="preserve"> </w:t>
            </w:r>
            <w:proofErr w:type="spellStart"/>
            <w:r w:rsidRPr="005D3281">
              <w:rPr>
                <w:rFonts w:ascii="Times New Roman" w:eastAsia="Arial" w:hAnsi="Times New Roman" w:cs="Times New Roman"/>
                <w:lang w:eastAsia="sq-AL"/>
              </w:rPr>
              <w:t>Vlerësimin</w:t>
            </w:r>
            <w:proofErr w:type="spellEnd"/>
            <w:r w:rsidRPr="005D3281">
              <w:rPr>
                <w:rFonts w:ascii="Times New Roman" w:eastAsia="Arial" w:hAnsi="Times New Roman" w:cs="Times New Roman"/>
                <w:lang w:eastAsia="sq-AL"/>
              </w:rPr>
              <w:t xml:space="preserve"> e Performancës </w:t>
            </w:r>
            <w:proofErr w:type="spellStart"/>
            <w:r w:rsidRPr="005D3281">
              <w:rPr>
                <w:rFonts w:ascii="Times New Roman" w:eastAsia="Arial" w:hAnsi="Times New Roman" w:cs="Times New Roman"/>
                <w:lang w:eastAsia="sq-AL"/>
              </w:rPr>
              <w:t>së</w:t>
            </w:r>
            <w:proofErr w:type="spellEnd"/>
            <w:r w:rsidRPr="005D3281">
              <w:rPr>
                <w:rFonts w:ascii="Times New Roman" w:eastAsia="Arial" w:hAnsi="Times New Roman" w:cs="Times New Roman"/>
                <w:lang w:eastAsia="sq-AL"/>
              </w:rPr>
              <w:t xml:space="preserve"> </w:t>
            </w:r>
            <w:proofErr w:type="spellStart"/>
            <w:r w:rsidRPr="005D3281">
              <w:rPr>
                <w:rFonts w:ascii="Times New Roman" w:eastAsia="Arial" w:hAnsi="Times New Roman" w:cs="Times New Roman"/>
                <w:lang w:eastAsia="sq-AL"/>
              </w:rPr>
              <w:t>Gjyqtarëve</w:t>
            </w:r>
            <w:proofErr w:type="spellEnd"/>
            <w:r w:rsidRPr="005D3281">
              <w:rPr>
                <w:rFonts w:ascii="Times New Roman" w:eastAsia="Arial" w:hAnsi="Times New Roman" w:cs="Times New Roman"/>
                <w:lang w:eastAsia="sq-AL"/>
              </w:rPr>
              <w:t xml:space="preserve"> </w:t>
            </w:r>
            <w:proofErr w:type="spellStart"/>
            <w:r w:rsidRPr="005D3281">
              <w:rPr>
                <w:rFonts w:ascii="Times New Roman" w:eastAsia="Arial" w:hAnsi="Times New Roman" w:cs="Times New Roman"/>
                <w:lang w:eastAsia="sq-AL"/>
              </w:rPr>
              <w:t>siguron</w:t>
            </w:r>
            <w:proofErr w:type="spellEnd"/>
            <w:r w:rsidRPr="005D3281">
              <w:rPr>
                <w:rFonts w:ascii="Times New Roman" w:eastAsia="Arial" w:hAnsi="Times New Roman" w:cs="Times New Roman"/>
                <w:lang w:eastAsia="sq-AL"/>
              </w:rPr>
              <w:t xml:space="preserve"> </w:t>
            </w:r>
            <w:proofErr w:type="spellStart"/>
            <w:r w:rsidRPr="005D3281">
              <w:rPr>
                <w:rFonts w:ascii="Times New Roman" w:eastAsia="Arial" w:hAnsi="Times New Roman" w:cs="Times New Roman"/>
                <w:lang w:eastAsia="sq-AL"/>
              </w:rPr>
              <w:t>profesionalizëm</w:t>
            </w:r>
            <w:proofErr w:type="spellEnd"/>
            <w:r w:rsidRPr="005D3281">
              <w:rPr>
                <w:rFonts w:ascii="Times New Roman" w:eastAsia="Arial" w:hAnsi="Times New Roman" w:cs="Times New Roman"/>
                <w:lang w:eastAsia="sq-AL"/>
              </w:rPr>
              <w:t xml:space="preserve"> </w:t>
            </w:r>
            <w:proofErr w:type="spellStart"/>
            <w:r w:rsidRPr="005D3281">
              <w:rPr>
                <w:rFonts w:ascii="Times New Roman" w:eastAsia="Arial" w:hAnsi="Times New Roman" w:cs="Times New Roman"/>
                <w:lang w:eastAsia="sq-AL"/>
              </w:rPr>
              <w:t>dhe</w:t>
            </w:r>
            <w:proofErr w:type="spellEnd"/>
            <w:r w:rsidRPr="005D3281">
              <w:rPr>
                <w:rFonts w:ascii="Times New Roman" w:eastAsia="Arial" w:hAnsi="Times New Roman" w:cs="Times New Roman"/>
                <w:lang w:eastAsia="sq-AL"/>
              </w:rPr>
              <w:t xml:space="preserve"> </w:t>
            </w:r>
            <w:proofErr w:type="spellStart"/>
            <w:r w:rsidRPr="005D3281">
              <w:rPr>
                <w:rFonts w:ascii="Times New Roman" w:eastAsia="Arial" w:hAnsi="Times New Roman" w:cs="Times New Roman"/>
                <w:lang w:eastAsia="sq-AL"/>
              </w:rPr>
              <w:t>pluralizëm</w:t>
            </w:r>
            <w:proofErr w:type="spellEnd"/>
            <w:r w:rsidRPr="005D3281">
              <w:rPr>
                <w:rFonts w:ascii="Times New Roman" w:eastAsia="Arial" w:hAnsi="Times New Roman" w:cs="Times New Roman"/>
                <w:lang w:eastAsia="sq-AL"/>
              </w:rPr>
              <w:t xml:space="preserve">. </w:t>
            </w:r>
            <w:proofErr w:type="spellStart"/>
            <w:r w:rsidRPr="005D3281">
              <w:rPr>
                <w:rFonts w:ascii="Times New Roman" w:eastAsia="Arial" w:hAnsi="Times New Roman" w:cs="Times New Roman"/>
                <w:lang w:eastAsia="sq-AL"/>
              </w:rPr>
              <w:t>Procedura</w:t>
            </w:r>
            <w:proofErr w:type="spellEnd"/>
            <w:r w:rsidRPr="005D3281">
              <w:rPr>
                <w:rFonts w:ascii="Times New Roman" w:eastAsia="Arial" w:hAnsi="Times New Roman" w:cs="Times New Roman"/>
                <w:lang w:eastAsia="sq-AL"/>
              </w:rPr>
              <w:t xml:space="preserve"> </w:t>
            </w:r>
            <w:proofErr w:type="spellStart"/>
            <w:r w:rsidRPr="005D3281">
              <w:rPr>
                <w:rFonts w:ascii="Times New Roman" w:eastAsia="Arial" w:hAnsi="Times New Roman" w:cs="Times New Roman"/>
                <w:lang w:eastAsia="sq-AL"/>
              </w:rPr>
              <w:t>dhe</w:t>
            </w:r>
            <w:proofErr w:type="spellEnd"/>
            <w:r w:rsidRPr="005D3281">
              <w:rPr>
                <w:rFonts w:ascii="Times New Roman" w:eastAsia="Arial" w:hAnsi="Times New Roman" w:cs="Times New Roman"/>
                <w:lang w:eastAsia="sq-AL"/>
              </w:rPr>
              <w:t xml:space="preserve"> </w:t>
            </w:r>
            <w:proofErr w:type="spellStart"/>
            <w:r w:rsidRPr="005D3281">
              <w:rPr>
                <w:rFonts w:ascii="Times New Roman" w:eastAsia="Arial" w:hAnsi="Times New Roman" w:cs="Times New Roman"/>
                <w:lang w:eastAsia="sq-AL"/>
              </w:rPr>
              <w:t>kriteret</w:t>
            </w:r>
            <w:proofErr w:type="spellEnd"/>
            <w:r w:rsidRPr="005D3281">
              <w:rPr>
                <w:rFonts w:ascii="Times New Roman" w:eastAsia="Arial" w:hAnsi="Times New Roman" w:cs="Times New Roman"/>
                <w:lang w:eastAsia="sq-AL"/>
              </w:rPr>
              <w:t xml:space="preserve"> </w:t>
            </w:r>
            <w:proofErr w:type="spellStart"/>
            <w:r w:rsidRPr="005D3281">
              <w:rPr>
                <w:rFonts w:ascii="Times New Roman" w:eastAsia="Arial" w:hAnsi="Times New Roman" w:cs="Times New Roman"/>
                <w:lang w:eastAsia="sq-AL"/>
              </w:rPr>
              <w:t>për</w:t>
            </w:r>
            <w:proofErr w:type="spellEnd"/>
            <w:r w:rsidRPr="005D3281">
              <w:rPr>
                <w:rFonts w:ascii="Times New Roman" w:eastAsia="Arial" w:hAnsi="Times New Roman" w:cs="Times New Roman"/>
                <w:lang w:eastAsia="sq-AL"/>
              </w:rPr>
              <w:t xml:space="preserve"> </w:t>
            </w:r>
            <w:proofErr w:type="spellStart"/>
            <w:r w:rsidRPr="005D3281">
              <w:rPr>
                <w:rFonts w:ascii="Times New Roman" w:eastAsia="Arial" w:hAnsi="Times New Roman" w:cs="Times New Roman"/>
                <w:lang w:eastAsia="sq-AL"/>
              </w:rPr>
              <w:t>emërim</w:t>
            </w:r>
            <w:proofErr w:type="spellEnd"/>
            <w:r w:rsidRPr="005D3281">
              <w:rPr>
                <w:rFonts w:ascii="Times New Roman" w:eastAsia="Arial" w:hAnsi="Times New Roman" w:cs="Times New Roman"/>
                <w:lang w:eastAsia="sq-AL"/>
              </w:rPr>
              <w:t xml:space="preserve"> </w:t>
            </w:r>
            <w:proofErr w:type="spellStart"/>
            <w:r w:rsidRPr="005D3281">
              <w:rPr>
                <w:rFonts w:ascii="Times New Roman" w:eastAsia="Arial" w:hAnsi="Times New Roman" w:cs="Times New Roman"/>
                <w:lang w:eastAsia="sq-AL"/>
              </w:rPr>
              <w:t>janë</w:t>
            </w:r>
            <w:proofErr w:type="spellEnd"/>
            <w:r w:rsidRPr="005D3281">
              <w:rPr>
                <w:rFonts w:ascii="Times New Roman" w:eastAsia="Arial" w:hAnsi="Times New Roman" w:cs="Times New Roman"/>
                <w:lang w:eastAsia="sq-AL"/>
              </w:rPr>
              <w:t xml:space="preserve"> </w:t>
            </w:r>
            <w:proofErr w:type="spellStart"/>
            <w:r w:rsidRPr="005D3281">
              <w:rPr>
                <w:rFonts w:ascii="Times New Roman" w:eastAsia="Arial" w:hAnsi="Times New Roman" w:cs="Times New Roman"/>
                <w:lang w:eastAsia="sq-AL"/>
              </w:rPr>
              <w:t>mjaftueshëm</w:t>
            </w:r>
            <w:proofErr w:type="spellEnd"/>
            <w:r w:rsidRPr="005D3281">
              <w:rPr>
                <w:rFonts w:ascii="Times New Roman" w:eastAsia="Arial" w:hAnsi="Times New Roman" w:cs="Times New Roman"/>
                <w:lang w:eastAsia="sq-AL"/>
              </w:rPr>
              <w:t xml:space="preserve"> të </w:t>
            </w:r>
            <w:proofErr w:type="spellStart"/>
            <w:r w:rsidRPr="005D3281">
              <w:rPr>
                <w:rFonts w:ascii="Times New Roman" w:eastAsia="Arial" w:hAnsi="Times New Roman" w:cs="Times New Roman"/>
                <w:lang w:eastAsia="sq-AL"/>
              </w:rPr>
              <w:t>qarta</w:t>
            </w:r>
            <w:proofErr w:type="spellEnd"/>
            <w:r w:rsidRPr="005D3281">
              <w:rPr>
                <w:rFonts w:ascii="Times New Roman" w:eastAsia="Arial" w:hAnsi="Times New Roman" w:cs="Times New Roman"/>
                <w:lang w:eastAsia="sq-AL"/>
              </w:rPr>
              <w:t>.</w:t>
            </w:r>
          </w:p>
        </w:tc>
      </w:tr>
      <w:tr w:rsidR="001D4120" w:rsidRPr="009B794E" w14:paraId="255B25B1" w14:textId="77777777" w:rsidTr="001D4120">
        <w:trPr>
          <w:trHeight w:val="364"/>
        </w:trPr>
        <w:tc>
          <w:tcPr>
            <w:tcW w:w="1435" w:type="dxa"/>
          </w:tcPr>
          <w:p w14:paraId="2A9D1186" w14:textId="77777777" w:rsidR="001D4120" w:rsidRPr="009B794E" w:rsidRDefault="001D4120" w:rsidP="00644100">
            <w:pPr>
              <w:autoSpaceDE w:val="0"/>
              <w:autoSpaceDN w:val="0"/>
              <w:adjustRightInd w:val="0"/>
              <w:jc w:val="center"/>
              <w:rPr>
                <w:rFonts w:ascii="Times New Roman" w:eastAsia="Calibri" w:hAnsi="Times New Roman" w:cs="Times New Roman"/>
                <w:b/>
                <w:bCs/>
                <w:sz w:val="20"/>
                <w:szCs w:val="20"/>
              </w:rPr>
            </w:pPr>
          </w:p>
          <w:p w14:paraId="66B603EA" w14:textId="77777777" w:rsidR="001D4120" w:rsidRPr="009B794E" w:rsidRDefault="001D4120" w:rsidP="00644100">
            <w:pPr>
              <w:autoSpaceDE w:val="0"/>
              <w:autoSpaceDN w:val="0"/>
              <w:adjustRightInd w:val="0"/>
              <w:jc w:val="center"/>
              <w:rPr>
                <w:rFonts w:ascii="Times New Roman" w:eastAsia="Calibri" w:hAnsi="Times New Roman" w:cs="Times New Roman"/>
                <w:b/>
                <w:bCs/>
                <w:sz w:val="20"/>
                <w:szCs w:val="20"/>
              </w:rPr>
            </w:pPr>
            <w:r w:rsidRPr="00BC14EF">
              <w:rPr>
                <w:rFonts w:ascii="Times New Roman" w:eastAsia="Calibri" w:hAnsi="Times New Roman" w:cs="Times New Roman"/>
                <w:b/>
                <w:bCs/>
              </w:rPr>
              <w:t>3</w:t>
            </w:r>
          </w:p>
        </w:tc>
        <w:tc>
          <w:tcPr>
            <w:tcW w:w="7380" w:type="dxa"/>
          </w:tcPr>
          <w:p w14:paraId="6FC117B9" w14:textId="77777777" w:rsidR="001D4120" w:rsidRPr="00A442C4" w:rsidRDefault="001D4120" w:rsidP="00644100">
            <w:pPr>
              <w:jc w:val="both"/>
              <w:rPr>
                <w:rFonts w:ascii="Times New Roman" w:eastAsia="Arial" w:hAnsi="Times New Roman" w:cs="Times New Roman"/>
                <w:b/>
                <w:bCs/>
                <w:lang w:eastAsia="sq-AL"/>
              </w:rPr>
            </w:pPr>
            <w:r w:rsidRPr="00A442C4">
              <w:rPr>
                <w:rFonts w:ascii="Times New Roman" w:eastAsia="Calibri" w:hAnsi="Times New Roman" w:cs="Times New Roman"/>
                <w:b/>
                <w:bCs/>
              </w:rPr>
              <w:t>Neni 13.4</w:t>
            </w:r>
            <w:r w:rsidRPr="00A442C4">
              <w:rPr>
                <w:rFonts w:ascii="Times New Roman" w:eastAsia="Arial" w:hAnsi="Times New Roman" w:cs="Times New Roman"/>
                <w:b/>
                <w:bCs/>
                <w:lang w:eastAsia="sq-AL"/>
              </w:rPr>
              <w:t xml:space="preserve"> </w:t>
            </w:r>
            <w:proofErr w:type="spellStart"/>
            <w:r w:rsidRPr="00A442C4">
              <w:rPr>
                <w:rFonts w:ascii="Times New Roman" w:eastAsia="Arial" w:hAnsi="Times New Roman" w:cs="Times New Roman"/>
                <w:b/>
                <w:bCs/>
                <w:lang w:eastAsia="sq-AL"/>
              </w:rPr>
              <w:t>Përgjegjësia</w:t>
            </w:r>
            <w:proofErr w:type="spellEnd"/>
            <w:r w:rsidRPr="00A442C4">
              <w:rPr>
                <w:rFonts w:ascii="Times New Roman" w:eastAsia="Arial" w:hAnsi="Times New Roman" w:cs="Times New Roman"/>
                <w:b/>
                <w:bCs/>
                <w:lang w:eastAsia="sq-AL"/>
              </w:rPr>
              <w:t xml:space="preserve"> </w:t>
            </w:r>
            <w:proofErr w:type="spellStart"/>
            <w:r w:rsidRPr="00A442C4">
              <w:rPr>
                <w:rFonts w:ascii="Times New Roman" w:eastAsia="Arial" w:hAnsi="Times New Roman" w:cs="Times New Roman"/>
                <w:b/>
                <w:bCs/>
                <w:lang w:eastAsia="sq-AL"/>
              </w:rPr>
              <w:t>penale</w:t>
            </w:r>
            <w:proofErr w:type="spellEnd"/>
            <w:r w:rsidRPr="00A442C4">
              <w:rPr>
                <w:rFonts w:ascii="Times New Roman" w:eastAsia="Arial" w:hAnsi="Times New Roman" w:cs="Times New Roman"/>
                <w:b/>
                <w:bCs/>
                <w:lang w:eastAsia="sq-AL"/>
              </w:rPr>
              <w:t xml:space="preserve"> vs. </w:t>
            </w:r>
            <w:proofErr w:type="spellStart"/>
            <w:r w:rsidRPr="00A442C4">
              <w:rPr>
                <w:rFonts w:ascii="Times New Roman" w:eastAsia="Arial" w:hAnsi="Times New Roman" w:cs="Times New Roman"/>
                <w:b/>
                <w:bCs/>
                <w:lang w:eastAsia="sq-AL"/>
              </w:rPr>
              <w:t>Disiplinore</w:t>
            </w:r>
            <w:proofErr w:type="spellEnd"/>
          </w:p>
          <w:p w14:paraId="5DB80DBD" w14:textId="77777777" w:rsidR="001D4120" w:rsidRPr="00A442C4" w:rsidRDefault="001D4120" w:rsidP="00644100">
            <w:pPr>
              <w:jc w:val="both"/>
              <w:rPr>
                <w:rFonts w:ascii="Times New Roman" w:eastAsia="Calibri" w:hAnsi="Times New Roman" w:cs="Times New Roman"/>
                <w:b/>
                <w:bCs/>
              </w:rPr>
            </w:pPr>
          </w:p>
          <w:p w14:paraId="78F3FD79" w14:textId="77777777" w:rsidR="001D4120" w:rsidRDefault="001D4120" w:rsidP="00644100">
            <w:pPr>
              <w:jc w:val="both"/>
              <w:rPr>
                <w:rFonts w:ascii="Times New Roman" w:eastAsia="Arial" w:hAnsi="Times New Roman" w:cs="Times New Roman"/>
                <w:lang w:eastAsia="sq-AL"/>
              </w:rPr>
            </w:pPr>
            <w:proofErr w:type="spellStart"/>
            <w:r w:rsidRPr="00A442C4">
              <w:rPr>
                <w:rFonts w:ascii="Times New Roman" w:eastAsia="Arial" w:hAnsi="Times New Roman" w:cs="Times New Roman"/>
                <w:lang w:eastAsia="sq-AL"/>
              </w:rPr>
              <w:t>Projektligjit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liston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shkelje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disiplinore</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anëtarit</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Këshillit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edhe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rastet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kur</w:t>
            </w:r>
            <w:proofErr w:type="spellEnd"/>
            <w:r w:rsidRPr="00A442C4">
              <w:rPr>
                <w:rFonts w:ascii="Times New Roman" w:eastAsia="Arial" w:hAnsi="Times New Roman" w:cs="Times New Roman"/>
                <w:lang w:eastAsia="sq-AL"/>
              </w:rPr>
              <w:t xml:space="preserve"> ai “</w:t>
            </w:r>
            <w:proofErr w:type="spellStart"/>
            <w:r w:rsidRPr="00A442C4">
              <w:rPr>
                <w:rFonts w:ascii="Times New Roman" w:eastAsia="Arial" w:hAnsi="Times New Roman" w:cs="Times New Roman"/>
                <w:lang w:eastAsia="sq-AL"/>
              </w:rPr>
              <w:t>keqpërdor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pozitën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zyrtare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përfitime</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paligjshme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veten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ose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personat</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tjerë</w:t>
            </w:r>
            <w:proofErr w:type="spellEnd"/>
            <w:r w:rsidRPr="00A442C4">
              <w:rPr>
                <w:rFonts w:ascii="Times New Roman" w:eastAsia="Arial" w:hAnsi="Times New Roman" w:cs="Times New Roman"/>
                <w:lang w:eastAsia="sq-AL"/>
              </w:rPr>
              <w:t xml:space="preserve"> apo </w:t>
            </w:r>
            <w:proofErr w:type="spellStart"/>
            <w:r w:rsidRPr="00A442C4">
              <w:rPr>
                <w:rFonts w:ascii="Times New Roman" w:eastAsia="Arial" w:hAnsi="Times New Roman" w:cs="Times New Roman"/>
                <w:lang w:eastAsia="sq-AL"/>
              </w:rPr>
              <w:t>qëllime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tjera</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kundërligjshme</w:t>
            </w:r>
            <w:proofErr w:type="spellEnd"/>
            <w:r w:rsidRPr="00A442C4">
              <w:rPr>
                <w:rFonts w:ascii="Times New Roman" w:eastAsia="Arial" w:hAnsi="Times New Roman" w:cs="Times New Roman"/>
                <w:lang w:eastAsia="sq-AL"/>
              </w:rPr>
              <w:t>”, “</w:t>
            </w:r>
            <w:proofErr w:type="spellStart"/>
            <w:r w:rsidRPr="00A442C4">
              <w:rPr>
                <w:rFonts w:ascii="Times New Roman" w:eastAsia="Arial" w:hAnsi="Times New Roman" w:cs="Times New Roman"/>
                <w:lang w:eastAsia="sq-AL"/>
              </w:rPr>
              <w:t>ndan</w:t>
            </w:r>
            <w:proofErr w:type="spellEnd"/>
            <w:r w:rsidRPr="00A442C4">
              <w:rPr>
                <w:rFonts w:ascii="Times New Roman" w:eastAsia="Arial" w:hAnsi="Times New Roman" w:cs="Times New Roman"/>
                <w:lang w:eastAsia="sq-AL"/>
              </w:rPr>
              <w:t xml:space="preserve"> me persona të </w:t>
            </w:r>
            <w:proofErr w:type="spellStart"/>
            <w:r w:rsidRPr="00A442C4">
              <w:rPr>
                <w:rFonts w:ascii="Times New Roman" w:eastAsia="Arial" w:hAnsi="Times New Roman" w:cs="Times New Roman"/>
                <w:lang w:eastAsia="sq-AL"/>
              </w:rPr>
              <w:t>paautorizuar</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dhëna</w:t>
            </w:r>
            <w:proofErr w:type="spellEnd"/>
            <w:r w:rsidRPr="00A442C4">
              <w:rPr>
                <w:rFonts w:ascii="Times New Roman" w:eastAsia="Arial" w:hAnsi="Times New Roman" w:cs="Times New Roman"/>
                <w:lang w:eastAsia="sq-AL"/>
              </w:rPr>
              <w:t xml:space="preserve"> jo-</w:t>
            </w:r>
            <w:proofErr w:type="spellStart"/>
            <w:r w:rsidRPr="00A442C4">
              <w:rPr>
                <w:rFonts w:ascii="Times New Roman" w:eastAsia="Arial" w:hAnsi="Times New Roman" w:cs="Times New Roman"/>
                <w:lang w:eastAsia="sq-AL"/>
              </w:rPr>
              <w:t>publike</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marra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gjatë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kryerjes</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detyrës</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zyrtare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anëtar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Këshillit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ose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ndërhyn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veprimtarinë</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gjyqtarëve</w:t>
            </w:r>
            <w:proofErr w:type="spellEnd"/>
            <w:r w:rsidRPr="00A442C4">
              <w:rPr>
                <w:rFonts w:ascii="Times New Roman" w:eastAsia="Arial" w:hAnsi="Times New Roman" w:cs="Times New Roman"/>
                <w:lang w:eastAsia="sq-AL"/>
              </w:rPr>
              <w:t xml:space="preserve">, me </w:t>
            </w:r>
            <w:proofErr w:type="spellStart"/>
            <w:r w:rsidRPr="00A442C4">
              <w:rPr>
                <w:rFonts w:ascii="Times New Roman" w:eastAsia="Arial" w:hAnsi="Times New Roman" w:cs="Times New Roman"/>
                <w:lang w:eastAsia="sq-AL"/>
              </w:rPr>
              <w:t>qëllim</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ndikimit</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kundërligjshëm</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ushtrimin</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detyrave</w:t>
            </w:r>
            <w:proofErr w:type="spellEnd"/>
            <w:r w:rsidRPr="00A442C4">
              <w:rPr>
                <w:rFonts w:ascii="Times New Roman" w:eastAsia="Arial" w:hAnsi="Times New Roman" w:cs="Times New Roman"/>
                <w:lang w:eastAsia="sq-AL"/>
              </w:rPr>
              <w:t xml:space="preserve"> të tyre”.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këtë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drejtim</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paku</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disa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nga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formulimet</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nenit</w:t>
            </w:r>
            <w:proofErr w:type="spellEnd"/>
            <w:r w:rsidRPr="00A442C4">
              <w:rPr>
                <w:rFonts w:ascii="Times New Roman" w:eastAsia="Arial" w:hAnsi="Times New Roman" w:cs="Times New Roman"/>
                <w:lang w:eastAsia="sq-AL"/>
              </w:rPr>
              <w:t xml:space="preserve"> 13.4 </w:t>
            </w:r>
            <w:proofErr w:type="spellStart"/>
            <w:r w:rsidRPr="00A442C4">
              <w:rPr>
                <w:rFonts w:ascii="Times New Roman" w:eastAsia="Arial" w:hAnsi="Times New Roman" w:cs="Times New Roman"/>
                <w:lang w:eastAsia="sq-AL"/>
              </w:rPr>
              <w:t>mbivendosen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qartë</w:t>
            </w:r>
            <w:proofErr w:type="spellEnd"/>
            <w:r w:rsidRPr="00A442C4">
              <w:rPr>
                <w:rFonts w:ascii="Times New Roman" w:eastAsia="Arial" w:hAnsi="Times New Roman" w:cs="Times New Roman"/>
                <w:lang w:eastAsia="sq-AL"/>
              </w:rPr>
              <w:t xml:space="preserve"> me </w:t>
            </w:r>
            <w:proofErr w:type="spellStart"/>
            <w:r w:rsidRPr="00A442C4">
              <w:rPr>
                <w:rFonts w:ascii="Times New Roman" w:eastAsia="Arial" w:hAnsi="Times New Roman" w:cs="Times New Roman"/>
                <w:lang w:eastAsia="sq-AL"/>
              </w:rPr>
              <w:t>dispozita</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Kodit</w:t>
            </w:r>
            <w:proofErr w:type="spellEnd"/>
            <w:r w:rsidRPr="00A442C4">
              <w:rPr>
                <w:rFonts w:ascii="Times New Roman" w:eastAsia="Arial" w:hAnsi="Times New Roman" w:cs="Times New Roman"/>
                <w:lang w:eastAsia="sq-AL"/>
              </w:rPr>
              <w:t xml:space="preserve"> Penal.</w:t>
            </w:r>
          </w:p>
          <w:p w14:paraId="435007CA" w14:textId="77777777" w:rsidR="001D4120" w:rsidRPr="00A442C4" w:rsidRDefault="001D4120" w:rsidP="00644100">
            <w:pPr>
              <w:jc w:val="both"/>
              <w:rPr>
                <w:rFonts w:ascii="Times New Roman" w:eastAsia="Arial" w:hAnsi="Times New Roman" w:cs="Times New Roman"/>
                <w:lang w:eastAsia="sq-AL"/>
              </w:rPr>
            </w:pPr>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Keqpërdorimi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pozitës</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zyrtare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përfitime</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paligjshme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mbulohet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nga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neni</w:t>
            </w:r>
            <w:proofErr w:type="spellEnd"/>
            <w:r w:rsidRPr="00A442C4">
              <w:rPr>
                <w:rFonts w:ascii="Times New Roman" w:eastAsia="Arial" w:hAnsi="Times New Roman" w:cs="Times New Roman"/>
                <w:lang w:eastAsia="sq-AL"/>
              </w:rPr>
              <w:t xml:space="preserve"> 414 </w:t>
            </w:r>
            <w:proofErr w:type="spellStart"/>
            <w:r w:rsidRPr="00A442C4">
              <w:rPr>
                <w:rFonts w:ascii="Times New Roman" w:eastAsia="Arial" w:hAnsi="Times New Roman" w:cs="Times New Roman"/>
                <w:lang w:eastAsia="sq-AL"/>
              </w:rPr>
              <w:t>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Kodit</w:t>
            </w:r>
            <w:proofErr w:type="spellEnd"/>
            <w:r w:rsidRPr="00A442C4">
              <w:rPr>
                <w:rFonts w:ascii="Times New Roman" w:eastAsia="Arial" w:hAnsi="Times New Roman" w:cs="Times New Roman"/>
                <w:lang w:eastAsia="sq-AL"/>
              </w:rPr>
              <w:t xml:space="preserve"> Penal. </w:t>
            </w:r>
            <w:proofErr w:type="spellStart"/>
            <w:r w:rsidRPr="00A442C4">
              <w:rPr>
                <w:rFonts w:ascii="Times New Roman" w:eastAsia="Arial" w:hAnsi="Times New Roman" w:cs="Times New Roman"/>
                <w:lang w:eastAsia="sq-AL"/>
              </w:rPr>
              <w:t>Ndarja</w:t>
            </w:r>
            <w:proofErr w:type="spellEnd"/>
            <w:r w:rsidRPr="00A442C4">
              <w:rPr>
                <w:rFonts w:ascii="Times New Roman" w:eastAsia="Arial" w:hAnsi="Times New Roman" w:cs="Times New Roman"/>
                <w:lang w:eastAsia="sq-AL"/>
              </w:rPr>
              <w:t xml:space="preserve"> e të </w:t>
            </w:r>
            <w:proofErr w:type="spellStart"/>
            <w:r w:rsidRPr="00A442C4">
              <w:rPr>
                <w:rFonts w:ascii="Times New Roman" w:eastAsia="Arial" w:hAnsi="Times New Roman" w:cs="Times New Roman"/>
                <w:lang w:eastAsia="sq-AL"/>
              </w:rPr>
              <w:t>dhënave</w:t>
            </w:r>
            <w:proofErr w:type="spellEnd"/>
            <w:r w:rsidRPr="00A442C4">
              <w:rPr>
                <w:rFonts w:ascii="Times New Roman" w:eastAsia="Arial" w:hAnsi="Times New Roman" w:cs="Times New Roman"/>
                <w:lang w:eastAsia="sq-AL"/>
              </w:rPr>
              <w:t xml:space="preserve"> jo-</w:t>
            </w:r>
            <w:proofErr w:type="spellStart"/>
            <w:r w:rsidRPr="00A442C4">
              <w:rPr>
                <w:rFonts w:ascii="Times New Roman" w:eastAsia="Arial" w:hAnsi="Times New Roman" w:cs="Times New Roman"/>
                <w:lang w:eastAsia="sq-AL"/>
              </w:rPr>
              <w:t>publike</w:t>
            </w:r>
            <w:proofErr w:type="spellEnd"/>
            <w:r w:rsidRPr="00A442C4">
              <w:rPr>
                <w:rFonts w:ascii="Times New Roman" w:eastAsia="Arial" w:hAnsi="Times New Roman" w:cs="Times New Roman"/>
                <w:lang w:eastAsia="sq-AL"/>
              </w:rPr>
              <w:t xml:space="preserve"> me persona të </w:t>
            </w:r>
            <w:proofErr w:type="spellStart"/>
            <w:r w:rsidRPr="00A442C4">
              <w:rPr>
                <w:rFonts w:ascii="Times New Roman" w:eastAsia="Arial" w:hAnsi="Times New Roman" w:cs="Times New Roman"/>
                <w:lang w:eastAsia="sq-AL"/>
              </w:rPr>
              <w:t>paautorizuar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kur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bëhet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fjalë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fshehtësi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zyrtare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mbulohet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nga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neni</w:t>
            </w:r>
            <w:proofErr w:type="spellEnd"/>
            <w:r w:rsidRPr="00A442C4">
              <w:rPr>
                <w:rFonts w:ascii="Times New Roman" w:eastAsia="Arial" w:hAnsi="Times New Roman" w:cs="Times New Roman"/>
                <w:lang w:eastAsia="sq-AL"/>
              </w:rPr>
              <w:t xml:space="preserve"> 426 </w:t>
            </w:r>
            <w:proofErr w:type="spellStart"/>
            <w:r w:rsidRPr="00A442C4">
              <w:rPr>
                <w:rFonts w:ascii="Times New Roman" w:eastAsia="Arial" w:hAnsi="Times New Roman" w:cs="Times New Roman"/>
                <w:lang w:eastAsia="sq-AL"/>
              </w:rPr>
              <w:t>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Kodit</w:t>
            </w:r>
            <w:proofErr w:type="spellEnd"/>
            <w:r w:rsidRPr="00A442C4">
              <w:rPr>
                <w:rFonts w:ascii="Times New Roman" w:eastAsia="Arial" w:hAnsi="Times New Roman" w:cs="Times New Roman"/>
                <w:lang w:eastAsia="sq-AL"/>
              </w:rPr>
              <w:t xml:space="preserve"> Penal. </w:t>
            </w:r>
            <w:proofErr w:type="spellStart"/>
            <w:r w:rsidRPr="00A442C4">
              <w:rPr>
                <w:rFonts w:ascii="Times New Roman" w:eastAsia="Arial" w:hAnsi="Times New Roman" w:cs="Times New Roman"/>
                <w:lang w:eastAsia="sq-AL"/>
              </w:rPr>
              <w:t>Ndërhyrja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veprimtarinë</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gjyqtarëve</w:t>
            </w:r>
            <w:proofErr w:type="spellEnd"/>
            <w:r w:rsidRPr="00A442C4">
              <w:rPr>
                <w:rFonts w:ascii="Times New Roman" w:eastAsia="Arial" w:hAnsi="Times New Roman" w:cs="Times New Roman"/>
                <w:lang w:eastAsia="sq-AL"/>
              </w:rPr>
              <w:t xml:space="preserve"> me </w:t>
            </w:r>
            <w:proofErr w:type="spellStart"/>
            <w:r w:rsidRPr="00A442C4">
              <w:rPr>
                <w:rFonts w:ascii="Times New Roman" w:eastAsia="Arial" w:hAnsi="Times New Roman" w:cs="Times New Roman"/>
                <w:lang w:eastAsia="sq-AL"/>
              </w:rPr>
              <w:t>qëllim</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ndikimit</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kundërligjshëm</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hyn</w:t>
            </w:r>
            <w:proofErr w:type="spellEnd"/>
            <w:r w:rsidRPr="00A442C4">
              <w:rPr>
                <w:rFonts w:ascii="Times New Roman" w:eastAsia="Arial" w:hAnsi="Times New Roman" w:cs="Times New Roman"/>
                <w:lang w:eastAsia="sq-AL"/>
              </w:rPr>
              <w:t xml:space="preserve"> po </w:t>
            </w:r>
            <w:proofErr w:type="spellStart"/>
            <w:r w:rsidRPr="00A442C4">
              <w:rPr>
                <w:rFonts w:ascii="Times New Roman" w:eastAsia="Arial" w:hAnsi="Times New Roman" w:cs="Times New Roman"/>
                <w:lang w:eastAsia="sq-AL"/>
              </w:rPr>
              <w:t>ashtu</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një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fushë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që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lidhet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ngushtë</w:t>
            </w:r>
            <w:proofErr w:type="spellEnd"/>
            <w:r w:rsidRPr="00A442C4">
              <w:rPr>
                <w:rFonts w:ascii="Times New Roman" w:eastAsia="Arial" w:hAnsi="Times New Roman" w:cs="Times New Roman"/>
                <w:lang w:eastAsia="sq-AL"/>
              </w:rPr>
              <w:t xml:space="preserve"> me </w:t>
            </w:r>
            <w:proofErr w:type="spellStart"/>
            <w:r w:rsidRPr="00A442C4">
              <w:rPr>
                <w:rFonts w:ascii="Times New Roman" w:eastAsia="Arial" w:hAnsi="Times New Roman" w:cs="Times New Roman"/>
                <w:lang w:eastAsia="sq-AL"/>
              </w:rPr>
              <w:t>ushtrimin</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ndikimit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sipas</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nenit</w:t>
            </w:r>
            <w:proofErr w:type="spellEnd"/>
            <w:r w:rsidRPr="00A442C4">
              <w:rPr>
                <w:rFonts w:ascii="Times New Roman" w:eastAsia="Arial" w:hAnsi="Times New Roman" w:cs="Times New Roman"/>
                <w:lang w:eastAsia="sq-AL"/>
              </w:rPr>
              <w:t xml:space="preserve"> 424 të </w:t>
            </w:r>
            <w:proofErr w:type="spellStart"/>
            <w:r w:rsidRPr="00A442C4">
              <w:rPr>
                <w:rFonts w:ascii="Times New Roman" w:eastAsia="Arial" w:hAnsi="Times New Roman" w:cs="Times New Roman"/>
                <w:lang w:eastAsia="sq-AL"/>
              </w:rPr>
              <w:t>Kodit</w:t>
            </w:r>
            <w:proofErr w:type="spellEnd"/>
            <w:r w:rsidRPr="00A442C4">
              <w:rPr>
                <w:rFonts w:ascii="Times New Roman" w:eastAsia="Arial" w:hAnsi="Times New Roman" w:cs="Times New Roman"/>
                <w:lang w:eastAsia="sq-AL"/>
              </w:rPr>
              <w:t xml:space="preserve"> Penal. </w:t>
            </w:r>
            <w:proofErr w:type="spellStart"/>
            <w:r w:rsidRPr="00A442C4">
              <w:rPr>
                <w:rFonts w:ascii="Times New Roman" w:eastAsia="Arial" w:hAnsi="Times New Roman" w:cs="Times New Roman"/>
                <w:lang w:eastAsia="sq-AL"/>
              </w:rPr>
              <w:t>Projektligji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nenin</w:t>
            </w:r>
            <w:proofErr w:type="spellEnd"/>
            <w:r w:rsidRPr="00A442C4">
              <w:rPr>
                <w:rFonts w:ascii="Times New Roman" w:eastAsia="Arial" w:hAnsi="Times New Roman" w:cs="Times New Roman"/>
                <w:lang w:eastAsia="sq-AL"/>
              </w:rPr>
              <w:t xml:space="preserve"> 13.1.7 </w:t>
            </w:r>
            <w:proofErr w:type="spellStart"/>
            <w:r w:rsidRPr="00A442C4">
              <w:rPr>
                <w:rFonts w:ascii="Times New Roman" w:eastAsia="Arial" w:hAnsi="Times New Roman" w:cs="Times New Roman"/>
                <w:lang w:eastAsia="sq-AL"/>
              </w:rPr>
              <w:t>tashmë</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trajton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dënimin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vepër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penale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bazë</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veçantë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përfundimin</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mandatit</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anëtarit</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Këshillit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Kjo</w:t>
            </w:r>
            <w:proofErr w:type="spellEnd"/>
            <w:r w:rsidRPr="00A442C4">
              <w:rPr>
                <w:rFonts w:ascii="Times New Roman" w:eastAsia="Arial" w:hAnsi="Times New Roman" w:cs="Times New Roman"/>
                <w:lang w:eastAsia="sq-AL"/>
              </w:rPr>
              <w:t xml:space="preserve"> do të </w:t>
            </w:r>
            <w:proofErr w:type="spellStart"/>
            <w:r w:rsidRPr="00A442C4">
              <w:rPr>
                <w:rFonts w:ascii="Times New Roman" w:eastAsia="Arial" w:hAnsi="Times New Roman" w:cs="Times New Roman"/>
                <w:lang w:eastAsia="sq-AL"/>
              </w:rPr>
              <w:t>thotë</w:t>
            </w:r>
            <w:proofErr w:type="spellEnd"/>
            <w:r w:rsidRPr="00A442C4">
              <w:rPr>
                <w:rFonts w:ascii="Times New Roman" w:eastAsia="Arial" w:hAnsi="Times New Roman" w:cs="Times New Roman"/>
                <w:lang w:eastAsia="sq-AL"/>
              </w:rPr>
              <w:t xml:space="preserve"> se </w:t>
            </w:r>
            <w:proofErr w:type="spellStart"/>
            <w:r w:rsidRPr="00A442C4">
              <w:rPr>
                <w:rFonts w:ascii="Times New Roman" w:eastAsia="Arial" w:hAnsi="Times New Roman" w:cs="Times New Roman"/>
                <w:lang w:eastAsia="sq-AL"/>
              </w:rPr>
              <w:t>ligji</w:t>
            </w:r>
            <w:proofErr w:type="spellEnd"/>
            <w:r w:rsidRPr="00A442C4">
              <w:rPr>
                <w:rFonts w:ascii="Times New Roman" w:eastAsia="Arial" w:hAnsi="Times New Roman" w:cs="Times New Roman"/>
                <w:lang w:eastAsia="sq-AL"/>
              </w:rPr>
              <w:t xml:space="preserve"> e ka të </w:t>
            </w:r>
            <w:proofErr w:type="spellStart"/>
            <w:r w:rsidRPr="00A442C4">
              <w:rPr>
                <w:rFonts w:ascii="Times New Roman" w:eastAsia="Arial" w:hAnsi="Times New Roman" w:cs="Times New Roman"/>
                <w:lang w:eastAsia="sq-AL"/>
              </w:rPr>
              <w:t>paraparë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tashmë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lidhjen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mes</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përgjegjësisë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penale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dhe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pasojës</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juridike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mandat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Pikërisht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këtë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arsye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futja</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veprimeve</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sferës</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penale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katalogun</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shkeljeve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disiplinore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paraqet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ngatërrim</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panevojshëm</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koncepteve</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përgjegjësisë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disiplinore</w:t>
            </w:r>
            <w:proofErr w:type="spellEnd"/>
            <w:r w:rsidRPr="00A442C4">
              <w:rPr>
                <w:rFonts w:ascii="Times New Roman" w:eastAsia="Arial" w:hAnsi="Times New Roman" w:cs="Times New Roman"/>
                <w:lang w:eastAsia="sq-AL"/>
              </w:rPr>
              <w:t xml:space="preserve"> me </w:t>
            </w:r>
            <w:proofErr w:type="spellStart"/>
            <w:r w:rsidRPr="00A442C4">
              <w:rPr>
                <w:rFonts w:ascii="Times New Roman" w:eastAsia="Arial" w:hAnsi="Times New Roman" w:cs="Times New Roman"/>
                <w:lang w:eastAsia="sq-AL"/>
              </w:rPr>
              <w:t>atë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penale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Kjo</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qasje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është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problematike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sepse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përgjegjësia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disiplinore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dhe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ajo</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penale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janë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dy</w:t>
            </w:r>
            <w:proofErr w:type="spellEnd"/>
            <w:r w:rsidRPr="00A442C4">
              <w:rPr>
                <w:rFonts w:ascii="Times New Roman" w:eastAsia="Arial" w:hAnsi="Times New Roman" w:cs="Times New Roman"/>
                <w:lang w:eastAsia="sq-AL"/>
              </w:rPr>
              <w:t xml:space="preserve"> forma të </w:t>
            </w:r>
            <w:proofErr w:type="spellStart"/>
            <w:r w:rsidRPr="00A442C4">
              <w:rPr>
                <w:rFonts w:ascii="Times New Roman" w:eastAsia="Arial" w:hAnsi="Times New Roman" w:cs="Times New Roman"/>
                <w:lang w:eastAsia="sq-AL"/>
              </w:rPr>
              <w:t>ndryshme</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përgjegjësisë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Komisioni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Venecias</w:t>
            </w:r>
            <w:proofErr w:type="spellEnd"/>
            <w:r w:rsidRPr="00A442C4">
              <w:rPr>
                <w:rFonts w:ascii="Times New Roman" w:eastAsia="Arial" w:hAnsi="Times New Roman" w:cs="Times New Roman"/>
                <w:lang w:eastAsia="sq-AL"/>
              </w:rPr>
              <w:t xml:space="preserve"> e ka </w:t>
            </w:r>
            <w:proofErr w:type="spellStart"/>
            <w:r w:rsidRPr="00A442C4">
              <w:rPr>
                <w:rFonts w:ascii="Times New Roman" w:eastAsia="Arial" w:hAnsi="Times New Roman" w:cs="Times New Roman"/>
                <w:lang w:eastAsia="sq-AL"/>
              </w:rPr>
              <w:t>bërë</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qartë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këtë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dallim</w:t>
            </w:r>
            <w:proofErr w:type="spellEnd"/>
            <w:r w:rsidRPr="00A442C4">
              <w:rPr>
                <w:rFonts w:ascii="Times New Roman" w:eastAsia="Arial" w:hAnsi="Times New Roman" w:cs="Times New Roman"/>
                <w:lang w:eastAsia="sq-AL"/>
              </w:rPr>
              <w:t xml:space="preserve">, duke </w:t>
            </w:r>
            <w:proofErr w:type="spellStart"/>
            <w:r w:rsidRPr="00A442C4">
              <w:rPr>
                <w:rFonts w:ascii="Times New Roman" w:eastAsia="Arial" w:hAnsi="Times New Roman" w:cs="Times New Roman"/>
                <w:lang w:eastAsia="sq-AL"/>
              </w:rPr>
              <w:t>theksuar</w:t>
            </w:r>
            <w:proofErr w:type="spellEnd"/>
            <w:r w:rsidRPr="00A442C4">
              <w:rPr>
                <w:rFonts w:ascii="Times New Roman" w:eastAsia="Arial" w:hAnsi="Times New Roman" w:cs="Times New Roman"/>
                <w:lang w:eastAsia="sq-AL"/>
              </w:rPr>
              <w:t xml:space="preserve"> se </w:t>
            </w:r>
            <w:proofErr w:type="spellStart"/>
            <w:r w:rsidRPr="00A442C4">
              <w:rPr>
                <w:rFonts w:ascii="Times New Roman" w:eastAsia="Arial" w:hAnsi="Times New Roman" w:cs="Times New Roman"/>
                <w:lang w:eastAsia="sq-AL"/>
              </w:rPr>
              <w:t>përgjegjësia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disiplinore</w:t>
            </w:r>
            <w:proofErr w:type="spellEnd"/>
            <w:r w:rsidRPr="00A442C4">
              <w:rPr>
                <w:rFonts w:ascii="Times New Roman" w:eastAsia="Arial" w:hAnsi="Times New Roman" w:cs="Times New Roman"/>
                <w:lang w:eastAsia="sq-AL"/>
              </w:rPr>
              <w:t xml:space="preserve"> ka </w:t>
            </w:r>
            <w:proofErr w:type="spellStart"/>
            <w:r w:rsidRPr="00A442C4">
              <w:rPr>
                <w:rFonts w:ascii="Times New Roman" w:eastAsia="Arial" w:hAnsi="Times New Roman" w:cs="Times New Roman"/>
                <w:lang w:eastAsia="sq-AL"/>
              </w:rPr>
              <w:t>elemente</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ndryshme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nga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ajo</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penale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dhe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zbatohet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mbi</w:t>
            </w:r>
            <w:proofErr w:type="spellEnd"/>
            <w:r w:rsidRPr="00A442C4">
              <w:rPr>
                <w:rFonts w:ascii="Times New Roman" w:eastAsia="Arial" w:hAnsi="Times New Roman" w:cs="Times New Roman"/>
                <w:lang w:eastAsia="sq-AL"/>
              </w:rPr>
              <w:t xml:space="preserve"> standard </w:t>
            </w:r>
            <w:proofErr w:type="spellStart"/>
            <w:r w:rsidRPr="00A442C4">
              <w:rPr>
                <w:rFonts w:ascii="Times New Roman" w:eastAsia="Arial" w:hAnsi="Times New Roman" w:cs="Times New Roman"/>
                <w:lang w:eastAsia="sq-AL"/>
              </w:rPr>
              <w:t>tjetër</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provës</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ndonëse</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dyja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nuk</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përjashtojnë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njëra-tjetrën</w:t>
            </w:r>
            <w:proofErr w:type="spellEnd"/>
            <w:r w:rsidRPr="00A442C4">
              <w:rPr>
                <w:rFonts w:ascii="Times New Roman" w:eastAsia="Arial" w:hAnsi="Times New Roman" w:cs="Times New Roman"/>
                <w:lang w:eastAsia="sq-AL"/>
              </w:rPr>
              <w:t>.</w:t>
            </w:r>
          </w:p>
          <w:p w14:paraId="70479B89" w14:textId="77777777" w:rsidR="001D4120" w:rsidRPr="00A442C4" w:rsidRDefault="001D4120" w:rsidP="00644100">
            <w:pPr>
              <w:jc w:val="both"/>
              <w:rPr>
                <w:rFonts w:ascii="Times New Roman" w:eastAsia="Calibri" w:hAnsi="Times New Roman" w:cs="Times New Roman"/>
              </w:rPr>
            </w:pPr>
            <w:r w:rsidRPr="00A442C4">
              <w:rPr>
                <w:rFonts w:ascii="Times New Roman" w:eastAsia="Arial" w:hAnsi="Times New Roman" w:cs="Times New Roman"/>
                <w:lang w:eastAsia="sq-AL"/>
              </w:rPr>
              <w:lastRenderedPageBreak/>
              <w:t xml:space="preserve">Po </w:t>
            </w:r>
            <w:proofErr w:type="spellStart"/>
            <w:r w:rsidRPr="00A442C4">
              <w:rPr>
                <w:rFonts w:ascii="Times New Roman" w:eastAsia="Arial" w:hAnsi="Times New Roman" w:cs="Times New Roman"/>
                <w:lang w:eastAsia="sq-AL"/>
              </w:rPr>
              <w:t>ashtu</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një</w:t>
            </w:r>
            <w:proofErr w:type="spellEnd"/>
            <w:r w:rsidRPr="00A442C4">
              <w:rPr>
                <w:rFonts w:ascii="Times New Roman" w:eastAsia="Arial" w:hAnsi="Times New Roman" w:cs="Times New Roman"/>
                <w:lang w:eastAsia="sq-AL"/>
              </w:rPr>
              <w:t xml:space="preserve"> opinion </w:t>
            </w:r>
            <w:proofErr w:type="spellStart"/>
            <w:r w:rsidRPr="00A442C4">
              <w:rPr>
                <w:rFonts w:ascii="Times New Roman" w:eastAsia="Arial" w:hAnsi="Times New Roman" w:cs="Times New Roman"/>
                <w:lang w:eastAsia="sq-AL"/>
              </w:rPr>
              <w:t>tjetër</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përbashkët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Komisioni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Venecias</w:t>
            </w:r>
            <w:proofErr w:type="spellEnd"/>
            <w:r w:rsidRPr="00A442C4">
              <w:rPr>
                <w:rFonts w:ascii="Times New Roman" w:eastAsia="Arial" w:hAnsi="Times New Roman" w:cs="Times New Roman"/>
                <w:lang w:eastAsia="sq-AL"/>
              </w:rPr>
              <w:t xml:space="preserve"> ka </w:t>
            </w:r>
            <w:proofErr w:type="spellStart"/>
            <w:r w:rsidRPr="00A442C4">
              <w:rPr>
                <w:rFonts w:ascii="Times New Roman" w:eastAsia="Arial" w:hAnsi="Times New Roman" w:cs="Times New Roman"/>
                <w:lang w:eastAsia="sq-AL"/>
              </w:rPr>
              <w:t>theksuar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shprehimisht</w:t>
            </w:r>
            <w:proofErr w:type="spellEnd"/>
            <w:r w:rsidRPr="00A442C4">
              <w:rPr>
                <w:rFonts w:ascii="Times New Roman" w:eastAsia="Arial" w:hAnsi="Times New Roman" w:cs="Times New Roman"/>
                <w:lang w:eastAsia="sq-AL"/>
              </w:rPr>
              <w:t xml:space="preserve"> se </w:t>
            </w:r>
            <w:proofErr w:type="spellStart"/>
            <w:r w:rsidRPr="00A442C4">
              <w:rPr>
                <w:rFonts w:ascii="Times New Roman" w:eastAsia="Arial" w:hAnsi="Times New Roman" w:cs="Times New Roman"/>
                <w:lang w:eastAsia="sq-AL"/>
              </w:rPr>
              <w:t>procedura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disiplinore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nuk</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duhet</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përzihet</w:t>
            </w:r>
            <w:proofErr w:type="spellEnd"/>
            <w:r w:rsidRPr="00A442C4">
              <w:rPr>
                <w:rFonts w:ascii="Times New Roman" w:eastAsia="Arial" w:hAnsi="Times New Roman" w:cs="Times New Roman"/>
                <w:lang w:eastAsia="sq-AL"/>
              </w:rPr>
              <w:t xml:space="preserve"> me </w:t>
            </w:r>
            <w:proofErr w:type="spellStart"/>
            <w:r w:rsidRPr="00A442C4">
              <w:rPr>
                <w:rFonts w:ascii="Times New Roman" w:eastAsia="Arial" w:hAnsi="Times New Roman" w:cs="Times New Roman"/>
                <w:lang w:eastAsia="sq-AL"/>
              </w:rPr>
              <w:t>procedurën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penale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dhe</w:t>
            </w:r>
            <w:proofErr w:type="spellEnd"/>
            <w:r w:rsidRPr="00A442C4">
              <w:rPr>
                <w:rFonts w:ascii="Times New Roman" w:eastAsia="Arial" w:hAnsi="Times New Roman" w:cs="Times New Roman"/>
                <w:lang w:eastAsia="sq-AL"/>
              </w:rPr>
              <w:t xml:space="preserve"> se </w:t>
            </w:r>
            <w:proofErr w:type="spellStart"/>
            <w:r w:rsidRPr="00A442C4">
              <w:rPr>
                <w:rFonts w:ascii="Times New Roman" w:eastAsia="Arial" w:hAnsi="Times New Roman" w:cs="Times New Roman"/>
                <w:lang w:eastAsia="sq-AL"/>
              </w:rPr>
              <w:t>formulimet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që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fusin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elemente</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krimit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sferën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disiplinore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duhet</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hiqen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këtë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arsye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kjo</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pjesë</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Projektligjit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duhet</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rishikohet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Dispozitat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që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përbëjnë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thelb</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sjellje</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inkriminuara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penalisht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nuk</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duhet</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listohen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si</w:t>
            </w:r>
            <w:proofErr w:type="spellEnd"/>
            <w:r w:rsidRPr="00A442C4">
              <w:rPr>
                <w:rFonts w:ascii="Times New Roman" w:eastAsia="Arial" w:hAnsi="Times New Roman" w:cs="Times New Roman"/>
                <w:lang w:eastAsia="sq-AL"/>
              </w:rPr>
              <w:t xml:space="preserve"> të tilla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katalogun</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shkeljeve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disiplinore</w:t>
            </w:r>
            <w:proofErr w:type="spellEnd"/>
            <w:r w:rsidRPr="00A442C4">
              <w:rPr>
                <w:rFonts w:ascii="Times New Roman" w:eastAsia="Arial" w:hAnsi="Times New Roman" w:cs="Times New Roman"/>
                <w:lang w:eastAsia="sq-AL"/>
              </w:rPr>
              <w:t xml:space="preserve">, duke </w:t>
            </w:r>
            <w:proofErr w:type="spellStart"/>
            <w:r w:rsidRPr="00A442C4">
              <w:rPr>
                <w:rFonts w:ascii="Times New Roman" w:eastAsia="Arial" w:hAnsi="Times New Roman" w:cs="Times New Roman"/>
                <w:lang w:eastAsia="sq-AL"/>
              </w:rPr>
              <w:t>garantuar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dallimin</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qartë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mes</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këtyre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dy</w:t>
            </w:r>
            <w:proofErr w:type="spellEnd"/>
            <w:r w:rsidRPr="00A442C4">
              <w:rPr>
                <w:rFonts w:ascii="Times New Roman" w:eastAsia="Arial" w:hAnsi="Times New Roman" w:cs="Times New Roman"/>
                <w:lang w:eastAsia="sq-AL"/>
              </w:rPr>
              <w:t xml:space="preserve"> (2) </w:t>
            </w:r>
            <w:proofErr w:type="spellStart"/>
            <w:r w:rsidRPr="00A442C4">
              <w:rPr>
                <w:rFonts w:ascii="Times New Roman" w:eastAsia="Arial" w:hAnsi="Times New Roman" w:cs="Times New Roman"/>
                <w:lang w:eastAsia="sq-AL"/>
              </w:rPr>
              <w:t>lloj</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përgjegjësive</w:t>
            </w:r>
            <w:proofErr w:type="spellEnd"/>
            <w:r w:rsidRPr="00A442C4">
              <w:rPr>
                <w:rFonts w:ascii="Times New Roman" w:eastAsia="Arial" w:hAnsi="Times New Roman" w:cs="Times New Roman"/>
                <w:lang w:eastAsia="sq-AL"/>
              </w:rPr>
              <w:t xml:space="preserve">. </w:t>
            </w:r>
          </w:p>
        </w:tc>
        <w:tc>
          <w:tcPr>
            <w:tcW w:w="5760" w:type="dxa"/>
          </w:tcPr>
          <w:p w14:paraId="0626B7BB" w14:textId="77777777" w:rsidR="001D4120" w:rsidRPr="005D3281" w:rsidRDefault="001D4120" w:rsidP="00644100">
            <w:pPr>
              <w:autoSpaceDE w:val="0"/>
              <w:autoSpaceDN w:val="0"/>
              <w:adjustRightInd w:val="0"/>
              <w:jc w:val="both"/>
              <w:rPr>
                <w:rFonts w:ascii="Times New Roman" w:eastAsia="Calibri" w:hAnsi="Times New Roman" w:cs="Times New Roman"/>
                <w:b/>
                <w:bCs/>
              </w:rPr>
            </w:pPr>
            <w:proofErr w:type="spellStart"/>
            <w:r w:rsidRPr="005D3281">
              <w:rPr>
                <w:rFonts w:ascii="Times New Roman" w:eastAsia="Calibri" w:hAnsi="Times New Roman" w:cs="Times New Roman"/>
                <w:b/>
                <w:bCs/>
              </w:rPr>
              <w:lastRenderedPageBreak/>
              <w:t>Refuzohet</w:t>
            </w:r>
            <w:proofErr w:type="spellEnd"/>
          </w:p>
          <w:p w14:paraId="16633636" w14:textId="77777777" w:rsidR="001D4120" w:rsidRPr="005D3281" w:rsidRDefault="001D4120" w:rsidP="00644100">
            <w:pPr>
              <w:autoSpaceDE w:val="0"/>
              <w:autoSpaceDN w:val="0"/>
              <w:adjustRightInd w:val="0"/>
              <w:jc w:val="both"/>
              <w:rPr>
                <w:rFonts w:ascii="Times New Roman" w:eastAsia="Calibri" w:hAnsi="Times New Roman" w:cs="Times New Roman"/>
                <w:b/>
                <w:bCs/>
              </w:rPr>
            </w:pPr>
          </w:p>
          <w:p w14:paraId="77236EB6" w14:textId="77777777" w:rsidR="001D4120" w:rsidRPr="005D3281" w:rsidRDefault="001D4120" w:rsidP="00644100">
            <w:pPr>
              <w:autoSpaceDE w:val="0"/>
              <w:autoSpaceDN w:val="0"/>
              <w:adjustRightInd w:val="0"/>
              <w:jc w:val="both"/>
              <w:rPr>
                <w:rFonts w:ascii="Times New Roman" w:eastAsia="Calibri" w:hAnsi="Times New Roman" w:cs="Times New Roman"/>
                <w:b/>
                <w:bCs/>
              </w:rPr>
            </w:pPr>
            <w:proofErr w:type="spellStart"/>
            <w:r w:rsidRPr="005D3281">
              <w:rPr>
                <w:rFonts w:ascii="Times New Roman" w:eastAsia="Arial" w:hAnsi="Times New Roman" w:cs="Times New Roman"/>
                <w:lang w:eastAsia="sq-AL"/>
              </w:rPr>
              <w:t>Projektligji</w:t>
            </w:r>
            <w:proofErr w:type="spellEnd"/>
            <w:r w:rsidRPr="005D3281">
              <w:rPr>
                <w:rFonts w:ascii="Times New Roman" w:eastAsia="Arial" w:hAnsi="Times New Roman" w:cs="Times New Roman"/>
                <w:lang w:eastAsia="sq-AL"/>
              </w:rPr>
              <w:t xml:space="preserve"> </w:t>
            </w:r>
            <w:proofErr w:type="spellStart"/>
            <w:r w:rsidRPr="005D3281">
              <w:rPr>
                <w:rFonts w:ascii="Times New Roman" w:eastAsia="Arial" w:hAnsi="Times New Roman" w:cs="Times New Roman"/>
                <w:lang w:eastAsia="sq-AL"/>
              </w:rPr>
              <w:t>nuk</w:t>
            </w:r>
            <w:proofErr w:type="spellEnd"/>
            <w:r w:rsidRPr="005D3281">
              <w:rPr>
                <w:rFonts w:ascii="Times New Roman" w:eastAsia="Arial" w:hAnsi="Times New Roman" w:cs="Times New Roman"/>
                <w:lang w:eastAsia="sq-AL"/>
              </w:rPr>
              <w:t xml:space="preserve"> </w:t>
            </w:r>
            <w:proofErr w:type="spellStart"/>
            <w:r w:rsidRPr="005D3281">
              <w:rPr>
                <w:rFonts w:ascii="Times New Roman" w:eastAsia="Arial" w:hAnsi="Times New Roman" w:cs="Times New Roman"/>
                <w:lang w:eastAsia="sq-AL"/>
              </w:rPr>
              <w:t>mëton</w:t>
            </w:r>
            <w:proofErr w:type="spellEnd"/>
            <w:r w:rsidRPr="005D3281">
              <w:rPr>
                <w:rFonts w:ascii="Times New Roman" w:eastAsia="Arial" w:hAnsi="Times New Roman" w:cs="Times New Roman"/>
                <w:lang w:eastAsia="sq-AL"/>
              </w:rPr>
              <w:t xml:space="preserve"> të </w:t>
            </w:r>
            <w:proofErr w:type="spellStart"/>
            <w:r w:rsidRPr="005D3281">
              <w:rPr>
                <w:rFonts w:ascii="Times New Roman" w:eastAsia="Arial" w:hAnsi="Times New Roman" w:cs="Times New Roman"/>
                <w:lang w:eastAsia="sq-AL"/>
              </w:rPr>
              <w:t>krijojë</w:t>
            </w:r>
            <w:proofErr w:type="spellEnd"/>
            <w:r w:rsidRPr="005D3281">
              <w:rPr>
                <w:rFonts w:ascii="Times New Roman" w:eastAsia="Arial" w:hAnsi="Times New Roman" w:cs="Times New Roman"/>
                <w:lang w:eastAsia="sq-AL"/>
              </w:rPr>
              <w:t xml:space="preserve"> </w:t>
            </w:r>
            <w:proofErr w:type="spellStart"/>
            <w:r w:rsidRPr="005D3281">
              <w:rPr>
                <w:rFonts w:ascii="Times New Roman" w:eastAsia="Arial" w:hAnsi="Times New Roman" w:cs="Times New Roman"/>
                <w:lang w:eastAsia="sq-AL"/>
              </w:rPr>
              <w:t>mbivendosje</w:t>
            </w:r>
            <w:proofErr w:type="spellEnd"/>
            <w:r w:rsidRPr="005D3281">
              <w:rPr>
                <w:rFonts w:ascii="Times New Roman" w:eastAsia="Arial" w:hAnsi="Times New Roman" w:cs="Times New Roman"/>
                <w:lang w:eastAsia="sq-AL"/>
              </w:rPr>
              <w:t xml:space="preserve"> </w:t>
            </w:r>
            <w:proofErr w:type="spellStart"/>
            <w:r w:rsidRPr="005D3281">
              <w:rPr>
                <w:rFonts w:ascii="Times New Roman" w:eastAsia="Arial" w:hAnsi="Times New Roman" w:cs="Times New Roman"/>
                <w:lang w:eastAsia="sq-AL"/>
              </w:rPr>
              <w:t>ndërmjet</w:t>
            </w:r>
            <w:proofErr w:type="spellEnd"/>
            <w:r w:rsidRPr="005D3281">
              <w:rPr>
                <w:rFonts w:ascii="Times New Roman" w:eastAsia="Arial" w:hAnsi="Times New Roman" w:cs="Times New Roman"/>
                <w:lang w:eastAsia="sq-AL"/>
              </w:rPr>
              <w:t xml:space="preserve"> </w:t>
            </w:r>
            <w:proofErr w:type="spellStart"/>
            <w:r w:rsidRPr="005D3281">
              <w:rPr>
                <w:rFonts w:ascii="Times New Roman" w:eastAsia="Arial" w:hAnsi="Times New Roman" w:cs="Times New Roman"/>
                <w:lang w:eastAsia="sq-AL"/>
              </w:rPr>
              <w:t>përgjegjësisë</w:t>
            </w:r>
            <w:proofErr w:type="spellEnd"/>
            <w:r w:rsidRPr="005D3281">
              <w:rPr>
                <w:rFonts w:ascii="Times New Roman" w:eastAsia="Arial" w:hAnsi="Times New Roman" w:cs="Times New Roman"/>
                <w:lang w:eastAsia="sq-AL"/>
              </w:rPr>
              <w:t xml:space="preserve"> </w:t>
            </w:r>
            <w:proofErr w:type="spellStart"/>
            <w:r w:rsidRPr="005D3281">
              <w:rPr>
                <w:rFonts w:ascii="Times New Roman" w:eastAsia="Arial" w:hAnsi="Times New Roman" w:cs="Times New Roman"/>
                <w:lang w:eastAsia="sq-AL"/>
              </w:rPr>
              <w:t>penale</w:t>
            </w:r>
            <w:proofErr w:type="spellEnd"/>
            <w:r w:rsidRPr="005D3281">
              <w:rPr>
                <w:rFonts w:ascii="Times New Roman" w:eastAsia="Arial" w:hAnsi="Times New Roman" w:cs="Times New Roman"/>
                <w:lang w:eastAsia="sq-AL"/>
              </w:rPr>
              <w:t xml:space="preserve"> </w:t>
            </w:r>
            <w:proofErr w:type="spellStart"/>
            <w:r w:rsidRPr="005D3281">
              <w:rPr>
                <w:rFonts w:ascii="Times New Roman" w:eastAsia="Arial" w:hAnsi="Times New Roman" w:cs="Times New Roman"/>
                <w:lang w:eastAsia="sq-AL"/>
              </w:rPr>
              <w:t>dhe</w:t>
            </w:r>
            <w:proofErr w:type="spellEnd"/>
            <w:r w:rsidRPr="005D3281">
              <w:rPr>
                <w:rFonts w:ascii="Times New Roman" w:eastAsia="Arial" w:hAnsi="Times New Roman" w:cs="Times New Roman"/>
                <w:lang w:eastAsia="sq-AL"/>
              </w:rPr>
              <w:t xml:space="preserve"> </w:t>
            </w:r>
            <w:proofErr w:type="spellStart"/>
            <w:r w:rsidRPr="005D3281">
              <w:rPr>
                <w:rFonts w:ascii="Times New Roman" w:eastAsia="Arial" w:hAnsi="Times New Roman" w:cs="Times New Roman"/>
                <w:lang w:eastAsia="sq-AL"/>
              </w:rPr>
              <w:t>asaj</w:t>
            </w:r>
            <w:proofErr w:type="spellEnd"/>
            <w:r w:rsidRPr="005D3281">
              <w:rPr>
                <w:rFonts w:ascii="Times New Roman" w:eastAsia="Arial" w:hAnsi="Times New Roman" w:cs="Times New Roman"/>
                <w:lang w:eastAsia="sq-AL"/>
              </w:rPr>
              <w:t xml:space="preserve"> </w:t>
            </w:r>
            <w:proofErr w:type="spellStart"/>
            <w:r w:rsidRPr="005D3281">
              <w:rPr>
                <w:rFonts w:ascii="Times New Roman" w:eastAsia="Arial" w:hAnsi="Times New Roman" w:cs="Times New Roman"/>
                <w:lang w:eastAsia="sq-AL"/>
              </w:rPr>
              <w:t>disiplinore</w:t>
            </w:r>
            <w:proofErr w:type="spellEnd"/>
            <w:r w:rsidRPr="005D3281">
              <w:rPr>
                <w:rFonts w:ascii="Times New Roman" w:eastAsia="Arial" w:hAnsi="Times New Roman" w:cs="Times New Roman"/>
                <w:lang w:eastAsia="sq-AL"/>
              </w:rPr>
              <w:t xml:space="preserve">, </w:t>
            </w:r>
            <w:proofErr w:type="spellStart"/>
            <w:r w:rsidRPr="005D3281">
              <w:rPr>
                <w:rFonts w:ascii="Times New Roman" w:eastAsia="Arial" w:hAnsi="Times New Roman" w:cs="Times New Roman"/>
                <w:lang w:eastAsia="sq-AL"/>
              </w:rPr>
              <w:t>pasi</w:t>
            </w:r>
            <w:proofErr w:type="spellEnd"/>
            <w:r w:rsidRPr="005D3281">
              <w:rPr>
                <w:rFonts w:ascii="Times New Roman" w:eastAsia="Arial" w:hAnsi="Times New Roman" w:cs="Times New Roman"/>
                <w:lang w:eastAsia="sq-AL"/>
              </w:rPr>
              <w:t xml:space="preserve"> </w:t>
            </w:r>
            <w:proofErr w:type="spellStart"/>
            <w:r w:rsidRPr="005D3281">
              <w:rPr>
                <w:rFonts w:ascii="Times New Roman" w:eastAsia="Arial" w:hAnsi="Times New Roman" w:cs="Times New Roman"/>
                <w:lang w:eastAsia="sq-AL"/>
              </w:rPr>
              <w:t>ato</w:t>
            </w:r>
            <w:proofErr w:type="spellEnd"/>
            <w:r w:rsidRPr="005D3281">
              <w:rPr>
                <w:rFonts w:ascii="Times New Roman" w:eastAsia="Arial" w:hAnsi="Times New Roman" w:cs="Times New Roman"/>
                <w:lang w:eastAsia="sq-AL"/>
              </w:rPr>
              <w:t xml:space="preserve"> </w:t>
            </w:r>
            <w:proofErr w:type="spellStart"/>
            <w:r w:rsidRPr="005D3281">
              <w:rPr>
                <w:rFonts w:ascii="Times New Roman" w:eastAsia="Arial" w:hAnsi="Times New Roman" w:cs="Times New Roman"/>
                <w:lang w:eastAsia="sq-AL"/>
              </w:rPr>
              <w:t>dyja</w:t>
            </w:r>
            <w:proofErr w:type="spellEnd"/>
            <w:r w:rsidRPr="005D3281">
              <w:rPr>
                <w:rFonts w:ascii="Times New Roman" w:eastAsia="Arial" w:hAnsi="Times New Roman" w:cs="Times New Roman"/>
                <w:lang w:eastAsia="sq-AL"/>
              </w:rPr>
              <w:t xml:space="preserve"> </w:t>
            </w:r>
            <w:proofErr w:type="spellStart"/>
            <w:r w:rsidRPr="005D3281">
              <w:rPr>
                <w:rFonts w:ascii="Times New Roman" w:eastAsia="Arial" w:hAnsi="Times New Roman" w:cs="Times New Roman"/>
                <w:lang w:eastAsia="sq-AL"/>
              </w:rPr>
              <w:t>janë</w:t>
            </w:r>
            <w:proofErr w:type="spellEnd"/>
            <w:r w:rsidRPr="005D3281">
              <w:rPr>
                <w:rFonts w:ascii="Times New Roman" w:eastAsia="Arial" w:hAnsi="Times New Roman" w:cs="Times New Roman"/>
                <w:lang w:eastAsia="sq-AL"/>
              </w:rPr>
              <w:t xml:space="preserve"> të </w:t>
            </w:r>
            <w:proofErr w:type="spellStart"/>
            <w:r w:rsidRPr="005D3281">
              <w:rPr>
                <w:rFonts w:ascii="Times New Roman" w:eastAsia="Arial" w:hAnsi="Times New Roman" w:cs="Times New Roman"/>
                <w:lang w:eastAsia="sq-AL"/>
              </w:rPr>
              <w:t>ndryshme</w:t>
            </w:r>
            <w:proofErr w:type="spellEnd"/>
            <w:r w:rsidRPr="005D3281">
              <w:rPr>
                <w:rFonts w:ascii="Times New Roman" w:eastAsia="Arial" w:hAnsi="Times New Roman" w:cs="Times New Roman"/>
                <w:lang w:eastAsia="sq-AL"/>
              </w:rPr>
              <w:t xml:space="preserve"> </w:t>
            </w:r>
            <w:proofErr w:type="spellStart"/>
            <w:r w:rsidRPr="005D3281">
              <w:rPr>
                <w:rFonts w:ascii="Times New Roman" w:eastAsia="Arial" w:hAnsi="Times New Roman" w:cs="Times New Roman"/>
                <w:lang w:eastAsia="sq-AL"/>
              </w:rPr>
              <w:t>dhe</w:t>
            </w:r>
            <w:proofErr w:type="spellEnd"/>
            <w:r w:rsidRPr="005D3281">
              <w:rPr>
                <w:rFonts w:ascii="Times New Roman" w:eastAsia="Arial" w:hAnsi="Times New Roman" w:cs="Times New Roman"/>
                <w:lang w:eastAsia="sq-AL"/>
              </w:rPr>
              <w:t xml:space="preserve"> </w:t>
            </w:r>
            <w:proofErr w:type="spellStart"/>
            <w:r w:rsidRPr="005D3281">
              <w:rPr>
                <w:rFonts w:ascii="Times New Roman" w:eastAsia="Arial" w:hAnsi="Times New Roman" w:cs="Times New Roman"/>
                <w:lang w:eastAsia="sq-AL"/>
              </w:rPr>
              <w:t>projektligji</w:t>
            </w:r>
            <w:proofErr w:type="spellEnd"/>
            <w:r w:rsidRPr="005D3281">
              <w:rPr>
                <w:rFonts w:ascii="Times New Roman" w:eastAsia="Arial" w:hAnsi="Times New Roman" w:cs="Times New Roman"/>
                <w:lang w:eastAsia="sq-AL"/>
              </w:rPr>
              <w:t xml:space="preserve"> </w:t>
            </w:r>
            <w:proofErr w:type="spellStart"/>
            <w:r w:rsidRPr="005D3281">
              <w:rPr>
                <w:rFonts w:ascii="Times New Roman" w:eastAsia="Arial" w:hAnsi="Times New Roman" w:cs="Times New Roman"/>
                <w:lang w:eastAsia="sq-AL"/>
              </w:rPr>
              <w:t>s’i</w:t>
            </w:r>
            <w:proofErr w:type="spellEnd"/>
            <w:r w:rsidRPr="005D3281">
              <w:rPr>
                <w:rFonts w:ascii="Times New Roman" w:eastAsia="Arial" w:hAnsi="Times New Roman" w:cs="Times New Roman"/>
                <w:lang w:eastAsia="sq-AL"/>
              </w:rPr>
              <w:t xml:space="preserve"> </w:t>
            </w:r>
            <w:proofErr w:type="spellStart"/>
            <w:r w:rsidRPr="005D3281">
              <w:rPr>
                <w:rFonts w:ascii="Times New Roman" w:eastAsia="Arial" w:hAnsi="Times New Roman" w:cs="Times New Roman"/>
                <w:lang w:eastAsia="sq-AL"/>
              </w:rPr>
              <w:t>trajton</w:t>
            </w:r>
            <w:proofErr w:type="spellEnd"/>
            <w:r w:rsidRPr="005D3281">
              <w:rPr>
                <w:rFonts w:ascii="Times New Roman" w:eastAsia="Arial" w:hAnsi="Times New Roman" w:cs="Times New Roman"/>
                <w:lang w:eastAsia="sq-AL"/>
              </w:rPr>
              <w:t xml:space="preserve"> </w:t>
            </w:r>
            <w:proofErr w:type="spellStart"/>
            <w:r w:rsidRPr="005D3281">
              <w:rPr>
                <w:rFonts w:ascii="Times New Roman" w:eastAsia="Arial" w:hAnsi="Times New Roman" w:cs="Times New Roman"/>
                <w:lang w:eastAsia="sq-AL"/>
              </w:rPr>
              <w:t>si</w:t>
            </w:r>
            <w:proofErr w:type="spellEnd"/>
            <w:r w:rsidRPr="005D3281">
              <w:rPr>
                <w:rFonts w:ascii="Times New Roman" w:eastAsia="Arial" w:hAnsi="Times New Roman" w:cs="Times New Roman"/>
                <w:lang w:eastAsia="sq-AL"/>
              </w:rPr>
              <w:t xml:space="preserve"> të </w:t>
            </w:r>
            <w:proofErr w:type="spellStart"/>
            <w:r w:rsidRPr="005D3281">
              <w:rPr>
                <w:rFonts w:ascii="Times New Roman" w:eastAsia="Arial" w:hAnsi="Times New Roman" w:cs="Times New Roman"/>
                <w:lang w:eastAsia="sq-AL"/>
              </w:rPr>
              <w:t>njëjta</w:t>
            </w:r>
            <w:proofErr w:type="spellEnd"/>
            <w:r w:rsidRPr="005D3281">
              <w:rPr>
                <w:rFonts w:ascii="Times New Roman" w:eastAsia="Arial" w:hAnsi="Times New Roman" w:cs="Times New Roman"/>
                <w:lang w:eastAsia="sq-AL"/>
              </w:rPr>
              <w:t xml:space="preserve">. </w:t>
            </w:r>
            <w:proofErr w:type="spellStart"/>
            <w:r w:rsidRPr="005D3281">
              <w:rPr>
                <w:rFonts w:ascii="Times New Roman" w:eastAsia="Arial" w:hAnsi="Times New Roman" w:cs="Times New Roman"/>
                <w:lang w:eastAsia="sq-AL"/>
              </w:rPr>
              <w:t>Madje</w:t>
            </w:r>
            <w:proofErr w:type="spellEnd"/>
            <w:r w:rsidRPr="005D3281">
              <w:rPr>
                <w:rFonts w:ascii="Times New Roman" w:eastAsia="Arial" w:hAnsi="Times New Roman" w:cs="Times New Roman"/>
                <w:lang w:eastAsia="sq-AL"/>
              </w:rPr>
              <w:t xml:space="preserve">, </w:t>
            </w:r>
            <w:proofErr w:type="spellStart"/>
            <w:r w:rsidRPr="005D3281">
              <w:rPr>
                <w:rFonts w:ascii="Times New Roman" w:eastAsia="Arial" w:hAnsi="Times New Roman" w:cs="Times New Roman"/>
                <w:lang w:eastAsia="sq-AL"/>
              </w:rPr>
              <w:t>edhe</w:t>
            </w:r>
            <w:proofErr w:type="spellEnd"/>
            <w:r w:rsidRPr="005D3281">
              <w:rPr>
                <w:rFonts w:ascii="Times New Roman" w:eastAsia="Arial" w:hAnsi="Times New Roman" w:cs="Times New Roman"/>
                <w:lang w:eastAsia="sq-AL"/>
              </w:rPr>
              <w:t xml:space="preserve"> </w:t>
            </w:r>
            <w:proofErr w:type="spellStart"/>
            <w:r w:rsidRPr="005D3281">
              <w:rPr>
                <w:rFonts w:ascii="Times New Roman" w:eastAsia="Arial" w:hAnsi="Times New Roman" w:cs="Times New Roman"/>
                <w:lang w:eastAsia="sq-AL"/>
              </w:rPr>
              <w:t>veprat</w:t>
            </w:r>
            <w:proofErr w:type="spellEnd"/>
            <w:r w:rsidRPr="005D3281">
              <w:rPr>
                <w:rFonts w:ascii="Times New Roman" w:eastAsia="Arial" w:hAnsi="Times New Roman" w:cs="Times New Roman"/>
                <w:lang w:eastAsia="sq-AL"/>
              </w:rPr>
              <w:t xml:space="preserve"> </w:t>
            </w:r>
            <w:proofErr w:type="spellStart"/>
            <w:r w:rsidRPr="005D3281">
              <w:rPr>
                <w:rFonts w:ascii="Times New Roman" w:eastAsia="Arial" w:hAnsi="Times New Roman" w:cs="Times New Roman"/>
                <w:lang w:eastAsia="sq-AL"/>
              </w:rPr>
              <w:t>nuk</w:t>
            </w:r>
            <w:proofErr w:type="spellEnd"/>
            <w:r w:rsidRPr="005D3281">
              <w:rPr>
                <w:rFonts w:ascii="Times New Roman" w:eastAsia="Arial" w:hAnsi="Times New Roman" w:cs="Times New Roman"/>
                <w:lang w:eastAsia="sq-AL"/>
              </w:rPr>
              <w:t xml:space="preserve"> </w:t>
            </w:r>
            <w:proofErr w:type="spellStart"/>
            <w:r w:rsidRPr="005D3281">
              <w:rPr>
                <w:rFonts w:ascii="Times New Roman" w:eastAsia="Arial" w:hAnsi="Times New Roman" w:cs="Times New Roman"/>
                <w:lang w:eastAsia="sq-AL"/>
              </w:rPr>
              <w:t>janë</w:t>
            </w:r>
            <w:proofErr w:type="spellEnd"/>
            <w:r w:rsidRPr="005D3281">
              <w:rPr>
                <w:rFonts w:ascii="Times New Roman" w:eastAsia="Arial" w:hAnsi="Times New Roman" w:cs="Times New Roman"/>
                <w:lang w:eastAsia="sq-AL"/>
              </w:rPr>
              <w:t xml:space="preserve"> të </w:t>
            </w:r>
            <w:proofErr w:type="spellStart"/>
            <w:r w:rsidRPr="005D3281">
              <w:rPr>
                <w:rFonts w:ascii="Times New Roman" w:eastAsia="Arial" w:hAnsi="Times New Roman" w:cs="Times New Roman"/>
                <w:lang w:eastAsia="sq-AL"/>
              </w:rPr>
              <w:t>njëjta</w:t>
            </w:r>
            <w:proofErr w:type="spellEnd"/>
            <w:r w:rsidRPr="005D3281">
              <w:rPr>
                <w:rFonts w:ascii="Times New Roman" w:eastAsia="Arial" w:hAnsi="Times New Roman" w:cs="Times New Roman"/>
                <w:lang w:eastAsia="sq-AL"/>
              </w:rPr>
              <w:t xml:space="preserve">. Ky </w:t>
            </w:r>
            <w:proofErr w:type="spellStart"/>
            <w:r w:rsidRPr="005D3281">
              <w:rPr>
                <w:rFonts w:ascii="Times New Roman" w:eastAsia="Arial" w:hAnsi="Times New Roman" w:cs="Times New Roman"/>
                <w:lang w:eastAsia="sq-AL"/>
              </w:rPr>
              <w:t>nen</w:t>
            </w:r>
            <w:proofErr w:type="spellEnd"/>
            <w:r w:rsidRPr="005D3281">
              <w:rPr>
                <w:rFonts w:ascii="Times New Roman" w:eastAsia="Arial" w:hAnsi="Times New Roman" w:cs="Times New Roman"/>
                <w:lang w:eastAsia="sq-AL"/>
              </w:rPr>
              <w:t xml:space="preserve"> </w:t>
            </w:r>
            <w:proofErr w:type="spellStart"/>
            <w:r w:rsidRPr="005D3281">
              <w:rPr>
                <w:rFonts w:ascii="Times New Roman" w:eastAsia="Arial" w:hAnsi="Times New Roman" w:cs="Times New Roman"/>
                <w:lang w:eastAsia="sq-AL"/>
              </w:rPr>
              <w:t>thjesht</w:t>
            </w:r>
            <w:proofErr w:type="spellEnd"/>
            <w:r w:rsidRPr="005D3281">
              <w:rPr>
                <w:rFonts w:ascii="Times New Roman" w:eastAsia="Arial" w:hAnsi="Times New Roman" w:cs="Times New Roman"/>
                <w:lang w:eastAsia="sq-AL"/>
              </w:rPr>
              <w:t xml:space="preserve"> </w:t>
            </w:r>
            <w:proofErr w:type="spellStart"/>
            <w:r w:rsidRPr="005D3281">
              <w:rPr>
                <w:rFonts w:ascii="Times New Roman" w:eastAsia="Arial" w:hAnsi="Times New Roman" w:cs="Times New Roman"/>
                <w:lang w:eastAsia="sq-AL"/>
              </w:rPr>
              <w:t>i</w:t>
            </w:r>
            <w:proofErr w:type="spellEnd"/>
            <w:r w:rsidRPr="005D3281">
              <w:rPr>
                <w:rFonts w:ascii="Times New Roman" w:eastAsia="Arial" w:hAnsi="Times New Roman" w:cs="Times New Roman"/>
                <w:lang w:eastAsia="sq-AL"/>
              </w:rPr>
              <w:t xml:space="preserve"> </w:t>
            </w:r>
            <w:proofErr w:type="spellStart"/>
            <w:r w:rsidRPr="005D3281">
              <w:rPr>
                <w:rFonts w:ascii="Times New Roman" w:eastAsia="Arial" w:hAnsi="Times New Roman" w:cs="Times New Roman"/>
                <w:lang w:eastAsia="sq-AL"/>
              </w:rPr>
              <w:t>materializon</w:t>
            </w:r>
            <w:proofErr w:type="spellEnd"/>
            <w:r w:rsidRPr="005D3281">
              <w:rPr>
                <w:rFonts w:ascii="Times New Roman" w:eastAsia="Arial" w:hAnsi="Times New Roman" w:cs="Times New Roman"/>
                <w:lang w:eastAsia="sq-AL"/>
              </w:rPr>
              <w:t xml:space="preserve"> </w:t>
            </w:r>
            <w:proofErr w:type="spellStart"/>
            <w:r w:rsidRPr="005D3281">
              <w:rPr>
                <w:rFonts w:ascii="Times New Roman" w:eastAsia="Arial" w:hAnsi="Times New Roman" w:cs="Times New Roman"/>
                <w:lang w:eastAsia="sq-AL"/>
              </w:rPr>
              <w:t>rekomandimet</w:t>
            </w:r>
            <w:proofErr w:type="spellEnd"/>
            <w:r w:rsidRPr="005D3281">
              <w:rPr>
                <w:rFonts w:ascii="Times New Roman" w:eastAsia="Arial" w:hAnsi="Times New Roman" w:cs="Times New Roman"/>
                <w:lang w:eastAsia="sq-AL"/>
              </w:rPr>
              <w:t xml:space="preserve"> e </w:t>
            </w:r>
            <w:proofErr w:type="spellStart"/>
            <w:r w:rsidRPr="005D3281">
              <w:rPr>
                <w:rFonts w:ascii="Times New Roman" w:eastAsia="Arial" w:hAnsi="Times New Roman" w:cs="Times New Roman"/>
                <w:lang w:eastAsia="sq-AL"/>
              </w:rPr>
              <w:t>Komisionit</w:t>
            </w:r>
            <w:proofErr w:type="spellEnd"/>
            <w:r w:rsidRPr="005D3281">
              <w:rPr>
                <w:rFonts w:ascii="Times New Roman" w:eastAsia="Arial" w:hAnsi="Times New Roman" w:cs="Times New Roman"/>
                <w:lang w:eastAsia="sq-AL"/>
              </w:rPr>
              <w:t xml:space="preserve"> të </w:t>
            </w:r>
            <w:proofErr w:type="spellStart"/>
            <w:r w:rsidRPr="005D3281">
              <w:rPr>
                <w:rFonts w:ascii="Times New Roman" w:eastAsia="Arial" w:hAnsi="Times New Roman" w:cs="Times New Roman"/>
                <w:lang w:eastAsia="sq-AL"/>
              </w:rPr>
              <w:t>Venecias</w:t>
            </w:r>
            <w:proofErr w:type="spellEnd"/>
            <w:r w:rsidRPr="005D3281">
              <w:rPr>
                <w:rFonts w:ascii="Times New Roman" w:eastAsia="Arial" w:hAnsi="Times New Roman" w:cs="Times New Roman"/>
                <w:lang w:eastAsia="sq-AL"/>
              </w:rPr>
              <w:t xml:space="preserve"> </w:t>
            </w:r>
            <w:proofErr w:type="spellStart"/>
            <w:r w:rsidRPr="005D3281">
              <w:rPr>
                <w:rFonts w:ascii="Times New Roman" w:eastAsia="Arial" w:hAnsi="Times New Roman" w:cs="Times New Roman"/>
                <w:lang w:eastAsia="sq-AL"/>
              </w:rPr>
              <w:t>që</w:t>
            </w:r>
            <w:proofErr w:type="spellEnd"/>
            <w:r w:rsidRPr="005D3281">
              <w:rPr>
                <w:rFonts w:ascii="Times New Roman" w:eastAsia="Arial" w:hAnsi="Times New Roman" w:cs="Times New Roman"/>
                <w:lang w:eastAsia="sq-AL"/>
              </w:rPr>
              <w:t xml:space="preserve"> </w:t>
            </w:r>
            <w:proofErr w:type="spellStart"/>
            <w:r w:rsidRPr="005D3281">
              <w:rPr>
                <w:rFonts w:ascii="Times New Roman" w:eastAsia="Arial" w:hAnsi="Times New Roman" w:cs="Times New Roman"/>
                <w:lang w:eastAsia="sq-AL"/>
              </w:rPr>
              <w:t>procedura</w:t>
            </w:r>
            <w:proofErr w:type="spellEnd"/>
            <w:r w:rsidRPr="005D3281">
              <w:rPr>
                <w:rFonts w:ascii="Times New Roman" w:eastAsia="Arial" w:hAnsi="Times New Roman" w:cs="Times New Roman"/>
                <w:lang w:eastAsia="sq-AL"/>
              </w:rPr>
              <w:t xml:space="preserve"> </w:t>
            </w:r>
            <w:proofErr w:type="spellStart"/>
            <w:r w:rsidRPr="005D3281">
              <w:rPr>
                <w:rFonts w:ascii="Times New Roman" w:eastAsia="Arial" w:hAnsi="Times New Roman" w:cs="Times New Roman"/>
                <w:lang w:eastAsia="sq-AL"/>
              </w:rPr>
              <w:t>disiplinore</w:t>
            </w:r>
            <w:proofErr w:type="spellEnd"/>
            <w:r w:rsidRPr="005D3281">
              <w:rPr>
                <w:rFonts w:ascii="Times New Roman" w:eastAsia="Arial" w:hAnsi="Times New Roman" w:cs="Times New Roman"/>
                <w:lang w:eastAsia="sq-AL"/>
              </w:rPr>
              <w:t xml:space="preserve"> të </w:t>
            </w:r>
            <w:proofErr w:type="spellStart"/>
            <w:r w:rsidRPr="005D3281">
              <w:rPr>
                <w:rFonts w:ascii="Times New Roman" w:eastAsia="Arial" w:hAnsi="Times New Roman" w:cs="Times New Roman"/>
                <w:lang w:eastAsia="sq-AL"/>
              </w:rPr>
              <w:t>precizohet</w:t>
            </w:r>
            <w:proofErr w:type="spellEnd"/>
            <w:r w:rsidRPr="005D3281">
              <w:rPr>
                <w:rFonts w:ascii="Times New Roman" w:eastAsia="Arial" w:hAnsi="Times New Roman" w:cs="Times New Roman"/>
                <w:lang w:eastAsia="sq-AL"/>
              </w:rPr>
              <w:t xml:space="preserve"> </w:t>
            </w:r>
            <w:proofErr w:type="spellStart"/>
            <w:r w:rsidRPr="005D3281">
              <w:rPr>
                <w:rFonts w:ascii="Times New Roman" w:eastAsia="Arial" w:hAnsi="Times New Roman" w:cs="Times New Roman"/>
                <w:lang w:eastAsia="sq-AL"/>
              </w:rPr>
              <w:t>në</w:t>
            </w:r>
            <w:proofErr w:type="spellEnd"/>
            <w:r w:rsidRPr="005D3281">
              <w:rPr>
                <w:rFonts w:ascii="Times New Roman" w:eastAsia="Arial" w:hAnsi="Times New Roman" w:cs="Times New Roman"/>
                <w:lang w:eastAsia="sq-AL"/>
              </w:rPr>
              <w:t xml:space="preserve"> </w:t>
            </w:r>
            <w:proofErr w:type="spellStart"/>
            <w:r w:rsidRPr="005D3281">
              <w:rPr>
                <w:rFonts w:ascii="Times New Roman" w:eastAsia="Arial" w:hAnsi="Times New Roman" w:cs="Times New Roman"/>
                <w:lang w:eastAsia="sq-AL"/>
              </w:rPr>
              <w:t>ligj</w:t>
            </w:r>
            <w:proofErr w:type="spellEnd"/>
            <w:r w:rsidRPr="005D3281">
              <w:rPr>
                <w:rFonts w:ascii="Times New Roman" w:eastAsia="Arial" w:hAnsi="Times New Roman" w:cs="Times New Roman"/>
                <w:lang w:eastAsia="sq-AL"/>
              </w:rPr>
              <w:t xml:space="preserve">, të </w:t>
            </w:r>
            <w:proofErr w:type="spellStart"/>
            <w:r w:rsidRPr="005D3281">
              <w:rPr>
                <w:rFonts w:ascii="Times New Roman" w:eastAsia="Arial" w:hAnsi="Times New Roman" w:cs="Times New Roman"/>
                <w:lang w:eastAsia="sq-AL"/>
              </w:rPr>
              <w:t>specifikohen</w:t>
            </w:r>
            <w:proofErr w:type="spellEnd"/>
            <w:r w:rsidRPr="005D3281">
              <w:rPr>
                <w:rFonts w:ascii="Times New Roman" w:eastAsia="Arial" w:hAnsi="Times New Roman" w:cs="Times New Roman"/>
                <w:lang w:eastAsia="sq-AL"/>
              </w:rPr>
              <w:t xml:space="preserve"> </w:t>
            </w:r>
            <w:proofErr w:type="spellStart"/>
            <w:r w:rsidRPr="005D3281">
              <w:rPr>
                <w:rFonts w:ascii="Times New Roman" w:eastAsia="Arial" w:hAnsi="Times New Roman" w:cs="Times New Roman"/>
                <w:lang w:eastAsia="sq-AL"/>
              </w:rPr>
              <w:t>rrethanat</w:t>
            </w:r>
            <w:proofErr w:type="spellEnd"/>
            <w:r w:rsidRPr="005D3281">
              <w:rPr>
                <w:rFonts w:ascii="Times New Roman" w:eastAsia="Arial" w:hAnsi="Times New Roman" w:cs="Times New Roman"/>
                <w:lang w:eastAsia="sq-AL"/>
              </w:rPr>
              <w:t xml:space="preserve"> </w:t>
            </w:r>
            <w:proofErr w:type="spellStart"/>
            <w:r w:rsidRPr="005D3281">
              <w:rPr>
                <w:rFonts w:ascii="Times New Roman" w:eastAsia="Arial" w:hAnsi="Times New Roman" w:cs="Times New Roman"/>
                <w:lang w:eastAsia="sq-AL"/>
              </w:rPr>
              <w:t>kur</w:t>
            </w:r>
            <w:proofErr w:type="spellEnd"/>
            <w:r w:rsidRPr="005D3281">
              <w:rPr>
                <w:rFonts w:ascii="Times New Roman" w:eastAsia="Arial" w:hAnsi="Times New Roman" w:cs="Times New Roman"/>
                <w:lang w:eastAsia="sq-AL"/>
              </w:rPr>
              <w:t xml:space="preserve"> </w:t>
            </w:r>
            <w:proofErr w:type="spellStart"/>
            <w:r w:rsidRPr="005D3281">
              <w:rPr>
                <w:rFonts w:ascii="Times New Roman" w:eastAsia="Arial" w:hAnsi="Times New Roman" w:cs="Times New Roman"/>
                <w:lang w:eastAsia="sq-AL"/>
              </w:rPr>
              <w:t>mund</w:t>
            </w:r>
            <w:proofErr w:type="spellEnd"/>
            <w:r w:rsidRPr="005D3281">
              <w:rPr>
                <w:rFonts w:ascii="Times New Roman" w:eastAsia="Arial" w:hAnsi="Times New Roman" w:cs="Times New Roman"/>
                <w:lang w:eastAsia="sq-AL"/>
              </w:rPr>
              <w:t xml:space="preserve"> të </w:t>
            </w:r>
            <w:proofErr w:type="spellStart"/>
            <w:r w:rsidRPr="005D3281">
              <w:rPr>
                <w:rFonts w:ascii="Times New Roman" w:eastAsia="Arial" w:hAnsi="Times New Roman" w:cs="Times New Roman"/>
                <w:lang w:eastAsia="sq-AL"/>
              </w:rPr>
              <w:t>ketë</w:t>
            </w:r>
            <w:proofErr w:type="spellEnd"/>
            <w:r w:rsidRPr="005D3281">
              <w:rPr>
                <w:rFonts w:ascii="Times New Roman" w:eastAsia="Arial" w:hAnsi="Times New Roman" w:cs="Times New Roman"/>
                <w:lang w:eastAsia="sq-AL"/>
              </w:rPr>
              <w:t xml:space="preserve"> masa </w:t>
            </w:r>
            <w:proofErr w:type="spellStart"/>
            <w:r w:rsidRPr="005D3281">
              <w:rPr>
                <w:rFonts w:ascii="Times New Roman" w:eastAsia="Arial" w:hAnsi="Times New Roman" w:cs="Times New Roman"/>
                <w:lang w:eastAsia="sq-AL"/>
              </w:rPr>
              <w:t>disiplinore</w:t>
            </w:r>
            <w:proofErr w:type="spellEnd"/>
            <w:r w:rsidRPr="005D3281">
              <w:rPr>
                <w:rFonts w:ascii="Times New Roman" w:eastAsia="Arial" w:hAnsi="Times New Roman" w:cs="Times New Roman"/>
                <w:lang w:eastAsia="sq-AL"/>
              </w:rPr>
              <w:t xml:space="preserve"> e </w:t>
            </w:r>
            <w:proofErr w:type="spellStart"/>
            <w:r w:rsidRPr="005D3281">
              <w:rPr>
                <w:rFonts w:ascii="Times New Roman" w:eastAsia="Arial" w:hAnsi="Times New Roman" w:cs="Times New Roman"/>
                <w:lang w:eastAsia="sq-AL"/>
              </w:rPr>
              <w:t>sidomos</w:t>
            </w:r>
            <w:proofErr w:type="spellEnd"/>
            <w:r w:rsidRPr="005D3281">
              <w:rPr>
                <w:rFonts w:ascii="Times New Roman" w:eastAsia="Arial" w:hAnsi="Times New Roman" w:cs="Times New Roman"/>
                <w:lang w:eastAsia="sq-AL"/>
              </w:rPr>
              <w:t xml:space="preserve"> </w:t>
            </w:r>
            <w:proofErr w:type="spellStart"/>
            <w:r w:rsidRPr="005D3281">
              <w:rPr>
                <w:rFonts w:ascii="Times New Roman" w:eastAsia="Arial" w:hAnsi="Times New Roman" w:cs="Times New Roman"/>
                <w:lang w:eastAsia="sq-AL"/>
              </w:rPr>
              <w:t>shkarkim</w:t>
            </w:r>
            <w:proofErr w:type="spellEnd"/>
            <w:r w:rsidRPr="005D3281">
              <w:rPr>
                <w:rFonts w:ascii="Times New Roman" w:eastAsia="Arial" w:hAnsi="Times New Roman" w:cs="Times New Roman"/>
                <w:lang w:eastAsia="sq-AL"/>
              </w:rPr>
              <w:t xml:space="preserve">, </w:t>
            </w:r>
            <w:proofErr w:type="spellStart"/>
            <w:r w:rsidRPr="005D3281">
              <w:rPr>
                <w:rFonts w:ascii="Times New Roman" w:eastAsia="Arial" w:hAnsi="Times New Roman" w:cs="Times New Roman"/>
                <w:lang w:eastAsia="sq-AL"/>
              </w:rPr>
              <w:t>si</w:t>
            </w:r>
            <w:proofErr w:type="spellEnd"/>
            <w:r w:rsidRPr="005D3281">
              <w:rPr>
                <w:rFonts w:ascii="Times New Roman" w:eastAsia="Arial" w:hAnsi="Times New Roman" w:cs="Times New Roman"/>
                <w:lang w:eastAsia="sq-AL"/>
              </w:rPr>
              <w:t xml:space="preserve"> </w:t>
            </w:r>
            <w:proofErr w:type="spellStart"/>
            <w:r w:rsidRPr="005D3281">
              <w:rPr>
                <w:rFonts w:ascii="Times New Roman" w:eastAsia="Arial" w:hAnsi="Times New Roman" w:cs="Times New Roman"/>
                <w:lang w:eastAsia="sq-AL"/>
              </w:rPr>
              <w:t>dhe</w:t>
            </w:r>
            <w:proofErr w:type="spellEnd"/>
            <w:r w:rsidRPr="005D3281">
              <w:rPr>
                <w:rFonts w:ascii="Times New Roman" w:eastAsia="Arial" w:hAnsi="Times New Roman" w:cs="Times New Roman"/>
                <w:lang w:eastAsia="sq-AL"/>
              </w:rPr>
              <w:t xml:space="preserve"> </w:t>
            </w:r>
            <w:proofErr w:type="spellStart"/>
            <w:r w:rsidRPr="005D3281">
              <w:rPr>
                <w:rFonts w:ascii="Times New Roman" w:eastAsia="Arial" w:hAnsi="Times New Roman" w:cs="Times New Roman"/>
                <w:lang w:eastAsia="sq-AL"/>
              </w:rPr>
              <w:t>përcaktimin</w:t>
            </w:r>
            <w:proofErr w:type="spellEnd"/>
            <w:r w:rsidRPr="005D3281">
              <w:rPr>
                <w:rFonts w:ascii="Times New Roman" w:eastAsia="Arial" w:hAnsi="Times New Roman" w:cs="Times New Roman"/>
                <w:lang w:eastAsia="sq-AL"/>
              </w:rPr>
              <w:t xml:space="preserve"> e </w:t>
            </w:r>
            <w:proofErr w:type="spellStart"/>
            <w:r w:rsidRPr="005D3281">
              <w:rPr>
                <w:rFonts w:ascii="Times New Roman" w:eastAsia="Arial" w:hAnsi="Times New Roman" w:cs="Times New Roman"/>
                <w:lang w:eastAsia="sq-AL"/>
              </w:rPr>
              <w:t>një</w:t>
            </w:r>
            <w:proofErr w:type="spellEnd"/>
            <w:r w:rsidRPr="005D3281">
              <w:rPr>
                <w:rFonts w:ascii="Times New Roman" w:eastAsia="Arial" w:hAnsi="Times New Roman" w:cs="Times New Roman"/>
                <w:lang w:eastAsia="sq-AL"/>
              </w:rPr>
              <w:t xml:space="preserve"> </w:t>
            </w:r>
            <w:proofErr w:type="spellStart"/>
            <w:r w:rsidRPr="005D3281">
              <w:rPr>
                <w:rFonts w:ascii="Times New Roman" w:eastAsia="Arial" w:hAnsi="Times New Roman" w:cs="Times New Roman"/>
                <w:lang w:eastAsia="sq-AL"/>
              </w:rPr>
              <w:t>shkallshmërie</w:t>
            </w:r>
            <w:proofErr w:type="spellEnd"/>
            <w:r w:rsidRPr="005D3281">
              <w:rPr>
                <w:rFonts w:ascii="Times New Roman" w:eastAsia="Arial" w:hAnsi="Times New Roman" w:cs="Times New Roman"/>
                <w:lang w:eastAsia="sq-AL"/>
              </w:rPr>
              <w:t xml:space="preserve"> të </w:t>
            </w:r>
            <w:proofErr w:type="spellStart"/>
            <w:r w:rsidRPr="005D3281">
              <w:rPr>
                <w:rFonts w:ascii="Times New Roman" w:eastAsia="Arial" w:hAnsi="Times New Roman" w:cs="Times New Roman"/>
                <w:lang w:eastAsia="sq-AL"/>
              </w:rPr>
              <w:t>shkeljeve</w:t>
            </w:r>
            <w:proofErr w:type="spellEnd"/>
            <w:r w:rsidRPr="005D3281">
              <w:rPr>
                <w:rFonts w:ascii="Times New Roman" w:eastAsia="Arial" w:hAnsi="Times New Roman" w:cs="Times New Roman"/>
                <w:lang w:eastAsia="sq-AL"/>
              </w:rPr>
              <w:t xml:space="preserve"> </w:t>
            </w:r>
            <w:proofErr w:type="spellStart"/>
            <w:r w:rsidRPr="005D3281">
              <w:rPr>
                <w:rFonts w:ascii="Times New Roman" w:eastAsia="Arial" w:hAnsi="Times New Roman" w:cs="Times New Roman"/>
                <w:lang w:eastAsia="sq-AL"/>
              </w:rPr>
              <w:t>disiplinore</w:t>
            </w:r>
            <w:proofErr w:type="spellEnd"/>
            <w:r w:rsidRPr="005D3281">
              <w:rPr>
                <w:rFonts w:ascii="Times New Roman" w:eastAsia="Arial" w:hAnsi="Times New Roman" w:cs="Times New Roman"/>
                <w:lang w:eastAsia="sq-AL"/>
              </w:rPr>
              <w:t xml:space="preserve">, duke </w:t>
            </w:r>
            <w:proofErr w:type="spellStart"/>
            <w:r w:rsidRPr="005D3281">
              <w:rPr>
                <w:rFonts w:ascii="Times New Roman" w:eastAsia="Arial" w:hAnsi="Times New Roman" w:cs="Times New Roman"/>
                <w:lang w:eastAsia="sq-AL"/>
              </w:rPr>
              <w:t>paraparë</w:t>
            </w:r>
            <w:proofErr w:type="spellEnd"/>
            <w:r w:rsidRPr="005D3281">
              <w:rPr>
                <w:rFonts w:ascii="Times New Roman" w:eastAsia="Arial" w:hAnsi="Times New Roman" w:cs="Times New Roman"/>
                <w:lang w:eastAsia="sq-AL"/>
              </w:rPr>
              <w:t xml:space="preserve"> </w:t>
            </w:r>
            <w:proofErr w:type="spellStart"/>
            <w:r w:rsidRPr="005D3281">
              <w:rPr>
                <w:rFonts w:ascii="Times New Roman" w:eastAsia="Arial" w:hAnsi="Times New Roman" w:cs="Times New Roman"/>
                <w:lang w:eastAsia="sq-AL"/>
              </w:rPr>
              <w:t>që</w:t>
            </w:r>
            <w:proofErr w:type="spellEnd"/>
            <w:r w:rsidRPr="005D3281">
              <w:rPr>
                <w:rFonts w:ascii="Times New Roman" w:eastAsia="Arial" w:hAnsi="Times New Roman" w:cs="Times New Roman"/>
                <w:lang w:eastAsia="sq-AL"/>
              </w:rPr>
              <w:t xml:space="preserve"> </w:t>
            </w:r>
            <w:proofErr w:type="spellStart"/>
            <w:r w:rsidRPr="005D3281">
              <w:rPr>
                <w:rFonts w:ascii="Times New Roman" w:eastAsia="Arial" w:hAnsi="Times New Roman" w:cs="Times New Roman"/>
                <w:lang w:eastAsia="sq-AL"/>
              </w:rPr>
              <w:t>shkarkimi</w:t>
            </w:r>
            <w:proofErr w:type="spellEnd"/>
            <w:r w:rsidRPr="005D3281">
              <w:rPr>
                <w:rFonts w:ascii="Times New Roman" w:eastAsia="Arial" w:hAnsi="Times New Roman" w:cs="Times New Roman"/>
                <w:lang w:eastAsia="sq-AL"/>
              </w:rPr>
              <w:t xml:space="preserve"> të </w:t>
            </w:r>
            <w:proofErr w:type="spellStart"/>
            <w:r w:rsidRPr="005D3281">
              <w:rPr>
                <w:rFonts w:ascii="Times New Roman" w:eastAsia="Arial" w:hAnsi="Times New Roman" w:cs="Times New Roman"/>
                <w:lang w:eastAsia="sq-AL"/>
              </w:rPr>
              <w:t>mund</w:t>
            </w:r>
            <w:proofErr w:type="spellEnd"/>
            <w:r w:rsidRPr="005D3281">
              <w:rPr>
                <w:rFonts w:ascii="Times New Roman" w:eastAsia="Arial" w:hAnsi="Times New Roman" w:cs="Times New Roman"/>
                <w:lang w:eastAsia="sq-AL"/>
              </w:rPr>
              <w:t xml:space="preserve"> të </w:t>
            </w:r>
            <w:proofErr w:type="spellStart"/>
            <w:r w:rsidRPr="005D3281">
              <w:rPr>
                <w:rFonts w:ascii="Times New Roman" w:eastAsia="Arial" w:hAnsi="Times New Roman" w:cs="Times New Roman"/>
                <w:lang w:eastAsia="sq-AL"/>
              </w:rPr>
              <w:t>shqiptohet</w:t>
            </w:r>
            <w:proofErr w:type="spellEnd"/>
            <w:r w:rsidRPr="005D3281">
              <w:rPr>
                <w:rFonts w:ascii="Times New Roman" w:eastAsia="Arial" w:hAnsi="Times New Roman" w:cs="Times New Roman"/>
                <w:lang w:eastAsia="sq-AL"/>
              </w:rPr>
              <w:t xml:space="preserve"> </w:t>
            </w:r>
            <w:proofErr w:type="spellStart"/>
            <w:r w:rsidRPr="005D3281">
              <w:rPr>
                <w:rFonts w:ascii="Times New Roman" w:eastAsia="Arial" w:hAnsi="Times New Roman" w:cs="Times New Roman"/>
                <w:lang w:eastAsia="sq-AL"/>
              </w:rPr>
              <w:t>vetëm</w:t>
            </w:r>
            <w:proofErr w:type="spellEnd"/>
            <w:r w:rsidRPr="005D3281">
              <w:rPr>
                <w:rFonts w:ascii="Times New Roman" w:eastAsia="Arial" w:hAnsi="Times New Roman" w:cs="Times New Roman"/>
                <w:lang w:eastAsia="sq-AL"/>
              </w:rPr>
              <w:t xml:space="preserve"> </w:t>
            </w:r>
            <w:proofErr w:type="spellStart"/>
            <w:r w:rsidRPr="005D3281">
              <w:rPr>
                <w:rFonts w:ascii="Times New Roman" w:eastAsia="Arial" w:hAnsi="Times New Roman" w:cs="Times New Roman"/>
                <w:lang w:eastAsia="sq-AL"/>
              </w:rPr>
              <w:t>në</w:t>
            </w:r>
            <w:proofErr w:type="spellEnd"/>
            <w:r w:rsidRPr="005D3281">
              <w:rPr>
                <w:rFonts w:ascii="Times New Roman" w:eastAsia="Arial" w:hAnsi="Times New Roman" w:cs="Times New Roman"/>
                <w:lang w:eastAsia="sq-AL"/>
              </w:rPr>
              <w:t xml:space="preserve"> </w:t>
            </w:r>
            <w:proofErr w:type="spellStart"/>
            <w:r w:rsidRPr="005D3281">
              <w:rPr>
                <w:rFonts w:ascii="Times New Roman" w:eastAsia="Arial" w:hAnsi="Times New Roman" w:cs="Times New Roman"/>
                <w:lang w:eastAsia="sq-AL"/>
              </w:rPr>
              <w:t>rast</w:t>
            </w:r>
            <w:proofErr w:type="spellEnd"/>
            <w:r w:rsidRPr="005D3281">
              <w:rPr>
                <w:rFonts w:ascii="Times New Roman" w:eastAsia="Arial" w:hAnsi="Times New Roman" w:cs="Times New Roman"/>
                <w:lang w:eastAsia="sq-AL"/>
              </w:rPr>
              <w:t xml:space="preserve"> të </w:t>
            </w:r>
            <w:proofErr w:type="spellStart"/>
            <w:r w:rsidRPr="005D3281">
              <w:rPr>
                <w:rFonts w:ascii="Times New Roman" w:eastAsia="Arial" w:hAnsi="Times New Roman" w:cs="Times New Roman"/>
                <w:lang w:eastAsia="sq-AL"/>
              </w:rPr>
              <w:t>shkeljeve</w:t>
            </w:r>
            <w:proofErr w:type="spellEnd"/>
            <w:r w:rsidRPr="005D3281">
              <w:rPr>
                <w:rFonts w:ascii="Times New Roman" w:eastAsia="Arial" w:hAnsi="Times New Roman" w:cs="Times New Roman"/>
                <w:lang w:eastAsia="sq-AL"/>
              </w:rPr>
              <w:t xml:space="preserve"> të </w:t>
            </w:r>
            <w:proofErr w:type="spellStart"/>
            <w:r w:rsidRPr="005D3281">
              <w:rPr>
                <w:rFonts w:ascii="Times New Roman" w:eastAsia="Arial" w:hAnsi="Times New Roman" w:cs="Times New Roman"/>
                <w:lang w:eastAsia="sq-AL"/>
              </w:rPr>
              <w:t>rënda</w:t>
            </w:r>
            <w:proofErr w:type="spellEnd"/>
            <w:r w:rsidRPr="005D3281">
              <w:rPr>
                <w:rFonts w:ascii="Times New Roman" w:eastAsia="Arial" w:hAnsi="Times New Roman" w:cs="Times New Roman"/>
                <w:lang w:eastAsia="sq-AL"/>
              </w:rPr>
              <w:t xml:space="preserve"> </w:t>
            </w:r>
            <w:proofErr w:type="spellStart"/>
            <w:r w:rsidRPr="005D3281">
              <w:rPr>
                <w:rFonts w:ascii="Times New Roman" w:eastAsia="Arial" w:hAnsi="Times New Roman" w:cs="Times New Roman"/>
                <w:lang w:eastAsia="sq-AL"/>
              </w:rPr>
              <w:t>disiplinore</w:t>
            </w:r>
            <w:proofErr w:type="spellEnd"/>
            <w:r w:rsidRPr="005D3281">
              <w:rPr>
                <w:rFonts w:ascii="Times New Roman" w:eastAsia="Arial" w:hAnsi="Times New Roman" w:cs="Times New Roman"/>
                <w:lang w:eastAsia="sq-AL"/>
              </w:rPr>
              <w:t xml:space="preserve">, </w:t>
            </w:r>
            <w:proofErr w:type="spellStart"/>
            <w:r w:rsidRPr="005D3281">
              <w:rPr>
                <w:rFonts w:ascii="Times New Roman" w:eastAsia="Arial" w:hAnsi="Times New Roman" w:cs="Times New Roman"/>
                <w:lang w:eastAsia="sq-AL"/>
              </w:rPr>
              <w:t>që</w:t>
            </w:r>
            <w:proofErr w:type="spellEnd"/>
            <w:r w:rsidRPr="005D3281">
              <w:rPr>
                <w:rFonts w:ascii="Times New Roman" w:eastAsia="Arial" w:hAnsi="Times New Roman" w:cs="Times New Roman"/>
                <w:lang w:eastAsia="sq-AL"/>
              </w:rPr>
              <w:t xml:space="preserve"> e </w:t>
            </w:r>
            <w:proofErr w:type="spellStart"/>
            <w:r w:rsidRPr="005D3281">
              <w:rPr>
                <w:rFonts w:ascii="Times New Roman" w:eastAsia="Arial" w:hAnsi="Times New Roman" w:cs="Times New Roman"/>
                <w:lang w:eastAsia="sq-AL"/>
              </w:rPr>
              <w:t>kanë</w:t>
            </w:r>
            <w:proofErr w:type="spellEnd"/>
            <w:r w:rsidRPr="005D3281">
              <w:rPr>
                <w:rFonts w:ascii="Times New Roman" w:eastAsia="Arial" w:hAnsi="Times New Roman" w:cs="Times New Roman"/>
                <w:lang w:eastAsia="sq-AL"/>
              </w:rPr>
              <w:t xml:space="preserve"> </w:t>
            </w:r>
            <w:proofErr w:type="spellStart"/>
            <w:r w:rsidRPr="005D3281">
              <w:rPr>
                <w:rFonts w:ascii="Times New Roman" w:eastAsia="Arial" w:hAnsi="Times New Roman" w:cs="Times New Roman"/>
                <w:lang w:eastAsia="sq-AL"/>
              </w:rPr>
              <w:t>një</w:t>
            </w:r>
            <w:proofErr w:type="spellEnd"/>
            <w:r w:rsidRPr="005D3281">
              <w:rPr>
                <w:rFonts w:ascii="Times New Roman" w:eastAsia="Arial" w:hAnsi="Times New Roman" w:cs="Times New Roman"/>
                <w:lang w:eastAsia="sq-AL"/>
              </w:rPr>
              <w:t xml:space="preserve"> </w:t>
            </w:r>
            <w:proofErr w:type="spellStart"/>
            <w:r w:rsidRPr="005D3281">
              <w:rPr>
                <w:rFonts w:ascii="Times New Roman" w:eastAsia="Arial" w:hAnsi="Times New Roman" w:cs="Times New Roman"/>
                <w:lang w:eastAsia="sq-AL"/>
              </w:rPr>
              <w:t>gravitet</w:t>
            </w:r>
            <w:proofErr w:type="spellEnd"/>
            <w:r w:rsidRPr="005D3281">
              <w:rPr>
                <w:rFonts w:ascii="Times New Roman" w:eastAsia="Arial" w:hAnsi="Times New Roman" w:cs="Times New Roman"/>
                <w:lang w:eastAsia="sq-AL"/>
              </w:rPr>
              <w:t xml:space="preserve"> të </w:t>
            </w:r>
            <w:proofErr w:type="spellStart"/>
            <w:r w:rsidRPr="005D3281">
              <w:rPr>
                <w:rFonts w:ascii="Times New Roman" w:eastAsia="Arial" w:hAnsi="Times New Roman" w:cs="Times New Roman"/>
                <w:lang w:eastAsia="sq-AL"/>
              </w:rPr>
              <w:t>konsiderueshëm</w:t>
            </w:r>
            <w:proofErr w:type="spellEnd"/>
            <w:r w:rsidRPr="005D3281">
              <w:rPr>
                <w:rFonts w:ascii="Times New Roman" w:eastAsia="Arial" w:hAnsi="Times New Roman" w:cs="Times New Roman"/>
                <w:lang w:eastAsia="sq-AL"/>
              </w:rPr>
              <w:t>.</w:t>
            </w:r>
          </w:p>
        </w:tc>
      </w:tr>
      <w:tr w:rsidR="001D4120" w:rsidRPr="009B794E" w14:paraId="2E1630E7" w14:textId="77777777" w:rsidTr="001D4120">
        <w:trPr>
          <w:trHeight w:val="364"/>
        </w:trPr>
        <w:tc>
          <w:tcPr>
            <w:tcW w:w="1435" w:type="dxa"/>
          </w:tcPr>
          <w:p w14:paraId="34C1CE98" w14:textId="77777777" w:rsidR="001D4120" w:rsidRPr="009B794E" w:rsidRDefault="001D4120" w:rsidP="00644100">
            <w:pPr>
              <w:autoSpaceDE w:val="0"/>
              <w:autoSpaceDN w:val="0"/>
              <w:adjustRightInd w:val="0"/>
              <w:jc w:val="center"/>
              <w:rPr>
                <w:rFonts w:ascii="Times New Roman" w:eastAsia="Calibri" w:hAnsi="Times New Roman" w:cs="Times New Roman"/>
                <w:b/>
                <w:bCs/>
                <w:sz w:val="20"/>
                <w:szCs w:val="20"/>
              </w:rPr>
            </w:pPr>
          </w:p>
          <w:p w14:paraId="0A1F6827" w14:textId="77777777" w:rsidR="001D4120" w:rsidRPr="009B794E" w:rsidRDefault="001D4120" w:rsidP="00644100">
            <w:pPr>
              <w:autoSpaceDE w:val="0"/>
              <w:autoSpaceDN w:val="0"/>
              <w:adjustRightInd w:val="0"/>
              <w:jc w:val="center"/>
              <w:rPr>
                <w:rFonts w:ascii="Times New Roman" w:eastAsia="Calibri" w:hAnsi="Times New Roman" w:cs="Times New Roman"/>
                <w:b/>
                <w:bCs/>
                <w:sz w:val="20"/>
                <w:szCs w:val="20"/>
              </w:rPr>
            </w:pPr>
            <w:r w:rsidRPr="00BC14EF">
              <w:rPr>
                <w:rFonts w:ascii="Times New Roman" w:eastAsia="Calibri" w:hAnsi="Times New Roman" w:cs="Times New Roman"/>
                <w:b/>
                <w:bCs/>
              </w:rPr>
              <w:t>4</w:t>
            </w:r>
          </w:p>
        </w:tc>
        <w:tc>
          <w:tcPr>
            <w:tcW w:w="7380" w:type="dxa"/>
          </w:tcPr>
          <w:p w14:paraId="71EB45DB" w14:textId="77777777" w:rsidR="001D4120" w:rsidRPr="00A442C4" w:rsidRDefault="001D4120" w:rsidP="00644100">
            <w:pPr>
              <w:jc w:val="both"/>
              <w:rPr>
                <w:rFonts w:ascii="Times New Roman" w:eastAsia="Calibri" w:hAnsi="Times New Roman" w:cs="Times New Roman"/>
                <w:b/>
                <w:bCs/>
              </w:rPr>
            </w:pPr>
            <w:r w:rsidRPr="00A442C4">
              <w:rPr>
                <w:rFonts w:ascii="Times New Roman" w:eastAsia="Calibri" w:hAnsi="Times New Roman" w:cs="Times New Roman"/>
                <w:b/>
                <w:bCs/>
              </w:rPr>
              <w:t>Neni 10</w:t>
            </w:r>
          </w:p>
          <w:p w14:paraId="69E3CA68" w14:textId="77777777" w:rsidR="001D4120" w:rsidRPr="00A442C4" w:rsidRDefault="001D4120" w:rsidP="00644100">
            <w:pPr>
              <w:jc w:val="both"/>
              <w:rPr>
                <w:rFonts w:ascii="Times New Roman" w:eastAsia="Calibri" w:hAnsi="Times New Roman" w:cs="Times New Roman"/>
                <w:b/>
                <w:bCs/>
              </w:rPr>
            </w:pPr>
          </w:p>
          <w:p w14:paraId="62D8EEB1" w14:textId="77777777" w:rsidR="001D4120" w:rsidRPr="00A442C4" w:rsidRDefault="001D4120" w:rsidP="00644100">
            <w:pPr>
              <w:jc w:val="both"/>
              <w:rPr>
                <w:rFonts w:ascii="Times New Roman" w:eastAsia="Calibri" w:hAnsi="Times New Roman" w:cs="Times New Roman"/>
              </w:rPr>
            </w:pPr>
            <w:proofErr w:type="spellStart"/>
            <w:r w:rsidRPr="00A442C4">
              <w:rPr>
                <w:rFonts w:ascii="Times New Roman" w:eastAsia="Arial" w:hAnsi="Times New Roman" w:cs="Times New Roman"/>
                <w:lang w:eastAsia="sq-AL"/>
              </w:rPr>
              <w:t>Paragrafët</w:t>
            </w:r>
            <w:proofErr w:type="spellEnd"/>
            <w:r w:rsidRPr="00A442C4">
              <w:rPr>
                <w:rFonts w:ascii="Times New Roman" w:eastAsia="Arial" w:hAnsi="Times New Roman" w:cs="Times New Roman"/>
                <w:lang w:eastAsia="sq-AL"/>
              </w:rPr>
              <w:t xml:space="preserve"> 9 </w:t>
            </w:r>
            <w:proofErr w:type="spellStart"/>
            <w:r w:rsidRPr="00A442C4">
              <w:rPr>
                <w:rFonts w:ascii="Times New Roman" w:eastAsia="Arial" w:hAnsi="Times New Roman" w:cs="Times New Roman"/>
                <w:lang w:eastAsia="sq-AL"/>
              </w:rPr>
              <w:t>dhe</w:t>
            </w:r>
            <w:proofErr w:type="spellEnd"/>
            <w:r w:rsidRPr="00A442C4">
              <w:rPr>
                <w:rFonts w:ascii="Times New Roman" w:eastAsia="Arial" w:hAnsi="Times New Roman" w:cs="Times New Roman"/>
                <w:lang w:eastAsia="sq-AL"/>
              </w:rPr>
              <w:t xml:space="preserve"> 10 të </w:t>
            </w:r>
            <w:proofErr w:type="spellStart"/>
            <w:r w:rsidRPr="00A442C4">
              <w:rPr>
                <w:rFonts w:ascii="Times New Roman" w:eastAsia="Arial" w:hAnsi="Times New Roman" w:cs="Times New Roman"/>
                <w:lang w:eastAsia="sq-AL"/>
              </w:rPr>
              <w:t>nenit</w:t>
            </w:r>
            <w:proofErr w:type="spellEnd"/>
            <w:r w:rsidRPr="00A442C4">
              <w:rPr>
                <w:rFonts w:ascii="Times New Roman" w:eastAsia="Arial" w:hAnsi="Times New Roman" w:cs="Times New Roman"/>
                <w:lang w:eastAsia="sq-AL"/>
              </w:rPr>
              <w:t xml:space="preserve"> 10 të </w:t>
            </w:r>
            <w:proofErr w:type="spellStart"/>
            <w:r w:rsidRPr="00A442C4">
              <w:rPr>
                <w:rFonts w:ascii="Times New Roman" w:eastAsia="Arial" w:hAnsi="Times New Roman" w:cs="Times New Roman"/>
                <w:lang w:eastAsia="sq-AL"/>
              </w:rPr>
              <w:t>Ligjit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bazik</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KGJK-</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përcaktojnë</w:t>
            </w:r>
            <w:proofErr w:type="spellEnd"/>
            <w:r w:rsidRPr="00A442C4">
              <w:rPr>
                <w:rFonts w:ascii="Times New Roman" w:eastAsia="Arial" w:hAnsi="Times New Roman" w:cs="Times New Roman"/>
                <w:lang w:eastAsia="sq-AL"/>
              </w:rPr>
              <w:t xml:space="preserve"> se </w:t>
            </w:r>
            <w:proofErr w:type="spellStart"/>
            <w:r w:rsidRPr="00A442C4">
              <w:rPr>
                <w:rFonts w:ascii="Times New Roman" w:eastAsia="Arial" w:hAnsi="Times New Roman" w:cs="Times New Roman"/>
                <w:lang w:eastAsia="sq-AL"/>
              </w:rPr>
              <w:t>anëtarët</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zgjedhur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nga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Kuvendi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raundin</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parë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zgjidhen</w:t>
            </w:r>
            <w:proofErr w:type="spellEnd"/>
            <w:r w:rsidRPr="00A442C4">
              <w:rPr>
                <w:rFonts w:ascii="Times New Roman" w:eastAsia="Arial" w:hAnsi="Times New Roman" w:cs="Times New Roman"/>
                <w:lang w:eastAsia="sq-AL"/>
              </w:rPr>
              <w:t xml:space="preserve"> me </w:t>
            </w:r>
            <w:proofErr w:type="spellStart"/>
            <w:r w:rsidRPr="00A442C4">
              <w:rPr>
                <w:rFonts w:ascii="Times New Roman" w:eastAsia="Arial" w:hAnsi="Times New Roman" w:cs="Times New Roman"/>
                <w:lang w:eastAsia="sq-AL"/>
              </w:rPr>
              <w:t>shumicën</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votave</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deputetëve</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pranishëm</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dhe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që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votojnë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ndërsa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raundin</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dytë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konsiderohet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zgjedhur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kandidati</w:t>
            </w:r>
            <w:proofErr w:type="spellEnd"/>
            <w:r w:rsidRPr="00A442C4">
              <w:rPr>
                <w:rFonts w:ascii="Times New Roman" w:eastAsia="Arial" w:hAnsi="Times New Roman" w:cs="Times New Roman"/>
                <w:lang w:eastAsia="sq-AL"/>
              </w:rPr>
              <w:t xml:space="preserve"> me </w:t>
            </w:r>
            <w:proofErr w:type="spellStart"/>
            <w:r w:rsidRPr="00A442C4">
              <w:rPr>
                <w:rFonts w:ascii="Times New Roman" w:eastAsia="Arial" w:hAnsi="Times New Roman" w:cs="Times New Roman"/>
                <w:lang w:eastAsia="sq-AL"/>
              </w:rPr>
              <w:t>numrin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më</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madh</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votave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anën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tjetër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shkarkimi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i</w:t>
            </w:r>
            <w:proofErr w:type="spellEnd"/>
            <w:r w:rsidRPr="00A442C4">
              <w:rPr>
                <w:rFonts w:ascii="Times New Roman" w:eastAsia="Arial" w:hAnsi="Times New Roman" w:cs="Times New Roman"/>
                <w:lang w:eastAsia="sq-AL"/>
              </w:rPr>
              <w:t xml:space="preserve"> tyre </w:t>
            </w:r>
            <w:proofErr w:type="spellStart"/>
            <w:r w:rsidRPr="00A442C4">
              <w:rPr>
                <w:rFonts w:ascii="Times New Roman" w:eastAsia="Arial" w:hAnsi="Times New Roman" w:cs="Times New Roman"/>
                <w:lang w:eastAsia="sq-AL"/>
              </w:rPr>
              <w:t>bëhet</w:t>
            </w:r>
            <w:proofErr w:type="spellEnd"/>
            <w:r w:rsidRPr="00A442C4">
              <w:rPr>
                <w:rFonts w:ascii="Times New Roman" w:eastAsia="Arial" w:hAnsi="Times New Roman" w:cs="Times New Roman"/>
                <w:lang w:eastAsia="sq-AL"/>
              </w:rPr>
              <w:t xml:space="preserve"> me </w:t>
            </w:r>
            <w:proofErr w:type="spellStart"/>
            <w:r w:rsidRPr="00A442C4">
              <w:rPr>
                <w:rFonts w:ascii="Times New Roman" w:eastAsia="Arial" w:hAnsi="Times New Roman" w:cs="Times New Roman"/>
                <w:lang w:eastAsia="sq-AL"/>
              </w:rPr>
              <w:t>shumicën</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votave</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gjithë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deputetëve</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Kuvendit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Projektligji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nuk</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bën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ndryshim</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këtë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pikë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vlerësimin</w:t>
            </w:r>
            <w:proofErr w:type="spellEnd"/>
            <w:r w:rsidRPr="00A442C4">
              <w:rPr>
                <w:rFonts w:ascii="Times New Roman" w:eastAsia="Arial" w:hAnsi="Times New Roman" w:cs="Times New Roman"/>
                <w:lang w:eastAsia="sq-AL"/>
              </w:rPr>
              <w:t xml:space="preserve"> e IKD-</w:t>
            </w:r>
            <w:proofErr w:type="spellStart"/>
            <w:r w:rsidRPr="00A442C4">
              <w:rPr>
                <w:rFonts w:ascii="Times New Roman" w:eastAsia="Arial" w:hAnsi="Times New Roman" w:cs="Times New Roman"/>
                <w:lang w:eastAsia="sq-AL"/>
              </w:rPr>
              <w:t>së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kjo</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pjesë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duhet</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rishikohet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Përbërja</w:t>
            </w:r>
            <w:proofErr w:type="spellEnd"/>
            <w:r w:rsidRPr="00A442C4">
              <w:rPr>
                <w:rFonts w:ascii="Times New Roman" w:eastAsia="Arial" w:hAnsi="Times New Roman" w:cs="Times New Roman"/>
                <w:lang w:eastAsia="sq-AL"/>
              </w:rPr>
              <w:t xml:space="preserve"> e KGJK-</w:t>
            </w:r>
            <w:proofErr w:type="spellStart"/>
            <w:r w:rsidRPr="00A442C4">
              <w:rPr>
                <w:rFonts w:ascii="Times New Roman" w:eastAsia="Arial" w:hAnsi="Times New Roman" w:cs="Times New Roman"/>
                <w:lang w:eastAsia="sq-AL"/>
              </w:rPr>
              <w:t>së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prek</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drejtpërdrejt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pavarësinë</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gjyqësorit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këtë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arsye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zgjedhja</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anëtarëve</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tij</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nga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Kuvendi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duhet</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ndërtohet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mbi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një</w:t>
            </w:r>
            <w:proofErr w:type="spellEnd"/>
            <w:r w:rsidRPr="00A442C4">
              <w:rPr>
                <w:rFonts w:ascii="Times New Roman" w:eastAsia="Arial" w:hAnsi="Times New Roman" w:cs="Times New Roman"/>
                <w:lang w:eastAsia="sq-AL"/>
              </w:rPr>
              <w:t xml:space="preserve"> standard </w:t>
            </w:r>
            <w:proofErr w:type="spellStart"/>
            <w:r w:rsidRPr="00A442C4">
              <w:rPr>
                <w:rFonts w:ascii="Times New Roman" w:eastAsia="Arial" w:hAnsi="Times New Roman" w:cs="Times New Roman"/>
                <w:lang w:eastAsia="sq-AL"/>
              </w:rPr>
              <w:t>që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siguron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mbështetje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më</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gjerë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politike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dhe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institucionale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Një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shumicë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më</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lartë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zgjedhje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nuk</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duhet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parë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pengesë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procedurale</w:t>
            </w:r>
            <w:proofErr w:type="spellEnd"/>
            <w:r w:rsidRPr="00A442C4">
              <w:rPr>
                <w:rFonts w:ascii="Times New Roman" w:eastAsia="Arial" w:hAnsi="Times New Roman" w:cs="Times New Roman"/>
                <w:lang w:eastAsia="sq-AL"/>
              </w:rPr>
              <w:t xml:space="preserve">, por </w:t>
            </w:r>
            <w:proofErr w:type="spellStart"/>
            <w:r w:rsidRPr="00A442C4">
              <w:rPr>
                <w:rFonts w:ascii="Times New Roman" w:eastAsia="Arial" w:hAnsi="Times New Roman" w:cs="Times New Roman"/>
                <w:lang w:eastAsia="sq-AL"/>
              </w:rPr>
              <w:t>si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garanci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shtesë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integritetin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gjithë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përfshirjen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dhe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pavarësinë</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Këshillit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Pikërisht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përmes</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një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standardi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më</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lartë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votimi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rritet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mundësia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që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kandidatët</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gëzojnë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legjitimitet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më</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gjerë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dhe</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mos</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perceptohen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produkt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një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shumice</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ulët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parlamentare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Kjo</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logjikë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mbështetet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edhe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nga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Komisioni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Venecias</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opinionin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Ligjin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KGJK-</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ai ka </w:t>
            </w:r>
            <w:proofErr w:type="spellStart"/>
            <w:r w:rsidRPr="00A442C4">
              <w:rPr>
                <w:rFonts w:ascii="Times New Roman" w:eastAsia="Arial" w:hAnsi="Times New Roman" w:cs="Times New Roman"/>
                <w:lang w:eastAsia="sq-AL"/>
              </w:rPr>
              <w:t>theksuar</w:t>
            </w:r>
            <w:proofErr w:type="spellEnd"/>
            <w:r w:rsidRPr="00A442C4">
              <w:rPr>
                <w:rFonts w:ascii="Times New Roman" w:eastAsia="Arial" w:hAnsi="Times New Roman" w:cs="Times New Roman"/>
                <w:lang w:eastAsia="sq-AL"/>
              </w:rPr>
              <w:t xml:space="preserve"> se </w:t>
            </w:r>
            <w:proofErr w:type="spellStart"/>
            <w:r w:rsidRPr="00A442C4">
              <w:rPr>
                <w:rFonts w:ascii="Times New Roman" w:eastAsia="Arial" w:hAnsi="Times New Roman" w:cs="Times New Roman"/>
                <w:lang w:eastAsia="sq-AL"/>
              </w:rPr>
              <w:t>standardet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ndërkombëtare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kërkojnë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konsensus</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më</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gjerë</w:t>
            </w:r>
            <w:proofErr w:type="spellEnd"/>
            <w:r w:rsidRPr="00A442C4">
              <w:rPr>
                <w:rFonts w:ascii="Times New Roman" w:eastAsia="Arial" w:hAnsi="Times New Roman" w:cs="Times New Roman"/>
                <w:lang w:eastAsia="sq-AL"/>
              </w:rPr>
              <w:t xml:space="preserve"> se </w:t>
            </w:r>
            <w:proofErr w:type="spellStart"/>
            <w:r w:rsidRPr="00A442C4">
              <w:rPr>
                <w:rFonts w:ascii="Times New Roman" w:eastAsia="Arial" w:hAnsi="Times New Roman" w:cs="Times New Roman"/>
                <w:lang w:eastAsia="sq-AL"/>
              </w:rPr>
              <w:t>shumica</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thjeshtë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dhe</w:t>
            </w:r>
            <w:proofErr w:type="spellEnd"/>
            <w:r w:rsidRPr="00A442C4">
              <w:rPr>
                <w:rFonts w:ascii="Times New Roman" w:eastAsia="Arial" w:hAnsi="Times New Roman" w:cs="Times New Roman"/>
                <w:lang w:eastAsia="sq-AL"/>
              </w:rPr>
              <w:t xml:space="preserve"> ka </w:t>
            </w:r>
            <w:proofErr w:type="spellStart"/>
            <w:r w:rsidRPr="00A442C4">
              <w:rPr>
                <w:rFonts w:ascii="Times New Roman" w:eastAsia="Arial" w:hAnsi="Times New Roman" w:cs="Times New Roman"/>
                <w:lang w:eastAsia="sq-AL"/>
              </w:rPr>
              <w:t>rekomanduar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që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anëtarët</w:t>
            </w:r>
            <w:proofErr w:type="spellEnd"/>
            <w:r w:rsidRPr="00A442C4">
              <w:rPr>
                <w:rFonts w:ascii="Times New Roman" w:eastAsia="Arial" w:hAnsi="Times New Roman" w:cs="Times New Roman"/>
                <w:lang w:eastAsia="sq-AL"/>
              </w:rPr>
              <w:t xml:space="preserve"> jo-</w:t>
            </w:r>
            <w:proofErr w:type="spellStart"/>
            <w:r w:rsidRPr="00A442C4">
              <w:rPr>
                <w:rFonts w:ascii="Times New Roman" w:eastAsia="Arial" w:hAnsi="Times New Roman" w:cs="Times New Roman"/>
                <w:lang w:eastAsia="sq-AL"/>
              </w:rPr>
              <w:t>gjyqtarë</w:t>
            </w:r>
            <w:proofErr w:type="spellEnd"/>
            <w:r w:rsidRPr="00A442C4">
              <w:rPr>
                <w:rFonts w:ascii="Times New Roman" w:eastAsia="Arial" w:hAnsi="Times New Roman" w:cs="Times New Roman"/>
                <w:lang w:eastAsia="sq-AL"/>
              </w:rPr>
              <w:t xml:space="preserve"> të KGJK-</w:t>
            </w:r>
            <w:proofErr w:type="spellStart"/>
            <w:r w:rsidRPr="00A442C4">
              <w:rPr>
                <w:rFonts w:ascii="Times New Roman" w:eastAsia="Arial" w:hAnsi="Times New Roman" w:cs="Times New Roman"/>
                <w:lang w:eastAsia="sq-AL"/>
              </w:rPr>
              <w:t>së</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zgjidhen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gjithmonë</w:t>
            </w:r>
            <w:proofErr w:type="spellEnd"/>
            <w:r w:rsidRPr="00A442C4">
              <w:rPr>
                <w:rFonts w:ascii="Times New Roman" w:eastAsia="Arial" w:hAnsi="Times New Roman" w:cs="Times New Roman"/>
                <w:lang w:eastAsia="sq-AL"/>
              </w:rPr>
              <w:t xml:space="preserve"> me </w:t>
            </w:r>
            <w:proofErr w:type="spellStart"/>
            <w:r w:rsidRPr="00A442C4">
              <w:rPr>
                <w:rFonts w:ascii="Times New Roman" w:eastAsia="Arial" w:hAnsi="Times New Roman" w:cs="Times New Roman"/>
                <w:lang w:eastAsia="sq-AL"/>
              </w:rPr>
              <w:t>shumicë</w:t>
            </w:r>
            <w:proofErr w:type="spellEnd"/>
            <w:r w:rsidRPr="00A442C4">
              <w:rPr>
                <w:rFonts w:ascii="Times New Roman" w:eastAsia="Arial" w:hAnsi="Times New Roman" w:cs="Times New Roman"/>
                <w:lang w:eastAsia="sq-AL"/>
              </w:rPr>
              <w:t xml:space="preserve"> absolute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Kuvend</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njëjtën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logjikë</w:t>
            </w:r>
            <w:proofErr w:type="spellEnd"/>
            <w:r w:rsidRPr="00A442C4">
              <w:rPr>
                <w:rFonts w:ascii="Times New Roman" w:eastAsia="Arial" w:hAnsi="Times New Roman" w:cs="Times New Roman"/>
                <w:lang w:eastAsia="sq-AL"/>
              </w:rPr>
              <w:t xml:space="preserve"> e ka </w:t>
            </w:r>
            <w:proofErr w:type="spellStart"/>
            <w:r w:rsidRPr="00A442C4">
              <w:rPr>
                <w:rFonts w:ascii="Times New Roman" w:eastAsia="Arial" w:hAnsi="Times New Roman" w:cs="Times New Roman"/>
                <w:lang w:eastAsia="sq-AL"/>
              </w:rPr>
              <w:t>rikujtuar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edhe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Gjykata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Kushtetuese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Aktgjykimin</w:t>
            </w:r>
            <w:proofErr w:type="spellEnd"/>
            <w:r w:rsidRPr="00A442C4">
              <w:rPr>
                <w:rFonts w:ascii="Times New Roman" w:eastAsia="Arial" w:hAnsi="Times New Roman" w:cs="Times New Roman"/>
                <w:lang w:eastAsia="sq-AL"/>
              </w:rPr>
              <w:t xml:space="preserve"> KO46/23, </w:t>
            </w:r>
            <w:proofErr w:type="spellStart"/>
            <w:r w:rsidRPr="00A442C4">
              <w:rPr>
                <w:rFonts w:ascii="Times New Roman" w:eastAsia="Arial" w:hAnsi="Times New Roman" w:cs="Times New Roman"/>
                <w:lang w:eastAsia="sq-AL"/>
              </w:rPr>
              <w:t>kur</w:t>
            </w:r>
            <w:proofErr w:type="spellEnd"/>
            <w:r w:rsidRPr="00A442C4">
              <w:rPr>
                <w:rFonts w:ascii="Times New Roman" w:eastAsia="Arial" w:hAnsi="Times New Roman" w:cs="Times New Roman"/>
                <w:lang w:eastAsia="sq-AL"/>
              </w:rPr>
              <w:t xml:space="preserve"> ka </w:t>
            </w:r>
            <w:proofErr w:type="spellStart"/>
            <w:r w:rsidRPr="00A442C4">
              <w:rPr>
                <w:rFonts w:ascii="Times New Roman" w:eastAsia="Arial" w:hAnsi="Times New Roman" w:cs="Times New Roman"/>
                <w:lang w:eastAsia="sq-AL"/>
              </w:rPr>
              <w:t>theksuar</w:t>
            </w:r>
            <w:proofErr w:type="spellEnd"/>
            <w:r w:rsidRPr="00A442C4">
              <w:rPr>
                <w:rFonts w:ascii="Times New Roman" w:eastAsia="Arial" w:hAnsi="Times New Roman" w:cs="Times New Roman"/>
                <w:lang w:eastAsia="sq-AL"/>
              </w:rPr>
              <w:t xml:space="preserve"> se, </w:t>
            </w:r>
            <w:proofErr w:type="spellStart"/>
            <w:r w:rsidRPr="00A442C4">
              <w:rPr>
                <w:rFonts w:ascii="Times New Roman" w:eastAsia="Arial" w:hAnsi="Times New Roman" w:cs="Times New Roman"/>
                <w:lang w:eastAsia="sq-AL"/>
              </w:rPr>
              <w:t>pavarësisht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nenit</w:t>
            </w:r>
            <w:proofErr w:type="spellEnd"/>
            <w:r w:rsidRPr="00A442C4">
              <w:rPr>
                <w:rFonts w:ascii="Times New Roman" w:eastAsia="Arial" w:hAnsi="Times New Roman" w:cs="Times New Roman"/>
                <w:lang w:eastAsia="sq-AL"/>
              </w:rPr>
              <w:t xml:space="preserve"> 80 të </w:t>
            </w:r>
            <w:proofErr w:type="spellStart"/>
            <w:r w:rsidRPr="00A442C4">
              <w:rPr>
                <w:rFonts w:ascii="Times New Roman" w:eastAsia="Arial" w:hAnsi="Times New Roman" w:cs="Times New Roman"/>
                <w:lang w:eastAsia="sq-AL"/>
              </w:rPr>
              <w:t>Kushtetutës</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Kuvendi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mund</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përcaktojë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shumica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lastRenderedPageBreak/>
              <w:t>më</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larta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institucione</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pavarura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dhe</w:t>
            </w:r>
            <w:proofErr w:type="spellEnd"/>
            <w:r w:rsidRPr="00A442C4">
              <w:rPr>
                <w:rFonts w:ascii="Times New Roman" w:eastAsia="Arial" w:hAnsi="Times New Roman" w:cs="Times New Roman"/>
                <w:lang w:eastAsia="sq-AL"/>
              </w:rPr>
              <w:t xml:space="preserve"> se </w:t>
            </w:r>
            <w:proofErr w:type="spellStart"/>
            <w:r w:rsidRPr="00A442C4">
              <w:rPr>
                <w:rFonts w:ascii="Times New Roman" w:eastAsia="Arial" w:hAnsi="Times New Roman" w:cs="Times New Roman"/>
                <w:lang w:eastAsia="sq-AL"/>
              </w:rPr>
              <w:t>një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garanci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më</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lartë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ligjore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shërben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forcimin</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pavarësisë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dhe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karakterit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përfaqësues</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institucionit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këtë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arsye</w:t>
            </w:r>
            <w:proofErr w:type="spellEnd"/>
            <w:r w:rsidRPr="00A442C4">
              <w:rPr>
                <w:rFonts w:ascii="Times New Roman" w:eastAsia="Arial" w:hAnsi="Times New Roman" w:cs="Times New Roman"/>
                <w:lang w:eastAsia="sq-AL"/>
              </w:rPr>
              <w:t xml:space="preserve">, IKD </w:t>
            </w:r>
            <w:proofErr w:type="spellStart"/>
            <w:r w:rsidRPr="00A442C4">
              <w:rPr>
                <w:rFonts w:ascii="Times New Roman" w:eastAsia="Arial" w:hAnsi="Times New Roman" w:cs="Times New Roman"/>
                <w:lang w:eastAsia="sq-AL"/>
              </w:rPr>
              <w:t>rekomandon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që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zgjedhja</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anëtarëve</w:t>
            </w:r>
            <w:proofErr w:type="spellEnd"/>
            <w:r w:rsidRPr="00A442C4">
              <w:rPr>
                <w:rFonts w:ascii="Times New Roman" w:eastAsia="Arial" w:hAnsi="Times New Roman" w:cs="Times New Roman"/>
                <w:lang w:eastAsia="sq-AL"/>
              </w:rPr>
              <w:t xml:space="preserve"> të KGJK-</w:t>
            </w:r>
            <w:proofErr w:type="spellStart"/>
            <w:r w:rsidRPr="00A442C4">
              <w:rPr>
                <w:rFonts w:ascii="Times New Roman" w:eastAsia="Arial" w:hAnsi="Times New Roman" w:cs="Times New Roman"/>
                <w:lang w:eastAsia="sq-AL"/>
              </w:rPr>
              <w:t>së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nga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Kuvendi</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bëhet</w:t>
            </w:r>
            <w:proofErr w:type="spellEnd"/>
            <w:r w:rsidRPr="00A442C4">
              <w:rPr>
                <w:rFonts w:ascii="Times New Roman" w:eastAsia="Arial" w:hAnsi="Times New Roman" w:cs="Times New Roman"/>
                <w:lang w:eastAsia="sq-AL"/>
              </w:rPr>
              <w:t xml:space="preserve"> me </w:t>
            </w:r>
            <w:proofErr w:type="spellStart"/>
            <w:r w:rsidRPr="00A442C4">
              <w:rPr>
                <w:rFonts w:ascii="Times New Roman" w:eastAsia="Arial" w:hAnsi="Times New Roman" w:cs="Times New Roman"/>
                <w:lang w:eastAsia="sq-AL"/>
              </w:rPr>
              <w:t>shumicën</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votave</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gjithë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deputetëve</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Kuvendit</w:t>
            </w:r>
            <w:proofErr w:type="spellEnd"/>
            <w:r w:rsidRPr="00A442C4">
              <w:rPr>
                <w:rFonts w:ascii="Times New Roman" w:eastAsia="Arial" w:hAnsi="Times New Roman" w:cs="Times New Roman"/>
                <w:lang w:eastAsia="sq-AL"/>
              </w:rPr>
              <w:t xml:space="preserve">, e jo me </w:t>
            </w:r>
            <w:proofErr w:type="spellStart"/>
            <w:r w:rsidRPr="00A442C4">
              <w:rPr>
                <w:rFonts w:ascii="Times New Roman" w:eastAsia="Arial" w:hAnsi="Times New Roman" w:cs="Times New Roman"/>
                <w:lang w:eastAsia="sq-AL"/>
              </w:rPr>
              <w:t>shumicën</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deputetëve</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pranishëm</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dhe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që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votojnë</w:t>
            </w:r>
            <w:proofErr w:type="spellEnd"/>
            <w:r w:rsidRPr="00A442C4">
              <w:rPr>
                <w:rFonts w:ascii="Times New Roman" w:eastAsia="Arial" w:hAnsi="Times New Roman" w:cs="Times New Roman"/>
                <w:lang w:eastAsia="sq-AL"/>
              </w:rPr>
              <w:t>.</w:t>
            </w:r>
          </w:p>
          <w:p w14:paraId="3749E042" w14:textId="77777777" w:rsidR="001D4120" w:rsidRPr="00A442C4" w:rsidRDefault="001D4120" w:rsidP="00644100">
            <w:pPr>
              <w:jc w:val="both"/>
              <w:rPr>
                <w:rFonts w:ascii="Times New Roman" w:eastAsia="Calibri" w:hAnsi="Times New Roman" w:cs="Times New Roman"/>
              </w:rPr>
            </w:pPr>
          </w:p>
        </w:tc>
        <w:tc>
          <w:tcPr>
            <w:tcW w:w="5760" w:type="dxa"/>
          </w:tcPr>
          <w:p w14:paraId="282D034B" w14:textId="77777777" w:rsidR="001D4120" w:rsidRPr="00F97BB0" w:rsidRDefault="001D4120" w:rsidP="00644100">
            <w:pPr>
              <w:autoSpaceDE w:val="0"/>
              <w:autoSpaceDN w:val="0"/>
              <w:adjustRightInd w:val="0"/>
              <w:jc w:val="both"/>
              <w:rPr>
                <w:rFonts w:ascii="Times New Roman" w:eastAsia="Calibri" w:hAnsi="Times New Roman" w:cs="Times New Roman"/>
                <w:b/>
                <w:bCs/>
              </w:rPr>
            </w:pPr>
            <w:proofErr w:type="spellStart"/>
            <w:r w:rsidRPr="00F97BB0">
              <w:rPr>
                <w:rFonts w:ascii="Times New Roman" w:eastAsia="Calibri" w:hAnsi="Times New Roman" w:cs="Times New Roman"/>
                <w:b/>
                <w:bCs/>
              </w:rPr>
              <w:lastRenderedPageBreak/>
              <w:t>Refuzohet</w:t>
            </w:r>
            <w:proofErr w:type="spellEnd"/>
          </w:p>
          <w:p w14:paraId="61E41A61" w14:textId="77777777" w:rsidR="001D4120" w:rsidRPr="00F97BB0" w:rsidRDefault="001D4120" w:rsidP="00644100">
            <w:pPr>
              <w:autoSpaceDE w:val="0"/>
              <w:autoSpaceDN w:val="0"/>
              <w:adjustRightInd w:val="0"/>
              <w:jc w:val="both"/>
              <w:rPr>
                <w:rFonts w:ascii="Times New Roman" w:eastAsia="Calibri" w:hAnsi="Times New Roman" w:cs="Times New Roman"/>
                <w:b/>
                <w:bCs/>
              </w:rPr>
            </w:pPr>
          </w:p>
          <w:p w14:paraId="06D4D5AE" w14:textId="77777777" w:rsidR="001D4120" w:rsidRPr="005D3281" w:rsidRDefault="001D4120" w:rsidP="00644100">
            <w:pPr>
              <w:autoSpaceDE w:val="0"/>
              <w:autoSpaceDN w:val="0"/>
              <w:adjustRightInd w:val="0"/>
              <w:jc w:val="both"/>
              <w:rPr>
                <w:rFonts w:ascii="Times New Roman" w:eastAsia="Calibri" w:hAnsi="Times New Roman" w:cs="Times New Roman"/>
                <w:b/>
                <w:bCs/>
              </w:rPr>
            </w:pPr>
            <w:r w:rsidRPr="00F97BB0">
              <w:rPr>
                <w:rFonts w:ascii="Times New Roman" w:eastAsia="Arial" w:hAnsi="Times New Roman" w:cs="Times New Roman"/>
                <w:lang w:eastAsia="sq-AL"/>
              </w:rPr>
              <w:t xml:space="preserve">Ky </w:t>
            </w:r>
            <w:proofErr w:type="spellStart"/>
            <w:r w:rsidRPr="00F97BB0">
              <w:rPr>
                <w:rFonts w:ascii="Times New Roman" w:eastAsia="Arial" w:hAnsi="Times New Roman" w:cs="Times New Roman"/>
                <w:lang w:eastAsia="sq-AL"/>
              </w:rPr>
              <w:t>rregullim</w:t>
            </w:r>
            <w:proofErr w:type="spellEnd"/>
            <w:r w:rsidRPr="00F97BB0">
              <w:rPr>
                <w:rFonts w:ascii="Times New Roman" w:eastAsia="Arial" w:hAnsi="Times New Roman" w:cs="Times New Roman"/>
                <w:lang w:eastAsia="sq-AL"/>
              </w:rPr>
              <w:t xml:space="preserve"> </w:t>
            </w:r>
            <w:proofErr w:type="spellStart"/>
            <w:r w:rsidRPr="00F97BB0">
              <w:rPr>
                <w:rFonts w:ascii="Times New Roman" w:eastAsia="Arial" w:hAnsi="Times New Roman" w:cs="Times New Roman"/>
                <w:lang w:eastAsia="sq-AL"/>
              </w:rPr>
              <w:t>është</w:t>
            </w:r>
            <w:proofErr w:type="spellEnd"/>
            <w:r w:rsidRPr="00F97BB0">
              <w:rPr>
                <w:rFonts w:ascii="Times New Roman" w:eastAsia="Arial" w:hAnsi="Times New Roman" w:cs="Times New Roman"/>
                <w:lang w:eastAsia="sq-AL"/>
              </w:rPr>
              <w:t xml:space="preserve"> </w:t>
            </w:r>
            <w:proofErr w:type="spellStart"/>
            <w:r w:rsidRPr="00F97BB0">
              <w:rPr>
                <w:rFonts w:ascii="Times New Roman" w:eastAsia="Arial" w:hAnsi="Times New Roman" w:cs="Times New Roman"/>
                <w:lang w:eastAsia="sq-AL"/>
              </w:rPr>
              <w:t>në</w:t>
            </w:r>
            <w:proofErr w:type="spellEnd"/>
            <w:r w:rsidRPr="00F97BB0">
              <w:rPr>
                <w:rFonts w:ascii="Times New Roman" w:eastAsia="Arial" w:hAnsi="Times New Roman" w:cs="Times New Roman"/>
                <w:lang w:eastAsia="sq-AL"/>
              </w:rPr>
              <w:t xml:space="preserve"> </w:t>
            </w:r>
            <w:proofErr w:type="spellStart"/>
            <w:r w:rsidRPr="00F97BB0">
              <w:rPr>
                <w:rFonts w:ascii="Times New Roman" w:eastAsia="Arial" w:hAnsi="Times New Roman" w:cs="Times New Roman"/>
                <w:lang w:eastAsia="sq-AL"/>
              </w:rPr>
              <w:t>pajtim</w:t>
            </w:r>
            <w:proofErr w:type="spellEnd"/>
            <w:r w:rsidRPr="00F97BB0">
              <w:rPr>
                <w:rFonts w:ascii="Times New Roman" w:eastAsia="Arial" w:hAnsi="Times New Roman" w:cs="Times New Roman"/>
                <w:lang w:eastAsia="sq-AL"/>
              </w:rPr>
              <w:t xml:space="preserve"> të </w:t>
            </w:r>
            <w:proofErr w:type="spellStart"/>
            <w:r w:rsidRPr="00F97BB0">
              <w:rPr>
                <w:rFonts w:ascii="Times New Roman" w:eastAsia="Arial" w:hAnsi="Times New Roman" w:cs="Times New Roman"/>
                <w:lang w:eastAsia="sq-AL"/>
              </w:rPr>
              <w:t>plotë</w:t>
            </w:r>
            <w:proofErr w:type="spellEnd"/>
            <w:r w:rsidRPr="00F97BB0">
              <w:rPr>
                <w:rFonts w:ascii="Times New Roman" w:eastAsia="Arial" w:hAnsi="Times New Roman" w:cs="Times New Roman"/>
                <w:lang w:eastAsia="sq-AL"/>
              </w:rPr>
              <w:t xml:space="preserve"> me </w:t>
            </w:r>
            <w:proofErr w:type="spellStart"/>
            <w:r w:rsidRPr="00F97BB0">
              <w:rPr>
                <w:rFonts w:ascii="Times New Roman" w:eastAsia="Arial" w:hAnsi="Times New Roman" w:cs="Times New Roman"/>
                <w:lang w:eastAsia="sq-AL"/>
              </w:rPr>
              <w:t>Kushtetutën</w:t>
            </w:r>
            <w:proofErr w:type="spellEnd"/>
            <w:r w:rsidRPr="00F97BB0">
              <w:rPr>
                <w:rFonts w:ascii="Times New Roman" w:eastAsia="Arial" w:hAnsi="Times New Roman" w:cs="Times New Roman"/>
                <w:lang w:eastAsia="sq-AL"/>
              </w:rPr>
              <w:t xml:space="preserve">, </w:t>
            </w:r>
            <w:proofErr w:type="spellStart"/>
            <w:r w:rsidRPr="00F97BB0">
              <w:rPr>
                <w:rFonts w:ascii="Times New Roman" w:eastAsia="Arial" w:hAnsi="Times New Roman" w:cs="Times New Roman"/>
                <w:lang w:eastAsia="sq-AL"/>
              </w:rPr>
              <w:t>si</w:t>
            </w:r>
            <w:proofErr w:type="spellEnd"/>
            <w:r w:rsidRPr="00F97BB0">
              <w:rPr>
                <w:rFonts w:ascii="Times New Roman" w:eastAsia="Arial" w:hAnsi="Times New Roman" w:cs="Times New Roman"/>
                <w:lang w:eastAsia="sq-AL"/>
              </w:rPr>
              <w:t xml:space="preserve"> </w:t>
            </w:r>
            <w:proofErr w:type="spellStart"/>
            <w:r w:rsidRPr="00F97BB0">
              <w:rPr>
                <w:rFonts w:ascii="Times New Roman" w:eastAsia="Arial" w:hAnsi="Times New Roman" w:cs="Times New Roman"/>
                <w:lang w:eastAsia="sq-AL"/>
              </w:rPr>
              <w:t>dhe</w:t>
            </w:r>
            <w:proofErr w:type="spellEnd"/>
            <w:r w:rsidRPr="00F97BB0">
              <w:rPr>
                <w:rFonts w:ascii="Times New Roman" w:eastAsia="Arial" w:hAnsi="Times New Roman" w:cs="Times New Roman"/>
                <w:lang w:eastAsia="sq-AL"/>
              </w:rPr>
              <w:t xml:space="preserve"> </w:t>
            </w:r>
            <w:proofErr w:type="spellStart"/>
            <w:r w:rsidRPr="00F97BB0">
              <w:rPr>
                <w:rFonts w:ascii="Times New Roman" w:eastAsia="Arial" w:hAnsi="Times New Roman" w:cs="Times New Roman"/>
                <w:lang w:eastAsia="sq-AL"/>
              </w:rPr>
              <w:t>shmang</w:t>
            </w:r>
            <w:proofErr w:type="spellEnd"/>
            <w:r w:rsidRPr="00F97BB0">
              <w:rPr>
                <w:rFonts w:ascii="Times New Roman" w:eastAsia="Arial" w:hAnsi="Times New Roman" w:cs="Times New Roman"/>
                <w:lang w:eastAsia="sq-AL"/>
              </w:rPr>
              <w:t xml:space="preserve"> </w:t>
            </w:r>
            <w:proofErr w:type="spellStart"/>
            <w:r w:rsidRPr="00F97BB0">
              <w:rPr>
                <w:rFonts w:ascii="Times New Roman" w:eastAsia="Arial" w:hAnsi="Times New Roman" w:cs="Times New Roman"/>
                <w:lang w:eastAsia="sq-AL"/>
              </w:rPr>
              <w:t>bllokadat</w:t>
            </w:r>
            <w:proofErr w:type="spellEnd"/>
            <w:r w:rsidRPr="00F97BB0">
              <w:rPr>
                <w:rFonts w:ascii="Times New Roman" w:eastAsia="Arial" w:hAnsi="Times New Roman" w:cs="Times New Roman"/>
                <w:lang w:eastAsia="sq-AL"/>
              </w:rPr>
              <w:t xml:space="preserve"> e </w:t>
            </w:r>
            <w:proofErr w:type="spellStart"/>
            <w:r w:rsidRPr="00F97BB0">
              <w:rPr>
                <w:rFonts w:ascii="Times New Roman" w:eastAsia="Arial" w:hAnsi="Times New Roman" w:cs="Times New Roman"/>
                <w:lang w:eastAsia="sq-AL"/>
              </w:rPr>
              <w:t>mundshme</w:t>
            </w:r>
            <w:proofErr w:type="spellEnd"/>
            <w:r w:rsidRPr="00F97BB0">
              <w:rPr>
                <w:rFonts w:ascii="Times New Roman" w:eastAsia="Arial" w:hAnsi="Times New Roman" w:cs="Times New Roman"/>
                <w:lang w:eastAsia="sq-AL"/>
              </w:rPr>
              <w:t>.</w:t>
            </w:r>
          </w:p>
        </w:tc>
      </w:tr>
      <w:tr w:rsidR="001D4120" w:rsidRPr="009B794E" w14:paraId="07BE4C10" w14:textId="77777777" w:rsidTr="001D4120">
        <w:trPr>
          <w:trHeight w:val="364"/>
        </w:trPr>
        <w:tc>
          <w:tcPr>
            <w:tcW w:w="1435" w:type="dxa"/>
          </w:tcPr>
          <w:p w14:paraId="245EECB4" w14:textId="77777777" w:rsidR="001D4120" w:rsidRPr="009B794E" w:rsidRDefault="001D4120" w:rsidP="00644100">
            <w:pPr>
              <w:autoSpaceDE w:val="0"/>
              <w:autoSpaceDN w:val="0"/>
              <w:adjustRightInd w:val="0"/>
              <w:jc w:val="center"/>
              <w:rPr>
                <w:rFonts w:ascii="Times New Roman" w:eastAsia="Calibri" w:hAnsi="Times New Roman" w:cs="Times New Roman"/>
                <w:b/>
                <w:bCs/>
                <w:sz w:val="20"/>
                <w:szCs w:val="20"/>
              </w:rPr>
            </w:pPr>
          </w:p>
          <w:p w14:paraId="68AB869C" w14:textId="77777777" w:rsidR="001D4120" w:rsidRPr="009B794E" w:rsidRDefault="001D4120" w:rsidP="00644100">
            <w:pPr>
              <w:autoSpaceDE w:val="0"/>
              <w:autoSpaceDN w:val="0"/>
              <w:adjustRightInd w:val="0"/>
              <w:jc w:val="center"/>
              <w:rPr>
                <w:rFonts w:ascii="Times New Roman" w:eastAsia="Calibri" w:hAnsi="Times New Roman" w:cs="Times New Roman"/>
                <w:b/>
                <w:bCs/>
                <w:sz w:val="20"/>
                <w:szCs w:val="20"/>
              </w:rPr>
            </w:pPr>
          </w:p>
          <w:p w14:paraId="17580AFB" w14:textId="77777777" w:rsidR="001D4120" w:rsidRPr="009B794E" w:rsidRDefault="001D4120" w:rsidP="00644100">
            <w:pPr>
              <w:autoSpaceDE w:val="0"/>
              <w:autoSpaceDN w:val="0"/>
              <w:adjustRightInd w:val="0"/>
              <w:jc w:val="center"/>
              <w:rPr>
                <w:rFonts w:ascii="Times New Roman" w:eastAsia="Calibri" w:hAnsi="Times New Roman" w:cs="Times New Roman"/>
                <w:b/>
                <w:bCs/>
                <w:sz w:val="20"/>
                <w:szCs w:val="20"/>
              </w:rPr>
            </w:pPr>
          </w:p>
          <w:p w14:paraId="27A9FFC6" w14:textId="77777777" w:rsidR="001D4120" w:rsidRPr="009B794E" w:rsidRDefault="001D4120" w:rsidP="00644100">
            <w:pPr>
              <w:autoSpaceDE w:val="0"/>
              <w:autoSpaceDN w:val="0"/>
              <w:adjustRightInd w:val="0"/>
              <w:jc w:val="center"/>
              <w:rPr>
                <w:rFonts w:ascii="Times New Roman" w:eastAsia="Calibri" w:hAnsi="Times New Roman" w:cs="Times New Roman"/>
                <w:b/>
                <w:bCs/>
                <w:sz w:val="20"/>
                <w:szCs w:val="20"/>
              </w:rPr>
            </w:pPr>
          </w:p>
          <w:p w14:paraId="3FC6186F" w14:textId="77777777" w:rsidR="001D4120" w:rsidRPr="009B794E" w:rsidRDefault="001D4120" w:rsidP="00644100">
            <w:pPr>
              <w:autoSpaceDE w:val="0"/>
              <w:autoSpaceDN w:val="0"/>
              <w:adjustRightInd w:val="0"/>
              <w:jc w:val="center"/>
              <w:rPr>
                <w:rFonts w:ascii="Times New Roman" w:eastAsia="Calibri" w:hAnsi="Times New Roman" w:cs="Times New Roman"/>
                <w:b/>
                <w:bCs/>
                <w:sz w:val="20"/>
                <w:szCs w:val="20"/>
              </w:rPr>
            </w:pPr>
            <w:r w:rsidRPr="00BC14EF">
              <w:rPr>
                <w:rFonts w:ascii="Times New Roman" w:eastAsia="Calibri" w:hAnsi="Times New Roman" w:cs="Times New Roman"/>
                <w:b/>
                <w:bCs/>
              </w:rPr>
              <w:t>5</w:t>
            </w:r>
          </w:p>
        </w:tc>
        <w:tc>
          <w:tcPr>
            <w:tcW w:w="7380" w:type="dxa"/>
          </w:tcPr>
          <w:p w14:paraId="2DA43B6F" w14:textId="77777777" w:rsidR="001D4120" w:rsidRPr="00A442C4" w:rsidRDefault="001D4120" w:rsidP="00644100">
            <w:pPr>
              <w:jc w:val="both"/>
              <w:rPr>
                <w:rFonts w:ascii="Times New Roman" w:eastAsia="Calibri" w:hAnsi="Times New Roman" w:cs="Times New Roman"/>
                <w:b/>
                <w:bCs/>
              </w:rPr>
            </w:pPr>
            <w:r w:rsidRPr="00A442C4">
              <w:rPr>
                <w:rFonts w:ascii="Times New Roman" w:eastAsia="Calibri" w:hAnsi="Times New Roman" w:cs="Times New Roman"/>
                <w:b/>
                <w:bCs/>
              </w:rPr>
              <w:t>Neni 8</w:t>
            </w:r>
          </w:p>
          <w:p w14:paraId="1088D463" w14:textId="77777777" w:rsidR="001D4120" w:rsidRPr="00A442C4" w:rsidRDefault="001D4120" w:rsidP="00644100">
            <w:pPr>
              <w:jc w:val="both"/>
              <w:rPr>
                <w:rFonts w:ascii="Times New Roman" w:eastAsia="Calibri" w:hAnsi="Times New Roman" w:cs="Times New Roman"/>
              </w:rPr>
            </w:pPr>
          </w:p>
          <w:p w14:paraId="6C48A33E" w14:textId="77777777" w:rsidR="001D4120" w:rsidRPr="00A442C4" w:rsidRDefault="001D4120" w:rsidP="00644100">
            <w:pPr>
              <w:jc w:val="both"/>
              <w:rPr>
                <w:rFonts w:ascii="Times New Roman" w:eastAsia="Arial" w:hAnsi="Times New Roman" w:cs="Times New Roman"/>
                <w:lang w:eastAsia="sq-AL"/>
              </w:rPr>
            </w:pPr>
            <w:proofErr w:type="spellStart"/>
            <w:r w:rsidRPr="00A442C4">
              <w:rPr>
                <w:rFonts w:ascii="Times New Roman" w:eastAsia="Arial" w:hAnsi="Times New Roman" w:cs="Times New Roman"/>
                <w:lang w:eastAsia="sq-AL"/>
              </w:rPr>
              <w:t>Pamjaftueshmëria</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dispozitave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procedurale</w:t>
            </w:r>
            <w:proofErr w:type="spellEnd"/>
            <w:r w:rsidRPr="00A442C4">
              <w:rPr>
                <w:rFonts w:ascii="Times New Roman" w:eastAsia="Arial" w:hAnsi="Times New Roman" w:cs="Times New Roman"/>
                <w:lang w:eastAsia="sq-AL"/>
              </w:rPr>
              <w:t xml:space="preserve">. Neni 8 </w:t>
            </w:r>
            <w:proofErr w:type="spellStart"/>
            <w:r w:rsidRPr="00A442C4">
              <w:rPr>
                <w:rFonts w:ascii="Times New Roman" w:eastAsia="Arial" w:hAnsi="Times New Roman" w:cs="Times New Roman"/>
                <w:lang w:eastAsia="sq-AL"/>
              </w:rPr>
              <w:t>paragrafi</w:t>
            </w:r>
            <w:proofErr w:type="spellEnd"/>
            <w:r w:rsidRPr="00A442C4">
              <w:rPr>
                <w:rFonts w:ascii="Times New Roman" w:eastAsia="Arial" w:hAnsi="Times New Roman" w:cs="Times New Roman"/>
                <w:lang w:eastAsia="sq-AL"/>
              </w:rPr>
              <w:t xml:space="preserve"> 2 </w:t>
            </w:r>
            <w:proofErr w:type="spellStart"/>
            <w:r w:rsidRPr="00A442C4">
              <w:rPr>
                <w:rFonts w:ascii="Times New Roman" w:eastAsia="Arial" w:hAnsi="Times New Roman" w:cs="Times New Roman"/>
                <w:lang w:eastAsia="sq-AL"/>
              </w:rPr>
              <w:t>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Projektligjit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shton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nenin</w:t>
            </w:r>
            <w:proofErr w:type="spellEnd"/>
            <w:r w:rsidRPr="00A442C4">
              <w:rPr>
                <w:rFonts w:ascii="Times New Roman" w:eastAsia="Arial" w:hAnsi="Times New Roman" w:cs="Times New Roman"/>
                <w:lang w:eastAsia="sq-AL"/>
              </w:rPr>
              <w:t xml:space="preserve"> 19 të </w:t>
            </w:r>
            <w:proofErr w:type="spellStart"/>
            <w:r w:rsidRPr="00A442C4">
              <w:rPr>
                <w:rFonts w:ascii="Times New Roman" w:eastAsia="Arial" w:hAnsi="Times New Roman" w:cs="Times New Roman"/>
                <w:lang w:eastAsia="sq-AL"/>
              </w:rPr>
              <w:t>ligjit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bazik</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paragrafin</w:t>
            </w:r>
            <w:proofErr w:type="spellEnd"/>
            <w:r w:rsidRPr="00A442C4">
              <w:rPr>
                <w:rFonts w:ascii="Times New Roman" w:eastAsia="Arial" w:hAnsi="Times New Roman" w:cs="Times New Roman"/>
                <w:lang w:eastAsia="sq-AL"/>
              </w:rPr>
              <w:t xml:space="preserve"> 3.a, </w:t>
            </w:r>
            <w:proofErr w:type="spellStart"/>
            <w:r w:rsidRPr="00A442C4">
              <w:rPr>
                <w:rFonts w:ascii="Times New Roman" w:eastAsia="Arial" w:hAnsi="Times New Roman" w:cs="Times New Roman"/>
                <w:lang w:eastAsia="sq-AL"/>
              </w:rPr>
              <w:t>sipas</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cilit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procedura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hetimore</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zhvilluar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nga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panelet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disiplinore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gjyqtarë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ligjin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fuqi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përgjegjësinë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disiplinore</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gjyqtarëve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zbatohet</w:t>
            </w:r>
            <w:proofErr w:type="spellEnd"/>
            <w:r w:rsidRPr="00A442C4">
              <w:rPr>
                <w:rFonts w:ascii="Times New Roman" w:eastAsia="Arial" w:hAnsi="Times New Roman" w:cs="Times New Roman"/>
                <w:lang w:eastAsia="sq-AL"/>
              </w:rPr>
              <w:t xml:space="preserve"> përshtatshmërisht </w:t>
            </w:r>
            <w:proofErr w:type="spellStart"/>
            <w:r w:rsidRPr="00A442C4">
              <w:rPr>
                <w:rFonts w:ascii="Times New Roman" w:eastAsia="Arial" w:hAnsi="Times New Roman" w:cs="Times New Roman"/>
                <w:lang w:eastAsia="sq-AL"/>
              </w:rPr>
              <w:t>gjatë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zbatimit</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procedurës</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hetimore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disiplinore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anëtarët</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Këshillit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Kjo</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zgjidhje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nuk</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është</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mjaftueshme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Problemi</w:t>
            </w:r>
            <w:proofErr w:type="spellEnd"/>
            <w:r w:rsidRPr="00A442C4">
              <w:rPr>
                <w:rFonts w:ascii="Times New Roman" w:eastAsia="Arial" w:hAnsi="Times New Roman" w:cs="Times New Roman"/>
                <w:lang w:eastAsia="sq-AL"/>
              </w:rPr>
              <w:t xml:space="preserve"> i </w:t>
            </w:r>
            <w:proofErr w:type="spellStart"/>
            <w:r w:rsidRPr="00A442C4">
              <w:rPr>
                <w:rFonts w:ascii="Times New Roman" w:eastAsia="Arial" w:hAnsi="Times New Roman" w:cs="Times New Roman"/>
                <w:lang w:eastAsia="sq-AL"/>
              </w:rPr>
              <w:t>parë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është</w:t>
            </w:r>
            <w:proofErr w:type="spellEnd"/>
            <w:r w:rsidRPr="00A442C4">
              <w:rPr>
                <w:rFonts w:ascii="Times New Roman" w:eastAsia="Arial" w:hAnsi="Times New Roman" w:cs="Times New Roman"/>
                <w:lang w:eastAsia="sq-AL"/>
              </w:rPr>
              <w:t xml:space="preserve"> se </w:t>
            </w:r>
            <w:proofErr w:type="spellStart"/>
            <w:r w:rsidRPr="00A442C4">
              <w:rPr>
                <w:rFonts w:ascii="Times New Roman" w:eastAsia="Arial" w:hAnsi="Times New Roman" w:cs="Times New Roman"/>
                <w:lang w:eastAsia="sq-AL"/>
              </w:rPr>
              <w:t>referimi</w:t>
            </w:r>
            <w:proofErr w:type="spellEnd"/>
            <w:r w:rsidRPr="00A442C4">
              <w:rPr>
                <w:rFonts w:ascii="Times New Roman" w:eastAsia="Arial" w:hAnsi="Times New Roman" w:cs="Times New Roman"/>
                <w:lang w:eastAsia="sq-AL"/>
              </w:rPr>
              <w:t xml:space="preserve"> “përshtatshmërisht” </w:t>
            </w:r>
            <w:proofErr w:type="spellStart"/>
            <w:r w:rsidRPr="00A442C4">
              <w:rPr>
                <w:rFonts w:ascii="Times New Roman" w:eastAsia="Arial" w:hAnsi="Times New Roman" w:cs="Times New Roman"/>
                <w:lang w:eastAsia="sq-AL"/>
              </w:rPr>
              <w:t>nuk</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ndërton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vetë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procedurën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Ligji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përgjegjësinë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disiplinore</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gjyqtarëve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dhe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prokurorëve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rregullon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një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regjim</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plotë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kush</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është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autoritet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kompetent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kush</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inicion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procedurën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paraqitet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ankesa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bëhet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rekomandimi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fillimin</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hetimeve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themelohet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paneli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hetimor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mblidhen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provat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kush</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bart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barrën</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provës</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kush</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janë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palët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procedurë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rregullohet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pezullimi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dhe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ushtrohet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ankesa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ndaj</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vendimit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disiplinor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rastin</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anëtarëve</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Këshillit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Projektligji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nuk</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përcakton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këto</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elemente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mënyrë</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qartë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këtë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arsye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referimi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te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një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ligj</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tjetër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nuk</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zëvendëson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nevojën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që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paku</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parimet</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rregullohen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shprehimisht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vetë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ligjin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KGJK-</w:t>
            </w:r>
            <w:proofErr w:type="spellStart"/>
            <w:proofErr w:type="gramStart"/>
            <w:r w:rsidRPr="00A442C4">
              <w:rPr>
                <w:rFonts w:ascii="Times New Roman" w:eastAsia="Arial" w:hAnsi="Times New Roman" w:cs="Times New Roman"/>
                <w:lang w:eastAsia="sq-AL"/>
              </w:rPr>
              <w:t>në.Problemi</w:t>
            </w:r>
            <w:proofErr w:type="spellEnd"/>
            <w:proofErr w:type="gram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dytë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është</w:t>
            </w:r>
            <w:proofErr w:type="spellEnd"/>
            <w:r w:rsidRPr="00A442C4">
              <w:rPr>
                <w:rFonts w:ascii="Times New Roman" w:eastAsia="Arial" w:hAnsi="Times New Roman" w:cs="Times New Roman"/>
                <w:lang w:eastAsia="sq-AL"/>
              </w:rPr>
              <w:t xml:space="preserve"> se </w:t>
            </w:r>
            <w:proofErr w:type="spellStart"/>
            <w:r w:rsidRPr="00A442C4">
              <w:rPr>
                <w:rFonts w:ascii="Times New Roman" w:eastAsia="Arial" w:hAnsi="Times New Roman" w:cs="Times New Roman"/>
                <w:lang w:eastAsia="sq-AL"/>
              </w:rPr>
              <w:t>drafti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lë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paqartësi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serioze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edhe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autoritetin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vendimmarrës</w:t>
            </w:r>
            <w:proofErr w:type="spellEnd"/>
            <w:r w:rsidRPr="00A442C4">
              <w:rPr>
                <w:rFonts w:ascii="Times New Roman" w:eastAsia="Arial" w:hAnsi="Times New Roman" w:cs="Times New Roman"/>
                <w:lang w:eastAsia="sq-AL"/>
              </w:rPr>
              <w:t xml:space="preserve">. Neni 8 </w:t>
            </w:r>
            <w:proofErr w:type="spellStart"/>
            <w:r w:rsidRPr="00A442C4">
              <w:rPr>
                <w:rFonts w:ascii="Times New Roman" w:eastAsia="Arial" w:hAnsi="Times New Roman" w:cs="Times New Roman"/>
                <w:lang w:eastAsia="sq-AL"/>
              </w:rPr>
              <w:t>paragrafi</w:t>
            </w:r>
            <w:proofErr w:type="spellEnd"/>
            <w:r w:rsidRPr="00A442C4">
              <w:rPr>
                <w:rFonts w:ascii="Times New Roman" w:eastAsia="Arial" w:hAnsi="Times New Roman" w:cs="Times New Roman"/>
                <w:lang w:eastAsia="sq-AL"/>
              </w:rPr>
              <w:t xml:space="preserve"> 1, </w:t>
            </w:r>
            <w:proofErr w:type="spellStart"/>
            <w:r w:rsidRPr="00A442C4">
              <w:rPr>
                <w:rFonts w:ascii="Times New Roman" w:eastAsia="Arial" w:hAnsi="Times New Roman" w:cs="Times New Roman"/>
                <w:lang w:eastAsia="sq-AL"/>
              </w:rPr>
              <w:t>që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riformulon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nenin</w:t>
            </w:r>
            <w:proofErr w:type="spellEnd"/>
            <w:r w:rsidRPr="00A442C4">
              <w:rPr>
                <w:rFonts w:ascii="Times New Roman" w:eastAsia="Arial" w:hAnsi="Times New Roman" w:cs="Times New Roman"/>
                <w:lang w:eastAsia="sq-AL"/>
              </w:rPr>
              <w:t xml:space="preserve"> 19 </w:t>
            </w:r>
            <w:proofErr w:type="spellStart"/>
            <w:r w:rsidRPr="00A442C4">
              <w:rPr>
                <w:rFonts w:ascii="Times New Roman" w:eastAsia="Arial" w:hAnsi="Times New Roman" w:cs="Times New Roman"/>
                <w:lang w:eastAsia="sq-AL"/>
              </w:rPr>
              <w:t>paragrafi</w:t>
            </w:r>
            <w:proofErr w:type="spellEnd"/>
            <w:r w:rsidRPr="00A442C4">
              <w:rPr>
                <w:rFonts w:ascii="Times New Roman" w:eastAsia="Arial" w:hAnsi="Times New Roman" w:cs="Times New Roman"/>
                <w:lang w:eastAsia="sq-AL"/>
              </w:rPr>
              <w:t xml:space="preserve"> 2 të </w:t>
            </w:r>
            <w:proofErr w:type="spellStart"/>
            <w:r w:rsidRPr="00A442C4">
              <w:rPr>
                <w:rFonts w:ascii="Times New Roman" w:eastAsia="Arial" w:hAnsi="Times New Roman" w:cs="Times New Roman"/>
                <w:lang w:eastAsia="sq-AL"/>
              </w:rPr>
              <w:t>ligjit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bazik</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thotë</w:t>
            </w:r>
            <w:proofErr w:type="spellEnd"/>
            <w:r w:rsidRPr="00A442C4">
              <w:rPr>
                <w:rFonts w:ascii="Times New Roman" w:eastAsia="Arial" w:hAnsi="Times New Roman" w:cs="Times New Roman"/>
                <w:lang w:eastAsia="sq-AL"/>
              </w:rPr>
              <w:t xml:space="preserve"> se </w:t>
            </w:r>
            <w:proofErr w:type="spellStart"/>
            <w:r w:rsidRPr="00A442C4">
              <w:rPr>
                <w:rFonts w:ascii="Times New Roman" w:eastAsia="Arial" w:hAnsi="Times New Roman" w:cs="Times New Roman"/>
                <w:lang w:eastAsia="sq-AL"/>
              </w:rPr>
              <w:t>komisioni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prej</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tre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anëtarësh</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vendos</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masat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disiplinore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dhe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sanksionet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përfshirë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pezullimin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dhe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shkarkimin</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cilitdo</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anëtar</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Këshillit</w:t>
            </w:r>
            <w:proofErr w:type="spellEnd"/>
            <w:r w:rsidRPr="00A442C4">
              <w:rPr>
                <w:rFonts w:ascii="Times New Roman" w:eastAsia="Arial" w:hAnsi="Times New Roman" w:cs="Times New Roman"/>
                <w:lang w:eastAsia="sq-AL"/>
              </w:rPr>
              <w:t>.</w:t>
            </w:r>
          </w:p>
          <w:p w14:paraId="39AB7417" w14:textId="77777777" w:rsidR="001D4120" w:rsidRPr="00A442C4" w:rsidRDefault="001D4120" w:rsidP="00644100">
            <w:pPr>
              <w:jc w:val="both"/>
              <w:rPr>
                <w:rFonts w:ascii="Times New Roman" w:eastAsia="Calibri" w:hAnsi="Times New Roman" w:cs="Times New Roman"/>
              </w:rPr>
            </w:pP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anën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tjetër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neni</w:t>
            </w:r>
            <w:proofErr w:type="spellEnd"/>
            <w:r w:rsidRPr="00A442C4">
              <w:rPr>
                <w:rFonts w:ascii="Times New Roman" w:eastAsia="Arial" w:hAnsi="Times New Roman" w:cs="Times New Roman"/>
                <w:lang w:eastAsia="sq-AL"/>
              </w:rPr>
              <w:t xml:space="preserve"> 5 </w:t>
            </w:r>
            <w:proofErr w:type="spellStart"/>
            <w:r w:rsidRPr="00A442C4">
              <w:rPr>
                <w:rFonts w:ascii="Times New Roman" w:eastAsia="Arial" w:hAnsi="Times New Roman" w:cs="Times New Roman"/>
                <w:lang w:eastAsia="sq-AL"/>
              </w:rPr>
              <w:t>paragrafi</w:t>
            </w:r>
            <w:proofErr w:type="spellEnd"/>
            <w:r w:rsidRPr="00A442C4">
              <w:rPr>
                <w:rFonts w:ascii="Times New Roman" w:eastAsia="Arial" w:hAnsi="Times New Roman" w:cs="Times New Roman"/>
                <w:lang w:eastAsia="sq-AL"/>
              </w:rPr>
              <w:t xml:space="preserve"> 4 </w:t>
            </w:r>
            <w:proofErr w:type="spellStart"/>
            <w:r w:rsidRPr="00A442C4">
              <w:rPr>
                <w:rFonts w:ascii="Times New Roman" w:eastAsia="Arial" w:hAnsi="Times New Roman" w:cs="Times New Roman"/>
                <w:lang w:eastAsia="sq-AL"/>
              </w:rPr>
              <w:t>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Projektligjit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kufizohet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vetëm</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fshirjen</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fjalëve</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komisionit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përkatës</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ose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nga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neni</w:t>
            </w:r>
            <w:proofErr w:type="spellEnd"/>
            <w:r w:rsidRPr="00A442C4">
              <w:rPr>
                <w:rFonts w:ascii="Times New Roman" w:eastAsia="Arial" w:hAnsi="Times New Roman" w:cs="Times New Roman"/>
                <w:lang w:eastAsia="sq-AL"/>
              </w:rPr>
              <w:t xml:space="preserve"> 10 </w:t>
            </w:r>
            <w:proofErr w:type="spellStart"/>
            <w:r w:rsidRPr="00A442C4">
              <w:rPr>
                <w:rFonts w:ascii="Times New Roman" w:eastAsia="Arial" w:hAnsi="Times New Roman" w:cs="Times New Roman"/>
                <w:lang w:eastAsia="sq-AL"/>
              </w:rPr>
              <w:t>paragrafi</w:t>
            </w:r>
            <w:proofErr w:type="spellEnd"/>
            <w:r w:rsidRPr="00A442C4">
              <w:rPr>
                <w:rFonts w:ascii="Times New Roman" w:eastAsia="Arial" w:hAnsi="Times New Roman" w:cs="Times New Roman"/>
                <w:lang w:eastAsia="sq-AL"/>
              </w:rPr>
              <w:t xml:space="preserve"> 10 </w:t>
            </w:r>
            <w:proofErr w:type="spellStart"/>
            <w:r w:rsidRPr="00A442C4">
              <w:rPr>
                <w:rFonts w:ascii="Times New Roman" w:eastAsia="Arial" w:hAnsi="Times New Roman" w:cs="Times New Roman"/>
                <w:lang w:eastAsia="sq-AL"/>
              </w:rPr>
              <w:t>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ligjit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bazik</w:t>
            </w:r>
            <w:proofErr w:type="spellEnd"/>
            <w:r w:rsidRPr="00A442C4">
              <w:rPr>
                <w:rFonts w:ascii="Times New Roman" w:eastAsia="Arial" w:hAnsi="Times New Roman" w:cs="Times New Roman"/>
                <w:lang w:eastAsia="sq-AL"/>
              </w:rPr>
              <w:t xml:space="preserve">. </w:t>
            </w:r>
            <w:r w:rsidRPr="00A442C4">
              <w:rPr>
                <w:rFonts w:ascii="Times New Roman" w:eastAsia="Arial" w:hAnsi="Times New Roman" w:cs="Times New Roman"/>
                <w:lang w:eastAsia="sq-AL"/>
              </w:rPr>
              <w:lastRenderedPageBreak/>
              <w:t xml:space="preserve">Si </w:t>
            </w:r>
            <w:proofErr w:type="spellStart"/>
            <w:r w:rsidRPr="00A442C4">
              <w:rPr>
                <w:rFonts w:ascii="Times New Roman" w:eastAsia="Arial" w:hAnsi="Times New Roman" w:cs="Times New Roman"/>
                <w:lang w:eastAsia="sq-AL"/>
              </w:rPr>
              <w:t>rrjedhojë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anëtarët</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zgjedhur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nga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Kuvendi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mbetet</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nënkuptuar</w:t>
            </w:r>
            <w:proofErr w:type="spellEnd"/>
            <w:r w:rsidRPr="00A442C4">
              <w:rPr>
                <w:rFonts w:ascii="Times New Roman" w:eastAsia="Arial" w:hAnsi="Times New Roman" w:cs="Times New Roman"/>
                <w:lang w:eastAsia="sq-AL"/>
              </w:rPr>
              <w:t xml:space="preserve"> se </w:t>
            </w:r>
            <w:proofErr w:type="spellStart"/>
            <w:r w:rsidRPr="00A442C4">
              <w:rPr>
                <w:rFonts w:ascii="Times New Roman" w:eastAsia="Arial" w:hAnsi="Times New Roman" w:cs="Times New Roman"/>
                <w:lang w:eastAsia="sq-AL"/>
              </w:rPr>
              <w:t>shkarkimi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vazhdon</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bëhet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nga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Kuvendi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mbi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propozimin</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Këshillit</w:t>
            </w:r>
            <w:proofErr w:type="spellEnd"/>
            <w:r w:rsidRPr="00A442C4">
              <w:rPr>
                <w:rFonts w:ascii="Times New Roman" w:eastAsia="Arial" w:hAnsi="Times New Roman" w:cs="Times New Roman"/>
                <w:lang w:eastAsia="sq-AL"/>
              </w:rPr>
              <w:t>.</w:t>
            </w:r>
            <w:r>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këtë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mënyrë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drafti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nuk</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sqaron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qartë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dallimin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ndërmjet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anëtarëve</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zgjedhur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nga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Kuvendi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dhe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atyre</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zgjedhur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nga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gjyqësori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Pra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nuk</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është</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qartë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nëse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komisioni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vetëm</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propozon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shkarkimin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disa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kategori</w:t>
            </w:r>
            <w:proofErr w:type="spellEnd"/>
            <w:r w:rsidRPr="00A442C4">
              <w:rPr>
                <w:rFonts w:ascii="Times New Roman" w:eastAsia="Arial" w:hAnsi="Times New Roman" w:cs="Times New Roman"/>
                <w:lang w:eastAsia="sq-AL"/>
              </w:rPr>
              <w:t xml:space="preserve">, apo </w:t>
            </w:r>
            <w:proofErr w:type="spellStart"/>
            <w:r w:rsidRPr="00A442C4">
              <w:rPr>
                <w:rFonts w:ascii="Times New Roman" w:eastAsia="Arial" w:hAnsi="Times New Roman" w:cs="Times New Roman"/>
                <w:lang w:eastAsia="sq-AL"/>
              </w:rPr>
              <w:t>vendos</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vetë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gjitha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kategoritë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Një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paqartësi</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tillë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krijon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konflikt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potencial</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kompetencash</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ndërmjet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Këshillit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dhe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Kuvendit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këtë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arsye</w:t>
            </w:r>
            <w:proofErr w:type="spellEnd"/>
            <w:r w:rsidRPr="00A442C4">
              <w:rPr>
                <w:rFonts w:ascii="Times New Roman" w:eastAsia="Arial" w:hAnsi="Times New Roman" w:cs="Times New Roman"/>
                <w:lang w:eastAsia="sq-AL"/>
              </w:rPr>
              <w:t xml:space="preserve">, IKD </w:t>
            </w:r>
            <w:proofErr w:type="spellStart"/>
            <w:r w:rsidRPr="00A442C4">
              <w:rPr>
                <w:rFonts w:ascii="Times New Roman" w:eastAsia="Arial" w:hAnsi="Times New Roman" w:cs="Times New Roman"/>
                <w:lang w:eastAsia="sq-AL"/>
              </w:rPr>
              <w:t>vlerëson</w:t>
            </w:r>
            <w:proofErr w:type="spellEnd"/>
            <w:r w:rsidRPr="00A442C4">
              <w:rPr>
                <w:rFonts w:ascii="Times New Roman" w:eastAsia="Arial" w:hAnsi="Times New Roman" w:cs="Times New Roman"/>
                <w:lang w:eastAsia="sq-AL"/>
              </w:rPr>
              <w:t xml:space="preserve"> se </w:t>
            </w:r>
            <w:proofErr w:type="spellStart"/>
            <w:r w:rsidRPr="00A442C4">
              <w:rPr>
                <w:rFonts w:ascii="Times New Roman" w:eastAsia="Arial" w:hAnsi="Times New Roman" w:cs="Times New Roman"/>
                <w:lang w:eastAsia="sq-AL"/>
              </w:rPr>
              <w:t>kjo</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pjesë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duhet</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rishikohet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tërësi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Projektligji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duhet</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rregullojë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shprehimisht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paku</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kush</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inicion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procedurën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disiplinore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ndaj</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anëtarëve</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Këshillit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kush</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konsiderohet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autoritet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kompetent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cilat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janë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fazat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procedurale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kush</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janë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palët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procedurë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rregullohet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pezullimi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cila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është</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drejta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ankesë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dhe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cili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është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autoriteti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përfundimtar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vendimmarrës</w:t>
            </w:r>
            <w:proofErr w:type="spellEnd"/>
            <w:r w:rsidRPr="00A442C4">
              <w:rPr>
                <w:rFonts w:ascii="Times New Roman" w:eastAsia="Arial" w:hAnsi="Times New Roman" w:cs="Times New Roman"/>
                <w:lang w:eastAsia="sq-AL"/>
              </w:rPr>
              <w:t xml:space="preserve">. Po </w:t>
            </w:r>
            <w:proofErr w:type="spellStart"/>
            <w:r w:rsidRPr="00A442C4">
              <w:rPr>
                <w:rFonts w:ascii="Times New Roman" w:eastAsia="Arial" w:hAnsi="Times New Roman" w:cs="Times New Roman"/>
                <w:lang w:eastAsia="sq-AL"/>
              </w:rPr>
              <w:t>ashtu</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duhet</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bëhet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dallim</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qartë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ndërmjet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procedurës</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që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vlen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anëtarët</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zgjedhur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nga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Kuvendi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dhe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asaj</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anëtarët</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zgjedhur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nga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gjyqësori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kundërtën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dispozita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mbetet</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paplotë</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paqartë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dhe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krijon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vështirësi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zbatim</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praktikë</w:t>
            </w:r>
            <w:proofErr w:type="spellEnd"/>
          </w:p>
        </w:tc>
        <w:tc>
          <w:tcPr>
            <w:tcW w:w="5760" w:type="dxa"/>
          </w:tcPr>
          <w:p w14:paraId="019165DC" w14:textId="77777777" w:rsidR="001D4120" w:rsidRPr="005D3281" w:rsidRDefault="001D4120" w:rsidP="00644100">
            <w:pPr>
              <w:autoSpaceDE w:val="0"/>
              <w:autoSpaceDN w:val="0"/>
              <w:adjustRightInd w:val="0"/>
              <w:jc w:val="both"/>
              <w:rPr>
                <w:rFonts w:ascii="Times New Roman" w:eastAsia="Calibri" w:hAnsi="Times New Roman" w:cs="Times New Roman"/>
                <w:b/>
                <w:bCs/>
              </w:rPr>
            </w:pPr>
            <w:proofErr w:type="spellStart"/>
            <w:r w:rsidRPr="005D3281">
              <w:rPr>
                <w:rFonts w:ascii="Times New Roman" w:eastAsia="Calibri" w:hAnsi="Times New Roman" w:cs="Times New Roman"/>
                <w:b/>
                <w:bCs/>
              </w:rPr>
              <w:lastRenderedPageBreak/>
              <w:t>Refuzohet</w:t>
            </w:r>
            <w:proofErr w:type="spellEnd"/>
          </w:p>
          <w:p w14:paraId="41FD51AF" w14:textId="77777777" w:rsidR="001D4120" w:rsidRPr="005D3281" w:rsidRDefault="001D4120" w:rsidP="00644100">
            <w:pPr>
              <w:autoSpaceDE w:val="0"/>
              <w:autoSpaceDN w:val="0"/>
              <w:adjustRightInd w:val="0"/>
              <w:jc w:val="both"/>
              <w:rPr>
                <w:rFonts w:ascii="Times New Roman" w:eastAsia="Calibri" w:hAnsi="Times New Roman" w:cs="Times New Roman"/>
                <w:b/>
                <w:bCs/>
              </w:rPr>
            </w:pPr>
          </w:p>
          <w:p w14:paraId="2E337939" w14:textId="77777777" w:rsidR="001D4120" w:rsidRPr="005D3281" w:rsidRDefault="001D4120" w:rsidP="00644100">
            <w:pPr>
              <w:autoSpaceDE w:val="0"/>
              <w:autoSpaceDN w:val="0"/>
              <w:adjustRightInd w:val="0"/>
              <w:jc w:val="both"/>
              <w:rPr>
                <w:rFonts w:ascii="Times New Roman" w:eastAsia="Calibri" w:hAnsi="Times New Roman" w:cs="Times New Roman"/>
              </w:rPr>
            </w:pPr>
            <w:proofErr w:type="spellStart"/>
            <w:r w:rsidRPr="005D3281">
              <w:rPr>
                <w:rFonts w:ascii="Times New Roman" w:eastAsia="Calibri" w:hAnsi="Times New Roman" w:cs="Times New Roman"/>
              </w:rPr>
              <w:t>Projektligji</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përcakton</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organin</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disiplinor</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përbërjen</w:t>
            </w:r>
            <w:proofErr w:type="spellEnd"/>
            <w:r w:rsidRPr="005D3281">
              <w:rPr>
                <w:rFonts w:ascii="Times New Roman" w:eastAsia="Calibri" w:hAnsi="Times New Roman" w:cs="Times New Roman"/>
              </w:rPr>
              <w:t xml:space="preserve"> e </w:t>
            </w:r>
            <w:proofErr w:type="spellStart"/>
            <w:r w:rsidRPr="005D3281">
              <w:rPr>
                <w:rFonts w:ascii="Times New Roman" w:eastAsia="Calibri" w:hAnsi="Times New Roman" w:cs="Times New Roman"/>
              </w:rPr>
              <w:t>tij</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llojet</w:t>
            </w:r>
            <w:proofErr w:type="spellEnd"/>
            <w:r w:rsidRPr="005D3281">
              <w:rPr>
                <w:rFonts w:ascii="Times New Roman" w:eastAsia="Calibri" w:hAnsi="Times New Roman" w:cs="Times New Roman"/>
              </w:rPr>
              <w:t xml:space="preserve"> e </w:t>
            </w:r>
            <w:proofErr w:type="spellStart"/>
            <w:r w:rsidRPr="005D3281">
              <w:rPr>
                <w:rFonts w:ascii="Times New Roman" w:eastAsia="Calibri" w:hAnsi="Times New Roman" w:cs="Times New Roman"/>
              </w:rPr>
              <w:t>shkeljeve</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dhe</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masat</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disiplinore</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ndërsa</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për</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procedurën</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hetimore</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dhe</w:t>
            </w:r>
            <w:proofErr w:type="spellEnd"/>
            <w:r w:rsidRPr="005D3281">
              <w:rPr>
                <w:rFonts w:ascii="Times New Roman" w:eastAsia="Calibri" w:hAnsi="Times New Roman" w:cs="Times New Roman"/>
              </w:rPr>
              <w:t xml:space="preserve"> të </w:t>
            </w:r>
            <w:proofErr w:type="spellStart"/>
            <w:r w:rsidRPr="005D3281">
              <w:rPr>
                <w:rFonts w:ascii="Times New Roman" w:eastAsia="Calibri" w:hAnsi="Times New Roman" w:cs="Times New Roman"/>
              </w:rPr>
              <w:t>drejtat</w:t>
            </w:r>
            <w:proofErr w:type="spellEnd"/>
            <w:r w:rsidRPr="005D3281">
              <w:rPr>
                <w:rFonts w:ascii="Times New Roman" w:eastAsia="Calibri" w:hAnsi="Times New Roman" w:cs="Times New Roman"/>
              </w:rPr>
              <w:t xml:space="preserve"> e </w:t>
            </w:r>
            <w:proofErr w:type="spellStart"/>
            <w:r w:rsidRPr="005D3281">
              <w:rPr>
                <w:rFonts w:ascii="Times New Roman" w:eastAsia="Calibri" w:hAnsi="Times New Roman" w:cs="Times New Roman"/>
              </w:rPr>
              <w:t>subjektit</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disiplinor</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referohet</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në</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zbatimin</w:t>
            </w:r>
            <w:proofErr w:type="spellEnd"/>
            <w:r w:rsidRPr="005D3281">
              <w:rPr>
                <w:rFonts w:ascii="Times New Roman" w:eastAsia="Calibri" w:hAnsi="Times New Roman" w:cs="Times New Roman"/>
              </w:rPr>
              <w:t xml:space="preserve"> e </w:t>
            </w:r>
            <w:proofErr w:type="spellStart"/>
            <w:r w:rsidRPr="005D3281">
              <w:rPr>
                <w:rFonts w:ascii="Times New Roman" w:eastAsia="Calibri" w:hAnsi="Times New Roman" w:cs="Times New Roman"/>
              </w:rPr>
              <w:t>përshtatshëm</w:t>
            </w:r>
            <w:proofErr w:type="spellEnd"/>
            <w:r w:rsidRPr="005D3281">
              <w:rPr>
                <w:rFonts w:ascii="Times New Roman" w:eastAsia="Calibri" w:hAnsi="Times New Roman" w:cs="Times New Roman"/>
              </w:rPr>
              <w:t xml:space="preserve"> të </w:t>
            </w:r>
            <w:proofErr w:type="spellStart"/>
            <w:r w:rsidRPr="005D3281">
              <w:rPr>
                <w:rFonts w:ascii="Times New Roman" w:eastAsia="Calibri" w:hAnsi="Times New Roman" w:cs="Times New Roman"/>
              </w:rPr>
              <w:t>Ligjit</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për</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përgjegjësinë</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disiplinore</w:t>
            </w:r>
            <w:proofErr w:type="spellEnd"/>
            <w:r w:rsidRPr="005D3281">
              <w:rPr>
                <w:rFonts w:ascii="Times New Roman" w:eastAsia="Calibri" w:hAnsi="Times New Roman" w:cs="Times New Roman"/>
              </w:rPr>
              <w:t xml:space="preserve"> të </w:t>
            </w:r>
            <w:proofErr w:type="spellStart"/>
            <w:r w:rsidRPr="005D3281">
              <w:rPr>
                <w:rFonts w:ascii="Times New Roman" w:eastAsia="Calibri" w:hAnsi="Times New Roman" w:cs="Times New Roman"/>
              </w:rPr>
              <w:t>gjyqtarëve</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dhe</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prokurorëve</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meqë</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i</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njëjti</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është</w:t>
            </w:r>
            <w:proofErr w:type="spellEnd"/>
            <w:r w:rsidRPr="005D3281">
              <w:rPr>
                <w:rFonts w:ascii="Times New Roman" w:eastAsia="Calibri" w:hAnsi="Times New Roman" w:cs="Times New Roman"/>
              </w:rPr>
              <w:t xml:space="preserve"> </w:t>
            </w:r>
            <w:r w:rsidRPr="005D3281">
              <w:rPr>
                <w:rFonts w:ascii="Times New Roman" w:eastAsia="Calibri" w:hAnsi="Times New Roman" w:cs="Times New Roman"/>
                <w:i/>
                <w:iCs/>
              </w:rPr>
              <w:t xml:space="preserve">lex </w:t>
            </w:r>
            <w:proofErr w:type="spellStart"/>
            <w:r w:rsidRPr="005D3281">
              <w:rPr>
                <w:rFonts w:ascii="Times New Roman" w:eastAsia="Calibri" w:hAnsi="Times New Roman" w:cs="Times New Roman"/>
                <w:i/>
                <w:iCs/>
              </w:rPr>
              <w:t>specialis</w:t>
            </w:r>
            <w:proofErr w:type="spellEnd"/>
            <w:r w:rsidRPr="005D3281">
              <w:rPr>
                <w:rFonts w:ascii="Times New Roman" w:eastAsia="Calibri" w:hAnsi="Times New Roman" w:cs="Times New Roman"/>
              </w:rPr>
              <w:t xml:space="preserve">. Ky </w:t>
            </w:r>
            <w:proofErr w:type="spellStart"/>
            <w:r w:rsidRPr="005D3281">
              <w:rPr>
                <w:rFonts w:ascii="Times New Roman" w:eastAsia="Calibri" w:hAnsi="Times New Roman" w:cs="Times New Roman"/>
              </w:rPr>
              <w:t>referim</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është</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përdorur</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për</w:t>
            </w:r>
            <w:proofErr w:type="spellEnd"/>
            <w:r w:rsidRPr="005D3281">
              <w:rPr>
                <w:rFonts w:ascii="Times New Roman" w:eastAsia="Calibri" w:hAnsi="Times New Roman" w:cs="Times New Roman"/>
              </w:rPr>
              <w:t xml:space="preserve"> të </w:t>
            </w:r>
            <w:proofErr w:type="spellStart"/>
            <w:r w:rsidRPr="005D3281">
              <w:rPr>
                <w:rFonts w:ascii="Times New Roman" w:eastAsia="Calibri" w:hAnsi="Times New Roman" w:cs="Times New Roman"/>
              </w:rPr>
              <w:t>shmangur</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përsëritjen</w:t>
            </w:r>
            <w:proofErr w:type="spellEnd"/>
            <w:r w:rsidRPr="005D3281">
              <w:rPr>
                <w:rFonts w:ascii="Times New Roman" w:eastAsia="Calibri" w:hAnsi="Times New Roman" w:cs="Times New Roman"/>
              </w:rPr>
              <w:t xml:space="preserve"> e </w:t>
            </w:r>
            <w:proofErr w:type="spellStart"/>
            <w:r w:rsidRPr="005D3281">
              <w:rPr>
                <w:rFonts w:ascii="Times New Roman" w:eastAsia="Calibri" w:hAnsi="Times New Roman" w:cs="Times New Roman"/>
              </w:rPr>
              <w:t>rregullave</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procedurale</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dhe</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për</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t’i</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zbatuar</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ato</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vetëm</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për</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aq</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sa</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janë</w:t>
            </w:r>
            <w:proofErr w:type="spellEnd"/>
            <w:r w:rsidRPr="005D3281">
              <w:rPr>
                <w:rFonts w:ascii="Times New Roman" w:eastAsia="Calibri" w:hAnsi="Times New Roman" w:cs="Times New Roman"/>
              </w:rPr>
              <w:t xml:space="preserve"> të </w:t>
            </w:r>
            <w:proofErr w:type="spellStart"/>
            <w:r w:rsidRPr="005D3281">
              <w:rPr>
                <w:rFonts w:ascii="Times New Roman" w:eastAsia="Calibri" w:hAnsi="Times New Roman" w:cs="Times New Roman"/>
              </w:rPr>
              <w:t>pajtueshme</w:t>
            </w:r>
            <w:proofErr w:type="spellEnd"/>
            <w:r w:rsidRPr="005D3281">
              <w:rPr>
                <w:rFonts w:ascii="Times New Roman" w:eastAsia="Calibri" w:hAnsi="Times New Roman" w:cs="Times New Roman"/>
              </w:rPr>
              <w:t xml:space="preserve"> me </w:t>
            </w:r>
            <w:proofErr w:type="spellStart"/>
            <w:r w:rsidRPr="005D3281">
              <w:rPr>
                <w:rFonts w:ascii="Times New Roman" w:eastAsia="Calibri" w:hAnsi="Times New Roman" w:cs="Times New Roman"/>
              </w:rPr>
              <w:t>statusin</w:t>
            </w:r>
            <w:proofErr w:type="spellEnd"/>
            <w:r w:rsidRPr="005D3281">
              <w:rPr>
                <w:rFonts w:ascii="Times New Roman" w:eastAsia="Calibri" w:hAnsi="Times New Roman" w:cs="Times New Roman"/>
              </w:rPr>
              <w:t xml:space="preserve"> e </w:t>
            </w:r>
            <w:proofErr w:type="spellStart"/>
            <w:r w:rsidRPr="005D3281">
              <w:rPr>
                <w:rFonts w:ascii="Times New Roman" w:eastAsia="Calibri" w:hAnsi="Times New Roman" w:cs="Times New Roman"/>
              </w:rPr>
              <w:t>anëtarëve</w:t>
            </w:r>
            <w:proofErr w:type="spellEnd"/>
            <w:r w:rsidRPr="005D3281">
              <w:rPr>
                <w:rFonts w:ascii="Times New Roman" w:eastAsia="Calibri" w:hAnsi="Times New Roman" w:cs="Times New Roman"/>
              </w:rPr>
              <w:t xml:space="preserve"> të </w:t>
            </w:r>
            <w:proofErr w:type="spellStart"/>
            <w:r w:rsidRPr="005D3281">
              <w:rPr>
                <w:rFonts w:ascii="Times New Roman" w:eastAsia="Calibri" w:hAnsi="Times New Roman" w:cs="Times New Roman"/>
              </w:rPr>
              <w:t>Këshillit</w:t>
            </w:r>
            <w:proofErr w:type="spellEnd"/>
            <w:r w:rsidRPr="005D3281">
              <w:rPr>
                <w:rFonts w:ascii="Times New Roman" w:eastAsia="Calibri" w:hAnsi="Times New Roman" w:cs="Times New Roman"/>
              </w:rPr>
              <w:t>.</w:t>
            </w:r>
          </w:p>
        </w:tc>
      </w:tr>
      <w:tr w:rsidR="001D4120" w:rsidRPr="009B794E" w14:paraId="51314412" w14:textId="77777777" w:rsidTr="001D4120">
        <w:trPr>
          <w:trHeight w:val="364"/>
        </w:trPr>
        <w:tc>
          <w:tcPr>
            <w:tcW w:w="1435" w:type="dxa"/>
          </w:tcPr>
          <w:p w14:paraId="2A78B8D0" w14:textId="77777777" w:rsidR="001D4120" w:rsidRPr="009B794E" w:rsidRDefault="001D4120" w:rsidP="00644100">
            <w:pPr>
              <w:autoSpaceDE w:val="0"/>
              <w:autoSpaceDN w:val="0"/>
              <w:adjustRightInd w:val="0"/>
              <w:jc w:val="center"/>
              <w:rPr>
                <w:rFonts w:ascii="Times New Roman" w:eastAsia="Calibri" w:hAnsi="Times New Roman" w:cs="Times New Roman"/>
                <w:b/>
                <w:bCs/>
                <w:sz w:val="20"/>
                <w:szCs w:val="20"/>
              </w:rPr>
            </w:pPr>
          </w:p>
          <w:p w14:paraId="7456C379" w14:textId="77777777" w:rsidR="001D4120" w:rsidRPr="009B794E" w:rsidRDefault="001D4120" w:rsidP="00644100">
            <w:pPr>
              <w:autoSpaceDE w:val="0"/>
              <w:autoSpaceDN w:val="0"/>
              <w:adjustRightInd w:val="0"/>
              <w:jc w:val="center"/>
              <w:rPr>
                <w:rFonts w:ascii="Times New Roman" w:eastAsia="Calibri" w:hAnsi="Times New Roman" w:cs="Times New Roman"/>
                <w:b/>
                <w:bCs/>
                <w:sz w:val="20"/>
                <w:szCs w:val="20"/>
              </w:rPr>
            </w:pPr>
          </w:p>
          <w:p w14:paraId="3F95F6D6" w14:textId="77777777" w:rsidR="001D4120" w:rsidRPr="009B794E" w:rsidRDefault="001D4120" w:rsidP="00644100">
            <w:pPr>
              <w:autoSpaceDE w:val="0"/>
              <w:autoSpaceDN w:val="0"/>
              <w:adjustRightInd w:val="0"/>
              <w:jc w:val="center"/>
              <w:rPr>
                <w:rFonts w:ascii="Times New Roman" w:eastAsia="Calibri" w:hAnsi="Times New Roman" w:cs="Times New Roman"/>
                <w:b/>
                <w:bCs/>
                <w:sz w:val="20"/>
                <w:szCs w:val="20"/>
              </w:rPr>
            </w:pPr>
            <w:r w:rsidRPr="00BC14EF">
              <w:rPr>
                <w:rFonts w:ascii="Times New Roman" w:eastAsia="Calibri" w:hAnsi="Times New Roman" w:cs="Times New Roman"/>
                <w:b/>
                <w:bCs/>
              </w:rPr>
              <w:t>6</w:t>
            </w:r>
          </w:p>
        </w:tc>
        <w:tc>
          <w:tcPr>
            <w:tcW w:w="7380" w:type="dxa"/>
          </w:tcPr>
          <w:p w14:paraId="772B4F93" w14:textId="77777777" w:rsidR="001D4120" w:rsidRPr="00A442C4" w:rsidRDefault="001D4120" w:rsidP="00644100">
            <w:pPr>
              <w:jc w:val="both"/>
              <w:rPr>
                <w:rFonts w:ascii="Times New Roman" w:eastAsia="Arial" w:hAnsi="Times New Roman" w:cs="Times New Roman"/>
                <w:b/>
                <w:bCs/>
                <w:lang w:eastAsia="sq-AL"/>
              </w:rPr>
            </w:pPr>
            <w:r w:rsidRPr="00A442C4">
              <w:rPr>
                <w:rFonts w:ascii="Times New Roman" w:eastAsia="Arial" w:hAnsi="Times New Roman" w:cs="Times New Roman"/>
                <w:b/>
                <w:bCs/>
                <w:lang w:eastAsia="sq-AL"/>
              </w:rPr>
              <w:t xml:space="preserve">Neni 30 </w:t>
            </w:r>
            <w:proofErr w:type="spellStart"/>
            <w:r w:rsidRPr="00A442C4">
              <w:rPr>
                <w:rFonts w:ascii="Times New Roman" w:eastAsia="Arial" w:hAnsi="Times New Roman" w:cs="Times New Roman"/>
                <w:b/>
                <w:bCs/>
                <w:lang w:eastAsia="sq-AL"/>
              </w:rPr>
              <w:t>paragrafi</w:t>
            </w:r>
            <w:proofErr w:type="spellEnd"/>
            <w:r w:rsidRPr="00A442C4">
              <w:rPr>
                <w:rFonts w:ascii="Times New Roman" w:eastAsia="Arial" w:hAnsi="Times New Roman" w:cs="Times New Roman"/>
                <w:b/>
                <w:bCs/>
                <w:lang w:eastAsia="sq-AL"/>
              </w:rPr>
              <w:t xml:space="preserve"> 5 </w:t>
            </w:r>
            <w:proofErr w:type="spellStart"/>
            <w:r w:rsidRPr="00A442C4">
              <w:rPr>
                <w:rFonts w:ascii="Times New Roman" w:eastAsia="Arial" w:hAnsi="Times New Roman" w:cs="Times New Roman"/>
                <w:b/>
                <w:bCs/>
                <w:lang w:eastAsia="sq-AL"/>
              </w:rPr>
              <w:t>i</w:t>
            </w:r>
            <w:proofErr w:type="spellEnd"/>
            <w:r w:rsidRPr="00A442C4">
              <w:rPr>
                <w:rFonts w:ascii="Times New Roman" w:eastAsia="Arial" w:hAnsi="Times New Roman" w:cs="Times New Roman"/>
                <w:b/>
                <w:bCs/>
                <w:lang w:eastAsia="sq-AL"/>
              </w:rPr>
              <w:t xml:space="preserve"> </w:t>
            </w:r>
            <w:proofErr w:type="spellStart"/>
            <w:r w:rsidRPr="00A442C4">
              <w:rPr>
                <w:rFonts w:ascii="Times New Roman" w:eastAsia="Arial" w:hAnsi="Times New Roman" w:cs="Times New Roman"/>
                <w:b/>
                <w:bCs/>
                <w:lang w:eastAsia="sq-AL"/>
              </w:rPr>
              <w:t>ligjit</w:t>
            </w:r>
            <w:proofErr w:type="spellEnd"/>
            <w:r w:rsidRPr="00A442C4">
              <w:rPr>
                <w:rFonts w:ascii="Times New Roman" w:eastAsia="Arial" w:hAnsi="Times New Roman" w:cs="Times New Roman"/>
                <w:b/>
                <w:bCs/>
                <w:lang w:eastAsia="sq-AL"/>
              </w:rPr>
              <w:t xml:space="preserve"> </w:t>
            </w:r>
            <w:proofErr w:type="spellStart"/>
            <w:r w:rsidRPr="00A442C4">
              <w:rPr>
                <w:rFonts w:ascii="Times New Roman" w:eastAsia="Arial" w:hAnsi="Times New Roman" w:cs="Times New Roman"/>
                <w:b/>
                <w:bCs/>
                <w:lang w:eastAsia="sq-AL"/>
              </w:rPr>
              <w:t>bazik</w:t>
            </w:r>
            <w:proofErr w:type="spellEnd"/>
          </w:p>
          <w:p w14:paraId="5398A074" w14:textId="77777777" w:rsidR="001D4120" w:rsidRPr="00A442C4" w:rsidRDefault="001D4120" w:rsidP="00644100">
            <w:pPr>
              <w:jc w:val="both"/>
              <w:rPr>
                <w:rFonts w:ascii="Times New Roman" w:eastAsia="Arial" w:hAnsi="Times New Roman" w:cs="Times New Roman"/>
                <w:lang w:eastAsia="sq-AL"/>
              </w:rPr>
            </w:pPr>
            <w:r w:rsidRPr="00A442C4">
              <w:rPr>
                <w:rFonts w:ascii="Times New Roman" w:eastAsia="Arial" w:hAnsi="Times New Roman" w:cs="Times New Roman"/>
                <w:lang w:eastAsia="sq-AL"/>
              </w:rPr>
              <w:t xml:space="preserve">Neni 30 </w:t>
            </w:r>
            <w:proofErr w:type="spellStart"/>
            <w:r w:rsidRPr="00A442C4">
              <w:rPr>
                <w:rFonts w:ascii="Times New Roman" w:eastAsia="Arial" w:hAnsi="Times New Roman" w:cs="Times New Roman"/>
                <w:lang w:eastAsia="sq-AL"/>
              </w:rPr>
              <w:t>paragrafi</w:t>
            </w:r>
            <w:proofErr w:type="spellEnd"/>
            <w:r w:rsidRPr="00A442C4">
              <w:rPr>
                <w:rFonts w:ascii="Times New Roman" w:eastAsia="Arial" w:hAnsi="Times New Roman" w:cs="Times New Roman"/>
                <w:lang w:eastAsia="sq-AL"/>
              </w:rPr>
              <w:t xml:space="preserve"> 5 </w:t>
            </w:r>
            <w:proofErr w:type="spellStart"/>
            <w:r w:rsidRPr="00A442C4">
              <w:rPr>
                <w:rFonts w:ascii="Times New Roman" w:eastAsia="Arial" w:hAnsi="Times New Roman" w:cs="Times New Roman"/>
                <w:lang w:eastAsia="sq-AL"/>
              </w:rPr>
              <w:t>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ligjit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bazik</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përcakton</w:t>
            </w:r>
            <w:proofErr w:type="spellEnd"/>
            <w:r w:rsidRPr="00A442C4">
              <w:rPr>
                <w:rFonts w:ascii="Times New Roman" w:eastAsia="Arial" w:hAnsi="Times New Roman" w:cs="Times New Roman"/>
                <w:lang w:eastAsia="sq-AL"/>
              </w:rPr>
              <w:t xml:space="preserve"> se </w:t>
            </w:r>
            <w:proofErr w:type="spellStart"/>
            <w:r w:rsidRPr="00A442C4">
              <w:rPr>
                <w:rFonts w:ascii="Times New Roman" w:eastAsia="Arial" w:hAnsi="Times New Roman" w:cs="Times New Roman"/>
                <w:lang w:eastAsia="sq-AL"/>
              </w:rPr>
              <w:t>kryetarët</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gjykatave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emërohen</w:t>
            </w:r>
            <w:proofErr w:type="spellEnd"/>
            <w:r w:rsidRPr="00A442C4">
              <w:rPr>
                <w:rFonts w:ascii="Times New Roman" w:eastAsia="Arial" w:hAnsi="Times New Roman" w:cs="Times New Roman"/>
                <w:lang w:eastAsia="sq-AL"/>
              </w:rPr>
              <w:t xml:space="preserve"> me </w:t>
            </w:r>
            <w:proofErr w:type="spellStart"/>
            <w:r w:rsidRPr="00A442C4">
              <w:rPr>
                <w:rFonts w:ascii="Times New Roman" w:eastAsia="Arial" w:hAnsi="Times New Roman" w:cs="Times New Roman"/>
                <w:lang w:eastAsia="sq-AL"/>
              </w:rPr>
              <w:t>mandat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pesë</w:t>
            </w:r>
            <w:proofErr w:type="spellEnd"/>
            <w:r w:rsidRPr="00A442C4">
              <w:rPr>
                <w:rFonts w:ascii="Times New Roman" w:eastAsia="Arial" w:hAnsi="Times New Roman" w:cs="Times New Roman"/>
                <w:lang w:eastAsia="sq-AL"/>
              </w:rPr>
              <w:t xml:space="preserve"> (5) </w:t>
            </w:r>
            <w:proofErr w:type="spellStart"/>
            <w:r w:rsidRPr="00A442C4">
              <w:rPr>
                <w:rFonts w:ascii="Times New Roman" w:eastAsia="Arial" w:hAnsi="Times New Roman" w:cs="Times New Roman"/>
                <w:lang w:eastAsia="sq-AL"/>
              </w:rPr>
              <w:t>vjeçar</w:t>
            </w:r>
            <w:proofErr w:type="spellEnd"/>
            <w:r w:rsidRPr="00A442C4">
              <w:rPr>
                <w:rFonts w:ascii="Times New Roman" w:eastAsia="Arial" w:hAnsi="Times New Roman" w:cs="Times New Roman"/>
                <w:lang w:eastAsia="sq-AL"/>
              </w:rPr>
              <w:t xml:space="preserve">, pa të </w:t>
            </w:r>
            <w:proofErr w:type="spellStart"/>
            <w:r w:rsidRPr="00A442C4">
              <w:rPr>
                <w:rFonts w:ascii="Times New Roman" w:eastAsia="Arial" w:hAnsi="Times New Roman" w:cs="Times New Roman"/>
                <w:lang w:eastAsia="sq-AL"/>
              </w:rPr>
              <w:t>drejtë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rizgjedhjeje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Projektligji</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ndryshon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këtë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zgjidhje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dhe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përcakton</w:t>
            </w:r>
            <w:proofErr w:type="spellEnd"/>
            <w:r w:rsidRPr="00A442C4">
              <w:rPr>
                <w:rFonts w:ascii="Times New Roman" w:eastAsia="Arial" w:hAnsi="Times New Roman" w:cs="Times New Roman"/>
                <w:lang w:eastAsia="sq-AL"/>
              </w:rPr>
              <w:t xml:space="preserve"> se </w:t>
            </w:r>
            <w:proofErr w:type="spellStart"/>
            <w:r w:rsidRPr="00A442C4">
              <w:rPr>
                <w:rFonts w:ascii="Times New Roman" w:eastAsia="Arial" w:hAnsi="Times New Roman" w:cs="Times New Roman"/>
                <w:lang w:eastAsia="sq-AL"/>
              </w:rPr>
              <w:t>kryetarët</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gjykatave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emërohen</w:t>
            </w:r>
            <w:proofErr w:type="spellEnd"/>
            <w:r w:rsidRPr="00A442C4">
              <w:rPr>
                <w:rFonts w:ascii="Times New Roman" w:eastAsia="Arial" w:hAnsi="Times New Roman" w:cs="Times New Roman"/>
                <w:lang w:eastAsia="sq-AL"/>
              </w:rPr>
              <w:t xml:space="preserve"> me </w:t>
            </w:r>
            <w:proofErr w:type="spellStart"/>
            <w:r w:rsidRPr="00A442C4">
              <w:rPr>
                <w:rFonts w:ascii="Times New Roman" w:eastAsia="Arial" w:hAnsi="Times New Roman" w:cs="Times New Roman"/>
                <w:lang w:eastAsia="sq-AL"/>
              </w:rPr>
              <w:t>mandat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katër</w:t>
            </w:r>
            <w:proofErr w:type="spellEnd"/>
            <w:r w:rsidRPr="00A442C4">
              <w:rPr>
                <w:rFonts w:ascii="Times New Roman" w:eastAsia="Arial" w:hAnsi="Times New Roman" w:cs="Times New Roman"/>
                <w:lang w:eastAsia="sq-AL"/>
              </w:rPr>
              <w:t xml:space="preserve"> (4) </w:t>
            </w:r>
            <w:proofErr w:type="spellStart"/>
            <w:r w:rsidRPr="00A442C4">
              <w:rPr>
                <w:rFonts w:ascii="Times New Roman" w:eastAsia="Arial" w:hAnsi="Times New Roman" w:cs="Times New Roman"/>
                <w:lang w:eastAsia="sq-AL"/>
              </w:rPr>
              <w:t>vjeçar</w:t>
            </w:r>
            <w:proofErr w:type="spellEnd"/>
            <w:r w:rsidRPr="00A442C4">
              <w:rPr>
                <w:rFonts w:ascii="Times New Roman" w:eastAsia="Arial" w:hAnsi="Times New Roman" w:cs="Times New Roman"/>
                <w:lang w:eastAsia="sq-AL"/>
              </w:rPr>
              <w:t xml:space="preserve">, me të </w:t>
            </w:r>
            <w:proofErr w:type="spellStart"/>
            <w:r w:rsidRPr="00A442C4">
              <w:rPr>
                <w:rFonts w:ascii="Times New Roman" w:eastAsia="Arial" w:hAnsi="Times New Roman" w:cs="Times New Roman"/>
                <w:lang w:eastAsia="sq-AL"/>
              </w:rPr>
              <w:t>drejtë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rizgjedhjeje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edhe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një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mandat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tjetër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vijues</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katër</w:t>
            </w:r>
            <w:proofErr w:type="spellEnd"/>
            <w:r w:rsidRPr="00A442C4">
              <w:rPr>
                <w:rFonts w:ascii="Times New Roman" w:eastAsia="Arial" w:hAnsi="Times New Roman" w:cs="Times New Roman"/>
                <w:lang w:eastAsia="sq-AL"/>
              </w:rPr>
              <w:t xml:space="preserve"> (4) </w:t>
            </w:r>
            <w:proofErr w:type="spellStart"/>
            <w:r w:rsidRPr="00A442C4">
              <w:rPr>
                <w:rFonts w:ascii="Times New Roman" w:eastAsia="Arial" w:hAnsi="Times New Roman" w:cs="Times New Roman"/>
                <w:lang w:eastAsia="sq-AL"/>
              </w:rPr>
              <w:t>vjeçar</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njëjta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qasje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ndiqet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edhe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gjyqtarët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mbikëqyrës</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Kjo</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zgjidhje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nuk</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është</w:t>
            </w:r>
            <w:proofErr w:type="spellEnd"/>
            <w:r w:rsidRPr="00A442C4">
              <w:rPr>
                <w:rFonts w:ascii="Times New Roman" w:eastAsia="Arial" w:hAnsi="Times New Roman" w:cs="Times New Roman"/>
                <w:lang w:eastAsia="sq-AL"/>
              </w:rPr>
              <w:t xml:space="preserve"> e re. </w:t>
            </w:r>
            <w:proofErr w:type="spellStart"/>
            <w:r w:rsidRPr="00A442C4">
              <w:rPr>
                <w:rFonts w:ascii="Times New Roman" w:eastAsia="Arial" w:hAnsi="Times New Roman" w:cs="Times New Roman"/>
                <w:lang w:eastAsia="sq-AL"/>
              </w:rPr>
              <w:t>Ajo</w:t>
            </w:r>
            <w:proofErr w:type="spellEnd"/>
            <w:r w:rsidRPr="00A442C4">
              <w:rPr>
                <w:rFonts w:ascii="Times New Roman" w:eastAsia="Arial" w:hAnsi="Times New Roman" w:cs="Times New Roman"/>
                <w:lang w:eastAsia="sq-AL"/>
              </w:rPr>
              <w:t xml:space="preserve"> ka </w:t>
            </w:r>
            <w:proofErr w:type="spellStart"/>
            <w:r w:rsidRPr="00A442C4">
              <w:rPr>
                <w:rFonts w:ascii="Times New Roman" w:eastAsia="Arial" w:hAnsi="Times New Roman" w:cs="Times New Roman"/>
                <w:lang w:eastAsia="sq-AL"/>
              </w:rPr>
              <w:t>qenë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modeli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vjetër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Ligjin</w:t>
            </w:r>
            <w:proofErr w:type="spellEnd"/>
            <w:r w:rsidRPr="00A442C4">
              <w:rPr>
                <w:rFonts w:ascii="Times New Roman" w:eastAsia="Arial" w:hAnsi="Times New Roman" w:cs="Times New Roman"/>
                <w:lang w:eastAsia="sq-AL"/>
              </w:rPr>
              <w:t xml:space="preserve"> Nr. 03/L-223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Këshillin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Gjyqësor</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Kosovës</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ndërsa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është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ndryshuar</w:t>
            </w:r>
            <w:proofErr w:type="spellEnd"/>
            <w:r w:rsidRPr="00A442C4">
              <w:rPr>
                <w:rFonts w:ascii="Times New Roman" w:eastAsia="Arial" w:hAnsi="Times New Roman" w:cs="Times New Roman"/>
                <w:lang w:eastAsia="sq-AL"/>
              </w:rPr>
              <w:t xml:space="preserve"> me </w:t>
            </w:r>
            <w:proofErr w:type="spellStart"/>
            <w:r w:rsidRPr="00A442C4">
              <w:rPr>
                <w:rFonts w:ascii="Times New Roman" w:eastAsia="Arial" w:hAnsi="Times New Roman" w:cs="Times New Roman"/>
                <w:lang w:eastAsia="sq-AL"/>
              </w:rPr>
              <w:t>Ligjin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aktual</w:t>
            </w:r>
            <w:proofErr w:type="spellEnd"/>
            <w:r w:rsidRPr="00A442C4">
              <w:rPr>
                <w:rFonts w:ascii="Times New Roman" w:eastAsia="Arial" w:hAnsi="Times New Roman" w:cs="Times New Roman"/>
                <w:lang w:eastAsia="sq-AL"/>
              </w:rPr>
              <w:t xml:space="preserve"> Nr. 06/L-055, </w:t>
            </w:r>
            <w:proofErr w:type="spellStart"/>
            <w:r w:rsidRPr="00A442C4">
              <w:rPr>
                <w:rFonts w:ascii="Times New Roman" w:eastAsia="Arial" w:hAnsi="Times New Roman" w:cs="Times New Roman"/>
                <w:lang w:eastAsia="sq-AL"/>
              </w:rPr>
              <w:t>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cili</w:t>
            </w:r>
            <w:proofErr w:type="spellEnd"/>
            <w:r w:rsidRPr="00A442C4">
              <w:rPr>
                <w:rFonts w:ascii="Times New Roman" w:eastAsia="Arial" w:hAnsi="Times New Roman" w:cs="Times New Roman"/>
                <w:lang w:eastAsia="sq-AL"/>
              </w:rPr>
              <w:t xml:space="preserve"> ka </w:t>
            </w:r>
            <w:proofErr w:type="spellStart"/>
            <w:r w:rsidRPr="00A442C4">
              <w:rPr>
                <w:rFonts w:ascii="Times New Roman" w:eastAsia="Arial" w:hAnsi="Times New Roman" w:cs="Times New Roman"/>
                <w:lang w:eastAsia="sq-AL"/>
              </w:rPr>
              <w:t>kaluar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mandat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pesë</w:t>
            </w:r>
            <w:proofErr w:type="spellEnd"/>
            <w:r w:rsidRPr="00A442C4">
              <w:rPr>
                <w:rFonts w:ascii="Times New Roman" w:eastAsia="Arial" w:hAnsi="Times New Roman" w:cs="Times New Roman"/>
                <w:lang w:eastAsia="sq-AL"/>
              </w:rPr>
              <w:t xml:space="preserve"> (5) </w:t>
            </w:r>
            <w:proofErr w:type="spellStart"/>
            <w:r w:rsidRPr="00A442C4">
              <w:rPr>
                <w:rFonts w:ascii="Times New Roman" w:eastAsia="Arial" w:hAnsi="Times New Roman" w:cs="Times New Roman"/>
                <w:lang w:eastAsia="sq-AL"/>
              </w:rPr>
              <w:t>vjeçar</w:t>
            </w:r>
            <w:proofErr w:type="spellEnd"/>
            <w:r w:rsidRPr="00A442C4">
              <w:rPr>
                <w:rFonts w:ascii="Times New Roman" w:eastAsia="Arial" w:hAnsi="Times New Roman" w:cs="Times New Roman"/>
                <w:lang w:eastAsia="sq-AL"/>
              </w:rPr>
              <w:t xml:space="preserve"> pa të </w:t>
            </w:r>
            <w:proofErr w:type="spellStart"/>
            <w:r w:rsidRPr="00A442C4">
              <w:rPr>
                <w:rFonts w:ascii="Times New Roman" w:eastAsia="Arial" w:hAnsi="Times New Roman" w:cs="Times New Roman"/>
                <w:lang w:eastAsia="sq-AL"/>
              </w:rPr>
              <w:t>drejtë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rizgjedhjeje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këtë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situatë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rikthimi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te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modeli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vjetër</w:t>
            </w:r>
            <w:proofErr w:type="spellEnd"/>
            <w:r w:rsidRPr="00A442C4">
              <w:rPr>
                <w:rFonts w:ascii="Times New Roman" w:eastAsia="Arial" w:hAnsi="Times New Roman" w:cs="Times New Roman"/>
                <w:lang w:eastAsia="sq-AL"/>
              </w:rPr>
              <w:t xml:space="preserve">, pa u </w:t>
            </w:r>
            <w:proofErr w:type="spellStart"/>
            <w:r w:rsidRPr="00A442C4">
              <w:rPr>
                <w:rFonts w:ascii="Times New Roman" w:eastAsia="Arial" w:hAnsi="Times New Roman" w:cs="Times New Roman"/>
                <w:lang w:eastAsia="sq-AL"/>
              </w:rPr>
              <w:t>shoqëruar</w:t>
            </w:r>
            <w:proofErr w:type="spellEnd"/>
            <w:r w:rsidRPr="00A442C4">
              <w:rPr>
                <w:rFonts w:ascii="Times New Roman" w:eastAsia="Arial" w:hAnsi="Times New Roman" w:cs="Times New Roman"/>
                <w:lang w:eastAsia="sq-AL"/>
              </w:rPr>
              <w:t xml:space="preserve"> me </w:t>
            </w:r>
            <w:proofErr w:type="spellStart"/>
            <w:r w:rsidRPr="00A442C4">
              <w:rPr>
                <w:rFonts w:ascii="Times New Roman" w:eastAsia="Arial" w:hAnsi="Times New Roman" w:cs="Times New Roman"/>
                <w:lang w:eastAsia="sq-AL"/>
              </w:rPr>
              <w:t>një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analizë</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qartë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që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arsyeton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këtë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zgjidhje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mbetet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paqartë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Kjo</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çështje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është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trajtuar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edhe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nga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Komisioni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Venecias</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opinionin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Projektligjin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KGJK-</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ai ka </w:t>
            </w:r>
            <w:proofErr w:type="spellStart"/>
            <w:r w:rsidRPr="00A442C4">
              <w:rPr>
                <w:rFonts w:ascii="Times New Roman" w:eastAsia="Arial" w:hAnsi="Times New Roman" w:cs="Times New Roman"/>
                <w:lang w:eastAsia="sq-AL"/>
              </w:rPr>
              <w:t>theksuar</w:t>
            </w:r>
            <w:proofErr w:type="spellEnd"/>
            <w:r w:rsidRPr="00A442C4">
              <w:rPr>
                <w:rFonts w:ascii="Times New Roman" w:eastAsia="Arial" w:hAnsi="Times New Roman" w:cs="Times New Roman"/>
                <w:lang w:eastAsia="sq-AL"/>
              </w:rPr>
              <w:t xml:space="preserve"> se </w:t>
            </w:r>
            <w:proofErr w:type="spellStart"/>
            <w:r w:rsidRPr="00A442C4">
              <w:rPr>
                <w:rFonts w:ascii="Times New Roman" w:eastAsia="Arial" w:hAnsi="Times New Roman" w:cs="Times New Roman"/>
                <w:lang w:eastAsia="sq-AL"/>
              </w:rPr>
              <w:t>shkurtimi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mandatit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nga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pesë</w:t>
            </w:r>
            <w:proofErr w:type="spellEnd"/>
            <w:r w:rsidRPr="00A442C4">
              <w:rPr>
                <w:rFonts w:ascii="Times New Roman" w:eastAsia="Arial" w:hAnsi="Times New Roman" w:cs="Times New Roman"/>
                <w:lang w:eastAsia="sq-AL"/>
              </w:rPr>
              <w:t xml:space="preserve"> (5)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katër</w:t>
            </w:r>
            <w:proofErr w:type="spellEnd"/>
            <w:r w:rsidRPr="00A442C4">
              <w:rPr>
                <w:rFonts w:ascii="Times New Roman" w:eastAsia="Arial" w:hAnsi="Times New Roman" w:cs="Times New Roman"/>
                <w:lang w:eastAsia="sq-AL"/>
              </w:rPr>
              <w:t xml:space="preserve"> (4) </w:t>
            </w:r>
            <w:proofErr w:type="spellStart"/>
            <w:r w:rsidRPr="00A442C4">
              <w:rPr>
                <w:rFonts w:ascii="Times New Roman" w:eastAsia="Arial" w:hAnsi="Times New Roman" w:cs="Times New Roman"/>
                <w:lang w:eastAsia="sq-AL"/>
              </w:rPr>
              <w:t>vjet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dhe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lejimi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rizgjedhjes</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një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mandat</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dytë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paraqet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rrezik</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potencial</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pavarësinë</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bartësve</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këtyre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lastRenderedPageBreak/>
              <w:t>funksioneve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njëjtën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kohë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Komisioni</w:t>
            </w:r>
            <w:proofErr w:type="spellEnd"/>
            <w:r w:rsidRPr="00A442C4">
              <w:rPr>
                <w:rFonts w:ascii="Times New Roman" w:eastAsia="Arial" w:hAnsi="Times New Roman" w:cs="Times New Roman"/>
                <w:lang w:eastAsia="sq-AL"/>
              </w:rPr>
              <w:t xml:space="preserve"> ka </w:t>
            </w:r>
            <w:proofErr w:type="spellStart"/>
            <w:r w:rsidRPr="00A442C4">
              <w:rPr>
                <w:rFonts w:ascii="Times New Roman" w:eastAsia="Arial" w:hAnsi="Times New Roman" w:cs="Times New Roman"/>
                <w:lang w:eastAsia="sq-AL"/>
              </w:rPr>
              <w:t>vërejtur</w:t>
            </w:r>
            <w:proofErr w:type="spellEnd"/>
            <w:r w:rsidRPr="00A442C4">
              <w:rPr>
                <w:rFonts w:ascii="Times New Roman" w:eastAsia="Arial" w:hAnsi="Times New Roman" w:cs="Times New Roman"/>
                <w:lang w:eastAsia="sq-AL"/>
              </w:rPr>
              <w:t xml:space="preserve"> se </w:t>
            </w:r>
            <w:proofErr w:type="spellStart"/>
            <w:r w:rsidRPr="00A442C4">
              <w:rPr>
                <w:rFonts w:ascii="Times New Roman" w:eastAsia="Arial" w:hAnsi="Times New Roman" w:cs="Times New Roman"/>
                <w:lang w:eastAsia="sq-AL"/>
              </w:rPr>
              <w:t>bashkëbiseduesit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Prishtinë</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kanë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mbështetur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këtë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ndryshim</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shkak</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sistemit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aktual</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dhe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numrit</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kufizuar</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gjyqtarëve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Megjithatë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pikërisht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shkak</w:t>
            </w:r>
            <w:proofErr w:type="spellEnd"/>
            <w:r w:rsidRPr="00A442C4">
              <w:rPr>
                <w:rFonts w:ascii="Times New Roman" w:eastAsia="Arial" w:hAnsi="Times New Roman" w:cs="Times New Roman"/>
                <w:lang w:eastAsia="sq-AL"/>
              </w:rPr>
              <w:t xml:space="preserve"> se </w:t>
            </w:r>
            <w:proofErr w:type="spellStart"/>
            <w:r w:rsidRPr="00A442C4">
              <w:rPr>
                <w:rFonts w:ascii="Times New Roman" w:eastAsia="Arial" w:hAnsi="Times New Roman" w:cs="Times New Roman"/>
                <w:lang w:eastAsia="sq-AL"/>
              </w:rPr>
              <w:t>vetë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Komisioni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Venecias</w:t>
            </w:r>
            <w:proofErr w:type="spellEnd"/>
            <w:r w:rsidRPr="00A442C4">
              <w:rPr>
                <w:rFonts w:ascii="Times New Roman" w:eastAsia="Arial" w:hAnsi="Times New Roman" w:cs="Times New Roman"/>
                <w:lang w:eastAsia="sq-AL"/>
              </w:rPr>
              <w:t xml:space="preserve"> e ka </w:t>
            </w:r>
            <w:proofErr w:type="spellStart"/>
            <w:r w:rsidRPr="00A442C4">
              <w:rPr>
                <w:rFonts w:ascii="Times New Roman" w:eastAsia="Arial" w:hAnsi="Times New Roman" w:cs="Times New Roman"/>
                <w:lang w:eastAsia="sq-AL"/>
              </w:rPr>
              <w:t>evidentuar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këtë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rrezik</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një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ndryshim</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tillë</w:t>
            </w:r>
            <w:proofErr w:type="spellEnd"/>
            <w:r w:rsidRPr="00A442C4">
              <w:rPr>
                <w:rFonts w:ascii="Times New Roman" w:eastAsia="Arial" w:hAnsi="Times New Roman" w:cs="Times New Roman"/>
                <w:lang w:eastAsia="sq-AL"/>
              </w:rPr>
              <w:t xml:space="preserve"> do të </w:t>
            </w:r>
            <w:proofErr w:type="spellStart"/>
            <w:r w:rsidRPr="00A442C4">
              <w:rPr>
                <w:rFonts w:ascii="Times New Roman" w:eastAsia="Arial" w:hAnsi="Times New Roman" w:cs="Times New Roman"/>
                <w:lang w:eastAsia="sq-AL"/>
              </w:rPr>
              <w:t>duhej</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mbështetej</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një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analizë</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qartë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konkrete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dhe</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dokumentuar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anën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tjetër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Projektligji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nuk</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adreson</w:t>
            </w:r>
            <w:proofErr w:type="spellEnd"/>
            <w:r w:rsidRPr="00A442C4">
              <w:rPr>
                <w:rFonts w:ascii="Times New Roman" w:eastAsia="Arial" w:hAnsi="Times New Roman" w:cs="Times New Roman"/>
                <w:lang w:eastAsia="sq-AL"/>
              </w:rPr>
              <w:t xml:space="preserve"> fare </w:t>
            </w:r>
            <w:proofErr w:type="spellStart"/>
            <w:r w:rsidRPr="00A442C4">
              <w:rPr>
                <w:rFonts w:ascii="Times New Roman" w:eastAsia="Arial" w:hAnsi="Times New Roman" w:cs="Times New Roman"/>
                <w:lang w:eastAsia="sq-AL"/>
              </w:rPr>
              <w:t>situatën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Kryetarëve</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Gjykatave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dhe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Gjyqtarëve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Mbikëqyrës</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që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tashmë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janë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zgjedhur</w:t>
            </w:r>
            <w:proofErr w:type="spellEnd"/>
            <w:r w:rsidRPr="00A442C4">
              <w:rPr>
                <w:rFonts w:ascii="Times New Roman" w:eastAsia="Arial" w:hAnsi="Times New Roman" w:cs="Times New Roman"/>
                <w:lang w:eastAsia="sq-AL"/>
              </w:rPr>
              <w:t xml:space="preserve"> me </w:t>
            </w:r>
            <w:proofErr w:type="spellStart"/>
            <w:r w:rsidRPr="00A442C4">
              <w:rPr>
                <w:rFonts w:ascii="Times New Roman" w:eastAsia="Arial" w:hAnsi="Times New Roman" w:cs="Times New Roman"/>
                <w:lang w:eastAsia="sq-AL"/>
              </w:rPr>
              <w:t>mandat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pesë</w:t>
            </w:r>
            <w:proofErr w:type="spellEnd"/>
            <w:r w:rsidRPr="00A442C4">
              <w:rPr>
                <w:rFonts w:ascii="Times New Roman" w:eastAsia="Arial" w:hAnsi="Times New Roman" w:cs="Times New Roman"/>
                <w:lang w:eastAsia="sq-AL"/>
              </w:rPr>
              <w:t xml:space="preserve"> (5) </w:t>
            </w:r>
            <w:proofErr w:type="spellStart"/>
            <w:r w:rsidRPr="00A442C4">
              <w:rPr>
                <w:rFonts w:ascii="Times New Roman" w:eastAsia="Arial" w:hAnsi="Times New Roman" w:cs="Times New Roman"/>
                <w:lang w:eastAsia="sq-AL"/>
              </w:rPr>
              <w:t>vjeçar</w:t>
            </w:r>
            <w:proofErr w:type="spellEnd"/>
            <w:r w:rsidRPr="00A442C4">
              <w:rPr>
                <w:rFonts w:ascii="Times New Roman" w:eastAsia="Arial" w:hAnsi="Times New Roman" w:cs="Times New Roman"/>
                <w:lang w:eastAsia="sq-AL"/>
              </w:rPr>
              <w:t xml:space="preserve">, pa të </w:t>
            </w:r>
            <w:proofErr w:type="spellStart"/>
            <w:r w:rsidRPr="00A442C4">
              <w:rPr>
                <w:rFonts w:ascii="Times New Roman" w:eastAsia="Arial" w:hAnsi="Times New Roman" w:cs="Times New Roman"/>
                <w:lang w:eastAsia="sq-AL"/>
              </w:rPr>
              <w:t>drejtë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rizgjedhjeje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Nuk</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është</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qartë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nëse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modeli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ri</w:t>
            </w:r>
            <w:proofErr w:type="spellEnd"/>
            <w:r w:rsidRPr="00A442C4">
              <w:rPr>
                <w:rFonts w:ascii="Times New Roman" w:eastAsia="Arial" w:hAnsi="Times New Roman" w:cs="Times New Roman"/>
                <w:lang w:eastAsia="sq-AL"/>
              </w:rPr>
              <w:t xml:space="preserve"> do të </w:t>
            </w:r>
            <w:proofErr w:type="spellStart"/>
            <w:r w:rsidRPr="00A442C4">
              <w:rPr>
                <w:rFonts w:ascii="Times New Roman" w:eastAsia="Arial" w:hAnsi="Times New Roman" w:cs="Times New Roman"/>
                <w:lang w:eastAsia="sq-AL"/>
              </w:rPr>
              <w:t>vlejë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edhe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ta, apo </w:t>
            </w:r>
            <w:proofErr w:type="spellStart"/>
            <w:r w:rsidRPr="00A442C4">
              <w:rPr>
                <w:rFonts w:ascii="Times New Roman" w:eastAsia="Arial" w:hAnsi="Times New Roman" w:cs="Times New Roman"/>
                <w:lang w:eastAsia="sq-AL"/>
              </w:rPr>
              <w:t>vetëm</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emërimet</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ardhshme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Kjo</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krijon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paqartësi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serioze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praktikë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këtë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arsye</w:t>
            </w:r>
            <w:proofErr w:type="spellEnd"/>
            <w:r w:rsidRPr="00A442C4">
              <w:rPr>
                <w:rFonts w:ascii="Times New Roman" w:eastAsia="Arial" w:hAnsi="Times New Roman" w:cs="Times New Roman"/>
                <w:lang w:eastAsia="sq-AL"/>
              </w:rPr>
              <w:t xml:space="preserve">, IKD </w:t>
            </w:r>
            <w:proofErr w:type="spellStart"/>
            <w:r w:rsidRPr="00A442C4">
              <w:rPr>
                <w:rFonts w:ascii="Times New Roman" w:eastAsia="Arial" w:hAnsi="Times New Roman" w:cs="Times New Roman"/>
                <w:lang w:eastAsia="sq-AL"/>
              </w:rPr>
              <w:t>rekomandon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që</w:t>
            </w:r>
            <w:proofErr w:type="spellEnd"/>
            <w:r w:rsidRPr="00A442C4">
              <w:rPr>
                <w:rFonts w:ascii="Times New Roman" w:eastAsia="Arial" w:hAnsi="Times New Roman" w:cs="Times New Roman"/>
                <w:lang w:eastAsia="sq-AL"/>
              </w:rPr>
              <w:t xml:space="preserve">, pa </w:t>
            </w:r>
            <w:proofErr w:type="spellStart"/>
            <w:r w:rsidRPr="00A442C4">
              <w:rPr>
                <w:rFonts w:ascii="Times New Roman" w:eastAsia="Arial" w:hAnsi="Times New Roman" w:cs="Times New Roman"/>
                <w:lang w:eastAsia="sq-AL"/>
              </w:rPr>
              <w:t>një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analizë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specifike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dhe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rregullim</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qartë</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situatës</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kalimtare</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mos</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vazhdohet</w:t>
            </w:r>
            <w:proofErr w:type="spellEnd"/>
            <w:r w:rsidRPr="00A442C4">
              <w:rPr>
                <w:rFonts w:ascii="Times New Roman" w:eastAsia="Arial" w:hAnsi="Times New Roman" w:cs="Times New Roman"/>
                <w:lang w:eastAsia="sq-AL"/>
              </w:rPr>
              <w:t xml:space="preserve"> me </w:t>
            </w:r>
            <w:proofErr w:type="spellStart"/>
            <w:r w:rsidRPr="00A442C4">
              <w:rPr>
                <w:rFonts w:ascii="Times New Roman" w:eastAsia="Arial" w:hAnsi="Times New Roman" w:cs="Times New Roman"/>
                <w:lang w:eastAsia="sq-AL"/>
              </w:rPr>
              <w:t>këtë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propozim</w:t>
            </w:r>
            <w:proofErr w:type="spellEnd"/>
            <w:r w:rsidRPr="00A442C4">
              <w:rPr>
                <w:rFonts w:ascii="Times New Roman" w:eastAsia="Arial" w:hAnsi="Times New Roman" w:cs="Times New Roman"/>
                <w:lang w:eastAsia="sq-AL"/>
              </w:rPr>
              <w:t xml:space="preserve">. </w:t>
            </w:r>
          </w:p>
          <w:p w14:paraId="21506B44" w14:textId="77777777" w:rsidR="001D4120" w:rsidRPr="00A442C4" w:rsidRDefault="001D4120" w:rsidP="00644100">
            <w:pPr>
              <w:jc w:val="both"/>
              <w:rPr>
                <w:rFonts w:ascii="Times New Roman" w:eastAsia="Arial" w:hAnsi="Times New Roman" w:cs="Times New Roman"/>
                <w:lang w:eastAsia="sq-AL"/>
              </w:rPr>
            </w:pPr>
          </w:p>
          <w:p w14:paraId="252FE37A" w14:textId="77777777" w:rsidR="001D4120" w:rsidRPr="00A442C4" w:rsidRDefault="001D4120" w:rsidP="00644100">
            <w:pPr>
              <w:jc w:val="both"/>
              <w:rPr>
                <w:rFonts w:ascii="Times New Roman" w:eastAsia="Arial" w:hAnsi="Times New Roman" w:cs="Times New Roman"/>
                <w:lang w:eastAsia="sq-AL"/>
              </w:rPr>
            </w:pPr>
            <w:proofErr w:type="spellStart"/>
            <w:r w:rsidRPr="00A442C4">
              <w:rPr>
                <w:rFonts w:ascii="Times New Roman" w:eastAsia="Arial" w:hAnsi="Times New Roman" w:cs="Times New Roman"/>
                <w:lang w:eastAsia="sq-AL"/>
              </w:rPr>
              <w:t>Përzierja</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Ligjit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KGjK</w:t>
            </w:r>
            <w:proofErr w:type="spellEnd"/>
            <w:r w:rsidRPr="00A442C4">
              <w:rPr>
                <w:rFonts w:ascii="Times New Roman" w:eastAsia="Arial" w:hAnsi="Times New Roman" w:cs="Times New Roman"/>
                <w:lang w:eastAsia="sq-AL"/>
              </w:rPr>
              <w:t xml:space="preserve"> me </w:t>
            </w:r>
            <w:proofErr w:type="spellStart"/>
            <w:r w:rsidRPr="00A442C4">
              <w:rPr>
                <w:rFonts w:ascii="Times New Roman" w:eastAsia="Arial" w:hAnsi="Times New Roman" w:cs="Times New Roman"/>
                <w:lang w:eastAsia="sq-AL"/>
              </w:rPr>
              <w:t>Ligjin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Gjykatat</w:t>
            </w:r>
            <w:proofErr w:type="spellEnd"/>
            <w:r w:rsidRPr="00A442C4">
              <w:rPr>
                <w:rFonts w:ascii="Times New Roman" w:eastAsia="Arial" w:hAnsi="Times New Roman" w:cs="Times New Roman"/>
                <w:lang w:eastAsia="sq-AL"/>
              </w:rPr>
              <w:t xml:space="preserve">. </w:t>
            </w:r>
          </w:p>
          <w:p w14:paraId="393675A5" w14:textId="77777777" w:rsidR="001D4120" w:rsidRPr="00A442C4" w:rsidRDefault="001D4120" w:rsidP="00644100">
            <w:pPr>
              <w:jc w:val="both"/>
              <w:rPr>
                <w:rFonts w:ascii="Times New Roman" w:eastAsia="Arial" w:hAnsi="Times New Roman" w:cs="Times New Roman"/>
                <w:lang w:eastAsia="sq-AL"/>
              </w:rPr>
            </w:pPr>
          </w:p>
          <w:p w14:paraId="794C08DD" w14:textId="77777777" w:rsidR="001D4120" w:rsidRPr="00A442C4" w:rsidRDefault="001D4120" w:rsidP="00644100">
            <w:pPr>
              <w:jc w:val="both"/>
              <w:rPr>
                <w:rFonts w:ascii="Times New Roman" w:eastAsia="Calibri" w:hAnsi="Times New Roman" w:cs="Times New Roman"/>
                <w:b/>
                <w:bCs/>
              </w:rPr>
            </w:pPr>
            <w:proofErr w:type="spellStart"/>
            <w:r w:rsidRPr="00A442C4">
              <w:rPr>
                <w:rFonts w:ascii="Times New Roman" w:eastAsia="Arial" w:hAnsi="Times New Roman" w:cs="Times New Roman"/>
                <w:lang w:eastAsia="sq-AL"/>
              </w:rPr>
              <w:t>Ligji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bazik</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KGJK-</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nenin</w:t>
            </w:r>
            <w:proofErr w:type="spellEnd"/>
            <w:r w:rsidRPr="00A442C4">
              <w:rPr>
                <w:rFonts w:ascii="Times New Roman" w:eastAsia="Arial" w:hAnsi="Times New Roman" w:cs="Times New Roman"/>
                <w:lang w:eastAsia="sq-AL"/>
              </w:rPr>
              <w:t xml:space="preserve"> 1, </w:t>
            </w:r>
            <w:proofErr w:type="spellStart"/>
            <w:r w:rsidRPr="00A442C4">
              <w:rPr>
                <w:rFonts w:ascii="Times New Roman" w:eastAsia="Arial" w:hAnsi="Times New Roman" w:cs="Times New Roman"/>
                <w:lang w:eastAsia="sq-AL"/>
              </w:rPr>
              <w:t>përcakton</w:t>
            </w:r>
            <w:proofErr w:type="spellEnd"/>
            <w:r w:rsidRPr="00A442C4">
              <w:rPr>
                <w:rFonts w:ascii="Times New Roman" w:eastAsia="Arial" w:hAnsi="Times New Roman" w:cs="Times New Roman"/>
                <w:lang w:eastAsia="sq-AL"/>
              </w:rPr>
              <w:t xml:space="preserve"> se </w:t>
            </w:r>
            <w:proofErr w:type="spellStart"/>
            <w:r w:rsidRPr="00A442C4">
              <w:rPr>
                <w:rFonts w:ascii="Times New Roman" w:eastAsia="Arial" w:hAnsi="Times New Roman" w:cs="Times New Roman"/>
                <w:lang w:eastAsia="sq-AL"/>
              </w:rPr>
              <w:t>ky</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ligj</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rregullon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detyrat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përgjegjësitë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organizimin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dhe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funksionimin</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Këshillit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Gjyqësor</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Kosovës</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anën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tjetër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Ligji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Gjykatat</w:t>
            </w:r>
            <w:proofErr w:type="spellEnd"/>
            <w:r w:rsidRPr="00A442C4">
              <w:rPr>
                <w:rFonts w:ascii="Times New Roman" w:eastAsia="Arial" w:hAnsi="Times New Roman" w:cs="Times New Roman"/>
                <w:lang w:eastAsia="sq-AL"/>
              </w:rPr>
              <w:t xml:space="preserve">, po </w:t>
            </w:r>
            <w:proofErr w:type="spellStart"/>
            <w:r w:rsidRPr="00A442C4">
              <w:rPr>
                <w:rFonts w:ascii="Times New Roman" w:eastAsia="Arial" w:hAnsi="Times New Roman" w:cs="Times New Roman"/>
                <w:lang w:eastAsia="sq-AL"/>
              </w:rPr>
              <w:t>ashtu</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nenin</w:t>
            </w:r>
            <w:proofErr w:type="spellEnd"/>
            <w:r w:rsidRPr="00A442C4">
              <w:rPr>
                <w:rFonts w:ascii="Times New Roman" w:eastAsia="Arial" w:hAnsi="Times New Roman" w:cs="Times New Roman"/>
                <w:lang w:eastAsia="sq-AL"/>
              </w:rPr>
              <w:t xml:space="preserve"> 1, </w:t>
            </w:r>
            <w:proofErr w:type="spellStart"/>
            <w:r w:rsidRPr="00A442C4">
              <w:rPr>
                <w:rFonts w:ascii="Times New Roman" w:eastAsia="Arial" w:hAnsi="Times New Roman" w:cs="Times New Roman"/>
                <w:lang w:eastAsia="sq-AL"/>
              </w:rPr>
              <w:t>përcakton</w:t>
            </w:r>
            <w:proofErr w:type="spellEnd"/>
            <w:r w:rsidRPr="00A442C4">
              <w:rPr>
                <w:rFonts w:ascii="Times New Roman" w:eastAsia="Arial" w:hAnsi="Times New Roman" w:cs="Times New Roman"/>
                <w:lang w:eastAsia="sq-AL"/>
              </w:rPr>
              <w:t xml:space="preserve"> se ai </w:t>
            </w:r>
            <w:proofErr w:type="spellStart"/>
            <w:r w:rsidRPr="00A442C4">
              <w:rPr>
                <w:rFonts w:ascii="Times New Roman" w:eastAsia="Arial" w:hAnsi="Times New Roman" w:cs="Times New Roman"/>
                <w:lang w:eastAsia="sq-AL"/>
              </w:rPr>
              <w:t>ligj</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rregullon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organizimin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funksionimin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dhe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juridiksionin</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gjykatave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Republikën</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Kosovës</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Kjo</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ndarje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tregon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qartë</w:t>
            </w:r>
            <w:proofErr w:type="spellEnd"/>
            <w:r w:rsidRPr="00A442C4">
              <w:rPr>
                <w:rFonts w:ascii="Times New Roman" w:eastAsia="Arial" w:hAnsi="Times New Roman" w:cs="Times New Roman"/>
                <w:lang w:eastAsia="sq-AL"/>
              </w:rPr>
              <w:t xml:space="preserve"> se </w:t>
            </w:r>
            <w:proofErr w:type="spellStart"/>
            <w:r w:rsidRPr="00A442C4">
              <w:rPr>
                <w:rFonts w:ascii="Times New Roman" w:eastAsia="Arial" w:hAnsi="Times New Roman" w:cs="Times New Roman"/>
                <w:lang w:eastAsia="sq-AL"/>
              </w:rPr>
              <w:t>materia</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Ligjit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KGjK</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duhet</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dallohet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nga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materia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që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përket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vetë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gjykatave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Projektligji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KGJK-</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përmes</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nenit</w:t>
            </w:r>
            <w:proofErr w:type="spellEnd"/>
            <w:r w:rsidRPr="00A442C4">
              <w:rPr>
                <w:rFonts w:ascii="Times New Roman" w:eastAsia="Arial" w:hAnsi="Times New Roman" w:cs="Times New Roman"/>
                <w:lang w:eastAsia="sq-AL"/>
              </w:rPr>
              <w:t xml:space="preserve"> 13, </w:t>
            </w:r>
            <w:proofErr w:type="spellStart"/>
            <w:r w:rsidRPr="00A442C4">
              <w:rPr>
                <w:rFonts w:ascii="Times New Roman" w:eastAsia="Arial" w:hAnsi="Times New Roman" w:cs="Times New Roman"/>
                <w:lang w:eastAsia="sq-AL"/>
              </w:rPr>
              <w:t>shton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nenet</w:t>
            </w:r>
            <w:proofErr w:type="spellEnd"/>
            <w:r w:rsidRPr="00A442C4">
              <w:rPr>
                <w:rFonts w:ascii="Times New Roman" w:eastAsia="Arial" w:hAnsi="Times New Roman" w:cs="Times New Roman"/>
                <w:lang w:eastAsia="sq-AL"/>
              </w:rPr>
              <w:t xml:space="preserve"> 36/A, 36/B, 36/C, 36/D, 36/E </w:t>
            </w:r>
            <w:proofErr w:type="spellStart"/>
            <w:r w:rsidRPr="00A442C4">
              <w:rPr>
                <w:rFonts w:ascii="Times New Roman" w:eastAsia="Arial" w:hAnsi="Times New Roman" w:cs="Times New Roman"/>
                <w:lang w:eastAsia="sq-AL"/>
              </w:rPr>
              <w:t>dhe</w:t>
            </w:r>
            <w:proofErr w:type="spellEnd"/>
            <w:r w:rsidRPr="00A442C4">
              <w:rPr>
                <w:rFonts w:ascii="Times New Roman" w:eastAsia="Arial" w:hAnsi="Times New Roman" w:cs="Times New Roman"/>
                <w:lang w:eastAsia="sq-AL"/>
              </w:rPr>
              <w:t xml:space="preserve"> 36/F, të </w:t>
            </w:r>
            <w:proofErr w:type="spellStart"/>
            <w:r w:rsidRPr="00A442C4">
              <w:rPr>
                <w:rFonts w:ascii="Times New Roman" w:eastAsia="Arial" w:hAnsi="Times New Roman" w:cs="Times New Roman"/>
                <w:lang w:eastAsia="sq-AL"/>
              </w:rPr>
              <w:t>cilat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rregullojnë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administratën</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sistemit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gjyqësor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administratorët</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gjykatave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bashkëpunëtorët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profesionalë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përkthyesit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dhe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interpretët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Këto</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janë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çështje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që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lidhen</w:t>
            </w:r>
            <w:proofErr w:type="spellEnd"/>
            <w:r w:rsidRPr="00A442C4">
              <w:rPr>
                <w:rFonts w:ascii="Times New Roman" w:eastAsia="Arial" w:hAnsi="Times New Roman" w:cs="Times New Roman"/>
                <w:lang w:eastAsia="sq-AL"/>
              </w:rPr>
              <w:t xml:space="preserve"> me </w:t>
            </w:r>
            <w:proofErr w:type="spellStart"/>
            <w:r w:rsidRPr="00A442C4">
              <w:rPr>
                <w:rFonts w:ascii="Times New Roman" w:eastAsia="Arial" w:hAnsi="Times New Roman" w:cs="Times New Roman"/>
                <w:lang w:eastAsia="sq-AL"/>
              </w:rPr>
              <w:t>organizimin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dhe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funksionimin</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gjykatave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dhe</w:t>
            </w:r>
            <w:proofErr w:type="spellEnd"/>
            <w:r w:rsidRPr="00A442C4">
              <w:rPr>
                <w:rFonts w:ascii="Times New Roman" w:eastAsia="Arial" w:hAnsi="Times New Roman" w:cs="Times New Roman"/>
                <w:lang w:eastAsia="sq-AL"/>
              </w:rPr>
              <w:t xml:space="preserve"> jo me vet </w:t>
            </w:r>
            <w:proofErr w:type="spellStart"/>
            <w:r w:rsidRPr="00A442C4">
              <w:rPr>
                <w:rFonts w:ascii="Times New Roman" w:eastAsia="Arial" w:hAnsi="Times New Roman" w:cs="Times New Roman"/>
                <w:lang w:eastAsia="sq-AL"/>
              </w:rPr>
              <w:t>Këshillin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Kjo</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shihet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veçanërisht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te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neni</w:t>
            </w:r>
            <w:proofErr w:type="spellEnd"/>
            <w:r w:rsidRPr="00A442C4">
              <w:rPr>
                <w:rFonts w:ascii="Times New Roman" w:eastAsia="Arial" w:hAnsi="Times New Roman" w:cs="Times New Roman"/>
                <w:lang w:eastAsia="sq-AL"/>
              </w:rPr>
              <w:t xml:space="preserve"> 36/C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administratorët</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gjykatave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Aktualisht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kjo</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materie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rregullohet</w:t>
            </w:r>
            <w:proofErr w:type="spellEnd"/>
            <w:r w:rsidRPr="00A442C4">
              <w:rPr>
                <w:rFonts w:ascii="Times New Roman" w:eastAsia="Arial" w:hAnsi="Times New Roman" w:cs="Times New Roman"/>
                <w:lang w:eastAsia="sq-AL"/>
              </w:rPr>
              <w:t xml:space="preserve"> me </w:t>
            </w:r>
            <w:proofErr w:type="spellStart"/>
            <w:r w:rsidRPr="00A442C4">
              <w:rPr>
                <w:rFonts w:ascii="Times New Roman" w:eastAsia="Arial" w:hAnsi="Times New Roman" w:cs="Times New Roman"/>
                <w:lang w:eastAsia="sq-AL"/>
              </w:rPr>
              <w:t>nenin</w:t>
            </w:r>
            <w:proofErr w:type="spellEnd"/>
            <w:r w:rsidRPr="00A442C4">
              <w:rPr>
                <w:rFonts w:ascii="Times New Roman" w:eastAsia="Arial" w:hAnsi="Times New Roman" w:cs="Times New Roman"/>
                <w:lang w:eastAsia="sq-AL"/>
              </w:rPr>
              <w:t xml:space="preserve"> 29 të </w:t>
            </w:r>
            <w:proofErr w:type="spellStart"/>
            <w:r w:rsidRPr="00A442C4">
              <w:rPr>
                <w:rFonts w:ascii="Times New Roman" w:eastAsia="Arial" w:hAnsi="Times New Roman" w:cs="Times New Roman"/>
                <w:lang w:eastAsia="sq-AL"/>
              </w:rPr>
              <w:t>Ligjit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Gjykatat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ndërsa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Projektligji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KGJK-</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rregullon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sërish</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këtë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çështje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dhe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nenin</w:t>
            </w:r>
            <w:proofErr w:type="spellEnd"/>
            <w:r w:rsidRPr="00A442C4">
              <w:rPr>
                <w:rFonts w:ascii="Times New Roman" w:eastAsia="Arial" w:hAnsi="Times New Roman" w:cs="Times New Roman"/>
                <w:lang w:eastAsia="sq-AL"/>
              </w:rPr>
              <w:t xml:space="preserve"> 16, </w:t>
            </w:r>
            <w:proofErr w:type="spellStart"/>
            <w:r w:rsidRPr="00A442C4">
              <w:rPr>
                <w:rFonts w:ascii="Times New Roman" w:eastAsia="Arial" w:hAnsi="Times New Roman" w:cs="Times New Roman"/>
                <w:lang w:eastAsia="sq-AL"/>
              </w:rPr>
              <w:t>shfuqizon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nenin</w:t>
            </w:r>
            <w:proofErr w:type="spellEnd"/>
            <w:r w:rsidRPr="00A442C4">
              <w:rPr>
                <w:rFonts w:ascii="Times New Roman" w:eastAsia="Arial" w:hAnsi="Times New Roman" w:cs="Times New Roman"/>
                <w:lang w:eastAsia="sq-AL"/>
              </w:rPr>
              <w:t xml:space="preserve"> 29 të </w:t>
            </w:r>
            <w:proofErr w:type="spellStart"/>
            <w:r w:rsidRPr="00A442C4">
              <w:rPr>
                <w:rFonts w:ascii="Times New Roman" w:eastAsia="Arial" w:hAnsi="Times New Roman" w:cs="Times New Roman"/>
                <w:lang w:eastAsia="sq-AL"/>
              </w:rPr>
              <w:t>Ligjit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Gjykatat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Kjo</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tregon</w:t>
            </w:r>
            <w:proofErr w:type="spellEnd"/>
            <w:r w:rsidRPr="00A442C4">
              <w:rPr>
                <w:rFonts w:ascii="Times New Roman" w:eastAsia="Arial" w:hAnsi="Times New Roman" w:cs="Times New Roman"/>
                <w:lang w:eastAsia="sq-AL"/>
              </w:rPr>
              <w:t xml:space="preserve"> se </w:t>
            </w:r>
            <w:proofErr w:type="spellStart"/>
            <w:r w:rsidRPr="00A442C4">
              <w:rPr>
                <w:rFonts w:ascii="Times New Roman" w:eastAsia="Arial" w:hAnsi="Times New Roman" w:cs="Times New Roman"/>
                <w:lang w:eastAsia="sq-AL"/>
              </w:rPr>
              <w:t>kemi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përzierje</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panevojshme</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dy</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ligjeve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Nëse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synimi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është</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rregullohet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administrata</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sistemit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gjyqësor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dhe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çështjet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që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lidhen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lastRenderedPageBreak/>
              <w:t>drejtpërdrejt</w:t>
            </w:r>
            <w:proofErr w:type="spellEnd"/>
            <w:r w:rsidRPr="00A442C4">
              <w:rPr>
                <w:rFonts w:ascii="Times New Roman" w:eastAsia="Arial" w:hAnsi="Times New Roman" w:cs="Times New Roman"/>
                <w:lang w:eastAsia="sq-AL"/>
              </w:rPr>
              <w:t xml:space="preserve"> me </w:t>
            </w:r>
            <w:proofErr w:type="spellStart"/>
            <w:r w:rsidRPr="00A442C4">
              <w:rPr>
                <w:rFonts w:ascii="Times New Roman" w:eastAsia="Arial" w:hAnsi="Times New Roman" w:cs="Times New Roman"/>
                <w:lang w:eastAsia="sq-AL"/>
              </w:rPr>
              <w:t>funksionimin</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gjykatave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vendi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këtë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rregullim</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është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Ligji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Gjykatat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këtë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arsye</w:t>
            </w:r>
            <w:proofErr w:type="spellEnd"/>
            <w:r w:rsidRPr="00A442C4">
              <w:rPr>
                <w:rFonts w:ascii="Times New Roman" w:eastAsia="Arial" w:hAnsi="Times New Roman" w:cs="Times New Roman"/>
                <w:lang w:eastAsia="sq-AL"/>
              </w:rPr>
              <w:t xml:space="preserve">, IKD </w:t>
            </w:r>
            <w:proofErr w:type="spellStart"/>
            <w:r w:rsidRPr="00A442C4">
              <w:rPr>
                <w:rFonts w:ascii="Times New Roman" w:eastAsia="Arial" w:hAnsi="Times New Roman" w:cs="Times New Roman"/>
                <w:lang w:eastAsia="sq-AL"/>
              </w:rPr>
              <w:t>vlerëson</w:t>
            </w:r>
            <w:proofErr w:type="spellEnd"/>
            <w:r w:rsidRPr="00A442C4">
              <w:rPr>
                <w:rFonts w:ascii="Times New Roman" w:eastAsia="Arial" w:hAnsi="Times New Roman" w:cs="Times New Roman"/>
                <w:lang w:eastAsia="sq-AL"/>
              </w:rPr>
              <w:t xml:space="preserve"> se </w:t>
            </w:r>
            <w:proofErr w:type="spellStart"/>
            <w:r w:rsidRPr="00A442C4">
              <w:rPr>
                <w:rFonts w:ascii="Times New Roman" w:eastAsia="Arial" w:hAnsi="Times New Roman" w:cs="Times New Roman"/>
                <w:lang w:eastAsia="sq-AL"/>
              </w:rPr>
              <w:t>kjo</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pjesë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duhet</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rishikohet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dhe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dispozitat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që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kanë</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bëjnë</w:t>
            </w:r>
            <w:proofErr w:type="spellEnd"/>
            <w:r w:rsidRPr="00A442C4">
              <w:rPr>
                <w:rFonts w:ascii="Times New Roman" w:eastAsia="Arial" w:hAnsi="Times New Roman" w:cs="Times New Roman"/>
                <w:lang w:eastAsia="sq-AL"/>
              </w:rPr>
              <w:t xml:space="preserve"> me </w:t>
            </w:r>
            <w:proofErr w:type="spellStart"/>
            <w:r w:rsidRPr="00A442C4">
              <w:rPr>
                <w:rFonts w:ascii="Times New Roman" w:eastAsia="Arial" w:hAnsi="Times New Roman" w:cs="Times New Roman"/>
                <w:lang w:eastAsia="sq-AL"/>
              </w:rPr>
              <w:t>organizimin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dhe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administrimin</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gjykatave</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adresohen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Ligjin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Gjykatat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dhe</w:t>
            </w:r>
            <w:proofErr w:type="spellEnd"/>
            <w:r w:rsidRPr="00A442C4">
              <w:rPr>
                <w:rFonts w:ascii="Times New Roman" w:eastAsia="Arial" w:hAnsi="Times New Roman" w:cs="Times New Roman"/>
                <w:lang w:eastAsia="sq-AL"/>
              </w:rPr>
              <w:t xml:space="preserve"> jo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këtë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Projektligj</w:t>
            </w:r>
            <w:proofErr w:type="spellEnd"/>
            <w:r w:rsidRPr="00A442C4">
              <w:rPr>
                <w:rFonts w:ascii="Times New Roman" w:eastAsia="Arial" w:hAnsi="Times New Roman" w:cs="Times New Roman"/>
                <w:lang w:eastAsia="sq-AL"/>
              </w:rPr>
              <w:t>.</w:t>
            </w:r>
          </w:p>
        </w:tc>
        <w:tc>
          <w:tcPr>
            <w:tcW w:w="5760" w:type="dxa"/>
          </w:tcPr>
          <w:p w14:paraId="74FD02E3" w14:textId="77777777" w:rsidR="001D4120" w:rsidRPr="005D3281" w:rsidRDefault="001D4120" w:rsidP="00644100">
            <w:pPr>
              <w:autoSpaceDE w:val="0"/>
              <w:autoSpaceDN w:val="0"/>
              <w:adjustRightInd w:val="0"/>
              <w:jc w:val="both"/>
              <w:rPr>
                <w:rFonts w:ascii="Times New Roman" w:eastAsia="Calibri" w:hAnsi="Times New Roman" w:cs="Times New Roman"/>
                <w:b/>
                <w:bCs/>
              </w:rPr>
            </w:pPr>
            <w:proofErr w:type="spellStart"/>
            <w:r w:rsidRPr="005D3281">
              <w:rPr>
                <w:rFonts w:ascii="Times New Roman" w:eastAsia="Calibri" w:hAnsi="Times New Roman" w:cs="Times New Roman"/>
                <w:b/>
                <w:bCs/>
              </w:rPr>
              <w:lastRenderedPageBreak/>
              <w:t>Refuzohet</w:t>
            </w:r>
            <w:proofErr w:type="spellEnd"/>
          </w:p>
          <w:p w14:paraId="2964C15E" w14:textId="77777777" w:rsidR="001D4120" w:rsidRPr="005D3281" w:rsidRDefault="001D4120" w:rsidP="00644100">
            <w:pPr>
              <w:autoSpaceDE w:val="0"/>
              <w:autoSpaceDN w:val="0"/>
              <w:adjustRightInd w:val="0"/>
              <w:jc w:val="both"/>
              <w:rPr>
                <w:rFonts w:ascii="Times New Roman" w:eastAsia="Calibri" w:hAnsi="Times New Roman" w:cs="Times New Roman"/>
                <w:b/>
                <w:bCs/>
              </w:rPr>
            </w:pPr>
          </w:p>
          <w:p w14:paraId="195AF337" w14:textId="77777777" w:rsidR="001D4120" w:rsidRPr="005D3281" w:rsidRDefault="001D4120" w:rsidP="00644100">
            <w:pPr>
              <w:autoSpaceDE w:val="0"/>
              <w:autoSpaceDN w:val="0"/>
              <w:adjustRightInd w:val="0"/>
              <w:jc w:val="both"/>
              <w:rPr>
                <w:rFonts w:ascii="Times New Roman" w:eastAsia="Calibri" w:hAnsi="Times New Roman" w:cs="Times New Roman"/>
              </w:rPr>
            </w:pPr>
            <w:proofErr w:type="spellStart"/>
            <w:r w:rsidRPr="005D3281">
              <w:rPr>
                <w:rFonts w:ascii="Times New Roman" w:eastAsia="Calibri" w:hAnsi="Times New Roman" w:cs="Times New Roman"/>
              </w:rPr>
              <w:t>Komisioni</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i</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Venecias</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nuk</w:t>
            </w:r>
            <w:proofErr w:type="spellEnd"/>
            <w:r w:rsidRPr="005D3281">
              <w:rPr>
                <w:rFonts w:ascii="Times New Roman" w:eastAsia="Calibri" w:hAnsi="Times New Roman" w:cs="Times New Roman"/>
              </w:rPr>
              <w:t xml:space="preserve"> ka </w:t>
            </w:r>
            <w:proofErr w:type="spellStart"/>
            <w:r w:rsidRPr="005D3281">
              <w:rPr>
                <w:rFonts w:ascii="Times New Roman" w:eastAsia="Calibri" w:hAnsi="Times New Roman" w:cs="Times New Roman"/>
              </w:rPr>
              <w:t>rekomanduar</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që</w:t>
            </w:r>
            <w:proofErr w:type="spellEnd"/>
            <w:r w:rsidRPr="005D3281">
              <w:rPr>
                <w:rFonts w:ascii="Times New Roman" w:eastAsia="Calibri" w:hAnsi="Times New Roman" w:cs="Times New Roman"/>
              </w:rPr>
              <w:t xml:space="preserve"> të </w:t>
            </w:r>
            <w:proofErr w:type="spellStart"/>
            <w:r w:rsidRPr="005D3281">
              <w:rPr>
                <w:rFonts w:ascii="Times New Roman" w:eastAsia="Calibri" w:hAnsi="Times New Roman" w:cs="Times New Roman"/>
              </w:rPr>
              <w:t>mos</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bëhet</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ky</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ndryshim</w:t>
            </w:r>
            <w:proofErr w:type="spellEnd"/>
            <w:r w:rsidRPr="005D3281">
              <w:rPr>
                <w:rFonts w:ascii="Times New Roman" w:eastAsia="Calibri" w:hAnsi="Times New Roman" w:cs="Times New Roman"/>
              </w:rPr>
              <w:t>.</w:t>
            </w:r>
            <w:r w:rsidRPr="005D3281">
              <w:rPr>
                <w:rFonts w:ascii="Times New Roman" w:eastAsia="Calibri" w:hAnsi="Times New Roman" w:cs="Times New Roman"/>
              </w:rPr>
              <w:br/>
            </w:r>
            <w:proofErr w:type="spellStart"/>
            <w:r w:rsidRPr="005D3281">
              <w:rPr>
                <w:rFonts w:ascii="Times New Roman" w:eastAsia="Calibri" w:hAnsi="Times New Roman" w:cs="Times New Roman"/>
              </w:rPr>
              <w:t>Modeli</w:t>
            </w:r>
            <w:proofErr w:type="spellEnd"/>
            <w:r w:rsidRPr="005D3281">
              <w:rPr>
                <w:rFonts w:ascii="Times New Roman" w:eastAsia="Calibri" w:hAnsi="Times New Roman" w:cs="Times New Roman"/>
              </w:rPr>
              <w:t xml:space="preserve"> i </w:t>
            </w:r>
            <w:proofErr w:type="spellStart"/>
            <w:r w:rsidRPr="005D3281">
              <w:rPr>
                <w:rFonts w:ascii="Times New Roman" w:eastAsia="Calibri" w:hAnsi="Times New Roman" w:cs="Times New Roman"/>
              </w:rPr>
              <w:t>propozuar</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synon</w:t>
            </w:r>
            <w:proofErr w:type="spellEnd"/>
            <w:r w:rsidRPr="005D3281">
              <w:rPr>
                <w:rFonts w:ascii="Times New Roman" w:eastAsia="Calibri" w:hAnsi="Times New Roman" w:cs="Times New Roman"/>
              </w:rPr>
              <w:t xml:space="preserve"> të </w:t>
            </w:r>
            <w:proofErr w:type="spellStart"/>
            <w:r w:rsidRPr="005D3281">
              <w:rPr>
                <w:rFonts w:ascii="Times New Roman" w:eastAsia="Calibri" w:hAnsi="Times New Roman" w:cs="Times New Roman"/>
              </w:rPr>
              <w:t>vendosë</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një</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baraspeshë</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ndërmjet</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vazhdimësisë</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në</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drejtimin</w:t>
            </w:r>
            <w:proofErr w:type="spellEnd"/>
            <w:r w:rsidRPr="005D3281">
              <w:rPr>
                <w:rFonts w:ascii="Times New Roman" w:eastAsia="Calibri" w:hAnsi="Times New Roman" w:cs="Times New Roman"/>
              </w:rPr>
              <w:t xml:space="preserve"> e </w:t>
            </w:r>
            <w:proofErr w:type="spellStart"/>
            <w:r w:rsidRPr="005D3281">
              <w:rPr>
                <w:rFonts w:ascii="Times New Roman" w:eastAsia="Calibri" w:hAnsi="Times New Roman" w:cs="Times New Roman"/>
              </w:rPr>
              <w:t>gjykatës</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dhe</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llogaridhënies</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së</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bartësit</w:t>
            </w:r>
            <w:proofErr w:type="spellEnd"/>
            <w:r w:rsidRPr="005D3281">
              <w:rPr>
                <w:rFonts w:ascii="Times New Roman" w:eastAsia="Calibri" w:hAnsi="Times New Roman" w:cs="Times New Roman"/>
              </w:rPr>
              <w:t xml:space="preserve"> të </w:t>
            </w:r>
            <w:proofErr w:type="spellStart"/>
            <w:r w:rsidRPr="005D3281">
              <w:rPr>
                <w:rFonts w:ascii="Times New Roman" w:eastAsia="Calibri" w:hAnsi="Times New Roman" w:cs="Times New Roman"/>
              </w:rPr>
              <w:t>funksionit</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Mandati</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i</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parë</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katërvjeçar</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nuk</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krijon</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automatikisht</w:t>
            </w:r>
            <w:proofErr w:type="spellEnd"/>
            <w:r w:rsidRPr="005D3281">
              <w:rPr>
                <w:rFonts w:ascii="Times New Roman" w:eastAsia="Calibri" w:hAnsi="Times New Roman" w:cs="Times New Roman"/>
              </w:rPr>
              <w:t xml:space="preserve"> të </w:t>
            </w:r>
            <w:proofErr w:type="spellStart"/>
            <w:r w:rsidRPr="005D3281">
              <w:rPr>
                <w:rFonts w:ascii="Times New Roman" w:eastAsia="Calibri" w:hAnsi="Times New Roman" w:cs="Times New Roman"/>
              </w:rPr>
              <w:t>drejtën</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për</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një</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mandat</w:t>
            </w:r>
            <w:proofErr w:type="spellEnd"/>
            <w:r w:rsidRPr="005D3281">
              <w:rPr>
                <w:rFonts w:ascii="Times New Roman" w:eastAsia="Calibri" w:hAnsi="Times New Roman" w:cs="Times New Roman"/>
              </w:rPr>
              <w:t xml:space="preserve"> të </w:t>
            </w:r>
            <w:proofErr w:type="spellStart"/>
            <w:r w:rsidRPr="005D3281">
              <w:rPr>
                <w:rFonts w:ascii="Times New Roman" w:eastAsia="Calibri" w:hAnsi="Times New Roman" w:cs="Times New Roman"/>
              </w:rPr>
              <w:t>dytë</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Rizgjedhja</w:t>
            </w:r>
            <w:proofErr w:type="spellEnd"/>
            <w:r w:rsidRPr="005D3281">
              <w:rPr>
                <w:rFonts w:ascii="Times New Roman" w:eastAsia="Calibri" w:hAnsi="Times New Roman" w:cs="Times New Roman"/>
              </w:rPr>
              <w:t xml:space="preserve"> do të </w:t>
            </w:r>
            <w:proofErr w:type="spellStart"/>
            <w:r w:rsidRPr="005D3281">
              <w:rPr>
                <w:rFonts w:ascii="Times New Roman" w:eastAsia="Calibri" w:hAnsi="Times New Roman" w:cs="Times New Roman"/>
              </w:rPr>
              <w:t>varet</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nga</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procedura</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konkurruese</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vlerësimi</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i</w:t>
            </w:r>
            <w:proofErr w:type="spellEnd"/>
            <w:r w:rsidRPr="005D3281">
              <w:rPr>
                <w:rFonts w:ascii="Times New Roman" w:eastAsia="Calibri" w:hAnsi="Times New Roman" w:cs="Times New Roman"/>
              </w:rPr>
              <w:t xml:space="preserve"> performancës </w:t>
            </w:r>
            <w:proofErr w:type="spellStart"/>
            <w:r w:rsidRPr="005D3281">
              <w:rPr>
                <w:rFonts w:ascii="Times New Roman" w:eastAsia="Calibri" w:hAnsi="Times New Roman" w:cs="Times New Roman"/>
              </w:rPr>
              <w:t>dhe</w:t>
            </w:r>
            <w:proofErr w:type="spellEnd"/>
            <w:r w:rsidRPr="005D3281">
              <w:rPr>
                <w:rFonts w:ascii="Times New Roman" w:eastAsia="Calibri" w:hAnsi="Times New Roman" w:cs="Times New Roman"/>
              </w:rPr>
              <w:t xml:space="preserve"> </w:t>
            </w:r>
            <w:proofErr w:type="spellStart"/>
            <w:r w:rsidRPr="005D3281">
              <w:rPr>
                <w:rFonts w:ascii="Times New Roman" w:eastAsia="Calibri" w:hAnsi="Times New Roman" w:cs="Times New Roman"/>
              </w:rPr>
              <w:t>përmbushja</w:t>
            </w:r>
            <w:proofErr w:type="spellEnd"/>
            <w:r w:rsidRPr="005D3281">
              <w:rPr>
                <w:rFonts w:ascii="Times New Roman" w:eastAsia="Calibri" w:hAnsi="Times New Roman" w:cs="Times New Roman"/>
              </w:rPr>
              <w:t xml:space="preserve"> e </w:t>
            </w:r>
            <w:proofErr w:type="spellStart"/>
            <w:r w:rsidRPr="005D3281">
              <w:rPr>
                <w:rFonts w:ascii="Times New Roman" w:eastAsia="Calibri" w:hAnsi="Times New Roman" w:cs="Times New Roman"/>
              </w:rPr>
              <w:t>kushteve</w:t>
            </w:r>
            <w:proofErr w:type="spellEnd"/>
            <w:r w:rsidRPr="005D3281">
              <w:rPr>
                <w:rFonts w:ascii="Times New Roman" w:eastAsia="Calibri" w:hAnsi="Times New Roman" w:cs="Times New Roman"/>
              </w:rPr>
              <w:t xml:space="preserve"> të </w:t>
            </w:r>
            <w:proofErr w:type="spellStart"/>
            <w:r w:rsidRPr="005D3281">
              <w:rPr>
                <w:rFonts w:ascii="Times New Roman" w:eastAsia="Calibri" w:hAnsi="Times New Roman" w:cs="Times New Roman"/>
              </w:rPr>
              <w:t>parapara</w:t>
            </w:r>
            <w:proofErr w:type="spellEnd"/>
            <w:r w:rsidRPr="005D3281">
              <w:rPr>
                <w:rFonts w:ascii="Times New Roman" w:eastAsia="Calibri" w:hAnsi="Times New Roman" w:cs="Times New Roman"/>
              </w:rPr>
              <w:t xml:space="preserve"> me </w:t>
            </w:r>
            <w:proofErr w:type="spellStart"/>
            <w:r w:rsidRPr="005D3281">
              <w:rPr>
                <w:rFonts w:ascii="Times New Roman" w:eastAsia="Calibri" w:hAnsi="Times New Roman" w:cs="Times New Roman"/>
              </w:rPr>
              <w:t>ligj</w:t>
            </w:r>
            <w:proofErr w:type="spellEnd"/>
            <w:r w:rsidRPr="005D3281">
              <w:rPr>
                <w:rFonts w:ascii="Times New Roman" w:eastAsia="Calibri" w:hAnsi="Times New Roman" w:cs="Times New Roman"/>
              </w:rPr>
              <w:t>.</w:t>
            </w:r>
          </w:p>
        </w:tc>
      </w:tr>
      <w:tr w:rsidR="001D4120" w:rsidRPr="009B794E" w14:paraId="7FD48A8F" w14:textId="77777777" w:rsidTr="001D4120">
        <w:trPr>
          <w:trHeight w:val="364"/>
        </w:trPr>
        <w:tc>
          <w:tcPr>
            <w:tcW w:w="1435" w:type="dxa"/>
          </w:tcPr>
          <w:p w14:paraId="6A0D3E21" w14:textId="77777777" w:rsidR="001D4120" w:rsidRPr="009B794E" w:rsidRDefault="001D4120" w:rsidP="00644100">
            <w:pPr>
              <w:autoSpaceDE w:val="0"/>
              <w:autoSpaceDN w:val="0"/>
              <w:adjustRightInd w:val="0"/>
              <w:jc w:val="center"/>
              <w:rPr>
                <w:rFonts w:ascii="Times New Roman" w:eastAsia="Calibri" w:hAnsi="Times New Roman" w:cs="Times New Roman"/>
                <w:b/>
                <w:bCs/>
                <w:sz w:val="20"/>
                <w:szCs w:val="20"/>
              </w:rPr>
            </w:pPr>
            <w:r w:rsidRPr="00BC14EF">
              <w:rPr>
                <w:rFonts w:ascii="Times New Roman" w:eastAsia="Calibri" w:hAnsi="Times New Roman" w:cs="Times New Roman"/>
                <w:b/>
                <w:bCs/>
              </w:rPr>
              <w:lastRenderedPageBreak/>
              <w:t>7</w:t>
            </w:r>
          </w:p>
        </w:tc>
        <w:tc>
          <w:tcPr>
            <w:tcW w:w="7380" w:type="dxa"/>
          </w:tcPr>
          <w:p w14:paraId="19155ECB" w14:textId="77777777" w:rsidR="001D4120" w:rsidRPr="00A442C4" w:rsidRDefault="001D4120" w:rsidP="00644100">
            <w:pPr>
              <w:jc w:val="both"/>
              <w:rPr>
                <w:rFonts w:ascii="Times New Roman" w:eastAsia="Arial" w:hAnsi="Times New Roman" w:cs="Times New Roman"/>
                <w:b/>
                <w:bCs/>
                <w:lang w:eastAsia="sq-AL"/>
              </w:rPr>
            </w:pPr>
            <w:r w:rsidRPr="00A442C4">
              <w:rPr>
                <w:rFonts w:ascii="Times New Roman" w:eastAsia="Arial" w:hAnsi="Times New Roman" w:cs="Times New Roman"/>
                <w:b/>
                <w:bCs/>
                <w:lang w:eastAsia="sq-AL"/>
              </w:rPr>
              <w:t xml:space="preserve">Neni 36.6.6.5 </w:t>
            </w:r>
            <w:proofErr w:type="spellStart"/>
            <w:r w:rsidRPr="00A442C4">
              <w:rPr>
                <w:rFonts w:ascii="Times New Roman" w:eastAsia="Arial" w:hAnsi="Times New Roman" w:cs="Times New Roman"/>
                <w:b/>
                <w:bCs/>
                <w:lang w:eastAsia="sq-AL"/>
              </w:rPr>
              <w:t>i</w:t>
            </w:r>
            <w:proofErr w:type="spellEnd"/>
            <w:r w:rsidRPr="00A442C4">
              <w:rPr>
                <w:rFonts w:ascii="Times New Roman" w:eastAsia="Arial" w:hAnsi="Times New Roman" w:cs="Times New Roman"/>
                <w:b/>
                <w:bCs/>
                <w:lang w:eastAsia="sq-AL"/>
              </w:rPr>
              <w:t xml:space="preserve"> </w:t>
            </w:r>
            <w:proofErr w:type="spellStart"/>
            <w:r w:rsidRPr="00A442C4">
              <w:rPr>
                <w:rFonts w:ascii="Times New Roman" w:eastAsia="Arial" w:hAnsi="Times New Roman" w:cs="Times New Roman"/>
                <w:b/>
                <w:bCs/>
                <w:lang w:eastAsia="sq-AL"/>
              </w:rPr>
              <w:t>Projektligjit</w:t>
            </w:r>
            <w:proofErr w:type="spellEnd"/>
          </w:p>
          <w:p w14:paraId="63E24D50" w14:textId="77777777" w:rsidR="001D4120" w:rsidRPr="00A442C4" w:rsidRDefault="001D4120" w:rsidP="00644100">
            <w:pPr>
              <w:jc w:val="both"/>
              <w:rPr>
                <w:rFonts w:ascii="Times New Roman" w:eastAsia="Arial" w:hAnsi="Times New Roman" w:cs="Times New Roman"/>
                <w:b/>
                <w:bCs/>
                <w:lang w:eastAsia="sq-AL"/>
              </w:rPr>
            </w:pPr>
            <w:r w:rsidRPr="00A442C4">
              <w:rPr>
                <w:rFonts w:ascii="Times New Roman" w:eastAsia="Arial" w:hAnsi="Times New Roman" w:cs="Times New Roman"/>
                <w:lang w:eastAsia="sq-AL"/>
              </w:rPr>
              <w:t xml:space="preserve">Neni 36.6.6.5 </w:t>
            </w:r>
            <w:proofErr w:type="spellStart"/>
            <w:r w:rsidRPr="00A442C4">
              <w:rPr>
                <w:rFonts w:ascii="Times New Roman" w:eastAsia="Arial" w:hAnsi="Times New Roman" w:cs="Times New Roman"/>
                <w:lang w:eastAsia="sq-AL"/>
              </w:rPr>
              <w:t>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Projektligjit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përcakton</w:t>
            </w:r>
            <w:proofErr w:type="spellEnd"/>
            <w:r w:rsidRPr="00A442C4">
              <w:rPr>
                <w:rFonts w:ascii="Times New Roman" w:eastAsia="Arial" w:hAnsi="Times New Roman" w:cs="Times New Roman"/>
                <w:lang w:eastAsia="sq-AL"/>
              </w:rPr>
              <w:t xml:space="preserve"> se </w:t>
            </w:r>
            <w:proofErr w:type="spellStart"/>
            <w:r w:rsidRPr="00A442C4">
              <w:rPr>
                <w:rFonts w:ascii="Times New Roman" w:eastAsia="Arial" w:hAnsi="Times New Roman" w:cs="Times New Roman"/>
                <w:lang w:eastAsia="sq-AL"/>
              </w:rPr>
              <w:t>zyrtari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i</w:t>
            </w:r>
            <w:proofErr w:type="spellEnd"/>
            <w:r w:rsidRPr="00A442C4">
              <w:rPr>
                <w:rFonts w:ascii="Times New Roman" w:eastAsia="Arial" w:hAnsi="Times New Roman" w:cs="Times New Roman"/>
                <w:lang w:eastAsia="sq-AL"/>
              </w:rPr>
              <w:t xml:space="preserve"> NJIV </w:t>
            </w:r>
            <w:proofErr w:type="spellStart"/>
            <w:r w:rsidRPr="00A442C4">
              <w:rPr>
                <w:rFonts w:ascii="Times New Roman" w:eastAsia="Arial" w:hAnsi="Times New Roman" w:cs="Times New Roman"/>
                <w:lang w:eastAsia="sq-AL"/>
              </w:rPr>
              <w:t>duhet</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mos</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jetë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dënuar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vepër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penale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Kjo</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dispozitë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ndryshe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nga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dispozitat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tjera</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së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njëjtës</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pako</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legjislative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nuk</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përmban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përjashtimin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veprat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penale</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kryera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nga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pakujdesia</w:t>
            </w:r>
            <w:proofErr w:type="spellEnd"/>
            <w:r w:rsidRPr="00A442C4">
              <w:rPr>
                <w:rFonts w:ascii="Times New Roman" w:eastAsia="Arial" w:hAnsi="Times New Roman" w:cs="Times New Roman"/>
                <w:lang w:eastAsia="sq-AL"/>
              </w:rPr>
              <w:t xml:space="preserve">. Ky </w:t>
            </w:r>
            <w:proofErr w:type="spellStart"/>
            <w:r w:rsidRPr="00A442C4">
              <w:rPr>
                <w:rFonts w:ascii="Times New Roman" w:eastAsia="Arial" w:hAnsi="Times New Roman" w:cs="Times New Roman"/>
                <w:lang w:eastAsia="sq-AL"/>
              </w:rPr>
              <w:t>formulim</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krijon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trajtim</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pabarabartë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ndërmjet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kategorive</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subjekteve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njëjtin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Projektligj</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kandidati</w:t>
            </w:r>
            <w:proofErr w:type="spellEnd"/>
            <w:r w:rsidRPr="00A442C4">
              <w:rPr>
                <w:rFonts w:ascii="Times New Roman" w:eastAsia="Arial" w:hAnsi="Times New Roman" w:cs="Times New Roman"/>
                <w:lang w:eastAsia="sq-AL"/>
              </w:rPr>
              <w:t xml:space="preserve"> jo-</w:t>
            </w:r>
            <w:proofErr w:type="spellStart"/>
            <w:r w:rsidRPr="00A442C4">
              <w:rPr>
                <w:rFonts w:ascii="Times New Roman" w:eastAsia="Arial" w:hAnsi="Times New Roman" w:cs="Times New Roman"/>
                <w:lang w:eastAsia="sq-AL"/>
              </w:rPr>
              <w:t>gjyqtar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anëtar</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Këshillit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sipas</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nenit</w:t>
            </w:r>
            <w:proofErr w:type="spellEnd"/>
            <w:r w:rsidRPr="00A442C4">
              <w:rPr>
                <w:rFonts w:ascii="Times New Roman" w:eastAsia="Arial" w:hAnsi="Times New Roman" w:cs="Times New Roman"/>
                <w:lang w:eastAsia="sq-AL"/>
              </w:rPr>
              <w:t xml:space="preserve"> 9.2.2.9, </w:t>
            </w:r>
            <w:proofErr w:type="spellStart"/>
            <w:r w:rsidRPr="00A442C4">
              <w:rPr>
                <w:rFonts w:ascii="Times New Roman" w:eastAsia="Arial" w:hAnsi="Times New Roman" w:cs="Times New Roman"/>
                <w:lang w:eastAsia="sq-AL"/>
              </w:rPr>
              <w:t>nuk</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duhet</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jetë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dënuar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vepër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penale</w:t>
            </w:r>
            <w:proofErr w:type="spellEnd"/>
            <w:r w:rsidRPr="00A442C4">
              <w:rPr>
                <w:rFonts w:ascii="Times New Roman" w:eastAsia="Arial" w:hAnsi="Times New Roman" w:cs="Times New Roman"/>
                <w:lang w:eastAsia="sq-AL"/>
              </w:rPr>
              <w:t xml:space="preserve">, por “me </w:t>
            </w:r>
            <w:proofErr w:type="spellStart"/>
            <w:r w:rsidRPr="00A442C4">
              <w:rPr>
                <w:rFonts w:ascii="Times New Roman" w:eastAsia="Arial" w:hAnsi="Times New Roman" w:cs="Times New Roman"/>
                <w:lang w:eastAsia="sq-AL"/>
              </w:rPr>
              <w:t>përjashtim</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veprave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penale</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kryera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nga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pakujdesia</w:t>
            </w:r>
            <w:proofErr w:type="spellEnd"/>
            <w:r w:rsidRPr="00A442C4">
              <w:rPr>
                <w:rFonts w:ascii="Times New Roman" w:eastAsia="Arial" w:hAnsi="Times New Roman" w:cs="Times New Roman"/>
                <w:lang w:eastAsia="sq-AL"/>
              </w:rPr>
              <w:t xml:space="preserve">”. Po </w:t>
            </w:r>
            <w:proofErr w:type="spellStart"/>
            <w:r w:rsidRPr="00A442C4">
              <w:rPr>
                <w:rFonts w:ascii="Times New Roman" w:eastAsia="Arial" w:hAnsi="Times New Roman" w:cs="Times New Roman"/>
                <w:lang w:eastAsia="sq-AL"/>
              </w:rPr>
              <w:t>ashtu</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te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neni</w:t>
            </w:r>
            <w:proofErr w:type="spellEnd"/>
            <w:r w:rsidRPr="00A442C4">
              <w:rPr>
                <w:rFonts w:ascii="Times New Roman" w:eastAsia="Arial" w:hAnsi="Times New Roman" w:cs="Times New Roman"/>
                <w:lang w:eastAsia="sq-AL"/>
              </w:rPr>
              <w:t xml:space="preserve"> 13.1.1.7.,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përfundimin</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mandatit</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anëtarit</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Këshillit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përdoret</w:t>
            </w:r>
            <w:proofErr w:type="spellEnd"/>
            <w:r w:rsidRPr="00A442C4">
              <w:rPr>
                <w:rFonts w:ascii="Times New Roman" w:eastAsia="Arial" w:hAnsi="Times New Roman" w:cs="Times New Roman"/>
                <w:lang w:eastAsia="sq-AL"/>
              </w:rPr>
              <w:t xml:space="preserve"> po </w:t>
            </w:r>
            <w:proofErr w:type="spellStart"/>
            <w:r w:rsidRPr="00A442C4">
              <w:rPr>
                <w:rFonts w:ascii="Times New Roman" w:eastAsia="Arial" w:hAnsi="Times New Roman" w:cs="Times New Roman"/>
                <w:lang w:eastAsia="sq-AL"/>
              </w:rPr>
              <w:t>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njëjti</w:t>
            </w:r>
            <w:proofErr w:type="spellEnd"/>
            <w:r w:rsidRPr="00A442C4">
              <w:rPr>
                <w:rFonts w:ascii="Times New Roman" w:eastAsia="Arial" w:hAnsi="Times New Roman" w:cs="Times New Roman"/>
                <w:lang w:eastAsia="sq-AL"/>
              </w:rPr>
              <w:t xml:space="preserve"> standard, </w:t>
            </w:r>
            <w:proofErr w:type="spellStart"/>
            <w:r w:rsidRPr="00A442C4">
              <w:rPr>
                <w:rFonts w:ascii="Times New Roman" w:eastAsia="Arial" w:hAnsi="Times New Roman" w:cs="Times New Roman"/>
                <w:lang w:eastAsia="sq-AL"/>
              </w:rPr>
              <w:t>pra</w:t>
            </w:r>
            <w:proofErr w:type="spellEnd"/>
            <w:r w:rsidRPr="00A442C4">
              <w:rPr>
                <w:rFonts w:ascii="Times New Roman" w:eastAsia="Arial" w:hAnsi="Times New Roman" w:cs="Times New Roman"/>
                <w:lang w:eastAsia="sq-AL"/>
              </w:rPr>
              <w:t xml:space="preserve"> me </w:t>
            </w:r>
            <w:proofErr w:type="spellStart"/>
            <w:r w:rsidRPr="00A442C4">
              <w:rPr>
                <w:rFonts w:ascii="Times New Roman" w:eastAsia="Arial" w:hAnsi="Times New Roman" w:cs="Times New Roman"/>
                <w:lang w:eastAsia="sq-AL"/>
              </w:rPr>
              <w:t>përjashtim</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veprave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penale</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kryera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nga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pakujdesia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Kjo</w:t>
            </w:r>
            <w:proofErr w:type="spellEnd"/>
            <w:r w:rsidRPr="00A442C4">
              <w:rPr>
                <w:rFonts w:ascii="Times New Roman" w:eastAsia="Arial" w:hAnsi="Times New Roman" w:cs="Times New Roman"/>
                <w:lang w:eastAsia="sq-AL"/>
              </w:rPr>
              <w:t xml:space="preserve"> do të </w:t>
            </w:r>
            <w:proofErr w:type="spellStart"/>
            <w:r w:rsidRPr="00A442C4">
              <w:rPr>
                <w:rFonts w:ascii="Times New Roman" w:eastAsia="Arial" w:hAnsi="Times New Roman" w:cs="Times New Roman"/>
                <w:lang w:eastAsia="sq-AL"/>
              </w:rPr>
              <w:t>thotë</w:t>
            </w:r>
            <w:proofErr w:type="spellEnd"/>
            <w:r w:rsidRPr="00A442C4">
              <w:rPr>
                <w:rFonts w:ascii="Times New Roman" w:eastAsia="Arial" w:hAnsi="Times New Roman" w:cs="Times New Roman"/>
                <w:lang w:eastAsia="sq-AL"/>
              </w:rPr>
              <w:t xml:space="preserve"> se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anëtarët</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Këshillit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ligji</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bën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dallimin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ndërmjet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veprave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penale</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kryera</w:t>
            </w:r>
            <w:proofErr w:type="spellEnd"/>
            <w:r w:rsidRPr="00A442C4">
              <w:rPr>
                <w:rFonts w:ascii="Times New Roman" w:eastAsia="Arial" w:hAnsi="Times New Roman" w:cs="Times New Roman"/>
                <w:lang w:eastAsia="sq-AL"/>
              </w:rPr>
              <w:t xml:space="preserve"> me </w:t>
            </w:r>
            <w:proofErr w:type="spellStart"/>
            <w:r w:rsidRPr="00A442C4">
              <w:rPr>
                <w:rFonts w:ascii="Times New Roman" w:eastAsia="Arial" w:hAnsi="Times New Roman" w:cs="Times New Roman"/>
                <w:lang w:eastAsia="sq-AL"/>
              </w:rPr>
              <w:t>dashje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prej</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veprave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penale</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kryera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nga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pakujdesia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ndërsa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zyrtarët</w:t>
            </w:r>
            <w:proofErr w:type="spellEnd"/>
            <w:r w:rsidRPr="00A442C4">
              <w:rPr>
                <w:rFonts w:ascii="Times New Roman" w:eastAsia="Arial" w:hAnsi="Times New Roman" w:cs="Times New Roman"/>
                <w:lang w:eastAsia="sq-AL"/>
              </w:rPr>
              <w:t xml:space="preserve"> e NJIV-</w:t>
            </w:r>
            <w:proofErr w:type="spellStart"/>
            <w:r w:rsidRPr="00A442C4">
              <w:rPr>
                <w:rFonts w:ascii="Times New Roman" w:eastAsia="Arial" w:hAnsi="Times New Roman" w:cs="Times New Roman"/>
                <w:lang w:eastAsia="sq-AL"/>
              </w:rPr>
              <w:t>së</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heq</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këtë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dallim</w:t>
            </w:r>
            <w:proofErr w:type="spellEnd"/>
            <w:r w:rsidRPr="00A442C4">
              <w:rPr>
                <w:rFonts w:ascii="Times New Roman" w:eastAsia="Arial" w:hAnsi="Times New Roman" w:cs="Times New Roman"/>
                <w:lang w:eastAsia="sq-AL"/>
              </w:rPr>
              <w:t xml:space="preserve">. Ky </w:t>
            </w:r>
            <w:proofErr w:type="spellStart"/>
            <w:r w:rsidRPr="00A442C4">
              <w:rPr>
                <w:rFonts w:ascii="Times New Roman" w:eastAsia="Arial" w:hAnsi="Times New Roman" w:cs="Times New Roman"/>
                <w:lang w:eastAsia="sq-AL"/>
              </w:rPr>
              <w:t>dallim</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nuk</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duket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arsyetuar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Përkundrazi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krijon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përshtypjen</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një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standardi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më</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ashpër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zyrtarët</w:t>
            </w:r>
            <w:proofErr w:type="spellEnd"/>
            <w:r w:rsidRPr="00A442C4">
              <w:rPr>
                <w:rFonts w:ascii="Times New Roman" w:eastAsia="Arial" w:hAnsi="Times New Roman" w:cs="Times New Roman"/>
                <w:lang w:eastAsia="sq-AL"/>
              </w:rPr>
              <w:t xml:space="preserve"> e NJIV-</w:t>
            </w:r>
            <w:proofErr w:type="spellStart"/>
            <w:r w:rsidRPr="00A442C4">
              <w:rPr>
                <w:rFonts w:ascii="Times New Roman" w:eastAsia="Arial" w:hAnsi="Times New Roman" w:cs="Times New Roman"/>
                <w:lang w:eastAsia="sq-AL"/>
              </w:rPr>
              <w:t>së</w:t>
            </w:r>
            <w:proofErr w:type="spellEnd"/>
            <w:r w:rsidRPr="00A442C4">
              <w:rPr>
                <w:rFonts w:ascii="Times New Roman" w:eastAsia="Arial" w:hAnsi="Times New Roman" w:cs="Times New Roman"/>
                <w:lang w:eastAsia="sq-AL"/>
              </w:rPr>
              <w:t xml:space="preserve">, pa </w:t>
            </w:r>
            <w:proofErr w:type="spellStart"/>
            <w:r w:rsidRPr="00A442C4">
              <w:rPr>
                <w:rFonts w:ascii="Times New Roman" w:eastAsia="Arial" w:hAnsi="Times New Roman" w:cs="Times New Roman"/>
                <w:lang w:eastAsia="sq-AL"/>
              </w:rPr>
              <w:t>ndonjë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shpjegim</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pse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pikërisht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kjo</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kategori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duhet</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trajtohet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ndryshe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Kjo</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bëhet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edhe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më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problematike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kur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shihet</w:t>
            </w:r>
            <w:proofErr w:type="spellEnd"/>
            <w:r w:rsidRPr="00A442C4">
              <w:rPr>
                <w:rFonts w:ascii="Times New Roman" w:eastAsia="Arial" w:hAnsi="Times New Roman" w:cs="Times New Roman"/>
                <w:lang w:eastAsia="sq-AL"/>
              </w:rPr>
              <w:t xml:space="preserve"> se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Draft-</w:t>
            </w:r>
            <w:proofErr w:type="spellStart"/>
            <w:r w:rsidRPr="00A442C4">
              <w:rPr>
                <w:rFonts w:ascii="Times New Roman" w:eastAsia="Arial" w:hAnsi="Times New Roman" w:cs="Times New Roman"/>
                <w:lang w:eastAsia="sq-AL"/>
              </w:rPr>
              <w:t>Ligjin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KPK-</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zyrtarët</w:t>
            </w:r>
            <w:proofErr w:type="spellEnd"/>
            <w:r w:rsidRPr="00A442C4">
              <w:rPr>
                <w:rFonts w:ascii="Times New Roman" w:eastAsia="Arial" w:hAnsi="Times New Roman" w:cs="Times New Roman"/>
                <w:lang w:eastAsia="sq-AL"/>
              </w:rPr>
              <w:t xml:space="preserve"> e NJIV-</w:t>
            </w:r>
            <w:proofErr w:type="spellStart"/>
            <w:r w:rsidRPr="00A442C4">
              <w:rPr>
                <w:rFonts w:ascii="Times New Roman" w:eastAsia="Arial" w:hAnsi="Times New Roman" w:cs="Times New Roman"/>
                <w:lang w:eastAsia="sq-AL"/>
              </w:rPr>
              <w:t>së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te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neni</w:t>
            </w:r>
            <w:proofErr w:type="spellEnd"/>
            <w:r w:rsidRPr="00A442C4">
              <w:rPr>
                <w:rFonts w:ascii="Times New Roman" w:eastAsia="Arial" w:hAnsi="Times New Roman" w:cs="Times New Roman"/>
                <w:lang w:eastAsia="sq-AL"/>
              </w:rPr>
              <w:t xml:space="preserve"> 10 </w:t>
            </w:r>
            <w:proofErr w:type="spellStart"/>
            <w:r w:rsidRPr="00A442C4">
              <w:rPr>
                <w:rFonts w:ascii="Times New Roman" w:eastAsia="Arial" w:hAnsi="Times New Roman" w:cs="Times New Roman"/>
                <w:lang w:eastAsia="sq-AL"/>
              </w:rPr>
              <w:t>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Projektligjit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që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shton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nenin</w:t>
            </w:r>
            <w:proofErr w:type="spellEnd"/>
            <w:r w:rsidRPr="00A442C4">
              <w:rPr>
                <w:rFonts w:ascii="Times New Roman" w:eastAsia="Arial" w:hAnsi="Times New Roman" w:cs="Times New Roman"/>
                <w:lang w:eastAsia="sq-AL"/>
              </w:rPr>
              <w:t xml:space="preserve"> 31/A </w:t>
            </w:r>
            <w:proofErr w:type="spellStart"/>
            <w:r w:rsidRPr="00A442C4">
              <w:rPr>
                <w:rFonts w:ascii="Times New Roman" w:eastAsia="Arial" w:hAnsi="Times New Roman" w:cs="Times New Roman"/>
                <w:lang w:eastAsia="sq-AL"/>
              </w:rPr>
              <w:t>paragrafi</w:t>
            </w:r>
            <w:proofErr w:type="spellEnd"/>
            <w:r w:rsidRPr="00A442C4">
              <w:rPr>
                <w:rFonts w:ascii="Times New Roman" w:eastAsia="Arial" w:hAnsi="Times New Roman" w:cs="Times New Roman"/>
                <w:lang w:eastAsia="sq-AL"/>
              </w:rPr>
              <w:t xml:space="preserve"> 6.5, </w:t>
            </w:r>
            <w:proofErr w:type="spellStart"/>
            <w:r w:rsidRPr="00A442C4">
              <w:rPr>
                <w:rFonts w:ascii="Times New Roman" w:eastAsia="Arial" w:hAnsi="Times New Roman" w:cs="Times New Roman"/>
                <w:lang w:eastAsia="sq-AL"/>
              </w:rPr>
              <w:t>është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përdorur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standardi</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mos</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jetë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dënuar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vepër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penale</w:t>
            </w:r>
            <w:proofErr w:type="spellEnd"/>
            <w:r w:rsidRPr="00A442C4">
              <w:rPr>
                <w:rFonts w:ascii="Times New Roman" w:eastAsia="Arial" w:hAnsi="Times New Roman" w:cs="Times New Roman"/>
                <w:lang w:eastAsia="sq-AL"/>
              </w:rPr>
              <w:t xml:space="preserve">, me </w:t>
            </w:r>
            <w:proofErr w:type="spellStart"/>
            <w:r w:rsidRPr="00A442C4">
              <w:rPr>
                <w:rFonts w:ascii="Times New Roman" w:eastAsia="Arial" w:hAnsi="Times New Roman" w:cs="Times New Roman"/>
                <w:lang w:eastAsia="sq-AL"/>
              </w:rPr>
              <w:t>përjashtim</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veprave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penale</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kryera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nga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pakujdesia</w:t>
            </w:r>
            <w:proofErr w:type="spellEnd"/>
            <w:r w:rsidRPr="00A442C4">
              <w:rPr>
                <w:rFonts w:ascii="Times New Roman" w:eastAsia="Arial" w:hAnsi="Times New Roman" w:cs="Times New Roman"/>
                <w:lang w:eastAsia="sq-AL"/>
              </w:rPr>
              <w:t xml:space="preserve">”. Po </w:t>
            </w:r>
            <w:proofErr w:type="spellStart"/>
            <w:r w:rsidRPr="00A442C4">
              <w:rPr>
                <w:rFonts w:ascii="Times New Roman" w:eastAsia="Arial" w:hAnsi="Times New Roman" w:cs="Times New Roman"/>
                <w:lang w:eastAsia="sq-AL"/>
              </w:rPr>
              <w:t>kështu</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edhe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Projektligjin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Rekrutimin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Vlerësimin</w:t>
            </w:r>
            <w:proofErr w:type="spellEnd"/>
            <w:r w:rsidRPr="00A442C4">
              <w:rPr>
                <w:rFonts w:ascii="Times New Roman" w:eastAsia="Arial" w:hAnsi="Times New Roman" w:cs="Times New Roman"/>
                <w:lang w:eastAsia="sq-AL"/>
              </w:rPr>
              <w:t xml:space="preserve"> e Performancës, </w:t>
            </w:r>
            <w:proofErr w:type="spellStart"/>
            <w:r w:rsidRPr="00A442C4">
              <w:rPr>
                <w:rFonts w:ascii="Times New Roman" w:eastAsia="Arial" w:hAnsi="Times New Roman" w:cs="Times New Roman"/>
                <w:lang w:eastAsia="sq-AL"/>
              </w:rPr>
              <w:t>Kontrollin</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Integritetit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dhe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Statusin</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Gjyqtarëve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dhe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Prokurorëve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kandidatët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gjyqtarë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dhe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prokurorë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te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neni</w:t>
            </w:r>
            <w:proofErr w:type="spellEnd"/>
            <w:r w:rsidRPr="00A442C4">
              <w:rPr>
                <w:rFonts w:ascii="Times New Roman" w:eastAsia="Arial" w:hAnsi="Times New Roman" w:cs="Times New Roman"/>
                <w:lang w:eastAsia="sq-AL"/>
              </w:rPr>
              <w:t xml:space="preserve"> 5.1.1.5, </w:t>
            </w:r>
            <w:proofErr w:type="spellStart"/>
            <w:r w:rsidRPr="00A442C4">
              <w:rPr>
                <w:rFonts w:ascii="Times New Roman" w:eastAsia="Arial" w:hAnsi="Times New Roman" w:cs="Times New Roman"/>
                <w:lang w:eastAsia="sq-AL"/>
              </w:rPr>
              <w:t>si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dhe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kandidatët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gjyqtarë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porotë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tek</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neni</w:t>
            </w:r>
            <w:proofErr w:type="spellEnd"/>
            <w:r w:rsidRPr="00A442C4">
              <w:rPr>
                <w:rFonts w:ascii="Times New Roman" w:eastAsia="Arial" w:hAnsi="Times New Roman" w:cs="Times New Roman"/>
                <w:lang w:eastAsia="sq-AL"/>
              </w:rPr>
              <w:t xml:space="preserve"> 7.2.2.5, </w:t>
            </w:r>
            <w:proofErr w:type="spellStart"/>
            <w:r w:rsidRPr="00A442C4">
              <w:rPr>
                <w:rFonts w:ascii="Times New Roman" w:eastAsia="Arial" w:hAnsi="Times New Roman" w:cs="Times New Roman"/>
                <w:lang w:eastAsia="sq-AL"/>
              </w:rPr>
              <w:t>përdoret</w:t>
            </w:r>
            <w:proofErr w:type="spellEnd"/>
            <w:r w:rsidRPr="00A442C4">
              <w:rPr>
                <w:rFonts w:ascii="Times New Roman" w:eastAsia="Arial" w:hAnsi="Times New Roman" w:cs="Times New Roman"/>
                <w:lang w:eastAsia="sq-AL"/>
              </w:rPr>
              <w:t xml:space="preserve"> po </w:t>
            </w:r>
            <w:proofErr w:type="spellStart"/>
            <w:r w:rsidRPr="00A442C4">
              <w:rPr>
                <w:rFonts w:ascii="Times New Roman" w:eastAsia="Arial" w:hAnsi="Times New Roman" w:cs="Times New Roman"/>
                <w:lang w:eastAsia="sq-AL"/>
              </w:rPr>
              <w:t>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njëjti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përjashtim</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Një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trajtim</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tillë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ngre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shqetësime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nga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perspektiva</w:t>
            </w:r>
            <w:proofErr w:type="spellEnd"/>
            <w:r w:rsidRPr="00A442C4">
              <w:rPr>
                <w:rFonts w:ascii="Times New Roman" w:eastAsia="Arial" w:hAnsi="Times New Roman" w:cs="Times New Roman"/>
                <w:lang w:eastAsia="sq-AL"/>
              </w:rPr>
              <w:t xml:space="preserve"> e </w:t>
            </w:r>
            <w:proofErr w:type="spellStart"/>
            <w:r w:rsidRPr="00A442C4">
              <w:rPr>
                <w:rFonts w:ascii="Times New Roman" w:eastAsia="Arial" w:hAnsi="Times New Roman" w:cs="Times New Roman"/>
                <w:lang w:eastAsia="sq-AL"/>
              </w:rPr>
              <w:t>parimit</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barazisë</w:t>
            </w:r>
            <w:proofErr w:type="spellEnd"/>
            <w:r w:rsidRPr="00A442C4">
              <w:rPr>
                <w:rFonts w:ascii="Times New Roman" w:eastAsia="Arial" w:hAnsi="Times New Roman" w:cs="Times New Roman"/>
                <w:lang w:eastAsia="sq-AL"/>
              </w:rPr>
              <w:t xml:space="preserve"> para </w:t>
            </w:r>
            <w:proofErr w:type="spellStart"/>
            <w:r w:rsidRPr="00A442C4">
              <w:rPr>
                <w:rFonts w:ascii="Times New Roman" w:eastAsia="Arial" w:hAnsi="Times New Roman" w:cs="Times New Roman"/>
                <w:lang w:eastAsia="sq-AL"/>
              </w:rPr>
              <w:t>ligjit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këtë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arsye</w:t>
            </w:r>
            <w:proofErr w:type="spellEnd"/>
            <w:r w:rsidRPr="00A442C4">
              <w:rPr>
                <w:rFonts w:ascii="Times New Roman" w:eastAsia="Arial" w:hAnsi="Times New Roman" w:cs="Times New Roman"/>
                <w:lang w:eastAsia="sq-AL"/>
              </w:rPr>
              <w:t xml:space="preserve">, IKD </w:t>
            </w:r>
            <w:proofErr w:type="spellStart"/>
            <w:r w:rsidRPr="00A442C4">
              <w:rPr>
                <w:rFonts w:ascii="Times New Roman" w:eastAsia="Arial" w:hAnsi="Times New Roman" w:cs="Times New Roman"/>
                <w:lang w:eastAsia="sq-AL"/>
              </w:rPr>
              <w:t>vlerëson</w:t>
            </w:r>
            <w:proofErr w:type="spellEnd"/>
            <w:r w:rsidRPr="00A442C4">
              <w:rPr>
                <w:rFonts w:ascii="Times New Roman" w:eastAsia="Arial" w:hAnsi="Times New Roman" w:cs="Times New Roman"/>
                <w:lang w:eastAsia="sq-AL"/>
              </w:rPr>
              <w:t xml:space="preserve"> se </w:t>
            </w:r>
            <w:proofErr w:type="spellStart"/>
            <w:r w:rsidRPr="00A442C4">
              <w:rPr>
                <w:rFonts w:ascii="Times New Roman" w:eastAsia="Arial" w:hAnsi="Times New Roman" w:cs="Times New Roman"/>
                <w:lang w:eastAsia="sq-AL"/>
              </w:rPr>
              <w:t>kjo</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dispozitë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duhet</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harmonizohet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Nëse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synimi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Projektligjit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lastRenderedPageBreak/>
              <w:t>është</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ndjekë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standardin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që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tashmë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përdoret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kategori</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tjera</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ngjashme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atëherë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edhe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te</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neni</w:t>
            </w:r>
            <w:proofErr w:type="spellEnd"/>
            <w:r w:rsidRPr="00A442C4">
              <w:rPr>
                <w:rFonts w:ascii="Times New Roman" w:eastAsia="Arial" w:hAnsi="Times New Roman" w:cs="Times New Roman"/>
                <w:lang w:eastAsia="sq-AL"/>
              </w:rPr>
              <w:t xml:space="preserve"> 36.6.6.5 </w:t>
            </w:r>
            <w:proofErr w:type="spellStart"/>
            <w:r w:rsidRPr="00A442C4">
              <w:rPr>
                <w:rFonts w:ascii="Times New Roman" w:eastAsia="Arial" w:hAnsi="Times New Roman" w:cs="Times New Roman"/>
                <w:lang w:eastAsia="sq-AL"/>
              </w:rPr>
              <w:t>duhet</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shtohet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përjashtimi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veprat</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penale</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kryera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nga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pakujdesia</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Në</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kundërtën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Projektligji</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mban</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një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trajtim</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pabarabartë</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dhe</w:t>
            </w:r>
            <w:proofErr w:type="spellEnd"/>
            <w:r w:rsidRPr="00A442C4">
              <w:rPr>
                <w:rFonts w:ascii="Times New Roman" w:eastAsia="Arial" w:hAnsi="Times New Roman" w:cs="Times New Roman"/>
                <w:lang w:eastAsia="sq-AL"/>
              </w:rPr>
              <w:t xml:space="preserve"> të </w:t>
            </w:r>
            <w:proofErr w:type="spellStart"/>
            <w:r w:rsidRPr="00A442C4">
              <w:rPr>
                <w:rFonts w:ascii="Times New Roman" w:eastAsia="Arial" w:hAnsi="Times New Roman" w:cs="Times New Roman"/>
                <w:lang w:eastAsia="sq-AL"/>
              </w:rPr>
              <w:t>paarsyetuar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për</w:t>
            </w:r>
            <w:proofErr w:type="spellEnd"/>
            <w:r w:rsidRPr="00A442C4">
              <w:rPr>
                <w:rFonts w:ascii="Times New Roman" w:eastAsia="Arial" w:hAnsi="Times New Roman" w:cs="Times New Roman"/>
                <w:lang w:eastAsia="sq-AL"/>
              </w:rPr>
              <w:t xml:space="preserve"> </w:t>
            </w:r>
            <w:proofErr w:type="spellStart"/>
            <w:r w:rsidRPr="00A442C4">
              <w:rPr>
                <w:rFonts w:ascii="Times New Roman" w:eastAsia="Arial" w:hAnsi="Times New Roman" w:cs="Times New Roman"/>
                <w:lang w:eastAsia="sq-AL"/>
              </w:rPr>
              <w:t>zyrtarët</w:t>
            </w:r>
            <w:proofErr w:type="spellEnd"/>
            <w:r w:rsidRPr="00A442C4">
              <w:rPr>
                <w:rFonts w:ascii="Times New Roman" w:eastAsia="Arial" w:hAnsi="Times New Roman" w:cs="Times New Roman"/>
                <w:lang w:eastAsia="sq-AL"/>
              </w:rPr>
              <w:t xml:space="preserve"> e NJIV-</w:t>
            </w:r>
            <w:proofErr w:type="spellStart"/>
            <w:r w:rsidRPr="00A442C4">
              <w:rPr>
                <w:rFonts w:ascii="Times New Roman" w:eastAsia="Arial" w:hAnsi="Times New Roman" w:cs="Times New Roman"/>
                <w:lang w:eastAsia="sq-AL"/>
              </w:rPr>
              <w:t>së</w:t>
            </w:r>
            <w:proofErr w:type="spellEnd"/>
            <w:r w:rsidRPr="00A442C4">
              <w:rPr>
                <w:rFonts w:ascii="Times New Roman" w:eastAsia="Arial" w:hAnsi="Times New Roman" w:cs="Times New Roman"/>
                <w:lang w:eastAsia="sq-AL"/>
              </w:rPr>
              <w:t>.</w:t>
            </w:r>
          </w:p>
        </w:tc>
        <w:tc>
          <w:tcPr>
            <w:tcW w:w="5760" w:type="dxa"/>
          </w:tcPr>
          <w:p w14:paraId="7BBCDF69" w14:textId="77777777" w:rsidR="001D4120" w:rsidRDefault="001D4120" w:rsidP="00644100">
            <w:pPr>
              <w:autoSpaceDE w:val="0"/>
              <w:autoSpaceDN w:val="0"/>
              <w:adjustRightInd w:val="0"/>
              <w:jc w:val="both"/>
              <w:rPr>
                <w:rFonts w:ascii="Times New Roman" w:eastAsia="Calibri" w:hAnsi="Times New Roman" w:cs="Times New Roman"/>
                <w:b/>
                <w:bCs/>
              </w:rPr>
            </w:pPr>
          </w:p>
          <w:p w14:paraId="17D3A7D2" w14:textId="77777777" w:rsidR="001D4120" w:rsidRPr="005D3281" w:rsidRDefault="001D4120" w:rsidP="00644100">
            <w:pPr>
              <w:autoSpaceDE w:val="0"/>
              <w:autoSpaceDN w:val="0"/>
              <w:adjustRightInd w:val="0"/>
              <w:jc w:val="both"/>
              <w:rPr>
                <w:rFonts w:ascii="Times New Roman" w:eastAsia="Calibri" w:hAnsi="Times New Roman" w:cs="Times New Roman"/>
                <w:b/>
                <w:bCs/>
              </w:rPr>
            </w:pPr>
            <w:proofErr w:type="spellStart"/>
            <w:r w:rsidRPr="005D3281">
              <w:rPr>
                <w:rFonts w:ascii="Times New Roman" w:eastAsia="Calibri" w:hAnsi="Times New Roman" w:cs="Times New Roman"/>
                <w:b/>
                <w:bCs/>
              </w:rPr>
              <w:t>Refuzohet</w:t>
            </w:r>
            <w:proofErr w:type="spellEnd"/>
          </w:p>
          <w:p w14:paraId="2DD9F3B0" w14:textId="77777777" w:rsidR="001D4120" w:rsidRDefault="001D4120" w:rsidP="00644100">
            <w:pPr>
              <w:autoSpaceDE w:val="0"/>
              <w:autoSpaceDN w:val="0"/>
              <w:adjustRightInd w:val="0"/>
              <w:jc w:val="both"/>
              <w:rPr>
                <w:rFonts w:ascii="Times New Roman" w:eastAsia="Arial" w:hAnsi="Times New Roman" w:cs="Times New Roman"/>
                <w:lang w:eastAsia="sq-AL"/>
              </w:rPr>
            </w:pPr>
          </w:p>
          <w:p w14:paraId="1D667CF5" w14:textId="77777777" w:rsidR="001D4120" w:rsidRPr="005D3281" w:rsidRDefault="001D4120" w:rsidP="00644100">
            <w:pPr>
              <w:autoSpaceDE w:val="0"/>
              <w:autoSpaceDN w:val="0"/>
              <w:adjustRightInd w:val="0"/>
              <w:jc w:val="both"/>
              <w:rPr>
                <w:rFonts w:ascii="Times New Roman" w:eastAsia="Calibri" w:hAnsi="Times New Roman" w:cs="Times New Roman"/>
                <w:b/>
                <w:bCs/>
              </w:rPr>
            </w:pPr>
            <w:proofErr w:type="spellStart"/>
            <w:r w:rsidRPr="005D3281">
              <w:rPr>
                <w:rFonts w:ascii="Times New Roman" w:eastAsia="Arial" w:hAnsi="Times New Roman" w:cs="Times New Roman"/>
                <w:lang w:eastAsia="sq-AL"/>
              </w:rPr>
              <w:t>Zyrtarët</w:t>
            </w:r>
            <w:proofErr w:type="spellEnd"/>
            <w:r w:rsidRPr="005D3281">
              <w:rPr>
                <w:rFonts w:ascii="Times New Roman" w:eastAsia="Arial" w:hAnsi="Times New Roman" w:cs="Times New Roman"/>
                <w:lang w:eastAsia="sq-AL"/>
              </w:rPr>
              <w:t xml:space="preserve"> e NJIV-it </w:t>
            </w:r>
            <w:proofErr w:type="spellStart"/>
            <w:r w:rsidRPr="005D3281">
              <w:rPr>
                <w:rFonts w:ascii="Times New Roman" w:eastAsia="Arial" w:hAnsi="Times New Roman" w:cs="Times New Roman"/>
                <w:lang w:eastAsia="sq-AL"/>
              </w:rPr>
              <w:t>nuk</w:t>
            </w:r>
            <w:proofErr w:type="spellEnd"/>
            <w:r w:rsidRPr="005D3281">
              <w:rPr>
                <w:rFonts w:ascii="Times New Roman" w:eastAsia="Arial" w:hAnsi="Times New Roman" w:cs="Times New Roman"/>
                <w:lang w:eastAsia="sq-AL"/>
              </w:rPr>
              <w:t xml:space="preserve"> </w:t>
            </w:r>
            <w:proofErr w:type="spellStart"/>
            <w:r w:rsidRPr="005D3281">
              <w:rPr>
                <w:rFonts w:ascii="Times New Roman" w:eastAsia="Arial" w:hAnsi="Times New Roman" w:cs="Times New Roman"/>
                <w:lang w:eastAsia="sq-AL"/>
              </w:rPr>
              <w:t>kanë</w:t>
            </w:r>
            <w:proofErr w:type="spellEnd"/>
            <w:r w:rsidRPr="005D3281">
              <w:rPr>
                <w:rFonts w:ascii="Times New Roman" w:eastAsia="Arial" w:hAnsi="Times New Roman" w:cs="Times New Roman"/>
                <w:lang w:eastAsia="sq-AL"/>
              </w:rPr>
              <w:t xml:space="preserve"> </w:t>
            </w:r>
            <w:proofErr w:type="spellStart"/>
            <w:r w:rsidRPr="005D3281">
              <w:rPr>
                <w:rFonts w:ascii="Times New Roman" w:eastAsia="Arial" w:hAnsi="Times New Roman" w:cs="Times New Roman"/>
                <w:lang w:eastAsia="sq-AL"/>
              </w:rPr>
              <w:t>rol</w:t>
            </w:r>
            <w:proofErr w:type="spellEnd"/>
            <w:r w:rsidRPr="005D3281">
              <w:rPr>
                <w:rFonts w:ascii="Times New Roman" w:eastAsia="Arial" w:hAnsi="Times New Roman" w:cs="Times New Roman"/>
                <w:lang w:eastAsia="sq-AL"/>
              </w:rPr>
              <w:t xml:space="preserve"> të </w:t>
            </w:r>
            <w:proofErr w:type="spellStart"/>
            <w:r w:rsidRPr="005D3281">
              <w:rPr>
                <w:rFonts w:ascii="Times New Roman" w:eastAsia="Arial" w:hAnsi="Times New Roman" w:cs="Times New Roman"/>
                <w:lang w:eastAsia="sq-AL"/>
              </w:rPr>
              <w:t>njëjtë</w:t>
            </w:r>
            <w:proofErr w:type="spellEnd"/>
            <w:r w:rsidRPr="005D3281">
              <w:rPr>
                <w:rFonts w:ascii="Times New Roman" w:eastAsia="Arial" w:hAnsi="Times New Roman" w:cs="Times New Roman"/>
                <w:lang w:eastAsia="sq-AL"/>
              </w:rPr>
              <w:t xml:space="preserve"> me 13 </w:t>
            </w:r>
            <w:proofErr w:type="spellStart"/>
            <w:r w:rsidRPr="005D3281">
              <w:rPr>
                <w:rFonts w:ascii="Times New Roman" w:eastAsia="Arial" w:hAnsi="Times New Roman" w:cs="Times New Roman"/>
                <w:lang w:eastAsia="sq-AL"/>
              </w:rPr>
              <w:t>anëtarët</w:t>
            </w:r>
            <w:proofErr w:type="spellEnd"/>
            <w:r w:rsidRPr="005D3281">
              <w:rPr>
                <w:rFonts w:ascii="Times New Roman" w:eastAsia="Arial" w:hAnsi="Times New Roman" w:cs="Times New Roman"/>
                <w:lang w:eastAsia="sq-AL"/>
              </w:rPr>
              <w:t xml:space="preserve"> e </w:t>
            </w:r>
            <w:proofErr w:type="spellStart"/>
            <w:r w:rsidRPr="005D3281">
              <w:rPr>
                <w:rFonts w:ascii="Times New Roman" w:eastAsia="Arial" w:hAnsi="Times New Roman" w:cs="Times New Roman"/>
                <w:lang w:eastAsia="sq-AL"/>
              </w:rPr>
              <w:t>Këshillit</w:t>
            </w:r>
            <w:proofErr w:type="spellEnd"/>
            <w:r w:rsidRPr="005D3281">
              <w:rPr>
                <w:rFonts w:ascii="Times New Roman" w:eastAsia="Arial" w:hAnsi="Times New Roman" w:cs="Times New Roman"/>
                <w:lang w:eastAsia="sq-AL"/>
              </w:rPr>
              <w:t xml:space="preserve"> </w:t>
            </w:r>
            <w:proofErr w:type="spellStart"/>
            <w:r w:rsidRPr="005D3281">
              <w:rPr>
                <w:rFonts w:ascii="Times New Roman" w:eastAsia="Arial" w:hAnsi="Times New Roman" w:cs="Times New Roman"/>
                <w:lang w:eastAsia="sq-AL"/>
              </w:rPr>
              <w:t>Gjyqësor</w:t>
            </w:r>
            <w:proofErr w:type="spellEnd"/>
            <w:r w:rsidRPr="005D3281">
              <w:rPr>
                <w:rFonts w:ascii="Times New Roman" w:eastAsia="Arial" w:hAnsi="Times New Roman" w:cs="Times New Roman"/>
                <w:lang w:eastAsia="sq-AL"/>
              </w:rPr>
              <w:t xml:space="preserve">; </w:t>
            </w:r>
            <w:proofErr w:type="spellStart"/>
            <w:r w:rsidRPr="005D3281">
              <w:rPr>
                <w:rFonts w:ascii="Times New Roman" w:eastAsia="Arial" w:hAnsi="Times New Roman" w:cs="Times New Roman"/>
                <w:lang w:eastAsia="sq-AL"/>
              </w:rPr>
              <w:t>kompetencat</w:t>
            </w:r>
            <w:proofErr w:type="spellEnd"/>
            <w:r w:rsidRPr="005D3281">
              <w:rPr>
                <w:rFonts w:ascii="Times New Roman" w:eastAsia="Arial" w:hAnsi="Times New Roman" w:cs="Times New Roman"/>
                <w:lang w:eastAsia="sq-AL"/>
              </w:rPr>
              <w:t xml:space="preserve"> e tyre </w:t>
            </w:r>
            <w:proofErr w:type="spellStart"/>
            <w:r w:rsidRPr="005D3281">
              <w:rPr>
                <w:rFonts w:ascii="Times New Roman" w:eastAsia="Arial" w:hAnsi="Times New Roman" w:cs="Times New Roman"/>
                <w:lang w:eastAsia="sq-AL"/>
              </w:rPr>
              <w:t>dallojnë</w:t>
            </w:r>
            <w:proofErr w:type="spellEnd"/>
            <w:r w:rsidRPr="005D3281">
              <w:rPr>
                <w:rFonts w:ascii="Times New Roman" w:eastAsia="Arial" w:hAnsi="Times New Roman" w:cs="Times New Roman"/>
                <w:lang w:eastAsia="sq-AL"/>
              </w:rPr>
              <w:t xml:space="preserve">. </w:t>
            </w:r>
            <w:proofErr w:type="spellStart"/>
            <w:r w:rsidRPr="005D3281">
              <w:rPr>
                <w:rFonts w:ascii="Times New Roman" w:eastAsia="Arial" w:hAnsi="Times New Roman" w:cs="Times New Roman"/>
                <w:lang w:eastAsia="sq-AL"/>
              </w:rPr>
              <w:t>Andaj</w:t>
            </w:r>
            <w:proofErr w:type="spellEnd"/>
            <w:r w:rsidRPr="005D3281">
              <w:rPr>
                <w:rFonts w:ascii="Times New Roman" w:eastAsia="Arial" w:hAnsi="Times New Roman" w:cs="Times New Roman"/>
                <w:lang w:eastAsia="sq-AL"/>
              </w:rPr>
              <w:t xml:space="preserve">, </w:t>
            </w:r>
            <w:proofErr w:type="spellStart"/>
            <w:r w:rsidRPr="005D3281">
              <w:rPr>
                <w:rFonts w:ascii="Times New Roman" w:eastAsia="Arial" w:hAnsi="Times New Roman" w:cs="Times New Roman"/>
                <w:lang w:eastAsia="sq-AL"/>
              </w:rPr>
              <w:t>dallimet</w:t>
            </w:r>
            <w:proofErr w:type="spellEnd"/>
            <w:r w:rsidRPr="005D3281">
              <w:rPr>
                <w:rFonts w:ascii="Times New Roman" w:eastAsia="Arial" w:hAnsi="Times New Roman" w:cs="Times New Roman"/>
                <w:lang w:eastAsia="sq-AL"/>
              </w:rPr>
              <w:t xml:space="preserve"> </w:t>
            </w:r>
            <w:proofErr w:type="spellStart"/>
            <w:r w:rsidRPr="005D3281">
              <w:rPr>
                <w:rFonts w:ascii="Times New Roman" w:eastAsia="Arial" w:hAnsi="Times New Roman" w:cs="Times New Roman"/>
                <w:lang w:eastAsia="sq-AL"/>
              </w:rPr>
              <w:t>që</w:t>
            </w:r>
            <w:proofErr w:type="spellEnd"/>
            <w:r w:rsidRPr="005D3281">
              <w:rPr>
                <w:rFonts w:ascii="Times New Roman" w:eastAsia="Arial" w:hAnsi="Times New Roman" w:cs="Times New Roman"/>
                <w:lang w:eastAsia="sq-AL"/>
              </w:rPr>
              <w:t xml:space="preserve"> </w:t>
            </w:r>
            <w:proofErr w:type="spellStart"/>
            <w:r w:rsidRPr="005D3281">
              <w:rPr>
                <w:rFonts w:ascii="Times New Roman" w:eastAsia="Arial" w:hAnsi="Times New Roman" w:cs="Times New Roman"/>
                <w:lang w:eastAsia="sq-AL"/>
              </w:rPr>
              <w:t>shprehen</w:t>
            </w:r>
            <w:proofErr w:type="spellEnd"/>
            <w:r w:rsidRPr="005D3281">
              <w:rPr>
                <w:rFonts w:ascii="Times New Roman" w:eastAsia="Arial" w:hAnsi="Times New Roman" w:cs="Times New Roman"/>
                <w:lang w:eastAsia="sq-AL"/>
              </w:rPr>
              <w:t xml:space="preserve"> </w:t>
            </w:r>
            <w:proofErr w:type="spellStart"/>
            <w:r w:rsidRPr="005D3281">
              <w:rPr>
                <w:rFonts w:ascii="Times New Roman" w:eastAsia="Arial" w:hAnsi="Times New Roman" w:cs="Times New Roman"/>
                <w:lang w:eastAsia="sq-AL"/>
              </w:rPr>
              <w:t>te</w:t>
            </w:r>
            <w:proofErr w:type="spellEnd"/>
            <w:r w:rsidRPr="005D3281">
              <w:rPr>
                <w:rFonts w:ascii="Times New Roman" w:eastAsia="Arial" w:hAnsi="Times New Roman" w:cs="Times New Roman"/>
                <w:lang w:eastAsia="sq-AL"/>
              </w:rPr>
              <w:t xml:space="preserve"> </w:t>
            </w:r>
            <w:proofErr w:type="spellStart"/>
            <w:r w:rsidRPr="005D3281">
              <w:rPr>
                <w:rFonts w:ascii="Times New Roman" w:eastAsia="Arial" w:hAnsi="Times New Roman" w:cs="Times New Roman"/>
                <w:lang w:eastAsia="sq-AL"/>
              </w:rPr>
              <w:t>kushtet</w:t>
            </w:r>
            <w:proofErr w:type="spellEnd"/>
            <w:r w:rsidRPr="005D3281">
              <w:rPr>
                <w:rFonts w:ascii="Times New Roman" w:eastAsia="Arial" w:hAnsi="Times New Roman" w:cs="Times New Roman"/>
                <w:lang w:eastAsia="sq-AL"/>
              </w:rPr>
              <w:t xml:space="preserve"> apo </w:t>
            </w:r>
            <w:proofErr w:type="spellStart"/>
            <w:r w:rsidRPr="005D3281">
              <w:rPr>
                <w:rFonts w:ascii="Times New Roman" w:eastAsia="Arial" w:hAnsi="Times New Roman" w:cs="Times New Roman"/>
                <w:lang w:eastAsia="sq-AL"/>
              </w:rPr>
              <w:t>dhe</w:t>
            </w:r>
            <w:proofErr w:type="spellEnd"/>
            <w:r w:rsidRPr="005D3281">
              <w:rPr>
                <w:rFonts w:ascii="Times New Roman" w:eastAsia="Arial" w:hAnsi="Times New Roman" w:cs="Times New Roman"/>
                <w:lang w:eastAsia="sq-AL"/>
              </w:rPr>
              <w:t xml:space="preserve"> </w:t>
            </w:r>
            <w:proofErr w:type="spellStart"/>
            <w:r w:rsidRPr="005D3281">
              <w:rPr>
                <w:rFonts w:ascii="Times New Roman" w:eastAsia="Arial" w:hAnsi="Times New Roman" w:cs="Times New Roman"/>
                <w:lang w:eastAsia="sq-AL"/>
              </w:rPr>
              <w:t>procedura</w:t>
            </w:r>
            <w:proofErr w:type="spellEnd"/>
            <w:r w:rsidRPr="005D3281">
              <w:rPr>
                <w:rFonts w:ascii="Times New Roman" w:eastAsia="Arial" w:hAnsi="Times New Roman" w:cs="Times New Roman"/>
                <w:lang w:eastAsia="sq-AL"/>
              </w:rPr>
              <w:t xml:space="preserve"> </w:t>
            </w:r>
            <w:proofErr w:type="spellStart"/>
            <w:r w:rsidRPr="005D3281">
              <w:rPr>
                <w:rFonts w:ascii="Times New Roman" w:eastAsia="Arial" w:hAnsi="Times New Roman" w:cs="Times New Roman"/>
                <w:lang w:eastAsia="sq-AL"/>
              </w:rPr>
              <w:t>për</w:t>
            </w:r>
            <w:proofErr w:type="spellEnd"/>
            <w:r w:rsidRPr="005D3281">
              <w:rPr>
                <w:rFonts w:ascii="Times New Roman" w:eastAsia="Arial" w:hAnsi="Times New Roman" w:cs="Times New Roman"/>
                <w:lang w:eastAsia="sq-AL"/>
              </w:rPr>
              <w:t xml:space="preserve"> </w:t>
            </w:r>
            <w:proofErr w:type="spellStart"/>
            <w:r w:rsidRPr="005D3281">
              <w:rPr>
                <w:rFonts w:ascii="Times New Roman" w:eastAsia="Arial" w:hAnsi="Times New Roman" w:cs="Times New Roman"/>
                <w:lang w:eastAsia="sq-AL"/>
              </w:rPr>
              <w:t>emërimin</w:t>
            </w:r>
            <w:proofErr w:type="spellEnd"/>
            <w:r w:rsidRPr="005D3281">
              <w:rPr>
                <w:rFonts w:ascii="Times New Roman" w:eastAsia="Arial" w:hAnsi="Times New Roman" w:cs="Times New Roman"/>
                <w:lang w:eastAsia="sq-AL"/>
              </w:rPr>
              <w:t xml:space="preserve"> e tyre </w:t>
            </w:r>
            <w:proofErr w:type="spellStart"/>
            <w:r w:rsidRPr="005D3281">
              <w:rPr>
                <w:rFonts w:ascii="Times New Roman" w:eastAsia="Arial" w:hAnsi="Times New Roman" w:cs="Times New Roman"/>
                <w:lang w:eastAsia="sq-AL"/>
              </w:rPr>
              <w:t>janë</w:t>
            </w:r>
            <w:proofErr w:type="spellEnd"/>
            <w:r w:rsidRPr="005D3281">
              <w:rPr>
                <w:rFonts w:ascii="Times New Roman" w:eastAsia="Arial" w:hAnsi="Times New Roman" w:cs="Times New Roman"/>
                <w:lang w:eastAsia="sq-AL"/>
              </w:rPr>
              <w:t xml:space="preserve"> të </w:t>
            </w:r>
            <w:proofErr w:type="spellStart"/>
            <w:r w:rsidRPr="005D3281">
              <w:rPr>
                <w:rFonts w:ascii="Times New Roman" w:eastAsia="Arial" w:hAnsi="Times New Roman" w:cs="Times New Roman"/>
                <w:lang w:eastAsia="sq-AL"/>
              </w:rPr>
              <w:t>arsyeshme</w:t>
            </w:r>
            <w:proofErr w:type="spellEnd"/>
            <w:r w:rsidRPr="005D3281">
              <w:rPr>
                <w:rFonts w:ascii="Times New Roman" w:eastAsia="Arial" w:hAnsi="Times New Roman" w:cs="Times New Roman"/>
                <w:lang w:eastAsia="sq-AL"/>
              </w:rPr>
              <w:t xml:space="preserve"> </w:t>
            </w:r>
            <w:proofErr w:type="spellStart"/>
            <w:r w:rsidRPr="005D3281">
              <w:rPr>
                <w:rFonts w:ascii="Times New Roman" w:eastAsia="Arial" w:hAnsi="Times New Roman" w:cs="Times New Roman"/>
                <w:lang w:eastAsia="sq-AL"/>
              </w:rPr>
              <w:t>dhe</w:t>
            </w:r>
            <w:proofErr w:type="spellEnd"/>
            <w:r w:rsidRPr="005D3281">
              <w:rPr>
                <w:rFonts w:ascii="Times New Roman" w:eastAsia="Arial" w:hAnsi="Times New Roman" w:cs="Times New Roman"/>
                <w:lang w:eastAsia="sq-AL"/>
              </w:rPr>
              <w:t xml:space="preserve"> të </w:t>
            </w:r>
            <w:proofErr w:type="spellStart"/>
            <w:r w:rsidRPr="005D3281">
              <w:rPr>
                <w:rFonts w:ascii="Times New Roman" w:eastAsia="Arial" w:hAnsi="Times New Roman" w:cs="Times New Roman"/>
                <w:lang w:eastAsia="sq-AL"/>
              </w:rPr>
              <w:t>lejueshme</w:t>
            </w:r>
            <w:proofErr w:type="spellEnd"/>
            <w:r w:rsidRPr="005D3281">
              <w:rPr>
                <w:rFonts w:ascii="Times New Roman" w:eastAsia="Arial" w:hAnsi="Times New Roman" w:cs="Times New Roman"/>
                <w:lang w:eastAsia="sq-AL"/>
              </w:rPr>
              <w:t>.</w:t>
            </w:r>
          </w:p>
        </w:tc>
      </w:tr>
      <w:tr w:rsidR="001D4120" w:rsidRPr="009B794E" w14:paraId="7CA367B2" w14:textId="77777777" w:rsidTr="001D4120">
        <w:trPr>
          <w:trHeight w:val="364"/>
        </w:trPr>
        <w:tc>
          <w:tcPr>
            <w:tcW w:w="1435" w:type="dxa"/>
            <w:shd w:val="clear" w:color="auto" w:fill="B8CCE4" w:themeFill="accent1" w:themeFillTint="66"/>
          </w:tcPr>
          <w:p w14:paraId="17D47BB3" w14:textId="77777777" w:rsidR="001D4120" w:rsidRPr="009B794E" w:rsidRDefault="001D4120" w:rsidP="00644100">
            <w:pPr>
              <w:autoSpaceDE w:val="0"/>
              <w:autoSpaceDN w:val="0"/>
              <w:adjustRightInd w:val="0"/>
              <w:jc w:val="center"/>
              <w:rPr>
                <w:rFonts w:ascii="Times New Roman" w:eastAsia="Calibri" w:hAnsi="Times New Roman" w:cs="Times New Roman"/>
                <w:b/>
                <w:bCs/>
                <w:sz w:val="20"/>
                <w:szCs w:val="20"/>
              </w:rPr>
            </w:pPr>
          </w:p>
        </w:tc>
        <w:tc>
          <w:tcPr>
            <w:tcW w:w="7380" w:type="dxa"/>
            <w:shd w:val="clear" w:color="auto" w:fill="B8CCE4" w:themeFill="accent1" w:themeFillTint="66"/>
          </w:tcPr>
          <w:p w14:paraId="4D9A3D4C" w14:textId="77777777" w:rsidR="001D4120" w:rsidRDefault="001D4120" w:rsidP="00644100">
            <w:pPr>
              <w:jc w:val="both"/>
              <w:rPr>
                <w:rFonts w:ascii="Times New Roman" w:eastAsia="Calibri" w:hAnsi="Times New Roman" w:cs="Times New Roman"/>
                <w:b/>
              </w:rPr>
            </w:pPr>
          </w:p>
          <w:p w14:paraId="312E5A16" w14:textId="77777777" w:rsidR="001D4120" w:rsidRPr="00A442C4" w:rsidRDefault="001D4120" w:rsidP="00644100">
            <w:pPr>
              <w:jc w:val="both"/>
              <w:rPr>
                <w:rFonts w:ascii="Times New Roman" w:eastAsia="Calibri" w:hAnsi="Times New Roman" w:cs="Times New Roman"/>
                <w:b/>
              </w:rPr>
            </w:pPr>
          </w:p>
          <w:p w14:paraId="5A42D0C9" w14:textId="77777777" w:rsidR="001D4120" w:rsidRPr="00A442C4" w:rsidRDefault="001D4120" w:rsidP="00644100">
            <w:pPr>
              <w:jc w:val="both"/>
              <w:rPr>
                <w:rFonts w:ascii="Times New Roman" w:eastAsia="Calibri" w:hAnsi="Times New Roman" w:cs="Times New Roman"/>
                <w:b/>
              </w:rPr>
            </w:pPr>
            <w:proofErr w:type="spellStart"/>
            <w:r w:rsidRPr="00A442C4">
              <w:rPr>
                <w:rFonts w:ascii="Times New Roman" w:eastAsia="Calibri" w:hAnsi="Times New Roman" w:cs="Times New Roman"/>
                <w:b/>
              </w:rPr>
              <w:t>Komentet</w:t>
            </w:r>
            <w:proofErr w:type="spellEnd"/>
            <w:r w:rsidRPr="00A442C4">
              <w:rPr>
                <w:rFonts w:ascii="Times New Roman" w:eastAsia="Calibri" w:hAnsi="Times New Roman" w:cs="Times New Roman"/>
                <w:b/>
              </w:rPr>
              <w:t xml:space="preserve"> </w:t>
            </w:r>
            <w:proofErr w:type="spellStart"/>
            <w:r w:rsidRPr="00A442C4">
              <w:rPr>
                <w:rFonts w:ascii="Times New Roman" w:eastAsia="Calibri" w:hAnsi="Times New Roman" w:cs="Times New Roman"/>
                <w:b/>
              </w:rPr>
              <w:t>nga</w:t>
            </w:r>
            <w:proofErr w:type="spellEnd"/>
            <w:r w:rsidRPr="00A442C4">
              <w:rPr>
                <w:rFonts w:ascii="Times New Roman" w:eastAsia="Calibri" w:hAnsi="Times New Roman" w:cs="Times New Roman"/>
                <w:b/>
              </w:rPr>
              <w:t xml:space="preserve"> OSCE</w:t>
            </w:r>
          </w:p>
          <w:p w14:paraId="5050A435" w14:textId="77777777" w:rsidR="001D4120" w:rsidRPr="00A442C4" w:rsidRDefault="001D4120" w:rsidP="00644100">
            <w:pPr>
              <w:jc w:val="both"/>
              <w:rPr>
                <w:rFonts w:ascii="Times New Roman" w:eastAsia="Calibri" w:hAnsi="Times New Roman" w:cs="Times New Roman"/>
              </w:rPr>
            </w:pPr>
          </w:p>
        </w:tc>
        <w:tc>
          <w:tcPr>
            <w:tcW w:w="5760" w:type="dxa"/>
            <w:shd w:val="clear" w:color="auto" w:fill="B8CCE4" w:themeFill="accent1" w:themeFillTint="66"/>
          </w:tcPr>
          <w:p w14:paraId="40B86264" w14:textId="77777777" w:rsidR="001D4120" w:rsidRPr="009B794E" w:rsidRDefault="001D4120" w:rsidP="00644100">
            <w:pPr>
              <w:autoSpaceDE w:val="0"/>
              <w:autoSpaceDN w:val="0"/>
              <w:adjustRightInd w:val="0"/>
              <w:rPr>
                <w:rFonts w:ascii="Times New Roman" w:eastAsia="Calibri" w:hAnsi="Times New Roman" w:cs="Times New Roman"/>
                <w:b/>
                <w:bCs/>
                <w:sz w:val="20"/>
                <w:szCs w:val="20"/>
              </w:rPr>
            </w:pPr>
          </w:p>
        </w:tc>
      </w:tr>
      <w:tr w:rsidR="001D4120" w:rsidRPr="009B794E" w14:paraId="1D577205" w14:textId="77777777" w:rsidTr="001D4120">
        <w:trPr>
          <w:trHeight w:val="364"/>
        </w:trPr>
        <w:tc>
          <w:tcPr>
            <w:tcW w:w="1435" w:type="dxa"/>
          </w:tcPr>
          <w:p w14:paraId="23CE21E9" w14:textId="77777777" w:rsidR="001D4120" w:rsidRPr="009B794E" w:rsidRDefault="001D4120" w:rsidP="00644100">
            <w:pPr>
              <w:autoSpaceDE w:val="0"/>
              <w:autoSpaceDN w:val="0"/>
              <w:adjustRightInd w:val="0"/>
              <w:jc w:val="center"/>
              <w:rPr>
                <w:rFonts w:ascii="Times New Roman" w:eastAsia="Calibri" w:hAnsi="Times New Roman" w:cs="Times New Roman"/>
                <w:b/>
                <w:bCs/>
                <w:sz w:val="20"/>
                <w:szCs w:val="20"/>
              </w:rPr>
            </w:pPr>
            <w:r w:rsidRPr="00BC14EF">
              <w:rPr>
                <w:rFonts w:ascii="Times New Roman" w:eastAsia="Calibri" w:hAnsi="Times New Roman" w:cs="Times New Roman"/>
                <w:b/>
                <w:bCs/>
              </w:rPr>
              <w:t>1</w:t>
            </w:r>
          </w:p>
        </w:tc>
        <w:tc>
          <w:tcPr>
            <w:tcW w:w="7380" w:type="dxa"/>
          </w:tcPr>
          <w:p w14:paraId="35F7A011" w14:textId="77777777" w:rsidR="001D4120" w:rsidRPr="00A442C4" w:rsidRDefault="001D4120" w:rsidP="00644100">
            <w:pPr>
              <w:jc w:val="both"/>
              <w:rPr>
                <w:rFonts w:ascii="Times New Roman" w:hAnsi="Times New Roman" w:cs="Times New Roman"/>
                <w:b/>
                <w:bCs/>
                <w:color w:val="000000"/>
              </w:rPr>
            </w:pPr>
            <w:proofErr w:type="spellStart"/>
            <w:r w:rsidRPr="00A442C4">
              <w:rPr>
                <w:rFonts w:ascii="Times New Roman" w:hAnsi="Times New Roman" w:cs="Times New Roman"/>
                <w:b/>
                <w:bCs/>
                <w:color w:val="000000"/>
              </w:rPr>
              <w:t>Komente</w:t>
            </w:r>
            <w:proofErr w:type="spellEnd"/>
            <w:r w:rsidRPr="00A442C4">
              <w:rPr>
                <w:rFonts w:ascii="Times New Roman" w:hAnsi="Times New Roman" w:cs="Times New Roman"/>
                <w:b/>
                <w:bCs/>
                <w:color w:val="000000"/>
              </w:rPr>
              <w:t xml:space="preserve"> të </w:t>
            </w:r>
            <w:proofErr w:type="spellStart"/>
            <w:r w:rsidRPr="00A442C4">
              <w:rPr>
                <w:rFonts w:ascii="Times New Roman" w:hAnsi="Times New Roman" w:cs="Times New Roman"/>
                <w:b/>
                <w:bCs/>
                <w:color w:val="000000"/>
              </w:rPr>
              <w:t>Përgjithshme</w:t>
            </w:r>
            <w:proofErr w:type="spellEnd"/>
          </w:p>
          <w:p w14:paraId="77C47D65" w14:textId="77777777" w:rsidR="001D4120" w:rsidRPr="00A442C4" w:rsidRDefault="001D4120" w:rsidP="00644100">
            <w:pPr>
              <w:autoSpaceDE w:val="0"/>
              <w:autoSpaceDN w:val="0"/>
              <w:adjustRightInd w:val="0"/>
              <w:jc w:val="both"/>
              <w:rPr>
                <w:rFonts w:ascii="Times New Roman" w:hAnsi="Times New Roman" w:cs="Times New Roman"/>
                <w:color w:val="000000"/>
              </w:rPr>
            </w:pPr>
          </w:p>
          <w:p w14:paraId="480B87FF" w14:textId="77777777" w:rsidR="001D4120" w:rsidRPr="00A442C4" w:rsidRDefault="001D4120" w:rsidP="00644100">
            <w:pPr>
              <w:autoSpaceDE w:val="0"/>
              <w:autoSpaceDN w:val="0"/>
              <w:adjustRightInd w:val="0"/>
              <w:jc w:val="both"/>
              <w:rPr>
                <w:rFonts w:ascii="Times New Roman" w:hAnsi="Times New Roman" w:cs="Times New Roman"/>
                <w:color w:val="000000"/>
              </w:rPr>
            </w:pPr>
          </w:p>
          <w:p w14:paraId="7D6D28A9" w14:textId="77777777" w:rsidR="001D4120" w:rsidRPr="00A442C4" w:rsidRDefault="001D4120" w:rsidP="00644100">
            <w:pPr>
              <w:autoSpaceDE w:val="0"/>
              <w:autoSpaceDN w:val="0"/>
              <w:adjustRightInd w:val="0"/>
              <w:jc w:val="both"/>
              <w:rPr>
                <w:rFonts w:ascii="Times New Roman" w:hAnsi="Times New Roman" w:cs="Times New Roman"/>
                <w:color w:val="000000"/>
              </w:rPr>
            </w:pPr>
            <w:r w:rsidRPr="00A442C4">
              <w:rPr>
                <w:rFonts w:ascii="Times New Roman" w:hAnsi="Times New Roman" w:cs="Times New Roman"/>
                <w:b/>
                <w:bCs/>
                <w:i/>
                <w:iCs/>
                <w:color w:val="000000"/>
              </w:rPr>
              <w:t xml:space="preserve">Të </w:t>
            </w:r>
            <w:proofErr w:type="spellStart"/>
            <w:r w:rsidRPr="00A442C4">
              <w:rPr>
                <w:rFonts w:ascii="Times New Roman" w:hAnsi="Times New Roman" w:cs="Times New Roman"/>
                <w:b/>
                <w:bCs/>
                <w:i/>
                <w:iCs/>
                <w:color w:val="000000"/>
              </w:rPr>
              <w:t>shqyrtohet</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mundësia</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që</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anëtarësia</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në</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Këshill</w:t>
            </w:r>
            <w:proofErr w:type="spellEnd"/>
            <w:r w:rsidRPr="00A442C4">
              <w:rPr>
                <w:rFonts w:ascii="Times New Roman" w:hAnsi="Times New Roman" w:cs="Times New Roman"/>
                <w:b/>
                <w:bCs/>
                <w:i/>
                <w:iCs/>
                <w:color w:val="000000"/>
              </w:rPr>
              <w:t xml:space="preserve"> të </w:t>
            </w:r>
            <w:proofErr w:type="spellStart"/>
            <w:r w:rsidRPr="00A442C4">
              <w:rPr>
                <w:rFonts w:ascii="Times New Roman" w:hAnsi="Times New Roman" w:cs="Times New Roman"/>
                <w:b/>
                <w:bCs/>
                <w:i/>
                <w:iCs/>
                <w:color w:val="000000"/>
              </w:rPr>
              <w:t>bëhet</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pozitë</w:t>
            </w:r>
            <w:proofErr w:type="spellEnd"/>
            <w:r w:rsidRPr="00A442C4">
              <w:rPr>
                <w:rFonts w:ascii="Times New Roman" w:hAnsi="Times New Roman" w:cs="Times New Roman"/>
                <w:b/>
                <w:bCs/>
                <w:i/>
                <w:iCs/>
                <w:color w:val="000000"/>
              </w:rPr>
              <w:t xml:space="preserve"> me </w:t>
            </w:r>
            <w:proofErr w:type="spellStart"/>
            <w:r w:rsidRPr="00A442C4">
              <w:rPr>
                <w:rFonts w:ascii="Times New Roman" w:hAnsi="Times New Roman" w:cs="Times New Roman"/>
                <w:b/>
                <w:bCs/>
                <w:i/>
                <w:iCs/>
                <w:color w:val="000000"/>
              </w:rPr>
              <w:t>orar</w:t>
            </w:r>
            <w:proofErr w:type="spellEnd"/>
            <w:r w:rsidRPr="00A442C4">
              <w:rPr>
                <w:rFonts w:ascii="Times New Roman" w:hAnsi="Times New Roman" w:cs="Times New Roman"/>
                <w:b/>
                <w:bCs/>
                <w:i/>
                <w:iCs/>
                <w:color w:val="000000"/>
              </w:rPr>
              <w:t xml:space="preserve"> të </w:t>
            </w:r>
            <w:proofErr w:type="spellStart"/>
            <w:r w:rsidRPr="00A442C4">
              <w:rPr>
                <w:rFonts w:ascii="Times New Roman" w:hAnsi="Times New Roman" w:cs="Times New Roman"/>
                <w:b/>
                <w:bCs/>
                <w:i/>
                <w:iCs/>
                <w:color w:val="000000"/>
              </w:rPr>
              <w:t>plotë</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në</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veçanti</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për</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anëtarët</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jogjyqtarë</w:t>
            </w:r>
            <w:proofErr w:type="spellEnd"/>
            <w:r w:rsidRPr="00A442C4">
              <w:rPr>
                <w:rFonts w:ascii="Times New Roman" w:hAnsi="Times New Roman" w:cs="Times New Roman"/>
                <w:b/>
                <w:bCs/>
                <w:i/>
                <w:iCs/>
                <w:color w:val="000000"/>
              </w:rPr>
              <w:t xml:space="preserve">. </w:t>
            </w:r>
          </w:p>
          <w:p w14:paraId="5FBDD23B" w14:textId="77777777" w:rsidR="001D4120" w:rsidRPr="00A442C4" w:rsidRDefault="001D4120" w:rsidP="00644100">
            <w:pPr>
              <w:autoSpaceDE w:val="0"/>
              <w:autoSpaceDN w:val="0"/>
              <w:adjustRightInd w:val="0"/>
              <w:jc w:val="both"/>
              <w:rPr>
                <w:rFonts w:ascii="Times New Roman" w:hAnsi="Times New Roman" w:cs="Times New Roman"/>
                <w:color w:val="000000"/>
              </w:rPr>
            </w:pPr>
          </w:p>
          <w:p w14:paraId="1036FE93" w14:textId="77777777" w:rsidR="001D4120" w:rsidRPr="00A442C4" w:rsidRDefault="001D4120" w:rsidP="00644100">
            <w:pPr>
              <w:autoSpaceDE w:val="0"/>
              <w:autoSpaceDN w:val="0"/>
              <w:adjustRightInd w:val="0"/>
              <w:jc w:val="both"/>
              <w:rPr>
                <w:rFonts w:ascii="Times New Roman" w:hAnsi="Times New Roman" w:cs="Times New Roman"/>
                <w:color w:val="000000"/>
              </w:rPr>
            </w:pPr>
            <w:proofErr w:type="spellStart"/>
            <w:r w:rsidRPr="00A442C4">
              <w:rPr>
                <w:rFonts w:ascii="Times New Roman" w:hAnsi="Times New Roman" w:cs="Times New Roman"/>
                <w:color w:val="000000"/>
              </w:rPr>
              <w:t>Projektligji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ndryshon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një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numër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dispozitash</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kyçe</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Ligjit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w:t>
            </w:r>
            <w:proofErr w:type="spellEnd"/>
            <w:r w:rsidRPr="00A442C4">
              <w:rPr>
                <w:rFonts w:ascii="Times New Roman" w:hAnsi="Times New Roman" w:cs="Times New Roman"/>
                <w:color w:val="000000"/>
              </w:rPr>
              <w:t xml:space="preserve"> KGJK-</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tekstin</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mëtutjeshëm</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ligji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bazë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përfshirë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ato</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që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kanë</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bëjnë</w:t>
            </w:r>
            <w:proofErr w:type="spellEnd"/>
            <w:r w:rsidRPr="00A442C4">
              <w:rPr>
                <w:rFonts w:ascii="Times New Roman" w:hAnsi="Times New Roman" w:cs="Times New Roman"/>
                <w:color w:val="000000"/>
              </w:rPr>
              <w:t xml:space="preserve"> me </w:t>
            </w:r>
            <w:proofErr w:type="spellStart"/>
            <w:r w:rsidRPr="00A442C4">
              <w:rPr>
                <w:rFonts w:ascii="Times New Roman" w:hAnsi="Times New Roman" w:cs="Times New Roman"/>
                <w:color w:val="000000"/>
              </w:rPr>
              <w:t>përbërjen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dhe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funksionimin</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Këshillit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Megjithatë</w:t>
            </w:r>
            <w:proofErr w:type="spellEnd"/>
            <w:r w:rsidRPr="00A442C4">
              <w:rPr>
                <w:rFonts w:ascii="Times New Roman" w:hAnsi="Times New Roman" w:cs="Times New Roman"/>
                <w:color w:val="000000"/>
              </w:rPr>
              <w:t xml:space="preserve">, ai </w:t>
            </w:r>
            <w:proofErr w:type="spellStart"/>
            <w:r w:rsidRPr="00A442C4">
              <w:rPr>
                <w:rFonts w:ascii="Times New Roman" w:hAnsi="Times New Roman" w:cs="Times New Roman"/>
                <w:color w:val="000000"/>
              </w:rPr>
              <w:t>lë</w:t>
            </w:r>
            <w:proofErr w:type="spellEnd"/>
            <w:r w:rsidRPr="00A442C4">
              <w:rPr>
                <w:rFonts w:ascii="Times New Roman" w:hAnsi="Times New Roman" w:cs="Times New Roman"/>
                <w:color w:val="000000"/>
              </w:rPr>
              <w:t xml:space="preserve"> pa </w:t>
            </w:r>
            <w:proofErr w:type="spellStart"/>
            <w:r w:rsidRPr="00A442C4">
              <w:rPr>
                <w:rFonts w:ascii="Times New Roman" w:hAnsi="Times New Roman" w:cs="Times New Roman"/>
                <w:color w:val="000000"/>
              </w:rPr>
              <w:t>adresuar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një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çështje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kritike</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cila</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vendos</w:t>
            </w:r>
            <w:proofErr w:type="spellEnd"/>
            <w:r w:rsidRPr="00A442C4">
              <w:rPr>
                <w:rFonts w:ascii="Times New Roman" w:hAnsi="Times New Roman" w:cs="Times New Roman"/>
                <w:color w:val="000000"/>
              </w:rPr>
              <w:t xml:space="preserve"> KGJK-</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pozitë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më</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pafavorshme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krahasuar</w:t>
            </w:r>
            <w:proofErr w:type="spellEnd"/>
            <w:r w:rsidRPr="00A442C4">
              <w:rPr>
                <w:rFonts w:ascii="Times New Roman" w:hAnsi="Times New Roman" w:cs="Times New Roman"/>
                <w:color w:val="000000"/>
              </w:rPr>
              <w:t xml:space="preserve"> me KPK-</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
          <w:p w14:paraId="28D0F86A" w14:textId="77777777" w:rsidR="001D4120" w:rsidRPr="00A442C4" w:rsidRDefault="001D4120" w:rsidP="00644100">
            <w:pPr>
              <w:autoSpaceDE w:val="0"/>
              <w:autoSpaceDN w:val="0"/>
              <w:adjustRightInd w:val="0"/>
              <w:jc w:val="both"/>
              <w:rPr>
                <w:rFonts w:ascii="Times New Roman" w:hAnsi="Times New Roman" w:cs="Times New Roman"/>
                <w:color w:val="000000"/>
              </w:rPr>
            </w:pPr>
            <w:proofErr w:type="spellStart"/>
            <w:r w:rsidRPr="00A442C4">
              <w:rPr>
                <w:rFonts w:ascii="Times New Roman" w:hAnsi="Times New Roman" w:cs="Times New Roman"/>
                <w:color w:val="000000"/>
              </w:rPr>
              <w:t>Ligji</w:t>
            </w:r>
            <w:proofErr w:type="spellEnd"/>
            <w:r w:rsidRPr="00A442C4">
              <w:rPr>
                <w:rFonts w:ascii="Times New Roman" w:hAnsi="Times New Roman" w:cs="Times New Roman"/>
                <w:color w:val="000000"/>
              </w:rPr>
              <w:t xml:space="preserve"> nr. 06/L-056 </w:t>
            </w:r>
            <w:proofErr w:type="spellStart"/>
            <w:r w:rsidRPr="00A442C4">
              <w:rPr>
                <w:rFonts w:ascii="Times New Roman" w:hAnsi="Times New Roman" w:cs="Times New Roman"/>
                <w:color w:val="000000"/>
              </w:rPr>
              <w:t>për</w:t>
            </w:r>
            <w:proofErr w:type="spellEnd"/>
            <w:r w:rsidRPr="00A442C4">
              <w:rPr>
                <w:rFonts w:ascii="Times New Roman" w:hAnsi="Times New Roman" w:cs="Times New Roman"/>
                <w:color w:val="000000"/>
              </w:rPr>
              <w:t xml:space="preserve"> KPK-</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parasheh</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një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Këshill</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më</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vogël</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përbërë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nga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shtatë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anëtarë</w:t>
            </w:r>
            <w:proofErr w:type="spellEnd"/>
            <w:r w:rsidRPr="00A442C4">
              <w:rPr>
                <w:rFonts w:ascii="Times New Roman" w:hAnsi="Times New Roman" w:cs="Times New Roman"/>
                <w:color w:val="000000"/>
              </w:rPr>
              <w:t xml:space="preserve"> me </w:t>
            </w:r>
            <w:proofErr w:type="spellStart"/>
            <w:r w:rsidRPr="00A442C4">
              <w:rPr>
                <w:rFonts w:ascii="Times New Roman" w:hAnsi="Times New Roman" w:cs="Times New Roman"/>
                <w:color w:val="000000"/>
              </w:rPr>
              <w:t>orar</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plotë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siç</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përcaktohet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nenin</w:t>
            </w:r>
            <w:proofErr w:type="spellEnd"/>
            <w:r w:rsidRPr="00A442C4">
              <w:rPr>
                <w:rFonts w:ascii="Times New Roman" w:hAnsi="Times New Roman" w:cs="Times New Roman"/>
                <w:color w:val="000000"/>
              </w:rPr>
              <w:t xml:space="preserve"> 12, </w:t>
            </w:r>
            <w:proofErr w:type="spellStart"/>
            <w:r w:rsidRPr="00A442C4">
              <w:rPr>
                <w:rFonts w:ascii="Times New Roman" w:hAnsi="Times New Roman" w:cs="Times New Roman"/>
                <w:color w:val="000000"/>
              </w:rPr>
              <w:t>paragrafi</w:t>
            </w:r>
            <w:proofErr w:type="spellEnd"/>
            <w:r w:rsidRPr="00A442C4">
              <w:rPr>
                <w:rFonts w:ascii="Times New Roman" w:hAnsi="Times New Roman" w:cs="Times New Roman"/>
                <w:color w:val="000000"/>
              </w:rPr>
              <w:t xml:space="preserve"> 2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ndryshuar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dhe</w:t>
            </w:r>
            <w:proofErr w:type="spellEnd"/>
            <w:r w:rsidRPr="00A442C4">
              <w:rPr>
                <w:rFonts w:ascii="Times New Roman" w:hAnsi="Times New Roman" w:cs="Times New Roman"/>
                <w:color w:val="000000"/>
              </w:rPr>
              <w:t xml:space="preserve"> i </w:t>
            </w:r>
            <w:proofErr w:type="spellStart"/>
            <w:r w:rsidRPr="00A442C4">
              <w:rPr>
                <w:rFonts w:ascii="Times New Roman" w:hAnsi="Times New Roman" w:cs="Times New Roman"/>
                <w:color w:val="000000"/>
              </w:rPr>
              <w:t>plotësuar</w:t>
            </w:r>
            <w:proofErr w:type="spellEnd"/>
            <w:r w:rsidRPr="00A442C4">
              <w:rPr>
                <w:rFonts w:ascii="Times New Roman" w:hAnsi="Times New Roman" w:cs="Times New Roman"/>
                <w:color w:val="000000"/>
              </w:rPr>
              <w:t xml:space="preserve">). Me </w:t>
            </w:r>
            <w:proofErr w:type="spellStart"/>
            <w:r w:rsidRPr="00A442C4">
              <w:rPr>
                <w:rFonts w:ascii="Times New Roman" w:hAnsi="Times New Roman" w:cs="Times New Roman"/>
                <w:color w:val="000000"/>
              </w:rPr>
              <w:t>përjashtim</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Kryeprokurorit</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Kosovës</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cili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është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anëtar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i/>
                <w:iCs/>
                <w:color w:val="000000"/>
              </w:rPr>
              <w:t>sipas</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detyrës</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zyrtare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gjashtë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anëtarët</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tjerë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janë</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punësuar</w:t>
            </w:r>
            <w:proofErr w:type="spellEnd"/>
            <w:r w:rsidRPr="00A442C4">
              <w:rPr>
                <w:rFonts w:ascii="Times New Roman" w:hAnsi="Times New Roman" w:cs="Times New Roman"/>
                <w:color w:val="000000"/>
              </w:rPr>
              <w:t xml:space="preserve"> me </w:t>
            </w:r>
            <w:proofErr w:type="spellStart"/>
            <w:r w:rsidRPr="00A442C4">
              <w:rPr>
                <w:rFonts w:ascii="Times New Roman" w:hAnsi="Times New Roman" w:cs="Times New Roman"/>
                <w:color w:val="000000"/>
              </w:rPr>
              <w:t>orar</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plotë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dhe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marrin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pagë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përkatëse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dallim</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nga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kjo</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projektligji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nuk</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ndryshon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natyrën</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mandateve</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përcaktuara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ligjin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bazë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sipas</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cilit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shumica</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anëtarëve</w:t>
            </w:r>
            <w:proofErr w:type="spellEnd"/>
            <w:r w:rsidRPr="00A442C4">
              <w:rPr>
                <w:rFonts w:ascii="Times New Roman" w:hAnsi="Times New Roman" w:cs="Times New Roman"/>
                <w:color w:val="000000"/>
              </w:rPr>
              <w:t xml:space="preserve"> të KGJK-</w:t>
            </w:r>
            <w:proofErr w:type="spellStart"/>
            <w:r w:rsidRPr="00A442C4">
              <w:rPr>
                <w:rFonts w:ascii="Times New Roman" w:hAnsi="Times New Roman" w:cs="Times New Roman"/>
                <w:color w:val="000000"/>
              </w:rPr>
              <w:t>së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shërbejnë</w:t>
            </w:r>
            <w:proofErr w:type="spellEnd"/>
            <w:r w:rsidRPr="00A442C4">
              <w:rPr>
                <w:rFonts w:ascii="Times New Roman" w:hAnsi="Times New Roman" w:cs="Times New Roman"/>
                <w:color w:val="000000"/>
              </w:rPr>
              <w:t xml:space="preserve"> me </w:t>
            </w:r>
            <w:proofErr w:type="spellStart"/>
            <w:r w:rsidRPr="00A442C4">
              <w:rPr>
                <w:rFonts w:ascii="Times New Roman" w:hAnsi="Times New Roman" w:cs="Times New Roman"/>
                <w:color w:val="000000"/>
              </w:rPr>
              <w:t>kohë</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pjesshme</w:t>
            </w:r>
            <w:proofErr w:type="spellEnd"/>
            <w:r w:rsidRPr="00A442C4">
              <w:rPr>
                <w:rFonts w:ascii="Times New Roman" w:hAnsi="Times New Roman" w:cs="Times New Roman"/>
                <w:color w:val="000000"/>
              </w:rPr>
              <w:t>.</w:t>
            </w:r>
          </w:p>
          <w:p w14:paraId="73D6B805" w14:textId="77777777" w:rsidR="001D4120" w:rsidRPr="00A442C4" w:rsidRDefault="001D4120" w:rsidP="00644100">
            <w:pPr>
              <w:jc w:val="both"/>
              <w:rPr>
                <w:rFonts w:ascii="Times New Roman" w:hAnsi="Times New Roman" w:cs="Times New Roman"/>
              </w:rPr>
            </w:pPr>
            <w:proofErr w:type="spellStart"/>
            <w:r w:rsidRPr="00A442C4">
              <w:rPr>
                <w:rFonts w:ascii="Times New Roman" w:hAnsi="Times New Roman" w:cs="Times New Roman"/>
                <w:color w:val="000000"/>
              </w:rPr>
              <w:t>Kjo</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është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veçanërisht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shqetësuese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rastin</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anëtarëve</w:t>
            </w:r>
            <w:proofErr w:type="spellEnd"/>
            <w:r w:rsidRPr="00A442C4">
              <w:rPr>
                <w:rFonts w:ascii="Times New Roman" w:hAnsi="Times New Roman" w:cs="Times New Roman"/>
                <w:color w:val="000000"/>
              </w:rPr>
              <w:t xml:space="preserve"> jo </w:t>
            </w:r>
            <w:proofErr w:type="spellStart"/>
            <w:r w:rsidRPr="00A442C4">
              <w:rPr>
                <w:rFonts w:ascii="Times New Roman" w:hAnsi="Times New Roman" w:cs="Times New Roman"/>
                <w:color w:val="000000"/>
              </w:rPr>
              <w:t>gjyqtarë</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Këshillit</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cilët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shkak</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statusit</w:t>
            </w:r>
            <w:proofErr w:type="spellEnd"/>
            <w:r w:rsidRPr="00A442C4">
              <w:rPr>
                <w:rFonts w:ascii="Times New Roman" w:hAnsi="Times New Roman" w:cs="Times New Roman"/>
                <w:color w:val="000000"/>
              </w:rPr>
              <w:t xml:space="preserve"> të tyre, </w:t>
            </w:r>
            <w:proofErr w:type="spellStart"/>
            <w:r w:rsidRPr="00A442C4">
              <w:rPr>
                <w:rFonts w:ascii="Times New Roman" w:hAnsi="Times New Roman" w:cs="Times New Roman"/>
                <w:color w:val="000000"/>
              </w:rPr>
              <w:t>janë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masë</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madhe</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kufizuar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ushtrimin</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funksioneve</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tjera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meqë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veprimtari</w:t>
            </w:r>
            <w:proofErr w:type="spellEnd"/>
            <w:r w:rsidRPr="00A442C4">
              <w:rPr>
                <w:rFonts w:ascii="Times New Roman" w:hAnsi="Times New Roman" w:cs="Times New Roman"/>
                <w:color w:val="000000"/>
              </w:rPr>
              <w:t xml:space="preserve"> të tilla </w:t>
            </w:r>
            <w:proofErr w:type="spellStart"/>
            <w:r w:rsidRPr="00A442C4">
              <w:rPr>
                <w:rFonts w:ascii="Times New Roman" w:hAnsi="Times New Roman" w:cs="Times New Roman"/>
                <w:color w:val="000000"/>
              </w:rPr>
              <w:t>mund</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përbëjnë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konflikt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interesi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sipas</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kornizës</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përgjithshme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edhe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nëse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Ligji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lastRenderedPageBreak/>
              <w:t>për</w:t>
            </w:r>
            <w:proofErr w:type="spellEnd"/>
            <w:r w:rsidRPr="00A442C4">
              <w:rPr>
                <w:rFonts w:ascii="Times New Roman" w:hAnsi="Times New Roman" w:cs="Times New Roman"/>
                <w:color w:val="000000"/>
              </w:rPr>
              <w:t xml:space="preserve"> KGJK-</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nuk</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përmban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ndalim</w:t>
            </w:r>
            <w:proofErr w:type="spellEnd"/>
            <w:r w:rsidRPr="00A442C4">
              <w:rPr>
                <w:rFonts w:ascii="Times New Roman" w:hAnsi="Times New Roman" w:cs="Times New Roman"/>
                <w:color w:val="000000"/>
              </w:rPr>
              <w:t xml:space="preserve"> të shprehur.5 </w:t>
            </w:r>
            <w:proofErr w:type="spellStart"/>
            <w:r w:rsidRPr="00A442C4">
              <w:rPr>
                <w:rFonts w:ascii="Times New Roman" w:hAnsi="Times New Roman" w:cs="Times New Roman"/>
                <w:color w:val="000000"/>
              </w:rPr>
              <w:t>Kjo</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gjë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përkthehet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edhe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kompensim</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më</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ulët</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lidhur</w:t>
            </w:r>
            <w:proofErr w:type="spellEnd"/>
            <w:r w:rsidRPr="00A442C4">
              <w:rPr>
                <w:rFonts w:ascii="Times New Roman" w:hAnsi="Times New Roman" w:cs="Times New Roman"/>
                <w:color w:val="000000"/>
              </w:rPr>
              <w:t xml:space="preserve"> me </w:t>
            </w:r>
            <w:proofErr w:type="spellStart"/>
            <w:r w:rsidRPr="00A442C4">
              <w:rPr>
                <w:rFonts w:ascii="Times New Roman" w:hAnsi="Times New Roman" w:cs="Times New Roman"/>
                <w:color w:val="000000"/>
              </w:rPr>
              <w:t>pjesëmarrjen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aktive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seancat</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Këshillit</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që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shpesh</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nuk</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mjafton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kompensuar</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ardhurat</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humbura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nga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veprimtaritë</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tjera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profesionale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gjë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që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historikisht</w:t>
            </w:r>
            <w:proofErr w:type="spellEnd"/>
            <w:r w:rsidRPr="00A442C4">
              <w:rPr>
                <w:rFonts w:ascii="Times New Roman" w:hAnsi="Times New Roman" w:cs="Times New Roman"/>
                <w:color w:val="000000"/>
              </w:rPr>
              <w:t xml:space="preserve"> ka </w:t>
            </w:r>
            <w:proofErr w:type="spellStart"/>
            <w:r w:rsidRPr="00A442C4">
              <w:rPr>
                <w:rFonts w:ascii="Times New Roman" w:hAnsi="Times New Roman" w:cs="Times New Roman"/>
              </w:rPr>
              <w:t>ndikuar</w:t>
            </w:r>
            <w:proofErr w:type="spellEnd"/>
            <w:r w:rsidRPr="00A442C4">
              <w:rPr>
                <w:rFonts w:ascii="Times New Roman" w:hAnsi="Times New Roman" w:cs="Times New Roman"/>
              </w:rPr>
              <w:t xml:space="preserve"> </w:t>
            </w:r>
            <w:proofErr w:type="spellStart"/>
            <w:r w:rsidRPr="00A442C4">
              <w:rPr>
                <w:rFonts w:ascii="Times New Roman" w:hAnsi="Times New Roman" w:cs="Times New Roman"/>
              </w:rPr>
              <w:t>negativisht</w:t>
            </w:r>
            <w:proofErr w:type="spellEnd"/>
            <w:r w:rsidRPr="00A442C4">
              <w:rPr>
                <w:rFonts w:ascii="Times New Roman" w:hAnsi="Times New Roman" w:cs="Times New Roman"/>
              </w:rPr>
              <w:t xml:space="preserve"> </w:t>
            </w:r>
            <w:proofErr w:type="spellStart"/>
            <w:r w:rsidRPr="00A442C4">
              <w:rPr>
                <w:rFonts w:ascii="Times New Roman" w:hAnsi="Times New Roman" w:cs="Times New Roman"/>
              </w:rPr>
              <w:t>në</w:t>
            </w:r>
            <w:proofErr w:type="spellEnd"/>
            <w:r w:rsidRPr="00A442C4">
              <w:rPr>
                <w:rFonts w:ascii="Times New Roman" w:hAnsi="Times New Roman" w:cs="Times New Roman"/>
              </w:rPr>
              <w:t xml:space="preserve"> </w:t>
            </w:r>
            <w:proofErr w:type="spellStart"/>
            <w:r w:rsidRPr="00A442C4">
              <w:rPr>
                <w:rFonts w:ascii="Times New Roman" w:hAnsi="Times New Roman" w:cs="Times New Roman"/>
              </w:rPr>
              <w:t>gatishmërinë</w:t>
            </w:r>
            <w:proofErr w:type="spellEnd"/>
            <w:r w:rsidRPr="00A442C4">
              <w:rPr>
                <w:rFonts w:ascii="Times New Roman" w:hAnsi="Times New Roman" w:cs="Times New Roman"/>
              </w:rPr>
              <w:t xml:space="preserve"> e </w:t>
            </w:r>
            <w:proofErr w:type="spellStart"/>
            <w:r w:rsidRPr="00A442C4">
              <w:rPr>
                <w:rFonts w:ascii="Times New Roman" w:hAnsi="Times New Roman" w:cs="Times New Roman"/>
              </w:rPr>
              <w:t>kandidatëve</w:t>
            </w:r>
            <w:proofErr w:type="spellEnd"/>
            <w:r w:rsidRPr="00A442C4">
              <w:rPr>
                <w:rFonts w:ascii="Times New Roman" w:hAnsi="Times New Roman" w:cs="Times New Roman"/>
              </w:rPr>
              <w:t xml:space="preserve"> </w:t>
            </w:r>
            <w:proofErr w:type="spellStart"/>
            <w:r w:rsidRPr="00A442C4">
              <w:rPr>
                <w:rFonts w:ascii="Times New Roman" w:hAnsi="Times New Roman" w:cs="Times New Roman"/>
              </w:rPr>
              <w:t>që</w:t>
            </w:r>
            <w:proofErr w:type="spellEnd"/>
            <w:r w:rsidRPr="00A442C4">
              <w:rPr>
                <w:rFonts w:ascii="Times New Roman" w:hAnsi="Times New Roman" w:cs="Times New Roman"/>
              </w:rPr>
              <w:t xml:space="preserve"> </w:t>
            </w:r>
            <w:proofErr w:type="spellStart"/>
            <w:r w:rsidRPr="00A442C4">
              <w:rPr>
                <w:rFonts w:ascii="Times New Roman" w:hAnsi="Times New Roman" w:cs="Times New Roman"/>
              </w:rPr>
              <w:t>vijnë</w:t>
            </w:r>
            <w:proofErr w:type="spellEnd"/>
            <w:r w:rsidRPr="00A442C4">
              <w:rPr>
                <w:rFonts w:ascii="Times New Roman" w:hAnsi="Times New Roman" w:cs="Times New Roman"/>
              </w:rPr>
              <w:t xml:space="preserve"> </w:t>
            </w:r>
            <w:proofErr w:type="spellStart"/>
            <w:r w:rsidRPr="00A442C4">
              <w:rPr>
                <w:rFonts w:ascii="Times New Roman" w:hAnsi="Times New Roman" w:cs="Times New Roman"/>
              </w:rPr>
              <w:t>nga</w:t>
            </w:r>
            <w:proofErr w:type="spellEnd"/>
            <w:r w:rsidRPr="00A442C4">
              <w:rPr>
                <w:rFonts w:ascii="Times New Roman" w:hAnsi="Times New Roman" w:cs="Times New Roman"/>
              </w:rPr>
              <w:t xml:space="preserve"> </w:t>
            </w:r>
            <w:proofErr w:type="spellStart"/>
            <w:r w:rsidRPr="00A442C4">
              <w:rPr>
                <w:rFonts w:ascii="Times New Roman" w:hAnsi="Times New Roman" w:cs="Times New Roman"/>
              </w:rPr>
              <w:t>radhët</w:t>
            </w:r>
            <w:proofErr w:type="spellEnd"/>
            <w:r w:rsidRPr="00A442C4">
              <w:rPr>
                <w:rFonts w:ascii="Times New Roman" w:hAnsi="Times New Roman" w:cs="Times New Roman"/>
              </w:rPr>
              <w:t xml:space="preserve"> e </w:t>
            </w:r>
            <w:proofErr w:type="spellStart"/>
            <w:r w:rsidRPr="00A442C4">
              <w:rPr>
                <w:rFonts w:ascii="Times New Roman" w:hAnsi="Times New Roman" w:cs="Times New Roman"/>
              </w:rPr>
              <w:t>shoqërisë</w:t>
            </w:r>
            <w:proofErr w:type="spellEnd"/>
            <w:r w:rsidRPr="00A442C4">
              <w:rPr>
                <w:rFonts w:ascii="Times New Roman" w:hAnsi="Times New Roman" w:cs="Times New Roman"/>
              </w:rPr>
              <w:t xml:space="preserve"> civile </w:t>
            </w:r>
            <w:proofErr w:type="spellStart"/>
            <w:r w:rsidRPr="00A442C4">
              <w:rPr>
                <w:rFonts w:ascii="Times New Roman" w:hAnsi="Times New Roman" w:cs="Times New Roman"/>
              </w:rPr>
              <w:t>ose</w:t>
            </w:r>
            <w:proofErr w:type="spellEnd"/>
            <w:r w:rsidRPr="00A442C4">
              <w:rPr>
                <w:rFonts w:ascii="Times New Roman" w:hAnsi="Times New Roman" w:cs="Times New Roman"/>
              </w:rPr>
              <w:t xml:space="preserve"> </w:t>
            </w:r>
            <w:proofErr w:type="spellStart"/>
            <w:r w:rsidRPr="00A442C4">
              <w:rPr>
                <w:rFonts w:ascii="Times New Roman" w:hAnsi="Times New Roman" w:cs="Times New Roman"/>
              </w:rPr>
              <w:t>nga</w:t>
            </w:r>
            <w:proofErr w:type="spellEnd"/>
            <w:r w:rsidRPr="00A442C4">
              <w:rPr>
                <w:rFonts w:ascii="Times New Roman" w:hAnsi="Times New Roman" w:cs="Times New Roman"/>
              </w:rPr>
              <w:t xml:space="preserve"> </w:t>
            </w:r>
            <w:proofErr w:type="spellStart"/>
            <w:r w:rsidRPr="00A442C4">
              <w:rPr>
                <w:rFonts w:ascii="Times New Roman" w:hAnsi="Times New Roman" w:cs="Times New Roman"/>
              </w:rPr>
              <w:t>radhët</w:t>
            </w:r>
            <w:proofErr w:type="spellEnd"/>
            <w:r w:rsidRPr="00A442C4">
              <w:rPr>
                <w:rFonts w:ascii="Times New Roman" w:hAnsi="Times New Roman" w:cs="Times New Roman"/>
              </w:rPr>
              <w:t xml:space="preserve"> e “</w:t>
            </w:r>
            <w:proofErr w:type="spellStart"/>
            <w:r w:rsidRPr="00A442C4">
              <w:rPr>
                <w:rFonts w:ascii="Times New Roman" w:hAnsi="Times New Roman" w:cs="Times New Roman"/>
              </w:rPr>
              <w:t>përdoruesve</w:t>
            </w:r>
            <w:proofErr w:type="spellEnd"/>
            <w:r w:rsidRPr="00A442C4">
              <w:rPr>
                <w:rFonts w:ascii="Times New Roman" w:hAnsi="Times New Roman" w:cs="Times New Roman"/>
              </w:rPr>
              <w:t xml:space="preserve"> të e </w:t>
            </w:r>
            <w:proofErr w:type="spellStart"/>
            <w:r w:rsidRPr="00A442C4">
              <w:rPr>
                <w:rFonts w:ascii="Times New Roman" w:hAnsi="Times New Roman" w:cs="Times New Roman"/>
              </w:rPr>
              <w:t>sistemit</w:t>
            </w:r>
            <w:proofErr w:type="spellEnd"/>
            <w:r w:rsidRPr="00A442C4">
              <w:rPr>
                <w:rFonts w:ascii="Times New Roman" w:hAnsi="Times New Roman" w:cs="Times New Roman"/>
              </w:rPr>
              <w:t xml:space="preserve"> </w:t>
            </w:r>
            <w:proofErr w:type="spellStart"/>
            <w:r w:rsidRPr="00A442C4">
              <w:rPr>
                <w:rFonts w:ascii="Times New Roman" w:hAnsi="Times New Roman" w:cs="Times New Roman"/>
              </w:rPr>
              <w:t>gjyqësor</w:t>
            </w:r>
            <w:proofErr w:type="spellEnd"/>
            <w:r w:rsidRPr="00A442C4">
              <w:rPr>
                <w:rFonts w:ascii="Times New Roman" w:hAnsi="Times New Roman" w:cs="Times New Roman"/>
              </w:rPr>
              <w:t xml:space="preserve">” </w:t>
            </w:r>
            <w:proofErr w:type="spellStart"/>
            <w:r w:rsidRPr="00A442C4">
              <w:rPr>
                <w:rFonts w:ascii="Times New Roman" w:hAnsi="Times New Roman" w:cs="Times New Roman"/>
              </w:rPr>
              <w:t>për</w:t>
            </w:r>
            <w:proofErr w:type="spellEnd"/>
            <w:r w:rsidRPr="00A442C4">
              <w:rPr>
                <w:rFonts w:ascii="Times New Roman" w:hAnsi="Times New Roman" w:cs="Times New Roman"/>
              </w:rPr>
              <w:t xml:space="preserve"> të </w:t>
            </w:r>
            <w:proofErr w:type="spellStart"/>
            <w:r w:rsidRPr="00A442C4">
              <w:rPr>
                <w:rFonts w:ascii="Times New Roman" w:hAnsi="Times New Roman" w:cs="Times New Roman"/>
              </w:rPr>
              <w:t>qenë</w:t>
            </w:r>
            <w:proofErr w:type="spellEnd"/>
            <w:r w:rsidRPr="00A442C4">
              <w:rPr>
                <w:rFonts w:ascii="Times New Roman" w:hAnsi="Times New Roman" w:cs="Times New Roman"/>
              </w:rPr>
              <w:t xml:space="preserve"> </w:t>
            </w:r>
            <w:proofErr w:type="spellStart"/>
            <w:r w:rsidRPr="00A442C4">
              <w:rPr>
                <w:rFonts w:ascii="Times New Roman" w:hAnsi="Times New Roman" w:cs="Times New Roman"/>
              </w:rPr>
              <w:t>pjesë</w:t>
            </w:r>
            <w:proofErr w:type="spellEnd"/>
            <w:r w:rsidRPr="00A442C4">
              <w:rPr>
                <w:rFonts w:ascii="Times New Roman" w:hAnsi="Times New Roman" w:cs="Times New Roman"/>
              </w:rPr>
              <w:t xml:space="preserve"> e </w:t>
            </w:r>
            <w:proofErr w:type="spellStart"/>
            <w:r w:rsidRPr="00A442C4">
              <w:rPr>
                <w:rFonts w:ascii="Times New Roman" w:hAnsi="Times New Roman" w:cs="Times New Roman"/>
              </w:rPr>
              <w:t>Këshillit</w:t>
            </w:r>
            <w:proofErr w:type="spellEnd"/>
            <w:r w:rsidRPr="00A442C4">
              <w:rPr>
                <w:rFonts w:ascii="Times New Roman" w:hAnsi="Times New Roman" w:cs="Times New Roman"/>
              </w:rPr>
              <w:t xml:space="preserve">. </w:t>
            </w:r>
          </w:p>
          <w:p w14:paraId="0F5E9CE4" w14:textId="77777777" w:rsidR="001D4120" w:rsidRPr="00A442C4" w:rsidRDefault="001D4120" w:rsidP="00644100">
            <w:pPr>
              <w:autoSpaceDE w:val="0"/>
              <w:autoSpaceDN w:val="0"/>
              <w:adjustRightInd w:val="0"/>
              <w:jc w:val="both"/>
              <w:rPr>
                <w:rFonts w:ascii="Times New Roman" w:hAnsi="Times New Roman" w:cs="Times New Roman"/>
                <w:color w:val="000000"/>
              </w:rPr>
            </w:pPr>
            <w:proofErr w:type="spellStart"/>
            <w:r w:rsidRPr="00A442C4">
              <w:rPr>
                <w:rFonts w:ascii="Times New Roman" w:hAnsi="Times New Roman" w:cs="Times New Roman"/>
                <w:color w:val="000000"/>
              </w:rPr>
              <w:t>Ndonëse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rregulli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ri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cili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parasheh</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që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nënkryetari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Këshillit</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jetë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anëtar</w:t>
            </w:r>
            <w:proofErr w:type="spellEnd"/>
            <w:r w:rsidRPr="00A442C4">
              <w:rPr>
                <w:rFonts w:ascii="Times New Roman" w:hAnsi="Times New Roman" w:cs="Times New Roman"/>
                <w:color w:val="000000"/>
              </w:rPr>
              <w:t xml:space="preserve"> jo </w:t>
            </w:r>
            <w:proofErr w:type="spellStart"/>
            <w:r w:rsidRPr="00A442C4">
              <w:rPr>
                <w:rFonts w:ascii="Times New Roman" w:hAnsi="Times New Roman" w:cs="Times New Roman"/>
                <w:color w:val="000000"/>
              </w:rPr>
              <w:t>gjyqtar</w:t>
            </w:r>
            <w:proofErr w:type="spellEnd"/>
            <w:r w:rsidRPr="00A442C4">
              <w:rPr>
                <w:rFonts w:ascii="Times New Roman" w:hAnsi="Times New Roman" w:cs="Times New Roman"/>
                <w:color w:val="000000"/>
              </w:rPr>
              <w:t xml:space="preserve"> (duke </w:t>
            </w:r>
            <w:proofErr w:type="spellStart"/>
            <w:r w:rsidRPr="00A442C4">
              <w:rPr>
                <w:rFonts w:ascii="Times New Roman" w:hAnsi="Times New Roman" w:cs="Times New Roman"/>
                <w:color w:val="000000"/>
              </w:rPr>
              <w:t>siguruar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kështu</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që</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paktën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një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nga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tre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anëtarët</w:t>
            </w:r>
            <w:proofErr w:type="spellEnd"/>
            <w:r w:rsidRPr="00A442C4">
              <w:rPr>
                <w:rFonts w:ascii="Times New Roman" w:hAnsi="Times New Roman" w:cs="Times New Roman"/>
                <w:color w:val="000000"/>
              </w:rPr>
              <w:t xml:space="preserve"> jo </w:t>
            </w:r>
            <w:proofErr w:type="spellStart"/>
            <w:r w:rsidRPr="00A442C4">
              <w:rPr>
                <w:rFonts w:ascii="Times New Roman" w:hAnsi="Times New Roman" w:cs="Times New Roman"/>
                <w:color w:val="000000"/>
              </w:rPr>
              <w:t>gjyqtarë</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Këshillit</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mbajë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pozitë</w:t>
            </w:r>
            <w:proofErr w:type="spellEnd"/>
            <w:r w:rsidRPr="00A442C4">
              <w:rPr>
                <w:rFonts w:ascii="Times New Roman" w:hAnsi="Times New Roman" w:cs="Times New Roman"/>
                <w:color w:val="000000"/>
              </w:rPr>
              <w:t xml:space="preserve"> me </w:t>
            </w:r>
            <w:proofErr w:type="spellStart"/>
            <w:r w:rsidRPr="00A442C4">
              <w:rPr>
                <w:rFonts w:ascii="Times New Roman" w:hAnsi="Times New Roman" w:cs="Times New Roman"/>
                <w:color w:val="000000"/>
              </w:rPr>
              <w:t>orar</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plotë</w:t>
            </w:r>
            <w:proofErr w:type="spellEnd"/>
            <w:r w:rsidRPr="00A442C4">
              <w:rPr>
                <w:rFonts w:ascii="Times New Roman" w:hAnsi="Times New Roman" w:cs="Times New Roman"/>
                <w:color w:val="000000"/>
              </w:rPr>
              <w:t xml:space="preserve">) do ta </w:t>
            </w:r>
            <w:proofErr w:type="spellStart"/>
            <w:r w:rsidRPr="00A442C4">
              <w:rPr>
                <w:rFonts w:ascii="Times New Roman" w:hAnsi="Times New Roman" w:cs="Times New Roman"/>
                <w:color w:val="000000"/>
              </w:rPr>
              <w:t>adresonte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pjesërisht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këtë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çështje</w:t>
            </w:r>
            <w:proofErr w:type="spellEnd"/>
            <w:r w:rsidRPr="00A442C4">
              <w:rPr>
                <w:rFonts w:ascii="Times New Roman" w:hAnsi="Times New Roman" w:cs="Times New Roman"/>
                <w:color w:val="000000"/>
              </w:rPr>
              <w:t xml:space="preserve">, OSBE </w:t>
            </w:r>
            <w:proofErr w:type="spellStart"/>
            <w:r w:rsidRPr="00A442C4">
              <w:rPr>
                <w:rFonts w:ascii="Times New Roman" w:hAnsi="Times New Roman" w:cs="Times New Roman"/>
                <w:color w:val="000000"/>
              </w:rPr>
              <w:t>vlerëson</w:t>
            </w:r>
            <w:proofErr w:type="spellEnd"/>
            <w:r w:rsidRPr="00A442C4">
              <w:rPr>
                <w:rFonts w:ascii="Times New Roman" w:hAnsi="Times New Roman" w:cs="Times New Roman"/>
                <w:color w:val="000000"/>
              </w:rPr>
              <w:t xml:space="preserve"> se </w:t>
            </w:r>
            <w:proofErr w:type="spellStart"/>
            <w:r w:rsidRPr="00A442C4">
              <w:rPr>
                <w:rFonts w:ascii="Times New Roman" w:hAnsi="Times New Roman" w:cs="Times New Roman"/>
                <w:color w:val="000000"/>
              </w:rPr>
              <w:t>Këshilli</w:t>
            </w:r>
            <w:proofErr w:type="spellEnd"/>
            <w:r w:rsidRPr="00A442C4">
              <w:rPr>
                <w:rFonts w:ascii="Times New Roman" w:hAnsi="Times New Roman" w:cs="Times New Roman"/>
                <w:color w:val="000000"/>
              </w:rPr>
              <w:t xml:space="preserve"> do të </w:t>
            </w:r>
            <w:proofErr w:type="spellStart"/>
            <w:r w:rsidRPr="00A442C4">
              <w:rPr>
                <w:rFonts w:ascii="Times New Roman" w:hAnsi="Times New Roman" w:cs="Times New Roman"/>
                <w:color w:val="000000"/>
              </w:rPr>
              <w:t>mbetej</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përsëri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dukshëm</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pa </w:t>
            </w:r>
            <w:proofErr w:type="spellStart"/>
            <w:r w:rsidRPr="00A442C4">
              <w:rPr>
                <w:rFonts w:ascii="Times New Roman" w:hAnsi="Times New Roman" w:cs="Times New Roman"/>
                <w:color w:val="000000"/>
              </w:rPr>
              <w:t>balancuar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favor</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anëtarëve</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tij</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gjyqtarë</w:t>
            </w:r>
            <w:proofErr w:type="spellEnd"/>
            <w:r w:rsidRPr="00A442C4">
              <w:rPr>
                <w:rFonts w:ascii="Times New Roman" w:hAnsi="Times New Roman" w:cs="Times New Roman"/>
                <w:color w:val="000000"/>
              </w:rPr>
              <w:t>.</w:t>
            </w:r>
          </w:p>
          <w:p w14:paraId="3BB5A115" w14:textId="77777777" w:rsidR="001D4120" w:rsidRPr="00A442C4" w:rsidRDefault="001D4120" w:rsidP="00644100">
            <w:pPr>
              <w:jc w:val="both"/>
              <w:rPr>
                <w:rFonts w:ascii="Times New Roman" w:eastAsia="Calibri" w:hAnsi="Times New Roman" w:cs="Times New Roman"/>
              </w:rPr>
            </w:pPr>
            <w:proofErr w:type="spellStart"/>
            <w:r w:rsidRPr="00A442C4">
              <w:rPr>
                <w:rFonts w:ascii="Times New Roman" w:hAnsi="Times New Roman" w:cs="Times New Roman"/>
                <w:color w:val="000000"/>
              </w:rPr>
              <w:t>Prandaj</w:t>
            </w:r>
            <w:proofErr w:type="spellEnd"/>
            <w:r w:rsidRPr="00A442C4">
              <w:rPr>
                <w:rFonts w:ascii="Times New Roman" w:hAnsi="Times New Roman" w:cs="Times New Roman"/>
                <w:color w:val="000000"/>
              </w:rPr>
              <w:t xml:space="preserve">, do të </w:t>
            </w:r>
            <w:proofErr w:type="spellStart"/>
            <w:r w:rsidRPr="00A442C4">
              <w:rPr>
                <w:rFonts w:ascii="Times New Roman" w:hAnsi="Times New Roman" w:cs="Times New Roman"/>
                <w:color w:val="000000"/>
              </w:rPr>
              <w:t>ishte</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këshillueshme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që</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zgjerohej</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numri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anëtarëve</w:t>
            </w:r>
            <w:proofErr w:type="spellEnd"/>
            <w:r w:rsidRPr="00A442C4">
              <w:rPr>
                <w:rFonts w:ascii="Times New Roman" w:hAnsi="Times New Roman" w:cs="Times New Roman"/>
                <w:color w:val="000000"/>
              </w:rPr>
              <w:t xml:space="preserve"> të KGJK-</w:t>
            </w:r>
            <w:proofErr w:type="spellStart"/>
            <w:r w:rsidRPr="00A442C4">
              <w:rPr>
                <w:rFonts w:ascii="Times New Roman" w:hAnsi="Times New Roman" w:cs="Times New Roman"/>
                <w:color w:val="000000"/>
              </w:rPr>
              <w:t>së</w:t>
            </w:r>
            <w:proofErr w:type="spellEnd"/>
            <w:r w:rsidRPr="00A442C4">
              <w:rPr>
                <w:rFonts w:ascii="Times New Roman" w:hAnsi="Times New Roman" w:cs="Times New Roman"/>
                <w:color w:val="000000"/>
              </w:rPr>
              <w:t xml:space="preserve"> me </w:t>
            </w:r>
            <w:proofErr w:type="spellStart"/>
            <w:r w:rsidRPr="00A442C4">
              <w:rPr>
                <w:rFonts w:ascii="Times New Roman" w:hAnsi="Times New Roman" w:cs="Times New Roman"/>
                <w:color w:val="000000"/>
              </w:rPr>
              <w:t>orar</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plotë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sidomos</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atyre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që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përfaqësojnë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përdoruesit</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sistemit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gjyqësor</w:t>
            </w:r>
            <w:proofErr w:type="spellEnd"/>
            <w:r w:rsidRPr="00A442C4">
              <w:rPr>
                <w:rFonts w:ascii="Times New Roman" w:hAnsi="Times New Roman" w:cs="Times New Roman"/>
                <w:color w:val="000000"/>
              </w:rPr>
              <w:t xml:space="preserve">”. Pa </w:t>
            </w:r>
            <w:proofErr w:type="spellStart"/>
            <w:r w:rsidRPr="00A442C4">
              <w:rPr>
                <w:rFonts w:ascii="Times New Roman" w:hAnsi="Times New Roman" w:cs="Times New Roman"/>
                <w:color w:val="000000"/>
              </w:rPr>
              <w:t>këtë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ndryshim</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këto</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pozita</w:t>
            </w:r>
            <w:proofErr w:type="spellEnd"/>
            <w:r w:rsidRPr="00A442C4">
              <w:rPr>
                <w:rFonts w:ascii="Times New Roman" w:hAnsi="Times New Roman" w:cs="Times New Roman"/>
                <w:color w:val="000000"/>
              </w:rPr>
              <w:t xml:space="preserve"> ka të </w:t>
            </w:r>
            <w:proofErr w:type="spellStart"/>
            <w:r w:rsidRPr="00A442C4">
              <w:rPr>
                <w:rFonts w:ascii="Times New Roman" w:hAnsi="Times New Roman" w:cs="Times New Roman"/>
                <w:color w:val="000000"/>
              </w:rPr>
              <w:t>ngjarë</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vazhdojnë</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jenë</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vështira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t’u</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plotësuar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çka</w:t>
            </w:r>
            <w:proofErr w:type="spellEnd"/>
            <w:r w:rsidRPr="00A442C4">
              <w:rPr>
                <w:rFonts w:ascii="Times New Roman" w:hAnsi="Times New Roman" w:cs="Times New Roman"/>
                <w:color w:val="000000"/>
              </w:rPr>
              <w:t xml:space="preserve"> do të </w:t>
            </w:r>
            <w:proofErr w:type="spellStart"/>
            <w:r w:rsidRPr="00A442C4">
              <w:rPr>
                <w:rFonts w:ascii="Times New Roman" w:hAnsi="Times New Roman" w:cs="Times New Roman"/>
                <w:color w:val="000000"/>
              </w:rPr>
              <w:t>vazhdonte</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linte</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hapur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një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boshllëk</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institucional</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kritik</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llogaridhënien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gjyqësore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një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ndryshim</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tillë</w:t>
            </w:r>
            <w:proofErr w:type="spellEnd"/>
            <w:r w:rsidRPr="00A442C4">
              <w:rPr>
                <w:rFonts w:ascii="Times New Roman" w:hAnsi="Times New Roman" w:cs="Times New Roman"/>
                <w:color w:val="000000"/>
              </w:rPr>
              <w:t xml:space="preserve">, do të </w:t>
            </w:r>
            <w:proofErr w:type="spellStart"/>
            <w:r w:rsidRPr="00A442C4">
              <w:rPr>
                <w:rFonts w:ascii="Times New Roman" w:hAnsi="Times New Roman" w:cs="Times New Roman"/>
                <w:color w:val="000000"/>
              </w:rPr>
              <w:t>nevojitej</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bëhen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ndërhyrje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paragrafin</w:t>
            </w:r>
            <w:proofErr w:type="spellEnd"/>
            <w:r w:rsidRPr="00A442C4">
              <w:rPr>
                <w:rFonts w:ascii="Times New Roman" w:hAnsi="Times New Roman" w:cs="Times New Roman"/>
                <w:color w:val="000000"/>
              </w:rPr>
              <w:t xml:space="preserve"> 2 të </w:t>
            </w:r>
            <w:proofErr w:type="spellStart"/>
            <w:r w:rsidRPr="00A442C4">
              <w:rPr>
                <w:rFonts w:ascii="Times New Roman" w:hAnsi="Times New Roman" w:cs="Times New Roman"/>
                <w:color w:val="000000"/>
              </w:rPr>
              <w:t>nenit</w:t>
            </w:r>
            <w:proofErr w:type="spellEnd"/>
            <w:r w:rsidRPr="00A442C4">
              <w:rPr>
                <w:rFonts w:ascii="Times New Roman" w:hAnsi="Times New Roman" w:cs="Times New Roman"/>
                <w:color w:val="000000"/>
              </w:rPr>
              <w:t xml:space="preserve"> 12 </w:t>
            </w:r>
            <w:proofErr w:type="spellStart"/>
            <w:r w:rsidRPr="00A442C4">
              <w:rPr>
                <w:rFonts w:ascii="Times New Roman" w:hAnsi="Times New Roman" w:cs="Times New Roman"/>
                <w:color w:val="000000"/>
              </w:rPr>
              <w:t>dhe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nenin</w:t>
            </w:r>
            <w:proofErr w:type="spellEnd"/>
            <w:r w:rsidRPr="00A442C4">
              <w:rPr>
                <w:rFonts w:ascii="Times New Roman" w:hAnsi="Times New Roman" w:cs="Times New Roman"/>
                <w:color w:val="000000"/>
              </w:rPr>
              <w:t xml:space="preserve"> 18 të </w:t>
            </w:r>
            <w:proofErr w:type="spellStart"/>
            <w:r w:rsidRPr="00A442C4">
              <w:rPr>
                <w:rFonts w:ascii="Times New Roman" w:hAnsi="Times New Roman" w:cs="Times New Roman"/>
                <w:color w:val="000000"/>
              </w:rPr>
              <w:t>ligjit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bazë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ngjashëm</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sikundër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është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vepruar</w:t>
            </w:r>
            <w:proofErr w:type="spellEnd"/>
            <w:r w:rsidRPr="00A442C4">
              <w:rPr>
                <w:rFonts w:ascii="Times New Roman" w:hAnsi="Times New Roman" w:cs="Times New Roman"/>
                <w:color w:val="000000"/>
              </w:rPr>
              <w:t xml:space="preserve"> me </w:t>
            </w:r>
            <w:proofErr w:type="spellStart"/>
            <w:r w:rsidRPr="00A442C4">
              <w:rPr>
                <w:rFonts w:ascii="Times New Roman" w:hAnsi="Times New Roman" w:cs="Times New Roman"/>
                <w:color w:val="000000"/>
              </w:rPr>
              <w:t>Ligjin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w:t>
            </w:r>
            <w:proofErr w:type="spellEnd"/>
            <w:r w:rsidRPr="00A442C4">
              <w:rPr>
                <w:rFonts w:ascii="Times New Roman" w:hAnsi="Times New Roman" w:cs="Times New Roman"/>
                <w:color w:val="000000"/>
              </w:rPr>
              <w:t xml:space="preserve"> KPK-</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w:t>
            </w:r>
          </w:p>
        </w:tc>
        <w:tc>
          <w:tcPr>
            <w:tcW w:w="5760" w:type="dxa"/>
          </w:tcPr>
          <w:p w14:paraId="41F17CB1" w14:textId="77777777" w:rsidR="001D4120" w:rsidRPr="00ED6886" w:rsidRDefault="001D4120" w:rsidP="00644100">
            <w:pPr>
              <w:autoSpaceDE w:val="0"/>
              <w:autoSpaceDN w:val="0"/>
              <w:adjustRightInd w:val="0"/>
              <w:rPr>
                <w:rFonts w:ascii="Times New Roman" w:eastAsia="Calibri" w:hAnsi="Times New Roman" w:cs="Times New Roman"/>
                <w:b/>
                <w:bCs/>
              </w:rPr>
            </w:pPr>
            <w:proofErr w:type="spellStart"/>
            <w:r w:rsidRPr="00ED6886">
              <w:rPr>
                <w:rFonts w:ascii="Times New Roman" w:eastAsia="Calibri" w:hAnsi="Times New Roman" w:cs="Times New Roman"/>
                <w:b/>
                <w:bCs/>
              </w:rPr>
              <w:lastRenderedPageBreak/>
              <w:t>Arsyetimi</w:t>
            </w:r>
            <w:proofErr w:type="spellEnd"/>
            <w:r w:rsidRPr="00ED6886">
              <w:rPr>
                <w:rFonts w:ascii="Times New Roman" w:eastAsia="Calibri" w:hAnsi="Times New Roman" w:cs="Times New Roman"/>
                <w:b/>
                <w:bCs/>
              </w:rPr>
              <w:t xml:space="preserve"> </w:t>
            </w:r>
            <w:proofErr w:type="spellStart"/>
            <w:r w:rsidRPr="00ED6886">
              <w:rPr>
                <w:rFonts w:ascii="Times New Roman" w:eastAsia="Calibri" w:hAnsi="Times New Roman" w:cs="Times New Roman"/>
                <w:b/>
                <w:bCs/>
              </w:rPr>
              <w:t>i</w:t>
            </w:r>
            <w:proofErr w:type="spellEnd"/>
            <w:r w:rsidRPr="00ED6886">
              <w:rPr>
                <w:rFonts w:ascii="Times New Roman" w:eastAsia="Calibri" w:hAnsi="Times New Roman" w:cs="Times New Roman"/>
                <w:b/>
                <w:bCs/>
              </w:rPr>
              <w:t xml:space="preserve"> </w:t>
            </w:r>
            <w:proofErr w:type="spellStart"/>
            <w:r w:rsidRPr="00ED6886">
              <w:rPr>
                <w:rFonts w:ascii="Times New Roman" w:eastAsia="Calibri" w:hAnsi="Times New Roman" w:cs="Times New Roman"/>
                <w:b/>
                <w:bCs/>
              </w:rPr>
              <w:t>organit</w:t>
            </w:r>
            <w:proofErr w:type="spellEnd"/>
            <w:r w:rsidRPr="00ED6886">
              <w:rPr>
                <w:rFonts w:ascii="Times New Roman" w:eastAsia="Calibri" w:hAnsi="Times New Roman" w:cs="Times New Roman"/>
                <w:b/>
                <w:bCs/>
              </w:rPr>
              <w:t xml:space="preserve"> </w:t>
            </w:r>
            <w:proofErr w:type="spellStart"/>
            <w:r w:rsidRPr="00ED6886">
              <w:rPr>
                <w:rFonts w:ascii="Times New Roman" w:eastAsia="Calibri" w:hAnsi="Times New Roman" w:cs="Times New Roman"/>
                <w:b/>
                <w:bCs/>
              </w:rPr>
              <w:t>propozues</w:t>
            </w:r>
            <w:proofErr w:type="spellEnd"/>
            <w:r w:rsidRPr="00ED6886">
              <w:rPr>
                <w:rFonts w:ascii="Times New Roman" w:eastAsia="Calibri" w:hAnsi="Times New Roman" w:cs="Times New Roman"/>
                <w:b/>
                <w:bCs/>
              </w:rPr>
              <w:t xml:space="preserve"> </w:t>
            </w:r>
            <w:proofErr w:type="spellStart"/>
            <w:r w:rsidRPr="00ED6886">
              <w:rPr>
                <w:rFonts w:ascii="Times New Roman" w:eastAsia="Calibri" w:hAnsi="Times New Roman" w:cs="Times New Roman"/>
                <w:b/>
                <w:bCs/>
              </w:rPr>
              <w:t>për</w:t>
            </w:r>
            <w:proofErr w:type="spellEnd"/>
            <w:r w:rsidRPr="00ED6886">
              <w:rPr>
                <w:rFonts w:ascii="Times New Roman" w:eastAsia="Calibri" w:hAnsi="Times New Roman" w:cs="Times New Roman"/>
                <w:b/>
                <w:bCs/>
              </w:rPr>
              <w:t xml:space="preserve"> </w:t>
            </w:r>
            <w:proofErr w:type="spellStart"/>
            <w:r w:rsidRPr="00ED6886">
              <w:rPr>
                <w:rFonts w:ascii="Times New Roman" w:eastAsia="Calibri" w:hAnsi="Times New Roman" w:cs="Times New Roman"/>
                <w:b/>
                <w:bCs/>
              </w:rPr>
              <w:t>përfshirje</w:t>
            </w:r>
            <w:proofErr w:type="spellEnd"/>
            <w:r w:rsidRPr="00ED6886">
              <w:rPr>
                <w:rFonts w:ascii="Times New Roman" w:eastAsia="Calibri" w:hAnsi="Times New Roman" w:cs="Times New Roman"/>
                <w:b/>
                <w:bCs/>
              </w:rPr>
              <w:t xml:space="preserve"> apo </w:t>
            </w:r>
            <w:proofErr w:type="spellStart"/>
            <w:r w:rsidRPr="00ED6886">
              <w:rPr>
                <w:rFonts w:ascii="Times New Roman" w:eastAsia="Calibri" w:hAnsi="Times New Roman" w:cs="Times New Roman"/>
                <w:b/>
                <w:bCs/>
              </w:rPr>
              <w:t>mos</w:t>
            </w:r>
            <w:proofErr w:type="spellEnd"/>
            <w:r w:rsidRPr="00ED6886">
              <w:rPr>
                <w:rFonts w:ascii="Times New Roman" w:eastAsia="Calibri" w:hAnsi="Times New Roman" w:cs="Times New Roman"/>
                <w:b/>
                <w:bCs/>
              </w:rPr>
              <w:t xml:space="preserve"> </w:t>
            </w:r>
            <w:proofErr w:type="spellStart"/>
            <w:r w:rsidRPr="00ED6886">
              <w:rPr>
                <w:rFonts w:ascii="Times New Roman" w:eastAsia="Calibri" w:hAnsi="Times New Roman" w:cs="Times New Roman"/>
                <w:b/>
                <w:bCs/>
              </w:rPr>
              <w:t>përfshirje</w:t>
            </w:r>
            <w:proofErr w:type="spellEnd"/>
            <w:r w:rsidRPr="00ED6886">
              <w:rPr>
                <w:rFonts w:ascii="Times New Roman" w:eastAsia="Calibri" w:hAnsi="Times New Roman" w:cs="Times New Roman"/>
                <w:b/>
                <w:bCs/>
              </w:rPr>
              <w:t xml:space="preserve"> të </w:t>
            </w:r>
            <w:proofErr w:type="spellStart"/>
            <w:r w:rsidRPr="00ED6886">
              <w:rPr>
                <w:rFonts w:ascii="Times New Roman" w:eastAsia="Calibri" w:hAnsi="Times New Roman" w:cs="Times New Roman"/>
                <w:b/>
                <w:bCs/>
              </w:rPr>
              <w:t>komentit</w:t>
            </w:r>
            <w:proofErr w:type="spellEnd"/>
            <w:r w:rsidRPr="00ED6886">
              <w:rPr>
                <w:rFonts w:ascii="Times New Roman" w:eastAsia="Calibri" w:hAnsi="Times New Roman" w:cs="Times New Roman"/>
                <w:b/>
                <w:bCs/>
              </w:rPr>
              <w:t xml:space="preserve"> të </w:t>
            </w:r>
            <w:proofErr w:type="spellStart"/>
            <w:r w:rsidRPr="00ED6886">
              <w:rPr>
                <w:rFonts w:ascii="Times New Roman" w:eastAsia="Calibri" w:hAnsi="Times New Roman" w:cs="Times New Roman"/>
                <w:b/>
                <w:bCs/>
              </w:rPr>
              <w:t>dhënë</w:t>
            </w:r>
            <w:proofErr w:type="spellEnd"/>
            <w:r w:rsidRPr="00ED6886">
              <w:rPr>
                <w:rFonts w:ascii="Times New Roman" w:eastAsia="Calibri" w:hAnsi="Times New Roman" w:cs="Times New Roman"/>
                <w:b/>
                <w:bCs/>
              </w:rPr>
              <w:br/>
            </w:r>
          </w:p>
          <w:p w14:paraId="684978E0" w14:textId="77777777" w:rsidR="001D4120" w:rsidRPr="00ED6886" w:rsidRDefault="001D4120" w:rsidP="00644100">
            <w:pPr>
              <w:autoSpaceDE w:val="0"/>
              <w:autoSpaceDN w:val="0"/>
              <w:adjustRightInd w:val="0"/>
              <w:rPr>
                <w:rFonts w:ascii="Times New Roman" w:eastAsia="Calibri" w:hAnsi="Times New Roman" w:cs="Times New Roman"/>
                <w:b/>
                <w:bCs/>
              </w:rPr>
            </w:pPr>
          </w:p>
          <w:p w14:paraId="65AF1CC3" w14:textId="77777777" w:rsidR="001D4120" w:rsidRPr="00E510D1" w:rsidRDefault="001D4120" w:rsidP="00644100">
            <w:pPr>
              <w:autoSpaceDE w:val="0"/>
              <w:autoSpaceDN w:val="0"/>
              <w:adjustRightInd w:val="0"/>
              <w:rPr>
                <w:rFonts w:ascii="Times New Roman" w:eastAsia="Calibri" w:hAnsi="Times New Roman" w:cs="Times New Roman"/>
                <w:b/>
                <w:bCs/>
              </w:rPr>
            </w:pPr>
            <w:proofErr w:type="spellStart"/>
            <w:r w:rsidRPr="00ED6886">
              <w:rPr>
                <w:rFonts w:ascii="Times New Roman" w:eastAsia="Calibri" w:hAnsi="Times New Roman" w:cs="Times New Roman"/>
                <w:b/>
                <w:bCs/>
              </w:rPr>
              <w:t>Pranohet</w:t>
            </w:r>
            <w:proofErr w:type="spellEnd"/>
          </w:p>
          <w:p w14:paraId="09EF5A8E" w14:textId="77777777" w:rsidR="001D4120" w:rsidRPr="00ED6886" w:rsidRDefault="001D4120" w:rsidP="00644100">
            <w:pPr>
              <w:autoSpaceDE w:val="0"/>
              <w:autoSpaceDN w:val="0"/>
              <w:adjustRightInd w:val="0"/>
              <w:rPr>
                <w:rFonts w:ascii="Times New Roman" w:hAnsi="Times New Roman" w:cs="Times New Roman"/>
                <w:color w:val="000000"/>
              </w:rPr>
            </w:pPr>
          </w:p>
          <w:p w14:paraId="3E71BAC6" w14:textId="77777777" w:rsidR="001D4120" w:rsidRPr="00ED6886" w:rsidRDefault="001D4120" w:rsidP="00644100">
            <w:pPr>
              <w:autoSpaceDE w:val="0"/>
              <w:autoSpaceDN w:val="0"/>
              <w:adjustRightInd w:val="0"/>
              <w:rPr>
                <w:rFonts w:ascii="Times New Roman" w:eastAsia="Calibri" w:hAnsi="Times New Roman" w:cs="Times New Roman"/>
                <w:b/>
                <w:bCs/>
              </w:rPr>
            </w:pPr>
            <w:r w:rsidRPr="00ED6886">
              <w:rPr>
                <w:rFonts w:ascii="Times New Roman" w:hAnsi="Times New Roman" w:cs="Times New Roman"/>
                <w:color w:val="000000"/>
              </w:rPr>
              <w:t xml:space="preserve">Pas </w:t>
            </w:r>
            <w:proofErr w:type="spellStart"/>
            <w:r w:rsidRPr="00ED6886">
              <w:rPr>
                <w:rFonts w:ascii="Times New Roman" w:hAnsi="Times New Roman" w:cs="Times New Roman"/>
                <w:color w:val="000000"/>
              </w:rPr>
              <w:t>ndryshimeve</w:t>
            </w:r>
            <w:proofErr w:type="spellEnd"/>
            <w:r w:rsidRPr="00ED6886">
              <w:rPr>
                <w:rFonts w:ascii="Times New Roman" w:hAnsi="Times New Roman" w:cs="Times New Roman"/>
                <w:color w:val="000000"/>
              </w:rPr>
              <w:t xml:space="preserve"> të </w:t>
            </w:r>
            <w:proofErr w:type="spellStart"/>
            <w:r w:rsidRPr="00ED6886">
              <w:rPr>
                <w:rFonts w:ascii="Times New Roman" w:hAnsi="Times New Roman" w:cs="Times New Roman"/>
                <w:color w:val="000000"/>
              </w:rPr>
              <w:t>bëra</w:t>
            </w:r>
            <w:proofErr w:type="spellEnd"/>
            <w:r w:rsidRPr="00ED6886">
              <w:rPr>
                <w:rFonts w:ascii="Times New Roman" w:hAnsi="Times New Roman" w:cs="Times New Roman"/>
                <w:color w:val="000000"/>
              </w:rPr>
              <w:t xml:space="preserve">, </w:t>
            </w:r>
            <w:proofErr w:type="spellStart"/>
            <w:r w:rsidRPr="00ED6886">
              <w:rPr>
                <w:rFonts w:ascii="Times New Roman" w:hAnsi="Times New Roman" w:cs="Times New Roman"/>
                <w:color w:val="000000"/>
              </w:rPr>
              <w:t>neni</w:t>
            </w:r>
            <w:proofErr w:type="spellEnd"/>
            <w:r w:rsidRPr="00ED6886">
              <w:rPr>
                <w:rFonts w:ascii="Times New Roman" w:hAnsi="Times New Roman" w:cs="Times New Roman"/>
                <w:color w:val="000000"/>
              </w:rPr>
              <w:t xml:space="preserve"> 2 </w:t>
            </w:r>
            <w:proofErr w:type="spellStart"/>
            <w:r w:rsidRPr="00ED6886">
              <w:rPr>
                <w:rFonts w:ascii="Times New Roman" w:hAnsi="Times New Roman" w:cs="Times New Roman"/>
                <w:color w:val="000000"/>
              </w:rPr>
              <w:t>i</w:t>
            </w:r>
            <w:proofErr w:type="spellEnd"/>
            <w:r w:rsidRPr="00ED6886">
              <w:rPr>
                <w:rFonts w:ascii="Times New Roman" w:hAnsi="Times New Roman" w:cs="Times New Roman"/>
                <w:color w:val="000000"/>
              </w:rPr>
              <w:t xml:space="preserve"> </w:t>
            </w:r>
            <w:proofErr w:type="spellStart"/>
            <w:r w:rsidRPr="00ED6886">
              <w:rPr>
                <w:rFonts w:ascii="Times New Roman" w:hAnsi="Times New Roman" w:cs="Times New Roman"/>
                <w:color w:val="000000"/>
              </w:rPr>
              <w:t>projektligjit</w:t>
            </w:r>
            <w:proofErr w:type="spellEnd"/>
            <w:r w:rsidRPr="00ED6886">
              <w:rPr>
                <w:rFonts w:ascii="Times New Roman" w:hAnsi="Times New Roman" w:cs="Times New Roman"/>
                <w:color w:val="000000"/>
              </w:rPr>
              <w:t xml:space="preserve"> </w:t>
            </w:r>
            <w:proofErr w:type="spellStart"/>
            <w:r w:rsidRPr="00ED6886">
              <w:rPr>
                <w:rFonts w:ascii="Times New Roman" w:hAnsi="Times New Roman" w:cs="Times New Roman"/>
                <w:color w:val="000000"/>
              </w:rPr>
              <w:t>parasheh</w:t>
            </w:r>
            <w:proofErr w:type="spellEnd"/>
            <w:r w:rsidRPr="00ED6886">
              <w:rPr>
                <w:rFonts w:ascii="Times New Roman" w:hAnsi="Times New Roman" w:cs="Times New Roman"/>
                <w:color w:val="000000"/>
              </w:rPr>
              <w:t>:</w:t>
            </w:r>
            <w:r w:rsidRPr="00ED6886">
              <w:rPr>
                <w:rFonts w:ascii="Times New Roman" w:hAnsi="Times New Roman" w:cs="Times New Roman"/>
                <w:color w:val="000000"/>
              </w:rPr>
              <w:br/>
            </w:r>
          </w:p>
          <w:p w14:paraId="2C1718D2" w14:textId="77777777" w:rsidR="001D4120" w:rsidRPr="00ED6886" w:rsidRDefault="001D4120" w:rsidP="00644100">
            <w:pPr>
              <w:ind w:left="335"/>
              <w:jc w:val="both"/>
              <w:rPr>
                <w:rFonts w:ascii="Times New Roman" w:hAnsi="Times New Roman"/>
                <w:color w:val="000000" w:themeColor="text1"/>
              </w:rPr>
            </w:pPr>
            <w:r w:rsidRPr="00ED6886">
              <w:rPr>
                <w:rFonts w:ascii="Times New Roman" w:hAnsi="Times New Roman"/>
                <w:color w:val="000000" w:themeColor="text1"/>
              </w:rPr>
              <w:t xml:space="preserve">1.c. </w:t>
            </w:r>
            <w:proofErr w:type="spellStart"/>
            <w:r w:rsidRPr="00ED6886">
              <w:rPr>
                <w:rFonts w:ascii="Times New Roman" w:hAnsi="Times New Roman"/>
                <w:color w:val="000000" w:themeColor="text1"/>
              </w:rPr>
              <w:t>Anëtarët</w:t>
            </w:r>
            <w:proofErr w:type="spellEnd"/>
            <w:r w:rsidRPr="00ED6886">
              <w:rPr>
                <w:rFonts w:ascii="Times New Roman" w:hAnsi="Times New Roman"/>
                <w:color w:val="000000" w:themeColor="text1"/>
              </w:rPr>
              <w:t xml:space="preserve"> jo </w:t>
            </w:r>
            <w:proofErr w:type="spellStart"/>
            <w:r w:rsidRPr="00ED6886">
              <w:rPr>
                <w:rFonts w:ascii="Times New Roman" w:hAnsi="Times New Roman"/>
                <w:color w:val="000000" w:themeColor="text1"/>
              </w:rPr>
              <w:t>gjyqtarë</w:t>
            </w:r>
            <w:proofErr w:type="spellEnd"/>
            <w:r w:rsidRPr="00ED6886">
              <w:rPr>
                <w:rFonts w:ascii="Times New Roman" w:hAnsi="Times New Roman"/>
                <w:color w:val="000000" w:themeColor="text1"/>
              </w:rPr>
              <w:t xml:space="preserve"> të </w:t>
            </w:r>
            <w:proofErr w:type="spellStart"/>
            <w:r w:rsidRPr="00ED6886">
              <w:rPr>
                <w:rFonts w:ascii="Times New Roman" w:hAnsi="Times New Roman"/>
                <w:color w:val="000000" w:themeColor="text1"/>
              </w:rPr>
              <w:t>Këshillit</w:t>
            </w:r>
            <w:proofErr w:type="spellEnd"/>
            <w:r w:rsidRPr="00ED6886">
              <w:rPr>
                <w:rFonts w:ascii="Times New Roman" w:hAnsi="Times New Roman"/>
                <w:color w:val="000000" w:themeColor="text1"/>
              </w:rPr>
              <w:t xml:space="preserve"> </w:t>
            </w:r>
            <w:proofErr w:type="spellStart"/>
            <w:r w:rsidRPr="00ED6886">
              <w:rPr>
                <w:rFonts w:ascii="Times New Roman" w:hAnsi="Times New Roman"/>
                <w:color w:val="000000" w:themeColor="text1"/>
              </w:rPr>
              <w:t>shërbejnë</w:t>
            </w:r>
            <w:proofErr w:type="spellEnd"/>
            <w:r w:rsidRPr="00ED6886">
              <w:rPr>
                <w:rFonts w:ascii="Times New Roman" w:hAnsi="Times New Roman"/>
                <w:color w:val="000000" w:themeColor="text1"/>
              </w:rPr>
              <w:t xml:space="preserve"> </w:t>
            </w:r>
            <w:proofErr w:type="spellStart"/>
            <w:r w:rsidRPr="00ED6886">
              <w:rPr>
                <w:rFonts w:ascii="Times New Roman" w:hAnsi="Times New Roman"/>
                <w:color w:val="000000" w:themeColor="text1"/>
              </w:rPr>
              <w:t>në</w:t>
            </w:r>
            <w:proofErr w:type="spellEnd"/>
            <w:r w:rsidRPr="00ED6886">
              <w:rPr>
                <w:rFonts w:ascii="Times New Roman" w:hAnsi="Times New Roman"/>
                <w:color w:val="000000" w:themeColor="text1"/>
              </w:rPr>
              <w:t xml:space="preserve"> </w:t>
            </w:r>
            <w:proofErr w:type="spellStart"/>
            <w:r w:rsidRPr="00ED6886">
              <w:rPr>
                <w:rFonts w:ascii="Times New Roman" w:hAnsi="Times New Roman"/>
                <w:color w:val="000000" w:themeColor="text1"/>
              </w:rPr>
              <w:t>Këshill</w:t>
            </w:r>
            <w:proofErr w:type="spellEnd"/>
            <w:r w:rsidRPr="00ED6886">
              <w:rPr>
                <w:rFonts w:ascii="Times New Roman" w:hAnsi="Times New Roman"/>
                <w:color w:val="000000" w:themeColor="text1"/>
              </w:rPr>
              <w:t xml:space="preserve"> me </w:t>
            </w:r>
            <w:proofErr w:type="spellStart"/>
            <w:r w:rsidRPr="00ED6886">
              <w:rPr>
                <w:rFonts w:ascii="Times New Roman" w:hAnsi="Times New Roman"/>
                <w:color w:val="000000" w:themeColor="text1"/>
              </w:rPr>
              <w:t>orar</w:t>
            </w:r>
            <w:proofErr w:type="spellEnd"/>
            <w:r w:rsidRPr="00ED6886">
              <w:rPr>
                <w:rFonts w:ascii="Times New Roman" w:hAnsi="Times New Roman"/>
                <w:color w:val="000000" w:themeColor="text1"/>
              </w:rPr>
              <w:t xml:space="preserve"> të </w:t>
            </w:r>
            <w:proofErr w:type="spellStart"/>
            <w:r w:rsidRPr="00ED6886">
              <w:rPr>
                <w:rFonts w:ascii="Times New Roman" w:hAnsi="Times New Roman"/>
                <w:color w:val="000000" w:themeColor="text1"/>
              </w:rPr>
              <w:t>plotë</w:t>
            </w:r>
            <w:proofErr w:type="spellEnd"/>
            <w:r w:rsidRPr="00ED6886">
              <w:rPr>
                <w:rFonts w:ascii="Times New Roman" w:hAnsi="Times New Roman"/>
                <w:color w:val="000000" w:themeColor="text1"/>
              </w:rPr>
              <w:t xml:space="preserve"> </w:t>
            </w:r>
            <w:proofErr w:type="spellStart"/>
            <w:r w:rsidRPr="00ED6886">
              <w:rPr>
                <w:rFonts w:ascii="Times New Roman" w:hAnsi="Times New Roman"/>
                <w:color w:val="000000" w:themeColor="text1"/>
              </w:rPr>
              <w:t>dhe</w:t>
            </w:r>
            <w:proofErr w:type="spellEnd"/>
            <w:r w:rsidRPr="00ED6886">
              <w:rPr>
                <w:rFonts w:ascii="Times New Roman" w:hAnsi="Times New Roman"/>
                <w:color w:val="000000" w:themeColor="text1"/>
              </w:rPr>
              <w:t xml:space="preserve"> </w:t>
            </w:r>
            <w:proofErr w:type="spellStart"/>
            <w:r w:rsidRPr="00ED6886">
              <w:rPr>
                <w:rFonts w:ascii="Times New Roman" w:hAnsi="Times New Roman"/>
                <w:color w:val="000000" w:themeColor="text1"/>
              </w:rPr>
              <w:t>pezullojnë</w:t>
            </w:r>
            <w:proofErr w:type="spellEnd"/>
            <w:r w:rsidRPr="00ED6886">
              <w:rPr>
                <w:rFonts w:ascii="Times New Roman" w:hAnsi="Times New Roman"/>
                <w:color w:val="000000" w:themeColor="text1"/>
              </w:rPr>
              <w:t xml:space="preserve"> </w:t>
            </w:r>
            <w:proofErr w:type="spellStart"/>
            <w:r w:rsidRPr="00ED6886">
              <w:rPr>
                <w:rFonts w:ascii="Times New Roman" w:hAnsi="Times New Roman"/>
                <w:color w:val="000000" w:themeColor="text1"/>
              </w:rPr>
              <w:t>punën</w:t>
            </w:r>
            <w:proofErr w:type="spellEnd"/>
            <w:r w:rsidRPr="00ED6886">
              <w:rPr>
                <w:rFonts w:ascii="Times New Roman" w:hAnsi="Times New Roman"/>
                <w:color w:val="000000" w:themeColor="text1"/>
              </w:rPr>
              <w:t xml:space="preserve"> e tyre të </w:t>
            </w:r>
            <w:proofErr w:type="spellStart"/>
            <w:r w:rsidRPr="00ED6886">
              <w:rPr>
                <w:rFonts w:ascii="Times New Roman" w:hAnsi="Times New Roman"/>
                <w:color w:val="000000" w:themeColor="text1"/>
              </w:rPr>
              <w:t>rregulltë</w:t>
            </w:r>
            <w:proofErr w:type="spellEnd"/>
            <w:r w:rsidRPr="00ED6886">
              <w:rPr>
                <w:rFonts w:ascii="Times New Roman" w:hAnsi="Times New Roman"/>
                <w:color w:val="000000" w:themeColor="text1"/>
              </w:rPr>
              <w:t xml:space="preserve"> </w:t>
            </w:r>
            <w:proofErr w:type="spellStart"/>
            <w:r w:rsidRPr="00ED6886">
              <w:rPr>
                <w:rFonts w:ascii="Times New Roman" w:hAnsi="Times New Roman"/>
                <w:color w:val="000000" w:themeColor="text1"/>
              </w:rPr>
              <w:t>primare</w:t>
            </w:r>
            <w:proofErr w:type="spellEnd"/>
            <w:r w:rsidRPr="00ED6886">
              <w:rPr>
                <w:rFonts w:ascii="Times New Roman" w:hAnsi="Times New Roman"/>
                <w:color w:val="000000" w:themeColor="text1"/>
              </w:rPr>
              <w:t>.</w:t>
            </w:r>
          </w:p>
          <w:p w14:paraId="0D1FF06E" w14:textId="77777777" w:rsidR="001D4120" w:rsidRPr="009B794E" w:rsidRDefault="001D4120" w:rsidP="00644100">
            <w:pPr>
              <w:autoSpaceDE w:val="0"/>
              <w:autoSpaceDN w:val="0"/>
              <w:adjustRightInd w:val="0"/>
              <w:jc w:val="both"/>
              <w:rPr>
                <w:rFonts w:ascii="Times New Roman" w:eastAsia="Calibri" w:hAnsi="Times New Roman" w:cs="Times New Roman"/>
                <w:b/>
                <w:bCs/>
                <w:sz w:val="20"/>
                <w:szCs w:val="20"/>
              </w:rPr>
            </w:pPr>
            <w:r w:rsidRPr="00ED6886">
              <w:rPr>
                <w:rFonts w:ascii="Times New Roman" w:eastAsia="Calibri" w:hAnsi="Times New Roman" w:cs="Times New Roman"/>
                <w:b/>
                <w:bCs/>
              </w:rPr>
              <w:br/>
            </w:r>
            <w:proofErr w:type="spellStart"/>
            <w:r w:rsidRPr="00ED6886">
              <w:rPr>
                <w:rFonts w:ascii="Times New Roman" w:hAnsi="Times New Roman" w:cs="Times New Roman"/>
                <w:color w:val="000000"/>
              </w:rPr>
              <w:t>Andaj</w:t>
            </w:r>
            <w:proofErr w:type="spellEnd"/>
            <w:r w:rsidRPr="00ED6886">
              <w:rPr>
                <w:rFonts w:ascii="Times New Roman" w:hAnsi="Times New Roman" w:cs="Times New Roman"/>
                <w:color w:val="000000"/>
              </w:rPr>
              <w:t xml:space="preserve">, </w:t>
            </w:r>
            <w:proofErr w:type="spellStart"/>
            <w:r w:rsidRPr="00ED6886">
              <w:rPr>
                <w:rFonts w:ascii="Times New Roman" w:hAnsi="Times New Roman" w:cs="Times New Roman"/>
                <w:color w:val="000000"/>
              </w:rPr>
              <w:t>komenti</w:t>
            </w:r>
            <w:proofErr w:type="spellEnd"/>
            <w:r w:rsidRPr="00ED6886">
              <w:rPr>
                <w:rFonts w:ascii="Times New Roman" w:hAnsi="Times New Roman" w:cs="Times New Roman"/>
                <w:color w:val="000000"/>
              </w:rPr>
              <w:t xml:space="preserve"> </w:t>
            </w:r>
            <w:proofErr w:type="spellStart"/>
            <w:r w:rsidRPr="00ED6886">
              <w:rPr>
                <w:rFonts w:ascii="Times New Roman" w:hAnsi="Times New Roman" w:cs="Times New Roman"/>
                <w:color w:val="000000"/>
              </w:rPr>
              <w:t>është</w:t>
            </w:r>
            <w:proofErr w:type="spellEnd"/>
            <w:r w:rsidRPr="00ED6886">
              <w:rPr>
                <w:rFonts w:ascii="Times New Roman" w:hAnsi="Times New Roman" w:cs="Times New Roman"/>
                <w:color w:val="000000"/>
              </w:rPr>
              <w:t xml:space="preserve"> </w:t>
            </w:r>
            <w:proofErr w:type="spellStart"/>
            <w:r w:rsidRPr="00ED6886">
              <w:rPr>
                <w:rFonts w:ascii="Times New Roman" w:hAnsi="Times New Roman" w:cs="Times New Roman"/>
                <w:color w:val="000000"/>
              </w:rPr>
              <w:t>marrë</w:t>
            </w:r>
            <w:proofErr w:type="spellEnd"/>
            <w:r w:rsidRPr="00ED6886">
              <w:rPr>
                <w:rFonts w:ascii="Times New Roman" w:hAnsi="Times New Roman" w:cs="Times New Roman"/>
                <w:color w:val="000000"/>
              </w:rPr>
              <w:t xml:space="preserve"> </w:t>
            </w:r>
            <w:proofErr w:type="spellStart"/>
            <w:r w:rsidRPr="00ED6886">
              <w:rPr>
                <w:rFonts w:ascii="Times New Roman" w:hAnsi="Times New Roman" w:cs="Times New Roman"/>
                <w:color w:val="000000"/>
              </w:rPr>
              <w:t>parasysh</w:t>
            </w:r>
            <w:proofErr w:type="spellEnd"/>
            <w:r w:rsidRPr="00ED6886">
              <w:rPr>
                <w:rFonts w:ascii="Times New Roman" w:hAnsi="Times New Roman" w:cs="Times New Roman"/>
                <w:color w:val="000000"/>
              </w:rPr>
              <w:t xml:space="preserve"> </w:t>
            </w:r>
            <w:proofErr w:type="spellStart"/>
            <w:r w:rsidRPr="00ED6886">
              <w:rPr>
                <w:rFonts w:ascii="Times New Roman" w:hAnsi="Times New Roman" w:cs="Times New Roman"/>
                <w:color w:val="000000"/>
              </w:rPr>
              <w:t>dhe</w:t>
            </w:r>
            <w:proofErr w:type="spellEnd"/>
            <w:r w:rsidRPr="00ED6886">
              <w:rPr>
                <w:rFonts w:ascii="Times New Roman" w:hAnsi="Times New Roman" w:cs="Times New Roman"/>
                <w:color w:val="000000"/>
              </w:rPr>
              <w:t xml:space="preserve"> </w:t>
            </w:r>
            <w:proofErr w:type="spellStart"/>
            <w:r w:rsidRPr="00ED6886">
              <w:rPr>
                <w:rFonts w:ascii="Times New Roman" w:hAnsi="Times New Roman" w:cs="Times New Roman"/>
                <w:color w:val="000000"/>
              </w:rPr>
              <w:t>është</w:t>
            </w:r>
            <w:proofErr w:type="spellEnd"/>
            <w:r w:rsidRPr="00ED6886">
              <w:rPr>
                <w:rFonts w:ascii="Times New Roman" w:hAnsi="Times New Roman" w:cs="Times New Roman"/>
                <w:color w:val="000000"/>
              </w:rPr>
              <w:t xml:space="preserve"> </w:t>
            </w:r>
            <w:proofErr w:type="spellStart"/>
            <w:r w:rsidRPr="00ED6886">
              <w:rPr>
                <w:rFonts w:ascii="Times New Roman" w:hAnsi="Times New Roman" w:cs="Times New Roman"/>
                <w:color w:val="000000"/>
              </w:rPr>
              <w:t>reflektuar</w:t>
            </w:r>
            <w:proofErr w:type="spellEnd"/>
            <w:r w:rsidRPr="00ED6886">
              <w:rPr>
                <w:rFonts w:ascii="Times New Roman" w:hAnsi="Times New Roman" w:cs="Times New Roman"/>
                <w:color w:val="000000"/>
              </w:rPr>
              <w:t xml:space="preserve"> </w:t>
            </w:r>
            <w:proofErr w:type="spellStart"/>
            <w:r w:rsidRPr="00ED6886">
              <w:rPr>
                <w:rFonts w:ascii="Times New Roman" w:hAnsi="Times New Roman" w:cs="Times New Roman"/>
                <w:color w:val="000000"/>
              </w:rPr>
              <w:t>në</w:t>
            </w:r>
            <w:proofErr w:type="spellEnd"/>
            <w:r w:rsidRPr="00ED6886">
              <w:rPr>
                <w:rFonts w:ascii="Times New Roman" w:hAnsi="Times New Roman" w:cs="Times New Roman"/>
                <w:color w:val="000000"/>
              </w:rPr>
              <w:t xml:space="preserve"> </w:t>
            </w:r>
            <w:proofErr w:type="spellStart"/>
            <w:r w:rsidRPr="00ED6886">
              <w:rPr>
                <w:rFonts w:ascii="Times New Roman" w:hAnsi="Times New Roman" w:cs="Times New Roman"/>
                <w:color w:val="000000"/>
              </w:rPr>
              <w:t>ndryshimin</w:t>
            </w:r>
            <w:proofErr w:type="spellEnd"/>
            <w:r w:rsidRPr="00ED6886">
              <w:rPr>
                <w:rFonts w:ascii="Times New Roman" w:hAnsi="Times New Roman" w:cs="Times New Roman"/>
                <w:color w:val="000000"/>
              </w:rPr>
              <w:t xml:space="preserve"> e </w:t>
            </w:r>
            <w:proofErr w:type="spellStart"/>
            <w:r w:rsidRPr="00ED6886">
              <w:rPr>
                <w:rFonts w:ascii="Times New Roman" w:hAnsi="Times New Roman" w:cs="Times New Roman"/>
                <w:color w:val="000000"/>
              </w:rPr>
              <w:t>ri</w:t>
            </w:r>
            <w:proofErr w:type="spellEnd"/>
            <w:r w:rsidRPr="00ED6886">
              <w:rPr>
                <w:rFonts w:ascii="Times New Roman" w:hAnsi="Times New Roman" w:cs="Times New Roman"/>
                <w:color w:val="000000"/>
              </w:rPr>
              <w:t>.</w:t>
            </w:r>
            <w:r w:rsidRPr="00ED6886">
              <w:rPr>
                <w:rFonts w:ascii="Times New Roman" w:eastAsia="Calibri" w:hAnsi="Times New Roman" w:cs="Times New Roman"/>
                <w:b/>
                <w:bCs/>
              </w:rPr>
              <w:br/>
            </w:r>
            <w:r>
              <w:rPr>
                <w:rFonts w:ascii="Times New Roman" w:eastAsia="Calibri" w:hAnsi="Times New Roman" w:cs="Times New Roman"/>
                <w:b/>
                <w:bCs/>
                <w:sz w:val="20"/>
                <w:szCs w:val="20"/>
              </w:rPr>
              <w:br/>
            </w:r>
            <w:r>
              <w:rPr>
                <w:rFonts w:ascii="Times New Roman" w:eastAsia="Calibri" w:hAnsi="Times New Roman" w:cs="Times New Roman"/>
                <w:b/>
                <w:bCs/>
                <w:sz w:val="20"/>
                <w:szCs w:val="20"/>
              </w:rPr>
              <w:br/>
            </w:r>
            <w:r>
              <w:rPr>
                <w:rFonts w:ascii="Times New Roman" w:eastAsia="Calibri" w:hAnsi="Times New Roman" w:cs="Times New Roman"/>
                <w:b/>
                <w:bCs/>
                <w:sz w:val="20"/>
                <w:szCs w:val="20"/>
              </w:rPr>
              <w:br/>
            </w:r>
            <w:r>
              <w:rPr>
                <w:rFonts w:ascii="Times New Roman" w:eastAsia="Calibri" w:hAnsi="Times New Roman" w:cs="Times New Roman"/>
                <w:b/>
                <w:bCs/>
                <w:sz w:val="20"/>
                <w:szCs w:val="20"/>
              </w:rPr>
              <w:br/>
            </w:r>
            <w:r>
              <w:rPr>
                <w:rFonts w:ascii="Times New Roman" w:eastAsia="Calibri" w:hAnsi="Times New Roman" w:cs="Times New Roman"/>
                <w:b/>
                <w:bCs/>
                <w:sz w:val="20"/>
                <w:szCs w:val="20"/>
              </w:rPr>
              <w:br/>
            </w:r>
            <w:r>
              <w:rPr>
                <w:rFonts w:ascii="Times New Roman" w:eastAsia="Calibri" w:hAnsi="Times New Roman" w:cs="Times New Roman"/>
                <w:b/>
                <w:bCs/>
                <w:sz w:val="20"/>
                <w:szCs w:val="20"/>
              </w:rPr>
              <w:br/>
            </w:r>
            <w:r>
              <w:rPr>
                <w:rFonts w:ascii="Times New Roman" w:eastAsia="Calibri" w:hAnsi="Times New Roman" w:cs="Times New Roman"/>
                <w:b/>
                <w:bCs/>
                <w:sz w:val="20"/>
                <w:szCs w:val="20"/>
              </w:rPr>
              <w:br/>
            </w:r>
            <w:r>
              <w:rPr>
                <w:rFonts w:ascii="Times New Roman" w:eastAsia="Calibri" w:hAnsi="Times New Roman" w:cs="Times New Roman"/>
                <w:b/>
                <w:bCs/>
                <w:sz w:val="20"/>
                <w:szCs w:val="20"/>
              </w:rPr>
              <w:br/>
            </w:r>
            <w:r>
              <w:rPr>
                <w:rFonts w:ascii="Times New Roman" w:eastAsia="Calibri" w:hAnsi="Times New Roman" w:cs="Times New Roman"/>
                <w:b/>
                <w:bCs/>
                <w:sz w:val="20"/>
                <w:szCs w:val="20"/>
              </w:rPr>
              <w:br/>
            </w:r>
            <w:r>
              <w:rPr>
                <w:rFonts w:ascii="Times New Roman" w:eastAsia="Calibri" w:hAnsi="Times New Roman" w:cs="Times New Roman"/>
                <w:b/>
                <w:bCs/>
                <w:sz w:val="20"/>
                <w:szCs w:val="20"/>
              </w:rPr>
              <w:br/>
            </w:r>
            <w:r>
              <w:rPr>
                <w:rFonts w:ascii="Times New Roman" w:eastAsia="Calibri" w:hAnsi="Times New Roman" w:cs="Times New Roman"/>
                <w:b/>
                <w:bCs/>
                <w:sz w:val="20"/>
                <w:szCs w:val="20"/>
              </w:rPr>
              <w:br/>
            </w:r>
            <w:r>
              <w:rPr>
                <w:rFonts w:ascii="Times New Roman" w:eastAsia="Calibri" w:hAnsi="Times New Roman" w:cs="Times New Roman"/>
                <w:b/>
                <w:bCs/>
                <w:sz w:val="20"/>
                <w:szCs w:val="20"/>
              </w:rPr>
              <w:lastRenderedPageBreak/>
              <w:br/>
            </w:r>
            <w:r>
              <w:rPr>
                <w:rFonts w:ascii="Times New Roman" w:eastAsia="Calibri" w:hAnsi="Times New Roman" w:cs="Times New Roman"/>
                <w:b/>
                <w:bCs/>
                <w:sz w:val="20"/>
                <w:szCs w:val="20"/>
              </w:rPr>
              <w:br/>
            </w:r>
            <w:r>
              <w:rPr>
                <w:rFonts w:ascii="Times New Roman" w:eastAsia="Calibri" w:hAnsi="Times New Roman" w:cs="Times New Roman"/>
                <w:b/>
                <w:bCs/>
                <w:sz w:val="20"/>
                <w:szCs w:val="20"/>
              </w:rPr>
              <w:br/>
            </w:r>
            <w:r>
              <w:rPr>
                <w:rFonts w:ascii="Times New Roman" w:eastAsia="Calibri" w:hAnsi="Times New Roman" w:cs="Times New Roman"/>
                <w:b/>
                <w:bCs/>
                <w:sz w:val="20"/>
                <w:szCs w:val="20"/>
              </w:rPr>
              <w:br/>
            </w:r>
            <w:r>
              <w:rPr>
                <w:rFonts w:ascii="Times New Roman" w:eastAsia="Calibri" w:hAnsi="Times New Roman" w:cs="Times New Roman"/>
                <w:b/>
                <w:bCs/>
                <w:sz w:val="20"/>
                <w:szCs w:val="20"/>
              </w:rPr>
              <w:br/>
            </w:r>
            <w:r>
              <w:rPr>
                <w:rFonts w:ascii="Times New Roman" w:eastAsia="Calibri" w:hAnsi="Times New Roman" w:cs="Times New Roman"/>
                <w:b/>
                <w:bCs/>
                <w:sz w:val="20"/>
                <w:szCs w:val="20"/>
              </w:rPr>
              <w:br/>
            </w:r>
            <w:r>
              <w:rPr>
                <w:rFonts w:ascii="Times New Roman" w:eastAsia="Calibri" w:hAnsi="Times New Roman" w:cs="Times New Roman"/>
                <w:b/>
                <w:bCs/>
                <w:sz w:val="20"/>
                <w:szCs w:val="20"/>
              </w:rPr>
              <w:br/>
            </w:r>
            <w:r>
              <w:rPr>
                <w:rFonts w:ascii="Times New Roman" w:eastAsia="Calibri" w:hAnsi="Times New Roman" w:cs="Times New Roman"/>
                <w:b/>
                <w:bCs/>
                <w:sz w:val="20"/>
                <w:szCs w:val="20"/>
              </w:rPr>
              <w:br/>
            </w:r>
            <w:r>
              <w:rPr>
                <w:rFonts w:ascii="Times New Roman" w:eastAsia="Calibri" w:hAnsi="Times New Roman" w:cs="Times New Roman"/>
                <w:b/>
                <w:bCs/>
                <w:sz w:val="20"/>
                <w:szCs w:val="20"/>
              </w:rPr>
              <w:br/>
            </w:r>
            <w:r>
              <w:rPr>
                <w:rFonts w:ascii="Times New Roman" w:eastAsia="Calibri" w:hAnsi="Times New Roman" w:cs="Times New Roman"/>
                <w:b/>
                <w:bCs/>
                <w:sz w:val="20"/>
                <w:szCs w:val="20"/>
              </w:rPr>
              <w:br/>
            </w:r>
            <w:r>
              <w:rPr>
                <w:rFonts w:ascii="Times New Roman" w:eastAsia="Calibri" w:hAnsi="Times New Roman" w:cs="Times New Roman"/>
                <w:b/>
                <w:bCs/>
                <w:sz w:val="20"/>
                <w:szCs w:val="20"/>
              </w:rPr>
              <w:br/>
            </w:r>
            <w:r>
              <w:rPr>
                <w:rFonts w:ascii="Times New Roman" w:eastAsia="Calibri" w:hAnsi="Times New Roman" w:cs="Times New Roman"/>
                <w:b/>
                <w:bCs/>
                <w:sz w:val="20"/>
                <w:szCs w:val="20"/>
              </w:rPr>
              <w:br/>
            </w:r>
            <w:r>
              <w:rPr>
                <w:rFonts w:ascii="Times New Roman" w:eastAsia="Calibri" w:hAnsi="Times New Roman" w:cs="Times New Roman"/>
                <w:b/>
                <w:bCs/>
                <w:sz w:val="20"/>
                <w:szCs w:val="20"/>
              </w:rPr>
              <w:br/>
            </w:r>
            <w:r>
              <w:rPr>
                <w:rFonts w:ascii="Times New Roman" w:eastAsia="Calibri" w:hAnsi="Times New Roman" w:cs="Times New Roman"/>
                <w:b/>
                <w:bCs/>
                <w:sz w:val="20"/>
                <w:szCs w:val="20"/>
              </w:rPr>
              <w:br/>
            </w:r>
            <w:r>
              <w:rPr>
                <w:rFonts w:ascii="Times New Roman" w:eastAsia="Calibri" w:hAnsi="Times New Roman" w:cs="Times New Roman"/>
                <w:b/>
                <w:bCs/>
                <w:sz w:val="20"/>
                <w:szCs w:val="20"/>
              </w:rPr>
              <w:br/>
            </w:r>
            <w:r>
              <w:rPr>
                <w:rFonts w:ascii="Times New Roman" w:eastAsia="Calibri" w:hAnsi="Times New Roman" w:cs="Times New Roman"/>
                <w:b/>
                <w:bCs/>
                <w:sz w:val="20"/>
                <w:szCs w:val="20"/>
              </w:rPr>
              <w:br/>
            </w:r>
            <w:r>
              <w:rPr>
                <w:rFonts w:ascii="Times New Roman" w:eastAsia="Calibri" w:hAnsi="Times New Roman" w:cs="Times New Roman"/>
                <w:b/>
                <w:bCs/>
                <w:sz w:val="20"/>
                <w:szCs w:val="20"/>
              </w:rPr>
              <w:br/>
            </w:r>
            <w:r>
              <w:rPr>
                <w:rFonts w:ascii="Times New Roman" w:eastAsia="Calibri" w:hAnsi="Times New Roman" w:cs="Times New Roman"/>
                <w:b/>
                <w:bCs/>
                <w:sz w:val="20"/>
                <w:szCs w:val="20"/>
              </w:rPr>
              <w:br/>
            </w:r>
          </w:p>
        </w:tc>
      </w:tr>
      <w:tr w:rsidR="001D4120" w:rsidRPr="009B794E" w14:paraId="140EC952" w14:textId="77777777" w:rsidTr="001D4120">
        <w:trPr>
          <w:trHeight w:val="364"/>
        </w:trPr>
        <w:tc>
          <w:tcPr>
            <w:tcW w:w="1435" w:type="dxa"/>
          </w:tcPr>
          <w:p w14:paraId="3EBDFD49" w14:textId="77777777" w:rsidR="001D4120" w:rsidRPr="009B794E" w:rsidRDefault="001D4120" w:rsidP="00644100">
            <w:pPr>
              <w:autoSpaceDE w:val="0"/>
              <w:autoSpaceDN w:val="0"/>
              <w:adjustRightInd w:val="0"/>
              <w:jc w:val="center"/>
              <w:rPr>
                <w:rFonts w:ascii="Times New Roman" w:eastAsia="Calibri" w:hAnsi="Times New Roman" w:cs="Times New Roman"/>
                <w:b/>
                <w:bCs/>
                <w:sz w:val="20"/>
                <w:szCs w:val="20"/>
              </w:rPr>
            </w:pPr>
            <w:r w:rsidRPr="009B794E">
              <w:rPr>
                <w:rFonts w:ascii="Times New Roman" w:eastAsia="Calibri" w:hAnsi="Times New Roman" w:cs="Times New Roman"/>
                <w:b/>
                <w:bCs/>
                <w:sz w:val="20"/>
                <w:szCs w:val="20"/>
              </w:rPr>
              <w:lastRenderedPageBreak/>
              <w:br/>
            </w:r>
          </w:p>
          <w:p w14:paraId="19AAC0B3" w14:textId="77777777" w:rsidR="001D4120" w:rsidRPr="009B794E" w:rsidRDefault="001D4120" w:rsidP="00644100">
            <w:pPr>
              <w:autoSpaceDE w:val="0"/>
              <w:autoSpaceDN w:val="0"/>
              <w:adjustRightInd w:val="0"/>
              <w:jc w:val="center"/>
              <w:rPr>
                <w:rFonts w:ascii="Times New Roman" w:eastAsia="Calibri" w:hAnsi="Times New Roman" w:cs="Times New Roman"/>
                <w:b/>
                <w:bCs/>
                <w:sz w:val="20"/>
                <w:szCs w:val="20"/>
              </w:rPr>
            </w:pPr>
            <w:r w:rsidRPr="00BC14EF">
              <w:rPr>
                <w:rFonts w:ascii="Times New Roman" w:eastAsia="Calibri" w:hAnsi="Times New Roman" w:cs="Times New Roman"/>
                <w:b/>
                <w:bCs/>
              </w:rPr>
              <w:t>2</w:t>
            </w:r>
          </w:p>
        </w:tc>
        <w:tc>
          <w:tcPr>
            <w:tcW w:w="7380" w:type="dxa"/>
          </w:tcPr>
          <w:p w14:paraId="46AF4B13" w14:textId="77777777" w:rsidR="001D4120" w:rsidRPr="00A442C4" w:rsidRDefault="001D4120" w:rsidP="00644100">
            <w:pPr>
              <w:jc w:val="both"/>
              <w:rPr>
                <w:rFonts w:ascii="Times New Roman" w:eastAsia="Calibri" w:hAnsi="Times New Roman" w:cs="Times New Roman"/>
                <w:b/>
              </w:rPr>
            </w:pPr>
            <w:r w:rsidRPr="00A442C4">
              <w:rPr>
                <w:rFonts w:ascii="Times New Roman" w:eastAsia="Calibri" w:hAnsi="Times New Roman" w:cs="Times New Roman"/>
                <w:b/>
              </w:rPr>
              <w:t>Neni 2</w:t>
            </w:r>
          </w:p>
          <w:p w14:paraId="4DDFECA5" w14:textId="77777777" w:rsidR="001D4120" w:rsidRPr="00A442C4" w:rsidRDefault="001D4120" w:rsidP="00644100">
            <w:pPr>
              <w:autoSpaceDE w:val="0"/>
              <w:autoSpaceDN w:val="0"/>
              <w:adjustRightInd w:val="0"/>
              <w:rPr>
                <w:rFonts w:ascii="Times New Roman" w:hAnsi="Times New Roman" w:cs="Times New Roman"/>
                <w:color w:val="000000"/>
              </w:rPr>
            </w:pPr>
          </w:p>
          <w:p w14:paraId="2286607E" w14:textId="77777777" w:rsidR="001D4120" w:rsidRPr="00A442C4" w:rsidRDefault="001D4120" w:rsidP="00644100">
            <w:pPr>
              <w:autoSpaceDE w:val="0"/>
              <w:autoSpaceDN w:val="0"/>
              <w:adjustRightInd w:val="0"/>
              <w:rPr>
                <w:rFonts w:ascii="Times New Roman" w:hAnsi="Times New Roman" w:cs="Times New Roman"/>
                <w:color w:val="000000"/>
              </w:rPr>
            </w:pPr>
            <w:r w:rsidRPr="00A442C4">
              <w:rPr>
                <w:rFonts w:ascii="Times New Roman" w:hAnsi="Times New Roman" w:cs="Times New Roman"/>
                <w:b/>
                <w:bCs/>
                <w:i/>
                <w:iCs/>
                <w:color w:val="000000"/>
              </w:rPr>
              <w:t xml:space="preserve">Të </w:t>
            </w:r>
            <w:proofErr w:type="spellStart"/>
            <w:r w:rsidRPr="00A442C4">
              <w:rPr>
                <w:rFonts w:ascii="Times New Roman" w:hAnsi="Times New Roman" w:cs="Times New Roman"/>
                <w:b/>
                <w:bCs/>
                <w:i/>
                <w:iCs/>
                <w:color w:val="000000"/>
              </w:rPr>
              <w:t>merret</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parasysh</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ribalancimi</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i</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përbërjes</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së</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anëtarëve</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gjyqtarë</w:t>
            </w:r>
            <w:proofErr w:type="spellEnd"/>
            <w:r w:rsidRPr="00A442C4">
              <w:rPr>
                <w:rFonts w:ascii="Times New Roman" w:hAnsi="Times New Roman" w:cs="Times New Roman"/>
                <w:b/>
                <w:bCs/>
                <w:i/>
                <w:iCs/>
                <w:color w:val="000000"/>
              </w:rPr>
              <w:t xml:space="preserve"> të </w:t>
            </w:r>
            <w:proofErr w:type="spellStart"/>
            <w:r w:rsidRPr="00A442C4">
              <w:rPr>
                <w:rFonts w:ascii="Times New Roman" w:hAnsi="Times New Roman" w:cs="Times New Roman"/>
                <w:b/>
                <w:bCs/>
                <w:i/>
                <w:iCs/>
                <w:color w:val="000000"/>
              </w:rPr>
              <w:t>Këshillit</w:t>
            </w:r>
            <w:proofErr w:type="spellEnd"/>
            <w:r w:rsidRPr="00A442C4">
              <w:rPr>
                <w:rFonts w:ascii="Times New Roman" w:hAnsi="Times New Roman" w:cs="Times New Roman"/>
                <w:b/>
                <w:bCs/>
                <w:i/>
                <w:iCs/>
                <w:color w:val="000000"/>
              </w:rPr>
              <w:t xml:space="preserve">. </w:t>
            </w:r>
          </w:p>
          <w:p w14:paraId="1830807E" w14:textId="77777777" w:rsidR="001D4120" w:rsidRPr="00A442C4" w:rsidRDefault="001D4120" w:rsidP="00644100">
            <w:pPr>
              <w:autoSpaceDE w:val="0"/>
              <w:autoSpaceDN w:val="0"/>
              <w:adjustRightInd w:val="0"/>
              <w:rPr>
                <w:rFonts w:ascii="Times New Roman" w:hAnsi="Times New Roman" w:cs="Times New Roman"/>
                <w:color w:val="000000"/>
              </w:rPr>
            </w:pPr>
          </w:p>
          <w:p w14:paraId="17BE1687" w14:textId="77777777" w:rsidR="001D4120" w:rsidRPr="00A442C4" w:rsidRDefault="001D4120" w:rsidP="00644100">
            <w:pPr>
              <w:autoSpaceDE w:val="0"/>
              <w:autoSpaceDN w:val="0"/>
              <w:adjustRightInd w:val="0"/>
              <w:jc w:val="both"/>
              <w:rPr>
                <w:rFonts w:ascii="Times New Roman" w:hAnsi="Times New Roman" w:cs="Times New Roman"/>
                <w:color w:val="000000"/>
              </w:rPr>
            </w:pPr>
            <w:r w:rsidRPr="00A442C4">
              <w:rPr>
                <w:rFonts w:ascii="Times New Roman" w:hAnsi="Times New Roman" w:cs="Times New Roman"/>
                <w:color w:val="000000"/>
              </w:rPr>
              <w:t xml:space="preserve">Neni 8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ligjit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bazë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përcakton</w:t>
            </w:r>
            <w:proofErr w:type="spellEnd"/>
            <w:r w:rsidRPr="00A442C4">
              <w:rPr>
                <w:rFonts w:ascii="Times New Roman" w:hAnsi="Times New Roman" w:cs="Times New Roman"/>
                <w:color w:val="000000"/>
              </w:rPr>
              <w:t xml:space="preserve"> se </w:t>
            </w:r>
            <w:proofErr w:type="spellStart"/>
            <w:r w:rsidRPr="00A442C4">
              <w:rPr>
                <w:rFonts w:ascii="Times New Roman" w:hAnsi="Times New Roman" w:cs="Times New Roman"/>
                <w:color w:val="000000"/>
              </w:rPr>
              <w:t>shtatë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anëtarët</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zgjedhur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nga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radhët</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gjyqësorit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shpërndahen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vijon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dy</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nga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Gjykata</w:t>
            </w:r>
            <w:proofErr w:type="spellEnd"/>
            <w:r w:rsidRPr="00A442C4">
              <w:rPr>
                <w:rFonts w:ascii="Times New Roman" w:hAnsi="Times New Roman" w:cs="Times New Roman"/>
                <w:color w:val="000000"/>
              </w:rPr>
              <w:t xml:space="preserve"> Supreme, </w:t>
            </w:r>
            <w:proofErr w:type="spellStart"/>
            <w:r w:rsidRPr="00A442C4">
              <w:rPr>
                <w:rFonts w:ascii="Times New Roman" w:hAnsi="Times New Roman" w:cs="Times New Roman"/>
                <w:color w:val="000000"/>
              </w:rPr>
              <w:t>dy</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nga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Gjykata</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Apelit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dhe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tre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nga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Gjykatat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Themelore</w:t>
            </w:r>
            <w:proofErr w:type="spellEnd"/>
            <w:r w:rsidRPr="00A442C4">
              <w:rPr>
                <w:rFonts w:ascii="Times New Roman" w:hAnsi="Times New Roman" w:cs="Times New Roman"/>
                <w:color w:val="000000"/>
              </w:rPr>
              <w:t xml:space="preserve">. Neni 2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projektligjit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thelb</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lë</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pandryshuar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këtë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shpërndarje</w:t>
            </w:r>
            <w:proofErr w:type="spellEnd"/>
            <w:r w:rsidRPr="00A442C4">
              <w:rPr>
                <w:rFonts w:ascii="Times New Roman" w:hAnsi="Times New Roman" w:cs="Times New Roman"/>
                <w:color w:val="000000"/>
              </w:rPr>
              <w:t xml:space="preserve">, duke </w:t>
            </w:r>
            <w:proofErr w:type="spellStart"/>
            <w:r w:rsidRPr="00A442C4">
              <w:rPr>
                <w:rFonts w:ascii="Times New Roman" w:hAnsi="Times New Roman" w:cs="Times New Roman"/>
                <w:color w:val="000000"/>
              </w:rPr>
              <w:t>shtuar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vetëm</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një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referencë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formale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ndaj</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gjykatave</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specializuara</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krijuara</w:t>
            </w:r>
            <w:proofErr w:type="spellEnd"/>
            <w:r w:rsidRPr="00A442C4">
              <w:rPr>
                <w:rFonts w:ascii="Times New Roman" w:hAnsi="Times New Roman" w:cs="Times New Roman"/>
                <w:color w:val="000000"/>
              </w:rPr>
              <w:t xml:space="preserve"> pas </w:t>
            </w:r>
            <w:proofErr w:type="spellStart"/>
            <w:r w:rsidRPr="00A442C4">
              <w:rPr>
                <w:rFonts w:ascii="Times New Roman" w:hAnsi="Times New Roman" w:cs="Times New Roman"/>
                <w:color w:val="000000"/>
              </w:rPr>
              <w:t>hyrjes</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fuqi</w:t>
            </w:r>
            <w:proofErr w:type="spellEnd"/>
            <w:r w:rsidRPr="00A442C4">
              <w:rPr>
                <w:rFonts w:ascii="Times New Roman" w:hAnsi="Times New Roman" w:cs="Times New Roman"/>
                <w:color w:val="000000"/>
              </w:rPr>
              <w:t xml:space="preserve"> të ligjit.8 </w:t>
            </w:r>
          </w:p>
          <w:p w14:paraId="7272E7B8" w14:textId="77777777" w:rsidR="001D4120" w:rsidRPr="00A442C4" w:rsidRDefault="001D4120" w:rsidP="00644100">
            <w:pPr>
              <w:autoSpaceDE w:val="0"/>
              <w:autoSpaceDN w:val="0"/>
              <w:adjustRightInd w:val="0"/>
              <w:jc w:val="both"/>
              <w:rPr>
                <w:rFonts w:ascii="Times New Roman" w:hAnsi="Times New Roman" w:cs="Times New Roman"/>
                <w:color w:val="000000"/>
              </w:rPr>
            </w:pPr>
            <w:r w:rsidRPr="00A442C4">
              <w:rPr>
                <w:rFonts w:ascii="Times New Roman" w:hAnsi="Times New Roman" w:cs="Times New Roman"/>
                <w:color w:val="000000"/>
              </w:rPr>
              <w:lastRenderedPageBreak/>
              <w:t xml:space="preserve">Me </w:t>
            </w:r>
            <w:proofErr w:type="spellStart"/>
            <w:r w:rsidRPr="00A442C4">
              <w:rPr>
                <w:rFonts w:ascii="Times New Roman" w:hAnsi="Times New Roman" w:cs="Times New Roman"/>
                <w:color w:val="000000"/>
              </w:rPr>
              <w:t>rastin</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vlerësimit</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versionit</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mëparshëm</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projektligjit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Komisioni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Venedikut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kishte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theksuar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qartë</w:t>
            </w:r>
            <w:proofErr w:type="spellEnd"/>
            <w:r w:rsidRPr="00A442C4">
              <w:rPr>
                <w:rFonts w:ascii="Times New Roman" w:hAnsi="Times New Roman" w:cs="Times New Roman"/>
                <w:color w:val="000000"/>
              </w:rPr>
              <w:t xml:space="preserve"> se </w:t>
            </w:r>
            <w:r w:rsidRPr="00A442C4">
              <w:rPr>
                <w:rFonts w:ascii="Times New Roman" w:hAnsi="Times New Roman" w:cs="Times New Roman"/>
                <w:i/>
                <w:iCs/>
                <w:color w:val="000000"/>
              </w:rPr>
              <w:t>“</w:t>
            </w:r>
            <w:proofErr w:type="spellStart"/>
            <w:r w:rsidRPr="00A442C4">
              <w:rPr>
                <w:rFonts w:ascii="Times New Roman" w:hAnsi="Times New Roman" w:cs="Times New Roman"/>
                <w:i/>
                <w:iCs/>
                <w:color w:val="000000"/>
              </w:rPr>
              <w:t>shpërndarja</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aktuale</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duket</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veçanërisht</w:t>
            </w:r>
            <w:proofErr w:type="spellEnd"/>
            <w:r w:rsidRPr="00A442C4">
              <w:rPr>
                <w:rFonts w:ascii="Times New Roman" w:hAnsi="Times New Roman" w:cs="Times New Roman"/>
                <w:i/>
                <w:iCs/>
                <w:color w:val="000000"/>
              </w:rPr>
              <w:t xml:space="preserve"> e pa </w:t>
            </w:r>
            <w:proofErr w:type="spellStart"/>
            <w:r w:rsidRPr="00A442C4">
              <w:rPr>
                <w:rFonts w:ascii="Times New Roman" w:hAnsi="Times New Roman" w:cs="Times New Roman"/>
                <w:i/>
                <w:iCs/>
                <w:color w:val="000000"/>
              </w:rPr>
              <w:t>balancuar</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në</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favor</w:t>
            </w:r>
            <w:proofErr w:type="spellEnd"/>
            <w:r w:rsidRPr="00A442C4">
              <w:rPr>
                <w:rFonts w:ascii="Times New Roman" w:hAnsi="Times New Roman" w:cs="Times New Roman"/>
                <w:i/>
                <w:iCs/>
                <w:color w:val="000000"/>
              </w:rPr>
              <w:t xml:space="preserve"> të </w:t>
            </w:r>
            <w:proofErr w:type="spellStart"/>
            <w:r w:rsidRPr="00A442C4">
              <w:rPr>
                <w:rFonts w:ascii="Times New Roman" w:hAnsi="Times New Roman" w:cs="Times New Roman"/>
                <w:i/>
                <w:iCs/>
                <w:color w:val="000000"/>
              </w:rPr>
              <w:t>Gjykatës</w:t>
            </w:r>
            <w:proofErr w:type="spellEnd"/>
            <w:r w:rsidRPr="00A442C4">
              <w:rPr>
                <w:rFonts w:ascii="Times New Roman" w:hAnsi="Times New Roman" w:cs="Times New Roman"/>
                <w:i/>
                <w:iCs/>
                <w:color w:val="000000"/>
              </w:rPr>
              <w:t xml:space="preserve"> Supreme, </w:t>
            </w:r>
            <w:proofErr w:type="spellStart"/>
            <w:r w:rsidRPr="00A442C4">
              <w:rPr>
                <w:rFonts w:ascii="Times New Roman" w:hAnsi="Times New Roman" w:cs="Times New Roman"/>
                <w:i/>
                <w:iCs/>
                <w:color w:val="000000"/>
              </w:rPr>
              <w:t>Gjykatës</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së</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Apelit</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dhe</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shkallës</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së</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dytë</w:t>
            </w:r>
            <w:proofErr w:type="spellEnd"/>
            <w:r w:rsidRPr="00A442C4">
              <w:rPr>
                <w:rFonts w:ascii="Times New Roman" w:hAnsi="Times New Roman" w:cs="Times New Roman"/>
                <w:i/>
                <w:iCs/>
                <w:color w:val="000000"/>
              </w:rPr>
              <w:t xml:space="preserve"> të </w:t>
            </w:r>
            <w:proofErr w:type="spellStart"/>
            <w:r w:rsidRPr="00A442C4">
              <w:rPr>
                <w:rFonts w:ascii="Times New Roman" w:hAnsi="Times New Roman" w:cs="Times New Roman"/>
                <w:i/>
                <w:iCs/>
                <w:color w:val="000000"/>
              </w:rPr>
              <w:t>gjykatave</w:t>
            </w:r>
            <w:proofErr w:type="spellEnd"/>
            <w:r w:rsidRPr="00A442C4">
              <w:rPr>
                <w:rFonts w:ascii="Times New Roman" w:hAnsi="Times New Roman" w:cs="Times New Roman"/>
                <w:i/>
                <w:iCs/>
                <w:color w:val="000000"/>
              </w:rPr>
              <w:t xml:space="preserve"> të </w:t>
            </w:r>
            <w:proofErr w:type="spellStart"/>
            <w:r w:rsidRPr="00A442C4">
              <w:rPr>
                <w:rFonts w:ascii="Times New Roman" w:hAnsi="Times New Roman" w:cs="Times New Roman"/>
                <w:i/>
                <w:iCs/>
                <w:color w:val="000000"/>
              </w:rPr>
              <w:t>specializuara</w:t>
            </w:r>
            <w:proofErr w:type="spellEnd"/>
            <w:r w:rsidRPr="00A442C4">
              <w:rPr>
                <w:rFonts w:ascii="Times New Roman" w:hAnsi="Times New Roman" w:cs="Times New Roman"/>
                <w:i/>
                <w:iCs/>
                <w:color w:val="000000"/>
              </w:rPr>
              <w:t xml:space="preserve">”, </w:t>
            </w:r>
            <w:r w:rsidRPr="00A442C4">
              <w:rPr>
                <w:rFonts w:ascii="Times New Roman" w:hAnsi="Times New Roman" w:cs="Times New Roman"/>
                <w:color w:val="000000"/>
              </w:rPr>
              <w:t xml:space="preserve">duke </w:t>
            </w:r>
            <w:proofErr w:type="spellStart"/>
            <w:r w:rsidRPr="00A442C4">
              <w:rPr>
                <w:rFonts w:ascii="Times New Roman" w:hAnsi="Times New Roman" w:cs="Times New Roman"/>
                <w:color w:val="000000"/>
              </w:rPr>
              <w:t>rekomanduar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ribalancimin</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përfaqësimit</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të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dy</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shkallëve</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gjykatave</w:t>
            </w:r>
            <w:proofErr w:type="spellEnd"/>
            <w:r w:rsidRPr="00A442C4">
              <w:rPr>
                <w:rFonts w:ascii="Times New Roman" w:hAnsi="Times New Roman" w:cs="Times New Roman"/>
                <w:color w:val="000000"/>
              </w:rPr>
              <w:t xml:space="preserve">. </w:t>
            </w:r>
          </w:p>
          <w:p w14:paraId="3D308444" w14:textId="77777777" w:rsidR="001D4120" w:rsidRPr="00A442C4" w:rsidRDefault="001D4120" w:rsidP="00644100">
            <w:pPr>
              <w:autoSpaceDE w:val="0"/>
              <w:autoSpaceDN w:val="0"/>
              <w:adjustRightInd w:val="0"/>
              <w:jc w:val="both"/>
              <w:rPr>
                <w:rFonts w:ascii="Times New Roman" w:hAnsi="Times New Roman" w:cs="Times New Roman"/>
                <w:color w:val="000000"/>
              </w:rPr>
            </w:pPr>
            <w:r w:rsidRPr="00A442C4">
              <w:rPr>
                <w:rFonts w:ascii="Times New Roman" w:hAnsi="Times New Roman" w:cs="Times New Roman"/>
                <w:color w:val="000000"/>
              </w:rPr>
              <w:t xml:space="preserve">OSBE e ka të </w:t>
            </w:r>
            <w:proofErr w:type="spellStart"/>
            <w:r w:rsidRPr="00A442C4">
              <w:rPr>
                <w:rFonts w:ascii="Times New Roman" w:hAnsi="Times New Roman" w:cs="Times New Roman"/>
                <w:color w:val="000000"/>
              </w:rPr>
              <w:t>qartë</w:t>
            </w:r>
            <w:proofErr w:type="spellEnd"/>
            <w:r w:rsidRPr="00A442C4">
              <w:rPr>
                <w:rFonts w:ascii="Times New Roman" w:hAnsi="Times New Roman" w:cs="Times New Roman"/>
                <w:color w:val="000000"/>
              </w:rPr>
              <w:t xml:space="preserve"> se </w:t>
            </w:r>
            <w:proofErr w:type="spellStart"/>
            <w:r w:rsidRPr="00A442C4">
              <w:rPr>
                <w:rFonts w:ascii="Times New Roman" w:hAnsi="Times New Roman" w:cs="Times New Roman"/>
                <w:color w:val="000000"/>
              </w:rPr>
              <w:t>përfaqësuesit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gjyqtarë</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cilët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kanë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qenë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pjesë</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grupit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punues</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nuk</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kanë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konsideruar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problematike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shpërndarjen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aktuale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Megjithatë</w:t>
            </w:r>
            <w:proofErr w:type="spellEnd"/>
            <w:r w:rsidRPr="00A442C4">
              <w:rPr>
                <w:rFonts w:ascii="Times New Roman" w:hAnsi="Times New Roman" w:cs="Times New Roman"/>
                <w:color w:val="000000"/>
              </w:rPr>
              <w:t xml:space="preserve">, OSBE </w:t>
            </w:r>
            <w:proofErr w:type="spellStart"/>
            <w:r w:rsidRPr="00A442C4">
              <w:rPr>
                <w:rFonts w:ascii="Times New Roman" w:hAnsi="Times New Roman" w:cs="Times New Roman"/>
                <w:color w:val="000000"/>
              </w:rPr>
              <w:t>vlerëson</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kundërtën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Projektligji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rrezikon</w:t>
            </w:r>
            <w:proofErr w:type="spellEnd"/>
            <w:r w:rsidRPr="00A442C4">
              <w:rPr>
                <w:rFonts w:ascii="Times New Roman" w:hAnsi="Times New Roman" w:cs="Times New Roman"/>
                <w:color w:val="000000"/>
              </w:rPr>
              <w:t xml:space="preserve"> ta </w:t>
            </w:r>
            <w:proofErr w:type="spellStart"/>
            <w:r w:rsidRPr="00A442C4">
              <w:rPr>
                <w:rFonts w:ascii="Times New Roman" w:hAnsi="Times New Roman" w:cs="Times New Roman"/>
                <w:color w:val="000000"/>
              </w:rPr>
              <w:t>fragmentojë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gjyqësorin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“zona </w:t>
            </w:r>
            <w:proofErr w:type="spellStart"/>
            <w:r w:rsidRPr="00A442C4">
              <w:rPr>
                <w:rFonts w:ascii="Times New Roman" w:hAnsi="Times New Roman" w:cs="Times New Roman"/>
                <w:color w:val="000000"/>
              </w:rPr>
              <w:t>zgjedhore</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veçanta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ku</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anëtarët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individualë</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Këshillit</w:t>
            </w:r>
            <w:proofErr w:type="spellEnd"/>
            <w:r w:rsidRPr="00A442C4">
              <w:rPr>
                <w:rFonts w:ascii="Times New Roman" w:hAnsi="Times New Roman" w:cs="Times New Roman"/>
                <w:color w:val="000000"/>
              </w:rPr>
              <w:t xml:space="preserve"> do </w:t>
            </w:r>
            <w:proofErr w:type="spellStart"/>
            <w:r w:rsidRPr="00A442C4">
              <w:rPr>
                <w:rFonts w:ascii="Times New Roman" w:hAnsi="Times New Roman" w:cs="Times New Roman"/>
                <w:color w:val="000000"/>
              </w:rPr>
              <w:t>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shërbenin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nivelit</w:t>
            </w:r>
            <w:proofErr w:type="spellEnd"/>
            <w:r w:rsidRPr="00A442C4">
              <w:rPr>
                <w:rFonts w:ascii="Times New Roman" w:hAnsi="Times New Roman" w:cs="Times New Roman"/>
                <w:color w:val="000000"/>
              </w:rPr>
              <w:t xml:space="preserve"> të vet të </w:t>
            </w:r>
            <w:proofErr w:type="spellStart"/>
            <w:r w:rsidRPr="00A442C4">
              <w:rPr>
                <w:rFonts w:ascii="Times New Roman" w:hAnsi="Times New Roman" w:cs="Times New Roman"/>
                <w:color w:val="000000"/>
              </w:rPr>
              <w:t>gjykatës</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mënyrë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transaksionale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vend se të </w:t>
            </w:r>
            <w:proofErr w:type="spellStart"/>
            <w:r w:rsidRPr="00A442C4">
              <w:rPr>
                <w:rFonts w:ascii="Times New Roman" w:hAnsi="Times New Roman" w:cs="Times New Roman"/>
                <w:color w:val="000000"/>
              </w:rPr>
              <w:t>kujdeseshin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funksionimin</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gjyqësorit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i/>
                <w:iCs/>
                <w:color w:val="000000"/>
              </w:rPr>
              <w:t>si</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tërësi</w:t>
            </w:r>
            <w:proofErr w:type="spellEnd"/>
            <w:r w:rsidRPr="00A442C4">
              <w:rPr>
                <w:rFonts w:ascii="Times New Roman" w:hAnsi="Times New Roman" w:cs="Times New Roman"/>
                <w:color w:val="000000"/>
              </w:rPr>
              <w:t>.</w:t>
            </w:r>
          </w:p>
          <w:p w14:paraId="094EF973" w14:textId="77777777" w:rsidR="001D4120" w:rsidRPr="00A442C4" w:rsidRDefault="001D4120" w:rsidP="00644100">
            <w:pPr>
              <w:jc w:val="both"/>
              <w:rPr>
                <w:rFonts w:ascii="Times New Roman" w:hAnsi="Times New Roman" w:cs="Times New Roman"/>
                <w:color w:val="000000"/>
              </w:rPr>
            </w:pPr>
            <w:proofErr w:type="spellStart"/>
            <w:r w:rsidRPr="00A442C4">
              <w:rPr>
                <w:rFonts w:ascii="Times New Roman" w:hAnsi="Times New Roman" w:cs="Times New Roman"/>
                <w:color w:val="000000"/>
              </w:rPr>
              <w:t>Është</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vërtetë</w:t>
            </w:r>
            <w:proofErr w:type="spellEnd"/>
            <w:r w:rsidRPr="00A442C4">
              <w:rPr>
                <w:rFonts w:ascii="Times New Roman" w:hAnsi="Times New Roman" w:cs="Times New Roman"/>
                <w:color w:val="000000"/>
              </w:rPr>
              <w:t xml:space="preserve"> se, </w:t>
            </w:r>
            <w:proofErr w:type="spellStart"/>
            <w:r w:rsidRPr="00A442C4">
              <w:rPr>
                <w:rFonts w:ascii="Times New Roman" w:hAnsi="Times New Roman" w:cs="Times New Roman"/>
                <w:color w:val="000000"/>
              </w:rPr>
              <w:t>për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dallim</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nga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versionet</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mëparshme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dhe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praktikat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aktuale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projektligji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tani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parasheh</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që</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gjithë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gjyqtarët</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votojnë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gjitha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pozitat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vend të </w:t>
            </w:r>
            <w:proofErr w:type="spellStart"/>
            <w:r w:rsidRPr="00A442C4">
              <w:rPr>
                <w:rFonts w:ascii="Times New Roman" w:hAnsi="Times New Roman" w:cs="Times New Roman"/>
                <w:color w:val="000000"/>
              </w:rPr>
              <w:t>krijimit</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zonave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zgjedhore</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ndara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sipas</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nivelit</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instancës</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Kjo</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është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dyshim</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një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zhvillim</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pozitiv</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përputhje</w:t>
            </w:r>
            <w:proofErr w:type="spellEnd"/>
            <w:r w:rsidRPr="00A442C4">
              <w:rPr>
                <w:rFonts w:ascii="Times New Roman" w:hAnsi="Times New Roman" w:cs="Times New Roman"/>
                <w:color w:val="000000"/>
              </w:rPr>
              <w:t xml:space="preserve"> me </w:t>
            </w:r>
            <w:proofErr w:type="spellStart"/>
            <w:r w:rsidRPr="00A442C4">
              <w:rPr>
                <w:rFonts w:ascii="Times New Roman" w:hAnsi="Times New Roman" w:cs="Times New Roman"/>
                <w:color w:val="000000"/>
              </w:rPr>
              <w:t>rekomandimet</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Komisionit</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Venedikut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Megjithatë</w:t>
            </w:r>
            <w:proofErr w:type="spellEnd"/>
            <w:r w:rsidRPr="00A442C4">
              <w:rPr>
                <w:rFonts w:ascii="Times New Roman" w:hAnsi="Times New Roman" w:cs="Times New Roman"/>
                <w:color w:val="000000"/>
              </w:rPr>
              <w:t xml:space="preserve">, duke </w:t>
            </w:r>
            <w:proofErr w:type="spellStart"/>
            <w:r w:rsidRPr="00A442C4">
              <w:rPr>
                <w:rFonts w:ascii="Times New Roman" w:hAnsi="Times New Roman" w:cs="Times New Roman"/>
                <w:color w:val="000000"/>
              </w:rPr>
              <w:t>pasur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parasysh</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shpërndarjen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aktuale</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gjyqtarëve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Kosovë</w:t>
            </w:r>
            <w:proofErr w:type="spellEnd"/>
            <w:r w:rsidRPr="00A442C4">
              <w:rPr>
                <w:rFonts w:ascii="Times New Roman" w:hAnsi="Times New Roman" w:cs="Times New Roman"/>
                <w:color w:val="000000"/>
              </w:rPr>
              <w:t xml:space="preserve"> (31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Gjykatën</w:t>
            </w:r>
            <w:proofErr w:type="spellEnd"/>
            <w:r w:rsidRPr="00A442C4">
              <w:rPr>
                <w:rFonts w:ascii="Times New Roman" w:hAnsi="Times New Roman" w:cs="Times New Roman"/>
                <w:color w:val="000000"/>
              </w:rPr>
              <w:t xml:space="preserve"> Supreme, 50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Gjykatën</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Apelit</w:t>
            </w:r>
            <w:proofErr w:type="spellEnd"/>
            <w:r w:rsidRPr="00A442C4">
              <w:rPr>
                <w:rFonts w:ascii="Times New Roman" w:hAnsi="Times New Roman" w:cs="Times New Roman"/>
                <w:color w:val="000000"/>
              </w:rPr>
              <w:t xml:space="preserve">, 19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dy</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instancat</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Gjykatës</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Komerciale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dhe</w:t>
            </w:r>
            <w:proofErr w:type="spellEnd"/>
            <w:r w:rsidRPr="00A442C4">
              <w:rPr>
                <w:rFonts w:ascii="Times New Roman" w:hAnsi="Times New Roman" w:cs="Times New Roman"/>
                <w:color w:val="000000"/>
              </w:rPr>
              <w:t xml:space="preserve"> 334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Gjykatat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Themelore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përbërja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aktuale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vazhdon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mbipërfaqësojë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instancat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më</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larta</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cilat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përbëjnë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më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pak</w:t>
            </w:r>
            <w:proofErr w:type="spellEnd"/>
            <w:r w:rsidRPr="00A442C4">
              <w:rPr>
                <w:rFonts w:ascii="Times New Roman" w:hAnsi="Times New Roman" w:cs="Times New Roman"/>
                <w:color w:val="000000"/>
              </w:rPr>
              <w:t xml:space="preserve"> se 20% të </w:t>
            </w:r>
            <w:proofErr w:type="spellStart"/>
            <w:r w:rsidRPr="00A442C4">
              <w:rPr>
                <w:rFonts w:ascii="Times New Roman" w:hAnsi="Times New Roman" w:cs="Times New Roman"/>
                <w:color w:val="000000"/>
              </w:rPr>
              <w:t>të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gjithë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gjyqtarëve</w:t>
            </w:r>
            <w:proofErr w:type="spellEnd"/>
            <w:r w:rsidRPr="00A442C4">
              <w:rPr>
                <w:rFonts w:ascii="Times New Roman" w:hAnsi="Times New Roman" w:cs="Times New Roman"/>
                <w:color w:val="000000"/>
              </w:rPr>
              <w:t xml:space="preserve">, por </w:t>
            </w:r>
            <w:proofErr w:type="spellStart"/>
            <w:r w:rsidRPr="00A442C4">
              <w:rPr>
                <w:rFonts w:ascii="Times New Roman" w:hAnsi="Times New Roman" w:cs="Times New Roman"/>
                <w:color w:val="000000"/>
              </w:rPr>
              <w:t>mbajnë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më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shumë</w:t>
            </w:r>
            <w:proofErr w:type="spellEnd"/>
            <w:r w:rsidRPr="00A442C4">
              <w:rPr>
                <w:rFonts w:ascii="Times New Roman" w:hAnsi="Times New Roman" w:cs="Times New Roman"/>
                <w:color w:val="000000"/>
              </w:rPr>
              <w:t xml:space="preserve"> se 50% të </w:t>
            </w:r>
            <w:proofErr w:type="spellStart"/>
            <w:r w:rsidRPr="00A442C4">
              <w:rPr>
                <w:rFonts w:ascii="Times New Roman" w:hAnsi="Times New Roman" w:cs="Times New Roman"/>
                <w:color w:val="000000"/>
              </w:rPr>
              <w:t>vendeve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Këshill</w:t>
            </w:r>
            <w:proofErr w:type="spellEnd"/>
            <w:r w:rsidRPr="00A442C4">
              <w:rPr>
                <w:rFonts w:ascii="Times New Roman" w:hAnsi="Times New Roman" w:cs="Times New Roman"/>
                <w:color w:val="000000"/>
              </w:rPr>
              <w:t>.</w:t>
            </w:r>
          </w:p>
          <w:p w14:paraId="35C474F7" w14:textId="77777777" w:rsidR="001D4120" w:rsidRPr="00A442C4" w:rsidRDefault="001D4120" w:rsidP="00644100">
            <w:pPr>
              <w:jc w:val="both"/>
              <w:rPr>
                <w:rFonts w:ascii="Times New Roman" w:hAnsi="Times New Roman" w:cs="Times New Roman"/>
                <w:color w:val="000000"/>
              </w:rPr>
            </w:pPr>
          </w:p>
          <w:p w14:paraId="4CC7E672" w14:textId="77777777" w:rsidR="001D4120" w:rsidRPr="00A442C4" w:rsidRDefault="001D4120" w:rsidP="00644100">
            <w:pPr>
              <w:jc w:val="both"/>
              <w:rPr>
                <w:rFonts w:ascii="Times New Roman" w:eastAsia="Calibri" w:hAnsi="Times New Roman" w:cs="Times New Roman"/>
                <w:bCs/>
              </w:rPr>
            </w:pPr>
            <w:proofErr w:type="spellStart"/>
            <w:r w:rsidRPr="00A442C4">
              <w:rPr>
                <w:rFonts w:ascii="Times New Roman" w:eastAsia="Calibri" w:hAnsi="Times New Roman" w:cs="Times New Roman"/>
                <w:bCs/>
              </w:rPr>
              <w:t>Prandaj</w:t>
            </w:r>
            <w:proofErr w:type="spellEnd"/>
            <w:r w:rsidRPr="00A442C4">
              <w:rPr>
                <w:rFonts w:ascii="Times New Roman" w:eastAsia="Calibri" w:hAnsi="Times New Roman" w:cs="Times New Roman"/>
                <w:bCs/>
              </w:rPr>
              <w:t xml:space="preserve">, duke </w:t>
            </w:r>
            <w:proofErr w:type="spellStart"/>
            <w:r w:rsidRPr="00A442C4">
              <w:rPr>
                <w:rFonts w:ascii="Times New Roman" w:eastAsia="Calibri" w:hAnsi="Times New Roman" w:cs="Times New Roman"/>
                <w:bCs/>
              </w:rPr>
              <w:t>marrë</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parasysh</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opinionin</w:t>
            </w:r>
            <w:proofErr w:type="spellEnd"/>
            <w:r w:rsidRPr="00A442C4">
              <w:rPr>
                <w:rFonts w:ascii="Times New Roman" w:eastAsia="Calibri" w:hAnsi="Times New Roman" w:cs="Times New Roman"/>
                <w:bCs/>
              </w:rPr>
              <w:t xml:space="preserve"> e </w:t>
            </w:r>
            <w:proofErr w:type="spellStart"/>
            <w:r w:rsidRPr="00A442C4">
              <w:rPr>
                <w:rFonts w:ascii="Times New Roman" w:eastAsia="Calibri" w:hAnsi="Times New Roman" w:cs="Times New Roman"/>
                <w:bCs/>
              </w:rPr>
              <w:t>Komisionit</w:t>
            </w:r>
            <w:proofErr w:type="spellEnd"/>
            <w:r w:rsidRPr="00A442C4">
              <w:rPr>
                <w:rFonts w:ascii="Times New Roman" w:eastAsia="Calibri" w:hAnsi="Times New Roman" w:cs="Times New Roman"/>
                <w:bCs/>
              </w:rPr>
              <w:t xml:space="preserve"> të </w:t>
            </w:r>
            <w:proofErr w:type="spellStart"/>
            <w:r w:rsidRPr="00A442C4">
              <w:rPr>
                <w:rFonts w:ascii="Times New Roman" w:eastAsia="Calibri" w:hAnsi="Times New Roman" w:cs="Times New Roman"/>
                <w:bCs/>
              </w:rPr>
              <w:t>Venedikut</w:t>
            </w:r>
            <w:proofErr w:type="spellEnd"/>
            <w:r w:rsidRPr="00A442C4">
              <w:rPr>
                <w:rFonts w:ascii="Times New Roman" w:eastAsia="Calibri" w:hAnsi="Times New Roman" w:cs="Times New Roman"/>
                <w:bCs/>
              </w:rPr>
              <w:t xml:space="preserve">, por </w:t>
            </w:r>
            <w:proofErr w:type="spellStart"/>
            <w:r w:rsidRPr="00A442C4">
              <w:rPr>
                <w:rFonts w:ascii="Times New Roman" w:eastAsia="Calibri" w:hAnsi="Times New Roman" w:cs="Times New Roman"/>
                <w:bCs/>
              </w:rPr>
              <w:t>edhe</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traditën</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vendore</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gjyqësore</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dhe</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hierarkinë</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formale</w:t>
            </w:r>
            <w:proofErr w:type="spellEnd"/>
            <w:r w:rsidRPr="00A442C4">
              <w:rPr>
                <w:rFonts w:ascii="Times New Roman" w:eastAsia="Calibri" w:hAnsi="Times New Roman" w:cs="Times New Roman"/>
                <w:bCs/>
              </w:rPr>
              <w:t xml:space="preserve"> të </w:t>
            </w:r>
            <w:proofErr w:type="spellStart"/>
            <w:r w:rsidRPr="00A442C4">
              <w:rPr>
                <w:rFonts w:ascii="Times New Roman" w:eastAsia="Calibri" w:hAnsi="Times New Roman" w:cs="Times New Roman"/>
                <w:bCs/>
              </w:rPr>
              <w:t>sistemit</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gjyqësor</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rekomandohet</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që</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neni</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i</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ri</w:t>
            </w:r>
            <w:proofErr w:type="spellEnd"/>
            <w:r w:rsidRPr="00A442C4">
              <w:rPr>
                <w:rFonts w:ascii="Times New Roman" w:eastAsia="Calibri" w:hAnsi="Times New Roman" w:cs="Times New Roman"/>
                <w:bCs/>
              </w:rPr>
              <w:t xml:space="preserve"> 8, </w:t>
            </w:r>
            <w:proofErr w:type="spellStart"/>
            <w:r w:rsidRPr="00A442C4">
              <w:rPr>
                <w:rFonts w:ascii="Times New Roman" w:eastAsia="Calibri" w:hAnsi="Times New Roman" w:cs="Times New Roman"/>
                <w:bCs/>
              </w:rPr>
              <w:t>paragrafi</w:t>
            </w:r>
            <w:proofErr w:type="spellEnd"/>
            <w:r w:rsidRPr="00A442C4">
              <w:rPr>
                <w:rFonts w:ascii="Times New Roman" w:eastAsia="Calibri" w:hAnsi="Times New Roman" w:cs="Times New Roman"/>
                <w:bCs/>
              </w:rPr>
              <w:t xml:space="preserve"> 1 </w:t>
            </w:r>
            <w:proofErr w:type="spellStart"/>
            <w:r w:rsidRPr="00A442C4">
              <w:rPr>
                <w:rFonts w:ascii="Times New Roman" w:eastAsia="Calibri" w:hAnsi="Times New Roman" w:cs="Times New Roman"/>
                <w:bCs/>
              </w:rPr>
              <w:t>i</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ligjit</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bazë</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siç</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është</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riformuluar</w:t>
            </w:r>
            <w:proofErr w:type="spellEnd"/>
            <w:r w:rsidRPr="00A442C4">
              <w:rPr>
                <w:rFonts w:ascii="Times New Roman" w:eastAsia="Calibri" w:hAnsi="Times New Roman" w:cs="Times New Roman"/>
                <w:bCs/>
              </w:rPr>
              <w:t xml:space="preserve"> me </w:t>
            </w:r>
            <w:proofErr w:type="spellStart"/>
            <w:r w:rsidRPr="00A442C4">
              <w:rPr>
                <w:rFonts w:ascii="Times New Roman" w:eastAsia="Calibri" w:hAnsi="Times New Roman" w:cs="Times New Roman"/>
                <w:bCs/>
              </w:rPr>
              <w:t>nenin</w:t>
            </w:r>
            <w:proofErr w:type="spellEnd"/>
            <w:r w:rsidRPr="00A442C4">
              <w:rPr>
                <w:rFonts w:ascii="Times New Roman" w:eastAsia="Calibri" w:hAnsi="Times New Roman" w:cs="Times New Roman"/>
                <w:bCs/>
              </w:rPr>
              <w:t xml:space="preserve"> 2 të </w:t>
            </w:r>
            <w:proofErr w:type="spellStart"/>
            <w:r w:rsidRPr="00A442C4">
              <w:rPr>
                <w:rFonts w:ascii="Times New Roman" w:eastAsia="Calibri" w:hAnsi="Times New Roman" w:cs="Times New Roman"/>
                <w:bCs/>
              </w:rPr>
              <w:t>projektligjit</w:t>
            </w:r>
            <w:proofErr w:type="spellEnd"/>
            <w:r w:rsidRPr="00A442C4">
              <w:rPr>
                <w:rFonts w:ascii="Times New Roman" w:eastAsia="Calibri" w:hAnsi="Times New Roman" w:cs="Times New Roman"/>
                <w:bCs/>
              </w:rPr>
              <w:t xml:space="preserve">, të </w:t>
            </w:r>
            <w:proofErr w:type="spellStart"/>
            <w:r w:rsidRPr="00A442C4">
              <w:rPr>
                <w:rFonts w:ascii="Times New Roman" w:eastAsia="Calibri" w:hAnsi="Times New Roman" w:cs="Times New Roman"/>
                <w:bCs/>
              </w:rPr>
              <w:t>ndryshohet</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për</w:t>
            </w:r>
            <w:proofErr w:type="spellEnd"/>
            <w:r w:rsidRPr="00A442C4">
              <w:rPr>
                <w:rFonts w:ascii="Times New Roman" w:eastAsia="Calibri" w:hAnsi="Times New Roman" w:cs="Times New Roman"/>
                <w:bCs/>
              </w:rPr>
              <w:t xml:space="preserve"> të </w:t>
            </w:r>
            <w:proofErr w:type="spellStart"/>
            <w:r w:rsidRPr="00A442C4">
              <w:rPr>
                <w:rFonts w:ascii="Times New Roman" w:eastAsia="Calibri" w:hAnsi="Times New Roman" w:cs="Times New Roman"/>
                <w:bCs/>
              </w:rPr>
              <w:t>siguruar</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një</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përfaqësim</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sa</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më</w:t>
            </w:r>
            <w:proofErr w:type="spellEnd"/>
            <w:r w:rsidRPr="00A442C4">
              <w:rPr>
                <w:rFonts w:ascii="Times New Roman" w:eastAsia="Calibri" w:hAnsi="Times New Roman" w:cs="Times New Roman"/>
                <w:bCs/>
              </w:rPr>
              <w:t xml:space="preserve"> të </w:t>
            </w:r>
            <w:proofErr w:type="spellStart"/>
            <w:r w:rsidRPr="00A442C4">
              <w:rPr>
                <w:rFonts w:ascii="Times New Roman" w:eastAsia="Calibri" w:hAnsi="Times New Roman" w:cs="Times New Roman"/>
                <w:bCs/>
              </w:rPr>
              <w:t>gjerë</w:t>
            </w:r>
            <w:proofErr w:type="spellEnd"/>
            <w:r w:rsidRPr="00A442C4">
              <w:rPr>
                <w:rFonts w:ascii="Times New Roman" w:eastAsia="Calibri" w:hAnsi="Times New Roman" w:cs="Times New Roman"/>
                <w:bCs/>
              </w:rPr>
              <w:t xml:space="preserve"> të </w:t>
            </w:r>
            <w:proofErr w:type="spellStart"/>
            <w:r w:rsidRPr="00A442C4">
              <w:rPr>
                <w:rFonts w:ascii="Times New Roman" w:eastAsia="Calibri" w:hAnsi="Times New Roman" w:cs="Times New Roman"/>
                <w:bCs/>
              </w:rPr>
              <w:t>gjyqësorit</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në</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tërësi</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Zgjidhje</w:t>
            </w:r>
            <w:proofErr w:type="spellEnd"/>
            <w:r w:rsidRPr="00A442C4">
              <w:rPr>
                <w:rFonts w:ascii="Times New Roman" w:eastAsia="Calibri" w:hAnsi="Times New Roman" w:cs="Times New Roman"/>
                <w:bCs/>
              </w:rPr>
              <w:t xml:space="preserve"> e </w:t>
            </w:r>
            <w:proofErr w:type="spellStart"/>
            <w:r w:rsidRPr="00A442C4">
              <w:rPr>
                <w:rFonts w:ascii="Times New Roman" w:eastAsia="Calibri" w:hAnsi="Times New Roman" w:cs="Times New Roman"/>
                <w:bCs/>
              </w:rPr>
              <w:t>mundshme</w:t>
            </w:r>
            <w:proofErr w:type="spellEnd"/>
            <w:r w:rsidRPr="00A442C4">
              <w:rPr>
                <w:rFonts w:ascii="Times New Roman" w:eastAsia="Calibri" w:hAnsi="Times New Roman" w:cs="Times New Roman"/>
                <w:bCs/>
              </w:rPr>
              <w:t xml:space="preserve"> do të </w:t>
            </w:r>
            <w:proofErr w:type="spellStart"/>
            <w:r w:rsidRPr="00A442C4">
              <w:rPr>
                <w:rFonts w:ascii="Times New Roman" w:eastAsia="Calibri" w:hAnsi="Times New Roman" w:cs="Times New Roman"/>
                <w:bCs/>
              </w:rPr>
              <w:t>ishte</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rritja</w:t>
            </w:r>
            <w:proofErr w:type="spellEnd"/>
            <w:r w:rsidRPr="00A442C4">
              <w:rPr>
                <w:rFonts w:ascii="Times New Roman" w:eastAsia="Calibri" w:hAnsi="Times New Roman" w:cs="Times New Roman"/>
                <w:bCs/>
              </w:rPr>
              <w:t xml:space="preserve"> e </w:t>
            </w:r>
            <w:proofErr w:type="spellStart"/>
            <w:r w:rsidRPr="00A442C4">
              <w:rPr>
                <w:rFonts w:ascii="Times New Roman" w:eastAsia="Calibri" w:hAnsi="Times New Roman" w:cs="Times New Roman"/>
                <w:bCs/>
              </w:rPr>
              <w:t>kuotës</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së</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rezervuar</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për</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Gjykatat</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Themelore</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nga</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tre</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në</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katër</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ose</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pesë</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vende</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kurse</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vendet</w:t>
            </w:r>
            <w:proofErr w:type="spellEnd"/>
            <w:r w:rsidRPr="00A442C4">
              <w:rPr>
                <w:rFonts w:ascii="Times New Roman" w:eastAsia="Calibri" w:hAnsi="Times New Roman" w:cs="Times New Roman"/>
                <w:bCs/>
              </w:rPr>
              <w:t xml:space="preserve"> e </w:t>
            </w:r>
            <w:proofErr w:type="spellStart"/>
            <w:r w:rsidRPr="00A442C4">
              <w:rPr>
                <w:rFonts w:ascii="Times New Roman" w:eastAsia="Calibri" w:hAnsi="Times New Roman" w:cs="Times New Roman"/>
                <w:bCs/>
              </w:rPr>
              <w:t>mbetura</w:t>
            </w:r>
            <w:proofErr w:type="spellEnd"/>
            <w:r w:rsidRPr="00A442C4">
              <w:rPr>
                <w:rFonts w:ascii="Times New Roman" w:eastAsia="Calibri" w:hAnsi="Times New Roman" w:cs="Times New Roman"/>
                <w:bCs/>
              </w:rPr>
              <w:t xml:space="preserve"> të </w:t>
            </w:r>
            <w:proofErr w:type="spellStart"/>
            <w:r w:rsidRPr="00A442C4">
              <w:rPr>
                <w:rFonts w:ascii="Times New Roman" w:eastAsia="Calibri" w:hAnsi="Times New Roman" w:cs="Times New Roman"/>
                <w:bCs/>
              </w:rPr>
              <w:t>rishpërndahen</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ndërmjet</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instancave</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më</w:t>
            </w:r>
            <w:proofErr w:type="spellEnd"/>
            <w:r w:rsidRPr="00A442C4">
              <w:rPr>
                <w:rFonts w:ascii="Times New Roman" w:eastAsia="Calibri" w:hAnsi="Times New Roman" w:cs="Times New Roman"/>
                <w:bCs/>
              </w:rPr>
              <w:t xml:space="preserve"> të </w:t>
            </w:r>
            <w:proofErr w:type="spellStart"/>
            <w:r w:rsidRPr="00A442C4">
              <w:rPr>
                <w:rFonts w:ascii="Times New Roman" w:eastAsia="Calibri" w:hAnsi="Times New Roman" w:cs="Times New Roman"/>
                <w:bCs/>
              </w:rPr>
              <w:t>larta</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Alternativë</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tjetër</w:t>
            </w:r>
            <w:proofErr w:type="spellEnd"/>
            <w:r w:rsidRPr="00A442C4">
              <w:rPr>
                <w:rFonts w:ascii="Times New Roman" w:eastAsia="Calibri" w:hAnsi="Times New Roman" w:cs="Times New Roman"/>
                <w:bCs/>
              </w:rPr>
              <w:t xml:space="preserve"> do të </w:t>
            </w:r>
            <w:proofErr w:type="spellStart"/>
            <w:r w:rsidRPr="00A442C4">
              <w:rPr>
                <w:rFonts w:ascii="Times New Roman" w:eastAsia="Calibri" w:hAnsi="Times New Roman" w:cs="Times New Roman"/>
                <w:bCs/>
              </w:rPr>
              <w:t>ishte</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hapja</w:t>
            </w:r>
            <w:proofErr w:type="spellEnd"/>
            <w:r w:rsidRPr="00A442C4">
              <w:rPr>
                <w:rFonts w:ascii="Times New Roman" w:eastAsia="Calibri" w:hAnsi="Times New Roman" w:cs="Times New Roman"/>
                <w:bCs/>
              </w:rPr>
              <w:t xml:space="preserve"> e </w:t>
            </w:r>
            <w:proofErr w:type="spellStart"/>
            <w:r w:rsidRPr="00A442C4">
              <w:rPr>
                <w:rFonts w:ascii="Times New Roman" w:eastAsia="Calibri" w:hAnsi="Times New Roman" w:cs="Times New Roman"/>
                <w:bCs/>
              </w:rPr>
              <w:t>plotë</w:t>
            </w:r>
            <w:proofErr w:type="spellEnd"/>
            <w:r w:rsidRPr="00A442C4">
              <w:rPr>
                <w:rFonts w:ascii="Times New Roman" w:eastAsia="Calibri" w:hAnsi="Times New Roman" w:cs="Times New Roman"/>
                <w:bCs/>
              </w:rPr>
              <w:t xml:space="preserve"> e </w:t>
            </w:r>
            <w:proofErr w:type="spellStart"/>
            <w:r w:rsidRPr="00A442C4">
              <w:rPr>
                <w:rFonts w:ascii="Times New Roman" w:eastAsia="Calibri" w:hAnsi="Times New Roman" w:cs="Times New Roman"/>
                <w:bCs/>
              </w:rPr>
              <w:t>procesit</w:t>
            </w:r>
            <w:proofErr w:type="spellEnd"/>
            <w:r w:rsidRPr="00A442C4">
              <w:rPr>
                <w:rFonts w:ascii="Times New Roman" w:eastAsia="Calibri" w:hAnsi="Times New Roman" w:cs="Times New Roman"/>
                <w:bCs/>
              </w:rPr>
              <w:t xml:space="preserve"> </w:t>
            </w:r>
            <w:r w:rsidRPr="00A442C4">
              <w:rPr>
                <w:rFonts w:ascii="Times New Roman" w:eastAsia="Calibri" w:hAnsi="Times New Roman" w:cs="Times New Roman"/>
                <w:bCs/>
              </w:rPr>
              <w:lastRenderedPageBreak/>
              <w:t xml:space="preserve">të </w:t>
            </w:r>
            <w:proofErr w:type="spellStart"/>
            <w:r w:rsidRPr="00A442C4">
              <w:rPr>
                <w:rFonts w:ascii="Times New Roman" w:eastAsia="Calibri" w:hAnsi="Times New Roman" w:cs="Times New Roman"/>
                <w:bCs/>
              </w:rPr>
              <w:t>përzgjedhjes</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në</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mënyrë</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që</w:t>
            </w:r>
            <w:proofErr w:type="spellEnd"/>
            <w:r w:rsidRPr="00A442C4">
              <w:rPr>
                <w:rFonts w:ascii="Times New Roman" w:eastAsia="Calibri" w:hAnsi="Times New Roman" w:cs="Times New Roman"/>
                <w:bCs/>
              </w:rPr>
              <w:t xml:space="preserve"> të </w:t>
            </w:r>
            <w:proofErr w:type="spellStart"/>
            <w:r w:rsidRPr="00A442C4">
              <w:rPr>
                <w:rFonts w:ascii="Times New Roman" w:eastAsia="Calibri" w:hAnsi="Times New Roman" w:cs="Times New Roman"/>
                <w:bCs/>
              </w:rPr>
              <w:t>gjithë</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gjyqtarët</w:t>
            </w:r>
            <w:proofErr w:type="spellEnd"/>
            <w:r w:rsidRPr="00A442C4">
              <w:rPr>
                <w:rFonts w:ascii="Times New Roman" w:eastAsia="Calibri" w:hAnsi="Times New Roman" w:cs="Times New Roman"/>
                <w:bCs/>
              </w:rPr>
              <w:t xml:space="preserve"> të </w:t>
            </w:r>
            <w:proofErr w:type="spellStart"/>
            <w:r w:rsidRPr="00A442C4">
              <w:rPr>
                <w:rFonts w:ascii="Times New Roman" w:eastAsia="Calibri" w:hAnsi="Times New Roman" w:cs="Times New Roman"/>
                <w:bCs/>
              </w:rPr>
              <w:t>votojnë</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në</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një</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proces</w:t>
            </w:r>
            <w:proofErr w:type="spellEnd"/>
            <w:r w:rsidRPr="00A442C4">
              <w:rPr>
                <w:rFonts w:ascii="Times New Roman" w:eastAsia="Calibri" w:hAnsi="Times New Roman" w:cs="Times New Roman"/>
                <w:bCs/>
              </w:rPr>
              <w:t xml:space="preserve"> të </w:t>
            </w:r>
            <w:proofErr w:type="spellStart"/>
            <w:r w:rsidRPr="00A442C4">
              <w:rPr>
                <w:rFonts w:ascii="Times New Roman" w:eastAsia="Calibri" w:hAnsi="Times New Roman" w:cs="Times New Roman"/>
                <w:bCs/>
              </w:rPr>
              <w:t>vetëm</w:t>
            </w:r>
            <w:proofErr w:type="spellEnd"/>
            <w:r w:rsidRPr="00A442C4">
              <w:rPr>
                <w:rFonts w:ascii="Times New Roman" w:eastAsia="Calibri" w:hAnsi="Times New Roman" w:cs="Times New Roman"/>
                <w:bCs/>
              </w:rPr>
              <w:t xml:space="preserve">, pa </w:t>
            </w:r>
            <w:proofErr w:type="spellStart"/>
            <w:r w:rsidRPr="00A442C4">
              <w:rPr>
                <w:rFonts w:ascii="Times New Roman" w:eastAsia="Calibri" w:hAnsi="Times New Roman" w:cs="Times New Roman"/>
                <w:bCs/>
              </w:rPr>
              <w:t>dallim</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sipas</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instancave</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dhe</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kandidatët</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që</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marrin</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numrin</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më</w:t>
            </w:r>
            <w:proofErr w:type="spellEnd"/>
            <w:r w:rsidRPr="00A442C4">
              <w:rPr>
                <w:rFonts w:ascii="Times New Roman" w:eastAsia="Calibri" w:hAnsi="Times New Roman" w:cs="Times New Roman"/>
                <w:bCs/>
              </w:rPr>
              <w:t xml:space="preserve"> të </w:t>
            </w:r>
            <w:proofErr w:type="spellStart"/>
            <w:r w:rsidRPr="00A442C4">
              <w:rPr>
                <w:rFonts w:ascii="Times New Roman" w:eastAsia="Calibri" w:hAnsi="Times New Roman" w:cs="Times New Roman"/>
                <w:bCs/>
              </w:rPr>
              <w:t>madh</w:t>
            </w:r>
            <w:proofErr w:type="spellEnd"/>
            <w:r w:rsidRPr="00A442C4">
              <w:rPr>
                <w:rFonts w:ascii="Times New Roman" w:eastAsia="Calibri" w:hAnsi="Times New Roman" w:cs="Times New Roman"/>
                <w:bCs/>
              </w:rPr>
              <w:t xml:space="preserve"> të </w:t>
            </w:r>
            <w:proofErr w:type="spellStart"/>
            <w:r w:rsidRPr="00A442C4">
              <w:rPr>
                <w:rFonts w:ascii="Times New Roman" w:eastAsia="Calibri" w:hAnsi="Times New Roman" w:cs="Times New Roman"/>
                <w:bCs/>
              </w:rPr>
              <w:t>votave</w:t>
            </w:r>
            <w:proofErr w:type="spellEnd"/>
            <w:r w:rsidRPr="00A442C4">
              <w:rPr>
                <w:rFonts w:ascii="Times New Roman" w:eastAsia="Calibri" w:hAnsi="Times New Roman" w:cs="Times New Roman"/>
                <w:bCs/>
              </w:rPr>
              <w:t xml:space="preserve"> të </w:t>
            </w:r>
            <w:proofErr w:type="spellStart"/>
            <w:r w:rsidRPr="00A442C4">
              <w:rPr>
                <w:rFonts w:ascii="Times New Roman" w:eastAsia="Calibri" w:hAnsi="Times New Roman" w:cs="Times New Roman"/>
                <w:bCs/>
              </w:rPr>
              <w:t>zgjidhen</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për</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aq</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vende</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sa</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janë</w:t>
            </w:r>
            <w:proofErr w:type="spellEnd"/>
            <w:r w:rsidRPr="00A442C4">
              <w:rPr>
                <w:rFonts w:ascii="Times New Roman" w:eastAsia="Calibri" w:hAnsi="Times New Roman" w:cs="Times New Roman"/>
                <w:bCs/>
              </w:rPr>
              <w:t xml:space="preserve"> të lira </w:t>
            </w:r>
            <w:proofErr w:type="spellStart"/>
            <w:r w:rsidRPr="00A442C4">
              <w:rPr>
                <w:rFonts w:ascii="Times New Roman" w:eastAsia="Calibri" w:hAnsi="Times New Roman" w:cs="Times New Roman"/>
                <w:bCs/>
              </w:rPr>
              <w:t>në</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momentin</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përkatës</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Në</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këtë</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rast</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ligji</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mund</w:t>
            </w:r>
            <w:proofErr w:type="spellEnd"/>
            <w:r w:rsidRPr="00A442C4">
              <w:rPr>
                <w:rFonts w:ascii="Times New Roman" w:eastAsia="Calibri" w:hAnsi="Times New Roman" w:cs="Times New Roman"/>
                <w:bCs/>
              </w:rPr>
              <w:t xml:space="preserve"> të </w:t>
            </w:r>
            <w:proofErr w:type="spellStart"/>
            <w:r w:rsidRPr="00A442C4">
              <w:rPr>
                <w:rFonts w:ascii="Times New Roman" w:eastAsia="Calibri" w:hAnsi="Times New Roman" w:cs="Times New Roman"/>
                <w:bCs/>
              </w:rPr>
              <w:t>parashohë</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një</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numër</w:t>
            </w:r>
            <w:proofErr w:type="spellEnd"/>
            <w:r w:rsidRPr="00A442C4">
              <w:rPr>
                <w:rFonts w:ascii="Times New Roman" w:eastAsia="Calibri" w:hAnsi="Times New Roman" w:cs="Times New Roman"/>
                <w:bCs/>
              </w:rPr>
              <w:t xml:space="preserve"> të </w:t>
            </w:r>
            <w:proofErr w:type="spellStart"/>
            <w:r w:rsidRPr="00A442C4">
              <w:rPr>
                <w:rFonts w:ascii="Times New Roman" w:eastAsia="Calibri" w:hAnsi="Times New Roman" w:cs="Times New Roman"/>
                <w:bCs/>
              </w:rPr>
              <w:t>kufizuar</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vendesh</w:t>
            </w:r>
            <w:proofErr w:type="spellEnd"/>
            <w:r w:rsidRPr="00A442C4">
              <w:rPr>
                <w:rFonts w:ascii="Times New Roman" w:eastAsia="Calibri" w:hAnsi="Times New Roman" w:cs="Times New Roman"/>
                <w:bCs/>
              </w:rPr>
              <w:t xml:space="preserve"> të </w:t>
            </w:r>
            <w:proofErr w:type="spellStart"/>
            <w:r w:rsidRPr="00A442C4">
              <w:rPr>
                <w:rFonts w:ascii="Times New Roman" w:eastAsia="Calibri" w:hAnsi="Times New Roman" w:cs="Times New Roman"/>
                <w:bCs/>
              </w:rPr>
              <w:t>rezervuara</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për</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gjyqtarët</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që</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shërbejnë</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në</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gjykatat</w:t>
            </w:r>
            <w:proofErr w:type="spellEnd"/>
            <w:r w:rsidRPr="00A442C4">
              <w:rPr>
                <w:rFonts w:ascii="Times New Roman" w:eastAsia="Calibri" w:hAnsi="Times New Roman" w:cs="Times New Roman"/>
                <w:bCs/>
              </w:rPr>
              <w:t xml:space="preserve"> e </w:t>
            </w:r>
            <w:proofErr w:type="spellStart"/>
            <w:r w:rsidRPr="00A442C4">
              <w:rPr>
                <w:rFonts w:ascii="Times New Roman" w:eastAsia="Calibri" w:hAnsi="Times New Roman" w:cs="Times New Roman"/>
                <w:bCs/>
              </w:rPr>
              <w:t>instancës</w:t>
            </w:r>
            <w:proofErr w:type="spellEnd"/>
            <w:r w:rsidRPr="00A442C4">
              <w:rPr>
                <w:rFonts w:ascii="Times New Roman" w:eastAsia="Calibri" w:hAnsi="Times New Roman" w:cs="Times New Roman"/>
                <w:bCs/>
              </w:rPr>
              <w:t xml:space="preserve"> </w:t>
            </w:r>
            <w:proofErr w:type="spellStart"/>
            <w:r w:rsidRPr="00A442C4">
              <w:rPr>
                <w:rFonts w:ascii="Times New Roman" w:eastAsia="Calibri" w:hAnsi="Times New Roman" w:cs="Times New Roman"/>
                <w:bCs/>
              </w:rPr>
              <w:t>më</w:t>
            </w:r>
            <w:proofErr w:type="spellEnd"/>
            <w:r w:rsidRPr="00A442C4">
              <w:rPr>
                <w:rFonts w:ascii="Times New Roman" w:eastAsia="Calibri" w:hAnsi="Times New Roman" w:cs="Times New Roman"/>
                <w:bCs/>
              </w:rPr>
              <w:t xml:space="preserve"> të </w:t>
            </w:r>
            <w:proofErr w:type="spellStart"/>
            <w:r w:rsidRPr="00A442C4">
              <w:rPr>
                <w:rFonts w:ascii="Times New Roman" w:eastAsia="Calibri" w:hAnsi="Times New Roman" w:cs="Times New Roman"/>
                <w:bCs/>
              </w:rPr>
              <w:t>lartë</w:t>
            </w:r>
            <w:proofErr w:type="spellEnd"/>
            <w:r w:rsidRPr="00A442C4">
              <w:rPr>
                <w:rFonts w:ascii="Times New Roman" w:eastAsia="Calibri" w:hAnsi="Times New Roman" w:cs="Times New Roman"/>
                <w:bCs/>
              </w:rPr>
              <w:t>.</w:t>
            </w:r>
          </w:p>
        </w:tc>
        <w:tc>
          <w:tcPr>
            <w:tcW w:w="5760" w:type="dxa"/>
          </w:tcPr>
          <w:p w14:paraId="2BE07E87" w14:textId="77777777" w:rsidR="001D4120" w:rsidRDefault="001D4120" w:rsidP="00644100">
            <w:pPr>
              <w:autoSpaceDE w:val="0"/>
              <w:autoSpaceDN w:val="0"/>
              <w:adjustRightInd w:val="0"/>
              <w:jc w:val="both"/>
              <w:rPr>
                <w:rFonts w:ascii="Times New Roman" w:hAnsi="Times New Roman"/>
                <w:color w:val="000000" w:themeColor="text1"/>
              </w:rPr>
            </w:pPr>
            <w:proofErr w:type="spellStart"/>
            <w:r>
              <w:rPr>
                <w:rFonts w:ascii="Times New Roman" w:hAnsi="Times New Roman"/>
                <w:color w:val="000000" w:themeColor="text1"/>
              </w:rPr>
              <w:lastRenderedPageBreak/>
              <w:t>Refuzohet</w:t>
            </w:r>
            <w:proofErr w:type="spellEnd"/>
          </w:p>
          <w:p w14:paraId="5E62D616" w14:textId="77777777" w:rsidR="001D4120" w:rsidRDefault="001D4120" w:rsidP="00644100">
            <w:pPr>
              <w:autoSpaceDE w:val="0"/>
              <w:autoSpaceDN w:val="0"/>
              <w:adjustRightInd w:val="0"/>
              <w:jc w:val="both"/>
              <w:rPr>
                <w:rFonts w:ascii="Times New Roman" w:hAnsi="Times New Roman"/>
                <w:color w:val="000000" w:themeColor="text1"/>
              </w:rPr>
            </w:pPr>
          </w:p>
          <w:p w14:paraId="10BBEA0E" w14:textId="77777777" w:rsidR="001D4120" w:rsidRPr="009B794E" w:rsidRDefault="001D4120" w:rsidP="00644100">
            <w:pPr>
              <w:autoSpaceDE w:val="0"/>
              <w:autoSpaceDN w:val="0"/>
              <w:adjustRightInd w:val="0"/>
              <w:jc w:val="both"/>
              <w:rPr>
                <w:rFonts w:ascii="Times New Roman" w:eastAsia="Calibri" w:hAnsi="Times New Roman" w:cs="Times New Roman"/>
                <w:b/>
                <w:bCs/>
                <w:sz w:val="20"/>
                <w:szCs w:val="20"/>
              </w:rPr>
            </w:pPr>
            <w:proofErr w:type="spellStart"/>
            <w:r>
              <w:rPr>
                <w:rFonts w:ascii="Times New Roman" w:hAnsi="Times New Roman"/>
                <w:color w:val="000000" w:themeColor="text1"/>
              </w:rPr>
              <w:t>Projektligji</w:t>
            </w:r>
            <w:proofErr w:type="spellEnd"/>
            <w:r>
              <w:rPr>
                <w:rFonts w:ascii="Times New Roman" w:hAnsi="Times New Roman"/>
                <w:color w:val="000000" w:themeColor="text1"/>
              </w:rPr>
              <w:t xml:space="preserve"> ka </w:t>
            </w:r>
            <w:proofErr w:type="spellStart"/>
            <w:r>
              <w:rPr>
                <w:rFonts w:ascii="Times New Roman" w:hAnsi="Times New Roman"/>
                <w:color w:val="000000" w:themeColor="text1"/>
              </w:rPr>
              <w:t>b</w:t>
            </w:r>
            <w:r w:rsidRPr="005D3281">
              <w:rPr>
                <w:rFonts w:ascii="Times New Roman" w:hAnsi="Times New Roman"/>
                <w:color w:val="000000" w:themeColor="text1"/>
              </w:rPr>
              <w:t>ë</w:t>
            </w:r>
            <w:r>
              <w:rPr>
                <w:rFonts w:ascii="Times New Roman" w:hAnsi="Times New Roman"/>
                <w:color w:val="000000" w:themeColor="text1"/>
              </w:rPr>
              <w:t>r</w:t>
            </w:r>
            <w:r w:rsidRPr="005D3281">
              <w:rPr>
                <w:rFonts w:ascii="Times New Roman" w:hAnsi="Times New Roman"/>
                <w:color w:val="000000" w:themeColor="text1"/>
              </w:rPr>
              <w: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disa</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ndryshime</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n</w:t>
            </w:r>
            <w:r w:rsidRPr="005D3281">
              <w:rPr>
                <w:rFonts w:ascii="Times New Roman" w:hAnsi="Times New Roman"/>
                <w:color w:val="000000" w:themeColor="text1"/>
              </w:rPr>
              <w: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lidhje</w:t>
            </w:r>
            <w:proofErr w:type="spellEnd"/>
            <w:r>
              <w:rPr>
                <w:rFonts w:ascii="Times New Roman" w:hAnsi="Times New Roman"/>
                <w:color w:val="000000" w:themeColor="text1"/>
              </w:rPr>
              <w:t xml:space="preserve"> me </w:t>
            </w:r>
            <w:proofErr w:type="spellStart"/>
            <w:r>
              <w:rPr>
                <w:rFonts w:ascii="Times New Roman" w:hAnsi="Times New Roman"/>
                <w:color w:val="000000" w:themeColor="text1"/>
              </w:rPr>
              <w:t>p</w:t>
            </w:r>
            <w:r w:rsidRPr="005D3281">
              <w:rPr>
                <w:rFonts w:ascii="Times New Roman" w:hAnsi="Times New Roman"/>
                <w:color w:val="000000" w:themeColor="text1"/>
              </w:rPr>
              <w:t>ë</w:t>
            </w:r>
            <w:r>
              <w:rPr>
                <w:rFonts w:ascii="Times New Roman" w:hAnsi="Times New Roman"/>
                <w:color w:val="000000" w:themeColor="text1"/>
              </w:rPr>
              <w:t>rzgjedhjen</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dhe</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w:t>
            </w:r>
            <w:r w:rsidRPr="005D3281">
              <w:rPr>
                <w:rFonts w:ascii="Times New Roman" w:hAnsi="Times New Roman"/>
                <w:color w:val="000000" w:themeColor="text1"/>
              </w:rPr>
              <w:t>ë</w:t>
            </w:r>
            <w:r>
              <w:rPr>
                <w:rFonts w:ascii="Times New Roman" w:hAnsi="Times New Roman"/>
                <w:color w:val="000000" w:themeColor="text1"/>
              </w:rPr>
              <w:t>rb</w:t>
            </w:r>
            <w:r w:rsidRPr="005D3281">
              <w:rPr>
                <w:rFonts w:ascii="Times New Roman" w:hAnsi="Times New Roman"/>
                <w:color w:val="000000" w:themeColor="text1"/>
              </w:rPr>
              <w:t>ë</w:t>
            </w:r>
            <w:r>
              <w:rPr>
                <w:rFonts w:ascii="Times New Roman" w:hAnsi="Times New Roman"/>
                <w:color w:val="000000" w:themeColor="text1"/>
              </w:rPr>
              <w:t>rjen</w:t>
            </w:r>
            <w:proofErr w:type="spellEnd"/>
            <w:r>
              <w:rPr>
                <w:rFonts w:ascii="Times New Roman" w:hAnsi="Times New Roman"/>
                <w:color w:val="000000" w:themeColor="text1"/>
              </w:rPr>
              <w:t xml:space="preserve"> e </w:t>
            </w:r>
            <w:proofErr w:type="spellStart"/>
            <w:r>
              <w:rPr>
                <w:rFonts w:ascii="Times New Roman" w:hAnsi="Times New Roman"/>
                <w:color w:val="000000" w:themeColor="text1"/>
              </w:rPr>
              <w:t>K</w:t>
            </w:r>
            <w:r w:rsidRPr="005D3281">
              <w:rPr>
                <w:rFonts w:ascii="Times New Roman" w:hAnsi="Times New Roman"/>
                <w:color w:val="000000" w:themeColor="text1"/>
              </w:rPr>
              <w:t>ë</w:t>
            </w:r>
            <w:r>
              <w:rPr>
                <w:rFonts w:ascii="Times New Roman" w:hAnsi="Times New Roman"/>
                <w:color w:val="000000" w:themeColor="text1"/>
              </w:rPr>
              <w:t>shillit</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Gjyq</w:t>
            </w:r>
            <w:r w:rsidRPr="005D3281">
              <w:rPr>
                <w:rFonts w:ascii="Times New Roman" w:hAnsi="Times New Roman"/>
                <w:color w:val="000000" w:themeColor="text1"/>
              </w:rPr>
              <w:t>ë</w:t>
            </w:r>
            <w:r>
              <w:rPr>
                <w:rFonts w:ascii="Times New Roman" w:hAnsi="Times New Roman"/>
                <w:color w:val="000000" w:themeColor="text1"/>
              </w:rPr>
              <w:t>sor</w:t>
            </w:r>
            <w:proofErr w:type="spellEnd"/>
            <w:r>
              <w:rPr>
                <w:rFonts w:ascii="Times New Roman" w:hAnsi="Times New Roman"/>
                <w:color w:val="000000" w:themeColor="text1"/>
              </w:rPr>
              <w:t>, t</w:t>
            </w:r>
            <w:r w:rsidRPr="005D3281">
              <w:rPr>
                <w:rFonts w:ascii="Times New Roman" w:hAnsi="Times New Roman"/>
                <w:color w:val="000000" w:themeColor="text1"/>
              </w:rPr>
              <w:t>ë</w:t>
            </w:r>
            <w:r>
              <w:rPr>
                <w:rFonts w:ascii="Times New Roman" w:hAnsi="Times New Roman"/>
                <w:color w:val="000000" w:themeColor="text1"/>
              </w:rPr>
              <w:t xml:space="preserve"> </w:t>
            </w:r>
            <w:proofErr w:type="spellStart"/>
            <w:r>
              <w:rPr>
                <w:rFonts w:ascii="Times New Roman" w:hAnsi="Times New Roman"/>
                <w:color w:val="000000" w:themeColor="text1"/>
              </w:rPr>
              <w:t>cilat</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sigurojn</w:t>
            </w:r>
            <w:r w:rsidRPr="005D3281">
              <w:rPr>
                <w:rFonts w:ascii="Times New Roman" w:hAnsi="Times New Roman"/>
                <w:color w:val="000000" w:themeColor="text1"/>
              </w:rPr>
              <w: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m</w:t>
            </w:r>
            <w:r w:rsidRPr="005D3281">
              <w:rPr>
                <w:rFonts w:ascii="Times New Roman" w:hAnsi="Times New Roman"/>
                <w:color w:val="000000" w:themeColor="text1"/>
              </w:rPr>
              <w: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shum</w:t>
            </w:r>
            <w:r w:rsidRPr="005D3281">
              <w:rPr>
                <w:rFonts w:ascii="Times New Roman" w:hAnsi="Times New Roman"/>
                <w:color w:val="000000" w:themeColor="text1"/>
              </w:rPr>
              <w: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pluraliz</w:t>
            </w:r>
            <w:r w:rsidRPr="005D3281">
              <w:rPr>
                <w:rFonts w:ascii="Times New Roman" w:hAnsi="Times New Roman"/>
                <w:color w:val="000000" w:themeColor="text1"/>
              </w:rPr>
              <w:t>ë</w:t>
            </w:r>
            <w:r>
              <w:rPr>
                <w:rFonts w:ascii="Times New Roman" w:hAnsi="Times New Roman"/>
                <w:color w:val="000000" w:themeColor="text1"/>
              </w:rPr>
              <w:t>m</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dhe</w:t>
            </w:r>
            <w:proofErr w:type="spellEnd"/>
            <w:r>
              <w:rPr>
                <w:rFonts w:ascii="Times New Roman" w:hAnsi="Times New Roman"/>
                <w:color w:val="000000" w:themeColor="text1"/>
              </w:rPr>
              <w:t xml:space="preserve"> e </w:t>
            </w:r>
            <w:proofErr w:type="spellStart"/>
            <w:r>
              <w:rPr>
                <w:rFonts w:ascii="Times New Roman" w:hAnsi="Times New Roman"/>
                <w:color w:val="000000" w:themeColor="text1"/>
              </w:rPr>
              <w:t>eliminojn</w:t>
            </w:r>
            <w:r w:rsidRPr="005D3281">
              <w:rPr>
                <w:rFonts w:ascii="Times New Roman" w:hAnsi="Times New Roman"/>
                <w:color w:val="000000" w:themeColor="text1"/>
              </w:rPr>
              <w: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korporatizmin</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N</w:t>
            </w:r>
            <w:r w:rsidRPr="005D3281">
              <w:rPr>
                <w:rFonts w:ascii="Times New Roman" w:hAnsi="Times New Roman"/>
                <w:color w:val="000000" w:themeColor="text1"/>
              </w:rPr>
              <w: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k</w:t>
            </w:r>
            <w:r w:rsidRPr="005D3281">
              <w:rPr>
                <w:rFonts w:ascii="Times New Roman" w:hAnsi="Times New Roman"/>
                <w:color w:val="000000" w:themeColor="text1"/>
              </w:rPr>
              <w:t>ë</w:t>
            </w:r>
            <w:r>
              <w:rPr>
                <w:rFonts w:ascii="Times New Roman" w:hAnsi="Times New Roman"/>
                <w:color w:val="000000" w:themeColor="text1"/>
              </w:rPr>
              <w:t>t</w:t>
            </w:r>
            <w:r w:rsidRPr="005D3281">
              <w:rPr>
                <w:rFonts w:ascii="Times New Roman" w:hAnsi="Times New Roman"/>
                <w:color w:val="000000" w:themeColor="text1"/>
              </w:rPr>
              <w: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kontekst</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edhe</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vet</w:t>
            </w:r>
            <w:r w:rsidRPr="005D3281">
              <w:rPr>
                <w:rFonts w:ascii="Times New Roman" w:hAnsi="Times New Roman"/>
                <w:color w:val="000000" w:themeColor="text1"/>
              </w:rPr>
              <w: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w:t>
            </w:r>
            <w:r w:rsidRPr="005D3281">
              <w:rPr>
                <w:rFonts w:ascii="Times New Roman" w:hAnsi="Times New Roman"/>
                <w:color w:val="000000" w:themeColor="text1"/>
              </w:rPr>
              <w:t>ë</w:t>
            </w:r>
            <w:r>
              <w:rPr>
                <w:rFonts w:ascii="Times New Roman" w:hAnsi="Times New Roman"/>
                <w:color w:val="000000" w:themeColor="text1"/>
              </w:rPr>
              <w:t>rb</w:t>
            </w:r>
            <w:r w:rsidRPr="005D3281">
              <w:rPr>
                <w:rFonts w:ascii="Times New Roman" w:hAnsi="Times New Roman"/>
                <w:color w:val="000000" w:themeColor="text1"/>
              </w:rPr>
              <w:t>ë</w:t>
            </w:r>
            <w:r>
              <w:rPr>
                <w:rFonts w:ascii="Times New Roman" w:hAnsi="Times New Roman"/>
                <w:color w:val="000000" w:themeColor="text1"/>
              </w:rPr>
              <w:t>rja</w:t>
            </w:r>
            <w:proofErr w:type="spellEnd"/>
            <w:r>
              <w:rPr>
                <w:rFonts w:ascii="Times New Roman" w:hAnsi="Times New Roman"/>
                <w:color w:val="000000" w:themeColor="text1"/>
              </w:rPr>
              <w:t xml:space="preserve"> e KGJK-</w:t>
            </w:r>
            <w:proofErr w:type="spellStart"/>
            <w:r>
              <w:rPr>
                <w:rFonts w:ascii="Times New Roman" w:hAnsi="Times New Roman"/>
                <w:color w:val="000000" w:themeColor="text1"/>
              </w:rPr>
              <w:t>s</w:t>
            </w:r>
            <w:r w:rsidRPr="005D3281">
              <w:rPr>
                <w:rFonts w:ascii="Times New Roman" w:hAnsi="Times New Roman"/>
                <w:color w:val="000000" w:themeColor="text1"/>
              </w:rPr>
              <w:t>ë</w:t>
            </w:r>
            <w:proofErr w:type="spellEnd"/>
            <w:r>
              <w:rPr>
                <w:rFonts w:ascii="Times New Roman" w:hAnsi="Times New Roman"/>
                <w:color w:val="000000" w:themeColor="text1"/>
              </w:rPr>
              <w:t xml:space="preserve"> e </w:t>
            </w:r>
            <w:proofErr w:type="spellStart"/>
            <w:r>
              <w:rPr>
                <w:rFonts w:ascii="Times New Roman" w:hAnsi="Times New Roman"/>
                <w:color w:val="000000" w:themeColor="text1"/>
              </w:rPr>
              <w:t>d</w:t>
            </w:r>
            <w:r w:rsidRPr="005D3281">
              <w:rPr>
                <w:rFonts w:ascii="Times New Roman" w:hAnsi="Times New Roman"/>
                <w:color w:val="000000" w:themeColor="text1"/>
              </w:rPr>
              <w:t>ë</w:t>
            </w:r>
            <w:r>
              <w:rPr>
                <w:rFonts w:ascii="Times New Roman" w:hAnsi="Times New Roman"/>
                <w:color w:val="000000" w:themeColor="text1"/>
              </w:rPr>
              <w:t>shmon</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pluralizmin</w:t>
            </w:r>
            <w:proofErr w:type="spellEnd"/>
            <w:r>
              <w:rPr>
                <w:rFonts w:ascii="Times New Roman" w:hAnsi="Times New Roman"/>
                <w:color w:val="000000" w:themeColor="text1"/>
              </w:rPr>
              <w:t xml:space="preserve">. Por, </w:t>
            </w:r>
            <w:proofErr w:type="spellStart"/>
            <w:r>
              <w:rPr>
                <w:rFonts w:ascii="Times New Roman" w:hAnsi="Times New Roman"/>
                <w:color w:val="000000" w:themeColor="text1"/>
              </w:rPr>
              <w:t>mbi</w:t>
            </w:r>
            <w:proofErr w:type="spellEnd"/>
            <w:r>
              <w:rPr>
                <w:rFonts w:ascii="Times New Roman" w:hAnsi="Times New Roman"/>
                <w:color w:val="000000" w:themeColor="text1"/>
              </w:rPr>
              <w:t xml:space="preserve"> t</w:t>
            </w:r>
            <w:r w:rsidRPr="005D3281">
              <w:rPr>
                <w:rFonts w:ascii="Times New Roman" w:hAnsi="Times New Roman"/>
                <w:color w:val="000000" w:themeColor="text1"/>
              </w:rPr>
              <w:t>ë</w:t>
            </w:r>
            <w:r>
              <w:rPr>
                <w:rFonts w:ascii="Times New Roman" w:hAnsi="Times New Roman"/>
                <w:color w:val="000000" w:themeColor="text1"/>
              </w:rPr>
              <w:t xml:space="preserve"> </w:t>
            </w:r>
            <w:proofErr w:type="spellStart"/>
            <w:r>
              <w:rPr>
                <w:rFonts w:ascii="Times New Roman" w:hAnsi="Times New Roman"/>
                <w:color w:val="000000" w:themeColor="text1"/>
              </w:rPr>
              <w:t>gjitha</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fakti</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q</w:t>
            </w:r>
            <w:r w:rsidRPr="005D3281">
              <w:rPr>
                <w:rFonts w:ascii="Times New Roman" w:hAnsi="Times New Roman"/>
                <w:color w:val="000000" w:themeColor="text1"/>
              </w:rPr>
              <w: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tashm</w:t>
            </w:r>
            <w:r w:rsidRPr="005D3281">
              <w:rPr>
                <w:rFonts w:ascii="Times New Roman" w:hAnsi="Times New Roman"/>
                <w:color w:val="000000" w:themeColor="text1"/>
              </w:rPr>
              <w: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votimi</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i</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an</w:t>
            </w:r>
            <w:r w:rsidRPr="005D3281">
              <w:rPr>
                <w:rFonts w:ascii="Times New Roman" w:hAnsi="Times New Roman"/>
                <w:color w:val="000000" w:themeColor="text1"/>
              </w:rPr>
              <w:t>ë</w:t>
            </w:r>
            <w:r>
              <w:rPr>
                <w:rFonts w:ascii="Times New Roman" w:hAnsi="Times New Roman"/>
                <w:color w:val="000000" w:themeColor="text1"/>
              </w:rPr>
              <w:t>tar</w:t>
            </w:r>
            <w:r w:rsidRPr="005D3281">
              <w:rPr>
                <w:rFonts w:ascii="Times New Roman" w:hAnsi="Times New Roman"/>
                <w:color w:val="000000" w:themeColor="text1"/>
              </w:rPr>
              <w:t>ë</w:t>
            </w:r>
            <w:r>
              <w:rPr>
                <w:rFonts w:ascii="Times New Roman" w:hAnsi="Times New Roman"/>
                <w:color w:val="000000" w:themeColor="text1"/>
              </w:rPr>
              <w:t>ve</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b</w:t>
            </w:r>
            <w:r w:rsidRPr="005D3281">
              <w:rPr>
                <w:rFonts w:ascii="Times New Roman" w:hAnsi="Times New Roman"/>
                <w:color w:val="000000" w:themeColor="text1"/>
              </w:rPr>
              <w:t>ë</w:t>
            </w:r>
            <w:r>
              <w:rPr>
                <w:rFonts w:ascii="Times New Roman" w:hAnsi="Times New Roman"/>
                <w:color w:val="000000" w:themeColor="text1"/>
              </w:rPr>
              <w:t>het</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n</w:t>
            </w:r>
            <w:r w:rsidRPr="005D3281">
              <w:rPr>
                <w:rFonts w:ascii="Times New Roman" w:hAnsi="Times New Roman"/>
                <w:color w:val="000000" w:themeColor="text1"/>
              </w:rPr>
              <w: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konferenc</w:t>
            </w:r>
            <w:r w:rsidRPr="005D3281">
              <w:rPr>
                <w:rFonts w:ascii="Times New Roman" w:hAnsi="Times New Roman"/>
                <w:color w:val="000000" w:themeColor="text1"/>
              </w:rPr>
              <w:t>ë</w:t>
            </w:r>
            <w:proofErr w:type="spellEnd"/>
            <w:r>
              <w:rPr>
                <w:rFonts w:ascii="Times New Roman" w:hAnsi="Times New Roman"/>
                <w:color w:val="000000" w:themeColor="text1"/>
              </w:rPr>
              <w:t xml:space="preserve"> t</w:t>
            </w:r>
            <w:r w:rsidRPr="005D3281">
              <w:rPr>
                <w:rFonts w:ascii="Times New Roman" w:hAnsi="Times New Roman"/>
                <w:color w:val="000000" w:themeColor="text1"/>
              </w:rPr>
              <w:t>ë</w:t>
            </w:r>
            <w:r>
              <w:rPr>
                <w:rFonts w:ascii="Times New Roman" w:hAnsi="Times New Roman"/>
                <w:color w:val="000000" w:themeColor="text1"/>
              </w:rPr>
              <w:t xml:space="preserve"> </w:t>
            </w:r>
            <w:proofErr w:type="spellStart"/>
            <w:r>
              <w:rPr>
                <w:rFonts w:ascii="Times New Roman" w:hAnsi="Times New Roman"/>
                <w:color w:val="000000" w:themeColor="text1"/>
              </w:rPr>
              <w:t>p</w:t>
            </w:r>
            <w:r w:rsidRPr="005D3281">
              <w:rPr>
                <w:rFonts w:ascii="Times New Roman" w:hAnsi="Times New Roman"/>
                <w:color w:val="000000" w:themeColor="text1"/>
              </w:rPr>
              <w:t>ë</w:t>
            </w:r>
            <w:r>
              <w:rPr>
                <w:rFonts w:ascii="Times New Roman" w:hAnsi="Times New Roman"/>
                <w:color w:val="000000" w:themeColor="text1"/>
              </w:rPr>
              <w:t>rgjithshme</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nga</w:t>
            </w:r>
            <w:proofErr w:type="spellEnd"/>
            <w:r>
              <w:rPr>
                <w:rFonts w:ascii="Times New Roman" w:hAnsi="Times New Roman"/>
                <w:color w:val="000000" w:themeColor="text1"/>
              </w:rPr>
              <w:t xml:space="preserve"> t</w:t>
            </w:r>
            <w:r w:rsidRPr="005D3281">
              <w:rPr>
                <w:rFonts w:ascii="Times New Roman" w:hAnsi="Times New Roman"/>
                <w:color w:val="000000" w:themeColor="text1"/>
              </w:rPr>
              <w:t>ë</w:t>
            </w:r>
            <w:r>
              <w:rPr>
                <w:rFonts w:ascii="Times New Roman" w:hAnsi="Times New Roman"/>
                <w:color w:val="000000" w:themeColor="text1"/>
              </w:rPr>
              <w:t xml:space="preserve"> </w:t>
            </w:r>
            <w:proofErr w:type="spellStart"/>
            <w:r>
              <w:rPr>
                <w:rFonts w:ascii="Times New Roman" w:hAnsi="Times New Roman"/>
                <w:color w:val="000000" w:themeColor="text1"/>
              </w:rPr>
              <w:t>gjith</w:t>
            </w:r>
            <w:r w:rsidRPr="005D3281">
              <w:rPr>
                <w:rFonts w:ascii="Times New Roman" w:hAnsi="Times New Roman"/>
                <w:color w:val="000000" w:themeColor="text1"/>
              </w:rPr>
              <w: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gjyqtar</w:t>
            </w:r>
            <w:r w:rsidRPr="005D3281">
              <w:rPr>
                <w:rFonts w:ascii="Times New Roman" w:hAnsi="Times New Roman"/>
                <w:color w:val="000000" w:themeColor="text1"/>
              </w:rPr>
              <w:t>ë</w:t>
            </w:r>
            <w:r>
              <w:rPr>
                <w:rFonts w:ascii="Times New Roman" w:hAnsi="Times New Roman"/>
                <w:color w:val="000000" w:themeColor="text1"/>
              </w:rPr>
              <w:t>t</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kjo</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siguron</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nj</w:t>
            </w:r>
            <w:r w:rsidRPr="005D3281">
              <w:rPr>
                <w:rFonts w:ascii="Times New Roman" w:hAnsi="Times New Roman"/>
                <w:color w:val="000000" w:themeColor="text1"/>
              </w:rPr>
              <w: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baraspesh</w:t>
            </w:r>
            <w:r w:rsidRPr="005D3281">
              <w:rPr>
                <w:rFonts w:ascii="Times New Roman" w:hAnsi="Times New Roman"/>
                <w:color w:val="000000" w:themeColor="text1"/>
              </w:rPr>
              <w: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nd</w:t>
            </w:r>
            <w:r w:rsidRPr="005D3281">
              <w:rPr>
                <w:rFonts w:ascii="Times New Roman" w:hAnsi="Times New Roman"/>
                <w:color w:val="000000" w:themeColor="text1"/>
              </w:rPr>
              <w:t>ë</w:t>
            </w:r>
            <w:r>
              <w:rPr>
                <w:rFonts w:ascii="Times New Roman" w:hAnsi="Times New Roman"/>
                <w:color w:val="000000" w:themeColor="text1"/>
              </w:rPr>
              <w:t>rmjet</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gjykatave</w:t>
            </w:r>
            <w:proofErr w:type="spellEnd"/>
            <w:r>
              <w:rPr>
                <w:rFonts w:ascii="Times New Roman" w:hAnsi="Times New Roman"/>
                <w:color w:val="000000" w:themeColor="text1"/>
              </w:rPr>
              <w:t xml:space="preserve"> t</w:t>
            </w:r>
            <w:r w:rsidRPr="005D3281">
              <w:rPr>
                <w:rFonts w:ascii="Times New Roman" w:hAnsi="Times New Roman"/>
                <w:color w:val="000000" w:themeColor="text1"/>
              </w:rPr>
              <w:t>ë</w:t>
            </w:r>
            <w:r>
              <w:rPr>
                <w:rFonts w:ascii="Times New Roman" w:hAnsi="Times New Roman"/>
                <w:color w:val="000000" w:themeColor="text1"/>
              </w:rPr>
              <w:t xml:space="preserve"> </w:t>
            </w:r>
            <w:proofErr w:type="spellStart"/>
            <w:r>
              <w:rPr>
                <w:rFonts w:ascii="Times New Roman" w:hAnsi="Times New Roman"/>
                <w:color w:val="000000" w:themeColor="text1"/>
              </w:rPr>
              <w:t>instancave</w:t>
            </w:r>
            <w:proofErr w:type="spellEnd"/>
            <w:r>
              <w:rPr>
                <w:rFonts w:ascii="Times New Roman" w:hAnsi="Times New Roman"/>
                <w:color w:val="000000" w:themeColor="text1"/>
              </w:rPr>
              <w:t xml:space="preserve"> t</w:t>
            </w:r>
            <w:r w:rsidRPr="005D3281">
              <w:rPr>
                <w:rFonts w:ascii="Times New Roman" w:hAnsi="Times New Roman"/>
                <w:color w:val="000000" w:themeColor="text1"/>
              </w:rPr>
              <w:t>ë</w:t>
            </w:r>
            <w:r>
              <w:rPr>
                <w:rFonts w:ascii="Times New Roman" w:hAnsi="Times New Roman"/>
                <w:color w:val="000000" w:themeColor="text1"/>
              </w:rPr>
              <w:t xml:space="preserve"> </w:t>
            </w:r>
            <w:proofErr w:type="spellStart"/>
            <w:r>
              <w:rPr>
                <w:rFonts w:ascii="Times New Roman" w:hAnsi="Times New Roman"/>
                <w:color w:val="000000" w:themeColor="text1"/>
              </w:rPr>
              <w:t>ndryshme</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dhe</w:t>
            </w:r>
            <w:proofErr w:type="spellEnd"/>
            <w:r>
              <w:rPr>
                <w:rFonts w:ascii="Times New Roman" w:hAnsi="Times New Roman"/>
                <w:color w:val="000000" w:themeColor="text1"/>
              </w:rPr>
              <w:t xml:space="preserve"> e </w:t>
            </w:r>
            <w:proofErr w:type="spellStart"/>
            <w:r>
              <w:rPr>
                <w:rFonts w:ascii="Times New Roman" w:hAnsi="Times New Roman"/>
                <w:color w:val="000000" w:themeColor="text1"/>
              </w:rPr>
              <w:t>parandalon</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fragmentizimin</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dhe</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siguron</w:t>
            </w:r>
            <w:proofErr w:type="spellEnd"/>
            <w:r>
              <w:rPr>
                <w:rFonts w:ascii="Times New Roman" w:hAnsi="Times New Roman"/>
                <w:color w:val="000000" w:themeColor="text1"/>
              </w:rPr>
              <w:t xml:space="preserve"> se t</w:t>
            </w:r>
            <w:r w:rsidRPr="005D3281">
              <w:rPr>
                <w:rFonts w:ascii="Times New Roman" w:hAnsi="Times New Roman"/>
                <w:color w:val="000000" w:themeColor="text1"/>
              </w:rPr>
              <w:t>ë</w:t>
            </w:r>
            <w:r>
              <w:rPr>
                <w:rFonts w:ascii="Times New Roman" w:hAnsi="Times New Roman"/>
                <w:color w:val="000000" w:themeColor="text1"/>
              </w:rPr>
              <w:t xml:space="preserve"> </w:t>
            </w:r>
            <w:proofErr w:type="spellStart"/>
            <w:r>
              <w:rPr>
                <w:rFonts w:ascii="Times New Roman" w:hAnsi="Times New Roman"/>
                <w:color w:val="000000" w:themeColor="text1"/>
              </w:rPr>
              <w:t>gjith</w:t>
            </w:r>
            <w:r w:rsidRPr="005D3281">
              <w:rPr>
                <w:rFonts w:ascii="Times New Roman" w:hAnsi="Times New Roman"/>
                <w:color w:val="000000" w:themeColor="text1"/>
              </w:rPr>
              <w: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lastRenderedPageBreak/>
              <w:t>an</w:t>
            </w:r>
            <w:r w:rsidRPr="005D3281">
              <w:rPr>
                <w:rFonts w:ascii="Times New Roman" w:hAnsi="Times New Roman"/>
                <w:color w:val="000000" w:themeColor="text1"/>
              </w:rPr>
              <w:t>ë</w:t>
            </w:r>
            <w:r>
              <w:rPr>
                <w:rFonts w:ascii="Times New Roman" w:hAnsi="Times New Roman"/>
                <w:color w:val="000000" w:themeColor="text1"/>
              </w:rPr>
              <w:t>tar</w:t>
            </w:r>
            <w:r w:rsidRPr="005D3281">
              <w:rPr>
                <w:rFonts w:ascii="Times New Roman" w:hAnsi="Times New Roman"/>
                <w:color w:val="000000" w:themeColor="text1"/>
              </w:rPr>
              <w:t>ë</w:t>
            </w:r>
            <w:r>
              <w:rPr>
                <w:rFonts w:ascii="Times New Roman" w:hAnsi="Times New Roman"/>
                <w:color w:val="000000" w:themeColor="text1"/>
              </w:rPr>
              <w:t>t</w:t>
            </w:r>
            <w:proofErr w:type="spellEnd"/>
            <w:r>
              <w:rPr>
                <w:rFonts w:ascii="Times New Roman" w:hAnsi="Times New Roman"/>
                <w:color w:val="000000" w:themeColor="text1"/>
              </w:rPr>
              <w:t xml:space="preserve"> e </w:t>
            </w:r>
            <w:proofErr w:type="spellStart"/>
            <w:r>
              <w:rPr>
                <w:rFonts w:ascii="Times New Roman" w:hAnsi="Times New Roman"/>
                <w:color w:val="000000" w:themeColor="text1"/>
              </w:rPr>
              <w:t>K</w:t>
            </w:r>
            <w:r w:rsidRPr="005D3281">
              <w:rPr>
                <w:rFonts w:ascii="Times New Roman" w:hAnsi="Times New Roman"/>
                <w:color w:val="000000" w:themeColor="text1"/>
              </w:rPr>
              <w:t>ë</w:t>
            </w:r>
            <w:r>
              <w:rPr>
                <w:rFonts w:ascii="Times New Roman" w:hAnsi="Times New Roman"/>
                <w:color w:val="000000" w:themeColor="text1"/>
              </w:rPr>
              <w:t>shillit</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punojn</w:t>
            </w:r>
            <w:r w:rsidRPr="005D3281">
              <w:rPr>
                <w:rFonts w:ascii="Times New Roman" w:hAnsi="Times New Roman"/>
                <w:color w:val="000000" w:themeColor="text1"/>
              </w:rPr>
              <w: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dhe</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w:t>
            </w:r>
            <w:r w:rsidRPr="005D3281">
              <w:rPr>
                <w:rFonts w:ascii="Times New Roman" w:hAnsi="Times New Roman"/>
                <w:color w:val="000000" w:themeColor="text1"/>
              </w:rPr>
              <w:t>ë</w:t>
            </w:r>
            <w:r>
              <w:rPr>
                <w:rFonts w:ascii="Times New Roman" w:hAnsi="Times New Roman"/>
                <w:color w:val="000000" w:themeColor="text1"/>
              </w:rPr>
              <w:t>rfaq</w:t>
            </w:r>
            <w:r w:rsidRPr="005D3281">
              <w:rPr>
                <w:rFonts w:ascii="Times New Roman" w:hAnsi="Times New Roman"/>
                <w:color w:val="000000" w:themeColor="text1"/>
              </w:rPr>
              <w:t>ë</w:t>
            </w:r>
            <w:r>
              <w:rPr>
                <w:rFonts w:ascii="Times New Roman" w:hAnsi="Times New Roman"/>
                <w:color w:val="000000" w:themeColor="text1"/>
              </w:rPr>
              <w:t>sojn</w:t>
            </w:r>
            <w:r w:rsidRPr="005D3281">
              <w:rPr>
                <w:rFonts w:ascii="Times New Roman" w:hAnsi="Times New Roman"/>
                <w:color w:val="000000" w:themeColor="text1"/>
              </w:rPr>
              <w: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interesat</w:t>
            </w:r>
            <w:proofErr w:type="spellEnd"/>
            <w:r>
              <w:rPr>
                <w:rFonts w:ascii="Times New Roman" w:hAnsi="Times New Roman"/>
                <w:color w:val="000000" w:themeColor="text1"/>
              </w:rPr>
              <w:t xml:space="preserve"> e t</w:t>
            </w:r>
            <w:r w:rsidRPr="005D3281">
              <w:rPr>
                <w:rFonts w:ascii="Times New Roman" w:hAnsi="Times New Roman"/>
                <w:color w:val="000000" w:themeColor="text1"/>
              </w:rPr>
              <w:t>ë</w:t>
            </w:r>
            <w:r>
              <w:rPr>
                <w:rFonts w:ascii="Times New Roman" w:hAnsi="Times New Roman"/>
                <w:color w:val="000000" w:themeColor="text1"/>
              </w:rPr>
              <w:t xml:space="preserve"> </w:t>
            </w:r>
            <w:proofErr w:type="spellStart"/>
            <w:r>
              <w:rPr>
                <w:rFonts w:ascii="Times New Roman" w:hAnsi="Times New Roman"/>
                <w:color w:val="000000" w:themeColor="text1"/>
              </w:rPr>
              <w:t>gjith</w:t>
            </w:r>
            <w:r w:rsidRPr="005D3281">
              <w:rPr>
                <w:rFonts w:ascii="Times New Roman" w:hAnsi="Times New Roman"/>
                <w:color w:val="000000" w:themeColor="text1"/>
              </w:rPr>
              <w: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gjyqtar</w:t>
            </w:r>
            <w:r w:rsidRPr="005D3281">
              <w:rPr>
                <w:rFonts w:ascii="Times New Roman" w:hAnsi="Times New Roman"/>
                <w:color w:val="000000" w:themeColor="text1"/>
              </w:rPr>
              <w:t>ë</w:t>
            </w:r>
            <w:r>
              <w:rPr>
                <w:rFonts w:ascii="Times New Roman" w:hAnsi="Times New Roman"/>
                <w:color w:val="000000" w:themeColor="text1"/>
              </w:rPr>
              <w:t>ve</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dhe</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gjyq</w:t>
            </w:r>
            <w:r w:rsidRPr="005D3281">
              <w:rPr>
                <w:rFonts w:ascii="Times New Roman" w:hAnsi="Times New Roman"/>
                <w:color w:val="000000" w:themeColor="text1"/>
              </w:rPr>
              <w:t>ë</w:t>
            </w:r>
            <w:r>
              <w:rPr>
                <w:rFonts w:ascii="Times New Roman" w:hAnsi="Times New Roman"/>
                <w:color w:val="000000" w:themeColor="text1"/>
              </w:rPr>
              <w:t>sorit</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n</w:t>
            </w:r>
            <w:r w:rsidRPr="005D3281">
              <w:rPr>
                <w:rFonts w:ascii="Times New Roman" w:hAnsi="Times New Roman"/>
                <w:color w:val="000000" w:themeColor="text1"/>
              </w:rPr>
              <w: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w:t>
            </w:r>
            <w:r w:rsidRPr="005D3281">
              <w:rPr>
                <w:rFonts w:ascii="Times New Roman" w:hAnsi="Times New Roman"/>
                <w:color w:val="000000" w:themeColor="text1"/>
              </w:rPr>
              <w:t>ë</w:t>
            </w:r>
            <w:r>
              <w:rPr>
                <w:rFonts w:ascii="Times New Roman" w:hAnsi="Times New Roman"/>
                <w:color w:val="000000" w:themeColor="text1"/>
              </w:rPr>
              <w:t>rgjith</w:t>
            </w:r>
            <w:r w:rsidRPr="005D3281">
              <w:rPr>
                <w:rFonts w:ascii="Times New Roman" w:hAnsi="Times New Roman"/>
                <w:color w:val="000000" w:themeColor="text1"/>
              </w:rPr>
              <w:t>ë</w:t>
            </w:r>
            <w:r>
              <w:rPr>
                <w:rFonts w:ascii="Times New Roman" w:hAnsi="Times New Roman"/>
                <w:color w:val="000000" w:themeColor="text1"/>
              </w:rPr>
              <w:t>si</w:t>
            </w:r>
            <w:proofErr w:type="spellEnd"/>
            <w:r>
              <w:rPr>
                <w:rFonts w:ascii="Times New Roman" w:hAnsi="Times New Roman"/>
                <w:color w:val="000000" w:themeColor="text1"/>
              </w:rPr>
              <w:t xml:space="preserve"> e jo </w:t>
            </w:r>
            <w:proofErr w:type="spellStart"/>
            <w:r>
              <w:rPr>
                <w:rFonts w:ascii="Times New Roman" w:hAnsi="Times New Roman"/>
                <w:color w:val="000000" w:themeColor="text1"/>
              </w:rPr>
              <w:t>vet</w:t>
            </w:r>
            <w:r w:rsidRPr="005D3281">
              <w:rPr>
                <w:rFonts w:ascii="Times New Roman" w:hAnsi="Times New Roman"/>
                <w:color w:val="000000" w:themeColor="text1"/>
              </w:rPr>
              <w:t>ë</w:t>
            </w:r>
            <w:r>
              <w:rPr>
                <w:rFonts w:ascii="Times New Roman" w:hAnsi="Times New Roman"/>
                <w:color w:val="000000" w:themeColor="text1"/>
              </w:rPr>
              <w:t>m</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nivelit</w:t>
            </w:r>
            <w:proofErr w:type="spellEnd"/>
            <w:r>
              <w:rPr>
                <w:rFonts w:ascii="Times New Roman" w:hAnsi="Times New Roman"/>
                <w:color w:val="000000" w:themeColor="text1"/>
              </w:rPr>
              <w:t xml:space="preserve"> t</w:t>
            </w:r>
            <w:r w:rsidRPr="005D3281">
              <w:rPr>
                <w:rFonts w:ascii="Times New Roman" w:hAnsi="Times New Roman"/>
                <w:color w:val="000000" w:themeColor="text1"/>
              </w:rPr>
              <w:t>ë</w:t>
            </w:r>
            <w:r>
              <w:rPr>
                <w:rFonts w:ascii="Times New Roman" w:hAnsi="Times New Roman"/>
                <w:color w:val="000000" w:themeColor="text1"/>
              </w:rPr>
              <w:t xml:space="preserve"> </w:t>
            </w:r>
            <w:proofErr w:type="spellStart"/>
            <w:r>
              <w:rPr>
                <w:rFonts w:ascii="Times New Roman" w:hAnsi="Times New Roman"/>
                <w:color w:val="000000" w:themeColor="text1"/>
              </w:rPr>
              <w:t>gjykat</w:t>
            </w:r>
            <w:r w:rsidRPr="005D3281">
              <w:rPr>
                <w:rFonts w:ascii="Times New Roman" w:hAnsi="Times New Roman"/>
                <w:color w:val="000000" w:themeColor="text1"/>
              </w:rPr>
              <w:t>ë</w:t>
            </w:r>
            <w:r>
              <w:rPr>
                <w:rFonts w:ascii="Times New Roman" w:hAnsi="Times New Roman"/>
                <w:color w:val="000000" w:themeColor="text1"/>
              </w:rPr>
              <w:t>s</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s</w:t>
            </w:r>
            <w:r w:rsidRPr="005D3281">
              <w:rPr>
                <w:rFonts w:ascii="Times New Roman" w:hAnsi="Times New Roman"/>
                <w:color w:val="000000" w:themeColor="text1"/>
              </w:rPr>
              <w: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cil</w:t>
            </w:r>
            <w:r w:rsidRPr="005D3281">
              <w:rPr>
                <w:rFonts w:ascii="Times New Roman" w:hAnsi="Times New Roman"/>
                <w:color w:val="000000" w:themeColor="text1"/>
              </w:rPr>
              <w:t>ë</w:t>
            </w:r>
            <w:r>
              <w:rPr>
                <w:rFonts w:ascii="Times New Roman" w:hAnsi="Times New Roman"/>
                <w:color w:val="000000" w:themeColor="text1"/>
              </w:rPr>
              <w:t>s</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i</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takojn</w:t>
            </w:r>
            <w:r w:rsidRPr="005D3281">
              <w:rPr>
                <w:rFonts w:ascii="Times New Roman" w:hAnsi="Times New Roman"/>
                <w:color w:val="000000" w:themeColor="text1"/>
              </w:rPr>
              <w: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w:t>
            </w:r>
            <w:r w:rsidRPr="005D3281">
              <w:rPr>
                <w:rFonts w:ascii="Times New Roman" w:hAnsi="Times New Roman"/>
                <w:color w:val="000000" w:themeColor="text1"/>
              </w:rPr>
              <w:t>ë</w:t>
            </w:r>
            <w:r>
              <w:rPr>
                <w:rFonts w:ascii="Times New Roman" w:hAnsi="Times New Roman"/>
                <w:color w:val="000000" w:themeColor="text1"/>
              </w:rPr>
              <w:t>r</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m</w:t>
            </w:r>
            <w:r w:rsidRPr="005D3281">
              <w:rPr>
                <w:rFonts w:ascii="Times New Roman" w:hAnsi="Times New Roman"/>
                <w:color w:val="000000" w:themeColor="text1"/>
              </w:rPr>
              <w: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tep</w:t>
            </w:r>
            <w:r w:rsidRPr="005D3281">
              <w:rPr>
                <w:rFonts w:ascii="Times New Roman" w:hAnsi="Times New Roman"/>
                <w:color w:val="000000" w:themeColor="text1"/>
              </w:rPr>
              <w:t>ë</w:t>
            </w:r>
            <w:r>
              <w:rPr>
                <w:rFonts w:ascii="Times New Roman" w:hAnsi="Times New Roman"/>
                <w:color w:val="000000" w:themeColor="text1"/>
              </w:rPr>
              <w:t>r</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w:t>
            </w:r>
            <w:r w:rsidRPr="005D3281">
              <w:rPr>
                <w:rFonts w:ascii="Times New Roman" w:hAnsi="Times New Roman"/>
                <w:color w:val="000000" w:themeColor="text1"/>
              </w:rPr>
              <w:t>ë</w:t>
            </w:r>
            <w:r>
              <w:rPr>
                <w:rFonts w:ascii="Times New Roman" w:hAnsi="Times New Roman"/>
                <w:color w:val="000000" w:themeColor="text1"/>
              </w:rPr>
              <w:t>r</w:t>
            </w:r>
            <w:proofErr w:type="spellEnd"/>
            <w:r>
              <w:rPr>
                <w:rFonts w:ascii="Times New Roman" w:hAnsi="Times New Roman"/>
                <w:color w:val="000000" w:themeColor="text1"/>
              </w:rPr>
              <w:t xml:space="preserve"> ta </w:t>
            </w:r>
            <w:proofErr w:type="spellStart"/>
            <w:r>
              <w:rPr>
                <w:rFonts w:ascii="Times New Roman" w:hAnsi="Times New Roman"/>
                <w:color w:val="000000" w:themeColor="text1"/>
              </w:rPr>
              <w:t>rritur</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edhe</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m</w:t>
            </w:r>
            <w:r w:rsidRPr="005D3281">
              <w:rPr>
                <w:rFonts w:ascii="Times New Roman" w:hAnsi="Times New Roman"/>
                <w:color w:val="000000" w:themeColor="text1"/>
              </w:rPr>
              <w: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shum</w:t>
            </w:r>
            <w:r w:rsidRPr="005D3281">
              <w:rPr>
                <w:rFonts w:ascii="Times New Roman" w:hAnsi="Times New Roman"/>
                <w:color w:val="000000" w:themeColor="text1"/>
              </w:rPr>
              <w: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pluralizmin</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tashm</w:t>
            </w:r>
            <w:r w:rsidRPr="005D3281">
              <w:rPr>
                <w:rFonts w:ascii="Times New Roman" w:hAnsi="Times New Roman"/>
                <w:color w:val="000000" w:themeColor="text1"/>
              </w:rPr>
              <w: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projektligji</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parasheh</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edhe</w:t>
            </w:r>
            <w:proofErr w:type="spellEnd"/>
            <w:r>
              <w:rPr>
                <w:rFonts w:ascii="Times New Roman" w:hAnsi="Times New Roman"/>
                <w:color w:val="000000" w:themeColor="text1"/>
              </w:rPr>
              <w:t xml:space="preserve"> 3 </w:t>
            </w:r>
            <w:proofErr w:type="spellStart"/>
            <w:r>
              <w:rPr>
                <w:rFonts w:ascii="Times New Roman" w:hAnsi="Times New Roman"/>
                <w:color w:val="000000" w:themeColor="text1"/>
              </w:rPr>
              <w:t>an</w:t>
            </w:r>
            <w:r w:rsidRPr="005D3281">
              <w:rPr>
                <w:rFonts w:ascii="Times New Roman" w:hAnsi="Times New Roman"/>
                <w:color w:val="000000" w:themeColor="text1"/>
              </w:rPr>
              <w:t>ë</w:t>
            </w:r>
            <w:r>
              <w:rPr>
                <w:rFonts w:ascii="Times New Roman" w:hAnsi="Times New Roman"/>
                <w:color w:val="000000" w:themeColor="text1"/>
              </w:rPr>
              <w:t>tar</w:t>
            </w:r>
            <w:r w:rsidRPr="005D3281">
              <w:rPr>
                <w:rFonts w:ascii="Times New Roman" w:hAnsi="Times New Roman"/>
                <w:color w:val="000000" w:themeColor="text1"/>
              </w:rPr>
              <w: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laik</w:t>
            </w:r>
            <w:r w:rsidRPr="005D3281">
              <w:rPr>
                <w:rFonts w:ascii="Times New Roman" w:hAnsi="Times New Roman"/>
                <w:color w:val="000000" w:themeColor="text1"/>
              </w:rPr>
              <w: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si</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dhe</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siguron</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w:t>
            </w:r>
            <w:r w:rsidRPr="005D3281">
              <w:rPr>
                <w:rFonts w:ascii="Times New Roman" w:hAnsi="Times New Roman"/>
                <w:color w:val="000000" w:themeColor="text1"/>
              </w:rPr>
              <w:t>ë</w:t>
            </w:r>
            <w:r>
              <w:rPr>
                <w:rFonts w:ascii="Times New Roman" w:hAnsi="Times New Roman"/>
                <w:color w:val="000000" w:themeColor="text1"/>
              </w:rPr>
              <w:t>rfaq</w:t>
            </w:r>
            <w:r w:rsidRPr="005D3281">
              <w:rPr>
                <w:rFonts w:ascii="Times New Roman" w:hAnsi="Times New Roman"/>
                <w:color w:val="000000" w:themeColor="text1"/>
              </w:rPr>
              <w:t>ë</w:t>
            </w:r>
            <w:r>
              <w:rPr>
                <w:rFonts w:ascii="Times New Roman" w:hAnsi="Times New Roman"/>
                <w:color w:val="000000" w:themeColor="text1"/>
              </w:rPr>
              <w:t>sim</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gjinor</w:t>
            </w:r>
            <w:proofErr w:type="spellEnd"/>
            <w:r>
              <w:rPr>
                <w:rFonts w:ascii="Times New Roman" w:hAnsi="Times New Roman"/>
                <w:color w:val="000000" w:themeColor="text1"/>
              </w:rPr>
              <w:t xml:space="preserve"> t</w:t>
            </w:r>
            <w:r w:rsidRPr="005D3281">
              <w:rPr>
                <w:rFonts w:ascii="Times New Roman" w:hAnsi="Times New Roman"/>
                <w:color w:val="000000" w:themeColor="text1"/>
              </w:rPr>
              <w:t>ë</w:t>
            </w:r>
            <w:r>
              <w:rPr>
                <w:rFonts w:ascii="Times New Roman" w:hAnsi="Times New Roman"/>
                <w:color w:val="000000" w:themeColor="text1"/>
              </w:rPr>
              <w:t xml:space="preserve"> </w:t>
            </w:r>
            <w:proofErr w:type="spellStart"/>
            <w:r>
              <w:rPr>
                <w:rFonts w:ascii="Times New Roman" w:hAnsi="Times New Roman"/>
                <w:color w:val="000000" w:themeColor="text1"/>
              </w:rPr>
              <w:t>gjinis</w:t>
            </w:r>
            <w:r w:rsidRPr="005D3281">
              <w:rPr>
                <w:rFonts w:ascii="Times New Roman" w:hAnsi="Times New Roman"/>
                <w:color w:val="000000" w:themeColor="text1"/>
              </w:rPr>
              <w: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s</w:t>
            </w:r>
            <w:r w:rsidRPr="005D3281">
              <w:rPr>
                <w:rFonts w:ascii="Times New Roman" w:hAnsi="Times New Roman"/>
                <w:color w:val="000000" w:themeColor="text1"/>
              </w:rPr>
              <w: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n</w:t>
            </w:r>
            <w:r w:rsidRPr="005D3281">
              <w:rPr>
                <w:rFonts w:ascii="Times New Roman" w:hAnsi="Times New Roman"/>
                <w:color w:val="000000" w:themeColor="text1"/>
              </w:rPr>
              <w:t>ë</w:t>
            </w:r>
            <w:r>
              <w:rPr>
                <w:rFonts w:ascii="Times New Roman" w:hAnsi="Times New Roman"/>
                <w:color w:val="000000" w:themeColor="text1"/>
              </w:rPr>
              <w:t>np</w:t>
            </w:r>
            <w:r w:rsidRPr="005D3281">
              <w:rPr>
                <w:rFonts w:ascii="Times New Roman" w:hAnsi="Times New Roman"/>
                <w:color w:val="000000" w:themeColor="text1"/>
              </w:rPr>
              <w:t>ë</w:t>
            </w:r>
            <w:r>
              <w:rPr>
                <w:rFonts w:ascii="Times New Roman" w:hAnsi="Times New Roman"/>
                <w:color w:val="000000" w:themeColor="text1"/>
              </w:rPr>
              <w:t>rfaq</w:t>
            </w:r>
            <w:r w:rsidRPr="005D3281">
              <w:rPr>
                <w:rFonts w:ascii="Times New Roman" w:hAnsi="Times New Roman"/>
                <w:color w:val="000000" w:themeColor="text1"/>
              </w:rPr>
              <w:t>ë</w:t>
            </w:r>
            <w:r>
              <w:rPr>
                <w:rFonts w:ascii="Times New Roman" w:hAnsi="Times New Roman"/>
                <w:color w:val="000000" w:themeColor="text1"/>
              </w:rPr>
              <w:t>suar</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Andaj</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w:t>
            </w:r>
            <w:r w:rsidRPr="005D3281">
              <w:rPr>
                <w:rFonts w:ascii="Times New Roman" w:hAnsi="Times New Roman"/>
                <w:color w:val="000000" w:themeColor="text1"/>
              </w:rPr>
              <w:t>ë</w:t>
            </w:r>
            <w:r>
              <w:rPr>
                <w:rFonts w:ascii="Times New Roman" w:hAnsi="Times New Roman"/>
                <w:color w:val="000000" w:themeColor="text1"/>
              </w:rPr>
              <w:t>rb</w:t>
            </w:r>
            <w:r w:rsidRPr="005D3281">
              <w:rPr>
                <w:rFonts w:ascii="Times New Roman" w:hAnsi="Times New Roman"/>
                <w:color w:val="000000" w:themeColor="text1"/>
              </w:rPr>
              <w:t>ë</w:t>
            </w:r>
            <w:r>
              <w:rPr>
                <w:rFonts w:ascii="Times New Roman" w:hAnsi="Times New Roman"/>
                <w:color w:val="000000" w:themeColor="text1"/>
              </w:rPr>
              <w:t>rja</w:t>
            </w:r>
            <w:proofErr w:type="spellEnd"/>
            <w:r>
              <w:rPr>
                <w:rFonts w:ascii="Times New Roman" w:hAnsi="Times New Roman"/>
                <w:color w:val="000000" w:themeColor="text1"/>
              </w:rPr>
              <w:t xml:space="preserve"> e </w:t>
            </w:r>
            <w:proofErr w:type="spellStart"/>
            <w:r>
              <w:rPr>
                <w:rFonts w:ascii="Times New Roman" w:hAnsi="Times New Roman"/>
                <w:color w:val="000000" w:themeColor="text1"/>
              </w:rPr>
              <w:t>K</w:t>
            </w:r>
            <w:r w:rsidRPr="005D3281">
              <w:rPr>
                <w:rFonts w:ascii="Times New Roman" w:hAnsi="Times New Roman"/>
                <w:color w:val="000000" w:themeColor="text1"/>
              </w:rPr>
              <w:t>ë</w:t>
            </w:r>
            <w:r>
              <w:rPr>
                <w:rFonts w:ascii="Times New Roman" w:hAnsi="Times New Roman"/>
                <w:color w:val="000000" w:themeColor="text1"/>
              </w:rPr>
              <w:t>shillit</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siguron</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q</w:t>
            </w:r>
            <w:r w:rsidRPr="005D3281">
              <w:rPr>
                <w:rFonts w:ascii="Times New Roman" w:hAnsi="Times New Roman"/>
                <w:color w:val="000000" w:themeColor="text1"/>
              </w:rPr>
              <w:t>ë</w:t>
            </w:r>
            <w:proofErr w:type="spellEnd"/>
            <w:r>
              <w:rPr>
                <w:rFonts w:ascii="Times New Roman" w:hAnsi="Times New Roman"/>
                <w:color w:val="000000" w:themeColor="text1"/>
              </w:rPr>
              <w:t xml:space="preserve"> t</w:t>
            </w:r>
            <w:r w:rsidRPr="005D3281">
              <w:rPr>
                <w:rFonts w:ascii="Times New Roman" w:hAnsi="Times New Roman"/>
                <w:color w:val="000000" w:themeColor="text1"/>
              </w:rPr>
              <w:t>ë</w:t>
            </w:r>
            <w:r>
              <w:rPr>
                <w:rFonts w:ascii="Times New Roman" w:hAnsi="Times New Roman"/>
                <w:color w:val="000000" w:themeColor="text1"/>
              </w:rPr>
              <w:t xml:space="preserve"> </w:t>
            </w:r>
            <w:proofErr w:type="spellStart"/>
            <w:r>
              <w:rPr>
                <w:rFonts w:ascii="Times New Roman" w:hAnsi="Times New Roman"/>
                <w:color w:val="000000" w:themeColor="text1"/>
              </w:rPr>
              <w:t>ket</w:t>
            </w:r>
            <w:r w:rsidRPr="005D3281">
              <w:rPr>
                <w:rFonts w:ascii="Times New Roman" w:hAnsi="Times New Roman"/>
                <w:color w:val="000000" w:themeColor="text1"/>
              </w:rPr>
              <w: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gjyqtar</w:t>
            </w:r>
            <w:r w:rsidRPr="005D3281">
              <w:rPr>
                <w:rFonts w:ascii="Times New Roman" w:hAnsi="Times New Roman"/>
                <w:color w:val="000000" w:themeColor="text1"/>
              </w:rPr>
              <w:t>ë</w:t>
            </w:r>
            <w:proofErr w:type="spellEnd"/>
            <w:r>
              <w:rPr>
                <w:rFonts w:ascii="Times New Roman" w:hAnsi="Times New Roman"/>
                <w:color w:val="000000" w:themeColor="text1"/>
              </w:rPr>
              <w:t xml:space="preserve"> t</w:t>
            </w:r>
            <w:r w:rsidRPr="005D3281">
              <w:rPr>
                <w:rFonts w:ascii="Times New Roman" w:hAnsi="Times New Roman"/>
                <w:color w:val="000000" w:themeColor="text1"/>
              </w:rPr>
              <w:t>ë</w:t>
            </w:r>
            <w:r>
              <w:rPr>
                <w:rFonts w:ascii="Times New Roman" w:hAnsi="Times New Roman"/>
                <w:color w:val="000000" w:themeColor="text1"/>
              </w:rPr>
              <w:t xml:space="preserve"> </w:t>
            </w:r>
            <w:proofErr w:type="spellStart"/>
            <w:r>
              <w:rPr>
                <w:rFonts w:ascii="Times New Roman" w:hAnsi="Times New Roman"/>
                <w:color w:val="000000" w:themeColor="text1"/>
              </w:rPr>
              <w:t>niveleve</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dhe</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juridiksioneve</w:t>
            </w:r>
            <w:proofErr w:type="spellEnd"/>
            <w:r>
              <w:rPr>
                <w:rFonts w:ascii="Times New Roman" w:hAnsi="Times New Roman"/>
                <w:color w:val="000000" w:themeColor="text1"/>
              </w:rPr>
              <w:t xml:space="preserve"> t</w:t>
            </w:r>
            <w:r w:rsidRPr="005D3281">
              <w:rPr>
                <w:rFonts w:ascii="Times New Roman" w:hAnsi="Times New Roman"/>
                <w:color w:val="000000" w:themeColor="text1"/>
              </w:rPr>
              <w:t>ë</w:t>
            </w:r>
            <w:r>
              <w:rPr>
                <w:rFonts w:ascii="Times New Roman" w:hAnsi="Times New Roman"/>
                <w:color w:val="000000" w:themeColor="text1"/>
              </w:rPr>
              <w:t xml:space="preserve"> </w:t>
            </w:r>
            <w:proofErr w:type="spellStart"/>
            <w:r>
              <w:rPr>
                <w:rFonts w:ascii="Times New Roman" w:hAnsi="Times New Roman"/>
                <w:color w:val="000000" w:themeColor="text1"/>
              </w:rPr>
              <w:t>ndryshme</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diversitet</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n</w:t>
            </w:r>
            <w:r w:rsidRPr="005D3281">
              <w:rPr>
                <w:rFonts w:ascii="Times New Roman" w:hAnsi="Times New Roman"/>
                <w:color w:val="000000" w:themeColor="text1"/>
              </w:rPr>
              <w: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mes</w:t>
            </w:r>
            <w:proofErr w:type="spellEnd"/>
            <w:r>
              <w:rPr>
                <w:rFonts w:ascii="Times New Roman" w:hAnsi="Times New Roman"/>
                <w:color w:val="000000" w:themeColor="text1"/>
              </w:rPr>
              <w:t xml:space="preserve"> t</w:t>
            </w:r>
            <w:r w:rsidRPr="005D3281">
              <w:rPr>
                <w:rFonts w:ascii="Times New Roman" w:hAnsi="Times New Roman"/>
                <w:color w:val="000000" w:themeColor="text1"/>
              </w:rPr>
              <w:t>ë</w:t>
            </w:r>
            <w:r>
              <w:rPr>
                <w:rFonts w:ascii="Times New Roman" w:hAnsi="Times New Roman"/>
                <w:color w:val="000000" w:themeColor="text1"/>
              </w:rPr>
              <w:t xml:space="preserve"> </w:t>
            </w:r>
            <w:proofErr w:type="spellStart"/>
            <w:r>
              <w:rPr>
                <w:rFonts w:ascii="Times New Roman" w:hAnsi="Times New Roman"/>
                <w:color w:val="000000" w:themeColor="text1"/>
              </w:rPr>
              <w:t>an</w:t>
            </w:r>
            <w:r w:rsidRPr="005D3281">
              <w:rPr>
                <w:rFonts w:ascii="Times New Roman" w:hAnsi="Times New Roman"/>
                <w:color w:val="000000" w:themeColor="text1"/>
              </w:rPr>
              <w:t>ë</w:t>
            </w:r>
            <w:r>
              <w:rPr>
                <w:rFonts w:ascii="Times New Roman" w:hAnsi="Times New Roman"/>
                <w:color w:val="000000" w:themeColor="text1"/>
              </w:rPr>
              <w:t>tar</w:t>
            </w:r>
            <w:r w:rsidRPr="005D3281">
              <w:rPr>
                <w:rFonts w:ascii="Times New Roman" w:hAnsi="Times New Roman"/>
                <w:color w:val="000000" w:themeColor="text1"/>
              </w:rPr>
              <w:t>ë</w:t>
            </w:r>
            <w:r>
              <w:rPr>
                <w:rFonts w:ascii="Times New Roman" w:hAnsi="Times New Roman"/>
                <w:color w:val="000000" w:themeColor="text1"/>
              </w:rPr>
              <w:t>ve</w:t>
            </w:r>
            <w:proofErr w:type="spellEnd"/>
            <w:r>
              <w:rPr>
                <w:rFonts w:ascii="Times New Roman" w:hAnsi="Times New Roman"/>
                <w:color w:val="000000" w:themeColor="text1"/>
              </w:rPr>
              <w:t xml:space="preserve"> t</w:t>
            </w:r>
            <w:r w:rsidRPr="005D3281">
              <w:rPr>
                <w:rFonts w:ascii="Times New Roman" w:hAnsi="Times New Roman"/>
                <w:color w:val="000000" w:themeColor="text1"/>
              </w:rPr>
              <w:t>ë</w:t>
            </w:r>
            <w:r>
              <w:rPr>
                <w:rFonts w:ascii="Times New Roman" w:hAnsi="Times New Roman"/>
                <w:color w:val="000000" w:themeColor="text1"/>
              </w:rPr>
              <w:t xml:space="preserve"> </w:t>
            </w:r>
            <w:proofErr w:type="spellStart"/>
            <w:r>
              <w:rPr>
                <w:rFonts w:ascii="Times New Roman" w:hAnsi="Times New Roman"/>
                <w:color w:val="000000" w:themeColor="text1"/>
              </w:rPr>
              <w:t>ndrysh</w:t>
            </w:r>
            <w:r w:rsidRPr="005D3281">
              <w:rPr>
                <w:rFonts w:ascii="Times New Roman" w:hAnsi="Times New Roman"/>
                <w:color w:val="000000" w:themeColor="text1"/>
              </w:rPr>
              <w:t>ë</w:t>
            </w:r>
            <w:r>
              <w:rPr>
                <w:rFonts w:ascii="Times New Roman" w:hAnsi="Times New Roman"/>
                <w:color w:val="000000" w:themeColor="text1"/>
              </w:rPr>
              <w:t>m</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gjini</w:t>
            </w:r>
            <w:proofErr w:type="spellEnd"/>
            <w:r>
              <w:rPr>
                <w:rFonts w:ascii="Times New Roman" w:hAnsi="Times New Roman"/>
                <w:color w:val="000000" w:themeColor="text1"/>
              </w:rPr>
              <w:t xml:space="preserve"> t</w:t>
            </w:r>
            <w:r w:rsidRPr="005D3281">
              <w:rPr>
                <w:rFonts w:ascii="Times New Roman" w:hAnsi="Times New Roman"/>
                <w:color w:val="000000" w:themeColor="text1"/>
              </w:rPr>
              <w:t>ë</w:t>
            </w:r>
            <w:r>
              <w:rPr>
                <w:rFonts w:ascii="Times New Roman" w:hAnsi="Times New Roman"/>
                <w:color w:val="000000" w:themeColor="text1"/>
              </w:rPr>
              <w:t xml:space="preserve"> </w:t>
            </w:r>
            <w:proofErr w:type="spellStart"/>
            <w:r>
              <w:rPr>
                <w:rFonts w:ascii="Times New Roman" w:hAnsi="Times New Roman"/>
                <w:color w:val="000000" w:themeColor="text1"/>
              </w:rPr>
              <w:t>ndryshme</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si</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dhe</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etni</w:t>
            </w:r>
            <w:proofErr w:type="spellEnd"/>
            <w:r>
              <w:rPr>
                <w:rFonts w:ascii="Times New Roman" w:hAnsi="Times New Roman"/>
                <w:color w:val="000000" w:themeColor="text1"/>
              </w:rPr>
              <w:t xml:space="preserve"> t</w:t>
            </w:r>
            <w:r w:rsidRPr="005D3281">
              <w:rPr>
                <w:rFonts w:ascii="Times New Roman" w:hAnsi="Times New Roman"/>
                <w:color w:val="000000" w:themeColor="text1"/>
              </w:rPr>
              <w:t>ë</w:t>
            </w:r>
            <w:r>
              <w:rPr>
                <w:rFonts w:ascii="Times New Roman" w:hAnsi="Times New Roman"/>
                <w:color w:val="000000" w:themeColor="text1"/>
              </w:rPr>
              <w:t xml:space="preserve"> </w:t>
            </w:r>
            <w:proofErr w:type="spellStart"/>
            <w:r>
              <w:rPr>
                <w:rFonts w:ascii="Times New Roman" w:hAnsi="Times New Roman"/>
                <w:color w:val="000000" w:themeColor="text1"/>
              </w:rPr>
              <w:t>ndryshme</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Pra</w:t>
            </w:r>
            <w:proofErr w:type="spellEnd"/>
            <w:r>
              <w:rPr>
                <w:rFonts w:ascii="Times New Roman" w:hAnsi="Times New Roman"/>
                <w:color w:val="000000" w:themeColor="text1"/>
              </w:rPr>
              <w:t xml:space="preserve">, ka </w:t>
            </w:r>
            <w:proofErr w:type="spellStart"/>
            <w:r>
              <w:rPr>
                <w:rFonts w:ascii="Times New Roman" w:hAnsi="Times New Roman"/>
                <w:color w:val="000000" w:themeColor="text1"/>
              </w:rPr>
              <w:t>pluraliz</w:t>
            </w:r>
            <w:r w:rsidRPr="005D3281">
              <w:rPr>
                <w:rFonts w:ascii="Times New Roman" w:hAnsi="Times New Roman"/>
                <w:color w:val="000000" w:themeColor="text1"/>
              </w:rPr>
              <w:t>ë</w:t>
            </w:r>
            <w:r>
              <w:rPr>
                <w:rFonts w:ascii="Times New Roman" w:hAnsi="Times New Roman"/>
                <w:color w:val="000000" w:themeColor="text1"/>
              </w:rPr>
              <w:t>m</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brenda</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gjyq</w:t>
            </w:r>
            <w:r w:rsidRPr="005D3281">
              <w:rPr>
                <w:rFonts w:ascii="Times New Roman" w:hAnsi="Times New Roman"/>
                <w:color w:val="000000" w:themeColor="text1"/>
              </w:rPr>
              <w:t>ë</w:t>
            </w:r>
            <w:r>
              <w:rPr>
                <w:rFonts w:ascii="Times New Roman" w:hAnsi="Times New Roman"/>
                <w:color w:val="000000" w:themeColor="text1"/>
              </w:rPr>
              <w:t>sorit</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pluraliz</w:t>
            </w:r>
            <w:r w:rsidRPr="005D3281">
              <w:rPr>
                <w:rFonts w:ascii="Times New Roman" w:hAnsi="Times New Roman"/>
                <w:color w:val="000000" w:themeColor="text1"/>
              </w:rPr>
              <w:t>ë</w:t>
            </w:r>
            <w:r>
              <w:rPr>
                <w:rFonts w:ascii="Times New Roman" w:hAnsi="Times New Roman"/>
                <w:color w:val="000000" w:themeColor="text1"/>
              </w:rPr>
              <w:t>m</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profesionesh</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pluraliz</w:t>
            </w:r>
            <w:r w:rsidRPr="005D3281">
              <w:rPr>
                <w:rFonts w:ascii="Times New Roman" w:hAnsi="Times New Roman"/>
                <w:color w:val="000000" w:themeColor="text1"/>
              </w:rPr>
              <w:t>ë</w:t>
            </w:r>
            <w:r>
              <w:rPr>
                <w:rFonts w:ascii="Times New Roman" w:hAnsi="Times New Roman"/>
                <w:color w:val="000000" w:themeColor="text1"/>
              </w:rPr>
              <w:t>m</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gjinor</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dhe</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pluraliz</w:t>
            </w:r>
            <w:r w:rsidRPr="005D3281">
              <w:rPr>
                <w:rFonts w:ascii="Times New Roman" w:hAnsi="Times New Roman"/>
                <w:color w:val="000000" w:themeColor="text1"/>
              </w:rPr>
              <w:t>ë</w:t>
            </w:r>
            <w:r>
              <w:rPr>
                <w:rFonts w:ascii="Times New Roman" w:hAnsi="Times New Roman"/>
                <w:color w:val="000000" w:themeColor="text1"/>
              </w:rPr>
              <w:t>m</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etnik</w:t>
            </w:r>
            <w:proofErr w:type="spellEnd"/>
            <w:r>
              <w:rPr>
                <w:rFonts w:ascii="Times New Roman" w:hAnsi="Times New Roman"/>
                <w:color w:val="000000" w:themeColor="text1"/>
              </w:rPr>
              <w:t>.</w:t>
            </w:r>
          </w:p>
        </w:tc>
      </w:tr>
      <w:tr w:rsidR="001D4120" w:rsidRPr="009B794E" w14:paraId="583FFE5E" w14:textId="77777777" w:rsidTr="001D4120">
        <w:trPr>
          <w:trHeight w:val="364"/>
        </w:trPr>
        <w:tc>
          <w:tcPr>
            <w:tcW w:w="1435" w:type="dxa"/>
          </w:tcPr>
          <w:p w14:paraId="164E050A" w14:textId="77777777" w:rsidR="001D4120" w:rsidRPr="009B794E" w:rsidRDefault="001D4120" w:rsidP="00644100">
            <w:pPr>
              <w:autoSpaceDE w:val="0"/>
              <w:autoSpaceDN w:val="0"/>
              <w:adjustRightInd w:val="0"/>
              <w:jc w:val="center"/>
              <w:rPr>
                <w:rFonts w:ascii="Times New Roman" w:eastAsia="Calibri" w:hAnsi="Times New Roman" w:cs="Times New Roman"/>
                <w:b/>
                <w:bCs/>
                <w:sz w:val="20"/>
                <w:szCs w:val="20"/>
              </w:rPr>
            </w:pPr>
          </w:p>
          <w:p w14:paraId="4A241797" w14:textId="77777777" w:rsidR="001D4120" w:rsidRPr="009B794E" w:rsidRDefault="001D4120" w:rsidP="00644100">
            <w:pPr>
              <w:autoSpaceDE w:val="0"/>
              <w:autoSpaceDN w:val="0"/>
              <w:adjustRightInd w:val="0"/>
              <w:jc w:val="center"/>
              <w:rPr>
                <w:rFonts w:ascii="Times New Roman" w:eastAsia="Calibri" w:hAnsi="Times New Roman" w:cs="Times New Roman"/>
                <w:b/>
                <w:bCs/>
                <w:sz w:val="20"/>
                <w:szCs w:val="20"/>
              </w:rPr>
            </w:pPr>
            <w:r w:rsidRPr="00BC14EF">
              <w:rPr>
                <w:rFonts w:ascii="Times New Roman" w:eastAsia="Calibri" w:hAnsi="Times New Roman" w:cs="Times New Roman"/>
                <w:b/>
                <w:bCs/>
              </w:rPr>
              <w:t>3</w:t>
            </w:r>
          </w:p>
        </w:tc>
        <w:tc>
          <w:tcPr>
            <w:tcW w:w="7380" w:type="dxa"/>
          </w:tcPr>
          <w:p w14:paraId="65A9D638" w14:textId="77777777" w:rsidR="001D4120" w:rsidRPr="00A442C4" w:rsidRDefault="001D4120" w:rsidP="00644100">
            <w:pPr>
              <w:jc w:val="both"/>
              <w:rPr>
                <w:rFonts w:ascii="Times New Roman" w:eastAsia="Calibri" w:hAnsi="Times New Roman" w:cs="Times New Roman"/>
                <w:b/>
              </w:rPr>
            </w:pPr>
            <w:r w:rsidRPr="00A442C4">
              <w:rPr>
                <w:rFonts w:ascii="Times New Roman" w:eastAsia="Calibri" w:hAnsi="Times New Roman" w:cs="Times New Roman"/>
                <w:b/>
              </w:rPr>
              <w:t>Neni 3</w:t>
            </w:r>
          </w:p>
          <w:p w14:paraId="3F8BFE6E" w14:textId="77777777" w:rsidR="001D4120" w:rsidRPr="00A442C4" w:rsidRDefault="001D4120" w:rsidP="00644100">
            <w:pPr>
              <w:jc w:val="both"/>
              <w:rPr>
                <w:rFonts w:ascii="Times New Roman" w:eastAsia="Calibri" w:hAnsi="Times New Roman" w:cs="Times New Roman"/>
                <w:b/>
              </w:rPr>
            </w:pPr>
          </w:p>
          <w:p w14:paraId="78ACA4DD" w14:textId="77777777" w:rsidR="001D4120" w:rsidRPr="00A442C4" w:rsidRDefault="001D4120" w:rsidP="00644100">
            <w:pPr>
              <w:autoSpaceDE w:val="0"/>
              <w:autoSpaceDN w:val="0"/>
              <w:adjustRightInd w:val="0"/>
              <w:jc w:val="both"/>
              <w:rPr>
                <w:rFonts w:ascii="Times New Roman" w:hAnsi="Times New Roman" w:cs="Times New Roman"/>
                <w:color w:val="000000"/>
              </w:rPr>
            </w:pPr>
          </w:p>
          <w:p w14:paraId="123DA980" w14:textId="77777777" w:rsidR="001D4120" w:rsidRPr="00A442C4" w:rsidRDefault="001D4120" w:rsidP="00644100">
            <w:pPr>
              <w:autoSpaceDE w:val="0"/>
              <w:autoSpaceDN w:val="0"/>
              <w:adjustRightInd w:val="0"/>
              <w:jc w:val="both"/>
              <w:rPr>
                <w:rFonts w:ascii="Times New Roman" w:hAnsi="Times New Roman" w:cs="Times New Roman"/>
                <w:color w:val="000000"/>
              </w:rPr>
            </w:pPr>
            <w:r w:rsidRPr="00A442C4">
              <w:rPr>
                <w:rFonts w:ascii="Times New Roman" w:hAnsi="Times New Roman" w:cs="Times New Roman"/>
                <w:b/>
                <w:bCs/>
                <w:i/>
                <w:iCs/>
                <w:color w:val="000000"/>
              </w:rPr>
              <w:t xml:space="preserve">Të </w:t>
            </w:r>
            <w:proofErr w:type="spellStart"/>
            <w:r w:rsidRPr="00A442C4">
              <w:rPr>
                <w:rFonts w:ascii="Times New Roman" w:hAnsi="Times New Roman" w:cs="Times New Roman"/>
                <w:b/>
                <w:bCs/>
                <w:i/>
                <w:iCs/>
                <w:color w:val="000000"/>
              </w:rPr>
              <w:t>sqarohet</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referenca</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që</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i</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bëhet</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vlerësimit</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pozitiv</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në</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nenin</w:t>
            </w:r>
            <w:proofErr w:type="spellEnd"/>
            <w:r w:rsidRPr="00A442C4">
              <w:rPr>
                <w:rFonts w:ascii="Times New Roman" w:hAnsi="Times New Roman" w:cs="Times New Roman"/>
                <w:b/>
                <w:bCs/>
                <w:i/>
                <w:iCs/>
                <w:color w:val="000000"/>
              </w:rPr>
              <w:t xml:space="preserve"> e </w:t>
            </w:r>
            <w:proofErr w:type="spellStart"/>
            <w:r w:rsidRPr="00A442C4">
              <w:rPr>
                <w:rFonts w:ascii="Times New Roman" w:hAnsi="Times New Roman" w:cs="Times New Roman"/>
                <w:b/>
                <w:bCs/>
                <w:i/>
                <w:iCs/>
                <w:color w:val="000000"/>
              </w:rPr>
              <w:t>ri</w:t>
            </w:r>
            <w:proofErr w:type="spellEnd"/>
            <w:r w:rsidRPr="00A442C4">
              <w:rPr>
                <w:rFonts w:ascii="Times New Roman" w:hAnsi="Times New Roman" w:cs="Times New Roman"/>
                <w:b/>
                <w:bCs/>
                <w:i/>
                <w:iCs/>
                <w:color w:val="000000"/>
              </w:rPr>
              <w:t xml:space="preserve"> </w:t>
            </w:r>
            <w:proofErr w:type="gramStart"/>
            <w:r w:rsidRPr="00A442C4">
              <w:rPr>
                <w:rFonts w:ascii="Times New Roman" w:hAnsi="Times New Roman" w:cs="Times New Roman"/>
                <w:b/>
                <w:bCs/>
                <w:i/>
                <w:iCs/>
                <w:color w:val="000000"/>
              </w:rPr>
              <w:t>9.(</w:t>
            </w:r>
            <w:proofErr w:type="gramEnd"/>
            <w:r w:rsidRPr="00A442C4">
              <w:rPr>
                <w:rFonts w:ascii="Times New Roman" w:hAnsi="Times New Roman" w:cs="Times New Roman"/>
                <w:b/>
                <w:bCs/>
                <w:i/>
                <w:iCs/>
                <w:color w:val="000000"/>
              </w:rPr>
              <w:t xml:space="preserve">1).1.2 të </w:t>
            </w:r>
            <w:proofErr w:type="spellStart"/>
            <w:r w:rsidRPr="00A442C4">
              <w:rPr>
                <w:rFonts w:ascii="Times New Roman" w:hAnsi="Times New Roman" w:cs="Times New Roman"/>
                <w:b/>
                <w:bCs/>
                <w:i/>
                <w:iCs/>
                <w:color w:val="000000"/>
              </w:rPr>
              <w:t>ligjit</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bazë</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dhe</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t’i</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bëhet</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referencë</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ndonjë</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rezultati</w:t>
            </w:r>
            <w:proofErr w:type="spellEnd"/>
            <w:r w:rsidRPr="00A442C4">
              <w:rPr>
                <w:rFonts w:ascii="Times New Roman" w:hAnsi="Times New Roman" w:cs="Times New Roman"/>
                <w:b/>
                <w:bCs/>
                <w:i/>
                <w:iCs/>
                <w:color w:val="000000"/>
              </w:rPr>
              <w:t xml:space="preserve"> të </w:t>
            </w:r>
            <w:proofErr w:type="spellStart"/>
            <w:r w:rsidRPr="00A442C4">
              <w:rPr>
                <w:rFonts w:ascii="Times New Roman" w:hAnsi="Times New Roman" w:cs="Times New Roman"/>
                <w:b/>
                <w:bCs/>
                <w:i/>
                <w:iCs/>
                <w:color w:val="000000"/>
              </w:rPr>
              <w:t>përcaktuar</w:t>
            </w:r>
            <w:proofErr w:type="spellEnd"/>
            <w:r w:rsidRPr="00A442C4">
              <w:rPr>
                <w:rFonts w:ascii="Times New Roman" w:hAnsi="Times New Roman" w:cs="Times New Roman"/>
                <w:b/>
                <w:bCs/>
                <w:i/>
                <w:iCs/>
                <w:color w:val="000000"/>
              </w:rPr>
              <w:t xml:space="preserve"> me </w:t>
            </w:r>
            <w:proofErr w:type="spellStart"/>
            <w:r w:rsidRPr="00A442C4">
              <w:rPr>
                <w:rFonts w:ascii="Times New Roman" w:hAnsi="Times New Roman" w:cs="Times New Roman"/>
                <w:b/>
                <w:bCs/>
                <w:i/>
                <w:iCs/>
                <w:color w:val="000000"/>
              </w:rPr>
              <w:t>Projektligjin</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për</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rekrutimin</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vlerësimin</w:t>
            </w:r>
            <w:proofErr w:type="spellEnd"/>
            <w:r w:rsidRPr="00A442C4">
              <w:rPr>
                <w:rFonts w:ascii="Times New Roman" w:hAnsi="Times New Roman" w:cs="Times New Roman"/>
                <w:b/>
                <w:bCs/>
                <w:i/>
                <w:iCs/>
                <w:color w:val="000000"/>
              </w:rPr>
              <w:t xml:space="preserve"> e performancës, </w:t>
            </w:r>
            <w:proofErr w:type="spellStart"/>
            <w:r w:rsidRPr="00A442C4">
              <w:rPr>
                <w:rFonts w:ascii="Times New Roman" w:hAnsi="Times New Roman" w:cs="Times New Roman"/>
                <w:b/>
                <w:bCs/>
                <w:i/>
                <w:iCs/>
                <w:color w:val="000000"/>
              </w:rPr>
              <w:t>kontrollin</w:t>
            </w:r>
            <w:proofErr w:type="spellEnd"/>
            <w:r w:rsidRPr="00A442C4">
              <w:rPr>
                <w:rFonts w:ascii="Times New Roman" w:hAnsi="Times New Roman" w:cs="Times New Roman"/>
                <w:b/>
                <w:bCs/>
                <w:i/>
                <w:iCs/>
                <w:color w:val="000000"/>
              </w:rPr>
              <w:t xml:space="preserve"> e </w:t>
            </w:r>
            <w:proofErr w:type="spellStart"/>
            <w:r w:rsidRPr="00A442C4">
              <w:rPr>
                <w:rFonts w:ascii="Times New Roman" w:hAnsi="Times New Roman" w:cs="Times New Roman"/>
                <w:b/>
                <w:bCs/>
                <w:i/>
                <w:iCs/>
                <w:color w:val="000000"/>
              </w:rPr>
              <w:t>integritetit</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dhe</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statusin</w:t>
            </w:r>
            <w:proofErr w:type="spellEnd"/>
            <w:r w:rsidRPr="00A442C4">
              <w:rPr>
                <w:rFonts w:ascii="Times New Roman" w:hAnsi="Times New Roman" w:cs="Times New Roman"/>
                <w:b/>
                <w:bCs/>
                <w:i/>
                <w:iCs/>
                <w:color w:val="000000"/>
              </w:rPr>
              <w:t xml:space="preserve"> e </w:t>
            </w:r>
            <w:proofErr w:type="spellStart"/>
            <w:r w:rsidRPr="00A442C4">
              <w:rPr>
                <w:rFonts w:ascii="Times New Roman" w:hAnsi="Times New Roman" w:cs="Times New Roman"/>
                <w:b/>
                <w:bCs/>
                <w:i/>
                <w:iCs/>
                <w:color w:val="000000"/>
              </w:rPr>
              <w:t>gjyqtarëve</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dhe</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prokurorëve</w:t>
            </w:r>
            <w:proofErr w:type="spellEnd"/>
            <w:r w:rsidRPr="00A442C4">
              <w:rPr>
                <w:rFonts w:ascii="Times New Roman" w:hAnsi="Times New Roman" w:cs="Times New Roman"/>
                <w:b/>
                <w:bCs/>
                <w:i/>
                <w:iCs/>
                <w:color w:val="000000"/>
              </w:rPr>
              <w:t xml:space="preserve">. </w:t>
            </w:r>
          </w:p>
          <w:p w14:paraId="629C46AD" w14:textId="77777777" w:rsidR="001D4120" w:rsidRPr="00A442C4" w:rsidRDefault="001D4120" w:rsidP="00644100">
            <w:pPr>
              <w:autoSpaceDE w:val="0"/>
              <w:autoSpaceDN w:val="0"/>
              <w:adjustRightInd w:val="0"/>
              <w:jc w:val="both"/>
              <w:rPr>
                <w:rFonts w:ascii="Times New Roman" w:hAnsi="Times New Roman" w:cs="Times New Roman"/>
                <w:color w:val="000000"/>
              </w:rPr>
            </w:pPr>
          </w:p>
          <w:p w14:paraId="20503703" w14:textId="77777777" w:rsidR="001D4120" w:rsidRPr="00A442C4" w:rsidRDefault="001D4120" w:rsidP="00644100">
            <w:pPr>
              <w:autoSpaceDE w:val="0"/>
              <w:autoSpaceDN w:val="0"/>
              <w:adjustRightInd w:val="0"/>
              <w:jc w:val="both"/>
              <w:rPr>
                <w:rFonts w:ascii="Times New Roman" w:hAnsi="Times New Roman" w:cs="Times New Roman"/>
                <w:color w:val="000000"/>
              </w:rPr>
            </w:pPr>
            <w:r w:rsidRPr="00A442C4">
              <w:rPr>
                <w:rFonts w:ascii="Times New Roman" w:hAnsi="Times New Roman" w:cs="Times New Roman"/>
                <w:color w:val="000000"/>
              </w:rPr>
              <w:t xml:space="preserve">Neni 3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projektligjit</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riformulon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nenin</w:t>
            </w:r>
            <w:proofErr w:type="spellEnd"/>
            <w:r w:rsidRPr="00A442C4">
              <w:rPr>
                <w:rFonts w:ascii="Times New Roman" w:hAnsi="Times New Roman" w:cs="Times New Roman"/>
                <w:color w:val="000000"/>
              </w:rPr>
              <w:t xml:space="preserve"> 9 të </w:t>
            </w:r>
            <w:proofErr w:type="spellStart"/>
            <w:r w:rsidRPr="00A442C4">
              <w:rPr>
                <w:rFonts w:ascii="Times New Roman" w:hAnsi="Times New Roman" w:cs="Times New Roman"/>
                <w:color w:val="000000"/>
              </w:rPr>
              <w:t>ligjit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bazë</w:t>
            </w:r>
            <w:proofErr w:type="spellEnd"/>
            <w:r w:rsidRPr="00A442C4">
              <w:rPr>
                <w:rFonts w:ascii="Times New Roman" w:hAnsi="Times New Roman" w:cs="Times New Roman"/>
                <w:color w:val="000000"/>
              </w:rPr>
              <w:t xml:space="preserve">, duke </w:t>
            </w:r>
            <w:proofErr w:type="spellStart"/>
            <w:r w:rsidRPr="00A442C4">
              <w:rPr>
                <w:rFonts w:ascii="Times New Roman" w:hAnsi="Times New Roman" w:cs="Times New Roman"/>
                <w:color w:val="000000"/>
              </w:rPr>
              <w:t>paraparë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një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shkallë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dukshëm</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më</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lartë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rregullimi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sa</w:t>
            </w:r>
            <w:proofErr w:type="spellEnd"/>
            <w:r w:rsidRPr="00A442C4">
              <w:rPr>
                <w:rFonts w:ascii="Times New Roman" w:hAnsi="Times New Roman" w:cs="Times New Roman"/>
                <w:color w:val="000000"/>
              </w:rPr>
              <w:t xml:space="preserve"> u </w:t>
            </w:r>
            <w:proofErr w:type="spellStart"/>
            <w:r w:rsidRPr="00A442C4">
              <w:rPr>
                <w:rFonts w:ascii="Times New Roman" w:hAnsi="Times New Roman" w:cs="Times New Roman"/>
                <w:color w:val="000000"/>
              </w:rPr>
              <w:t>përket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kushteve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dhe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kritereve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përzgjedhjen</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anëtarëve</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Këshillit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Ndër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këto</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kritere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paragrafi</w:t>
            </w:r>
            <w:proofErr w:type="spellEnd"/>
            <w:r w:rsidRPr="00A442C4">
              <w:rPr>
                <w:rFonts w:ascii="Times New Roman" w:hAnsi="Times New Roman" w:cs="Times New Roman"/>
                <w:color w:val="000000"/>
              </w:rPr>
              <w:t xml:space="preserve"> (1).1.2 </w:t>
            </w:r>
            <w:proofErr w:type="spellStart"/>
            <w:r w:rsidRPr="00A442C4">
              <w:rPr>
                <w:rFonts w:ascii="Times New Roman" w:hAnsi="Times New Roman" w:cs="Times New Roman"/>
                <w:color w:val="000000"/>
              </w:rPr>
              <w:t>përcakton</w:t>
            </w:r>
            <w:proofErr w:type="spellEnd"/>
            <w:r w:rsidRPr="00A442C4">
              <w:rPr>
                <w:rFonts w:ascii="Times New Roman" w:hAnsi="Times New Roman" w:cs="Times New Roman"/>
                <w:color w:val="000000"/>
              </w:rPr>
              <w:t xml:space="preserve"> se </w:t>
            </w:r>
            <w:proofErr w:type="spellStart"/>
            <w:r w:rsidRPr="00A442C4">
              <w:rPr>
                <w:rFonts w:ascii="Times New Roman" w:hAnsi="Times New Roman" w:cs="Times New Roman"/>
                <w:color w:val="000000"/>
              </w:rPr>
              <w:t>anëtarët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gjyqtarë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duhet</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kenë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pasur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theks</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shtuar</w:t>
            </w:r>
            <w:proofErr w:type="spellEnd"/>
            <w:r w:rsidRPr="00A442C4">
              <w:rPr>
                <w:rFonts w:ascii="Times New Roman" w:hAnsi="Times New Roman" w:cs="Times New Roman"/>
                <w:color w:val="000000"/>
              </w:rPr>
              <w:t xml:space="preserve">) </w:t>
            </w:r>
            <w:r w:rsidRPr="00A442C4">
              <w:rPr>
                <w:rFonts w:ascii="Times New Roman" w:hAnsi="Times New Roman" w:cs="Times New Roman"/>
                <w:i/>
                <w:iCs/>
                <w:color w:val="000000"/>
              </w:rPr>
              <w:t>“</w:t>
            </w:r>
            <w:proofErr w:type="spellStart"/>
            <w:r w:rsidRPr="00A442C4">
              <w:rPr>
                <w:rFonts w:ascii="Times New Roman" w:hAnsi="Times New Roman" w:cs="Times New Roman"/>
                <w:i/>
                <w:iCs/>
                <w:color w:val="000000"/>
              </w:rPr>
              <w:t>vlerësim</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b/>
                <w:bCs/>
                <w:i/>
                <w:iCs/>
                <w:color w:val="000000"/>
              </w:rPr>
              <w:t>pozitiv</w:t>
            </w:r>
            <w:proofErr w:type="spellEnd"/>
            <w:r w:rsidRPr="00A442C4">
              <w:rPr>
                <w:rFonts w:ascii="Times New Roman" w:hAnsi="Times New Roman" w:cs="Times New Roman"/>
                <w:b/>
                <w:bCs/>
                <w:i/>
                <w:iCs/>
                <w:color w:val="000000"/>
              </w:rPr>
              <w:t xml:space="preserve"> </w:t>
            </w:r>
            <w:r w:rsidRPr="00A442C4">
              <w:rPr>
                <w:rFonts w:ascii="Times New Roman" w:hAnsi="Times New Roman" w:cs="Times New Roman"/>
                <w:i/>
                <w:iCs/>
                <w:color w:val="000000"/>
              </w:rPr>
              <w:t xml:space="preserve">të performancës </w:t>
            </w:r>
            <w:proofErr w:type="spellStart"/>
            <w:r w:rsidRPr="00A442C4">
              <w:rPr>
                <w:rFonts w:ascii="Times New Roman" w:hAnsi="Times New Roman" w:cs="Times New Roman"/>
                <w:i/>
                <w:iCs/>
                <w:color w:val="000000"/>
              </w:rPr>
              <w:t>në</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tre</w:t>
            </w:r>
            <w:proofErr w:type="spellEnd"/>
            <w:r w:rsidRPr="00A442C4">
              <w:rPr>
                <w:rFonts w:ascii="Times New Roman" w:hAnsi="Times New Roman" w:cs="Times New Roman"/>
                <w:i/>
                <w:iCs/>
                <w:color w:val="000000"/>
              </w:rPr>
              <w:t xml:space="preserve"> (3) </w:t>
            </w:r>
            <w:proofErr w:type="spellStart"/>
            <w:r w:rsidRPr="00A442C4">
              <w:rPr>
                <w:rFonts w:ascii="Times New Roman" w:hAnsi="Times New Roman" w:cs="Times New Roman"/>
                <w:i/>
                <w:iCs/>
                <w:color w:val="000000"/>
              </w:rPr>
              <w:t>vitet</w:t>
            </w:r>
            <w:proofErr w:type="spellEnd"/>
            <w:r w:rsidRPr="00A442C4">
              <w:rPr>
                <w:rFonts w:ascii="Times New Roman" w:hAnsi="Times New Roman" w:cs="Times New Roman"/>
                <w:i/>
                <w:iCs/>
                <w:color w:val="000000"/>
              </w:rPr>
              <w:t xml:space="preserve"> e </w:t>
            </w:r>
            <w:proofErr w:type="spellStart"/>
            <w:r w:rsidRPr="00A442C4">
              <w:rPr>
                <w:rFonts w:ascii="Times New Roman" w:hAnsi="Times New Roman" w:cs="Times New Roman"/>
                <w:i/>
                <w:iCs/>
                <w:color w:val="000000"/>
              </w:rPr>
              <w:t>fundit</w:t>
            </w:r>
            <w:proofErr w:type="spellEnd"/>
            <w:r w:rsidRPr="00A442C4">
              <w:rPr>
                <w:rFonts w:ascii="Times New Roman" w:hAnsi="Times New Roman" w:cs="Times New Roman"/>
                <w:i/>
                <w:iCs/>
                <w:color w:val="000000"/>
              </w:rPr>
              <w:t>”</w:t>
            </w:r>
            <w:r w:rsidRPr="00A442C4">
              <w:rPr>
                <w:rFonts w:ascii="Times New Roman" w:hAnsi="Times New Roman" w:cs="Times New Roman"/>
                <w:color w:val="000000"/>
              </w:rPr>
              <w:t xml:space="preserve">. </w:t>
            </w:r>
          </w:p>
          <w:p w14:paraId="405B319A" w14:textId="77777777" w:rsidR="001D4120" w:rsidRPr="00A442C4" w:rsidRDefault="001D4120" w:rsidP="00644100">
            <w:pPr>
              <w:autoSpaceDE w:val="0"/>
              <w:autoSpaceDN w:val="0"/>
              <w:adjustRightInd w:val="0"/>
              <w:jc w:val="both"/>
              <w:rPr>
                <w:rFonts w:ascii="Times New Roman" w:hAnsi="Times New Roman" w:cs="Times New Roman"/>
                <w:color w:val="000000"/>
              </w:rPr>
            </w:pPr>
            <w:proofErr w:type="spellStart"/>
            <w:r w:rsidRPr="00A442C4">
              <w:rPr>
                <w:rFonts w:ascii="Times New Roman" w:hAnsi="Times New Roman" w:cs="Times New Roman"/>
                <w:color w:val="000000"/>
              </w:rPr>
              <w:t>Kjo</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klauzolë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duhet</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lexohet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bashku</w:t>
            </w:r>
            <w:proofErr w:type="spellEnd"/>
            <w:r w:rsidRPr="00A442C4">
              <w:rPr>
                <w:rFonts w:ascii="Times New Roman" w:hAnsi="Times New Roman" w:cs="Times New Roman"/>
                <w:color w:val="000000"/>
              </w:rPr>
              <w:t xml:space="preserve"> me </w:t>
            </w:r>
            <w:proofErr w:type="spellStart"/>
            <w:r w:rsidRPr="00A442C4">
              <w:rPr>
                <w:rFonts w:ascii="Times New Roman" w:hAnsi="Times New Roman" w:cs="Times New Roman"/>
                <w:color w:val="000000"/>
              </w:rPr>
              <w:t>Projektligjin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rekrutimin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vlerësimin</w:t>
            </w:r>
            <w:proofErr w:type="spellEnd"/>
            <w:r w:rsidRPr="00A442C4">
              <w:rPr>
                <w:rFonts w:ascii="Times New Roman" w:hAnsi="Times New Roman" w:cs="Times New Roman"/>
                <w:color w:val="000000"/>
              </w:rPr>
              <w:t xml:space="preserve"> e performancës, </w:t>
            </w:r>
            <w:proofErr w:type="spellStart"/>
            <w:r w:rsidRPr="00A442C4">
              <w:rPr>
                <w:rFonts w:ascii="Times New Roman" w:hAnsi="Times New Roman" w:cs="Times New Roman"/>
                <w:color w:val="000000"/>
              </w:rPr>
              <w:t>kontrollin</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integritetit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dhe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statusin</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gjyqtarëve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dhe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prokurorëve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tesktin</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mëtutjeshëm</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projektligji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statusin</w:t>
            </w:r>
            <w:proofErr w:type="spellEnd"/>
            <w:r w:rsidRPr="00A442C4">
              <w:rPr>
                <w:rFonts w:ascii="Times New Roman" w:hAnsi="Times New Roman" w:cs="Times New Roman"/>
                <w:color w:val="000000"/>
              </w:rPr>
              <w:t xml:space="preserve">”). Neni 24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këtij</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projektligji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parasheh</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katër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nivel</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vlerësimi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dobët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mjaftueshëm</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mirë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dhe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shumë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mirë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Edhe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pse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nga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pikëpamja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logjike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mund</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nënkuptohet</w:t>
            </w:r>
            <w:proofErr w:type="spellEnd"/>
            <w:r w:rsidRPr="00A442C4">
              <w:rPr>
                <w:rFonts w:ascii="Times New Roman" w:hAnsi="Times New Roman" w:cs="Times New Roman"/>
                <w:color w:val="000000"/>
              </w:rPr>
              <w:t xml:space="preserve"> se </w:t>
            </w:r>
            <w:proofErr w:type="spellStart"/>
            <w:r w:rsidRPr="00A442C4">
              <w:rPr>
                <w:rFonts w:ascii="Times New Roman" w:hAnsi="Times New Roman" w:cs="Times New Roman"/>
                <w:color w:val="000000"/>
              </w:rPr>
              <w:t>cilat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prej</w:t>
            </w:r>
            <w:proofErr w:type="spellEnd"/>
            <w:r w:rsidRPr="00A442C4">
              <w:rPr>
                <w:rFonts w:ascii="Times New Roman" w:hAnsi="Times New Roman" w:cs="Times New Roman"/>
                <w:color w:val="000000"/>
              </w:rPr>
              <w:t xml:space="preserve"> tyre </w:t>
            </w:r>
            <w:proofErr w:type="spellStart"/>
            <w:r w:rsidRPr="00A442C4">
              <w:rPr>
                <w:rFonts w:ascii="Times New Roman" w:hAnsi="Times New Roman" w:cs="Times New Roman"/>
                <w:color w:val="000000"/>
              </w:rPr>
              <w:t>përbëjnë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performancë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pozitive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kjo</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nuk</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sqarohet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shprehimisht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askund</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Vlen</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theksohet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gjithashtu</w:t>
            </w:r>
            <w:proofErr w:type="spellEnd"/>
            <w:r w:rsidRPr="00A442C4">
              <w:rPr>
                <w:rFonts w:ascii="Times New Roman" w:hAnsi="Times New Roman" w:cs="Times New Roman"/>
                <w:color w:val="000000"/>
              </w:rPr>
              <w:t xml:space="preserve"> se,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shumicën</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rasteve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projektligjet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përdorin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formulime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eksplicite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dhe</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qarta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pragun</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kërkuar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shembull</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kërkesa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paku</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nivel</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mirë</w:t>
            </w:r>
            <w:proofErr w:type="spellEnd"/>
            <w:r w:rsidRPr="00A442C4">
              <w:rPr>
                <w:rFonts w:ascii="Times New Roman" w:hAnsi="Times New Roman" w:cs="Times New Roman"/>
                <w:color w:val="000000"/>
              </w:rPr>
              <w:t xml:space="preserve">» të performancës” </w:t>
            </w:r>
            <w:proofErr w:type="spellStart"/>
            <w:r w:rsidRPr="00A442C4">
              <w:rPr>
                <w:rFonts w:ascii="Times New Roman" w:hAnsi="Times New Roman" w:cs="Times New Roman"/>
                <w:color w:val="000000"/>
              </w:rPr>
              <w:t>për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avancim</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neni</w:t>
            </w:r>
            <w:proofErr w:type="spellEnd"/>
            <w:r w:rsidRPr="00A442C4">
              <w:rPr>
                <w:rFonts w:ascii="Times New Roman" w:hAnsi="Times New Roman" w:cs="Times New Roman"/>
                <w:color w:val="000000"/>
              </w:rPr>
              <w:t xml:space="preserve"> 32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projektligjit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statusin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projektligji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është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paqartë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sa</w:t>
            </w:r>
            <w:proofErr w:type="spellEnd"/>
            <w:r w:rsidRPr="00A442C4">
              <w:rPr>
                <w:rFonts w:ascii="Times New Roman" w:hAnsi="Times New Roman" w:cs="Times New Roman"/>
                <w:color w:val="000000"/>
              </w:rPr>
              <w:t xml:space="preserve"> u </w:t>
            </w:r>
            <w:proofErr w:type="spellStart"/>
            <w:r w:rsidRPr="00A442C4">
              <w:rPr>
                <w:rFonts w:ascii="Times New Roman" w:hAnsi="Times New Roman" w:cs="Times New Roman"/>
                <w:color w:val="000000"/>
              </w:rPr>
              <w:t>përket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kërkesave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që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duhet</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plotësohen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qenë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anëtar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Këshillit</w:t>
            </w:r>
            <w:proofErr w:type="spellEnd"/>
            <w:r w:rsidRPr="00A442C4">
              <w:rPr>
                <w:rFonts w:ascii="Times New Roman" w:hAnsi="Times New Roman" w:cs="Times New Roman"/>
                <w:color w:val="000000"/>
              </w:rPr>
              <w:t xml:space="preserve">. </w:t>
            </w:r>
          </w:p>
          <w:p w14:paraId="058AADAD" w14:textId="77777777" w:rsidR="001D4120" w:rsidRPr="00A442C4" w:rsidRDefault="001D4120" w:rsidP="00644100">
            <w:pPr>
              <w:autoSpaceDE w:val="0"/>
              <w:autoSpaceDN w:val="0"/>
              <w:adjustRightInd w:val="0"/>
              <w:jc w:val="both"/>
              <w:rPr>
                <w:rFonts w:ascii="Times New Roman" w:hAnsi="Times New Roman" w:cs="Times New Roman"/>
                <w:color w:val="000000"/>
              </w:rPr>
            </w:pPr>
            <w:proofErr w:type="spellStart"/>
            <w:r w:rsidRPr="00A442C4">
              <w:rPr>
                <w:rFonts w:ascii="Times New Roman" w:hAnsi="Times New Roman" w:cs="Times New Roman"/>
                <w:color w:val="000000"/>
              </w:rPr>
              <w:lastRenderedPageBreak/>
              <w:t>Prandaj</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dhe</w:t>
            </w:r>
            <w:proofErr w:type="spellEnd"/>
            <w:r w:rsidRPr="00A442C4">
              <w:rPr>
                <w:rFonts w:ascii="Times New Roman" w:hAnsi="Times New Roman" w:cs="Times New Roman"/>
                <w:color w:val="000000"/>
              </w:rPr>
              <w:t xml:space="preserve"> duke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marrë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parasysh</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edhe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formulimet</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ngjashme</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përdorura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pjesë</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tjera</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projektligjeve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rekomandohet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që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neni</w:t>
            </w:r>
            <w:proofErr w:type="spellEnd"/>
            <w:r w:rsidRPr="00A442C4">
              <w:rPr>
                <w:rFonts w:ascii="Times New Roman" w:hAnsi="Times New Roman" w:cs="Times New Roman"/>
                <w:color w:val="000000"/>
              </w:rPr>
              <w:t xml:space="preserve"> 3,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cili</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shton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nenin</w:t>
            </w:r>
            <w:proofErr w:type="spellEnd"/>
            <w:r w:rsidRPr="00A442C4">
              <w:rPr>
                <w:rFonts w:ascii="Times New Roman" w:hAnsi="Times New Roman" w:cs="Times New Roman"/>
                <w:color w:val="000000"/>
              </w:rPr>
              <w:t xml:space="preserve"> 9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ligjin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bazë</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ndryshohet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dhe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plotësohet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mënyrë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që</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kërkojë</w:t>
            </w:r>
            <w:proofErr w:type="spellEnd"/>
            <w:r w:rsidRPr="00A442C4">
              <w:rPr>
                <w:rFonts w:ascii="Times New Roman" w:hAnsi="Times New Roman" w:cs="Times New Roman"/>
                <w:color w:val="000000"/>
              </w:rPr>
              <w:t xml:space="preserve"> </w:t>
            </w:r>
            <w:r w:rsidRPr="00A442C4">
              <w:rPr>
                <w:rFonts w:ascii="Times New Roman" w:hAnsi="Times New Roman" w:cs="Times New Roman"/>
                <w:i/>
                <w:iCs/>
                <w:color w:val="000000"/>
              </w:rPr>
              <w:t>“</w:t>
            </w:r>
            <w:proofErr w:type="spellStart"/>
            <w:r w:rsidRPr="00A442C4">
              <w:rPr>
                <w:rFonts w:ascii="Times New Roman" w:hAnsi="Times New Roman" w:cs="Times New Roman"/>
                <w:i/>
                <w:iCs/>
                <w:color w:val="000000"/>
              </w:rPr>
              <w:t>së</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paku</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vlerësimin</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mirë</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vlerësimin</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fundit</w:t>
            </w:r>
            <w:proofErr w:type="spellEnd"/>
            <w:r w:rsidRPr="00A442C4">
              <w:rPr>
                <w:rFonts w:ascii="Times New Roman" w:hAnsi="Times New Roman" w:cs="Times New Roman"/>
                <w:color w:val="000000"/>
              </w:rPr>
              <w:t xml:space="preserve"> të performancës. </w:t>
            </w:r>
          </w:p>
          <w:p w14:paraId="34357953" w14:textId="77777777" w:rsidR="001D4120" w:rsidRPr="00A442C4" w:rsidRDefault="001D4120" w:rsidP="00644100">
            <w:pPr>
              <w:autoSpaceDE w:val="0"/>
              <w:autoSpaceDN w:val="0"/>
              <w:adjustRightInd w:val="0"/>
              <w:jc w:val="both"/>
              <w:rPr>
                <w:rFonts w:ascii="Times New Roman" w:hAnsi="Times New Roman" w:cs="Times New Roman"/>
                <w:color w:val="000000"/>
              </w:rPr>
            </w:pPr>
            <w:r w:rsidRPr="00A442C4">
              <w:rPr>
                <w:rFonts w:ascii="Times New Roman" w:hAnsi="Times New Roman" w:cs="Times New Roman"/>
                <w:color w:val="000000"/>
              </w:rPr>
              <w:t>_______________________________________________________________________</w:t>
            </w:r>
          </w:p>
          <w:p w14:paraId="027C36D4" w14:textId="77777777" w:rsidR="001D4120" w:rsidRPr="00A442C4" w:rsidRDefault="001D4120" w:rsidP="00644100">
            <w:pPr>
              <w:autoSpaceDE w:val="0"/>
              <w:autoSpaceDN w:val="0"/>
              <w:adjustRightInd w:val="0"/>
              <w:jc w:val="both"/>
              <w:rPr>
                <w:rFonts w:ascii="Times New Roman" w:hAnsi="Times New Roman" w:cs="Times New Roman"/>
                <w:color w:val="000000"/>
              </w:rPr>
            </w:pPr>
          </w:p>
          <w:p w14:paraId="7250160A" w14:textId="77777777" w:rsidR="001D4120" w:rsidRPr="00A442C4" w:rsidRDefault="001D4120" w:rsidP="00644100">
            <w:pPr>
              <w:autoSpaceDE w:val="0"/>
              <w:autoSpaceDN w:val="0"/>
              <w:adjustRightInd w:val="0"/>
              <w:jc w:val="both"/>
              <w:rPr>
                <w:rFonts w:ascii="Times New Roman" w:hAnsi="Times New Roman" w:cs="Times New Roman"/>
                <w:color w:val="000000"/>
              </w:rPr>
            </w:pPr>
            <w:r w:rsidRPr="00A442C4">
              <w:rPr>
                <w:rFonts w:ascii="Times New Roman" w:hAnsi="Times New Roman" w:cs="Times New Roman"/>
                <w:b/>
                <w:bCs/>
                <w:i/>
                <w:iCs/>
                <w:color w:val="000000"/>
              </w:rPr>
              <w:t xml:space="preserve">Të </w:t>
            </w:r>
            <w:proofErr w:type="spellStart"/>
            <w:r w:rsidRPr="00A442C4">
              <w:rPr>
                <w:rFonts w:ascii="Times New Roman" w:hAnsi="Times New Roman" w:cs="Times New Roman"/>
                <w:b/>
                <w:bCs/>
                <w:i/>
                <w:iCs/>
                <w:color w:val="000000"/>
              </w:rPr>
              <w:t>shqyrtohen</w:t>
            </w:r>
            <w:proofErr w:type="spellEnd"/>
            <w:r w:rsidRPr="00A442C4">
              <w:rPr>
                <w:rFonts w:ascii="Times New Roman" w:hAnsi="Times New Roman" w:cs="Times New Roman"/>
                <w:b/>
                <w:bCs/>
                <w:i/>
                <w:iCs/>
                <w:color w:val="000000"/>
              </w:rPr>
              <w:t xml:space="preserve"> me </w:t>
            </w:r>
            <w:proofErr w:type="spellStart"/>
            <w:r w:rsidRPr="00A442C4">
              <w:rPr>
                <w:rFonts w:ascii="Times New Roman" w:hAnsi="Times New Roman" w:cs="Times New Roman"/>
                <w:b/>
                <w:bCs/>
                <w:i/>
                <w:iCs/>
                <w:color w:val="000000"/>
              </w:rPr>
              <w:t>kujdes</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implikimet</w:t>
            </w:r>
            <w:proofErr w:type="spellEnd"/>
            <w:r w:rsidRPr="00A442C4">
              <w:rPr>
                <w:rFonts w:ascii="Times New Roman" w:hAnsi="Times New Roman" w:cs="Times New Roman"/>
                <w:b/>
                <w:bCs/>
                <w:i/>
                <w:iCs/>
                <w:color w:val="000000"/>
              </w:rPr>
              <w:t xml:space="preserve"> e </w:t>
            </w:r>
            <w:proofErr w:type="spellStart"/>
            <w:r w:rsidRPr="00A442C4">
              <w:rPr>
                <w:rFonts w:ascii="Times New Roman" w:hAnsi="Times New Roman" w:cs="Times New Roman"/>
                <w:b/>
                <w:bCs/>
                <w:i/>
                <w:iCs/>
                <w:color w:val="000000"/>
              </w:rPr>
              <w:t>kufizimit</w:t>
            </w:r>
            <w:proofErr w:type="spellEnd"/>
            <w:r w:rsidRPr="00A442C4">
              <w:rPr>
                <w:rFonts w:ascii="Times New Roman" w:hAnsi="Times New Roman" w:cs="Times New Roman"/>
                <w:b/>
                <w:bCs/>
                <w:i/>
                <w:iCs/>
                <w:color w:val="000000"/>
              </w:rPr>
              <w:t xml:space="preserve"> të </w:t>
            </w:r>
            <w:proofErr w:type="spellStart"/>
            <w:r w:rsidRPr="00A442C4">
              <w:rPr>
                <w:rFonts w:ascii="Times New Roman" w:hAnsi="Times New Roman" w:cs="Times New Roman"/>
                <w:b/>
                <w:bCs/>
                <w:i/>
                <w:iCs/>
                <w:color w:val="000000"/>
              </w:rPr>
              <w:t>përshtatshmërisë</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së</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kandidatit</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për</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shkak</w:t>
            </w:r>
            <w:proofErr w:type="spellEnd"/>
            <w:r w:rsidRPr="00A442C4">
              <w:rPr>
                <w:rFonts w:ascii="Times New Roman" w:hAnsi="Times New Roman" w:cs="Times New Roman"/>
                <w:b/>
                <w:bCs/>
                <w:i/>
                <w:iCs/>
                <w:color w:val="000000"/>
              </w:rPr>
              <w:t xml:space="preserve"> të </w:t>
            </w:r>
            <w:proofErr w:type="spellStart"/>
            <w:r w:rsidRPr="00A442C4">
              <w:rPr>
                <w:rFonts w:ascii="Times New Roman" w:hAnsi="Times New Roman" w:cs="Times New Roman"/>
                <w:b/>
                <w:bCs/>
                <w:i/>
                <w:iCs/>
                <w:color w:val="000000"/>
              </w:rPr>
              <w:t>ngritjes</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së</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aktakuzës</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kundër</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tij</w:t>
            </w:r>
            <w:proofErr w:type="spellEnd"/>
            <w:r w:rsidRPr="00A442C4">
              <w:rPr>
                <w:rFonts w:ascii="Times New Roman" w:hAnsi="Times New Roman" w:cs="Times New Roman"/>
                <w:b/>
                <w:bCs/>
                <w:i/>
                <w:iCs/>
                <w:color w:val="000000"/>
              </w:rPr>
              <w:t>/</w:t>
            </w:r>
            <w:proofErr w:type="spellStart"/>
            <w:r w:rsidRPr="00A442C4">
              <w:rPr>
                <w:rFonts w:ascii="Times New Roman" w:hAnsi="Times New Roman" w:cs="Times New Roman"/>
                <w:b/>
                <w:bCs/>
                <w:i/>
                <w:iCs/>
                <w:color w:val="000000"/>
              </w:rPr>
              <w:t>saj</w:t>
            </w:r>
            <w:proofErr w:type="spellEnd"/>
            <w:r w:rsidRPr="00A442C4">
              <w:rPr>
                <w:rFonts w:ascii="Times New Roman" w:hAnsi="Times New Roman" w:cs="Times New Roman"/>
                <w:b/>
                <w:bCs/>
                <w:i/>
                <w:iCs/>
                <w:color w:val="000000"/>
              </w:rPr>
              <w:t xml:space="preserve">. </w:t>
            </w:r>
          </w:p>
          <w:p w14:paraId="056A723A" w14:textId="77777777" w:rsidR="001D4120" w:rsidRPr="00A442C4" w:rsidRDefault="001D4120" w:rsidP="00644100">
            <w:pPr>
              <w:autoSpaceDE w:val="0"/>
              <w:autoSpaceDN w:val="0"/>
              <w:adjustRightInd w:val="0"/>
              <w:jc w:val="both"/>
              <w:rPr>
                <w:rFonts w:ascii="Times New Roman" w:hAnsi="Times New Roman" w:cs="Times New Roman"/>
                <w:color w:val="000000"/>
              </w:rPr>
            </w:pPr>
          </w:p>
          <w:p w14:paraId="5FACD789" w14:textId="77777777" w:rsidR="001D4120" w:rsidRPr="00A442C4" w:rsidRDefault="001D4120" w:rsidP="00644100">
            <w:pPr>
              <w:autoSpaceDE w:val="0"/>
              <w:autoSpaceDN w:val="0"/>
              <w:adjustRightInd w:val="0"/>
              <w:jc w:val="both"/>
              <w:rPr>
                <w:rFonts w:ascii="Times New Roman" w:hAnsi="Times New Roman" w:cs="Times New Roman"/>
                <w:color w:val="000000"/>
              </w:rPr>
            </w:pPr>
            <w:proofErr w:type="spellStart"/>
            <w:r w:rsidRPr="00A442C4">
              <w:rPr>
                <w:rFonts w:ascii="Times New Roman" w:hAnsi="Times New Roman" w:cs="Times New Roman"/>
                <w:color w:val="000000"/>
              </w:rPr>
              <w:t>Një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nënparagraf</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tjetër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gjegjësisht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paragrafi</w:t>
            </w:r>
            <w:proofErr w:type="spellEnd"/>
            <w:r w:rsidRPr="00A442C4">
              <w:rPr>
                <w:rFonts w:ascii="Times New Roman" w:hAnsi="Times New Roman" w:cs="Times New Roman"/>
                <w:color w:val="000000"/>
              </w:rPr>
              <w:t xml:space="preserve"> (2).2.7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cili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këtë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rast</w:t>
            </w:r>
            <w:proofErr w:type="spellEnd"/>
            <w:r w:rsidRPr="00A442C4">
              <w:rPr>
                <w:rFonts w:ascii="Times New Roman" w:hAnsi="Times New Roman" w:cs="Times New Roman"/>
                <w:color w:val="000000"/>
              </w:rPr>
              <w:t xml:space="preserve"> u </w:t>
            </w:r>
            <w:proofErr w:type="spellStart"/>
            <w:r w:rsidRPr="00A442C4">
              <w:rPr>
                <w:rFonts w:ascii="Times New Roman" w:hAnsi="Times New Roman" w:cs="Times New Roman"/>
                <w:color w:val="000000"/>
              </w:rPr>
              <w:t>referohet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anëtarëve</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Këshillit</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emëruar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nga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Kuvendi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përcakton</w:t>
            </w:r>
            <w:proofErr w:type="spellEnd"/>
            <w:r w:rsidRPr="00A442C4">
              <w:rPr>
                <w:rFonts w:ascii="Times New Roman" w:hAnsi="Times New Roman" w:cs="Times New Roman"/>
                <w:color w:val="000000"/>
              </w:rPr>
              <w:t xml:space="preserve"> se, </w:t>
            </w:r>
            <w:proofErr w:type="spellStart"/>
            <w:r w:rsidRPr="00A442C4">
              <w:rPr>
                <w:rFonts w:ascii="Times New Roman" w:hAnsi="Times New Roman" w:cs="Times New Roman"/>
                <w:color w:val="000000"/>
              </w:rPr>
              <w:t>për</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qenë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përshtatshëm</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kandidati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duhet</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mos</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ketë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aktakuzë</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ngritur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kundër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tij</w:t>
            </w:r>
            <w:proofErr w:type="spellEnd"/>
            <w:r w:rsidRPr="00A442C4">
              <w:rPr>
                <w:rFonts w:ascii="Times New Roman" w:hAnsi="Times New Roman" w:cs="Times New Roman"/>
                <w:color w:val="000000"/>
              </w:rPr>
              <w:t xml:space="preserve">. </w:t>
            </w:r>
          </w:p>
          <w:p w14:paraId="04D59304" w14:textId="77777777" w:rsidR="001D4120" w:rsidRPr="00A442C4" w:rsidRDefault="001D4120" w:rsidP="00644100">
            <w:pPr>
              <w:autoSpaceDE w:val="0"/>
              <w:autoSpaceDN w:val="0"/>
              <w:adjustRightInd w:val="0"/>
              <w:jc w:val="both"/>
              <w:rPr>
                <w:rFonts w:ascii="Times New Roman" w:hAnsi="Times New Roman" w:cs="Times New Roman"/>
                <w:color w:val="000000"/>
              </w:rPr>
            </w:pPr>
          </w:p>
          <w:p w14:paraId="1075B7AE" w14:textId="77777777" w:rsidR="001D4120" w:rsidRPr="00A442C4" w:rsidRDefault="001D4120" w:rsidP="00644100">
            <w:pPr>
              <w:jc w:val="both"/>
              <w:rPr>
                <w:rFonts w:ascii="Times New Roman" w:hAnsi="Times New Roman" w:cs="Times New Roman"/>
                <w:color w:val="000000"/>
              </w:rPr>
            </w:pPr>
            <w:proofErr w:type="spellStart"/>
            <w:r w:rsidRPr="00A442C4">
              <w:rPr>
                <w:rFonts w:ascii="Times New Roman" w:hAnsi="Times New Roman" w:cs="Times New Roman"/>
                <w:color w:val="000000"/>
              </w:rPr>
              <w:t>Qëllimi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këtij</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kufizimi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është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qartë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garantimi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pavarësisë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dhe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integritetit</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gjyqësorit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këtë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kuptim</w:t>
            </w:r>
            <w:proofErr w:type="spellEnd"/>
            <w:r w:rsidRPr="00A442C4">
              <w:rPr>
                <w:rFonts w:ascii="Times New Roman" w:hAnsi="Times New Roman" w:cs="Times New Roman"/>
                <w:color w:val="000000"/>
              </w:rPr>
              <w:t xml:space="preserve">, ai </w:t>
            </w:r>
            <w:proofErr w:type="spellStart"/>
            <w:r w:rsidRPr="00A442C4">
              <w:rPr>
                <w:rFonts w:ascii="Times New Roman" w:hAnsi="Times New Roman" w:cs="Times New Roman"/>
                <w:color w:val="000000"/>
              </w:rPr>
              <w:t>është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legjitim</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dhe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domosdoshëm</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një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shoqëri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demokratike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megjithatë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lindin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shumë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dyshime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përket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proporcionalitetit</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tij</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procedurën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penale</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Kosovës</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ngritja</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aktakuzës</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përbën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fazën</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parë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reale</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çdo</w:t>
            </w:r>
            <w:proofErr w:type="spellEnd"/>
            <w:r w:rsidRPr="00A442C4">
              <w:rPr>
                <w:rFonts w:ascii="Times New Roman" w:hAnsi="Times New Roman" w:cs="Times New Roman"/>
                <w:color w:val="000000"/>
              </w:rPr>
              <w:t xml:space="preserve"> procedure </w:t>
            </w:r>
            <w:proofErr w:type="spellStart"/>
            <w:r w:rsidRPr="00A442C4">
              <w:rPr>
                <w:rFonts w:ascii="Times New Roman" w:hAnsi="Times New Roman" w:cs="Times New Roman"/>
                <w:color w:val="000000"/>
              </w:rPr>
              <w:t>penale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meqë</w:t>
            </w:r>
            <w:proofErr w:type="spellEnd"/>
            <w:r w:rsidRPr="00A442C4">
              <w:rPr>
                <w:rFonts w:ascii="Times New Roman" w:hAnsi="Times New Roman" w:cs="Times New Roman"/>
                <w:color w:val="000000"/>
              </w:rPr>
              <w:t xml:space="preserve"> </w:t>
            </w:r>
            <w:r w:rsidRPr="00A442C4">
              <w:rPr>
                <w:rFonts w:ascii="Times New Roman" w:hAnsi="Times New Roman" w:cs="Times New Roman"/>
                <w:i/>
                <w:iCs/>
                <w:color w:val="000000"/>
              </w:rPr>
              <w:t>“</w:t>
            </w:r>
            <w:proofErr w:type="spellStart"/>
            <w:r w:rsidRPr="00A442C4">
              <w:rPr>
                <w:rFonts w:ascii="Times New Roman" w:hAnsi="Times New Roman" w:cs="Times New Roman"/>
                <w:i/>
                <w:iCs/>
                <w:color w:val="000000"/>
              </w:rPr>
              <w:t>prokurori</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konsideron</w:t>
            </w:r>
            <w:proofErr w:type="spellEnd"/>
            <w:r w:rsidRPr="00A442C4">
              <w:rPr>
                <w:rFonts w:ascii="Times New Roman" w:hAnsi="Times New Roman" w:cs="Times New Roman"/>
                <w:i/>
                <w:iCs/>
                <w:color w:val="000000"/>
              </w:rPr>
              <w:t xml:space="preserve"> se </w:t>
            </w:r>
            <w:proofErr w:type="spellStart"/>
            <w:r w:rsidRPr="00A442C4">
              <w:rPr>
                <w:rFonts w:ascii="Times New Roman" w:hAnsi="Times New Roman" w:cs="Times New Roman"/>
                <w:i/>
                <w:iCs/>
                <w:color w:val="000000"/>
              </w:rPr>
              <w:t>informacionet</w:t>
            </w:r>
            <w:proofErr w:type="spellEnd"/>
            <w:r w:rsidRPr="00A442C4">
              <w:rPr>
                <w:rFonts w:ascii="Times New Roman" w:hAnsi="Times New Roman" w:cs="Times New Roman"/>
                <w:i/>
                <w:iCs/>
                <w:color w:val="000000"/>
              </w:rPr>
              <w:t xml:space="preserve"> me të </w:t>
            </w:r>
            <w:proofErr w:type="spellStart"/>
            <w:r w:rsidRPr="00A442C4">
              <w:rPr>
                <w:rFonts w:ascii="Times New Roman" w:hAnsi="Times New Roman" w:cs="Times New Roman"/>
                <w:i/>
                <w:iCs/>
                <w:color w:val="000000"/>
              </w:rPr>
              <w:t>cilat</w:t>
            </w:r>
            <w:proofErr w:type="spellEnd"/>
            <w:r w:rsidRPr="00A442C4">
              <w:rPr>
                <w:rFonts w:ascii="Times New Roman" w:hAnsi="Times New Roman" w:cs="Times New Roman"/>
                <w:i/>
                <w:iCs/>
                <w:color w:val="000000"/>
              </w:rPr>
              <w:t xml:space="preserve"> ai </w:t>
            </w:r>
            <w:proofErr w:type="spellStart"/>
            <w:r w:rsidRPr="00A442C4">
              <w:rPr>
                <w:rFonts w:ascii="Times New Roman" w:hAnsi="Times New Roman" w:cs="Times New Roman"/>
                <w:i/>
                <w:iCs/>
                <w:color w:val="000000"/>
              </w:rPr>
              <w:t>disponon</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për</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veprën</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penale</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dhe</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kryerësin</w:t>
            </w:r>
            <w:proofErr w:type="spellEnd"/>
            <w:r w:rsidRPr="00A442C4">
              <w:rPr>
                <w:rFonts w:ascii="Times New Roman" w:hAnsi="Times New Roman" w:cs="Times New Roman"/>
                <w:i/>
                <w:iCs/>
                <w:color w:val="000000"/>
              </w:rPr>
              <w:t xml:space="preserve"> e </w:t>
            </w:r>
            <w:proofErr w:type="spellStart"/>
            <w:r w:rsidRPr="00A442C4">
              <w:rPr>
                <w:rFonts w:ascii="Times New Roman" w:hAnsi="Times New Roman" w:cs="Times New Roman"/>
                <w:i/>
                <w:iCs/>
                <w:color w:val="000000"/>
              </w:rPr>
              <w:t>saj</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paraqesin</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dyshim</w:t>
            </w:r>
            <w:proofErr w:type="spellEnd"/>
            <w:r w:rsidRPr="00A442C4">
              <w:rPr>
                <w:rFonts w:ascii="Times New Roman" w:hAnsi="Times New Roman" w:cs="Times New Roman"/>
                <w:i/>
                <w:iCs/>
                <w:color w:val="000000"/>
              </w:rPr>
              <w:t xml:space="preserve"> të </w:t>
            </w:r>
            <w:proofErr w:type="spellStart"/>
            <w:r w:rsidRPr="00A442C4">
              <w:rPr>
                <w:rFonts w:ascii="Times New Roman" w:hAnsi="Times New Roman" w:cs="Times New Roman"/>
                <w:i/>
                <w:iCs/>
                <w:color w:val="000000"/>
              </w:rPr>
              <w:t>bazuar</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mirë</w:t>
            </w:r>
            <w:proofErr w:type="spellEnd"/>
            <w:r w:rsidRPr="00A442C4">
              <w:rPr>
                <w:rFonts w:ascii="Times New Roman" w:hAnsi="Times New Roman" w:cs="Times New Roman"/>
                <w:i/>
                <w:iCs/>
                <w:color w:val="000000"/>
              </w:rPr>
              <w:t xml:space="preserve"> se </w:t>
            </w:r>
            <w:proofErr w:type="spellStart"/>
            <w:r w:rsidRPr="00A442C4">
              <w:rPr>
                <w:rFonts w:ascii="Times New Roman" w:hAnsi="Times New Roman" w:cs="Times New Roman"/>
                <w:i/>
                <w:iCs/>
                <w:color w:val="000000"/>
              </w:rPr>
              <w:t>i</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pandehuri</w:t>
            </w:r>
            <w:proofErr w:type="spellEnd"/>
            <w:r w:rsidRPr="00A442C4">
              <w:rPr>
                <w:rFonts w:ascii="Times New Roman" w:hAnsi="Times New Roman" w:cs="Times New Roman"/>
                <w:i/>
                <w:iCs/>
                <w:color w:val="000000"/>
              </w:rPr>
              <w:t xml:space="preserve"> ka </w:t>
            </w:r>
            <w:proofErr w:type="spellStart"/>
            <w:r w:rsidRPr="00A442C4">
              <w:rPr>
                <w:rFonts w:ascii="Times New Roman" w:hAnsi="Times New Roman" w:cs="Times New Roman"/>
                <w:i/>
                <w:iCs/>
                <w:color w:val="000000"/>
              </w:rPr>
              <w:t>kryer</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vepër</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penale</w:t>
            </w:r>
            <w:proofErr w:type="spellEnd"/>
            <w:r w:rsidRPr="00A442C4">
              <w:rPr>
                <w:rFonts w:ascii="Times New Roman" w:hAnsi="Times New Roman" w:cs="Times New Roman"/>
                <w:i/>
                <w:iCs/>
                <w:color w:val="000000"/>
              </w:rPr>
              <w:t xml:space="preserve"> apo </w:t>
            </w:r>
            <w:proofErr w:type="spellStart"/>
            <w:r w:rsidRPr="00A442C4">
              <w:rPr>
                <w:rFonts w:ascii="Times New Roman" w:hAnsi="Times New Roman" w:cs="Times New Roman"/>
                <w:i/>
                <w:iCs/>
                <w:color w:val="000000"/>
              </w:rPr>
              <w:t>vepra</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penale</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color w:val="000000"/>
              </w:rPr>
              <w:t>fazë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kjo</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cilën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mund</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zhvillohen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procedurat</w:t>
            </w:r>
            <w:proofErr w:type="spellEnd"/>
            <w:r w:rsidRPr="00A442C4">
              <w:rPr>
                <w:rFonts w:ascii="Times New Roman" w:hAnsi="Times New Roman" w:cs="Times New Roman"/>
                <w:color w:val="000000"/>
              </w:rPr>
              <w:t xml:space="preserve"> para </w:t>
            </w:r>
            <w:proofErr w:type="spellStart"/>
            <w:r w:rsidRPr="00A442C4">
              <w:rPr>
                <w:rFonts w:ascii="Times New Roman" w:hAnsi="Times New Roman" w:cs="Times New Roman"/>
                <w:color w:val="000000"/>
              </w:rPr>
              <w:t>gjykatës</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Kjo</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është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faza</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parë</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çdo</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procesi</w:t>
            </w:r>
            <w:proofErr w:type="spellEnd"/>
            <w:r w:rsidRPr="00A442C4">
              <w:rPr>
                <w:rFonts w:ascii="Times New Roman" w:hAnsi="Times New Roman" w:cs="Times New Roman"/>
                <w:color w:val="000000"/>
              </w:rPr>
              <w:t xml:space="preserve"> penal, </w:t>
            </w:r>
            <w:proofErr w:type="spellStart"/>
            <w:r w:rsidRPr="00A442C4">
              <w:rPr>
                <w:rFonts w:ascii="Times New Roman" w:hAnsi="Times New Roman" w:cs="Times New Roman"/>
                <w:color w:val="000000"/>
              </w:rPr>
              <w:t>menjëherë</w:t>
            </w:r>
            <w:proofErr w:type="spellEnd"/>
            <w:r w:rsidRPr="00A442C4">
              <w:rPr>
                <w:rFonts w:ascii="Times New Roman" w:hAnsi="Times New Roman" w:cs="Times New Roman"/>
                <w:color w:val="000000"/>
              </w:rPr>
              <w:t xml:space="preserve"> pas </w:t>
            </w:r>
            <w:proofErr w:type="spellStart"/>
            <w:r w:rsidRPr="00A442C4">
              <w:rPr>
                <w:rFonts w:ascii="Times New Roman" w:hAnsi="Times New Roman" w:cs="Times New Roman"/>
                <w:color w:val="000000"/>
              </w:rPr>
              <w:t>fazës</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hetimore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paraprake</w:t>
            </w:r>
            <w:proofErr w:type="spellEnd"/>
            <w:r w:rsidRPr="00A442C4">
              <w:rPr>
                <w:rFonts w:ascii="Times New Roman" w:hAnsi="Times New Roman" w:cs="Times New Roman"/>
                <w:color w:val="000000"/>
              </w:rPr>
              <w:t>.</w:t>
            </w:r>
          </w:p>
          <w:p w14:paraId="0F143CAB" w14:textId="77777777" w:rsidR="001D4120" w:rsidRPr="00A442C4" w:rsidRDefault="001D4120" w:rsidP="00644100">
            <w:pPr>
              <w:jc w:val="both"/>
              <w:rPr>
                <w:rFonts w:ascii="Times New Roman" w:hAnsi="Times New Roman" w:cs="Times New Roman"/>
                <w:color w:val="000000"/>
              </w:rPr>
            </w:pPr>
            <w:proofErr w:type="spellStart"/>
            <w:r w:rsidRPr="00A442C4">
              <w:rPr>
                <w:rFonts w:ascii="Times New Roman" w:hAnsi="Times New Roman" w:cs="Times New Roman"/>
                <w:color w:val="000000"/>
              </w:rPr>
              <w:t>Pra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pavarësia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dhe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integriteti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gjyqësorit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parim</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përgjithshëm</w:t>
            </w:r>
            <w:proofErr w:type="spellEnd"/>
            <w:r w:rsidRPr="00A442C4">
              <w:rPr>
                <w:rFonts w:ascii="Times New Roman" w:hAnsi="Times New Roman" w:cs="Times New Roman"/>
                <w:color w:val="000000"/>
              </w:rPr>
              <w:t xml:space="preserve">, bien </w:t>
            </w:r>
            <w:proofErr w:type="spellStart"/>
            <w:r w:rsidRPr="00A442C4">
              <w:rPr>
                <w:rFonts w:ascii="Times New Roman" w:hAnsi="Times New Roman" w:cs="Times New Roman"/>
                <w:color w:val="000000"/>
              </w:rPr>
              <w:t>ndesh</w:t>
            </w:r>
            <w:proofErr w:type="spellEnd"/>
            <w:r w:rsidRPr="00A442C4">
              <w:rPr>
                <w:rFonts w:ascii="Times New Roman" w:hAnsi="Times New Roman" w:cs="Times New Roman"/>
                <w:color w:val="000000"/>
              </w:rPr>
              <w:t xml:space="preserve"> me </w:t>
            </w:r>
            <w:proofErr w:type="spellStart"/>
            <w:r w:rsidRPr="00A442C4">
              <w:rPr>
                <w:rFonts w:ascii="Times New Roman" w:hAnsi="Times New Roman" w:cs="Times New Roman"/>
                <w:color w:val="000000"/>
              </w:rPr>
              <w:t>prezumimin</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pafajësisë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kandidatit</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ardhshëm</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si</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drejtë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themelore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Që</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dyja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kanë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bazë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kushtetuese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dhe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që</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dyja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mbrohen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nga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Konventa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Evropiane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Drejtat</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Njeriut</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cila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zbatohet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drejtpërdrejt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lastRenderedPageBreak/>
              <w:t>Kosovë</w:t>
            </w:r>
            <w:proofErr w:type="spellEnd"/>
            <w:r w:rsidRPr="00A442C4">
              <w:rPr>
                <w:rFonts w:ascii="Times New Roman" w:hAnsi="Times New Roman" w:cs="Times New Roman"/>
                <w:color w:val="000000"/>
              </w:rPr>
              <w:t xml:space="preserve">. Si </w:t>
            </w:r>
            <w:proofErr w:type="spellStart"/>
            <w:r w:rsidRPr="00A442C4">
              <w:rPr>
                <w:rFonts w:ascii="Times New Roman" w:hAnsi="Times New Roman" w:cs="Times New Roman"/>
                <w:color w:val="000000"/>
              </w:rPr>
              <w:t>rrjedhim</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këtë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situatë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është</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qartë</w:t>
            </w:r>
            <w:proofErr w:type="spellEnd"/>
            <w:r w:rsidRPr="00A442C4">
              <w:rPr>
                <w:rFonts w:ascii="Times New Roman" w:hAnsi="Times New Roman" w:cs="Times New Roman"/>
                <w:color w:val="000000"/>
              </w:rPr>
              <w:t xml:space="preserve"> se </w:t>
            </w:r>
            <w:proofErr w:type="spellStart"/>
            <w:r w:rsidRPr="00A442C4">
              <w:rPr>
                <w:rFonts w:ascii="Times New Roman" w:hAnsi="Times New Roman" w:cs="Times New Roman"/>
                <w:color w:val="000000"/>
              </w:rPr>
              <w:t>për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dhënë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përparësi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njërës</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tjetra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duhet</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hapë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rrugë</w:t>
            </w:r>
            <w:proofErr w:type="spellEnd"/>
            <w:r w:rsidRPr="00A442C4">
              <w:rPr>
                <w:rFonts w:ascii="Times New Roman" w:hAnsi="Times New Roman" w:cs="Times New Roman"/>
                <w:color w:val="000000"/>
              </w:rPr>
              <w:t>.</w:t>
            </w:r>
          </w:p>
          <w:p w14:paraId="16683747" w14:textId="77777777" w:rsidR="001D4120" w:rsidRPr="00A442C4" w:rsidRDefault="001D4120" w:rsidP="00644100">
            <w:pPr>
              <w:jc w:val="both"/>
              <w:rPr>
                <w:rFonts w:ascii="Times New Roman" w:hAnsi="Times New Roman" w:cs="Times New Roman"/>
                <w:color w:val="000000"/>
              </w:rPr>
            </w:pPr>
            <w:r w:rsidRPr="00A442C4">
              <w:rPr>
                <w:rFonts w:ascii="Times New Roman" w:hAnsi="Times New Roman" w:cs="Times New Roman"/>
                <w:color w:val="000000"/>
              </w:rPr>
              <w:t xml:space="preserve">Me </w:t>
            </w:r>
            <w:proofErr w:type="spellStart"/>
            <w:r w:rsidRPr="00A442C4">
              <w:rPr>
                <w:rFonts w:ascii="Times New Roman" w:hAnsi="Times New Roman" w:cs="Times New Roman"/>
                <w:color w:val="000000"/>
              </w:rPr>
              <w:t>fjalë</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tjera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respektimi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absolut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prezumimit</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pafajësisë</w:t>
            </w:r>
            <w:proofErr w:type="spellEnd"/>
            <w:r w:rsidRPr="00A442C4">
              <w:rPr>
                <w:rFonts w:ascii="Times New Roman" w:hAnsi="Times New Roman" w:cs="Times New Roman"/>
                <w:color w:val="000000"/>
              </w:rPr>
              <w:t xml:space="preserve"> (d.m.th. </w:t>
            </w:r>
            <w:proofErr w:type="spellStart"/>
            <w:r w:rsidRPr="00A442C4">
              <w:rPr>
                <w:rFonts w:ascii="Times New Roman" w:hAnsi="Times New Roman" w:cs="Times New Roman"/>
                <w:color w:val="000000"/>
              </w:rPr>
              <w:t>vendosja</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pragut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te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vendimi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përfundimtar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mund</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t’u</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lejojë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personave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që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synojnë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një</w:t>
            </w:r>
            <w:proofErr w:type="spellEnd"/>
            <w:r w:rsidRPr="00A442C4">
              <w:rPr>
                <w:rFonts w:ascii="Times New Roman" w:hAnsi="Times New Roman" w:cs="Times New Roman"/>
                <w:color w:val="000000"/>
              </w:rPr>
              <w:t xml:space="preserve"> vend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Këshill</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ndikojnë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një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gjykim</w:t>
            </w:r>
            <w:proofErr w:type="spellEnd"/>
            <w:r w:rsidRPr="00A442C4">
              <w:rPr>
                <w:rFonts w:ascii="Times New Roman" w:hAnsi="Times New Roman" w:cs="Times New Roman"/>
                <w:color w:val="000000"/>
              </w:rPr>
              <w:t xml:space="preserve"> apo </w:t>
            </w:r>
            <w:proofErr w:type="spellStart"/>
            <w:r w:rsidRPr="00A442C4">
              <w:rPr>
                <w:rFonts w:ascii="Times New Roman" w:hAnsi="Times New Roman" w:cs="Times New Roman"/>
                <w:color w:val="000000"/>
              </w:rPr>
              <w:t>edhe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ankesë</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ardhshme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Anasjelltas</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një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prag</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tepër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ulët</w:t>
            </w:r>
            <w:proofErr w:type="spellEnd"/>
            <w:r w:rsidRPr="00A442C4">
              <w:rPr>
                <w:rFonts w:ascii="Times New Roman" w:hAnsi="Times New Roman" w:cs="Times New Roman"/>
                <w:color w:val="000000"/>
              </w:rPr>
              <w:t xml:space="preserve"> (d.m.th. </w:t>
            </w:r>
            <w:proofErr w:type="spellStart"/>
            <w:r w:rsidRPr="00A442C4">
              <w:rPr>
                <w:rFonts w:ascii="Times New Roman" w:hAnsi="Times New Roman" w:cs="Times New Roman"/>
                <w:color w:val="000000"/>
              </w:rPr>
              <w:t>çdo</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procedurë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cilëndo</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fazë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sjell</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shkualifikim</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praktikë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nënkupton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vendosjen</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një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prezumimi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fajësie</w:t>
            </w:r>
            <w:proofErr w:type="spellEnd"/>
            <w:r w:rsidRPr="00A442C4">
              <w:rPr>
                <w:rFonts w:ascii="Times New Roman" w:hAnsi="Times New Roman" w:cs="Times New Roman"/>
                <w:color w:val="000000"/>
              </w:rPr>
              <w:t>.</w:t>
            </w:r>
          </w:p>
          <w:p w14:paraId="371D5963" w14:textId="77777777" w:rsidR="001D4120" w:rsidRPr="00A442C4" w:rsidRDefault="001D4120" w:rsidP="00644100">
            <w:pPr>
              <w:jc w:val="both"/>
              <w:rPr>
                <w:rFonts w:ascii="Times New Roman" w:eastAsia="Calibri" w:hAnsi="Times New Roman" w:cs="Times New Roman"/>
                <w:b/>
              </w:rPr>
            </w:pPr>
            <w:r w:rsidRPr="00A442C4">
              <w:rPr>
                <w:rFonts w:ascii="Times New Roman" w:hAnsi="Times New Roman" w:cs="Times New Roman"/>
                <w:color w:val="000000"/>
              </w:rPr>
              <w:t xml:space="preserve">Duke </w:t>
            </w:r>
            <w:proofErr w:type="spellStart"/>
            <w:r w:rsidRPr="00A442C4">
              <w:rPr>
                <w:rFonts w:ascii="Times New Roman" w:hAnsi="Times New Roman" w:cs="Times New Roman"/>
                <w:color w:val="000000"/>
              </w:rPr>
              <w:t>pasur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parasysh</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këtë</w:t>
            </w:r>
            <w:proofErr w:type="spellEnd"/>
            <w:r w:rsidRPr="00A442C4">
              <w:rPr>
                <w:rFonts w:ascii="Times New Roman" w:hAnsi="Times New Roman" w:cs="Times New Roman"/>
                <w:color w:val="000000"/>
              </w:rPr>
              <w:t xml:space="preserve">, OSBE </w:t>
            </w:r>
            <w:proofErr w:type="spellStart"/>
            <w:r w:rsidRPr="00A442C4">
              <w:rPr>
                <w:rFonts w:ascii="Times New Roman" w:hAnsi="Times New Roman" w:cs="Times New Roman"/>
                <w:color w:val="000000"/>
              </w:rPr>
              <w:t>tërheq</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vëmendjen</w:t>
            </w:r>
            <w:proofErr w:type="spellEnd"/>
            <w:r w:rsidRPr="00A442C4">
              <w:rPr>
                <w:rFonts w:ascii="Times New Roman" w:hAnsi="Times New Roman" w:cs="Times New Roman"/>
                <w:color w:val="000000"/>
              </w:rPr>
              <w:t xml:space="preserve"> se </w:t>
            </w:r>
            <w:proofErr w:type="spellStart"/>
            <w:r w:rsidRPr="00A442C4">
              <w:rPr>
                <w:rFonts w:ascii="Times New Roman" w:hAnsi="Times New Roman" w:cs="Times New Roman"/>
                <w:color w:val="000000"/>
              </w:rPr>
              <w:t>përcaktimi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këtij</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pragu</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sjell</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pasoja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shumë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serioze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sistemin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gjyqësor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tërësi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ashtu</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edhe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kandidatët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individualë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këtë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arsye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rekomandohet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fuqishëm</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që</w:t>
            </w:r>
            <w:proofErr w:type="spellEnd"/>
            <w:r w:rsidRPr="00A442C4">
              <w:rPr>
                <w:rFonts w:ascii="Times New Roman" w:hAnsi="Times New Roman" w:cs="Times New Roman"/>
                <w:color w:val="000000"/>
              </w:rPr>
              <w:t xml:space="preserve">, para se </w:t>
            </w:r>
            <w:proofErr w:type="spellStart"/>
            <w:r w:rsidRPr="00A442C4">
              <w:rPr>
                <w:rFonts w:ascii="Times New Roman" w:hAnsi="Times New Roman" w:cs="Times New Roman"/>
                <w:color w:val="000000"/>
              </w:rPr>
              <w:t>ky</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prag</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përcaktohet</w:t>
            </w:r>
            <w:proofErr w:type="spellEnd"/>
            <w:r w:rsidRPr="00A442C4">
              <w:rPr>
                <w:rFonts w:ascii="Times New Roman" w:hAnsi="Times New Roman" w:cs="Times New Roman"/>
                <w:color w:val="000000"/>
              </w:rPr>
              <w:t xml:space="preserve"> me </w:t>
            </w:r>
            <w:proofErr w:type="spellStart"/>
            <w:r w:rsidRPr="00A442C4">
              <w:rPr>
                <w:rFonts w:ascii="Times New Roman" w:hAnsi="Times New Roman" w:cs="Times New Roman"/>
                <w:color w:val="000000"/>
              </w:rPr>
              <w:t>ligj</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pasojat</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një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vendimi</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tillë</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shqyrtohen</w:t>
            </w:r>
            <w:proofErr w:type="spellEnd"/>
            <w:r w:rsidRPr="00A442C4">
              <w:rPr>
                <w:rFonts w:ascii="Times New Roman" w:hAnsi="Times New Roman" w:cs="Times New Roman"/>
                <w:color w:val="000000"/>
              </w:rPr>
              <w:t xml:space="preserve"> me </w:t>
            </w:r>
            <w:proofErr w:type="spellStart"/>
            <w:r w:rsidRPr="00A442C4">
              <w:rPr>
                <w:rFonts w:ascii="Times New Roman" w:hAnsi="Times New Roman" w:cs="Times New Roman"/>
                <w:color w:val="000000"/>
              </w:rPr>
              <w:t>kujdes</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bashku</w:t>
            </w:r>
            <w:proofErr w:type="spellEnd"/>
            <w:r w:rsidRPr="00A442C4">
              <w:rPr>
                <w:rFonts w:ascii="Times New Roman" w:hAnsi="Times New Roman" w:cs="Times New Roman"/>
                <w:color w:val="000000"/>
              </w:rPr>
              <w:t xml:space="preserve"> me të </w:t>
            </w:r>
            <w:proofErr w:type="spellStart"/>
            <w:r w:rsidRPr="00A442C4">
              <w:rPr>
                <w:rFonts w:ascii="Times New Roman" w:hAnsi="Times New Roman" w:cs="Times New Roman"/>
                <w:color w:val="000000"/>
              </w:rPr>
              <w:t>gjitha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palët</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përfshira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Çdo</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vendim</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kësaj</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natyre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duhet</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jetë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rezultat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një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diskutimi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më</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gjerë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dhe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fund, të </w:t>
            </w:r>
            <w:proofErr w:type="spellStart"/>
            <w:r w:rsidRPr="00A442C4">
              <w:rPr>
                <w:rFonts w:ascii="Times New Roman" w:hAnsi="Times New Roman" w:cs="Times New Roman"/>
                <w:color w:val="000000"/>
              </w:rPr>
              <w:t>gëzojë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mbështetjen</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akterëve</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ndryshëm</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veçanti</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të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dy</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Këshillave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dhe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palëve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përkatëse</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interesit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përfshirë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ata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që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konsiderohen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përdorues</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gjyqësorit</w:t>
            </w:r>
            <w:proofErr w:type="spellEnd"/>
            <w:r w:rsidRPr="00A442C4">
              <w:rPr>
                <w:rFonts w:ascii="Times New Roman" w:hAnsi="Times New Roman" w:cs="Times New Roman"/>
                <w:color w:val="000000"/>
              </w:rPr>
              <w:t xml:space="preserve">”. </w:t>
            </w:r>
          </w:p>
        </w:tc>
        <w:tc>
          <w:tcPr>
            <w:tcW w:w="5760" w:type="dxa"/>
          </w:tcPr>
          <w:p w14:paraId="7BFB0673" w14:textId="77777777" w:rsidR="001D4120" w:rsidRPr="00F97BB0" w:rsidRDefault="001D4120" w:rsidP="00644100">
            <w:pPr>
              <w:autoSpaceDE w:val="0"/>
              <w:autoSpaceDN w:val="0"/>
              <w:adjustRightInd w:val="0"/>
              <w:jc w:val="both"/>
              <w:rPr>
                <w:rFonts w:ascii="Times New Roman" w:eastAsia="Calibri" w:hAnsi="Times New Roman" w:cs="Times New Roman"/>
                <w:b/>
                <w:bCs/>
              </w:rPr>
            </w:pPr>
            <w:proofErr w:type="spellStart"/>
            <w:r w:rsidRPr="00F97BB0">
              <w:rPr>
                <w:rFonts w:ascii="Times New Roman" w:eastAsia="Calibri" w:hAnsi="Times New Roman" w:cs="Times New Roman"/>
                <w:b/>
                <w:bCs/>
              </w:rPr>
              <w:lastRenderedPageBreak/>
              <w:t>Pranohet</w:t>
            </w:r>
            <w:proofErr w:type="spellEnd"/>
          </w:p>
          <w:p w14:paraId="683361A9" w14:textId="77777777" w:rsidR="001D4120" w:rsidRPr="00F97BB0" w:rsidRDefault="001D4120" w:rsidP="00644100">
            <w:pPr>
              <w:autoSpaceDE w:val="0"/>
              <w:autoSpaceDN w:val="0"/>
              <w:adjustRightInd w:val="0"/>
              <w:jc w:val="both"/>
              <w:rPr>
                <w:rFonts w:ascii="Times New Roman" w:eastAsia="Calibri" w:hAnsi="Times New Roman" w:cs="Times New Roman"/>
                <w:b/>
                <w:bCs/>
              </w:rPr>
            </w:pPr>
          </w:p>
          <w:p w14:paraId="16368237" w14:textId="77777777" w:rsidR="001D4120" w:rsidRPr="00F97BB0" w:rsidRDefault="001D4120" w:rsidP="00644100">
            <w:pPr>
              <w:autoSpaceDE w:val="0"/>
              <w:autoSpaceDN w:val="0"/>
              <w:adjustRightInd w:val="0"/>
              <w:jc w:val="both"/>
              <w:rPr>
                <w:rFonts w:ascii="Times New Roman" w:hAnsi="Times New Roman"/>
                <w:color w:val="000000" w:themeColor="text1"/>
              </w:rPr>
            </w:pPr>
            <w:proofErr w:type="spellStart"/>
            <w:r w:rsidRPr="00F97BB0">
              <w:rPr>
                <w:rFonts w:ascii="Times New Roman" w:hAnsi="Times New Roman"/>
                <w:color w:val="000000" w:themeColor="text1"/>
              </w:rPr>
              <w:t>Komenti</w:t>
            </w:r>
            <w:proofErr w:type="spellEnd"/>
            <w:r w:rsidRPr="00F97BB0">
              <w:rPr>
                <w:rFonts w:ascii="Times New Roman" w:hAnsi="Times New Roman"/>
                <w:color w:val="000000" w:themeColor="text1"/>
              </w:rPr>
              <w:t xml:space="preserve"> </w:t>
            </w:r>
            <w:proofErr w:type="spellStart"/>
            <w:r w:rsidRPr="00F97BB0">
              <w:rPr>
                <w:rFonts w:ascii="Times New Roman" w:hAnsi="Times New Roman"/>
                <w:color w:val="000000" w:themeColor="text1"/>
              </w:rPr>
              <w:t>është</w:t>
            </w:r>
            <w:proofErr w:type="spellEnd"/>
            <w:r w:rsidRPr="00F97BB0">
              <w:rPr>
                <w:rFonts w:ascii="Times New Roman" w:hAnsi="Times New Roman"/>
                <w:color w:val="000000" w:themeColor="text1"/>
              </w:rPr>
              <w:t xml:space="preserve"> </w:t>
            </w:r>
            <w:proofErr w:type="spellStart"/>
            <w:r w:rsidRPr="00F97BB0">
              <w:rPr>
                <w:rFonts w:ascii="Times New Roman" w:hAnsi="Times New Roman"/>
                <w:color w:val="000000" w:themeColor="text1"/>
              </w:rPr>
              <w:t>adresuar</w:t>
            </w:r>
            <w:proofErr w:type="spellEnd"/>
            <w:r w:rsidRPr="00F97BB0">
              <w:rPr>
                <w:rFonts w:ascii="Times New Roman" w:hAnsi="Times New Roman"/>
                <w:color w:val="000000" w:themeColor="text1"/>
              </w:rPr>
              <w:t xml:space="preserve"> </w:t>
            </w:r>
            <w:proofErr w:type="spellStart"/>
            <w:r w:rsidRPr="00F97BB0">
              <w:rPr>
                <w:rFonts w:ascii="Times New Roman" w:hAnsi="Times New Roman"/>
                <w:color w:val="000000" w:themeColor="text1"/>
              </w:rPr>
              <w:t>dhe</w:t>
            </w:r>
            <w:proofErr w:type="spellEnd"/>
            <w:r w:rsidRPr="00F97BB0">
              <w:rPr>
                <w:rFonts w:ascii="Times New Roman" w:hAnsi="Times New Roman"/>
                <w:color w:val="000000" w:themeColor="text1"/>
              </w:rPr>
              <w:t xml:space="preserve"> </w:t>
            </w:r>
            <w:proofErr w:type="spellStart"/>
            <w:r w:rsidRPr="00F97BB0">
              <w:rPr>
                <w:rFonts w:ascii="Times New Roman" w:hAnsi="Times New Roman"/>
                <w:color w:val="000000" w:themeColor="text1"/>
              </w:rPr>
              <w:t>tashmë</w:t>
            </w:r>
            <w:proofErr w:type="spellEnd"/>
            <w:r w:rsidRPr="00F97BB0">
              <w:rPr>
                <w:rFonts w:ascii="Times New Roman" w:hAnsi="Times New Roman"/>
                <w:color w:val="000000" w:themeColor="text1"/>
              </w:rPr>
              <w:t xml:space="preserve"> nënparagrafi 1.2 </w:t>
            </w:r>
            <w:proofErr w:type="spellStart"/>
            <w:r w:rsidRPr="00F97BB0">
              <w:rPr>
                <w:rFonts w:ascii="Times New Roman" w:hAnsi="Times New Roman"/>
                <w:color w:val="000000" w:themeColor="text1"/>
              </w:rPr>
              <w:t>i</w:t>
            </w:r>
            <w:proofErr w:type="spellEnd"/>
            <w:r w:rsidRPr="00F97BB0">
              <w:rPr>
                <w:rFonts w:ascii="Times New Roman" w:hAnsi="Times New Roman"/>
                <w:color w:val="000000" w:themeColor="text1"/>
              </w:rPr>
              <w:t xml:space="preserve"> </w:t>
            </w:r>
            <w:proofErr w:type="spellStart"/>
            <w:r w:rsidRPr="00F97BB0">
              <w:rPr>
                <w:rFonts w:ascii="Times New Roman" w:hAnsi="Times New Roman"/>
                <w:color w:val="000000" w:themeColor="text1"/>
              </w:rPr>
              <w:t>paragrafit</w:t>
            </w:r>
            <w:proofErr w:type="spellEnd"/>
            <w:r w:rsidRPr="00F97BB0">
              <w:rPr>
                <w:rFonts w:ascii="Times New Roman" w:hAnsi="Times New Roman"/>
                <w:color w:val="000000" w:themeColor="text1"/>
              </w:rPr>
              <w:t xml:space="preserve"> 1 të </w:t>
            </w:r>
            <w:proofErr w:type="spellStart"/>
            <w:r w:rsidRPr="00F97BB0">
              <w:rPr>
                <w:rFonts w:ascii="Times New Roman" w:hAnsi="Times New Roman"/>
                <w:color w:val="000000" w:themeColor="text1"/>
              </w:rPr>
              <w:t>nenit</w:t>
            </w:r>
            <w:proofErr w:type="spellEnd"/>
            <w:r w:rsidRPr="00F97BB0">
              <w:rPr>
                <w:rFonts w:ascii="Times New Roman" w:hAnsi="Times New Roman"/>
                <w:color w:val="000000" w:themeColor="text1"/>
              </w:rPr>
              <w:t xml:space="preserve"> 9 </w:t>
            </w:r>
            <w:proofErr w:type="spellStart"/>
            <w:r w:rsidRPr="00F97BB0">
              <w:rPr>
                <w:rFonts w:ascii="Times New Roman" w:hAnsi="Times New Roman"/>
                <w:color w:val="000000" w:themeColor="text1"/>
              </w:rPr>
              <w:t>është</w:t>
            </w:r>
            <w:proofErr w:type="spellEnd"/>
            <w:r w:rsidRPr="00F97BB0">
              <w:rPr>
                <w:rFonts w:ascii="Times New Roman" w:hAnsi="Times New Roman"/>
                <w:color w:val="000000" w:themeColor="text1"/>
              </w:rPr>
              <w:t xml:space="preserve"> </w:t>
            </w:r>
            <w:proofErr w:type="spellStart"/>
            <w:r w:rsidRPr="00F97BB0">
              <w:rPr>
                <w:rFonts w:ascii="Times New Roman" w:hAnsi="Times New Roman"/>
                <w:color w:val="000000" w:themeColor="text1"/>
              </w:rPr>
              <w:t>ndryshuar</w:t>
            </w:r>
            <w:proofErr w:type="spellEnd"/>
            <w:r w:rsidRPr="00F97BB0">
              <w:rPr>
                <w:rFonts w:ascii="Times New Roman" w:hAnsi="Times New Roman"/>
                <w:color w:val="000000" w:themeColor="text1"/>
              </w:rPr>
              <w:t xml:space="preserve">. </w:t>
            </w:r>
            <w:proofErr w:type="spellStart"/>
            <w:r w:rsidRPr="00F97BB0">
              <w:rPr>
                <w:rFonts w:ascii="Times New Roman" w:hAnsi="Times New Roman"/>
                <w:color w:val="000000" w:themeColor="text1"/>
              </w:rPr>
              <w:t>Për</w:t>
            </w:r>
            <w:proofErr w:type="spellEnd"/>
            <w:r w:rsidRPr="00F97BB0">
              <w:rPr>
                <w:rFonts w:ascii="Times New Roman" w:hAnsi="Times New Roman"/>
                <w:color w:val="000000" w:themeColor="text1"/>
              </w:rPr>
              <w:t xml:space="preserve"> të </w:t>
            </w:r>
            <w:proofErr w:type="spellStart"/>
            <w:r w:rsidRPr="00F97BB0">
              <w:rPr>
                <w:rFonts w:ascii="Times New Roman" w:hAnsi="Times New Roman"/>
                <w:color w:val="000000" w:themeColor="text1"/>
              </w:rPr>
              <w:t>shmangur</w:t>
            </w:r>
            <w:proofErr w:type="spellEnd"/>
            <w:r w:rsidRPr="00F97BB0">
              <w:rPr>
                <w:rFonts w:ascii="Times New Roman" w:hAnsi="Times New Roman"/>
                <w:color w:val="000000" w:themeColor="text1"/>
              </w:rPr>
              <w:t xml:space="preserve"> </w:t>
            </w:r>
            <w:proofErr w:type="spellStart"/>
            <w:r w:rsidRPr="00F97BB0">
              <w:rPr>
                <w:rFonts w:ascii="Times New Roman" w:hAnsi="Times New Roman"/>
                <w:color w:val="000000" w:themeColor="text1"/>
              </w:rPr>
              <w:t>paqartësitë</w:t>
            </w:r>
            <w:proofErr w:type="spellEnd"/>
            <w:r w:rsidRPr="00F97BB0">
              <w:rPr>
                <w:rFonts w:ascii="Times New Roman" w:hAnsi="Times New Roman"/>
                <w:color w:val="000000" w:themeColor="text1"/>
              </w:rPr>
              <w:t xml:space="preserve">, </w:t>
            </w:r>
            <w:proofErr w:type="spellStart"/>
            <w:r w:rsidRPr="00F97BB0">
              <w:rPr>
                <w:rFonts w:ascii="Times New Roman" w:hAnsi="Times New Roman"/>
                <w:color w:val="000000" w:themeColor="text1"/>
              </w:rPr>
              <w:t>është</w:t>
            </w:r>
            <w:proofErr w:type="spellEnd"/>
            <w:r w:rsidRPr="00F97BB0">
              <w:rPr>
                <w:rFonts w:ascii="Times New Roman" w:hAnsi="Times New Roman"/>
                <w:color w:val="000000" w:themeColor="text1"/>
              </w:rPr>
              <w:t xml:space="preserve"> </w:t>
            </w:r>
            <w:proofErr w:type="spellStart"/>
            <w:r w:rsidRPr="00F97BB0">
              <w:rPr>
                <w:rFonts w:ascii="Times New Roman" w:hAnsi="Times New Roman"/>
                <w:color w:val="000000" w:themeColor="text1"/>
              </w:rPr>
              <w:t>fshirë</w:t>
            </w:r>
            <w:proofErr w:type="spellEnd"/>
            <w:r w:rsidRPr="00F97BB0">
              <w:rPr>
                <w:rFonts w:ascii="Times New Roman" w:hAnsi="Times New Roman"/>
                <w:color w:val="000000" w:themeColor="text1"/>
              </w:rPr>
              <w:t xml:space="preserve"> “</w:t>
            </w:r>
            <w:proofErr w:type="spellStart"/>
            <w:r w:rsidRPr="00F97BB0">
              <w:rPr>
                <w:rFonts w:ascii="Times New Roman" w:hAnsi="Times New Roman"/>
                <w:color w:val="000000" w:themeColor="text1"/>
              </w:rPr>
              <w:t>vlerësimi</w:t>
            </w:r>
            <w:proofErr w:type="spellEnd"/>
            <w:r w:rsidRPr="00F97BB0">
              <w:rPr>
                <w:rFonts w:ascii="Times New Roman" w:hAnsi="Times New Roman"/>
                <w:color w:val="000000" w:themeColor="text1"/>
              </w:rPr>
              <w:t xml:space="preserve"> </w:t>
            </w:r>
            <w:proofErr w:type="spellStart"/>
            <w:r w:rsidRPr="00F97BB0">
              <w:rPr>
                <w:rFonts w:ascii="Times New Roman" w:hAnsi="Times New Roman"/>
                <w:color w:val="000000" w:themeColor="text1"/>
              </w:rPr>
              <w:t>pozitiv</w:t>
            </w:r>
            <w:proofErr w:type="spellEnd"/>
            <w:r w:rsidRPr="00F97BB0">
              <w:rPr>
                <w:rFonts w:ascii="Times New Roman" w:hAnsi="Times New Roman"/>
                <w:color w:val="000000" w:themeColor="text1"/>
              </w:rPr>
              <w:t xml:space="preserve">” </w:t>
            </w:r>
            <w:proofErr w:type="spellStart"/>
            <w:r w:rsidRPr="00F97BB0">
              <w:rPr>
                <w:rFonts w:ascii="Times New Roman" w:hAnsi="Times New Roman"/>
                <w:color w:val="000000" w:themeColor="text1"/>
              </w:rPr>
              <w:t>dhe</w:t>
            </w:r>
            <w:proofErr w:type="spellEnd"/>
            <w:r w:rsidRPr="00F97BB0">
              <w:rPr>
                <w:rFonts w:ascii="Times New Roman" w:hAnsi="Times New Roman"/>
                <w:color w:val="000000" w:themeColor="text1"/>
              </w:rPr>
              <w:t xml:space="preserve"> </w:t>
            </w:r>
            <w:proofErr w:type="spellStart"/>
            <w:r w:rsidRPr="00F97BB0">
              <w:rPr>
                <w:rFonts w:ascii="Times New Roman" w:hAnsi="Times New Roman"/>
                <w:color w:val="000000" w:themeColor="text1"/>
              </w:rPr>
              <w:t>tashmë</w:t>
            </w:r>
            <w:proofErr w:type="spellEnd"/>
            <w:r w:rsidRPr="00F97BB0">
              <w:rPr>
                <w:rFonts w:ascii="Times New Roman" w:hAnsi="Times New Roman"/>
                <w:color w:val="000000" w:themeColor="text1"/>
              </w:rPr>
              <w:t xml:space="preserve"> </w:t>
            </w:r>
            <w:proofErr w:type="spellStart"/>
            <w:r w:rsidRPr="00F97BB0">
              <w:rPr>
                <w:rFonts w:ascii="Times New Roman" w:hAnsi="Times New Roman"/>
                <w:color w:val="000000" w:themeColor="text1"/>
              </w:rPr>
              <w:t>parashihet</w:t>
            </w:r>
            <w:proofErr w:type="spellEnd"/>
            <w:r w:rsidRPr="00F97BB0">
              <w:rPr>
                <w:rFonts w:ascii="Times New Roman" w:hAnsi="Times New Roman"/>
                <w:color w:val="000000" w:themeColor="text1"/>
              </w:rPr>
              <w:t xml:space="preserve"> </w:t>
            </w:r>
            <w:proofErr w:type="spellStart"/>
            <w:r w:rsidRPr="00F97BB0">
              <w:rPr>
                <w:rFonts w:ascii="Times New Roman" w:hAnsi="Times New Roman"/>
                <w:color w:val="000000" w:themeColor="text1"/>
              </w:rPr>
              <w:t>që</w:t>
            </w:r>
            <w:proofErr w:type="spellEnd"/>
            <w:r w:rsidRPr="00F97BB0">
              <w:rPr>
                <w:rFonts w:ascii="Times New Roman" w:hAnsi="Times New Roman"/>
                <w:color w:val="000000" w:themeColor="text1"/>
              </w:rPr>
              <w:t xml:space="preserve"> </w:t>
            </w:r>
            <w:proofErr w:type="spellStart"/>
            <w:r w:rsidRPr="00F97BB0">
              <w:rPr>
                <w:rFonts w:ascii="Times New Roman" w:hAnsi="Times New Roman"/>
                <w:color w:val="000000" w:themeColor="text1"/>
              </w:rPr>
              <w:t>kandidati</w:t>
            </w:r>
            <w:proofErr w:type="spellEnd"/>
            <w:r w:rsidRPr="00F97BB0">
              <w:rPr>
                <w:rFonts w:ascii="Times New Roman" w:hAnsi="Times New Roman"/>
              </w:rPr>
              <w:t xml:space="preserve"> të </w:t>
            </w:r>
            <w:proofErr w:type="spellStart"/>
            <w:r w:rsidRPr="00F97BB0">
              <w:rPr>
                <w:rFonts w:ascii="Times New Roman" w:hAnsi="Times New Roman"/>
              </w:rPr>
              <w:t>ketë</w:t>
            </w:r>
            <w:proofErr w:type="spellEnd"/>
            <w:r w:rsidRPr="00F97BB0">
              <w:rPr>
                <w:rFonts w:ascii="Times New Roman" w:hAnsi="Times New Roman"/>
              </w:rPr>
              <w:t xml:space="preserve"> </w:t>
            </w:r>
            <w:proofErr w:type="spellStart"/>
            <w:r w:rsidRPr="00F97BB0">
              <w:rPr>
                <w:rFonts w:ascii="Times New Roman" w:hAnsi="Times New Roman"/>
              </w:rPr>
              <w:t>vlerësim</w:t>
            </w:r>
            <w:proofErr w:type="spellEnd"/>
            <w:r w:rsidRPr="00F97BB0">
              <w:rPr>
                <w:rFonts w:ascii="Times New Roman" w:hAnsi="Times New Roman"/>
              </w:rPr>
              <w:t xml:space="preserve"> të performancës </w:t>
            </w:r>
            <w:proofErr w:type="spellStart"/>
            <w:r w:rsidRPr="00F97BB0">
              <w:rPr>
                <w:rFonts w:ascii="Times New Roman" w:eastAsia="Georgia" w:hAnsi="Times New Roman"/>
              </w:rPr>
              <w:t>së</w:t>
            </w:r>
            <w:proofErr w:type="spellEnd"/>
            <w:r w:rsidRPr="00F97BB0">
              <w:rPr>
                <w:rFonts w:ascii="Times New Roman" w:eastAsia="Georgia" w:hAnsi="Times New Roman"/>
              </w:rPr>
              <w:t xml:space="preserve"> </w:t>
            </w:r>
            <w:proofErr w:type="spellStart"/>
            <w:r w:rsidRPr="00F97BB0">
              <w:rPr>
                <w:rFonts w:ascii="Times New Roman" w:eastAsia="Georgia" w:hAnsi="Times New Roman"/>
              </w:rPr>
              <w:t>paku</w:t>
            </w:r>
            <w:proofErr w:type="spellEnd"/>
            <w:r w:rsidRPr="00F97BB0">
              <w:rPr>
                <w:rFonts w:ascii="Times New Roman" w:eastAsia="Georgia" w:hAnsi="Times New Roman"/>
              </w:rPr>
              <w:t xml:space="preserve"> </w:t>
            </w:r>
            <w:proofErr w:type="spellStart"/>
            <w:r w:rsidRPr="00F97BB0">
              <w:rPr>
                <w:rFonts w:ascii="Times New Roman" w:hAnsi="Times New Roman"/>
              </w:rPr>
              <w:t>në</w:t>
            </w:r>
            <w:proofErr w:type="spellEnd"/>
            <w:r w:rsidRPr="00F97BB0">
              <w:rPr>
                <w:rFonts w:ascii="Times New Roman" w:hAnsi="Times New Roman"/>
              </w:rPr>
              <w:t xml:space="preserve"> </w:t>
            </w:r>
            <w:proofErr w:type="spellStart"/>
            <w:r w:rsidRPr="00F97BB0">
              <w:rPr>
                <w:rFonts w:ascii="Times New Roman" w:eastAsia="Georgia" w:hAnsi="Times New Roman"/>
              </w:rPr>
              <w:t>shkallën</w:t>
            </w:r>
            <w:proofErr w:type="spellEnd"/>
            <w:r w:rsidRPr="00F97BB0">
              <w:rPr>
                <w:rFonts w:ascii="Times New Roman" w:eastAsia="Georgia" w:hAnsi="Times New Roman"/>
              </w:rPr>
              <w:t xml:space="preserve"> “</w:t>
            </w:r>
            <w:proofErr w:type="spellStart"/>
            <w:r w:rsidRPr="00F97BB0">
              <w:rPr>
                <w:rFonts w:ascii="Times New Roman" w:eastAsia="Georgia" w:hAnsi="Times New Roman"/>
              </w:rPr>
              <w:t>mirë</w:t>
            </w:r>
            <w:proofErr w:type="spellEnd"/>
            <w:r w:rsidRPr="00F97BB0">
              <w:rPr>
                <w:rFonts w:ascii="Times New Roman" w:eastAsia="Georgia" w:hAnsi="Times New Roman"/>
              </w:rPr>
              <w:t xml:space="preserve">”, </w:t>
            </w:r>
            <w:proofErr w:type="spellStart"/>
            <w:r w:rsidRPr="00F97BB0">
              <w:rPr>
                <w:rFonts w:ascii="Times New Roman" w:eastAsia="Georgia" w:hAnsi="Times New Roman"/>
              </w:rPr>
              <w:t>n</w:t>
            </w:r>
            <w:r w:rsidRPr="00F97BB0">
              <w:rPr>
                <w:rFonts w:ascii="Times New Roman" w:hAnsi="Times New Roman"/>
                <w:color w:val="000000" w:themeColor="text1"/>
              </w:rPr>
              <w:t>ë</w:t>
            </w:r>
            <w:proofErr w:type="spellEnd"/>
            <w:r w:rsidRPr="00F97BB0">
              <w:rPr>
                <w:rFonts w:ascii="Times New Roman" w:hAnsi="Times New Roman"/>
                <w:color w:val="000000" w:themeColor="text1"/>
              </w:rPr>
              <w:t xml:space="preserve"> </w:t>
            </w:r>
            <w:proofErr w:type="spellStart"/>
            <w:r w:rsidRPr="00F97BB0">
              <w:rPr>
                <w:rFonts w:ascii="Times New Roman" w:hAnsi="Times New Roman"/>
                <w:color w:val="000000" w:themeColor="text1"/>
              </w:rPr>
              <w:t>përputhje</w:t>
            </w:r>
            <w:proofErr w:type="spellEnd"/>
            <w:r w:rsidRPr="00F97BB0">
              <w:rPr>
                <w:rFonts w:ascii="Times New Roman" w:hAnsi="Times New Roman"/>
                <w:color w:val="000000" w:themeColor="text1"/>
              </w:rPr>
              <w:t xml:space="preserve"> me </w:t>
            </w:r>
            <w:proofErr w:type="spellStart"/>
            <w:r w:rsidRPr="00F97BB0">
              <w:rPr>
                <w:rFonts w:ascii="Times New Roman" w:hAnsi="Times New Roman"/>
                <w:color w:val="000000" w:themeColor="text1"/>
              </w:rPr>
              <w:t>projektligjin</w:t>
            </w:r>
            <w:proofErr w:type="spellEnd"/>
            <w:r w:rsidRPr="00F97BB0">
              <w:rPr>
                <w:rFonts w:ascii="Times New Roman" w:hAnsi="Times New Roman"/>
                <w:color w:val="000000" w:themeColor="text1"/>
              </w:rPr>
              <w:t xml:space="preserve"> të </w:t>
            </w:r>
            <w:proofErr w:type="spellStart"/>
            <w:r w:rsidRPr="00F97BB0">
              <w:rPr>
                <w:rFonts w:ascii="Times New Roman" w:hAnsi="Times New Roman"/>
                <w:color w:val="000000" w:themeColor="text1"/>
              </w:rPr>
              <w:t>cilit</w:t>
            </w:r>
            <w:proofErr w:type="spellEnd"/>
            <w:r w:rsidRPr="00F97BB0">
              <w:rPr>
                <w:rFonts w:ascii="Times New Roman" w:hAnsi="Times New Roman"/>
                <w:color w:val="000000" w:themeColor="text1"/>
              </w:rPr>
              <w:t xml:space="preserve"> </w:t>
            </w:r>
            <w:proofErr w:type="spellStart"/>
            <w:r w:rsidRPr="00F97BB0">
              <w:rPr>
                <w:rFonts w:ascii="Times New Roman" w:hAnsi="Times New Roman"/>
                <w:color w:val="000000" w:themeColor="text1"/>
              </w:rPr>
              <w:t>i</w:t>
            </w:r>
            <w:proofErr w:type="spellEnd"/>
            <w:r w:rsidRPr="00F97BB0">
              <w:rPr>
                <w:rFonts w:ascii="Times New Roman" w:hAnsi="Times New Roman"/>
                <w:color w:val="000000" w:themeColor="text1"/>
              </w:rPr>
              <w:t xml:space="preserve"> </w:t>
            </w:r>
            <w:proofErr w:type="spellStart"/>
            <w:r w:rsidRPr="00F97BB0">
              <w:rPr>
                <w:rFonts w:ascii="Times New Roman" w:hAnsi="Times New Roman"/>
                <w:color w:val="000000" w:themeColor="text1"/>
              </w:rPr>
              <w:t>referohet</w:t>
            </w:r>
            <w:proofErr w:type="spellEnd"/>
            <w:r w:rsidRPr="00F97BB0">
              <w:rPr>
                <w:rFonts w:ascii="Times New Roman" w:hAnsi="Times New Roman"/>
                <w:color w:val="000000" w:themeColor="text1"/>
              </w:rPr>
              <w:t xml:space="preserve"> </w:t>
            </w:r>
            <w:proofErr w:type="spellStart"/>
            <w:r w:rsidRPr="00F97BB0">
              <w:rPr>
                <w:rFonts w:ascii="Times New Roman" w:hAnsi="Times New Roman"/>
                <w:color w:val="000000" w:themeColor="text1"/>
              </w:rPr>
              <w:t>komenti</w:t>
            </w:r>
            <w:proofErr w:type="spellEnd"/>
            <w:r w:rsidRPr="00F97BB0">
              <w:rPr>
                <w:rFonts w:ascii="Times New Roman" w:hAnsi="Times New Roman"/>
                <w:color w:val="000000" w:themeColor="text1"/>
              </w:rPr>
              <w:t>.</w:t>
            </w:r>
          </w:p>
          <w:p w14:paraId="442E2816" w14:textId="77777777" w:rsidR="001D4120" w:rsidRPr="00F97BB0" w:rsidRDefault="001D4120" w:rsidP="00644100">
            <w:pPr>
              <w:autoSpaceDE w:val="0"/>
              <w:autoSpaceDN w:val="0"/>
              <w:adjustRightInd w:val="0"/>
              <w:jc w:val="both"/>
              <w:rPr>
                <w:rFonts w:ascii="Times New Roman" w:hAnsi="Times New Roman"/>
                <w:color w:val="000000" w:themeColor="text1"/>
              </w:rPr>
            </w:pPr>
          </w:p>
          <w:p w14:paraId="39C49EFF" w14:textId="77777777" w:rsidR="001D4120" w:rsidRDefault="001D4120" w:rsidP="00644100">
            <w:pPr>
              <w:autoSpaceDE w:val="0"/>
              <w:autoSpaceDN w:val="0"/>
              <w:adjustRightInd w:val="0"/>
              <w:rPr>
                <w:rFonts w:ascii="Times New Roman" w:hAnsi="Times New Roman"/>
                <w:color w:val="000000" w:themeColor="text1"/>
              </w:rPr>
            </w:pPr>
          </w:p>
          <w:p w14:paraId="47146FA8" w14:textId="77777777" w:rsidR="001D4120" w:rsidRDefault="001D4120" w:rsidP="00644100">
            <w:pPr>
              <w:autoSpaceDE w:val="0"/>
              <w:autoSpaceDN w:val="0"/>
              <w:adjustRightInd w:val="0"/>
              <w:rPr>
                <w:rFonts w:ascii="Times New Roman" w:hAnsi="Times New Roman"/>
                <w:color w:val="000000" w:themeColor="text1"/>
              </w:rPr>
            </w:pPr>
          </w:p>
          <w:p w14:paraId="760C63C2" w14:textId="77777777" w:rsidR="001D4120" w:rsidRDefault="001D4120" w:rsidP="00644100">
            <w:pPr>
              <w:autoSpaceDE w:val="0"/>
              <w:autoSpaceDN w:val="0"/>
              <w:adjustRightInd w:val="0"/>
              <w:rPr>
                <w:rFonts w:ascii="Times New Roman" w:hAnsi="Times New Roman"/>
                <w:color w:val="000000" w:themeColor="text1"/>
              </w:rPr>
            </w:pPr>
          </w:p>
          <w:p w14:paraId="545C009D" w14:textId="77777777" w:rsidR="001D4120" w:rsidRDefault="001D4120" w:rsidP="00644100">
            <w:pPr>
              <w:autoSpaceDE w:val="0"/>
              <w:autoSpaceDN w:val="0"/>
              <w:adjustRightInd w:val="0"/>
              <w:rPr>
                <w:rFonts w:ascii="Times New Roman" w:hAnsi="Times New Roman"/>
                <w:color w:val="000000" w:themeColor="text1"/>
              </w:rPr>
            </w:pPr>
          </w:p>
          <w:p w14:paraId="689059AE" w14:textId="77777777" w:rsidR="001D4120" w:rsidRDefault="001D4120" w:rsidP="00644100">
            <w:pPr>
              <w:autoSpaceDE w:val="0"/>
              <w:autoSpaceDN w:val="0"/>
              <w:adjustRightInd w:val="0"/>
              <w:rPr>
                <w:rFonts w:ascii="Times New Roman" w:hAnsi="Times New Roman"/>
                <w:color w:val="000000" w:themeColor="text1"/>
              </w:rPr>
            </w:pPr>
          </w:p>
          <w:p w14:paraId="04CD4F77" w14:textId="77777777" w:rsidR="001D4120" w:rsidRDefault="001D4120" w:rsidP="00644100">
            <w:pPr>
              <w:autoSpaceDE w:val="0"/>
              <w:autoSpaceDN w:val="0"/>
              <w:adjustRightInd w:val="0"/>
              <w:rPr>
                <w:rFonts w:ascii="Times New Roman" w:hAnsi="Times New Roman"/>
                <w:color w:val="000000" w:themeColor="text1"/>
              </w:rPr>
            </w:pPr>
          </w:p>
          <w:p w14:paraId="536E473F" w14:textId="77777777" w:rsidR="001D4120" w:rsidRDefault="001D4120" w:rsidP="00644100">
            <w:pPr>
              <w:autoSpaceDE w:val="0"/>
              <w:autoSpaceDN w:val="0"/>
              <w:adjustRightInd w:val="0"/>
              <w:rPr>
                <w:rFonts w:ascii="Times New Roman" w:hAnsi="Times New Roman"/>
                <w:color w:val="000000" w:themeColor="text1"/>
              </w:rPr>
            </w:pPr>
          </w:p>
          <w:p w14:paraId="48B00C82" w14:textId="77777777" w:rsidR="001D4120" w:rsidRDefault="001D4120" w:rsidP="00644100">
            <w:pPr>
              <w:autoSpaceDE w:val="0"/>
              <w:autoSpaceDN w:val="0"/>
              <w:adjustRightInd w:val="0"/>
              <w:rPr>
                <w:rFonts w:ascii="Times New Roman" w:hAnsi="Times New Roman"/>
                <w:color w:val="000000" w:themeColor="text1"/>
              </w:rPr>
            </w:pPr>
          </w:p>
          <w:p w14:paraId="24DCC227" w14:textId="77777777" w:rsidR="001D4120" w:rsidRDefault="001D4120" w:rsidP="00644100">
            <w:pPr>
              <w:autoSpaceDE w:val="0"/>
              <w:autoSpaceDN w:val="0"/>
              <w:adjustRightInd w:val="0"/>
              <w:rPr>
                <w:rFonts w:ascii="Times New Roman" w:hAnsi="Times New Roman"/>
                <w:color w:val="000000" w:themeColor="text1"/>
              </w:rPr>
            </w:pPr>
          </w:p>
          <w:p w14:paraId="44110D5D" w14:textId="77777777" w:rsidR="001D4120" w:rsidRDefault="001D4120" w:rsidP="00644100">
            <w:pPr>
              <w:autoSpaceDE w:val="0"/>
              <w:autoSpaceDN w:val="0"/>
              <w:adjustRightInd w:val="0"/>
              <w:rPr>
                <w:rFonts w:ascii="Times New Roman" w:hAnsi="Times New Roman"/>
                <w:color w:val="000000" w:themeColor="text1"/>
              </w:rPr>
            </w:pPr>
          </w:p>
          <w:p w14:paraId="5D3A6F4B" w14:textId="77777777" w:rsidR="001D4120" w:rsidRDefault="001D4120" w:rsidP="00644100">
            <w:pPr>
              <w:autoSpaceDE w:val="0"/>
              <w:autoSpaceDN w:val="0"/>
              <w:adjustRightInd w:val="0"/>
              <w:rPr>
                <w:rFonts w:ascii="Times New Roman" w:hAnsi="Times New Roman"/>
                <w:color w:val="000000" w:themeColor="text1"/>
              </w:rPr>
            </w:pPr>
          </w:p>
          <w:p w14:paraId="25CC672A" w14:textId="77777777" w:rsidR="001D4120" w:rsidRDefault="001D4120" w:rsidP="00644100">
            <w:pPr>
              <w:autoSpaceDE w:val="0"/>
              <w:autoSpaceDN w:val="0"/>
              <w:adjustRightInd w:val="0"/>
              <w:rPr>
                <w:rFonts w:ascii="Times New Roman" w:hAnsi="Times New Roman"/>
                <w:color w:val="000000" w:themeColor="text1"/>
              </w:rPr>
            </w:pPr>
          </w:p>
          <w:p w14:paraId="2D9E84B6" w14:textId="77777777" w:rsidR="001D4120" w:rsidRDefault="001D4120" w:rsidP="00644100">
            <w:pPr>
              <w:autoSpaceDE w:val="0"/>
              <w:autoSpaceDN w:val="0"/>
              <w:adjustRightInd w:val="0"/>
              <w:rPr>
                <w:rFonts w:ascii="Times New Roman" w:hAnsi="Times New Roman"/>
                <w:color w:val="000000" w:themeColor="text1"/>
              </w:rPr>
            </w:pPr>
          </w:p>
          <w:p w14:paraId="3555F46A" w14:textId="77777777" w:rsidR="001D4120" w:rsidRDefault="001D4120" w:rsidP="00644100">
            <w:pPr>
              <w:autoSpaceDE w:val="0"/>
              <w:autoSpaceDN w:val="0"/>
              <w:adjustRightInd w:val="0"/>
              <w:rPr>
                <w:rFonts w:ascii="Times New Roman" w:hAnsi="Times New Roman"/>
                <w:color w:val="000000" w:themeColor="text1"/>
              </w:rPr>
            </w:pPr>
          </w:p>
          <w:p w14:paraId="3D8E461F" w14:textId="77777777" w:rsidR="001D4120" w:rsidRPr="004B22D6" w:rsidRDefault="001D4120" w:rsidP="00644100">
            <w:pPr>
              <w:autoSpaceDE w:val="0"/>
              <w:autoSpaceDN w:val="0"/>
              <w:adjustRightInd w:val="0"/>
              <w:jc w:val="both"/>
              <w:rPr>
                <w:rFonts w:ascii="Times New Roman" w:hAnsi="Times New Roman"/>
                <w:b/>
                <w:bCs/>
                <w:color w:val="000000" w:themeColor="text1"/>
              </w:rPr>
            </w:pPr>
            <w:r>
              <w:rPr>
                <w:rFonts w:ascii="Times New Roman" w:hAnsi="Times New Roman"/>
                <w:color w:val="000000" w:themeColor="text1"/>
              </w:rPr>
              <w:lastRenderedPageBreak/>
              <w:t>____________________________________________________________</w:t>
            </w:r>
            <w:r>
              <w:rPr>
                <w:rFonts w:ascii="Times New Roman" w:hAnsi="Times New Roman"/>
                <w:color w:val="000000" w:themeColor="text1"/>
              </w:rPr>
              <w:br/>
            </w:r>
            <w:proofErr w:type="spellStart"/>
            <w:r w:rsidRPr="004B22D6">
              <w:rPr>
                <w:rFonts w:ascii="Times New Roman" w:hAnsi="Times New Roman"/>
                <w:b/>
                <w:bCs/>
                <w:color w:val="000000" w:themeColor="text1"/>
              </w:rPr>
              <w:t>Pranohet</w:t>
            </w:r>
            <w:proofErr w:type="spellEnd"/>
          </w:p>
          <w:p w14:paraId="1624F545" w14:textId="77777777" w:rsidR="001D4120" w:rsidRDefault="001D4120" w:rsidP="00644100">
            <w:pPr>
              <w:autoSpaceDE w:val="0"/>
              <w:autoSpaceDN w:val="0"/>
              <w:adjustRightInd w:val="0"/>
              <w:jc w:val="both"/>
              <w:rPr>
                <w:rFonts w:ascii="Times New Roman" w:hAnsi="Times New Roman"/>
                <w:color w:val="000000" w:themeColor="text1"/>
              </w:rPr>
            </w:pPr>
          </w:p>
          <w:p w14:paraId="22E22206" w14:textId="77777777" w:rsidR="001D4120" w:rsidRPr="009B794E" w:rsidRDefault="001D4120" w:rsidP="00644100">
            <w:pPr>
              <w:autoSpaceDE w:val="0"/>
              <w:autoSpaceDN w:val="0"/>
              <w:adjustRightInd w:val="0"/>
              <w:jc w:val="both"/>
              <w:rPr>
                <w:rFonts w:ascii="Times New Roman" w:eastAsia="Calibri" w:hAnsi="Times New Roman" w:cs="Times New Roman"/>
                <w:b/>
                <w:bCs/>
                <w:sz w:val="20"/>
                <w:szCs w:val="20"/>
              </w:rPr>
            </w:pPr>
            <w:proofErr w:type="spellStart"/>
            <w:r>
              <w:rPr>
                <w:rFonts w:ascii="Times New Roman" w:hAnsi="Times New Roman"/>
                <w:color w:val="000000" w:themeColor="text1"/>
              </w:rPr>
              <w:t>Komenti</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pranohet</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n</w:t>
            </w:r>
            <w:r w:rsidRPr="005D3281">
              <w:rPr>
                <w:rFonts w:ascii="Times New Roman" w:hAnsi="Times New Roman"/>
                <w:color w:val="000000" w:themeColor="text1"/>
              </w:rPr>
              <w: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kontekst</w:t>
            </w:r>
            <w:proofErr w:type="spellEnd"/>
            <w:r>
              <w:rPr>
                <w:rFonts w:ascii="Times New Roman" w:hAnsi="Times New Roman"/>
                <w:color w:val="000000" w:themeColor="text1"/>
              </w:rPr>
              <w:t xml:space="preserve"> t</w:t>
            </w:r>
            <w:r w:rsidRPr="005D3281">
              <w:rPr>
                <w:rFonts w:ascii="Times New Roman" w:hAnsi="Times New Roman"/>
                <w:color w:val="000000" w:themeColor="text1"/>
              </w:rPr>
              <w:t>ë</w:t>
            </w:r>
            <w:r>
              <w:rPr>
                <w:rFonts w:ascii="Times New Roman" w:hAnsi="Times New Roman"/>
                <w:color w:val="000000" w:themeColor="text1"/>
              </w:rPr>
              <w:t xml:space="preserve"> </w:t>
            </w:r>
            <w:proofErr w:type="spellStart"/>
            <w:r>
              <w:rPr>
                <w:rFonts w:ascii="Times New Roman" w:hAnsi="Times New Roman"/>
                <w:color w:val="000000" w:themeColor="text1"/>
              </w:rPr>
              <w:t>sugjerimit</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q</w:t>
            </w:r>
            <w:r w:rsidRPr="005D3281">
              <w:rPr>
                <w:rFonts w:ascii="Times New Roman" w:hAnsi="Times New Roman"/>
                <w:color w:val="000000" w:themeColor="text1"/>
              </w:rPr>
              <w:t>ë</w:t>
            </w:r>
            <w:proofErr w:type="spellEnd"/>
            <w:r>
              <w:rPr>
                <w:rFonts w:ascii="Times New Roman" w:hAnsi="Times New Roman"/>
                <w:color w:val="000000" w:themeColor="text1"/>
              </w:rPr>
              <w:t xml:space="preserve"> t</w:t>
            </w:r>
            <w:r w:rsidRPr="005D3281">
              <w:rPr>
                <w:rFonts w:ascii="Times New Roman" w:hAnsi="Times New Roman"/>
                <w:color w:val="000000" w:themeColor="text1"/>
              </w:rPr>
              <w:t>ë</w:t>
            </w:r>
            <w:r>
              <w:rPr>
                <w:rFonts w:ascii="Times New Roman" w:hAnsi="Times New Roman"/>
                <w:color w:val="000000" w:themeColor="text1"/>
              </w:rPr>
              <w:t xml:space="preserve"> </w:t>
            </w:r>
            <w:proofErr w:type="spellStart"/>
            <w:r>
              <w:rPr>
                <w:rFonts w:ascii="Times New Roman" w:hAnsi="Times New Roman"/>
                <w:color w:val="000000" w:themeColor="text1"/>
              </w:rPr>
              <w:t>shqyrtohen</w:t>
            </w:r>
            <w:proofErr w:type="spellEnd"/>
            <w:r>
              <w:rPr>
                <w:rFonts w:ascii="Times New Roman" w:hAnsi="Times New Roman"/>
                <w:color w:val="000000" w:themeColor="text1"/>
              </w:rPr>
              <w:t xml:space="preserve"> me </w:t>
            </w:r>
            <w:proofErr w:type="spellStart"/>
            <w:r>
              <w:rPr>
                <w:rFonts w:ascii="Times New Roman" w:hAnsi="Times New Roman"/>
                <w:color w:val="000000" w:themeColor="text1"/>
              </w:rPr>
              <w:t>kujdes</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implikimet</w:t>
            </w:r>
            <w:proofErr w:type="spellEnd"/>
            <w:r>
              <w:rPr>
                <w:rFonts w:ascii="Times New Roman" w:hAnsi="Times New Roman"/>
                <w:color w:val="000000" w:themeColor="text1"/>
              </w:rPr>
              <w:t xml:space="preserve"> e </w:t>
            </w:r>
            <w:proofErr w:type="spellStart"/>
            <w:r>
              <w:rPr>
                <w:rFonts w:ascii="Times New Roman" w:hAnsi="Times New Roman"/>
                <w:color w:val="000000" w:themeColor="text1"/>
              </w:rPr>
              <w:t>kushtit</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q</w:t>
            </w:r>
            <w:r w:rsidRPr="005D3281">
              <w:rPr>
                <w:rFonts w:ascii="Times New Roman" w:hAnsi="Times New Roman"/>
                <w:color w:val="000000" w:themeColor="text1"/>
              </w:rPr>
              <w:t>ë</w:t>
            </w:r>
            <w:proofErr w:type="spellEnd"/>
            <w:r>
              <w:rPr>
                <w:rFonts w:ascii="Times New Roman" w:hAnsi="Times New Roman"/>
                <w:color w:val="000000" w:themeColor="text1"/>
              </w:rPr>
              <w:t xml:space="preserve"> t</w:t>
            </w:r>
            <w:r w:rsidRPr="005D3281">
              <w:rPr>
                <w:rFonts w:ascii="Times New Roman" w:hAnsi="Times New Roman"/>
                <w:color w:val="000000" w:themeColor="text1"/>
              </w:rPr>
              <w:t>ë</w:t>
            </w:r>
            <w:r>
              <w:rPr>
                <w:rFonts w:ascii="Times New Roman" w:hAnsi="Times New Roman"/>
                <w:color w:val="000000" w:themeColor="text1"/>
              </w:rPr>
              <w:t xml:space="preserve"> </w:t>
            </w:r>
            <w:proofErr w:type="spellStart"/>
            <w:r>
              <w:rPr>
                <w:rFonts w:ascii="Times New Roman" w:hAnsi="Times New Roman"/>
                <w:color w:val="000000" w:themeColor="text1"/>
              </w:rPr>
              <w:t>mos</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ket</w:t>
            </w:r>
            <w:r w:rsidRPr="005D3281">
              <w:rPr>
                <w:rFonts w:ascii="Times New Roman" w:hAnsi="Times New Roman"/>
                <w:color w:val="000000" w:themeColor="text1"/>
              </w:rPr>
              <w: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aktakuz</w:t>
            </w:r>
            <w:r w:rsidRPr="005D3281">
              <w:rPr>
                <w:rFonts w:ascii="Times New Roman" w:hAnsi="Times New Roman"/>
                <w:color w:val="000000" w:themeColor="text1"/>
              </w:rPr>
              <w:t>ë</w:t>
            </w:r>
            <w:proofErr w:type="spellEnd"/>
            <w:r>
              <w:rPr>
                <w:rFonts w:ascii="Times New Roman" w:hAnsi="Times New Roman"/>
                <w:color w:val="000000" w:themeColor="text1"/>
              </w:rPr>
              <w:t xml:space="preserve"> t</w:t>
            </w:r>
            <w:r w:rsidRPr="005D3281">
              <w:rPr>
                <w:rFonts w:ascii="Times New Roman" w:hAnsi="Times New Roman"/>
                <w:color w:val="000000" w:themeColor="text1"/>
              </w:rPr>
              <w:t>ë</w:t>
            </w:r>
            <w:r>
              <w:rPr>
                <w:rFonts w:ascii="Times New Roman" w:hAnsi="Times New Roman"/>
                <w:color w:val="000000" w:themeColor="text1"/>
              </w:rPr>
              <w:t xml:space="preserve"> </w:t>
            </w:r>
            <w:proofErr w:type="spellStart"/>
            <w:r>
              <w:rPr>
                <w:rFonts w:ascii="Times New Roman" w:hAnsi="Times New Roman"/>
                <w:color w:val="000000" w:themeColor="text1"/>
              </w:rPr>
              <w:t>ngritur</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dhe</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diskutimit</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sa</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m</w:t>
            </w:r>
            <w:r w:rsidRPr="005D3281">
              <w:rPr>
                <w:rFonts w:ascii="Times New Roman" w:hAnsi="Times New Roman"/>
                <w:color w:val="000000" w:themeColor="text1"/>
              </w:rPr>
              <w:t>ë</w:t>
            </w:r>
            <w:proofErr w:type="spellEnd"/>
            <w:r>
              <w:rPr>
                <w:rFonts w:ascii="Times New Roman" w:hAnsi="Times New Roman"/>
                <w:color w:val="000000" w:themeColor="text1"/>
              </w:rPr>
              <w:t xml:space="preserve"> t</w:t>
            </w:r>
            <w:r w:rsidRPr="005D3281">
              <w:rPr>
                <w:rFonts w:ascii="Times New Roman" w:hAnsi="Times New Roman"/>
                <w:color w:val="000000" w:themeColor="text1"/>
              </w:rPr>
              <w:t>ë</w:t>
            </w:r>
            <w:r>
              <w:rPr>
                <w:rFonts w:ascii="Times New Roman" w:hAnsi="Times New Roman"/>
                <w:color w:val="000000" w:themeColor="text1"/>
              </w:rPr>
              <w:t xml:space="preserve"> </w:t>
            </w:r>
            <w:proofErr w:type="spellStart"/>
            <w:r>
              <w:rPr>
                <w:rFonts w:ascii="Times New Roman" w:hAnsi="Times New Roman"/>
                <w:color w:val="000000" w:themeColor="text1"/>
              </w:rPr>
              <w:t>gjer</w:t>
            </w:r>
            <w:r w:rsidRPr="005D3281">
              <w:rPr>
                <w:rFonts w:ascii="Times New Roman" w:hAnsi="Times New Roman"/>
                <w:color w:val="000000" w:themeColor="text1"/>
              </w:rPr>
              <w: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sidomos</w:t>
            </w:r>
            <w:proofErr w:type="spellEnd"/>
            <w:r>
              <w:rPr>
                <w:rFonts w:ascii="Times New Roman" w:hAnsi="Times New Roman"/>
                <w:color w:val="000000" w:themeColor="text1"/>
              </w:rPr>
              <w:t xml:space="preserve"> me </w:t>
            </w:r>
            <w:proofErr w:type="spellStart"/>
            <w:r>
              <w:rPr>
                <w:rFonts w:ascii="Times New Roman" w:hAnsi="Times New Roman"/>
                <w:color w:val="000000" w:themeColor="text1"/>
              </w:rPr>
              <w:t>dy</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K</w:t>
            </w:r>
            <w:r w:rsidRPr="005D3281">
              <w:rPr>
                <w:rFonts w:ascii="Times New Roman" w:hAnsi="Times New Roman"/>
                <w:color w:val="000000" w:themeColor="text1"/>
              </w:rPr>
              <w:t>ë</w:t>
            </w:r>
            <w:r>
              <w:rPr>
                <w:rFonts w:ascii="Times New Roman" w:hAnsi="Times New Roman"/>
                <w:color w:val="000000" w:themeColor="text1"/>
              </w:rPr>
              <w:t>shillat</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Nj</w:t>
            </w:r>
            <w:r w:rsidRPr="005D3281">
              <w:rPr>
                <w:rFonts w:ascii="Times New Roman" w:hAnsi="Times New Roman"/>
                <w:color w:val="000000" w:themeColor="text1"/>
              </w:rPr>
              <w: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gj</w:t>
            </w:r>
            <w:r w:rsidRPr="005D3281">
              <w:rPr>
                <w:rFonts w:ascii="Times New Roman" w:hAnsi="Times New Roman"/>
                <w:color w:val="000000" w:themeColor="text1"/>
              </w:rPr>
              <w:t>ë</w:t>
            </w:r>
            <w:proofErr w:type="spellEnd"/>
            <w:r>
              <w:rPr>
                <w:rFonts w:ascii="Times New Roman" w:hAnsi="Times New Roman"/>
                <w:color w:val="000000" w:themeColor="text1"/>
              </w:rPr>
              <w:t xml:space="preserve"> e </w:t>
            </w:r>
            <w:proofErr w:type="spellStart"/>
            <w:r>
              <w:rPr>
                <w:rFonts w:ascii="Times New Roman" w:hAnsi="Times New Roman"/>
                <w:color w:val="000000" w:themeColor="text1"/>
              </w:rPr>
              <w:t>till</w:t>
            </w:r>
            <w:r w:rsidRPr="005D3281">
              <w:rPr>
                <w:rFonts w:ascii="Times New Roman" w:hAnsi="Times New Roman"/>
                <w:color w:val="000000" w:themeColor="text1"/>
              </w:rPr>
              <w:t>ë</w:t>
            </w:r>
            <w:proofErr w:type="spellEnd"/>
            <w:r>
              <w:rPr>
                <w:rFonts w:ascii="Times New Roman" w:hAnsi="Times New Roman"/>
                <w:color w:val="000000" w:themeColor="text1"/>
              </w:rPr>
              <w:t xml:space="preserve"> </w:t>
            </w:r>
            <w:proofErr w:type="spellStart"/>
            <w:r w:rsidRPr="005D3281">
              <w:rPr>
                <w:rFonts w:ascii="Times New Roman" w:hAnsi="Times New Roman"/>
                <w:color w:val="000000" w:themeColor="text1"/>
              </w:rPr>
              <w:t>ë</w:t>
            </w:r>
            <w:r>
              <w:rPr>
                <w:rFonts w:ascii="Times New Roman" w:hAnsi="Times New Roman"/>
                <w:color w:val="000000" w:themeColor="text1"/>
              </w:rPr>
              <w:t>sht</w:t>
            </w:r>
            <w:r w:rsidRPr="005D3281">
              <w:rPr>
                <w:rFonts w:ascii="Times New Roman" w:hAnsi="Times New Roman"/>
                <w:color w:val="000000" w:themeColor="text1"/>
              </w:rPr>
              <w: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b</w:t>
            </w:r>
            <w:r w:rsidRPr="005D3281">
              <w:rPr>
                <w:rFonts w:ascii="Times New Roman" w:hAnsi="Times New Roman"/>
                <w:color w:val="000000" w:themeColor="text1"/>
              </w:rPr>
              <w:t>ë</w:t>
            </w:r>
            <w:r>
              <w:rPr>
                <w:rFonts w:ascii="Times New Roman" w:hAnsi="Times New Roman"/>
                <w:color w:val="000000" w:themeColor="text1"/>
              </w:rPr>
              <w:t>r</w:t>
            </w:r>
            <w:r w:rsidRPr="005D3281">
              <w:rPr>
                <w:rFonts w:ascii="Times New Roman" w:hAnsi="Times New Roman"/>
                <w:color w:val="000000" w:themeColor="text1"/>
              </w:rPr>
              <w: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dhe</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kjo</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tem</w:t>
            </w:r>
            <w:r w:rsidRPr="005D3281">
              <w:rPr>
                <w:rFonts w:ascii="Times New Roman" w:hAnsi="Times New Roman"/>
                <w:color w:val="000000" w:themeColor="text1"/>
              </w:rPr>
              <w:t>ë</w:t>
            </w:r>
            <w:proofErr w:type="spellEnd"/>
            <w:r>
              <w:rPr>
                <w:rFonts w:ascii="Times New Roman" w:hAnsi="Times New Roman"/>
                <w:color w:val="000000" w:themeColor="text1"/>
              </w:rPr>
              <w:t xml:space="preserve"> </w:t>
            </w:r>
            <w:proofErr w:type="spellStart"/>
            <w:r w:rsidRPr="005D3281">
              <w:rPr>
                <w:rFonts w:ascii="Times New Roman" w:hAnsi="Times New Roman"/>
                <w:color w:val="000000" w:themeColor="text1"/>
              </w:rPr>
              <w:t>ë</w:t>
            </w:r>
            <w:r>
              <w:rPr>
                <w:rFonts w:ascii="Times New Roman" w:hAnsi="Times New Roman"/>
                <w:color w:val="000000" w:themeColor="text1"/>
              </w:rPr>
              <w:t>sht</w:t>
            </w:r>
            <w:r w:rsidRPr="005D3281">
              <w:rPr>
                <w:rFonts w:ascii="Times New Roman" w:hAnsi="Times New Roman"/>
                <w:color w:val="000000" w:themeColor="text1"/>
              </w:rPr>
              <w: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trajtuar</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n</w:t>
            </w:r>
            <w:r w:rsidRPr="005D3281">
              <w:rPr>
                <w:rFonts w:ascii="Times New Roman" w:hAnsi="Times New Roman"/>
                <w:color w:val="000000" w:themeColor="text1"/>
              </w:rPr>
              <w: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pun</w:t>
            </w:r>
            <w:r w:rsidRPr="005D3281">
              <w:rPr>
                <w:rFonts w:ascii="Times New Roman" w:hAnsi="Times New Roman"/>
                <w:color w:val="000000" w:themeColor="text1"/>
              </w:rPr>
              <w:t>ë</w:t>
            </w:r>
            <w:r>
              <w:rPr>
                <w:rFonts w:ascii="Times New Roman" w:hAnsi="Times New Roman"/>
                <w:color w:val="000000" w:themeColor="text1"/>
              </w:rPr>
              <w:t>tori</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dhe</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takime</w:t>
            </w:r>
            <w:proofErr w:type="spellEnd"/>
            <w:r>
              <w:rPr>
                <w:rFonts w:ascii="Times New Roman" w:hAnsi="Times New Roman"/>
                <w:color w:val="000000" w:themeColor="text1"/>
              </w:rPr>
              <w:t xml:space="preserve"> me </w:t>
            </w:r>
            <w:proofErr w:type="spellStart"/>
            <w:r>
              <w:rPr>
                <w:rFonts w:ascii="Times New Roman" w:hAnsi="Times New Roman"/>
                <w:color w:val="000000" w:themeColor="text1"/>
              </w:rPr>
              <w:t>K</w:t>
            </w:r>
            <w:r w:rsidRPr="005D3281">
              <w:rPr>
                <w:rFonts w:ascii="Times New Roman" w:hAnsi="Times New Roman"/>
                <w:color w:val="000000" w:themeColor="text1"/>
              </w:rPr>
              <w:t>ë</w:t>
            </w:r>
            <w:r>
              <w:rPr>
                <w:rFonts w:ascii="Times New Roman" w:hAnsi="Times New Roman"/>
                <w:color w:val="000000" w:themeColor="text1"/>
              </w:rPr>
              <w:t>shillin</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Gjyq</w:t>
            </w:r>
            <w:r w:rsidRPr="005D3281">
              <w:rPr>
                <w:rFonts w:ascii="Times New Roman" w:hAnsi="Times New Roman"/>
                <w:color w:val="000000" w:themeColor="text1"/>
              </w:rPr>
              <w:t>ë</w:t>
            </w:r>
            <w:r>
              <w:rPr>
                <w:rFonts w:ascii="Times New Roman" w:hAnsi="Times New Roman"/>
                <w:color w:val="000000" w:themeColor="text1"/>
              </w:rPr>
              <w:t>sor</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dhe</w:t>
            </w:r>
            <w:proofErr w:type="spellEnd"/>
            <w:r>
              <w:rPr>
                <w:rFonts w:ascii="Times New Roman" w:hAnsi="Times New Roman"/>
                <w:color w:val="000000" w:themeColor="text1"/>
              </w:rPr>
              <w:t xml:space="preserve"> Prokurorial, </w:t>
            </w:r>
            <w:proofErr w:type="spellStart"/>
            <w:r>
              <w:rPr>
                <w:rFonts w:ascii="Times New Roman" w:hAnsi="Times New Roman"/>
                <w:color w:val="000000" w:themeColor="text1"/>
              </w:rPr>
              <w:t>mb</w:t>
            </w:r>
            <w:r w:rsidRPr="005D3281">
              <w:rPr>
                <w:rFonts w:ascii="Times New Roman" w:hAnsi="Times New Roman"/>
                <w:color w:val="000000" w:themeColor="text1"/>
              </w:rPr>
              <w:t>ë</w:t>
            </w:r>
            <w:r>
              <w:rPr>
                <w:rFonts w:ascii="Times New Roman" w:hAnsi="Times New Roman"/>
                <w:color w:val="000000" w:themeColor="text1"/>
              </w:rPr>
              <w:t>shtetja</w:t>
            </w:r>
            <w:proofErr w:type="spellEnd"/>
            <w:r>
              <w:rPr>
                <w:rFonts w:ascii="Times New Roman" w:hAnsi="Times New Roman"/>
                <w:color w:val="000000" w:themeColor="text1"/>
              </w:rPr>
              <w:t xml:space="preserve"> e t</w:t>
            </w:r>
            <w:r w:rsidRPr="005D3281">
              <w:rPr>
                <w:rFonts w:ascii="Times New Roman" w:hAnsi="Times New Roman"/>
                <w:color w:val="000000" w:themeColor="text1"/>
              </w:rPr>
              <w:t>ë</w:t>
            </w:r>
            <w:r>
              <w:rPr>
                <w:rFonts w:ascii="Times New Roman" w:hAnsi="Times New Roman"/>
                <w:color w:val="000000" w:themeColor="text1"/>
              </w:rPr>
              <w:t xml:space="preserve"> </w:t>
            </w:r>
            <w:proofErr w:type="spellStart"/>
            <w:r>
              <w:rPr>
                <w:rFonts w:ascii="Times New Roman" w:hAnsi="Times New Roman"/>
                <w:color w:val="000000" w:themeColor="text1"/>
              </w:rPr>
              <w:t>cil</w:t>
            </w:r>
            <w:r w:rsidRPr="005D3281">
              <w:rPr>
                <w:rFonts w:ascii="Times New Roman" w:hAnsi="Times New Roman"/>
                <w:color w:val="000000" w:themeColor="text1"/>
              </w:rPr>
              <w:t>ë</w:t>
            </w:r>
            <w:r>
              <w:rPr>
                <w:rFonts w:ascii="Times New Roman" w:hAnsi="Times New Roman"/>
                <w:color w:val="000000" w:themeColor="text1"/>
              </w:rPr>
              <w:t>ve</w:t>
            </w:r>
            <w:proofErr w:type="spellEnd"/>
            <w:r>
              <w:rPr>
                <w:rFonts w:ascii="Times New Roman" w:hAnsi="Times New Roman"/>
                <w:color w:val="000000" w:themeColor="text1"/>
              </w:rPr>
              <w:t xml:space="preserve"> </w:t>
            </w:r>
            <w:proofErr w:type="spellStart"/>
            <w:r w:rsidRPr="005D3281">
              <w:rPr>
                <w:rFonts w:ascii="Times New Roman" w:hAnsi="Times New Roman"/>
                <w:color w:val="000000" w:themeColor="text1"/>
              </w:rPr>
              <w:t>ë</w:t>
            </w:r>
            <w:r>
              <w:rPr>
                <w:rFonts w:ascii="Times New Roman" w:hAnsi="Times New Roman"/>
                <w:color w:val="000000" w:themeColor="text1"/>
              </w:rPr>
              <w:t>sht</w:t>
            </w:r>
            <w:r w:rsidRPr="005D3281">
              <w:rPr>
                <w:rFonts w:ascii="Times New Roman" w:hAnsi="Times New Roman"/>
                <w:color w:val="000000" w:themeColor="text1"/>
              </w:rPr>
              <w: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siguruar</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w:t>
            </w:r>
            <w:r w:rsidRPr="005D3281">
              <w:rPr>
                <w:rFonts w:ascii="Times New Roman" w:hAnsi="Times New Roman"/>
                <w:color w:val="000000" w:themeColor="text1"/>
              </w:rPr>
              <w:t>ë</w:t>
            </w:r>
            <w:r>
              <w:rPr>
                <w:rFonts w:ascii="Times New Roman" w:hAnsi="Times New Roman"/>
                <w:color w:val="000000" w:themeColor="text1"/>
              </w:rPr>
              <w:t>r</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k</w:t>
            </w:r>
            <w:r w:rsidRPr="005D3281">
              <w:rPr>
                <w:rFonts w:ascii="Times New Roman" w:hAnsi="Times New Roman"/>
                <w:color w:val="000000" w:themeColor="text1"/>
              </w:rPr>
              <w:t>ë</w:t>
            </w:r>
            <w:r>
              <w:rPr>
                <w:rFonts w:ascii="Times New Roman" w:hAnsi="Times New Roman"/>
                <w:color w:val="000000" w:themeColor="text1"/>
              </w:rPr>
              <w:t>t</w:t>
            </w:r>
            <w:r w:rsidRPr="005D3281">
              <w:rPr>
                <w:rFonts w:ascii="Times New Roman" w:hAnsi="Times New Roman"/>
                <w:color w:val="000000" w:themeColor="text1"/>
              </w:rPr>
              <w: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kusht</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w:t>
            </w:r>
            <w:r w:rsidRPr="005D3281">
              <w:rPr>
                <w:rFonts w:ascii="Times New Roman" w:hAnsi="Times New Roman"/>
                <w:color w:val="000000" w:themeColor="text1"/>
              </w:rPr>
              <w:t>ë</w:t>
            </w:r>
            <w:r>
              <w:rPr>
                <w:rFonts w:ascii="Times New Roman" w:hAnsi="Times New Roman"/>
                <w:color w:val="000000" w:themeColor="text1"/>
              </w:rPr>
              <w:t>r</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m</w:t>
            </w:r>
            <w:r w:rsidRPr="005D3281">
              <w:rPr>
                <w:rFonts w:ascii="Times New Roman" w:hAnsi="Times New Roman"/>
                <w:color w:val="000000" w:themeColor="text1"/>
              </w:rPr>
              <w: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tep</w:t>
            </w:r>
            <w:r w:rsidRPr="005D3281">
              <w:rPr>
                <w:rFonts w:ascii="Times New Roman" w:hAnsi="Times New Roman"/>
                <w:color w:val="000000" w:themeColor="text1"/>
              </w:rPr>
              <w:t>ë</w:t>
            </w:r>
            <w:r>
              <w:rPr>
                <w:rFonts w:ascii="Times New Roman" w:hAnsi="Times New Roman"/>
                <w:color w:val="000000" w:themeColor="text1"/>
              </w:rPr>
              <w:t>r</w:t>
            </w:r>
            <w:proofErr w:type="spellEnd"/>
            <w:r>
              <w:rPr>
                <w:rFonts w:ascii="Times New Roman" w:hAnsi="Times New Roman"/>
                <w:color w:val="000000" w:themeColor="text1"/>
              </w:rPr>
              <w:t xml:space="preserve">, </w:t>
            </w:r>
            <w:proofErr w:type="spellStart"/>
            <w:r w:rsidRPr="005D3281">
              <w:rPr>
                <w:rFonts w:ascii="Times New Roman" w:hAnsi="Times New Roman"/>
                <w:color w:val="000000" w:themeColor="text1"/>
              </w:rPr>
              <w:t>ë</w:t>
            </w:r>
            <w:r>
              <w:rPr>
                <w:rFonts w:ascii="Times New Roman" w:hAnsi="Times New Roman"/>
                <w:color w:val="000000" w:themeColor="text1"/>
              </w:rPr>
              <w:t>sht</w:t>
            </w:r>
            <w:r w:rsidRPr="005D3281">
              <w:rPr>
                <w:rFonts w:ascii="Times New Roman" w:hAnsi="Times New Roman"/>
                <w:color w:val="000000" w:themeColor="text1"/>
              </w:rPr>
              <w: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marr</w:t>
            </w:r>
            <w:r w:rsidRPr="005D3281">
              <w:rPr>
                <w:rFonts w:ascii="Times New Roman" w:hAnsi="Times New Roman"/>
                <w:color w:val="000000" w:themeColor="text1"/>
              </w:rPr>
              <w: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parasysh</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edhe</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Aktgjykimi</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i</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Gjykat</w:t>
            </w:r>
            <w:r w:rsidRPr="005D3281">
              <w:rPr>
                <w:rFonts w:ascii="Times New Roman" w:hAnsi="Times New Roman"/>
                <w:color w:val="000000" w:themeColor="text1"/>
              </w:rPr>
              <w:t>ë</w:t>
            </w:r>
            <w:r>
              <w:rPr>
                <w:rFonts w:ascii="Times New Roman" w:hAnsi="Times New Roman"/>
                <w:color w:val="000000" w:themeColor="text1"/>
              </w:rPr>
              <w:t>s</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Kushtetuese</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n</w:t>
            </w:r>
            <w:r w:rsidRPr="005D3281">
              <w:rPr>
                <w:rFonts w:ascii="Times New Roman" w:hAnsi="Times New Roman"/>
                <w:color w:val="000000" w:themeColor="text1"/>
              </w:rPr>
              <w:t>ë</w:t>
            </w:r>
            <w:proofErr w:type="spellEnd"/>
            <w:r>
              <w:rPr>
                <w:rFonts w:ascii="Times New Roman" w:hAnsi="Times New Roman"/>
                <w:color w:val="000000" w:themeColor="text1"/>
              </w:rPr>
              <w:t xml:space="preserve"> t</w:t>
            </w:r>
            <w:r w:rsidRPr="005D3281">
              <w:rPr>
                <w:rFonts w:ascii="Times New Roman" w:hAnsi="Times New Roman"/>
                <w:color w:val="000000" w:themeColor="text1"/>
              </w:rPr>
              <w:t>ë</w:t>
            </w:r>
            <w:r>
              <w:rPr>
                <w:rFonts w:ascii="Times New Roman" w:hAnsi="Times New Roman"/>
                <w:color w:val="000000" w:themeColor="text1"/>
              </w:rPr>
              <w:t xml:space="preserve"> </w:t>
            </w:r>
            <w:proofErr w:type="spellStart"/>
            <w:r>
              <w:rPr>
                <w:rFonts w:ascii="Times New Roman" w:hAnsi="Times New Roman"/>
                <w:color w:val="000000" w:themeColor="text1"/>
              </w:rPr>
              <w:t>cilin</w:t>
            </w:r>
            <w:proofErr w:type="spellEnd"/>
            <w:r>
              <w:rPr>
                <w:rFonts w:ascii="Times New Roman" w:hAnsi="Times New Roman"/>
                <w:color w:val="000000" w:themeColor="text1"/>
              </w:rPr>
              <w:t xml:space="preserve"> </w:t>
            </w:r>
            <w:proofErr w:type="spellStart"/>
            <w:r w:rsidRPr="005D3281">
              <w:rPr>
                <w:rFonts w:ascii="Times New Roman" w:hAnsi="Times New Roman"/>
                <w:color w:val="000000" w:themeColor="text1"/>
              </w:rPr>
              <w:t>ë</w:t>
            </w:r>
            <w:r>
              <w:rPr>
                <w:rFonts w:ascii="Times New Roman" w:hAnsi="Times New Roman"/>
                <w:color w:val="000000" w:themeColor="text1"/>
              </w:rPr>
              <w:t>sht</w:t>
            </w:r>
            <w:r w:rsidRPr="005D3281">
              <w:rPr>
                <w:rFonts w:ascii="Times New Roman" w:hAnsi="Times New Roman"/>
                <w:color w:val="000000" w:themeColor="text1"/>
              </w:rPr>
              <w: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interpretuar</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ky</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kusht</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w:t>
            </w:r>
            <w:r w:rsidRPr="005D3281">
              <w:rPr>
                <w:rFonts w:ascii="Times New Roman" w:hAnsi="Times New Roman"/>
                <w:color w:val="000000" w:themeColor="text1"/>
              </w:rPr>
              <w:t>ë</w:t>
            </w:r>
            <w:r>
              <w:rPr>
                <w:rFonts w:ascii="Times New Roman" w:hAnsi="Times New Roman"/>
                <w:color w:val="000000" w:themeColor="text1"/>
              </w:rPr>
              <w:t>r</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an</w:t>
            </w:r>
            <w:r w:rsidRPr="005D3281">
              <w:rPr>
                <w:rFonts w:ascii="Times New Roman" w:hAnsi="Times New Roman"/>
                <w:color w:val="000000" w:themeColor="text1"/>
              </w:rPr>
              <w:t>ë</w:t>
            </w:r>
            <w:r>
              <w:rPr>
                <w:rFonts w:ascii="Times New Roman" w:hAnsi="Times New Roman"/>
                <w:color w:val="000000" w:themeColor="text1"/>
              </w:rPr>
              <w:t>tar</w:t>
            </w:r>
            <w:r w:rsidRPr="005D3281">
              <w:rPr>
                <w:rFonts w:ascii="Times New Roman" w:hAnsi="Times New Roman"/>
                <w:color w:val="000000" w:themeColor="text1"/>
              </w:rPr>
              <w:t>ë</w:t>
            </w:r>
            <w:r>
              <w:rPr>
                <w:rFonts w:ascii="Times New Roman" w:hAnsi="Times New Roman"/>
                <w:color w:val="000000" w:themeColor="text1"/>
              </w:rPr>
              <w:t>t</w:t>
            </w:r>
            <w:proofErr w:type="spellEnd"/>
            <w:r>
              <w:rPr>
                <w:rFonts w:ascii="Times New Roman" w:hAnsi="Times New Roman"/>
                <w:color w:val="000000" w:themeColor="text1"/>
              </w:rPr>
              <w:t xml:space="preserve"> e </w:t>
            </w:r>
            <w:proofErr w:type="spellStart"/>
            <w:r>
              <w:rPr>
                <w:rFonts w:ascii="Times New Roman" w:hAnsi="Times New Roman"/>
                <w:color w:val="000000" w:themeColor="text1"/>
              </w:rPr>
              <w:t>K</w:t>
            </w:r>
            <w:r w:rsidRPr="005D3281">
              <w:rPr>
                <w:rFonts w:ascii="Times New Roman" w:hAnsi="Times New Roman"/>
                <w:color w:val="000000" w:themeColor="text1"/>
              </w:rPr>
              <w:t>ë</w:t>
            </w:r>
            <w:r>
              <w:rPr>
                <w:rFonts w:ascii="Times New Roman" w:hAnsi="Times New Roman"/>
                <w:color w:val="000000" w:themeColor="text1"/>
              </w:rPr>
              <w:t>shillit</w:t>
            </w:r>
            <w:proofErr w:type="spellEnd"/>
            <w:r>
              <w:rPr>
                <w:rFonts w:ascii="Times New Roman" w:hAnsi="Times New Roman"/>
                <w:color w:val="000000" w:themeColor="text1"/>
              </w:rPr>
              <w:t xml:space="preserve"> Prokurorial.</w:t>
            </w:r>
          </w:p>
        </w:tc>
      </w:tr>
      <w:tr w:rsidR="001D4120" w:rsidRPr="009B794E" w14:paraId="15C1F77E" w14:textId="77777777" w:rsidTr="001D4120">
        <w:trPr>
          <w:trHeight w:val="364"/>
        </w:trPr>
        <w:tc>
          <w:tcPr>
            <w:tcW w:w="1435" w:type="dxa"/>
          </w:tcPr>
          <w:p w14:paraId="2A0E5336" w14:textId="77777777" w:rsidR="001D4120" w:rsidRPr="009B794E" w:rsidRDefault="001D4120" w:rsidP="00644100">
            <w:pPr>
              <w:autoSpaceDE w:val="0"/>
              <w:autoSpaceDN w:val="0"/>
              <w:adjustRightInd w:val="0"/>
              <w:jc w:val="center"/>
              <w:rPr>
                <w:rFonts w:ascii="Times New Roman" w:eastAsia="Calibri" w:hAnsi="Times New Roman" w:cs="Times New Roman"/>
                <w:b/>
                <w:bCs/>
                <w:sz w:val="20"/>
                <w:szCs w:val="20"/>
              </w:rPr>
            </w:pPr>
            <w:r w:rsidRPr="00BC14EF">
              <w:rPr>
                <w:rFonts w:ascii="Times New Roman" w:eastAsia="Calibri" w:hAnsi="Times New Roman" w:cs="Times New Roman"/>
                <w:b/>
                <w:bCs/>
              </w:rPr>
              <w:lastRenderedPageBreak/>
              <w:t>4</w:t>
            </w:r>
          </w:p>
        </w:tc>
        <w:tc>
          <w:tcPr>
            <w:tcW w:w="7380" w:type="dxa"/>
          </w:tcPr>
          <w:p w14:paraId="029B0A26" w14:textId="77777777" w:rsidR="001D4120" w:rsidRPr="00A442C4" w:rsidRDefault="001D4120" w:rsidP="00644100">
            <w:pPr>
              <w:jc w:val="both"/>
              <w:rPr>
                <w:rFonts w:ascii="Times New Roman" w:eastAsia="Calibri" w:hAnsi="Times New Roman" w:cs="Times New Roman"/>
                <w:b/>
              </w:rPr>
            </w:pPr>
            <w:r w:rsidRPr="00A442C4">
              <w:rPr>
                <w:rFonts w:ascii="Times New Roman" w:eastAsia="Calibri" w:hAnsi="Times New Roman" w:cs="Times New Roman"/>
                <w:b/>
              </w:rPr>
              <w:t>Neni 4</w:t>
            </w:r>
          </w:p>
          <w:p w14:paraId="10E10AE1" w14:textId="77777777" w:rsidR="001D4120" w:rsidRPr="00A442C4" w:rsidRDefault="001D4120" w:rsidP="00644100">
            <w:pPr>
              <w:autoSpaceDE w:val="0"/>
              <w:autoSpaceDN w:val="0"/>
              <w:adjustRightInd w:val="0"/>
              <w:rPr>
                <w:rFonts w:ascii="Times New Roman" w:hAnsi="Times New Roman" w:cs="Times New Roman"/>
                <w:color w:val="000000"/>
              </w:rPr>
            </w:pPr>
          </w:p>
          <w:p w14:paraId="246B20A0" w14:textId="77777777" w:rsidR="001D4120" w:rsidRPr="00A442C4" w:rsidRDefault="001D4120" w:rsidP="00644100">
            <w:pPr>
              <w:autoSpaceDE w:val="0"/>
              <w:autoSpaceDN w:val="0"/>
              <w:adjustRightInd w:val="0"/>
              <w:rPr>
                <w:rFonts w:ascii="Times New Roman" w:hAnsi="Times New Roman" w:cs="Times New Roman"/>
                <w:color w:val="000000"/>
              </w:rPr>
            </w:pPr>
            <w:r w:rsidRPr="00A442C4">
              <w:rPr>
                <w:rFonts w:ascii="Times New Roman" w:hAnsi="Times New Roman" w:cs="Times New Roman"/>
                <w:b/>
                <w:bCs/>
                <w:i/>
                <w:iCs/>
                <w:color w:val="000000"/>
              </w:rPr>
              <w:t xml:space="preserve">Të </w:t>
            </w:r>
            <w:proofErr w:type="spellStart"/>
            <w:r w:rsidRPr="00A442C4">
              <w:rPr>
                <w:rFonts w:ascii="Times New Roman" w:hAnsi="Times New Roman" w:cs="Times New Roman"/>
                <w:b/>
                <w:bCs/>
                <w:i/>
                <w:iCs/>
                <w:color w:val="000000"/>
              </w:rPr>
              <w:t>merret</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parasysh</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rishikimi</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i</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përbërjes</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së</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komisionit</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zgjedhor</w:t>
            </w:r>
            <w:proofErr w:type="spellEnd"/>
            <w:r w:rsidRPr="00A442C4">
              <w:rPr>
                <w:rFonts w:ascii="Times New Roman" w:hAnsi="Times New Roman" w:cs="Times New Roman"/>
                <w:b/>
                <w:bCs/>
                <w:i/>
                <w:iCs/>
                <w:color w:val="000000"/>
              </w:rPr>
              <w:t xml:space="preserve"> ad hoc, me </w:t>
            </w:r>
            <w:proofErr w:type="spellStart"/>
            <w:r w:rsidRPr="00A442C4">
              <w:rPr>
                <w:rFonts w:ascii="Times New Roman" w:hAnsi="Times New Roman" w:cs="Times New Roman"/>
                <w:b/>
                <w:bCs/>
                <w:i/>
                <w:iCs/>
                <w:color w:val="000000"/>
              </w:rPr>
              <w:t>qëllim</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që</w:t>
            </w:r>
            <w:proofErr w:type="spellEnd"/>
            <w:r w:rsidRPr="00A442C4">
              <w:rPr>
                <w:rFonts w:ascii="Times New Roman" w:hAnsi="Times New Roman" w:cs="Times New Roman"/>
                <w:b/>
                <w:bCs/>
                <w:i/>
                <w:iCs/>
                <w:color w:val="000000"/>
              </w:rPr>
              <w:t xml:space="preserve"> të </w:t>
            </w:r>
            <w:proofErr w:type="spellStart"/>
            <w:r w:rsidRPr="00A442C4">
              <w:rPr>
                <w:rFonts w:ascii="Times New Roman" w:hAnsi="Times New Roman" w:cs="Times New Roman"/>
                <w:b/>
                <w:bCs/>
                <w:i/>
                <w:iCs/>
                <w:color w:val="000000"/>
              </w:rPr>
              <w:t>shmanget</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diskriminimi</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ndaj</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anëtarëve</w:t>
            </w:r>
            <w:proofErr w:type="spellEnd"/>
            <w:r w:rsidRPr="00A442C4">
              <w:rPr>
                <w:rFonts w:ascii="Times New Roman" w:hAnsi="Times New Roman" w:cs="Times New Roman"/>
                <w:b/>
                <w:bCs/>
                <w:i/>
                <w:iCs/>
                <w:color w:val="000000"/>
              </w:rPr>
              <w:t xml:space="preserve"> të </w:t>
            </w:r>
            <w:proofErr w:type="spellStart"/>
            <w:r w:rsidRPr="00A442C4">
              <w:rPr>
                <w:rFonts w:ascii="Times New Roman" w:hAnsi="Times New Roman" w:cs="Times New Roman"/>
                <w:b/>
                <w:bCs/>
                <w:i/>
                <w:iCs/>
                <w:color w:val="000000"/>
              </w:rPr>
              <w:t>Këshillit</w:t>
            </w:r>
            <w:proofErr w:type="spellEnd"/>
            <w:r w:rsidRPr="00A442C4">
              <w:rPr>
                <w:rFonts w:ascii="Times New Roman" w:hAnsi="Times New Roman" w:cs="Times New Roman"/>
                <w:b/>
                <w:bCs/>
                <w:i/>
                <w:iCs/>
                <w:color w:val="000000"/>
              </w:rPr>
              <w:t xml:space="preserve">. </w:t>
            </w:r>
          </w:p>
          <w:p w14:paraId="3CCF5E29" w14:textId="77777777" w:rsidR="001D4120" w:rsidRPr="00A442C4" w:rsidRDefault="001D4120" w:rsidP="00644100">
            <w:pPr>
              <w:autoSpaceDE w:val="0"/>
              <w:autoSpaceDN w:val="0"/>
              <w:adjustRightInd w:val="0"/>
              <w:rPr>
                <w:rFonts w:ascii="Times New Roman" w:hAnsi="Times New Roman" w:cs="Times New Roman"/>
                <w:color w:val="000000"/>
              </w:rPr>
            </w:pPr>
          </w:p>
          <w:p w14:paraId="7A5C2208" w14:textId="77777777" w:rsidR="001D4120" w:rsidRPr="00A442C4" w:rsidRDefault="001D4120" w:rsidP="00644100">
            <w:pPr>
              <w:autoSpaceDE w:val="0"/>
              <w:autoSpaceDN w:val="0"/>
              <w:adjustRightInd w:val="0"/>
              <w:jc w:val="both"/>
              <w:rPr>
                <w:rFonts w:ascii="Times New Roman" w:hAnsi="Times New Roman" w:cs="Times New Roman"/>
                <w:color w:val="000000"/>
              </w:rPr>
            </w:pPr>
            <w:r w:rsidRPr="00A442C4">
              <w:rPr>
                <w:rFonts w:ascii="Times New Roman" w:hAnsi="Times New Roman" w:cs="Times New Roman"/>
                <w:color w:val="000000"/>
              </w:rPr>
              <w:t xml:space="preserve">Neni 4 </w:t>
            </w:r>
            <w:proofErr w:type="spellStart"/>
            <w:r w:rsidRPr="00A442C4">
              <w:rPr>
                <w:rFonts w:ascii="Times New Roman" w:hAnsi="Times New Roman" w:cs="Times New Roman"/>
                <w:color w:val="000000"/>
              </w:rPr>
              <w:t>shton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ligjin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bazë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një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nen</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ri</w:t>
            </w:r>
            <w:proofErr w:type="spellEnd"/>
            <w:r w:rsidRPr="00A442C4">
              <w:rPr>
                <w:rFonts w:ascii="Times New Roman" w:hAnsi="Times New Roman" w:cs="Times New Roman"/>
                <w:color w:val="000000"/>
              </w:rPr>
              <w:t xml:space="preserve"> 9/A,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cili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rregullon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hollësi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procedurën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zgjedhjen</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anëtarëve</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Këshillit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që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vijnë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nga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radhët</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gjyqësorit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Paragrafi</w:t>
            </w:r>
            <w:proofErr w:type="spellEnd"/>
            <w:r w:rsidRPr="00A442C4">
              <w:rPr>
                <w:rFonts w:ascii="Times New Roman" w:hAnsi="Times New Roman" w:cs="Times New Roman"/>
                <w:color w:val="000000"/>
              </w:rPr>
              <w:t xml:space="preserve"> 6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këtij</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neni</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ri</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obligon</w:t>
            </w:r>
            <w:proofErr w:type="spellEnd"/>
            <w:r w:rsidRPr="00A442C4">
              <w:rPr>
                <w:rFonts w:ascii="Times New Roman" w:hAnsi="Times New Roman" w:cs="Times New Roman"/>
                <w:color w:val="000000"/>
              </w:rPr>
              <w:t xml:space="preserve"> KGJK-</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krijojë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një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komision</w:t>
            </w:r>
            <w:proofErr w:type="spellEnd"/>
            <w:r w:rsidRPr="00A442C4">
              <w:rPr>
                <w:rFonts w:ascii="Times New Roman" w:hAnsi="Times New Roman" w:cs="Times New Roman"/>
                <w:color w:val="000000"/>
              </w:rPr>
              <w:t xml:space="preserve"> </w:t>
            </w:r>
            <w:r w:rsidRPr="00A442C4">
              <w:rPr>
                <w:rFonts w:ascii="Times New Roman" w:hAnsi="Times New Roman" w:cs="Times New Roman"/>
                <w:i/>
                <w:iCs/>
                <w:color w:val="000000"/>
              </w:rPr>
              <w:t xml:space="preserve">ad hoc </w:t>
            </w:r>
            <w:proofErr w:type="spellStart"/>
            <w:r w:rsidRPr="00A442C4">
              <w:rPr>
                <w:rFonts w:ascii="Times New Roman" w:hAnsi="Times New Roman" w:cs="Times New Roman"/>
                <w:color w:val="000000"/>
              </w:rPr>
              <w:t>për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zhvillimin</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këtyre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zgjedhjeve</w:t>
            </w:r>
            <w:proofErr w:type="spellEnd"/>
            <w:r w:rsidRPr="00A442C4">
              <w:rPr>
                <w:rFonts w:ascii="Times New Roman" w:hAnsi="Times New Roman" w:cs="Times New Roman"/>
                <w:color w:val="000000"/>
              </w:rPr>
              <w:t xml:space="preserve">, duke </w:t>
            </w:r>
            <w:proofErr w:type="spellStart"/>
            <w:r w:rsidRPr="00A442C4">
              <w:rPr>
                <w:rFonts w:ascii="Times New Roman" w:hAnsi="Times New Roman" w:cs="Times New Roman"/>
                <w:color w:val="000000"/>
              </w:rPr>
              <w:t>përcaktuar</w:t>
            </w:r>
            <w:proofErr w:type="spellEnd"/>
            <w:r w:rsidRPr="00A442C4">
              <w:rPr>
                <w:rFonts w:ascii="Times New Roman" w:hAnsi="Times New Roman" w:cs="Times New Roman"/>
                <w:color w:val="000000"/>
              </w:rPr>
              <w:t xml:space="preserve"> se ai </w:t>
            </w:r>
            <w:proofErr w:type="spellStart"/>
            <w:r w:rsidRPr="00A442C4">
              <w:rPr>
                <w:rFonts w:ascii="Times New Roman" w:hAnsi="Times New Roman" w:cs="Times New Roman"/>
                <w:color w:val="000000"/>
              </w:rPr>
              <w:t>duhet</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përbëhet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nga</w:t>
            </w:r>
            <w:proofErr w:type="spellEnd"/>
            <w:r w:rsidRPr="00A442C4">
              <w:rPr>
                <w:rFonts w:ascii="Times New Roman" w:hAnsi="Times New Roman" w:cs="Times New Roman"/>
                <w:color w:val="000000"/>
              </w:rPr>
              <w:t xml:space="preserve"> </w:t>
            </w:r>
            <w:r w:rsidRPr="00A442C4">
              <w:rPr>
                <w:rFonts w:ascii="Times New Roman" w:hAnsi="Times New Roman" w:cs="Times New Roman"/>
                <w:i/>
                <w:iCs/>
                <w:color w:val="000000"/>
              </w:rPr>
              <w:t>“</w:t>
            </w:r>
            <w:proofErr w:type="spellStart"/>
            <w:r w:rsidRPr="00A442C4">
              <w:rPr>
                <w:rFonts w:ascii="Times New Roman" w:hAnsi="Times New Roman" w:cs="Times New Roman"/>
                <w:i/>
                <w:iCs/>
                <w:color w:val="000000"/>
              </w:rPr>
              <w:t>tre</w:t>
            </w:r>
            <w:proofErr w:type="spellEnd"/>
            <w:r w:rsidRPr="00A442C4">
              <w:rPr>
                <w:rFonts w:ascii="Times New Roman" w:hAnsi="Times New Roman" w:cs="Times New Roman"/>
                <w:i/>
                <w:iCs/>
                <w:color w:val="000000"/>
              </w:rPr>
              <w:t xml:space="preserve"> (3) </w:t>
            </w:r>
            <w:proofErr w:type="spellStart"/>
            <w:r w:rsidRPr="00A442C4">
              <w:rPr>
                <w:rFonts w:ascii="Times New Roman" w:hAnsi="Times New Roman" w:cs="Times New Roman"/>
                <w:i/>
                <w:iCs/>
                <w:color w:val="000000"/>
              </w:rPr>
              <w:t>anëtarë</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gjyqtarë</w:t>
            </w:r>
            <w:proofErr w:type="spellEnd"/>
            <w:r w:rsidRPr="00A442C4">
              <w:rPr>
                <w:rFonts w:ascii="Times New Roman" w:hAnsi="Times New Roman" w:cs="Times New Roman"/>
                <w:i/>
                <w:iCs/>
                <w:color w:val="000000"/>
              </w:rPr>
              <w:t xml:space="preserve">” </w:t>
            </w:r>
            <w:r w:rsidRPr="00A442C4">
              <w:rPr>
                <w:rFonts w:ascii="Times New Roman" w:hAnsi="Times New Roman" w:cs="Times New Roman"/>
                <w:color w:val="000000"/>
              </w:rPr>
              <w:t>të KGJK-</w:t>
            </w:r>
            <w:proofErr w:type="spellStart"/>
            <w:r w:rsidRPr="00A442C4">
              <w:rPr>
                <w:rFonts w:ascii="Times New Roman" w:hAnsi="Times New Roman" w:cs="Times New Roman"/>
                <w:color w:val="000000"/>
              </w:rPr>
              <w:t>së</w:t>
            </w:r>
            <w:proofErr w:type="spellEnd"/>
            <w:r w:rsidRPr="00A442C4">
              <w:rPr>
                <w:rFonts w:ascii="Times New Roman" w:hAnsi="Times New Roman" w:cs="Times New Roman"/>
                <w:color w:val="000000"/>
              </w:rPr>
              <w:t xml:space="preserve">. </w:t>
            </w:r>
          </w:p>
          <w:p w14:paraId="3B9296A0" w14:textId="77777777" w:rsidR="001D4120" w:rsidRPr="00A442C4" w:rsidRDefault="001D4120" w:rsidP="00644100">
            <w:pPr>
              <w:autoSpaceDE w:val="0"/>
              <w:autoSpaceDN w:val="0"/>
              <w:adjustRightInd w:val="0"/>
              <w:jc w:val="both"/>
              <w:rPr>
                <w:rFonts w:ascii="Times New Roman" w:hAnsi="Times New Roman" w:cs="Times New Roman"/>
                <w:color w:val="000000"/>
              </w:rPr>
            </w:pPr>
            <w:r w:rsidRPr="00A442C4">
              <w:rPr>
                <w:rFonts w:ascii="Times New Roman" w:hAnsi="Times New Roman" w:cs="Times New Roman"/>
                <w:color w:val="000000"/>
              </w:rPr>
              <w:t xml:space="preserve">Ky </w:t>
            </w:r>
            <w:proofErr w:type="spellStart"/>
            <w:r w:rsidRPr="00A442C4">
              <w:rPr>
                <w:rFonts w:ascii="Times New Roman" w:hAnsi="Times New Roman" w:cs="Times New Roman"/>
                <w:color w:val="000000"/>
              </w:rPr>
              <w:t>formulim</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duket</w:t>
            </w:r>
            <w:proofErr w:type="spellEnd"/>
            <w:r w:rsidRPr="00A442C4">
              <w:rPr>
                <w:rFonts w:ascii="Times New Roman" w:hAnsi="Times New Roman" w:cs="Times New Roman"/>
                <w:color w:val="000000"/>
              </w:rPr>
              <w:t xml:space="preserve"> se </w:t>
            </w:r>
            <w:proofErr w:type="spellStart"/>
            <w:r w:rsidRPr="00A442C4">
              <w:rPr>
                <w:rFonts w:ascii="Times New Roman" w:hAnsi="Times New Roman" w:cs="Times New Roman"/>
                <w:color w:val="000000"/>
              </w:rPr>
              <w:t>mbështetet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idenë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që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kjo</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detyrë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shkak</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ndjeshmërisë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saj</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duhet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t’u</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rezervohet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ekskluzivisht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anëtarëve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gjyqtarë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Megjithatë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logjika</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arsyetimit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nuk</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është</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qartë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Organizimi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zgjedhjes</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anëtarëve</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Këshillit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është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çështje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institucionale</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qeverisjes</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dhe</w:t>
            </w:r>
            <w:proofErr w:type="spellEnd"/>
            <w:r w:rsidRPr="00A442C4">
              <w:rPr>
                <w:rFonts w:ascii="Times New Roman" w:hAnsi="Times New Roman" w:cs="Times New Roman"/>
                <w:color w:val="000000"/>
              </w:rPr>
              <w:t xml:space="preserve"> jo </w:t>
            </w:r>
            <w:proofErr w:type="spellStart"/>
            <w:r w:rsidRPr="00A442C4">
              <w:rPr>
                <w:rFonts w:ascii="Times New Roman" w:hAnsi="Times New Roman" w:cs="Times New Roman"/>
                <w:color w:val="000000"/>
              </w:rPr>
              <w:lastRenderedPageBreak/>
              <w:t>funksion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gjyqësor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që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duhet</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rezervohet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vetëm</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gjyqtarë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Vlen</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theksohet</w:t>
            </w:r>
            <w:proofErr w:type="spellEnd"/>
            <w:r w:rsidRPr="00A442C4">
              <w:rPr>
                <w:rFonts w:ascii="Times New Roman" w:hAnsi="Times New Roman" w:cs="Times New Roman"/>
                <w:color w:val="000000"/>
              </w:rPr>
              <w:t xml:space="preserve"> se </w:t>
            </w:r>
            <w:proofErr w:type="spellStart"/>
            <w:r w:rsidRPr="00A442C4">
              <w:rPr>
                <w:rFonts w:ascii="Times New Roman" w:hAnsi="Times New Roman" w:cs="Times New Roman"/>
                <w:color w:val="000000"/>
              </w:rPr>
              <w:t>Projektligji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shkon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përtej</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rregullave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që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zbatohen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aktualisht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sipas</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Rregullores</w:t>
            </w:r>
            <w:proofErr w:type="spellEnd"/>
            <w:r w:rsidRPr="00A442C4">
              <w:rPr>
                <w:rFonts w:ascii="Times New Roman" w:hAnsi="Times New Roman" w:cs="Times New Roman"/>
                <w:color w:val="000000"/>
              </w:rPr>
              <w:t xml:space="preserve"> (KGJK) nr. 09/2019 </w:t>
            </w:r>
            <w:proofErr w:type="spellStart"/>
            <w:r w:rsidRPr="00A442C4">
              <w:rPr>
                <w:rFonts w:ascii="Times New Roman" w:hAnsi="Times New Roman" w:cs="Times New Roman"/>
                <w:color w:val="000000"/>
              </w:rPr>
              <w:t>për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procedurën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dhe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kriteret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zgjedhjen</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anëtarëve</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Këshillit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Gjyqësor</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Kosovës</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nga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radhët</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gjyqësorit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neni</w:t>
            </w:r>
            <w:proofErr w:type="spellEnd"/>
            <w:r w:rsidRPr="00A442C4">
              <w:rPr>
                <w:rFonts w:ascii="Times New Roman" w:hAnsi="Times New Roman" w:cs="Times New Roman"/>
                <w:color w:val="000000"/>
              </w:rPr>
              <w:t xml:space="preserve"> 9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cilës</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referohet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vetëm</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një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komisioni</w:t>
            </w:r>
            <w:proofErr w:type="spellEnd"/>
            <w:r w:rsidRPr="00A442C4">
              <w:rPr>
                <w:rFonts w:ascii="Times New Roman" w:hAnsi="Times New Roman" w:cs="Times New Roman"/>
                <w:color w:val="000000"/>
              </w:rPr>
              <w:t xml:space="preserve"> </w:t>
            </w:r>
            <w:r w:rsidRPr="00A442C4">
              <w:rPr>
                <w:rFonts w:ascii="Times New Roman" w:hAnsi="Times New Roman" w:cs="Times New Roman"/>
                <w:i/>
                <w:iCs/>
                <w:color w:val="000000"/>
              </w:rPr>
              <w:t xml:space="preserve">ad hoc </w:t>
            </w:r>
            <w:r w:rsidRPr="00A442C4">
              <w:rPr>
                <w:rFonts w:ascii="Times New Roman" w:hAnsi="Times New Roman" w:cs="Times New Roman"/>
                <w:color w:val="000000"/>
              </w:rPr>
              <w:t>“</w:t>
            </w:r>
            <w:r w:rsidRPr="00A442C4">
              <w:rPr>
                <w:rFonts w:ascii="Times New Roman" w:hAnsi="Times New Roman" w:cs="Times New Roman"/>
                <w:i/>
                <w:iCs/>
                <w:color w:val="000000"/>
              </w:rPr>
              <w:t xml:space="preserve">të </w:t>
            </w:r>
            <w:proofErr w:type="spellStart"/>
            <w:r w:rsidRPr="00A442C4">
              <w:rPr>
                <w:rFonts w:ascii="Times New Roman" w:hAnsi="Times New Roman" w:cs="Times New Roman"/>
                <w:i/>
                <w:iCs/>
                <w:color w:val="000000"/>
              </w:rPr>
              <w:t>përbërë</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nga</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tre</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anëtarë</w:t>
            </w:r>
            <w:proofErr w:type="spellEnd"/>
            <w:r w:rsidRPr="00A442C4">
              <w:rPr>
                <w:rFonts w:ascii="Times New Roman" w:hAnsi="Times New Roman" w:cs="Times New Roman"/>
                <w:i/>
                <w:iCs/>
                <w:color w:val="000000"/>
              </w:rPr>
              <w:t xml:space="preserve"> të </w:t>
            </w:r>
            <w:proofErr w:type="spellStart"/>
            <w:r w:rsidRPr="00A442C4">
              <w:rPr>
                <w:rFonts w:ascii="Times New Roman" w:hAnsi="Times New Roman" w:cs="Times New Roman"/>
                <w:i/>
                <w:iCs/>
                <w:color w:val="000000"/>
              </w:rPr>
              <w:t>Këshillit</w:t>
            </w:r>
            <w:proofErr w:type="spellEnd"/>
            <w:r w:rsidRPr="00A442C4">
              <w:rPr>
                <w:rFonts w:ascii="Times New Roman" w:hAnsi="Times New Roman" w:cs="Times New Roman"/>
                <w:color w:val="000000"/>
              </w:rPr>
              <w:t xml:space="preserve">”. </w:t>
            </w:r>
          </w:p>
          <w:p w14:paraId="01A94C93" w14:textId="77777777" w:rsidR="001D4120" w:rsidRPr="00A442C4" w:rsidRDefault="001D4120" w:rsidP="00644100">
            <w:pPr>
              <w:jc w:val="both"/>
              <w:rPr>
                <w:rFonts w:ascii="Times New Roman" w:hAnsi="Times New Roman" w:cs="Times New Roman"/>
                <w:color w:val="000000"/>
              </w:rPr>
            </w:pPr>
            <w:proofErr w:type="spellStart"/>
            <w:r w:rsidRPr="00A442C4">
              <w:rPr>
                <w:rFonts w:ascii="Times New Roman" w:hAnsi="Times New Roman" w:cs="Times New Roman"/>
                <w:color w:val="000000"/>
              </w:rPr>
              <w:t>Komisioni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Venedikut</w:t>
            </w:r>
            <w:proofErr w:type="spellEnd"/>
            <w:r w:rsidRPr="00A442C4">
              <w:rPr>
                <w:rFonts w:ascii="Times New Roman" w:hAnsi="Times New Roman" w:cs="Times New Roman"/>
                <w:color w:val="000000"/>
              </w:rPr>
              <w:t xml:space="preserve"> ka </w:t>
            </w:r>
            <w:proofErr w:type="spellStart"/>
            <w:r w:rsidRPr="00A442C4">
              <w:rPr>
                <w:rFonts w:ascii="Times New Roman" w:hAnsi="Times New Roman" w:cs="Times New Roman"/>
                <w:color w:val="000000"/>
              </w:rPr>
              <w:t>theksuar</w:t>
            </w:r>
            <w:proofErr w:type="spellEnd"/>
            <w:r w:rsidRPr="00A442C4">
              <w:rPr>
                <w:rFonts w:ascii="Times New Roman" w:hAnsi="Times New Roman" w:cs="Times New Roman"/>
                <w:color w:val="000000"/>
              </w:rPr>
              <w:t xml:space="preserve"> se </w:t>
            </w:r>
            <w:proofErr w:type="spellStart"/>
            <w:r w:rsidRPr="00A442C4">
              <w:rPr>
                <w:rFonts w:ascii="Times New Roman" w:hAnsi="Times New Roman" w:cs="Times New Roman"/>
                <w:color w:val="000000"/>
              </w:rPr>
              <w:t>pavarësia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gjyqësore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nuk</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nënkupton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që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gjyqtarët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duhet</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vetëqeverisen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institucionalisht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gjitha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çështjet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dhe</w:t>
            </w:r>
            <w:proofErr w:type="spellEnd"/>
            <w:r w:rsidRPr="00A442C4">
              <w:rPr>
                <w:rFonts w:ascii="Times New Roman" w:hAnsi="Times New Roman" w:cs="Times New Roman"/>
                <w:color w:val="000000"/>
              </w:rPr>
              <w:t xml:space="preserve"> se </w:t>
            </w:r>
            <w:proofErr w:type="spellStart"/>
            <w:r w:rsidRPr="00A442C4">
              <w:rPr>
                <w:rFonts w:ascii="Times New Roman" w:hAnsi="Times New Roman" w:cs="Times New Roman"/>
                <w:color w:val="000000"/>
              </w:rPr>
              <w:t>duhet</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ruhet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një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ekuilibër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ndërmjet</w:t>
            </w:r>
            <w:proofErr w:type="spellEnd"/>
            <w:r w:rsidRPr="00A442C4">
              <w:rPr>
                <w:rFonts w:ascii="Times New Roman" w:hAnsi="Times New Roman" w:cs="Times New Roman"/>
                <w:color w:val="000000"/>
              </w:rPr>
              <w:t xml:space="preserve"> vet </w:t>
            </w:r>
            <w:proofErr w:type="spellStart"/>
            <w:r w:rsidRPr="00A442C4">
              <w:rPr>
                <w:rFonts w:ascii="Times New Roman" w:hAnsi="Times New Roman" w:cs="Times New Roman"/>
                <w:color w:val="000000"/>
              </w:rPr>
              <w:t>administrimit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dhe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llogaridhënies</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mënyrë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që</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shmangen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efektet</w:t>
            </w:r>
            <w:proofErr w:type="spellEnd"/>
            <w:r w:rsidRPr="00A442C4">
              <w:rPr>
                <w:rFonts w:ascii="Times New Roman" w:hAnsi="Times New Roman" w:cs="Times New Roman"/>
                <w:color w:val="000000"/>
              </w:rPr>
              <w:t xml:space="preserve"> negative të korporatizimit.12 </w:t>
            </w:r>
            <w:proofErr w:type="spellStart"/>
            <w:r w:rsidRPr="00A442C4">
              <w:rPr>
                <w:rFonts w:ascii="Times New Roman" w:hAnsi="Times New Roman" w:cs="Times New Roman"/>
                <w:color w:val="000000"/>
              </w:rPr>
              <w:t>Ngjashëm</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standardet</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Këshillit</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Evropës</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theksojnë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vlerën</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pjesëmarrjes</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përzier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kuadër</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këshillave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gjyqësorë</w:t>
            </w:r>
            <w:proofErr w:type="spellEnd"/>
            <w:r w:rsidRPr="00A442C4">
              <w:rPr>
                <w:rFonts w:ascii="Times New Roman" w:hAnsi="Times New Roman" w:cs="Times New Roman"/>
                <w:color w:val="000000"/>
              </w:rPr>
              <w:t xml:space="preserve">. KKGJE ka </w:t>
            </w:r>
            <w:proofErr w:type="spellStart"/>
            <w:r w:rsidRPr="00A442C4">
              <w:rPr>
                <w:rFonts w:ascii="Times New Roman" w:hAnsi="Times New Roman" w:cs="Times New Roman"/>
                <w:color w:val="000000"/>
              </w:rPr>
              <w:t>nënvizuar</w:t>
            </w:r>
            <w:proofErr w:type="spellEnd"/>
            <w:r w:rsidRPr="00A442C4">
              <w:rPr>
                <w:rFonts w:ascii="Times New Roman" w:hAnsi="Times New Roman" w:cs="Times New Roman"/>
                <w:color w:val="000000"/>
              </w:rPr>
              <w:t xml:space="preserve"> se </w:t>
            </w:r>
            <w:proofErr w:type="spellStart"/>
            <w:r w:rsidRPr="00A442C4">
              <w:rPr>
                <w:rFonts w:ascii="Times New Roman" w:hAnsi="Times New Roman" w:cs="Times New Roman"/>
                <w:color w:val="000000"/>
              </w:rPr>
              <w:t>përfshirja</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anëtarëve</w:t>
            </w:r>
            <w:proofErr w:type="spellEnd"/>
            <w:r w:rsidRPr="00A442C4">
              <w:rPr>
                <w:rFonts w:ascii="Times New Roman" w:hAnsi="Times New Roman" w:cs="Times New Roman"/>
                <w:color w:val="000000"/>
              </w:rPr>
              <w:t xml:space="preserve"> jo </w:t>
            </w:r>
            <w:proofErr w:type="spellStart"/>
            <w:r w:rsidRPr="00A442C4">
              <w:rPr>
                <w:rFonts w:ascii="Times New Roman" w:hAnsi="Times New Roman" w:cs="Times New Roman"/>
                <w:color w:val="000000"/>
              </w:rPr>
              <w:t>gjyqtarë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ndihmon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shmangien</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perceptimeve</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interesit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vetjak</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vetëmbrojtjes</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dhe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klientelizmit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dhe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siguron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pasqyrimin</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këndvështrimeve</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ndryshme</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shoqërisë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ndonëse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disa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detyra</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veçanta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mund</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rezervohen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një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paneli</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përbërë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vetëm</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nga</w:t>
            </w:r>
            <w:proofErr w:type="spellEnd"/>
            <w:r w:rsidRPr="00A442C4">
              <w:rPr>
                <w:rFonts w:ascii="Times New Roman" w:hAnsi="Times New Roman" w:cs="Times New Roman"/>
                <w:color w:val="000000"/>
              </w:rPr>
              <w:t xml:space="preserve"> gjyqtarë.13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opinionin</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tij</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fundit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Ligjin</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Kosovës</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w:t>
            </w:r>
            <w:proofErr w:type="spellEnd"/>
            <w:r w:rsidRPr="00A442C4">
              <w:rPr>
                <w:rFonts w:ascii="Times New Roman" w:hAnsi="Times New Roman" w:cs="Times New Roman"/>
                <w:color w:val="000000"/>
              </w:rPr>
              <w:t xml:space="preserve"> KGJK-</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Komisioni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Venedikut</w:t>
            </w:r>
            <w:proofErr w:type="spellEnd"/>
            <w:r w:rsidRPr="00A442C4">
              <w:rPr>
                <w:rFonts w:ascii="Times New Roman" w:hAnsi="Times New Roman" w:cs="Times New Roman"/>
                <w:color w:val="000000"/>
              </w:rPr>
              <w:t xml:space="preserve"> ka </w:t>
            </w:r>
            <w:proofErr w:type="spellStart"/>
            <w:r w:rsidRPr="00A442C4">
              <w:rPr>
                <w:rFonts w:ascii="Times New Roman" w:hAnsi="Times New Roman" w:cs="Times New Roman"/>
                <w:color w:val="000000"/>
              </w:rPr>
              <w:t>paralajmëruar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shprehimisht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edhe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kundër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margjinalizimit</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anëtarëve</w:t>
            </w:r>
            <w:proofErr w:type="spellEnd"/>
            <w:r w:rsidRPr="00A442C4">
              <w:rPr>
                <w:rFonts w:ascii="Times New Roman" w:hAnsi="Times New Roman" w:cs="Times New Roman"/>
                <w:color w:val="000000"/>
              </w:rPr>
              <w:t xml:space="preserve"> jo </w:t>
            </w:r>
            <w:proofErr w:type="spellStart"/>
            <w:r w:rsidRPr="00A442C4">
              <w:rPr>
                <w:rFonts w:ascii="Times New Roman" w:hAnsi="Times New Roman" w:cs="Times New Roman"/>
                <w:color w:val="000000"/>
              </w:rPr>
              <w:t>gjyqtarë</w:t>
            </w:r>
            <w:proofErr w:type="spellEnd"/>
            <w:r w:rsidRPr="00A442C4">
              <w:rPr>
                <w:rFonts w:ascii="Times New Roman" w:hAnsi="Times New Roman" w:cs="Times New Roman"/>
                <w:color w:val="000000"/>
              </w:rPr>
              <w:t xml:space="preserve">, ka </w:t>
            </w:r>
            <w:proofErr w:type="spellStart"/>
            <w:r w:rsidRPr="00A442C4">
              <w:rPr>
                <w:rFonts w:ascii="Times New Roman" w:hAnsi="Times New Roman" w:cs="Times New Roman"/>
                <w:color w:val="000000"/>
              </w:rPr>
              <w:t>bërë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thirrje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forcimin</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përfshirjes</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së</w:t>
            </w:r>
            <w:proofErr w:type="spellEnd"/>
            <w:r w:rsidRPr="00A442C4">
              <w:rPr>
                <w:rFonts w:ascii="Times New Roman" w:hAnsi="Times New Roman" w:cs="Times New Roman"/>
                <w:color w:val="000000"/>
              </w:rPr>
              <w:t xml:space="preserve"> tyre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kuadër</w:t>
            </w:r>
            <w:proofErr w:type="spellEnd"/>
            <w:r w:rsidRPr="00A442C4">
              <w:rPr>
                <w:rFonts w:ascii="Times New Roman" w:hAnsi="Times New Roman" w:cs="Times New Roman"/>
                <w:color w:val="000000"/>
              </w:rPr>
              <w:t xml:space="preserve"> të KGJK-</w:t>
            </w:r>
            <w:proofErr w:type="spellStart"/>
            <w:r w:rsidRPr="00A442C4">
              <w:rPr>
                <w:rFonts w:ascii="Times New Roman" w:hAnsi="Times New Roman" w:cs="Times New Roman"/>
                <w:color w:val="000000"/>
              </w:rPr>
              <w:t>së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dhe</w:t>
            </w:r>
            <w:proofErr w:type="spellEnd"/>
            <w:r w:rsidRPr="00A442C4">
              <w:rPr>
                <w:rFonts w:ascii="Times New Roman" w:hAnsi="Times New Roman" w:cs="Times New Roman"/>
                <w:color w:val="000000"/>
              </w:rPr>
              <w:t xml:space="preserve"> ka </w:t>
            </w:r>
            <w:proofErr w:type="spellStart"/>
            <w:r w:rsidRPr="00A442C4">
              <w:rPr>
                <w:rFonts w:ascii="Times New Roman" w:hAnsi="Times New Roman" w:cs="Times New Roman"/>
                <w:color w:val="000000"/>
              </w:rPr>
              <w:t>vënë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dukje</w:t>
            </w:r>
            <w:proofErr w:type="spellEnd"/>
            <w:r w:rsidRPr="00A442C4">
              <w:rPr>
                <w:rFonts w:ascii="Times New Roman" w:hAnsi="Times New Roman" w:cs="Times New Roman"/>
                <w:color w:val="000000"/>
              </w:rPr>
              <w:t xml:space="preserve"> se </w:t>
            </w:r>
            <w:proofErr w:type="spellStart"/>
            <w:r w:rsidRPr="00A442C4">
              <w:rPr>
                <w:rFonts w:ascii="Times New Roman" w:hAnsi="Times New Roman" w:cs="Times New Roman"/>
                <w:color w:val="000000"/>
              </w:rPr>
              <w:t>aranzhimet</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komiteteve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që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favorizojnë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tepërmi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gjyqtarët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ngrenë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shqetësime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lidhur</w:t>
            </w:r>
            <w:proofErr w:type="spellEnd"/>
            <w:r w:rsidRPr="00A442C4">
              <w:rPr>
                <w:rFonts w:ascii="Times New Roman" w:hAnsi="Times New Roman" w:cs="Times New Roman"/>
                <w:color w:val="000000"/>
              </w:rPr>
              <w:t xml:space="preserve"> me </w:t>
            </w:r>
            <w:proofErr w:type="spellStart"/>
            <w:r w:rsidRPr="00A442C4">
              <w:rPr>
                <w:rFonts w:ascii="Times New Roman" w:hAnsi="Times New Roman" w:cs="Times New Roman"/>
                <w:color w:val="000000"/>
              </w:rPr>
              <w:t>ekuilibrin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dhe</w:t>
            </w:r>
            <w:proofErr w:type="spellEnd"/>
            <w:r w:rsidRPr="00A442C4">
              <w:rPr>
                <w:rFonts w:ascii="Times New Roman" w:hAnsi="Times New Roman" w:cs="Times New Roman"/>
                <w:color w:val="000000"/>
              </w:rPr>
              <w:t xml:space="preserve"> pluralizmin.14</w:t>
            </w:r>
          </w:p>
          <w:p w14:paraId="56EB4BB6" w14:textId="77777777" w:rsidR="001D4120" w:rsidRPr="00A442C4" w:rsidRDefault="001D4120" w:rsidP="00644100">
            <w:pPr>
              <w:jc w:val="both"/>
              <w:rPr>
                <w:rFonts w:ascii="Times New Roman" w:hAnsi="Times New Roman" w:cs="Times New Roman"/>
                <w:color w:val="000000"/>
              </w:rPr>
            </w:pPr>
            <w:r w:rsidRPr="00A442C4">
              <w:rPr>
                <w:rFonts w:ascii="Times New Roman" w:hAnsi="Times New Roman" w:cs="Times New Roman"/>
                <w:color w:val="000000"/>
              </w:rPr>
              <w:t xml:space="preserve">Duke </w:t>
            </w:r>
            <w:proofErr w:type="spellStart"/>
            <w:r w:rsidRPr="00A442C4">
              <w:rPr>
                <w:rFonts w:ascii="Times New Roman" w:hAnsi="Times New Roman" w:cs="Times New Roman"/>
                <w:color w:val="000000"/>
              </w:rPr>
              <w:t>mbajtur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parasysh</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sa</w:t>
            </w:r>
            <w:proofErr w:type="spellEnd"/>
            <w:r w:rsidRPr="00A442C4">
              <w:rPr>
                <w:rFonts w:ascii="Times New Roman" w:hAnsi="Times New Roman" w:cs="Times New Roman"/>
                <w:color w:val="000000"/>
              </w:rPr>
              <w:t xml:space="preserve"> u </w:t>
            </w:r>
            <w:proofErr w:type="spellStart"/>
            <w:r w:rsidRPr="00A442C4">
              <w:rPr>
                <w:rFonts w:ascii="Times New Roman" w:hAnsi="Times New Roman" w:cs="Times New Roman"/>
                <w:color w:val="000000"/>
              </w:rPr>
              <w:t>tha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më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sipër</w:t>
            </w:r>
            <w:proofErr w:type="spellEnd"/>
            <w:r w:rsidRPr="00A442C4">
              <w:rPr>
                <w:rFonts w:ascii="Times New Roman" w:hAnsi="Times New Roman" w:cs="Times New Roman"/>
                <w:color w:val="000000"/>
              </w:rPr>
              <w:t xml:space="preserve">, do të </w:t>
            </w:r>
            <w:proofErr w:type="spellStart"/>
            <w:r w:rsidRPr="00A442C4">
              <w:rPr>
                <w:rFonts w:ascii="Times New Roman" w:hAnsi="Times New Roman" w:cs="Times New Roman"/>
                <w:color w:val="000000"/>
              </w:rPr>
              <w:t>ishte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më</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preferueshme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që</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parashihet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formimi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një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komisioni</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përzier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shembull</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dy</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nga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tre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anëtarët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mund</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zgjidhen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nga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radhët</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anëtarëve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gjyqtarë</w:t>
            </w:r>
            <w:proofErr w:type="spellEnd"/>
            <w:r w:rsidRPr="00A442C4">
              <w:rPr>
                <w:rFonts w:ascii="Times New Roman" w:hAnsi="Times New Roman" w:cs="Times New Roman"/>
                <w:color w:val="000000"/>
              </w:rPr>
              <w:t xml:space="preserve"> të KGJK-</w:t>
            </w:r>
            <w:proofErr w:type="spellStart"/>
            <w:r w:rsidRPr="00A442C4">
              <w:rPr>
                <w:rFonts w:ascii="Times New Roman" w:hAnsi="Times New Roman" w:cs="Times New Roman"/>
                <w:color w:val="000000"/>
              </w:rPr>
              <w:t>së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ndërsa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pozita</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tretë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rezervohet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një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anëtari</w:t>
            </w:r>
            <w:proofErr w:type="spellEnd"/>
            <w:r w:rsidRPr="00A442C4">
              <w:rPr>
                <w:rFonts w:ascii="Times New Roman" w:hAnsi="Times New Roman" w:cs="Times New Roman"/>
                <w:color w:val="000000"/>
              </w:rPr>
              <w:t xml:space="preserve"> jo </w:t>
            </w:r>
            <w:proofErr w:type="spellStart"/>
            <w:r w:rsidRPr="00A442C4">
              <w:rPr>
                <w:rFonts w:ascii="Times New Roman" w:hAnsi="Times New Roman" w:cs="Times New Roman"/>
                <w:color w:val="000000"/>
              </w:rPr>
              <w:t>gjyqtar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Një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zgjidhje</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tillë</w:t>
            </w:r>
            <w:proofErr w:type="spellEnd"/>
            <w:r w:rsidRPr="00A442C4">
              <w:rPr>
                <w:rFonts w:ascii="Times New Roman" w:hAnsi="Times New Roman" w:cs="Times New Roman"/>
                <w:color w:val="000000"/>
              </w:rPr>
              <w:t xml:space="preserve"> do ta </w:t>
            </w:r>
            <w:proofErr w:type="spellStart"/>
            <w:r w:rsidRPr="00A442C4">
              <w:rPr>
                <w:rFonts w:ascii="Times New Roman" w:hAnsi="Times New Roman" w:cs="Times New Roman"/>
                <w:color w:val="000000"/>
              </w:rPr>
              <w:t>ruante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ekspertizën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gjyqësore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vendimmarrje</w:t>
            </w:r>
            <w:proofErr w:type="spellEnd"/>
            <w:r w:rsidRPr="00A442C4">
              <w:rPr>
                <w:rFonts w:ascii="Times New Roman" w:hAnsi="Times New Roman" w:cs="Times New Roman"/>
                <w:color w:val="000000"/>
              </w:rPr>
              <w:t xml:space="preserve">, duke e </w:t>
            </w:r>
            <w:proofErr w:type="spellStart"/>
            <w:r w:rsidRPr="00A442C4">
              <w:rPr>
                <w:rFonts w:ascii="Times New Roman" w:hAnsi="Times New Roman" w:cs="Times New Roman"/>
                <w:color w:val="000000"/>
              </w:rPr>
              <w:t>ulur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njëherazi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rrezikun</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korporatizmit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ose</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perceptimit</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tij</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dhe</w:t>
            </w:r>
            <w:proofErr w:type="spellEnd"/>
            <w:r w:rsidRPr="00A442C4">
              <w:rPr>
                <w:rFonts w:ascii="Times New Roman" w:hAnsi="Times New Roman" w:cs="Times New Roman"/>
                <w:color w:val="000000"/>
              </w:rPr>
              <w:t xml:space="preserve"> duke e </w:t>
            </w:r>
            <w:proofErr w:type="spellStart"/>
            <w:r w:rsidRPr="00A442C4">
              <w:rPr>
                <w:rFonts w:ascii="Times New Roman" w:hAnsi="Times New Roman" w:cs="Times New Roman"/>
                <w:color w:val="000000"/>
              </w:rPr>
              <w:t>forcuar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legjitimitetin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demokratik</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dhe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besueshmërinë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publike</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procesit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zgjedhor</w:t>
            </w:r>
            <w:proofErr w:type="spellEnd"/>
            <w:r w:rsidRPr="00A442C4">
              <w:rPr>
                <w:rFonts w:ascii="Times New Roman" w:hAnsi="Times New Roman" w:cs="Times New Roman"/>
                <w:color w:val="000000"/>
              </w:rPr>
              <w:t>.</w:t>
            </w:r>
            <w:r w:rsidRPr="00A442C4">
              <w:rPr>
                <w:rFonts w:ascii="Times New Roman" w:hAnsi="Times New Roman" w:cs="Times New Roman"/>
                <w:color w:val="000000"/>
              </w:rPr>
              <w:br/>
            </w:r>
          </w:p>
          <w:p w14:paraId="1BC47AAF" w14:textId="77777777" w:rsidR="001D4120" w:rsidRPr="00A442C4" w:rsidRDefault="001D4120" w:rsidP="00644100">
            <w:pPr>
              <w:jc w:val="both"/>
              <w:rPr>
                <w:rFonts w:ascii="Times New Roman" w:hAnsi="Times New Roman" w:cs="Times New Roman"/>
                <w:color w:val="000000"/>
              </w:rPr>
            </w:pPr>
          </w:p>
          <w:p w14:paraId="5BA34A4A" w14:textId="77777777" w:rsidR="001D4120" w:rsidRPr="00A442C4" w:rsidRDefault="001D4120" w:rsidP="00644100">
            <w:pPr>
              <w:jc w:val="both"/>
              <w:rPr>
                <w:rFonts w:ascii="Times New Roman" w:hAnsi="Times New Roman" w:cs="Times New Roman"/>
                <w:color w:val="000000"/>
              </w:rPr>
            </w:pPr>
            <w:r w:rsidRPr="00A442C4">
              <w:rPr>
                <w:rFonts w:ascii="Times New Roman" w:hAnsi="Times New Roman" w:cs="Times New Roman"/>
                <w:color w:val="000000"/>
              </w:rPr>
              <w:lastRenderedPageBreak/>
              <w:t xml:space="preserve">Të </w:t>
            </w:r>
            <w:proofErr w:type="spellStart"/>
            <w:r w:rsidRPr="00A442C4">
              <w:rPr>
                <w:rFonts w:ascii="Times New Roman" w:hAnsi="Times New Roman" w:cs="Times New Roman"/>
                <w:color w:val="000000"/>
              </w:rPr>
              <w:t>qartësohet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procesi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votimit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paraparë</w:t>
            </w:r>
            <w:proofErr w:type="spellEnd"/>
            <w:r w:rsidRPr="00A442C4">
              <w:rPr>
                <w:rFonts w:ascii="Times New Roman" w:hAnsi="Times New Roman" w:cs="Times New Roman"/>
                <w:color w:val="000000"/>
              </w:rPr>
              <w:t xml:space="preserve"> me </w:t>
            </w:r>
            <w:proofErr w:type="spellStart"/>
            <w:r w:rsidRPr="00A442C4">
              <w:rPr>
                <w:rFonts w:ascii="Times New Roman" w:hAnsi="Times New Roman" w:cs="Times New Roman"/>
                <w:color w:val="000000"/>
              </w:rPr>
              <w:t>paragrafët</w:t>
            </w:r>
            <w:proofErr w:type="spellEnd"/>
            <w:r w:rsidRPr="00A442C4">
              <w:rPr>
                <w:rFonts w:ascii="Times New Roman" w:hAnsi="Times New Roman" w:cs="Times New Roman"/>
                <w:color w:val="000000"/>
              </w:rPr>
              <w:t xml:space="preserve"> 10 - 12 të </w:t>
            </w:r>
            <w:proofErr w:type="spellStart"/>
            <w:r w:rsidRPr="00A442C4">
              <w:rPr>
                <w:rFonts w:ascii="Times New Roman" w:hAnsi="Times New Roman" w:cs="Times New Roman"/>
                <w:color w:val="000000"/>
              </w:rPr>
              <w:t>nenit</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parashikuar</w:t>
            </w:r>
            <w:proofErr w:type="spellEnd"/>
            <w:r w:rsidRPr="00A442C4">
              <w:rPr>
                <w:rFonts w:ascii="Times New Roman" w:hAnsi="Times New Roman" w:cs="Times New Roman"/>
                <w:color w:val="000000"/>
              </w:rPr>
              <w:t xml:space="preserve"> 9/A të </w:t>
            </w:r>
            <w:proofErr w:type="spellStart"/>
            <w:r w:rsidRPr="00A442C4">
              <w:rPr>
                <w:rFonts w:ascii="Times New Roman" w:hAnsi="Times New Roman" w:cs="Times New Roman"/>
                <w:color w:val="000000"/>
              </w:rPr>
              <w:t>ligjit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bazë</w:t>
            </w:r>
            <w:proofErr w:type="spellEnd"/>
            <w:r w:rsidRPr="00A442C4">
              <w:rPr>
                <w:rFonts w:ascii="Times New Roman" w:hAnsi="Times New Roman" w:cs="Times New Roman"/>
                <w:color w:val="000000"/>
              </w:rPr>
              <w:t>.</w:t>
            </w:r>
          </w:p>
          <w:p w14:paraId="2265D3FF" w14:textId="77777777" w:rsidR="001D4120" w:rsidRPr="00A442C4" w:rsidRDefault="001D4120" w:rsidP="00644100">
            <w:pPr>
              <w:jc w:val="both"/>
              <w:rPr>
                <w:rFonts w:ascii="Times New Roman" w:hAnsi="Times New Roman" w:cs="Times New Roman"/>
                <w:color w:val="000000"/>
              </w:rPr>
            </w:pPr>
          </w:p>
          <w:p w14:paraId="3782B2AE" w14:textId="77777777" w:rsidR="001D4120" w:rsidRPr="00A442C4" w:rsidRDefault="001D4120" w:rsidP="00644100">
            <w:pPr>
              <w:jc w:val="both"/>
              <w:rPr>
                <w:rFonts w:ascii="Times New Roman" w:hAnsi="Times New Roman" w:cs="Times New Roman"/>
                <w:color w:val="000000"/>
              </w:rPr>
            </w:pPr>
            <w:proofErr w:type="spellStart"/>
            <w:r w:rsidRPr="00A442C4">
              <w:rPr>
                <w:rFonts w:ascii="Times New Roman" w:hAnsi="Times New Roman" w:cs="Times New Roman"/>
                <w:color w:val="000000"/>
              </w:rPr>
              <w:t>Procedura</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zgjedhjes</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siç</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përcaktohet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nga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paragrafët</w:t>
            </w:r>
            <w:proofErr w:type="spellEnd"/>
            <w:r w:rsidRPr="00A442C4">
              <w:rPr>
                <w:rFonts w:ascii="Times New Roman" w:hAnsi="Times New Roman" w:cs="Times New Roman"/>
                <w:color w:val="000000"/>
              </w:rPr>
              <w:t xml:space="preserve"> 10 - 12, </w:t>
            </w:r>
            <w:proofErr w:type="spellStart"/>
            <w:r w:rsidRPr="00A442C4">
              <w:rPr>
                <w:rFonts w:ascii="Times New Roman" w:hAnsi="Times New Roman" w:cs="Times New Roman"/>
                <w:color w:val="000000"/>
              </w:rPr>
              <w:t>është</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paqartë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dhe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terma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praktikë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më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pak</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koherente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dhe</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parashikueshme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sesa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rregullat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që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zbatohen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aktualisht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sipas</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rregullores</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përkatëse</w:t>
            </w:r>
            <w:proofErr w:type="spellEnd"/>
            <w:r w:rsidRPr="00A442C4">
              <w:rPr>
                <w:rFonts w:ascii="Times New Roman" w:hAnsi="Times New Roman" w:cs="Times New Roman"/>
                <w:color w:val="000000"/>
              </w:rPr>
              <w:t xml:space="preserve"> të KGJK-</w:t>
            </w:r>
            <w:proofErr w:type="spellStart"/>
            <w:r w:rsidRPr="00A442C4">
              <w:rPr>
                <w:rFonts w:ascii="Times New Roman" w:hAnsi="Times New Roman" w:cs="Times New Roman"/>
                <w:color w:val="000000"/>
              </w:rPr>
              <w:t>së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Procesi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zgjedhjes</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anëtarëve</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Këshillit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tillë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duhet</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jetë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pajtueshmëri</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plotë</w:t>
            </w:r>
            <w:proofErr w:type="spellEnd"/>
            <w:r w:rsidRPr="00A442C4">
              <w:rPr>
                <w:rFonts w:ascii="Times New Roman" w:hAnsi="Times New Roman" w:cs="Times New Roman"/>
                <w:color w:val="000000"/>
              </w:rPr>
              <w:t xml:space="preserve"> me </w:t>
            </w:r>
            <w:proofErr w:type="spellStart"/>
            <w:r w:rsidRPr="00A442C4">
              <w:rPr>
                <w:rFonts w:ascii="Times New Roman" w:hAnsi="Times New Roman" w:cs="Times New Roman"/>
                <w:color w:val="000000"/>
              </w:rPr>
              <w:t>parimet</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demokracisë</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sundimit</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ligjit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dhe</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barazisë</w:t>
            </w:r>
            <w:proofErr w:type="spellEnd"/>
            <w:r w:rsidRPr="00A442C4">
              <w:rPr>
                <w:rFonts w:ascii="Times New Roman" w:hAnsi="Times New Roman" w:cs="Times New Roman"/>
                <w:color w:val="000000"/>
              </w:rPr>
              <w:t xml:space="preserve"> para </w:t>
            </w:r>
            <w:proofErr w:type="spellStart"/>
            <w:r w:rsidRPr="00A442C4">
              <w:rPr>
                <w:rFonts w:ascii="Times New Roman" w:hAnsi="Times New Roman" w:cs="Times New Roman"/>
                <w:color w:val="000000"/>
              </w:rPr>
              <w:t>ligjit</w:t>
            </w:r>
            <w:proofErr w:type="spellEnd"/>
            <w:r w:rsidRPr="00A442C4">
              <w:rPr>
                <w:rFonts w:ascii="Times New Roman" w:hAnsi="Times New Roman" w:cs="Times New Roman"/>
                <w:color w:val="000000"/>
              </w:rPr>
              <w:t>.</w:t>
            </w:r>
          </w:p>
          <w:p w14:paraId="2C0D9D45" w14:textId="77777777" w:rsidR="001D4120" w:rsidRPr="00A442C4" w:rsidRDefault="001D4120" w:rsidP="00644100">
            <w:pPr>
              <w:jc w:val="both"/>
              <w:rPr>
                <w:rFonts w:ascii="Times New Roman" w:hAnsi="Times New Roman" w:cs="Times New Roman"/>
                <w:color w:val="000000"/>
              </w:rPr>
            </w:pPr>
            <w:proofErr w:type="spellStart"/>
            <w:r w:rsidRPr="00A442C4">
              <w:rPr>
                <w:rFonts w:ascii="Times New Roman" w:hAnsi="Times New Roman" w:cs="Times New Roman"/>
                <w:color w:val="000000"/>
              </w:rPr>
              <w:t>Paragrafi</w:t>
            </w:r>
            <w:proofErr w:type="spellEnd"/>
            <w:r w:rsidRPr="00A442C4">
              <w:rPr>
                <w:rFonts w:ascii="Times New Roman" w:hAnsi="Times New Roman" w:cs="Times New Roman"/>
                <w:color w:val="000000"/>
              </w:rPr>
              <w:t xml:space="preserve"> 10 </w:t>
            </w:r>
            <w:proofErr w:type="spellStart"/>
            <w:r w:rsidRPr="00A442C4">
              <w:rPr>
                <w:rFonts w:ascii="Times New Roman" w:hAnsi="Times New Roman" w:cs="Times New Roman"/>
                <w:color w:val="000000"/>
              </w:rPr>
              <w:t>parasheh</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që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çdo</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kandidat</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dorëzojë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një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koncept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që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miratohet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dhe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publikohet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nga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Këshilli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dëshmuar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integritetin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kompetencën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dhe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aftësitë</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tij</w:t>
            </w:r>
            <w:proofErr w:type="spellEnd"/>
            <w:r w:rsidRPr="00A442C4">
              <w:rPr>
                <w:rFonts w:ascii="Times New Roman" w:hAnsi="Times New Roman" w:cs="Times New Roman"/>
                <w:color w:val="000000"/>
              </w:rPr>
              <w:t xml:space="preserve"> menaxheriale”. </w:t>
            </w:r>
            <w:proofErr w:type="spellStart"/>
            <w:r w:rsidRPr="00A442C4">
              <w:rPr>
                <w:rFonts w:ascii="Times New Roman" w:hAnsi="Times New Roman" w:cs="Times New Roman"/>
                <w:color w:val="000000"/>
              </w:rPr>
              <w:t>Formulimi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është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paqartë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ngaqë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nuk</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është</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qartë</w:t>
            </w:r>
            <w:proofErr w:type="spellEnd"/>
            <w:r w:rsidRPr="00A442C4">
              <w:rPr>
                <w:rFonts w:ascii="Times New Roman" w:hAnsi="Times New Roman" w:cs="Times New Roman"/>
                <w:color w:val="000000"/>
              </w:rPr>
              <w:t xml:space="preserve"> se </w:t>
            </w:r>
            <w:proofErr w:type="spellStart"/>
            <w:r w:rsidRPr="00A442C4">
              <w:rPr>
                <w:rFonts w:ascii="Times New Roman" w:hAnsi="Times New Roman" w:cs="Times New Roman"/>
                <w:color w:val="000000"/>
              </w:rPr>
              <w:t>cili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qëllimi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shërben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ky</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dokument</w:t>
            </w:r>
            <w:proofErr w:type="spellEnd"/>
            <w:r w:rsidRPr="00A442C4">
              <w:rPr>
                <w:rFonts w:ascii="Times New Roman" w:hAnsi="Times New Roman" w:cs="Times New Roman"/>
                <w:color w:val="000000"/>
              </w:rPr>
              <w:t xml:space="preserve">, duke </w:t>
            </w:r>
            <w:proofErr w:type="spellStart"/>
            <w:r w:rsidRPr="00A442C4">
              <w:rPr>
                <w:rFonts w:ascii="Times New Roman" w:hAnsi="Times New Roman" w:cs="Times New Roman"/>
                <w:color w:val="000000"/>
              </w:rPr>
              <w:t>pasur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parasysh</w:t>
            </w:r>
            <w:proofErr w:type="spellEnd"/>
            <w:r w:rsidRPr="00A442C4">
              <w:rPr>
                <w:rFonts w:ascii="Times New Roman" w:hAnsi="Times New Roman" w:cs="Times New Roman"/>
                <w:color w:val="000000"/>
              </w:rPr>
              <w:t xml:space="preserve"> se “</w:t>
            </w:r>
            <w:proofErr w:type="spellStart"/>
            <w:r w:rsidRPr="00A442C4">
              <w:rPr>
                <w:rFonts w:ascii="Times New Roman" w:hAnsi="Times New Roman" w:cs="Times New Roman"/>
                <w:color w:val="000000"/>
              </w:rPr>
              <w:t>aplikuesi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paraqet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kandidaturën</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tij</w:t>
            </w:r>
            <w:proofErr w:type="spellEnd"/>
            <w:r w:rsidRPr="00A442C4">
              <w:rPr>
                <w:rFonts w:ascii="Times New Roman" w:hAnsi="Times New Roman" w:cs="Times New Roman"/>
                <w:color w:val="000000"/>
              </w:rPr>
              <w:t>/</w:t>
            </w:r>
            <w:proofErr w:type="spellStart"/>
            <w:r w:rsidRPr="00A442C4">
              <w:rPr>
                <w:rFonts w:ascii="Times New Roman" w:hAnsi="Times New Roman" w:cs="Times New Roman"/>
                <w:color w:val="000000"/>
              </w:rPr>
              <w:t>saj</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një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votim</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hapur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Nëse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qëllimi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dokumentit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është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thjesht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informimi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zgjedhësve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gjyqtarëve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tjerë</w:t>
            </w:r>
            <w:proofErr w:type="spellEnd"/>
            <w:r w:rsidRPr="00A442C4">
              <w:rPr>
                <w:rFonts w:ascii="Times New Roman" w:hAnsi="Times New Roman" w:cs="Times New Roman"/>
                <w:color w:val="000000"/>
              </w:rPr>
              <w:t xml:space="preserve">) me </w:t>
            </w:r>
            <w:proofErr w:type="spellStart"/>
            <w:r w:rsidRPr="00A442C4">
              <w:rPr>
                <w:rFonts w:ascii="Times New Roman" w:hAnsi="Times New Roman" w:cs="Times New Roman"/>
                <w:color w:val="000000"/>
              </w:rPr>
              <w:t>vizionin</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kandidatit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atëherë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miratimi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tij</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nga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Këshilli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është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panevojshëm</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Nëse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dokumenti</w:t>
            </w:r>
            <w:proofErr w:type="spellEnd"/>
            <w:r w:rsidRPr="00A442C4">
              <w:rPr>
                <w:rFonts w:ascii="Times New Roman" w:hAnsi="Times New Roman" w:cs="Times New Roman"/>
                <w:color w:val="000000"/>
              </w:rPr>
              <w:t xml:space="preserve"> do </w:t>
            </w:r>
            <w:proofErr w:type="spellStart"/>
            <w:r w:rsidRPr="00A442C4">
              <w:rPr>
                <w:rFonts w:ascii="Times New Roman" w:hAnsi="Times New Roman" w:cs="Times New Roman"/>
                <w:color w:val="000000"/>
              </w:rPr>
              <w:t>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nënshtrohet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vlerësimit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dhe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shqyrtimit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atëherë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mungojnë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kriteret</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vlerësimit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metodologjia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që</w:t>
            </w:r>
            <w:proofErr w:type="spellEnd"/>
            <w:r w:rsidRPr="00A442C4">
              <w:rPr>
                <w:rFonts w:ascii="Times New Roman" w:hAnsi="Times New Roman" w:cs="Times New Roman"/>
                <w:color w:val="000000"/>
              </w:rPr>
              <w:t xml:space="preserve"> do të </w:t>
            </w:r>
            <w:proofErr w:type="spellStart"/>
            <w:r w:rsidRPr="00A442C4">
              <w:rPr>
                <w:rFonts w:ascii="Times New Roman" w:hAnsi="Times New Roman" w:cs="Times New Roman"/>
                <w:color w:val="000000"/>
              </w:rPr>
              <w:t>ndiqet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pasojat</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refuzimit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dhe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mjeti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ankimit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kundër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një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vendimi</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tillë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gjë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që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ngre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shqetësime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nga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këndvështrimi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sigurisë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juridike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dhe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përzgjedhjes</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objektive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sidomos</w:t>
            </w:r>
            <w:proofErr w:type="spellEnd"/>
            <w:r w:rsidRPr="00A442C4">
              <w:rPr>
                <w:rFonts w:ascii="Times New Roman" w:hAnsi="Times New Roman" w:cs="Times New Roman"/>
                <w:color w:val="000000"/>
              </w:rPr>
              <w:t xml:space="preserve"> duke </w:t>
            </w:r>
            <w:proofErr w:type="spellStart"/>
            <w:r w:rsidRPr="00A442C4">
              <w:rPr>
                <w:rFonts w:ascii="Times New Roman" w:hAnsi="Times New Roman" w:cs="Times New Roman"/>
                <w:color w:val="000000"/>
              </w:rPr>
              <w:t>pasur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parasysh</w:t>
            </w:r>
            <w:proofErr w:type="spellEnd"/>
            <w:r w:rsidRPr="00A442C4">
              <w:rPr>
                <w:rFonts w:ascii="Times New Roman" w:hAnsi="Times New Roman" w:cs="Times New Roman"/>
                <w:color w:val="000000"/>
              </w:rPr>
              <w:t xml:space="preserve"> se </w:t>
            </w:r>
            <w:proofErr w:type="spellStart"/>
            <w:r w:rsidRPr="00A442C4">
              <w:rPr>
                <w:rFonts w:ascii="Times New Roman" w:hAnsi="Times New Roman" w:cs="Times New Roman"/>
                <w:color w:val="000000"/>
              </w:rPr>
              <w:t>ky</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miratim</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bëhet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pasi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Komisioni</w:t>
            </w:r>
            <w:proofErr w:type="spellEnd"/>
            <w:r w:rsidRPr="00A442C4">
              <w:rPr>
                <w:rFonts w:ascii="Times New Roman" w:hAnsi="Times New Roman" w:cs="Times New Roman"/>
                <w:color w:val="000000"/>
              </w:rPr>
              <w:t xml:space="preserve"> ad hoc </w:t>
            </w:r>
            <w:proofErr w:type="spellStart"/>
            <w:r w:rsidRPr="00A442C4">
              <w:rPr>
                <w:rFonts w:ascii="Times New Roman" w:hAnsi="Times New Roman" w:cs="Times New Roman"/>
                <w:color w:val="000000"/>
              </w:rPr>
              <w:t>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ketë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verifikuar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kriteret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formale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dhe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praktikë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mund</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çojë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përjashtimin</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kandidatëve</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përshtatshëm</w:t>
            </w:r>
            <w:proofErr w:type="spellEnd"/>
            <w:r w:rsidRPr="00A442C4">
              <w:rPr>
                <w:rFonts w:ascii="Times New Roman" w:hAnsi="Times New Roman" w:cs="Times New Roman"/>
                <w:color w:val="000000"/>
              </w:rPr>
              <w:t xml:space="preserve"> para </w:t>
            </w:r>
            <w:proofErr w:type="spellStart"/>
            <w:r w:rsidRPr="00A442C4">
              <w:rPr>
                <w:rFonts w:ascii="Times New Roman" w:hAnsi="Times New Roman" w:cs="Times New Roman"/>
                <w:color w:val="000000"/>
              </w:rPr>
              <w:t>zhvillimit</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votimit</w:t>
            </w:r>
            <w:proofErr w:type="spellEnd"/>
            <w:r w:rsidRPr="00A442C4">
              <w:rPr>
                <w:rFonts w:ascii="Times New Roman" w:hAnsi="Times New Roman" w:cs="Times New Roman"/>
                <w:color w:val="000000"/>
              </w:rPr>
              <w:t>.</w:t>
            </w:r>
          </w:p>
          <w:p w14:paraId="215734AA" w14:textId="77777777" w:rsidR="001D4120" w:rsidRPr="00A442C4" w:rsidRDefault="001D4120" w:rsidP="00644100">
            <w:pPr>
              <w:jc w:val="both"/>
              <w:rPr>
                <w:rFonts w:ascii="Times New Roman" w:hAnsi="Times New Roman" w:cs="Times New Roman"/>
                <w:color w:val="000000"/>
              </w:rPr>
            </w:pPr>
            <w:proofErr w:type="spellStart"/>
            <w:r w:rsidRPr="00A442C4">
              <w:rPr>
                <w:rFonts w:ascii="Times New Roman" w:hAnsi="Times New Roman" w:cs="Times New Roman"/>
                <w:color w:val="000000"/>
              </w:rPr>
              <w:t>Për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më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tepër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paragrafët</w:t>
            </w:r>
            <w:proofErr w:type="spellEnd"/>
            <w:r w:rsidRPr="00A442C4">
              <w:rPr>
                <w:rFonts w:ascii="Times New Roman" w:hAnsi="Times New Roman" w:cs="Times New Roman"/>
                <w:color w:val="000000"/>
              </w:rPr>
              <w:t xml:space="preserve"> 11 </w:t>
            </w:r>
            <w:proofErr w:type="spellStart"/>
            <w:r w:rsidRPr="00A442C4">
              <w:rPr>
                <w:rFonts w:ascii="Times New Roman" w:hAnsi="Times New Roman" w:cs="Times New Roman"/>
                <w:color w:val="000000"/>
              </w:rPr>
              <w:t>dhe</w:t>
            </w:r>
            <w:proofErr w:type="spellEnd"/>
            <w:r w:rsidRPr="00A442C4">
              <w:rPr>
                <w:rFonts w:ascii="Times New Roman" w:hAnsi="Times New Roman" w:cs="Times New Roman"/>
                <w:color w:val="000000"/>
              </w:rPr>
              <w:t xml:space="preserve"> 12 </w:t>
            </w:r>
            <w:proofErr w:type="spellStart"/>
            <w:r w:rsidRPr="00A442C4">
              <w:rPr>
                <w:rFonts w:ascii="Times New Roman" w:hAnsi="Times New Roman" w:cs="Times New Roman"/>
                <w:color w:val="000000"/>
              </w:rPr>
              <w:t>nuk</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janë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harmoni</w:t>
            </w:r>
            <w:proofErr w:type="spellEnd"/>
            <w:r w:rsidRPr="00A442C4">
              <w:rPr>
                <w:rFonts w:ascii="Times New Roman" w:hAnsi="Times New Roman" w:cs="Times New Roman"/>
                <w:color w:val="000000"/>
              </w:rPr>
              <w:t xml:space="preserve"> me </w:t>
            </w:r>
            <w:proofErr w:type="spellStart"/>
            <w:r w:rsidRPr="00A442C4">
              <w:rPr>
                <w:rFonts w:ascii="Times New Roman" w:hAnsi="Times New Roman" w:cs="Times New Roman"/>
                <w:color w:val="000000"/>
              </w:rPr>
              <w:t>njëri-tjetrin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përket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modelit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konkret</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votimit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Paragrafi</w:t>
            </w:r>
            <w:proofErr w:type="spellEnd"/>
            <w:r w:rsidRPr="00A442C4">
              <w:rPr>
                <w:rFonts w:ascii="Times New Roman" w:hAnsi="Times New Roman" w:cs="Times New Roman"/>
                <w:color w:val="000000"/>
              </w:rPr>
              <w:t xml:space="preserve"> 11 </w:t>
            </w:r>
            <w:proofErr w:type="spellStart"/>
            <w:r w:rsidRPr="00A442C4">
              <w:rPr>
                <w:rFonts w:ascii="Times New Roman" w:hAnsi="Times New Roman" w:cs="Times New Roman"/>
                <w:color w:val="000000"/>
              </w:rPr>
              <w:t>lejon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që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secili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gjyqtar</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votojë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deri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tre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kandidatë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secilën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pozitë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kurse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paragrafi</w:t>
            </w:r>
            <w:proofErr w:type="spellEnd"/>
            <w:r w:rsidRPr="00A442C4">
              <w:rPr>
                <w:rFonts w:ascii="Times New Roman" w:hAnsi="Times New Roman" w:cs="Times New Roman"/>
                <w:color w:val="000000"/>
              </w:rPr>
              <w:t xml:space="preserve"> 12 </w:t>
            </w:r>
            <w:proofErr w:type="spellStart"/>
            <w:r w:rsidRPr="00A442C4">
              <w:rPr>
                <w:rFonts w:ascii="Times New Roman" w:hAnsi="Times New Roman" w:cs="Times New Roman"/>
                <w:color w:val="000000"/>
              </w:rPr>
              <w:t>parasheh</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që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zgjidhet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kandidati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që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merr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numrin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më</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madh</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votave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Nuk</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është</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qartë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nëse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synohet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që</w:t>
            </w:r>
            <w:proofErr w:type="spellEnd"/>
            <w:r w:rsidRPr="00A442C4">
              <w:rPr>
                <w:rFonts w:ascii="Times New Roman" w:hAnsi="Times New Roman" w:cs="Times New Roman"/>
                <w:color w:val="000000"/>
              </w:rPr>
              <w:t xml:space="preserve"> KGJK të </w:t>
            </w:r>
            <w:proofErr w:type="spellStart"/>
            <w:r w:rsidRPr="00A442C4">
              <w:rPr>
                <w:rFonts w:ascii="Times New Roman" w:hAnsi="Times New Roman" w:cs="Times New Roman"/>
                <w:color w:val="000000"/>
              </w:rPr>
              <w:t>organizojë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një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votim</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veçantë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secilën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pozitë</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hapur</w:t>
            </w:r>
            <w:proofErr w:type="spellEnd"/>
            <w:r w:rsidRPr="00A442C4">
              <w:rPr>
                <w:rFonts w:ascii="Times New Roman" w:hAnsi="Times New Roman" w:cs="Times New Roman"/>
                <w:color w:val="000000"/>
              </w:rPr>
              <w:t xml:space="preserve">, me </w:t>
            </w:r>
            <w:proofErr w:type="spellStart"/>
            <w:r w:rsidRPr="00A442C4">
              <w:rPr>
                <w:rFonts w:ascii="Times New Roman" w:hAnsi="Times New Roman" w:cs="Times New Roman"/>
                <w:color w:val="000000"/>
              </w:rPr>
              <w:t>raund</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dytë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votimi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rast</w:t>
            </w:r>
            <w:proofErr w:type="spellEnd"/>
            <w:r w:rsidRPr="00A442C4">
              <w:rPr>
                <w:rFonts w:ascii="Times New Roman" w:hAnsi="Times New Roman" w:cs="Times New Roman"/>
                <w:color w:val="000000"/>
              </w:rPr>
              <w:t xml:space="preserve"> se </w:t>
            </w:r>
            <w:proofErr w:type="spellStart"/>
            <w:r w:rsidRPr="00A442C4">
              <w:rPr>
                <w:rFonts w:ascii="Times New Roman" w:hAnsi="Times New Roman" w:cs="Times New Roman"/>
                <w:color w:val="000000"/>
              </w:rPr>
              <w:t>asnjë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kandidat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nuk</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arrin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shumicën</w:t>
            </w:r>
            <w:proofErr w:type="spellEnd"/>
            <w:r w:rsidRPr="00A442C4">
              <w:rPr>
                <w:rFonts w:ascii="Times New Roman" w:hAnsi="Times New Roman" w:cs="Times New Roman"/>
                <w:color w:val="000000"/>
              </w:rPr>
              <w:t xml:space="preserve"> absolute, apo </w:t>
            </w:r>
            <w:proofErr w:type="spellStart"/>
            <w:r w:rsidRPr="00A442C4">
              <w:rPr>
                <w:rFonts w:ascii="Times New Roman" w:hAnsi="Times New Roman" w:cs="Times New Roman"/>
                <w:color w:val="000000"/>
              </w:rPr>
              <w:t>votim</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bllok</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cilin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zgjidhen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kandidatët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që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marrin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më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shumti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vota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aq</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vende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janë</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hapura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një</w:t>
            </w:r>
            <w:proofErr w:type="spellEnd"/>
            <w:r w:rsidRPr="00A442C4">
              <w:rPr>
                <w:rFonts w:ascii="Times New Roman" w:hAnsi="Times New Roman" w:cs="Times New Roman"/>
                <w:color w:val="000000"/>
              </w:rPr>
              <w:t xml:space="preserve"> moment të </w:t>
            </w:r>
            <w:proofErr w:type="spellStart"/>
            <w:r w:rsidRPr="00A442C4">
              <w:rPr>
                <w:rFonts w:ascii="Times New Roman" w:hAnsi="Times New Roman" w:cs="Times New Roman"/>
                <w:color w:val="000000"/>
              </w:rPr>
              <w:lastRenderedPageBreak/>
              <w:t>caktuar</w:t>
            </w:r>
            <w:proofErr w:type="spellEnd"/>
            <w:r w:rsidRPr="00A442C4">
              <w:rPr>
                <w:rFonts w:ascii="Times New Roman" w:hAnsi="Times New Roman" w:cs="Times New Roman"/>
                <w:color w:val="000000"/>
              </w:rPr>
              <w:t xml:space="preserve">, apo </w:t>
            </w:r>
            <w:proofErr w:type="spellStart"/>
            <w:r w:rsidRPr="00A442C4">
              <w:rPr>
                <w:rFonts w:ascii="Times New Roman" w:hAnsi="Times New Roman" w:cs="Times New Roman"/>
                <w:color w:val="000000"/>
              </w:rPr>
              <w:t>ndonjë</w:t>
            </w:r>
            <w:proofErr w:type="spellEnd"/>
            <w:r w:rsidRPr="00A442C4">
              <w:rPr>
                <w:rFonts w:ascii="Times New Roman" w:hAnsi="Times New Roman" w:cs="Times New Roman"/>
                <w:color w:val="000000"/>
              </w:rPr>
              <w:t xml:space="preserve"> model </w:t>
            </w:r>
            <w:proofErr w:type="spellStart"/>
            <w:r w:rsidRPr="00A442C4">
              <w:rPr>
                <w:rFonts w:ascii="Times New Roman" w:hAnsi="Times New Roman" w:cs="Times New Roman"/>
                <w:color w:val="000000"/>
              </w:rPr>
              <w:t>tjetër</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paqartë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është</w:t>
            </w:r>
            <w:proofErr w:type="spellEnd"/>
            <w:r w:rsidRPr="00A442C4">
              <w:rPr>
                <w:rFonts w:ascii="Times New Roman" w:hAnsi="Times New Roman" w:cs="Times New Roman"/>
                <w:color w:val="000000"/>
              </w:rPr>
              <w:t xml:space="preserve"> po </w:t>
            </w:r>
            <w:proofErr w:type="spellStart"/>
            <w:r w:rsidRPr="00A442C4">
              <w:rPr>
                <w:rFonts w:ascii="Times New Roman" w:hAnsi="Times New Roman" w:cs="Times New Roman"/>
                <w:color w:val="000000"/>
              </w:rPr>
              <w:t>ashtu</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dhe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referenca</w:t>
            </w:r>
            <w:proofErr w:type="spellEnd"/>
            <w:r w:rsidRPr="00A442C4">
              <w:rPr>
                <w:rFonts w:ascii="Times New Roman" w:hAnsi="Times New Roman" w:cs="Times New Roman"/>
                <w:color w:val="000000"/>
              </w:rPr>
              <w:t xml:space="preserve"> se </w:t>
            </w:r>
            <w:proofErr w:type="spellStart"/>
            <w:r w:rsidRPr="00A442C4">
              <w:rPr>
                <w:rFonts w:ascii="Times New Roman" w:hAnsi="Times New Roman" w:cs="Times New Roman"/>
                <w:color w:val="000000"/>
              </w:rPr>
              <w:t>votimi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përshtatet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proporcionalisht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rastet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kur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numri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kandidatëve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është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më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vogël</w:t>
            </w:r>
            <w:proofErr w:type="spellEnd"/>
            <w:r w:rsidRPr="00A442C4">
              <w:rPr>
                <w:rFonts w:ascii="Times New Roman" w:hAnsi="Times New Roman" w:cs="Times New Roman"/>
                <w:color w:val="000000"/>
              </w:rPr>
              <w:t xml:space="preserve"> se </w:t>
            </w:r>
            <w:proofErr w:type="spellStart"/>
            <w:r w:rsidRPr="00A442C4">
              <w:rPr>
                <w:rFonts w:ascii="Times New Roman" w:hAnsi="Times New Roman" w:cs="Times New Roman"/>
                <w:color w:val="000000"/>
              </w:rPr>
              <w:t>numri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votave</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mundshme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më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tepër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këto</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dispozita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nuk</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përmbajnë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asnjë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rregull</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lidhur</w:t>
            </w:r>
            <w:proofErr w:type="spellEnd"/>
            <w:r w:rsidRPr="00A442C4">
              <w:rPr>
                <w:rFonts w:ascii="Times New Roman" w:hAnsi="Times New Roman" w:cs="Times New Roman"/>
                <w:color w:val="000000"/>
              </w:rPr>
              <w:t xml:space="preserve"> me </w:t>
            </w:r>
            <w:proofErr w:type="spellStart"/>
            <w:r w:rsidRPr="00A442C4">
              <w:rPr>
                <w:rFonts w:ascii="Times New Roman" w:hAnsi="Times New Roman" w:cs="Times New Roman"/>
                <w:color w:val="000000"/>
              </w:rPr>
              <w:t>kuorumin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ose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pjesëmarrjen</w:t>
            </w:r>
            <w:proofErr w:type="spellEnd"/>
            <w:r w:rsidRPr="00A442C4">
              <w:rPr>
                <w:rFonts w:ascii="Times New Roman" w:hAnsi="Times New Roman" w:cs="Times New Roman"/>
                <w:color w:val="000000"/>
              </w:rPr>
              <w:t>.</w:t>
            </w:r>
          </w:p>
          <w:p w14:paraId="298C1402" w14:textId="77777777" w:rsidR="001D4120" w:rsidRPr="00A442C4" w:rsidRDefault="001D4120" w:rsidP="00644100">
            <w:pPr>
              <w:jc w:val="both"/>
              <w:rPr>
                <w:rFonts w:ascii="Times New Roman" w:eastAsia="Calibri" w:hAnsi="Times New Roman" w:cs="Times New Roman"/>
                <w:b/>
              </w:rPr>
            </w:pPr>
            <w:r w:rsidRPr="00A442C4">
              <w:rPr>
                <w:rFonts w:ascii="Times New Roman" w:hAnsi="Times New Roman" w:cs="Times New Roman"/>
                <w:color w:val="000000"/>
              </w:rPr>
              <w:t xml:space="preserve">OSBE </w:t>
            </w:r>
            <w:proofErr w:type="spellStart"/>
            <w:r w:rsidRPr="00A442C4">
              <w:rPr>
                <w:rFonts w:ascii="Times New Roman" w:hAnsi="Times New Roman" w:cs="Times New Roman"/>
                <w:color w:val="000000"/>
              </w:rPr>
              <w:t>rekomandon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që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këto</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rregulla</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rishikohen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tërësinë</w:t>
            </w:r>
            <w:proofErr w:type="spellEnd"/>
            <w:r w:rsidRPr="00A442C4">
              <w:rPr>
                <w:rFonts w:ascii="Times New Roman" w:hAnsi="Times New Roman" w:cs="Times New Roman"/>
                <w:color w:val="000000"/>
              </w:rPr>
              <w:t xml:space="preserve"> e tyre, </w:t>
            </w:r>
            <w:proofErr w:type="spellStart"/>
            <w:r w:rsidRPr="00A442C4">
              <w:rPr>
                <w:rFonts w:ascii="Times New Roman" w:hAnsi="Times New Roman" w:cs="Times New Roman"/>
                <w:color w:val="000000"/>
              </w:rPr>
              <w:t>për</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siguruar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që</w:t>
            </w:r>
            <w:proofErr w:type="spellEnd"/>
            <w:r w:rsidRPr="00A442C4">
              <w:rPr>
                <w:rFonts w:ascii="Times New Roman" w:hAnsi="Times New Roman" w:cs="Times New Roman"/>
                <w:color w:val="000000"/>
              </w:rPr>
              <w:t xml:space="preserve">: 1) </w:t>
            </w:r>
            <w:proofErr w:type="spellStart"/>
            <w:r w:rsidRPr="00A442C4">
              <w:rPr>
                <w:rFonts w:ascii="Times New Roman" w:hAnsi="Times New Roman" w:cs="Times New Roman"/>
                <w:color w:val="000000"/>
              </w:rPr>
              <w:t>qëllimi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dhe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roli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konceptit</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dorëzuar</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jenë</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qartë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dhe</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mos</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kenë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karakter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thjesht</w:t>
            </w:r>
            <w:proofErr w:type="spellEnd"/>
            <w:r w:rsidRPr="00A442C4">
              <w:rPr>
                <w:rFonts w:ascii="Times New Roman" w:hAnsi="Times New Roman" w:cs="Times New Roman"/>
                <w:color w:val="000000"/>
              </w:rPr>
              <w:t xml:space="preserve"> formal; 2) </w:t>
            </w:r>
            <w:proofErr w:type="spellStart"/>
            <w:r w:rsidRPr="00A442C4">
              <w:rPr>
                <w:rFonts w:ascii="Times New Roman" w:hAnsi="Times New Roman" w:cs="Times New Roman"/>
                <w:color w:val="000000"/>
              </w:rPr>
              <w:t>çdo</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vlerësim</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që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Këshilli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bën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përshtatshmërisë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kandidatëve</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bazohet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kritere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objektive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dhe</w:t>
            </w:r>
            <w:proofErr w:type="spellEnd"/>
            <w:r w:rsidRPr="00A442C4">
              <w:rPr>
                <w:rFonts w:ascii="Times New Roman" w:hAnsi="Times New Roman" w:cs="Times New Roman"/>
                <w:color w:val="000000"/>
              </w:rPr>
              <w:t xml:space="preserve"> 3) </w:t>
            </w:r>
            <w:proofErr w:type="spellStart"/>
            <w:r w:rsidRPr="00A442C4">
              <w:rPr>
                <w:rFonts w:ascii="Times New Roman" w:hAnsi="Times New Roman" w:cs="Times New Roman"/>
                <w:color w:val="000000"/>
              </w:rPr>
              <w:t>rregullat</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votimit</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jenë</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qarta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dhe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idealisht</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bëjnë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diferencim</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ndërmjet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situatave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kur</w:t>
            </w:r>
            <w:proofErr w:type="spellEnd"/>
            <w:r w:rsidRPr="00A442C4">
              <w:rPr>
                <w:rFonts w:ascii="Times New Roman" w:hAnsi="Times New Roman" w:cs="Times New Roman"/>
                <w:color w:val="000000"/>
              </w:rPr>
              <w:t xml:space="preserve"> ka </w:t>
            </w:r>
            <w:proofErr w:type="spellStart"/>
            <w:r w:rsidRPr="00A442C4">
              <w:rPr>
                <w:rFonts w:ascii="Times New Roman" w:hAnsi="Times New Roman" w:cs="Times New Roman"/>
                <w:color w:val="000000"/>
              </w:rPr>
              <w:t>vetëm</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një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pozitë</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hapur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dhe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atyre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kur</w:t>
            </w:r>
            <w:proofErr w:type="spellEnd"/>
            <w:r w:rsidRPr="00A442C4">
              <w:rPr>
                <w:rFonts w:ascii="Times New Roman" w:hAnsi="Times New Roman" w:cs="Times New Roman"/>
                <w:color w:val="000000"/>
              </w:rPr>
              <w:t xml:space="preserve"> ka </w:t>
            </w:r>
            <w:proofErr w:type="spellStart"/>
            <w:r w:rsidRPr="00A442C4">
              <w:rPr>
                <w:rFonts w:ascii="Times New Roman" w:hAnsi="Times New Roman" w:cs="Times New Roman"/>
                <w:color w:val="000000"/>
              </w:rPr>
              <w:t>disa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pozita</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hapura</w:t>
            </w:r>
            <w:proofErr w:type="spellEnd"/>
            <w:r w:rsidRPr="00A442C4">
              <w:rPr>
                <w:rFonts w:ascii="Times New Roman" w:hAnsi="Times New Roman" w:cs="Times New Roman"/>
                <w:color w:val="000000"/>
              </w:rPr>
              <w:t xml:space="preserve">, duke </w:t>
            </w:r>
            <w:proofErr w:type="spellStart"/>
            <w:r w:rsidRPr="00A442C4">
              <w:rPr>
                <w:rFonts w:ascii="Times New Roman" w:hAnsi="Times New Roman" w:cs="Times New Roman"/>
                <w:color w:val="000000"/>
              </w:rPr>
              <w:t>përfshirë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sipas</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nevojës</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mekanizma</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përshtatshëm</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shmangien</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bllokimit</w:t>
            </w:r>
            <w:proofErr w:type="spellEnd"/>
            <w:r w:rsidRPr="00A442C4">
              <w:rPr>
                <w:rFonts w:ascii="Times New Roman" w:hAnsi="Times New Roman" w:cs="Times New Roman"/>
                <w:color w:val="000000"/>
              </w:rPr>
              <w:t>.</w:t>
            </w:r>
          </w:p>
        </w:tc>
        <w:tc>
          <w:tcPr>
            <w:tcW w:w="5760" w:type="dxa"/>
          </w:tcPr>
          <w:p w14:paraId="7DE857AE" w14:textId="77777777" w:rsidR="001D4120" w:rsidRPr="000E1E4E" w:rsidRDefault="001D4120" w:rsidP="00644100">
            <w:pPr>
              <w:autoSpaceDE w:val="0"/>
              <w:autoSpaceDN w:val="0"/>
              <w:adjustRightInd w:val="0"/>
              <w:jc w:val="both"/>
              <w:rPr>
                <w:rFonts w:ascii="Times New Roman" w:hAnsi="Times New Roman"/>
                <w:b/>
                <w:bCs/>
                <w:color w:val="000000" w:themeColor="text1"/>
              </w:rPr>
            </w:pPr>
            <w:proofErr w:type="spellStart"/>
            <w:r w:rsidRPr="000E1E4E">
              <w:rPr>
                <w:rFonts w:ascii="Times New Roman" w:hAnsi="Times New Roman"/>
                <w:b/>
                <w:bCs/>
                <w:color w:val="000000" w:themeColor="text1"/>
              </w:rPr>
              <w:lastRenderedPageBreak/>
              <w:t>Refuzohet</w:t>
            </w:r>
            <w:proofErr w:type="spellEnd"/>
          </w:p>
          <w:p w14:paraId="5578AEF0" w14:textId="77777777" w:rsidR="001D4120" w:rsidRDefault="001D4120" w:rsidP="00644100">
            <w:pPr>
              <w:autoSpaceDE w:val="0"/>
              <w:autoSpaceDN w:val="0"/>
              <w:adjustRightInd w:val="0"/>
              <w:jc w:val="both"/>
              <w:rPr>
                <w:rFonts w:ascii="Times New Roman" w:hAnsi="Times New Roman"/>
                <w:color w:val="000000" w:themeColor="text1"/>
              </w:rPr>
            </w:pPr>
          </w:p>
          <w:p w14:paraId="11DC096D" w14:textId="77777777" w:rsidR="001D4120" w:rsidRDefault="001D4120" w:rsidP="00644100">
            <w:pPr>
              <w:autoSpaceDE w:val="0"/>
              <w:autoSpaceDN w:val="0"/>
              <w:adjustRightInd w:val="0"/>
              <w:jc w:val="both"/>
              <w:rPr>
                <w:rFonts w:ascii="Times New Roman" w:hAnsi="Times New Roman"/>
                <w:color w:val="000000" w:themeColor="text1"/>
              </w:rPr>
            </w:pPr>
            <w:proofErr w:type="spellStart"/>
            <w:r>
              <w:rPr>
                <w:rFonts w:ascii="Times New Roman" w:hAnsi="Times New Roman"/>
                <w:color w:val="000000" w:themeColor="text1"/>
              </w:rPr>
              <w:t>Roli</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i</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Komisionit</w:t>
            </w:r>
            <w:proofErr w:type="spellEnd"/>
            <w:r>
              <w:rPr>
                <w:rFonts w:ascii="Times New Roman" w:hAnsi="Times New Roman"/>
                <w:color w:val="000000" w:themeColor="text1"/>
              </w:rPr>
              <w:t xml:space="preserve"> </w:t>
            </w:r>
            <w:r w:rsidRPr="000E1E4E">
              <w:rPr>
                <w:rFonts w:ascii="Times New Roman" w:hAnsi="Times New Roman"/>
                <w:i/>
                <w:iCs/>
                <w:color w:val="000000" w:themeColor="text1"/>
              </w:rPr>
              <w:t>ad hoc</w:t>
            </w:r>
            <w:r>
              <w:rPr>
                <w:rFonts w:ascii="Times New Roman" w:hAnsi="Times New Roman"/>
                <w:color w:val="000000" w:themeColor="text1"/>
              </w:rPr>
              <w:t xml:space="preserve"> </w:t>
            </w:r>
            <w:proofErr w:type="spellStart"/>
            <w:r w:rsidRPr="005D3281">
              <w:rPr>
                <w:rFonts w:ascii="Times New Roman" w:hAnsi="Times New Roman"/>
                <w:color w:val="000000" w:themeColor="text1"/>
              </w:rPr>
              <w:t>ë</w:t>
            </w:r>
            <w:r>
              <w:rPr>
                <w:rFonts w:ascii="Times New Roman" w:hAnsi="Times New Roman"/>
                <w:color w:val="000000" w:themeColor="text1"/>
              </w:rPr>
              <w:t>sht</w:t>
            </w:r>
            <w:r w:rsidRPr="005D3281">
              <w:rPr>
                <w:rFonts w:ascii="Times New Roman" w:hAnsi="Times New Roman"/>
                <w:color w:val="000000" w:themeColor="text1"/>
              </w:rPr>
              <w: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i</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kufizuar</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vet</w:t>
            </w:r>
            <w:r w:rsidRPr="005D3281">
              <w:rPr>
                <w:rFonts w:ascii="Times New Roman" w:hAnsi="Times New Roman"/>
                <w:color w:val="000000" w:themeColor="text1"/>
              </w:rPr>
              <w:t>ë</w:t>
            </w:r>
            <w:r>
              <w:rPr>
                <w:rFonts w:ascii="Times New Roman" w:hAnsi="Times New Roman"/>
                <w:color w:val="000000" w:themeColor="text1"/>
              </w:rPr>
              <w:t>m</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n</w:t>
            </w:r>
            <w:r w:rsidRPr="005D3281">
              <w:rPr>
                <w:rFonts w:ascii="Times New Roman" w:hAnsi="Times New Roman"/>
                <w:color w:val="000000" w:themeColor="text1"/>
              </w:rPr>
              <w: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vler</w:t>
            </w:r>
            <w:r w:rsidRPr="005D3281">
              <w:rPr>
                <w:rFonts w:ascii="Times New Roman" w:hAnsi="Times New Roman"/>
                <w:color w:val="000000" w:themeColor="text1"/>
              </w:rPr>
              <w:t>ë</w:t>
            </w:r>
            <w:r>
              <w:rPr>
                <w:rFonts w:ascii="Times New Roman" w:hAnsi="Times New Roman"/>
                <w:color w:val="000000" w:themeColor="text1"/>
              </w:rPr>
              <w:t>simin</w:t>
            </w:r>
            <w:proofErr w:type="spellEnd"/>
            <w:r>
              <w:rPr>
                <w:rFonts w:ascii="Times New Roman" w:hAnsi="Times New Roman"/>
                <w:color w:val="000000" w:themeColor="text1"/>
              </w:rPr>
              <w:t xml:space="preserve"> e </w:t>
            </w:r>
            <w:proofErr w:type="spellStart"/>
            <w:r>
              <w:rPr>
                <w:rFonts w:ascii="Times New Roman" w:hAnsi="Times New Roman"/>
                <w:color w:val="000000" w:themeColor="text1"/>
              </w:rPr>
              <w:t>p</w:t>
            </w:r>
            <w:r w:rsidRPr="005D3281">
              <w:rPr>
                <w:rFonts w:ascii="Times New Roman" w:hAnsi="Times New Roman"/>
                <w:color w:val="000000" w:themeColor="text1"/>
              </w:rPr>
              <w:t>ë</w:t>
            </w:r>
            <w:r>
              <w:rPr>
                <w:rFonts w:ascii="Times New Roman" w:hAnsi="Times New Roman"/>
                <w:color w:val="000000" w:themeColor="text1"/>
              </w:rPr>
              <w:t>rmbushjes</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s</w:t>
            </w:r>
            <w:r w:rsidRPr="005D3281">
              <w:rPr>
                <w:rFonts w:ascii="Times New Roman" w:hAnsi="Times New Roman"/>
                <w:color w:val="000000" w:themeColor="text1"/>
              </w:rPr>
              <w: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kushteve</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q</w:t>
            </w:r>
            <w:r w:rsidRPr="005D3281">
              <w:rPr>
                <w:rFonts w:ascii="Times New Roman" w:hAnsi="Times New Roman"/>
                <w:color w:val="000000" w:themeColor="text1"/>
              </w:rPr>
              <w: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parashihen</w:t>
            </w:r>
            <w:proofErr w:type="spellEnd"/>
            <w:r>
              <w:rPr>
                <w:rFonts w:ascii="Times New Roman" w:hAnsi="Times New Roman"/>
                <w:color w:val="000000" w:themeColor="text1"/>
              </w:rPr>
              <w:t xml:space="preserve"> me </w:t>
            </w:r>
            <w:proofErr w:type="spellStart"/>
            <w:r>
              <w:rPr>
                <w:rFonts w:ascii="Times New Roman" w:hAnsi="Times New Roman"/>
                <w:color w:val="000000" w:themeColor="text1"/>
              </w:rPr>
              <w:t>k</w:t>
            </w:r>
            <w:r w:rsidRPr="005D3281">
              <w:rPr>
                <w:rFonts w:ascii="Times New Roman" w:hAnsi="Times New Roman"/>
                <w:color w:val="000000" w:themeColor="text1"/>
              </w:rPr>
              <w:t>ë</w:t>
            </w:r>
            <w:r>
              <w:rPr>
                <w:rFonts w:ascii="Times New Roman" w:hAnsi="Times New Roman"/>
                <w:color w:val="000000" w:themeColor="text1"/>
              </w:rPr>
              <w:t>t</w:t>
            </w:r>
            <w:r w:rsidRPr="005D3281">
              <w:rPr>
                <w:rFonts w:ascii="Times New Roman" w:hAnsi="Times New Roman"/>
                <w:color w:val="000000" w:themeColor="text1"/>
              </w:rPr>
              <w: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projektligj</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Andaj</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fuqia</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vendimmarr</w:t>
            </w:r>
            <w:r w:rsidRPr="005D3281">
              <w:rPr>
                <w:rFonts w:ascii="Times New Roman" w:hAnsi="Times New Roman"/>
                <w:color w:val="000000" w:themeColor="text1"/>
              </w:rPr>
              <w:t>ë</w:t>
            </w:r>
            <w:r>
              <w:rPr>
                <w:rFonts w:ascii="Times New Roman" w:hAnsi="Times New Roman"/>
                <w:color w:val="000000" w:themeColor="text1"/>
              </w:rPr>
              <w:t>se</w:t>
            </w:r>
            <w:proofErr w:type="spellEnd"/>
            <w:r>
              <w:rPr>
                <w:rFonts w:ascii="Times New Roman" w:hAnsi="Times New Roman"/>
                <w:color w:val="000000" w:themeColor="text1"/>
              </w:rPr>
              <w:t xml:space="preserve"> e </w:t>
            </w:r>
            <w:proofErr w:type="spellStart"/>
            <w:r>
              <w:rPr>
                <w:rFonts w:ascii="Times New Roman" w:hAnsi="Times New Roman"/>
                <w:color w:val="000000" w:themeColor="text1"/>
              </w:rPr>
              <w:t>k</w:t>
            </w:r>
            <w:r w:rsidRPr="005D3281">
              <w:rPr>
                <w:rFonts w:ascii="Times New Roman" w:hAnsi="Times New Roman"/>
                <w:color w:val="000000" w:themeColor="text1"/>
              </w:rPr>
              <w:t>ë</w:t>
            </w:r>
            <w:r>
              <w:rPr>
                <w:rFonts w:ascii="Times New Roman" w:hAnsi="Times New Roman"/>
                <w:color w:val="000000" w:themeColor="text1"/>
              </w:rPr>
              <w:t>tij</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Komisioni</w:t>
            </w:r>
            <w:proofErr w:type="spellEnd"/>
            <w:r>
              <w:rPr>
                <w:rFonts w:ascii="Times New Roman" w:hAnsi="Times New Roman"/>
                <w:color w:val="000000" w:themeColor="text1"/>
              </w:rPr>
              <w:t xml:space="preserve"> </w:t>
            </w:r>
            <w:proofErr w:type="spellStart"/>
            <w:r w:rsidRPr="005D3281">
              <w:rPr>
                <w:rFonts w:ascii="Times New Roman" w:hAnsi="Times New Roman"/>
                <w:color w:val="000000" w:themeColor="text1"/>
              </w:rPr>
              <w:t>ë</w:t>
            </w:r>
            <w:r>
              <w:rPr>
                <w:rFonts w:ascii="Times New Roman" w:hAnsi="Times New Roman"/>
                <w:color w:val="000000" w:themeColor="text1"/>
              </w:rPr>
              <w:t>sht</w:t>
            </w:r>
            <w:r w:rsidRPr="005D3281">
              <w:rPr>
                <w:rFonts w:ascii="Times New Roman" w:hAnsi="Times New Roman"/>
                <w:color w:val="000000" w:themeColor="text1"/>
              </w:rPr>
              <w: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tejet</w:t>
            </w:r>
            <w:proofErr w:type="spellEnd"/>
            <w:r>
              <w:rPr>
                <w:rFonts w:ascii="Times New Roman" w:hAnsi="Times New Roman"/>
                <w:color w:val="000000" w:themeColor="text1"/>
              </w:rPr>
              <w:t xml:space="preserve"> e </w:t>
            </w:r>
            <w:proofErr w:type="spellStart"/>
            <w:r>
              <w:rPr>
                <w:rFonts w:ascii="Times New Roman" w:hAnsi="Times New Roman"/>
                <w:color w:val="000000" w:themeColor="text1"/>
              </w:rPr>
              <w:t>vog</w:t>
            </w:r>
            <w:r w:rsidRPr="005D3281">
              <w:rPr>
                <w:rFonts w:ascii="Times New Roman" w:hAnsi="Times New Roman"/>
                <w:color w:val="000000" w:themeColor="text1"/>
              </w:rPr>
              <w:t>ë</w:t>
            </w:r>
            <w:r>
              <w:rPr>
                <w:rFonts w:ascii="Times New Roman" w:hAnsi="Times New Roman"/>
                <w:color w:val="000000" w:themeColor="text1"/>
              </w:rPr>
              <w:t>l</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N</w:t>
            </w:r>
            <w:r w:rsidRPr="005D3281">
              <w:rPr>
                <w:rFonts w:ascii="Times New Roman" w:hAnsi="Times New Roman"/>
                <w:color w:val="000000" w:themeColor="text1"/>
              </w:rPr>
              <w:t>ë</w:t>
            </w:r>
            <w:proofErr w:type="spellEnd"/>
            <w:r>
              <w:rPr>
                <w:rFonts w:ascii="Times New Roman" w:hAnsi="Times New Roman"/>
                <w:color w:val="000000" w:themeColor="text1"/>
              </w:rPr>
              <w:t xml:space="preserve"> fund, </w:t>
            </w:r>
            <w:proofErr w:type="spellStart"/>
            <w:r>
              <w:rPr>
                <w:rFonts w:ascii="Times New Roman" w:hAnsi="Times New Roman"/>
                <w:color w:val="000000" w:themeColor="text1"/>
              </w:rPr>
              <w:t>secili</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kandidat</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votohet</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n</w:t>
            </w:r>
            <w:r w:rsidRPr="005D3281">
              <w:rPr>
                <w:rFonts w:ascii="Times New Roman" w:hAnsi="Times New Roman"/>
                <w:color w:val="000000" w:themeColor="text1"/>
              </w:rPr>
              <w: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konferenc</w:t>
            </w:r>
            <w:r w:rsidRPr="005D3281">
              <w:rPr>
                <w:rFonts w:ascii="Times New Roman" w:hAnsi="Times New Roman"/>
                <w:color w:val="000000" w:themeColor="text1"/>
              </w:rPr>
              <w:t>ë</w:t>
            </w:r>
            <w:r>
              <w:rPr>
                <w:rFonts w:ascii="Times New Roman" w:hAnsi="Times New Roman"/>
                <w:color w:val="000000" w:themeColor="text1"/>
              </w:rPr>
              <w:t>n</w:t>
            </w:r>
            <w:proofErr w:type="spellEnd"/>
            <w:r>
              <w:rPr>
                <w:rFonts w:ascii="Times New Roman" w:hAnsi="Times New Roman"/>
                <w:color w:val="000000" w:themeColor="text1"/>
              </w:rPr>
              <w:t xml:space="preserve"> e </w:t>
            </w:r>
            <w:proofErr w:type="spellStart"/>
            <w:r>
              <w:rPr>
                <w:rFonts w:ascii="Times New Roman" w:hAnsi="Times New Roman"/>
                <w:color w:val="000000" w:themeColor="text1"/>
              </w:rPr>
              <w:t>p</w:t>
            </w:r>
            <w:r w:rsidRPr="005D3281">
              <w:rPr>
                <w:rFonts w:ascii="Times New Roman" w:hAnsi="Times New Roman"/>
                <w:color w:val="000000" w:themeColor="text1"/>
              </w:rPr>
              <w:t>ë</w:t>
            </w:r>
            <w:r>
              <w:rPr>
                <w:rFonts w:ascii="Times New Roman" w:hAnsi="Times New Roman"/>
                <w:color w:val="000000" w:themeColor="text1"/>
              </w:rPr>
              <w:t>rgjithshme</w:t>
            </w:r>
            <w:proofErr w:type="spellEnd"/>
            <w:r>
              <w:rPr>
                <w:rFonts w:ascii="Times New Roman" w:hAnsi="Times New Roman"/>
                <w:color w:val="000000" w:themeColor="text1"/>
              </w:rPr>
              <w:t xml:space="preserve"> t</w:t>
            </w:r>
            <w:r w:rsidRPr="005D3281">
              <w:rPr>
                <w:rFonts w:ascii="Times New Roman" w:hAnsi="Times New Roman"/>
                <w:color w:val="000000" w:themeColor="text1"/>
              </w:rPr>
              <w:t>ë</w:t>
            </w:r>
            <w:r>
              <w:rPr>
                <w:rFonts w:ascii="Times New Roman" w:hAnsi="Times New Roman"/>
                <w:color w:val="000000" w:themeColor="text1"/>
              </w:rPr>
              <w:t xml:space="preserve"> </w:t>
            </w:r>
            <w:proofErr w:type="spellStart"/>
            <w:r>
              <w:rPr>
                <w:rFonts w:ascii="Times New Roman" w:hAnsi="Times New Roman"/>
                <w:color w:val="000000" w:themeColor="text1"/>
              </w:rPr>
              <w:t>gjyqtar</w:t>
            </w:r>
            <w:r w:rsidRPr="005D3281">
              <w:rPr>
                <w:rFonts w:ascii="Times New Roman" w:hAnsi="Times New Roman"/>
                <w:color w:val="000000" w:themeColor="text1"/>
              </w:rPr>
              <w:t>ë</w:t>
            </w:r>
            <w:r>
              <w:rPr>
                <w:rFonts w:ascii="Times New Roman" w:hAnsi="Times New Roman"/>
                <w:color w:val="000000" w:themeColor="text1"/>
              </w:rPr>
              <w:t>ve</w:t>
            </w:r>
            <w:proofErr w:type="spellEnd"/>
            <w:r>
              <w:rPr>
                <w:rFonts w:ascii="Times New Roman" w:hAnsi="Times New Roman"/>
                <w:color w:val="000000" w:themeColor="text1"/>
              </w:rPr>
              <w:t>.</w:t>
            </w:r>
            <w:r>
              <w:rPr>
                <w:rFonts w:ascii="Times New Roman" w:hAnsi="Times New Roman"/>
                <w:color w:val="000000" w:themeColor="text1"/>
              </w:rPr>
              <w:br/>
            </w:r>
            <w:r>
              <w:rPr>
                <w:rFonts w:ascii="Times New Roman" w:hAnsi="Times New Roman"/>
                <w:color w:val="000000" w:themeColor="text1"/>
              </w:rPr>
              <w:br/>
            </w:r>
            <w:r>
              <w:rPr>
                <w:rFonts w:ascii="Times New Roman" w:hAnsi="Times New Roman"/>
                <w:color w:val="000000" w:themeColor="text1"/>
              </w:rPr>
              <w:br/>
            </w:r>
            <w:r>
              <w:rPr>
                <w:rFonts w:ascii="Times New Roman" w:hAnsi="Times New Roman"/>
                <w:color w:val="000000" w:themeColor="text1"/>
              </w:rPr>
              <w:br/>
            </w:r>
            <w:r>
              <w:rPr>
                <w:rFonts w:ascii="Times New Roman" w:hAnsi="Times New Roman"/>
                <w:color w:val="000000" w:themeColor="text1"/>
              </w:rPr>
              <w:br/>
            </w:r>
            <w:r>
              <w:rPr>
                <w:rFonts w:ascii="Times New Roman" w:hAnsi="Times New Roman"/>
                <w:color w:val="000000" w:themeColor="text1"/>
              </w:rPr>
              <w:br/>
            </w:r>
            <w:r>
              <w:rPr>
                <w:rFonts w:ascii="Times New Roman" w:hAnsi="Times New Roman"/>
                <w:color w:val="000000" w:themeColor="text1"/>
              </w:rPr>
              <w:br/>
            </w:r>
            <w:r>
              <w:rPr>
                <w:rFonts w:ascii="Times New Roman" w:hAnsi="Times New Roman"/>
                <w:color w:val="000000" w:themeColor="text1"/>
              </w:rPr>
              <w:br/>
            </w:r>
            <w:r>
              <w:rPr>
                <w:rFonts w:ascii="Times New Roman" w:hAnsi="Times New Roman"/>
                <w:color w:val="000000" w:themeColor="text1"/>
              </w:rPr>
              <w:lastRenderedPageBreak/>
              <w:br/>
            </w:r>
            <w:r>
              <w:rPr>
                <w:rFonts w:ascii="Times New Roman" w:hAnsi="Times New Roman"/>
                <w:color w:val="000000" w:themeColor="text1"/>
              </w:rPr>
              <w:br/>
            </w:r>
            <w:r>
              <w:rPr>
                <w:rFonts w:ascii="Times New Roman" w:hAnsi="Times New Roman"/>
                <w:color w:val="000000" w:themeColor="text1"/>
              </w:rPr>
              <w:br/>
            </w:r>
            <w:r>
              <w:rPr>
                <w:rFonts w:ascii="Times New Roman" w:hAnsi="Times New Roman"/>
                <w:color w:val="000000" w:themeColor="text1"/>
              </w:rPr>
              <w:br/>
            </w:r>
            <w:r>
              <w:rPr>
                <w:rFonts w:ascii="Times New Roman" w:hAnsi="Times New Roman"/>
                <w:color w:val="000000" w:themeColor="text1"/>
              </w:rPr>
              <w:br/>
            </w:r>
            <w:r>
              <w:rPr>
                <w:rFonts w:ascii="Times New Roman" w:hAnsi="Times New Roman"/>
                <w:color w:val="000000" w:themeColor="text1"/>
              </w:rPr>
              <w:br/>
            </w:r>
            <w:r>
              <w:rPr>
                <w:rFonts w:ascii="Times New Roman" w:hAnsi="Times New Roman"/>
                <w:color w:val="000000" w:themeColor="text1"/>
              </w:rPr>
              <w:br/>
            </w:r>
            <w:r>
              <w:rPr>
                <w:rFonts w:ascii="Times New Roman" w:hAnsi="Times New Roman"/>
                <w:color w:val="000000" w:themeColor="text1"/>
              </w:rPr>
              <w:br/>
            </w:r>
            <w:r>
              <w:rPr>
                <w:rFonts w:ascii="Times New Roman" w:hAnsi="Times New Roman"/>
                <w:color w:val="000000" w:themeColor="text1"/>
              </w:rPr>
              <w:br/>
            </w:r>
            <w:r>
              <w:rPr>
                <w:rFonts w:ascii="Times New Roman" w:hAnsi="Times New Roman"/>
                <w:color w:val="000000" w:themeColor="text1"/>
              </w:rPr>
              <w:br/>
            </w:r>
            <w:r>
              <w:rPr>
                <w:rFonts w:ascii="Times New Roman" w:hAnsi="Times New Roman"/>
                <w:color w:val="000000" w:themeColor="text1"/>
              </w:rPr>
              <w:br/>
            </w:r>
            <w:r>
              <w:rPr>
                <w:rFonts w:ascii="Times New Roman" w:hAnsi="Times New Roman"/>
                <w:color w:val="000000" w:themeColor="text1"/>
              </w:rPr>
              <w:br/>
            </w:r>
            <w:r>
              <w:rPr>
                <w:rFonts w:ascii="Times New Roman" w:hAnsi="Times New Roman"/>
                <w:color w:val="000000" w:themeColor="text1"/>
              </w:rPr>
              <w:br/>
            </w:r>
            <w:r>
              <w:rPr>
                <w:rFonts w:ascii="Times New Roman" w:hAnsi="Times New Roman"/>
                <w:color w:val="000000" w:themeColor="text1"/>
              </w:rPr>
              <w:br/>
            </w:r>
            <w:r>
              <w:rPr>
                <w:rFonts w:ascii="Times New Roman" w:hAnsi="Times New Roman"/>
                <w:color w:val="000000" w:themeColor="text1"/>
              </w:rPr>
              <w:br/>
            </w:r>
            <w:r>
              <w:rPr>
                <w:rFonts w:ascii="Times New Roman" w:hAnsi="Times New Roman"/>
                <w:color w:val="000000" w:themeColor="text1"/>
              </w:rPr>
              <w:br/>
            </w:r>
            <w:r>
              <w:rPr>
                <w:rFonts w:ascii="Times New Roman" w:hAnsi="Times New Roman"/>
                <w:color w:val="000000" w:themeColor="text1"/>
              </w:rPr>
              <w:br/>
            </w:r>
            <w:r>
              <w:rPr>
                <w:rFonts w:ascii="Times New Roman" w:hAnsi="Times New Roman"/>
                <w:color w:val="000000" w:themeColor="text1"/>
              </w:rPr>
              <w:br/>
              <w:t>____________________________________________________________</w:t>
            </w:r>
          </w:p>
          <w:p w14:paraId="41626514" w14:textId="77777777" w:rsidR="001D4120" w:rsidRPr="00F97BB0" w:rsidRDefault="001D4120" w:rsidP="00644100">
            <w:pPr>
              <w:autoSpaceDE w:val="0"/>
              <w:autoSpaceDN w:val="0"/>
              <w:adjustRightInd w:val="0"/>
              <w:jc w:val="both"/>
              <w:rPr>
                <w:rFonts w:ascii="Times New Roman" w:hAnsi="Times New Roman"/>
                <w:b/>
                <w:bCs/>
                <w:color w:val="000000" w:themeColor="text1"/>
              </w:rPr>
            </w:pPr>
            <w:proofErr w:type="spellStart"/>
            <w:r w:rsidRPr="00F97BB0">
              <w:rPr>
                <w:rFonts w:ascii="Times New Roman" w:hAnsi="Times New Roman"/>
                <w:b/>
                <w:bCs/>
                <w:color w:val="000000" w:themeColor="text1"/>
              </w:rPr>
              <w:t>Pranohet</w:t>
            </w:r>
            <w:proofErr w:type="spellEnd"/>
            <w:r w:rsidRPr="00F97BB0">
              <w:rPr>
                <w:rFonts w:ascii="Times New Roman" w:hAnsi="Times New Roman"/>
                <w:b/>
                <w:bCs/>
                <w:color w:val="000000" w:themeColor="text1"/>
              </w:rPr>
              <w:t xml:space="preserve"> </w:t>
            </w:r>
            <w:proofErr w:type="spellStart"/>
            <w:r w:rsidRPr="00F97BB0">
              <w:rPr>
                <w:rFonts w:ascii="Times New Roman" w:hAnsi="Times New Roman"/>
                <w:b/>
                <w:bCs/>
                <w:color w:val="000000" w:themeColor="text1"/>
              </w:rPr>
              <w:t>pjesërisht</w:t>
            </w:r>
            <w:proofErr w:type="spellEnd"/>
          </w:p>
          <w:p w14:paraId="76CC78DE" w14:textId="77777777" w:rsidR="001D4120" w:rsidRDefault="001D4120" w:rsidP="00644100">
            <w:pPr>
              <w:autoSpaceDE w:val="0"/>
              <w:autoSpaceDN w:val="0"/>
              <w:adjustRightInd w:val="0"/>
              <w:jc w:val="both"/>
              <w:rPr>
                <w:rFonts w:ascii="Times New Roman" w:hAnsi="Times New Roman"/>
                <w:color w:val="000000" w:themeColor="text1"/>
              </w:rPr>
            </w:pPr>
          </w:p>
          <w:p w14:paraId="1D45DD3A" w14:textId="77777777" w:rsidR="001D4120" w:rsidRDefault="001D4120" w:rsidP="00644100">
            <w:pPr>
              <w:autoSpaceDE w:val="0"/>
              <w:autoSpaceDN w:val="0"/>
              <w:adjustRightInd w:val="0"/>
              <w:jc w:val="both"/>
              <w:rPr>
                <w:rFonts w:ascii="Times New Roman" w:hAnsi="Times New Roman"/>
                <w:color w:val="000000" w:themeColor="text1"/>
              </w:rPr>
            </w:pPr>
            <w:proofErr w:type="spellStart"/>
            <w:r>
              <w:rPr>
                <w:rFonts w:ascii="Times New Roman" w:hAnsi="Times New Roman"/>
                <w:color w:val="000000" w:themeColor="text1"/>
              </w:rPr>
              <w:t>N</w:t>
            </w:r>
            <w:r w:rsidRPr="005D3281">
              <w:rPr>
                <w:rFonts w:ascii="Times New Roman" w:hAnsi="Times New Roman"/>
                <w:color w:val="000000" w:themeColor="text1"/>
              </w:rPr>
              <w: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w:t>
            </w:r>
            <w:r w:rsidRPr="005D3281">
              <w:rPr>
                <w:rFonts w:ascii="Times New Roman" w:hAnsi="Times New Roman"/>
                <w:color w:val="000000" w:themeColor="text1"/>
              </w:rPr>
              <w:t>ë</w:t>
            </w:r>
            <w:r>
              <w:rPr>
                <w:rFonts w:ascii="Times New Roman" w:hAnsi="Times New Roman"/>
                <w:color w:val="000000" w:themeColor="text1"/>
              </w:rPr>
              <w:t>rputhje</w:t>
            </w:r>
            <w:proofErr w:type="spellEnd"/>
            <w:r>
              <w:rPr>
                <w:rFonts w:ascii="Times New Roman" w:hAnsi="Times New Roman"/>
                <w:color w:val="000000" w:themeColor="text1"/>
              </w:rPr>
              <w:t xml:space="preserve"> me </w:t>
            </w:r>
            <w:proofErr w:type="spellStart"/>
            <w:r>
              <w:rPr>
                <w:rFonts w:ascii="Times New Roman" w:hAnsi="Times New Roman"/>
                <w:color w:val="000000" w:themeColor="text1"/>
              </w:rPr>
              <w:t>Opinionin</w:t>
            </w:r>
            <w:proofErr w:type="spellEnd"/>
            <w:r>
              <w:rPr>
                <w:rFonts w:ascii="Times New Roman" w:hAnsi="Times New Roman"/>
                <w:color w:val="000000" w:themeColor="text1"/>
              </w:rPr>
              <w:t xml:space="preserve"> e </w:t>
            </w:r>
            <w:proofErr w:type="spellStart"/>
            <w:r>
              <w:rPr>
                <w:rFonts w:ascii="Times New Roman" w:hAnsi="Times New Roman"/>
                <w:color w:val="000000" w:themeColor="text1"/>
              </w:rPr>
              <w:t>Komisionit</w:t>
            </w:r>
            <w:proofErr w:type="spellEnd"/>
            <w:r>
              <w:rPr>
                <w:rFonts w:ascii="Times New Roman" w:hAnsi="Times New Roman"/>
                <w:color w:val="000000" w:themeColor="text1"/>
              </w:rPr>
              <w:t xml:space="preserve"> t</w:t>
            </w:r>
            <w:r w:rsidRPr="005D3281">
              <w:rPr>
                <w:rFonts w:ascii="Times New Roman" w:hAnsi="Times New Roman"/>
                <w:color w:val="000000" w:themeColor="text1"/>
              </w:rPr>
              <w:t>ë</w:t>
            </w:r>
            <w:r>
              <w:rPr>
                <w:rFonts w:ascii="Times New Roman" w:hAnsi="Times New Roman"/>
                <w:color w:val="000000" w:themeColor="text1"/>
              </w:rPr>
              <w:t xml:space="preserve"> </w:t>
            </w:r>
            <w:proofErr w:type="spellStart"/>
            <w:r>
              <w:rPr>
                <w:rFonts w:ascii="Times New Roman" w:hAnsi="Times New Roman"/>
                <w:color w:val="000000" w:themeColor="text1"/>
              </w:rPr>
              <w:t>Venecias</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paragrafi</w:t>
            </w:r>
            <w:proofErr w:type="spellEnd"/>
            <w:r>
              <w:rPr>
                <w:rFonts w:ascii="Times New Roman" w:hAnsi="Times New Roman"/>
                <w:color w:val="000000" w:themeColor="text1"/>
              </w:rPr>
              <w:t xml:space="preserve"> 10 ka </w:t>
            </w:r>
            <w:proofErr w:type="spellStart"/>
            <w:r>
              <w:rPr>
                <w:rFonts w:ascii="Times New Roman" w:hAnsi="Times New Roman"/>
                <w:color w:val="000000" w:themeColor="text1"/>
              </w:rPr>
              <w:t>p</w:t>
            </w:r>
            <w:r w:rsidRPr="005D3281">
              <w:rPr>
                <w:rFonts w:ascii="Times New Roman" w:hAnsi="Times New Roman"/>
                <w:color w:val="000000" w:themeColor="text1"/>
              </w:rPr>
              <w:t>ë</w:t>
            </w:r>
            <w:r>
              <w:rPr>
                <w:rFonts w:ascii="Times New Roman" w:hAnsi="Times New Roman"/>
                <w:color w:val="000000" w:themeColor="text1"/>
              </w:rPr>
              <w:t>suar</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ndryshim</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dhe</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tani</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secili</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gjyqtar</w:t>
            </w:r>
            <w:proofErr w:type="spellEnd"/>
            <w:r>
              <w:rPr>
                <w:rFonts w:ascii="Times New Roman" w:hAnsi="Times New Roman"/>
                <w:color w:val="000000" w:themeColor="text1"/>
              </w:rPr>
              <w:t xml:space="preserve"> ka t</w:t>
            </w:r>
            <w:r w:rsidRPr="005D3281">
              <w:rPr>
                <w:rFonts w:ascii="Times New Roman" w:hAnsi="Times New Roman"/>
                <w:color w:val="000000" w:themeColor="text1"/>
              </w:rPr>
              <w:t>ë</w:t>
            </w:r>
            <w:r>
              <w:rPr>
                <w:rFonts w:ascii="Times New Roman" w:hAnsi="Times New Roman"/>
                <w:color w:val="000000" w:themeColor="text1"/>
              </w:rPr>
              <w:t xml:space="preserve"> </w:t>
            </w:r>
            <w:proofErr w:type="spellStart"/>
            <w:r>
              <w:rPr>
                <w:rFonts w:ascii="Times New Roman" w:hAnsi="Times New Roman"/>
                <w:color w:val="000000" w:themeColor="text1"/>
              </w:rPr>
              <w:t>drejt</w:t>
            </w:r>
            <w:r w:rsidRPr="005D3281">
              <w:rPr>
                <w:rFonts w:ascii="Times New Roman" w:hAnsi="Times New Roman"/>
                <w:color w:val="000000" w:themeColor="text1"/>
              </w:rPr>
              <w:t>ë</w:t>
            </w:r>
            <w:proofErr w:type="spellEnd"/>
            <w:r>
              <w:rPr>
                <w:rFonts w:ascii="Times New Roman" w:hAnsi="Times New Roman"/>
                <w:color w:val="000000" w:themeColor="text1"/>
              </w:rPr>
              <w:t xml:space="preserve"> t</w:t>
            </w:r>
            <w:r w:rsidRPr="005D3281">
              <w:rPr>
                <w:rFonts w:ascii="Times New Roman" w:hAnsi="Times New Roman"/>
                <w:color w:val="000000" w:themeColor="text1"/>
              </w:rPr>
              <w:t>ë</w:t>
            </w:r>
            <w:r>
              <w:rPr>
                <w:rFonts w:ascii="Times New Roman" w:hAnsi="Times New Roman"/>
                <w:color w:val="000000" w:themeColor="text1"/>
              </w:rPr>
              <w:t xml:space="preserve"> </w:t>
            </w:r>
            <w:proofErr w:type="spellStart"/>
            <w:r>
              <w:rPr>
                <w:rFonts w:ascii="Times New Roman" w:hAnsi="Times New Roman"/>
                <w:color w:val="000000" w:themeColor="text1"/>
              </w:rPr>
              <w:t>votoj</w:t>
            </w:r>
            <w:r w:rsidRPr="005D3281">
              <w:rPr>
                <w:rFonts w:ascii="Times New Roman" w:hAnsi="Times New Roman"/>
                <w:color w:val="000000" w:themeColor="text1"/>
              </w:rPr>
              <w: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w:t>
            </w:r>
            <w:r w:rsidRPr="005D3281">
              <w:rPr>
                <w:rFonts w:ascii="Times New Roman" w:hAnsi="Times New Roman"/>
                <w:color w:val="000000" w:themeColor="text1"/>
              </w:rPr>
              <w:t>ë</w:t>
            </w:r>
            <w:r>
              <w:rPr>
                <w:rFonts w:ascii="Times New Roman" w:hAnsi="Times New Roman"/>
                <w:color w:val="000000" w:themeColor="text1"/>
              </w:rPr>
              <w:t>r</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deri</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n</w:t>
            </w:r>
            <w:r w:rsidRPr="005D3281">
              <w:rPr>
                <w:rFonts w:ascii="Times New Roman" w:hAnsi="Times New Roman"/>
                <w:color w:val="000000" w:themeColor="text1"/>
              </w:rPr>
              <w: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tre</w:t>
            </w:r>
            <w:proofErr w:type="spellEnd"/>
            <w:r>
              <w:rPr>
                <w:rFonts w:ascii="Times New Roman" w:hAnsi="Times New Roman"/>
                <w:color w:val="000000" w:themeColor="text1"/>
              </w:rPr>
              <w:t xml:space="preserve"> (3) </w:t>
            </w:r>
            <w:proofErr w:type="spellStart"/>
            <w:r>
              <w:rPr>
                <w:rFonts w:ascii="Times New Roman" w:hAnsi="Times New Roman"/>
                <w:color w:val="000000" w:themeColor="text1"/>
              </w:rPr>
              <w:t>kandidat</w:t>
            </w:r>
            <w:r w:rsidRPr="005D3281">
              <w:rPr>
                <w:rFonts w:ascii="Times New Roman" w:hAnsi="Times New Roman"/>
                <w:color w:val="000000" w:themeColor="text1"/>
              </w:rPr>
              <w:t>ë</w:t>
            </w:r>
            <w:proofErr w:type="spellEnd"/>
            <w:r>
              <w:rPr>
                <w:rFonts w:ascii="Times New Roman" w:hAnsi="Times New Roman"/>
                <w:color w:val="000000" w:themeColor="text1"/>
              </w:rPr>
              <w:t xml:space="preserve">, duke e </w:t>
            </w:r>
            <w:proofErr w:type="spellStart"/>
            <w:r>
              <w:rPr>
                <w:rFonts w:ascii="Times New Roman" w:hAnsi="Times New Roman"/>
                <w:color w:val="000000" w:themeColor="text1"/>
              </w:rPr>
              <w:t>shtuar</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pluralizmin</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dhe</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alternativat</w:t>
            </w:r>
            <w:proofErr w:type="spellEnd"/>
            <w:r>
              <w:rPr>
                <w:rFonts w:ascii="Times New Roman" w:hAnsi="Times New Roman"/>
                <w:color w:val="000000" w:themeColor="text1"/>
              </w:rPr>
              <w:t xml:space="preserve">. </w:t>
            </w:r>
          </w:p>
          <w:p w14:paraId="1C44C839" w14:textId="77777777" w:rsidR="001D4120" w:rsidRPr="009B794E" w:rsidRDefault="001D4120" w:rsidP="00644100">
            <w:pPr>
              <w:autoSpaceDE w:val="0"/>
              <w:autoSpaceDN w:val="0"/>
              <w:adjustRightInd w:val="0"/>
              <w:jc w:val="both"/>
              <w:rPr>
                <w:rFonts w:ascii="Times New Roman" w:eastAsia="Calibri" w:hAnsi="Times New Roman" w:cs="Times New Roman"/>
                <w:b/>
                <w:bCs/>
                <w:sz w:val="20"/>
                <w:szCs w:val="20"/>
              </w:rPr>
            </w:pPr>
            <w:r>
              <w:rPr>
                <w:rFonts w:ascii="Times New Roman" w:hAnsi="Times New Roman"/>
                <w:color w:val="000000" w:themeColor="text1"/>
              </w:rPr>
              <w:t xml:space="preserve">Sa </w:t>
            </w:r>
            <w:proofErr w:type="spellStart"/>
            <w:r>
              <w:rPr>
                <w:rFonts w:ascii="Times New Roman" w:hAnsi="Times New Roman"/>
                <w:color w:val="000000" w:themeColor="text1"/>
              </w:rPr>
              <w:t>i</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w:t>
            </w:r>
            <w:r w:rsidRPr="005D3281">
              <w:rPr>
                <w:rFonts w:ascii="Times New Roman" w:hAnsi="Times New Roman"/>
                <w:color w:val="000000" w:themeColor="text1"/>
              </w:rPr>
              <w:t>ë</w:t>
            </w:r>
            <w:r>
              <w:rPr>
                <w:rFonts w:ascii="Times New Roman" w:hAnsi="Times New Roman"/>
                <w:color w:val="000000" w:themeColor="text1"/>
              </w:rPr>
              <w:t>rket</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procedur</w:t>
            </w:r>
            <w:r w:rsidRPr="005D3281">
              <w:rPr>
                <w:rFonts w:ascii="Times New Roman" w:hAnsi="Times New Roman"/>
                <w:color w:val="000000" w:themeColor="text1"/>
              </w:rPr>
              <w:t>ë</w:t>
            </w:r>
            <w:r>
              <w:rPr>
                <w:rFonts w:ascii="Times New Roman" w:hAnsi="Times New Roman"/>
                <w:color w:val="000000" w:themeColor="text1"/>
              </w:rPr>
              <w:t>s</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s</w:t>
            </w:r>
            <w:r w:rsidRPr="005D3281">
              <w:rPr>
                <w:rFonts w:ascii="Times New Roman" w:hAnsi="Times New Roman"/>
                <w:color w:val="000000" w:themeColor="text1"/>
              </w:rPr>
              <w: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votimit</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ajo</w:t>
            </w:r>
            <w:proofErr w:type="spellEnd"/>
            <w:r>
              <w:rPr>
                <w:rFonts w:ascii="Times New Roman" w:hAnsi="Times New Roman"/>
                <w:color w:val="000000" w:themeColor="text1"/>
              </w:rPr>
              <w:t xml:space="preserve"> </w:t>
            </w:r>
            <w:proofErr w:type="spellStart"/>
            <w:r w:rsidRPr="005D3281">
              <w:rPr>
                <w:rFonts w:ascii="Times New Roman" w:hAnsi="Times New Roman"/>
                <w:color w:val="000000" w:themeColor="text1"/>
              </w:rPr>
              <w:t>ë</w:t>
            </w:r>
            <w:r>
              <w:rPr>
                <w:rFonts w:ascii="Times New Roman" w:hAnsi="Times New Roman"/>
                <w:color w:val="000000" w:themeColor="text1"/>
              </w:rPr>
              <w:t>sht</w:t>
            </w:r>
            <w:r w:rsidRPr="005D3281">
              <w:rPr>
                <w:rFonts w:ascii="Times New Roman" w:hAnsi="Times New Roman"/>
                <w:color w:val="000000" w:themeColor="text1"/>
              </w:rPr>
              <w:t>ë</w:t>
            </w:r>
            <w:proofErr w:type="spellEnd"/>
            <w:r>
              <w:rPr>
                <w:rFonts w:ascii="Times New Roman" w:hAnsi="Times New Roman"/>
                <w:color w:val="000000" w:themeColor="text1"/>
              </w:rPr>
              <w:t xml:space="preserve"> e </w:t>
            </w:r>
            <w:proofErr w:type="spellStart"/>
            <w:r>
              <w:rPr>
                <w:rFonts w:ascii="Times New Roman" w:hAnsi="Times New Roman"/>
                <w:color w:val="000000" w:themeColor="text1"/>
              </w:rPr>
              <w:t>qart</w:t>
            </w:r>
            <w:r w:rsidRPr="005D3281">
              <w:rPr>
                <w:rFonts w:ascii="Times New Roman" w:hAnsi="Times New Roman"/>
                <w:color w:val="000000" w:themeColor="text1"/>
              </w:rPr>
              <w: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kandidati</w:t>
            </w:r>
            <w:proofErr w:type="spellEnd"/>
            <w:r>
              <w:rPr>
                <w:rFonts w:ascii="Times New Roman" w:hAnsi="Times New Roman"/>
                <w:color w:val="000000" w:themeColor="text1"/>
              </w:rPr>
              <w:t xml:space="preserve"> me </w:t>
            </w:r>
            <w:proofErr w:type="spellStart"/>
            <w:r>
              <w:rPr>
                <w:rFonts w:ascii="Times New Roman" w:hAnsi="Times New Roman"/>
                <w:color w:val="000000" w:themeColor="text1"/>
              </w:rPr>
              <w:t>numrin</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m</w:t>
            </w:r>
            <w:r w:rsidRPr="005D3281">
              <w:rPr>
                <w:rFonts w:ascii="Times New Roman" w:hAnsi="Times New Roman"/>
                <w:color w:val="000000" w:themeColor="text1"/>
              </w:rPr>
              <w:t>ë</w:t>
            </w:r>
            <w:proofErr w:type="spellEnd"/>
            <w:r>
              <w:rPr>
                <w:rFonts w:ascii="Times New Roman" w:hAnsi="Times New Roman"/>
                <w:color w:val="000000" w:themeColor="text1"/>
              </w:rPr>
              <w:t xml:space="preserve"> t</w:t>
            </w:r>
            <w:r w:rsidRPr="005D3281">
              <w:rPr>
                <w:rFonts w:ascii="Times New Roman" w:hAnsi="Times New Roman"/>
                <w:color w:val="000000" w:themeColor="text1"/>
              </w:rPr>
              <w:t>ë</w:t>
            </w:r>
            <w:r>
              <w:rPr>
                <w:rFonts w:ascii="Times New Roman" w:hAnsi="Times New Roman"/>
                <w:color w:val="000000" w:themeColor="text1"/>
              </w:rPr>
              <w:t xml:space="preserve"> </w:t>
            </w:r>
            <w:proofErr w:type="spellStart"/>
            <w:r>
              <w:rPr>
                <w:rFonts w:ascii="Times New Roman" w:hAnsi="Times New Roman"/>
                <w:color w:val="000000" w:themeColor="text1"/>
              </w:rPr>
              <w:t>madh</w:t>
            </w:r>
            <w:proofErr w:type="spellEnd"/>
            <w:r>
              <w:rPr>
                <w:rFonts w:ascii="Times New Roman" w:hAnsi="Times New Roman"/>
                <w:color w:val="000000" w:themeColor="text1"/>
              </w:rPr>
              <w:t xml:space="preserve"> t</w:t>
            </w:r>
            <w:r w:rsidRPr="005D3281">
              <w:rPr>
                <w:rFonts w:ascii="Times New Roman" w:hAnsi="Times New Roman"/>
                <w:color w:val="000000" w:themeColor="text1"/>
              </w:rPr>
              <w:t>ë</w:t>
            </w:r>
            <w:r>
              <w:rPr>
                <w:rFonts w:ascii="Times New Roman" w:hAnsi="Times New Roman"/>
                <w:color w:val="000000" w:themeColor="text1"/>
              </w:rPr>
              <w:t xml:space="preserve"> </w:t>
            </w:r>
            <w:proofErr w:type="spellStart"/>
            <w:r>
              <w:rPr>
                <w:rFonts w:ascii="Times New Roman" w:hAnsi="Times New Roman"/>
                <w:color w:val="000000" w:themeColor="text1"/>
              </w:rPr>
              <w:t>votave</w:t>
            </w:r>
            <w:proofErr w:type="spellEnd"/>
            <w:r>
              <w:rPr>
                <w:rFonts w:ascii="Times New Roman" w:hAnsi="Times New Roman"/>
                <w:color w:val="000000" w:themeColor="text1"/>
              </w:rPr>
              <w:t xml:space="preserve"> e </w:t>
            </w:r>
            <w:proofErr w:type="spellStart"/>
            <w:r>
              <w:rPr>
                <w:rFonts w:ascii="Times New Roman" w:hAnsi="Times New Roman"/>
                <w:color w:val="000000" w:themeColor="text1"/>
              </w:rPr>
              <w:t>fiton</w:t>
            </w:r>
            <w:proofErr w:type="spellEnd"/>
            <w:r>
              <w:rPr>
                <w:rFonts w:ascii="Times New Roman" w:hAnsi="Times New Roman"/>
                <w:color w:val="000000" w:themeColor="text1"/>
              </w:rPr>
              <w:t xml:space="preserve"> t</w:t>
            </w:r>
            <w:r w:rsidRPr="005D3281">
              <w:rPr>
                <w:rFonts w:ascii="Times New Roman" w:hAnsi="Times New Roman"/>
                <w:color w:val="000000" w:themeColor="text1"/>
              </w:rPr>
              <w:t>ë</w:t>
            </w:r>
            <w:r>
              <w:rPr>
                <w:rFonts w:ascii="Times New Roman" w:hAnsi="Times New Roman"/>
                <w:color w:val="000000" w:themeColor="text1"/>
              </w:rPr>
              <w:t xml:space="preserve"> </w:t>
            </w:r>
            <w:proofErr w:type="spellStart"/>
            <w:r>
              <w:rPr>
                <w:rFonts w:ascii="Times New Roman" w:hAnsi="Times New Roman"/>
                <w:color w:val="000000" w:themeColor="text1"/>
              </w:rPr>
              <w:t>drejt</w:t>
            </w:r>
            <w:r w:rsidRPr="005D3281">
              <w:rPr>
                <w:rFonts w:ascii="Times New Roman" w:hAnsi="Times New Roman"/>
                <w:color w:val="000000" w:themeColor="text1"/>
              </w:rPr>
              <w:t>ë</w:t>
            </w:r>
            <w:r>
              <w:rPr>
                <w:rFonts w:ascii="Times New Roman" w:hAnsi="Times New Roman"/>
                <w:color w:val="000000" w:themeColor="text1"/>
              </w:rPr>
              <w:t>n</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w:t>
            </w:r>
            <w:r w:rsidRPr="005D3281">
              <w:rPr>
                <w:rFonts w:ascii="Times New Roman" w:hAnsi="Times New Roman"/>
                <w:color w:val="000000" w:themeColor="text1"/>
              </w:rPr>
              <w:t>ë</w:t>
            </w:r>
            <w:r>
              <w:rPr>
                <w:rFonts w:ascii="Times New Roman" w:hAnsi="Times New Roman"/>
                <w:color w:val="000000" w:themeColor="text1"/>
              </w:rPr>
              <w:t>r</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t’u</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zgjedhur</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an</w:t>
            </w:r>
            <w:r w:rsidRPr="005D3281">
              <w:rPr>
                <w:rFonts w:ascii="Times New Roman" w:hAnsi="Times New Roman"/>
                <w:color w:val="000000" w:themeColor="text1"/>
              </w:rPr>
              <w:t>ë</w:t>
            </w:r>
            <w:r>
              <w:rPr>
                <w:rFonts w:ascii="Times New Roman" w:hAnsi="Times New Roman"/>
                <w:color w:val="000000" w:themeColor="text1"/>
              </w:rPr>
              <w:t>tar</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N</w:t>
            </w:r>
            <w:r w:rsidRPr="005D3281">
              <w:rPr>
                <w:rFonts w:ascii="Times New Roman" w:hAnsi="Times New Roman"/>
                <w:color w:val="000000" w:themeColor="text1"/>
              </w:rPr>
              <w: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rast</w:t>
            </w:r>
            <w:proofErr w:type="spellEnd"/>
            <w:r>
              <w:rPr>
                <w:rFonts w:ascii="Times New Roman" w:hAnsi="Times New Roman"/>
                <w:color w:val="000000" w:themeColor="text1"/>
              </w:rPr>
              <w:t xml:space="preserve"> se ka </w:t>
            </w:r>
            <w:proofErr w:type="spellStart"/>
            <w:r>
              <w:rPr>
                <w:rFonts w:ascii="Times New Roman" w:hAnsi="Times New Roman"/>
                <w:color w:val="000000" w:themeColor="text1"/>
              </w:rPr>
              <w:t>barazi</w:t>
            </w:r>
            <w:proofErr w:type="spellEnd"/>
            <w:r>
              <w:rPr>
                <w:rFonts w:ascii="Times New Roman" w:hAnsi="Times New Roman"/>
                <w:color w:val="000000" w:themeColor="text1"/>
              </w:rPr>
              <w:t xml:space="preserve"> t</w:t>
            </w:r>
            <w:r w:rsidRPr="005D3281">
              <w:rPr>
                <w:rFonts w:ascii="Times New Roman" w:hAnsi="Times New Roman"/>
                <w:color w:val="000000" w:themeColor="text1"/>
              </w:rPr>
              <w:t>ë</w:t>
            </w:r>
            <w:r>
              <w:rPr>
                <w:rFonts w:ascii="Times New Roman" w:hAnsi="Times New Roman"/>
                <w:color w:val="000000" w:themeColor="text1"/>
              </w:rPr>
              <w:t xml:space="preserve"> </w:t>
            </w:r>
            <w:proofErr w:type="spellStart"/>
            <w:r>
              <w:rPr>
                <w:rFonts w:ascii="Times New Roman" w:hAnsi="Times New Roman"/>
                <w:color w:val="000000" w:themeColor="text1"/>
              </w:rPr>
              <w:t>votave</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nd</w:t>
            </w:r>
            <w:r w:rsidRPr="005D3281">
              <w:rPr>
                <w:rFonts w:ascii="Times New Roman" w:hAnsi="Times New Roman"/>
                <w:color w:val="000000" w:themeColor="text1"/>
              </w:rPr>
              <w:t>ë</w:t>
            </w:r>
            <w:r>
              <w:rPr>
                <w:rFonts w:ascii="Times New Roman" w:hAnsi="Times New Roman"/>
                <w:color w:val="000000" w:themeColor="text1"/>
              </w:rPr>
              <w:t>rmjet</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kandidat</w:t>
            </w:r>
            <w:r w:rsidRPr="005D3281">
              <w:rPr>
                <w:rFonts w:ascii="Times New Roman" w:hAnsi="Times New Roman"/>
                <w:color w:val="000000" w:themeColor="text1"/>
              </w:rPr>
              <w:t>ë</w:t>
            </w:r>
            <w:r>
              <w:rPr>
                <w:rFonts w:ascii="Times New Roman" w:hAnsi="Times New Roman"/>
                <w:color w:val="000000" w:themeColor="text1"/>
              </w:rPr>
              <w:t>ve</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w:t>
            </w:r>
            <w:r w:rsidRPr="005D3281">
              <w:rPr>
                <w:rFonts w:ascii="Times New Roman" w:hAnsi="Times New Roman"/>
                <w:color w:val="000000" w:themeColor="text1"/>
              </w:rPr>
              <w:t>ë</w:t>
            </w:r>
            <w:r>
              <w:rPr>
                <w:rFonts w:ascii="Times New Roman" w:hAnsi="Times New Roman"/>
                <w:color w:val="000000" w:themeColor="text1"/>
              </w:rPr>
              <w:t>rs</w:t>
            </w:r>
            <w:r w:rsidRPr="005D3281">
              <w:rPr>
                <w:rFonts w:ascii="Times New Roman" w:hAnsi="Times New Roman"/>
                <w:color w:val="000000" w:themeColor="text1"/>
              </w:rPr>
              <w:t>ë</w:t>
            </w:r>
            <w:r>
              <w:rPr>
                <w:rFonts w:ascii="Times New Roman" w:hAnsi="Times New Roman"/>
                <w:color w:val="000000" w:themeColor="text1"/>
              </w:rPr>
              <w:t>ritet</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votimi</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deri</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sa</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nj</w:t>
            </w:r>
            <w:r w:rsidRPr="005D3281">
              <w:rPr>
                <w:rFonts w:ascii="Times New Roman" w:hAnsi="Times New Roman"/>
                <w:color w:val="000000" w:themeColor="text1"/>
              </w:rPr>
              <w: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kandidat</w:t>
            </w:r>
            <w:proofErr w:type="spellEnd"/>
            <w:r>
              <w:rPr>
                <w:rFonts w:ascii="Times New Roman" w:hAnsi="Times New Roman"/>
                <w:color w:val="000000" w:themeColor="text1"/>
              </w:rPr>
              <w:t xml:space="preserve"> t</w:t>
            </w:r>
            <w:r w:rsidRPr="005D3281">
              <w:rPr>
                <w:rFonts w:ascii="Times New Roman" w:hAnsi="Times New Roman"/>
                <w:color w:val="000000" w:themeColor="text1"/>
              </w:rPr>
              <w:t>ë</w:t>
            </w:r>
            <w:r>
              <w:rPr>
                <w:rFonts w:ascii="Times New Roman" w:hAnsi="Times New Roman"/>
                <w:color w:val="000000" w:themeColor="text1"/>
              </w:rPr>
              <w:t xml:space="preserve"> </w:t>
            </w:r>
            <w:proofErr w:type="spellStart"/>
            <w:r>
              <w:rPr>
                <w:rFonts w:ascii="Times New Roman" w:hAnsi="Times New Roman"/>
                <w:color w:val="000000" w:themeColor="text1"/>
              </w:rPr>
              <w:t>marr</w:t>
            </w:r>
            <w:r w:rsidRPr="005D3281">
              <w:rPr>
                <w:rFonts w:ascii="Times New Roman" w:hAnsi="Times New Roman"/>
                <w:color w:val="000000" w:themeColor="text1"/>
              </w:rPr>
              <w: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m</w:t>
            </w:r>
            <w:r w:rsidRPr="005D3281">
              <w:rPr>
                <w:rFonts w:ascii="Times New Roman" w:hAnsi="Times New Roman"/>
                <w:color w:val="000000" w:themeColor="text1"/>
              </w:rPr>
              <w: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shum</w:t>
            </w:r>
            <w:r w:rsidRPr="005D3281">
              <w:rPr>
                <w:rFonts w:ascii="Times New Roman" w:hAnsi="Times New Roman"/>
                <w:color w:val="000000" w:themeColor="text1"/>
              </w:rPr>
              <w: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vota</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Gjithashtu</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n</w:t>
            </w:r>
            <w:r w:rsidRPr="005D3281">
              <w:rPr>
                <w:rFonts w:ascii="Times New Roman" w:hAnsi="Times New Roman"/>
                <w:color w:val="000000" w:themeColor="text1"/>
              </w:rPr>
              <w: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pajtim</w:t>
            </w:r>
            <w:proofErr w:type="spellEnd"/>
            <w:r>
              <w:rPr>
                <w:rFonts w:ascii="Times New Roman" w:hAnsi="Times New Roman"/>
                <w:color w:val="000000" w:themeColor="text1"/>
              </w:rPr>
              <w:t xml:space="preserve"> </w:t>
            </w:r>
            <w:r>
              <w:rPr>
                <w:rFonts w:ascii="Times New Roman" w:hAnsi="Times New Roman"/>
                <w:color w:val="000000" w:themeColor="text1"/>
              </w:rPr>
              <w:lastRenderedPageBreak/>
              <w:t xml:space="preserve">me </w:t>
            </w:r>
            <w:proofErr w:type="spellStart"/>
            <w:r>
              <w:rPr>
                <w:rFonts w:ascii="Times New Roman" w:hAnsi="Times New Roman"/>
                <w:color w:val="000000" w:themeColor="text1"/>
              </w:rPr>
              <w:t>parimet</w:t>
            </w:r>
            <w:proofErr w:type="spellEnd"/>
            <w:r>
              <w:rPr>
                <w:rFonts w:ascii="Times New Roman" w:hAnsi="Times New Roman"/>
                <w:color w:val="000000" w:themeColor="text1"/>
              </w:rPr>
              <w:t xml:space="preserve"> e </w:t>
            </w:r>
            <w:proofErr w:type="spellStart"/>
            <w:r>
              <w:rPr>
                <w:rFonts w:ascii="Times New Roman" w:hAnsi="Times New Roman"/>
                <w:color w:val="000000" w:themeColor="text1"/>
              </w:rPr>
              <w:t>demokracis</w:t>
            </w:r>
            <w:r w:rsidRPr="005D3281">
              <w:rPr>
                <w:rFonts w:ascii="Times New Roman" w:hAnsi="Times New Roman"/>
                <w:color w:val="000000" w:themeColor="text1"/>
              </w:rPr>
              <w: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votimi</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b</w:t>
            </w:r>
            <w:r w:rsidRPr="005D3281">
              <w:rPr>
                <w:rFonts w:ascii="Times New Roman" w:hAnsi="Times New Roman"/>
                <w:color w:val="000000" w:themeColor="text1"/>
              </w:rPr>
              <w:t>ë</w:t>
            </w:r>
            <w:r>
              <w:rPr>
                <w:rFonts w:ascii="Times New Roman" w:hAnsi="Times New Roman"/>
                <w:color w:val="000000" w:themeColor="text1"/>
              </w:rPr>
              <w:t>het</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n</w:t>
            </w:r>
            <w:r w:rsidRPr="005D3281">
              <w:rPr>
                <w:rFonts w:ascii="Times New Roman" w:hAnsi="Times New Roman"/>
                <w:color w:val="000000" w:themeColor="text1"/>
              </w:rPr>
              <w: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m</w:t>
            </w:r>
            <w:r w:rsidRPr="005D3281">
              <w:rPr>
                <w:rFonts w:ascii="Times New Roman" w:hAnsi="Times New Roman"/>
                <w:color w:val="000000" w:themeColor="text1"/>
              </w:rPr>
              <w:t>ë</w:t>
            </w:r>
            <w:r>
              <w:rPr>
                <w:rFonts w:ascii="Times New Roman" w:hAnsi="Times New Roman"/>
                <w:color w:val="000000" w:themeColor="text1"/>
              </w:rPr>
              <w:t>nyr</w:t>
            </w:r>
            <w:r w:rsidRPr="005D3281">
              <w:rPr>
                <w:rFonts w:ascii="Times New Roman" w:hAnsi="Times New Roman"/>
                <w:color w:val="000000" w:themeColor="text1"/>
              </w:rPr>
              <w:t>ë</w:t>
            </w:r>
            <w:proofErr w:type="spellEnd"/>
            <w:r>
              <w:rPr>
                <w:rFonts w:ascii="Times New Roman" w:hAnsi="Times New Roman"/>
                <w:color w:val="000000" w:themeColor="text1"/>
              </w:rPr>
              <w:t xml:space="preserve"> t</w:t>
            </w:r>
            <w:r w:rsidRPr="005D3281">
              <w:rPr>
                <w:rFonts w:ascii="Times New Roman" w:hAnsi="Times New Roman"/>
                <w:color w:val="000000" w:themeColor="text1"/>
              </w:rPr>
              <w:t>ë</w:t>
            </w:r>
            <w:r>
              <w:rPr>
                <w:rFonts w:ascii="Times New Roman" w:hAnsi="Times New Roman"/>
                <w:color w:val="000000" w:themeColor="text1"/>
              </w:rPr>
              <w:t xml:space="preserve"> </w:t>
            </w:r>
            <w:proofErr w:type="spellStart"/>
            <w:r>
              <w:rPr>
                <w:rFonts w:ascii="Times New Roman" w:hAnsi="Times New Roman"/>
                <w:color w:val="000000" w:themeColor="text1"/>
              </w:rPr>
              <w:t>fsheht</w:t>
            </w:r>
            <w:r w:rsidRPr="005D3281">
              <w:rPr>
                <w:rFonts w:ascii="Times New Roman" w:hAnsi="Times New Roman"/>
                <w:color w:val="000000" w:themeColor="text1"/>
              </w:rPr>
              <w:t>ë</w:t>
            </w:r>
            <w:proofErr w:type="spellEnd"/>
            <w:r>
              <w:rPr>
                <w:rFonts w:ascii="Times New Roman" w:hAnsi="Times New Roman"/>
                <w:color w:val="000000" w:themeColor="text1"/>
              </w:rPr>
              <w:t>.</w:t>
            </w:r>
          </w:p>
        </w:tc>
      </w:tr>
      <w:tr w:rsidR="001D4120" w:rsidRPr="009B794E" w14:paraId="001C15A4" w14:textId="77777777" w:rsidTr="001D4120">
        <w:trPr>
          <w:trHeight w:val="364"/>
        </w:trPr>
        <w:tc>
          <w:tcPr>
            <w:tcW w:w="1435" w:type="dxa"/>
          </w:tcPr>
          <w:p w14:paraId="4D406CDF" w14:textId="77777777" w:rsidR="001D4120" w:rsidRPr="009B794E" w:rsidRDefault="001D4120" w:rsidP="00644100">
            <w:pPr>
              <w:autoSpaceDE w:val="0"/>
              <w:autoSpaceDN w:val="0"/>
              <w:adjustRightInd w:val="0"/>
              <w:jc w:val="center"/>
              <w:rPr>
                <w:rFonts w:ascii="Times New Roman" w:eastAsia="Calibri" w:hAnsi="Times New Roman" w:cs="Times New Roman"/>
                <w:b/>
                <w:bCs/>
                <w:sz w:val="20"/>
                <w:szCs w:val="20"/>
              </w:rPr>
            </w:pPr>
            <w:r w:rsidRPr="00BC14EF">
              <w:rPr>
                <w:rFonts w:ascii="Times New Roman" w:eastAsia="Calibri" w:hAnsi="Times New Roman" w:cs="Times New Roman"/>
                <w:b/>
                <w:bCs/>
              </w:rPr>
              <w:lastRenderedPageBreak/>
              <w:t>5</w:t>
            </w:r>
          </w:p>
        </w:tc>
        <w:tc>
          <w:tcPr>
            <w:tcW w:w="7380" w:type="dxa"/>
          </w:tcPr>
          <w:p w14:paraId="3B9D8785" w14:textId="77777777" w:rsidR="001D4120" w:rsidRPr="00A442C4" w:rsidRDefault="001D4120" w:rsidP="00644100">
            <w:pPr>
              <w:jc w:val="both"/>
              <w:rPr>
                <w:rFonts w:ascii="Times New Roman" w:eastAsia="Calibri" w:hAnsi="Times New Roman" w:cs="Times New Roman"/>
                <w:b/>
              </w:rPr>
            </w:pPr>
            <w:r w:rsidRPr="00A442C4">
              <w:rPr>
                <w:rFonts w:ascii="Times New Roman" w:eastAsia="Calibri" w:hAnsi="Times New Roman" w:cs="Times New Roman"/>
                <w:b/>
              </w:rPr>
              <w:t>Neni 9</w:t>
            </w:r>
          </w:p>
          <w:p w14:paraId="2564D15C" w14:textId="77777777" w:rsidR="001D4120" w:rsidRPr="00A442C4" w:rsidRDefault="001D4120" w:rsidP="00644100">
            <w:pPr>
              <w:autoSpaceDE w:val="0"/>
              <w:autoSpaceDN w:val="0"/>
              <w:adjustRightInd w:val="0"/>
              <w:jc w:val="both"/>
              <w:rPr>
                <w:rFonts w:ascii="Times New Roman" w:hAnsi="Times New Roman" w:cs="Times New Roman"/>
                <w:color w:val="000000"/>
              </w:rPr>
            </w:pPr>
          </w:p>
          <w:p w14:paraId="27C07A4F" w14:textId="77777777" w:rsidR="001D4120" w:rsidRPr="00A442C4" w:rsidRDefault="001D4120" w:rsidP="00644100">
            <w:pPr>
              <w:autoSpaceDE w:val="0"/>
              <w:autoSpaceDN w:val="0"/>
              <w:adjustRightInd w:val="0"/>
              <w:jc w:val="both"/>
              <w:rPr>
                <w:rFonts w:ascii="Times New Roman" w:hAnsi="Times New Roman" w:cs="Times New Roman"/>
                <w:color w:val="000000"/>
              </w:rPr>
            </w:pPr>
            <w:r w:rsidRPr="00A442C4">
              <w:rPr>
                <w:rFonts w:ascii="Times New Roman" w:hAnsi="Times New Roman" w:cs="Times New Roman"/>
                <w:b/>
                <w:bCs/>
                <w:i/>
                <w:iCs/>
                <w:color w:val="000000"/>
              </w:rPr>
              <w:t xml:space="preserve">Të </w:t>
            </w:r>
            <w:proofErr w:type="spellStart"/>
            <w:r w:rsidRPr="00A442C4">
              <w:rPr>
                <w:rFonts w:ascii="Times New Roman" w:hAnsi="Times New Roman" w:cs="Times New Roman"/>
                <w:b/>
                <w:bCs/>
                <w:i/>
                <w:iCs/>
                <w:color w:val="000000"/>
              </w:rPr>
              <w:t>shqyrtohet</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plotësimi</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i</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nenit</w:t>
            </w:r>
            <w:proofErr w:type="spellEnd"/>
            <w:r w:rsidRPr="00A442C4">
              <w:rPr>
                <w:rFonts w:ascii="Times New Roman" w:hAnsi="Times New Roman" w:cs="Times New Roman"/>
                <w:b/>
                <w:bCs/>
                <w:i/>
                <w:iCs/>
                <w:color w:val="000000"/>
              </w:rPr>
              <w:t xml:space="preserve"> 9, </w:t>
            </w:r>
            <w:proofErr w:type="spellStart"/>
            <w:r w:rsidRPr="00A442C4">
              <w:rPr>
                <w:rFonts w:ascii="Times New Roman" w:hAnsi="Times New Roman" w:cs="Times New Roman"/>
                <w:b/>
                <w:bCs/>
                <w:i/>
                <w:iCs/>
                <w:color w:val="000000"/>
              </w:rPr>
              <w:t>në</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mënyrë</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që</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në</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nenin</w:t>
            </w:r>
            <w:proofErr w:type="spellEnd"/>
            <w:r w:rsidRPr="00A442C4">
              <w:rPr>
                <w:rFonts w:ascii="Times New Roman" w:hAnsi="Times New Roman" w:cs="Times New Roman"/>
                <w:b/>
                <w:bCs/>
                <w:i/>
                <w:iCs/>
                <w:color w:val="000000"/>
              </w:rPr>
              <w:t xml:space="preserve"> e </w:t>
            </w:r>
            <w:proofErr w:type="spellStart"/>
            <w:r w:rsidRPr="00A442C4">
              <w:rPr>
                <w:rFonts w:ascii="Times New Roman" w:hAnsi="Times New Roman" w:cs="Times New Roman"/>
                <w:b/>
                <w:bCs/>
                <w:i/>
                <w:iCs/>
                <w:color w:val="000000"/>
              </w:rPr>
              <w:t>propozuar</w:t>
            </w:r>
            <w:proofErr w:type="spellEnd"/>
            <w:r w:rsidRPr="00A442C4">
              <w:rPr>
                <w:rFonts w:ascii="Times New Roman" w:hAnsi="Times New Roman" w:cs="Times New Roman"/>
                <w:b/>
                <w:bCs/>
                <w:i/>
                <w:iCs/>
                <w:color w:val="000000"/>
              </w:rPr>
              <w:t xml:space="preserve"> 27/A të </w:t>
            </w:r>
            <w:proofErr w:type="spellStart"/>
            <w:r w:rsidRPr="00A442C4">
              <w:rPr>
                <w:rFonts w:ascii="Times New Roman" w:hAnsi="Times New Roman" w:cs="Times New Roman"/>
                <w:b/>
                <w:bCs/>
                <w:i/>
                <w:iCs/>
                <w:color w:val="000000"/>
              </w:rPr>
              <w:t>ligjit</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bazë</w:t>
            </w:r>
            <w:proofErr w:type="spellEnd"/>
            <w:r w:rsidRPr="00A442C4">
              <w:rPr>
                <w:rFonts w:ascii="Times New Roman" w:hAnsi="Times New Roman" w:cs="Times New Roman"/>
                <w:b/>
                <w:bCs/>
                <w:i/>
                <w:iCs/>
                <w:color w:val="000000"/>
              </w:rPr>
              <w:t xml:space="preserve"> të </w:t>
            </w:r>
            <w:proofErr w:type="spellStart"/>
            <w:r w:rsidRPr="00A442C4">
              <w:rPr>
                <w:rFonts w:ascii="Times New Roman" w:hAnsi="Times New Roman" w:cs="Times New Roman"/>
                <w:b/>
                <w:bCs/>
                <w:i/>
                <w:iCs/>
                <w:color w:val="000000"/>
              </w:rPr>
              <w:t>përfshihet</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edhe</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një</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referencë</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ndaj</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gjykatave</w:t>
            </w:r>
            <w:proofErr w:type="spellEnd"/>
            <w:r w:rsidRPr="00A442C4">
              <w:rPr>
                <w:rFonts w:ascii="Times New Roman" w:hAnsi="Times New Roman" w:cs="Times New Roman"/>
                <w:b/>
                <w:bCs/>
                <w:i/>
                <w:iCs/>
                <w:color w:val="000000"/>
              </w:rPr>
              <w:t xml:space="preserve"> të </w:t>
            </w:r>
            <w:proofErr w:type="spellStart"/>
            <w:r w:rsidRPr="00A442C4">
              <w:rPr>
                <w:rFonts w:ascii="Times New Roman" w:hAnsi="Times New Roman" w:cs="Times New Roman"/>
                <w:b/>
                <w:bCs/>
                <w:i/>
                <w:iCs/>
                <w:color w:val="000000"/>
              </w:rPr>
              <w:t>tjera</w:t>
            </w:r>
            <w:proofErr w:type="spellEnd"/>
            <w:r w:rsidRPr="00A442C4">
              <w:rPr>
                <w:rFonts w:ascii="Times New Roman" w:hAnsi="Times New Roman" w:cs="Times New Roman"/>
                <w:b/>
                <w:bCs/>
                <w:i/>
                <w:iCs/>
                <w:color w:val="000000"/>
              </w:rPr>
              <w:t xml:space="preserve"> të </w:t>
            </w:r>
            <w:proofErr w:type="spellStart"/>
            <w:r w:rsidRPr="00A442C4">
              <w:rPr>
                <w:rFonts w:ascii="Times New Roman" w:hAnsi="Times New Roman" w:cs="Times New Roman"/>
                <w:b/>
                <w:bCs/>
                <w:i/>
                <w:iCs/>
                <w:color w:val="000000"/>
              </w:rPr>
              <w:t>specializuara</w:t>
            </w:r>
            <w:proofErr w:type="spellEnd"/>
            <w:r w:rsidRPr="00A442C4">
              <w:rPr>
                <w:rFonts w:ascii="Times New Roman" w:hAnsi="Times New Roman" w:cs="Times New Roman"/>
                <w:b/>
                <w:bCs/>
                <w:i/>
                <w:iCs/>
                <w:color w:val="000000"/>
              </w:rPr>
              <w:t xml:space="preserve">”. </w:t>
            </w:r>
          </w:p>
          <w:p w14:paraId="1E20F1E8" w14:textId="77777777" w:rsidR="001D4120" w:rsidRPr="00A442C4" w:rsidRDefault="001D4120" w:rsidP="00644100">
            <w:pPr>
              <w:autoSpaceDE w:val="0"/>
              <w:autoSpaceDN w:val="0"/>
              <w:adjustRightInd w:val="0"/>
              <w:jc w:val="both"/>
              <w:rPr>
                <w:rFonts w:ascii="Times New Roman" w:hAnsi="Times New Roman" w:cs="Times New Roman"/>
                <w:color w:val="000000"/>
              </w:rPr>
            </w:pPr>
            <w:r w:rsidRPr="00A442C4">
              <w:rPr>
                <w:rFonts w:ascii="Times New Roman" w:hAnsi="Times New Roman" w:cs="Times New Roman"/>
                <w:color w:val="000000"/>
              </w:rPr>
              <w:t xml:space="preserve">Neni 9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projektligjit</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riformulon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substancialisht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Kreun</w:t>
            </w:r>
            <w:proofErr w:type="spellEnd"/>
            <w:r w:rsidRPr="00A442C4">
              <w:rPr>
                <w:rFonts w:ascii="Times New Roman" w:hAnsi="Times New Roman" w:cs="Times New Roman"/>
                <w:color w:val="000000"/>
              </w:rPr>
              <w:t xml:space="preserve"> IV të </w:t>
            </w:r>
            <w:proofErr w:type="spellStart"/>
            <w:r w:rsidRPr="00A442C4">
              <w:rPr>
                <w:rFonts w:ascii="Times New Roman" w:hAnsi="Times New Roman" w:cs="Times New Roman"/>
                <w:color w:val="000000"/>
              </w:rPr>
              <w:t>ligjit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bazë</w:t>
            </w:r>
            <w:proofErr w:type="spellEnd"/>
            <w:r w:rsidRPr="00A442C4">
              <w:rPr>
                <w:rFonts w:ascii="Times New Roman" w:hAnsi="Times New Roman" w:cs="Times New Roman"/>
                <w:color w:val="000000"/>
              </w:rPr>
              <w:t xml:space="preserve">, duke </w:t>
            </w:r>
            <w:proofErr w:type="spellStart"/>
            <w:r w:rsidRPr="00A442C4">
              <w:rPr>
                <w:rFonts w:ascii="Times New Roman" w:hAnsi="Times New Roman" w:cs="Times New Roman"/>
                <w:color w:val="000000"/>
              </w:rPr>
              <w:t>paraparë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krijimin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kuadër</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Këshillit</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një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komisioni</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përhershëm</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vlerësim</w:t>
            </w:r>
            <w:proofErr w:type="spellEnd"/>
            <w:r w:rsidRPr="00A442C4">
              <w:rPr>
                <w:rFonts w:ascii="Times New Roman" w:hAnsi="Times New Roman" w:cs="Times New Roman"/>
                <w:color w:val="000000"/>
              </w:rPr>
              <w:t xml:space="preserve"> të performancës </w:t>
            </w:r>
            <w:proofErr w:type="spellStart"/>
            <w:r w:rsidRPr="00A442C4">
              <w:rPr>
                <w:rFonts w:ascii="Times New Roman" w:hAnsi="Times New Roman" w:cs="Times New Roman"/>
                <w:color w:val="000000"/>
              </w:rPr>
              <w:t>së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gjyqtarëve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Sipas</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nenit</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ri</w:t>
            </w:r>
            <w:proofErr w:type="spellEnd"/>
            <w:r w:rsidRPr="00A442C4">
              <w:rPr>
                <w:rFonts w:ascii="Times New Roman" w:hAnsi="Times New Roman" w:cs="Times New Roman"/>
                <w:color w:val="000000"/>
              </w:rPr>
              <w:t xml:space="preserve"> 27 të </w:t>
            </w:r>
            <w:proofErr w:type="spellStart"/>
            <w:r w:rsidRPr="00A442C4">
              <w:rPr>
                <w:rFonts w:ascii="Times New Roman" w:hAnsi="Times New Roman" w:cs="Times New Roman"/>
                <w:color w:val="000000"/>
              </w:rPr>
              <w:t>ligjit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bazë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ky</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komision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përbëhet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nga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shtatë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gjyqtarë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prej</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cilëve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katër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vijnë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nga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Gjykata</w:t>
            </w:r>
            <w:proofErr w:type="spellEnd"/>
            <w:r w:rsidRPr="00A442C4">
              <w:rPr>
                <w:rFonts w:ascii="Times New Roman" w:hAnsi="Times New Roman" w:cs="Times New Roman"/>
                <w:color w:val="000000"/>
              </w:rPr>
              <w:t xml:space="preserve"> Supreme, </w:t>
            </w:r>
            <w:proofErr w:type="spellStart"/>
            <w:r w:rsidRPr="00A442C4">
              <w:rPr>
                <w:rFonts w:ascii="Times New Roman" w:hAnsi="Times New Roman" w:cs="Times New Roman"/>
                <w:color w:val="000000"/>
              </w:rPr>
              <w:t>përfshirë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këtu</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një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anëtar</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Këshillit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ndërsa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tre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nga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Gjykata</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Apelit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i/>
                <w:iCs/>
                <w:color w:val="000000"/>
              </w:rPr>
              <w:t>ose</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nga</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nivele</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ekuivalente</w:t>
            </w:r>
            <w:proofErr w:type="spellEnd"/>
            <w:r w:rsidRPr="00A442C4">
              <w:rPr>
                <w:rFonts w:ascii="Times New Roman" w:hAnsi="Times New Roman" w:cs="Times New Roman"/>
                <w:i/>
                <w:iCs/>
                <w:color w:val="000000"/>
              </w:rPr>
              <w:t xml:space="preserve"> të </w:t>
            </w:r>
            <w:proofErr w:type="spellStart"/>
            <w:r w:rsidRPr="00A442C4">
              <w:rPr>
                <w:rFonts w:ascii="Times New Roman" w:hAnsi="Times New Roman" w:cs="Times New Roman"/>
                <w:i/>
                <w:iCs/>
                <w:color w:val="000000"/>
              </w:rPr>
              <w:t>gjykatave</w:t>
            </w:r>
            <w:proofErr w:type="spellEnd"/>
            <w:r w:rsidRPr="00A442C4">
              <w:rPr>
                <w:rFonts w:ascii="Times New Roman" w:hAnsi="Times New Roman" w:cs="Times New Roman"/>
                <w:i/>
                <w:iCs/>
                <w:color w:val="000000"/>
              </w:rPr>
              <w:t xml:space="preserve"> të </w:t>
            </w:r>
            <w:proofErr w:type="spellStart"/>
            <w:r w:rsidRPr="00A442C4">
              <w:rPr>
                <w:rFonts w:ascii="Times New Roman" w:hAnsi="Times New Roman" w:cs="Times New Roman"/>
                <w:i/>
                <w:iCs/>
                <w:color w:val="000000"/>
              </w:rPr>
              <w:t>specializuara</w:t>
            </w:r>
            <w:proofErr w:type="spellEnd"/>
            <w:r w:rsidRPr="00A442C4">
              <w:rPr>
                <w:rFonts w:ascii="Times New Roman" w:hAnsi="Times New Roman" w:cs="Times New Roman"/>
                <w:color w:val="000000"/>
              </w:rPr>
              <w:t xml:space="preserve">”. </w:t>
            </w:r>
          </w:p>
          <w:p w14:paraId="70ED1683" w14:textId="77777777" w:rsidR="001D4120" w:rsidRPr="00A442C4" w:rsidRDefault="001D4120" w:rsidP="00644100">
            <w:pPr>
              <w:autoSpaceDE w:val="0"/>
              <w:autoSpaceDN w:val="0"/>
              <w:adjustRightInd w:val="0"/>
              <w:jc w:val="both"/>
              <w:rPr>
                <w:rFonts w:ascii="Times New Roman" w:hAnsi="Times New Roman" w:cs="Times New Roman"/>
                <w:color w:val="000000"/>
              </w:rPr>
            </w:pPr>
            <w:proofErr w:type="spellStart"/>
            <w:r w:rsidRPr="00A442C4">
              <w:rPr>
                <w:rFonts w:ascii="Times New Roman" w:hAnsi="Times New Roman" w:cs="Times New Roman"/>
                <w:color w:val="000000"/>
              </w:rPr>
              <w:t>Megjithatë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paragrafi</w:t>
            </w:r>
            <w:proofErr w:type="spellEnd"/>
            <w:r w:rsidRPr="00A442C4">
              <w:rPr>
                <w:rFonts w:ascii="Times New Roman" w:hAnsi="Times New Roman" w:cs="Times New Roman"/>
                <w:color w:val="000000"/>
              </w:rPr>
              <w:t xml:space="preserve"> 1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nenit</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propozuar</w:t>
            </w:r>
            <w:proofErr w:type="spellEnd"/>
            <w:r w:rsidRPr="00A442C4">
              <w:rPr>
                <w:rFonts w:ascii="Times New Roman" w:hAnsi="Times New Roman" w:cs="Times New Roman"/>
                <w:color w:val="000000"/>
              </w:rPr>
              <w:t xml:space="preserve"> 27/A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referohet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nominimit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nga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i/>
                <w:iCs/>
                <w:color w:val="000000"/>
              </w:rPr>
              <w:t>Kryetari</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i</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Gjykatës</w:t>
            </w:r>
            <w:proofErr w:type="spellEnd"/>
            <w:r w:rsidRPr="00A442C4">
              <w:rPr>
                <w:rFonts w:ascii="Times New Roman" w:hAnsi="Times New Roman" w:cs="Times New Roman"/>
                <w:i/>
                <w:iCs/>
                <w:color w:val="000000"/>
              </w:rPr>
              <w:t xml:space="preserve"> Supreme </w:t>
            </w:r>
            <w:proofErr w:type="spellStart"/>
            <w:r w:rsidRPr="00A442C4">
              <w:rPr>
                <w:rFonts w:ascii="Times New Roman" w:hAnsi="Times New Roman" w:cs="Times New Roman"/>
                <w:i/>
                <w:iCs/>
                <w:color w:val="000000"/>
              </w:rPr>
              <w:t>dhe</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Kryetari</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i</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Gjykatës</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së</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Apelit</w:t>
            </w:r>
            <w:proofErr w:type="spellEnd"/>
            <w:r w:rsidRPr="00A442C4">
              <w:rPr>
                <w:rFonts w:ascii="Times New Roman" w:hAnsi="Times New Roman" w:cs="Times New Roman"/>
                <w:color w:val="000000"/>
              </w:rPr>
              <w:t xml:space="preserve">”, pa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përmendur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kryetarët</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gjykatave</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specializuara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ndonëse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edhe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gjyqtarët</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këtyre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gjykatave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hyjnë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rrethin</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kandidatëve</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mundshëm</w:t>
            </w:r>
            <w:proofErr w:type="spellEnd"/>
            <w:r w:rsidRPr="00A442C4">
              <w:rPr>
                <w:rFonts w:ascii="Times New Roman" w:hAnsi="Times New Roman" w:cs="Times New Roman"/>
                <w:color w:val="000000"/>
              </w:rPr>
              <w:t xml:space="preserve">. Ky </w:t>
            </w:r>
            <w:proofErr w:type="spellStart"/>
            <w:r w:rsidRPr="00A442C4">
              <w:rPr>
                <w:rFonts w:ascii="Times New Roman" w:hAnsi="Times New Roman" w:cs="Times New Roman"/>
                <w:color w:val="000000"/>
              </w:rPr>
              <w:t>lëshim</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sado</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që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shikim</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parë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mund</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duket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vogël</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mund</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krijojë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probleme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praktike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zbatim</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nëse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leximi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fjalëpërfjalshëm</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kësaj</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dispozite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rezulton</w:t>
            </w:r>
            <w:proofErr w:type="spellEnd"/>
            <w:r w:rsidRPr="00A442C4">
              <w:rPr>
                <w:rFonts w:ascii="Times New Roman" w:hAnsi="Times New Roman" w:cs="Times New Roman"/>
                <w:color w:val="000000"/>
              </w:rPr>
              <w:t xml:space="preserve"> me </w:t>
            </w:r>
            <w:proofErr w:type="spellStart"/>
            <w:r w:rsidRPr="00A442C4">
              <w:rPr>
                <w:rFonts w:ascii="Times New Roman" w:hAnsi="Times New Roman" w:cs="Times New Roman"/>
                <w:color w:val="000000"/>
              </w:rPr>
              <w:t>dhënie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vetoje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kryetarit</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Gjykatës</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Apelit</w:t>
            </w:r>
            <w:proofErr w:type="spellEnd"/>
            <w:r w:rsidRPr="00A442C4">
              <w:rPr>
                <w:rFonts w:ascii="Times New Roman" w:hAnsi="Times New Roman" w:cs="Times New Roman"/>
                <w:color w:val="000000"/>
              </w:rPr>
              <w:t>.</w:t>
            </w:r>
          </w:p>
          <w:p w14:paraId="5285997F" w14:textId="77777777" w:rsidR="001D4120" w:rsidRPr="00A442C4" w:rsidRDefault="001D4120" w:rsidP="00644100">
            <w:pPr>
              <w:jc w:val="both"/>
              <w:rPr>
                <w:rFonts w:ascii="Times New Roman" w:eastAsia="Calibri" w:hAnsi="Times New Roman" w:cs="Times New Roman"/>
                <w:b/>
              </w:rPr>
            </w:pPr>
            <w:proofErr w:type="spellStart"/>
            <w:r w:rsidRPr="00A442C4">
              <w:rPr>
                <w:rFonts w:ascii="Times New Roman" w:hAnsi="Times New Roman" w:cs="Times New Roman"/>
                <w:color w:val="000000"/>
              </w:rPr>
              <w:lastRenderedPageBreak/>
              <w:t>Prandaj</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shmangur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çfarëdolloj</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paqartësie</w:t>
            </w:r>
            <w:proofErr w:type="spellEnd"/>
            <w:r w:rsidRPr="00A442C4">
              <w:rPr>
                <w:rFonts w:ascii="Times New Roman" w:hAnsi="Times New Roman" w:cs="Times New Roman"/>
                <w:color w:val="000000"/>
              </w:rPr>
              <w:t xml:space="preserve">, OSBE </w:t>
            </w:r>
            <w:proofErr w:type="spellStart"/>
            <w:r w:rsidRPr="00A442C4">
              <w:rPr>
                <w:rFonts w:ascii="Times New Roman" w:hAnsi="Times New Roman" w:cs="Times New Roman"/>
                <w:color w:val="000000"/>
              </w:rPr>
              <w:t>rekomandon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që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nenin</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propozuar</w:t>
            </w:r>
            <w:proofErr w:type="spellEnd"/>
            <w:r w:rsidRPr="00A442C4">
              <w:rPr>
                <w:rFonts w:ascii="Times New Roman" w:hAnsi="Times New Roman" w:cs="Times New Roman"/>
                <w:color w:val="000000"/>
              </w:rPr>
              <w:t xml:space="preserve"> 27/A të </w:t>
            </w:r>
            <w:proofErr w:type="spellStart"/>
            <w:r w:rsidRPr="00A442C4">
              <w:rPr>
                <w:rFonts w:ascii="Times New Roman" w:hAnsi="Times New Roman" w:cs="Times New Roman"/>
                <w:color w:val="000000"/>
              </w:rPr>
              <w:t>përmenden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shprehimisht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edhe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kryetarët</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gjykatave</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specializuara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autoritete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nominuese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gjyqtarët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që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vijnë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nga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radhët</w:t>
            </w:r>
            <w:proofErr w:type="spellEnd"/>
            <w:r w:rsidRPr="00A442C4">
              <w:rPr>
                <w:rFonts w:ascii="Times New Roman" w:hAnsi="Times New Roman" w:cs="Times New Roman"/>
                <w:color w:val="000000"/>
              </w:rPr>
              <w:t xml:space="preserve"> e tyre.</w:t>
            </w:r>
          </w:p>
        </w:tc>
        <w:tc>
          <w:tcPr>
            <w:tcW w:w="5760" w:type="dxa"/>
          </w:tcPr>
          <w:p w14:paraId="6A5E8B5B" w14:textId="77777777" w:rsidR="001D4120" w:rsidRPr="00F97BB0" w:rsidRDefault="001D4120" w:rsidP="00644100">
            <w:pPr>
              <w:autoSpaceDE w:val="0"/>
              <w:autoSpaceDN w:val="0"/>
              <w:adjustRightInd w:val="0"/>
              <w:jc w:val="both"/>
              <w:rPr>
                <w:rFonts w:ascii="Times New Roman" w:eastAsia="Calibri" w:hAnsi="Times New Roman" w:cs="Times New Roman"/>
                <w:b/>
                <w:bCs/>
              </w:rPr>
            </w:pPr>
            <w:proofErr w:type="spellStart"/>
            <w:r w:rsidRPr="00F97BB0">
              <w:rPr>
                <w:rFonts w:ascii="Times New Roman" w:eastAsia="Calibri" w:hAnsi="Times New Roman" w:cs="Times New Roman"/>
                <w:b/>
                <w:bCs/>
              </w:rPr>
              <w:lastRenderedPageBreak/>
              <w:t>Refuzohet</w:t>
            </w:r>
            <w:proofErr w:type="spellEnd"/>
          </w:p>
          <w:p w14:paraId="48150351" w14:textId="77777777" w:rsidR="001D4120" w:rsidRPr="00F97BB0" w:rsidRDefault="001D4120" w:rsidP="00644100">
            <w:pPr>
              <w:autoSpaceDE w:val="0"/>
              <w:autoSpaceDN w:val="0"/>
              <w:adjustRightInd w:val="0"/>
              <w:jc w:val="both"/>
              <w:rPr>
                <w:rFonts w:ascii="Times New Roman" w:eastAsia="Calibri" w:hAnsi="Times New Roman" w:cs="Times New Roman"/>
                <w:b/>
                <w:bCs/>
              </w:rPr>
            </w:pPr>
          </w:p>
          <w:p w14:paraId="692D0B6C" w14:textId="77777777" w:rsidR="001D4120" w:rsidRPr="009B794E" w:rsidRDefault="001D4120" w:rsidP="00644100">
            <w:pPr>
              <w:autoSpaceDE w:val="0"/>
              <w:autoSpaceDN w:val="0"/>
              <w:adjustRightInd w:val="0"/>
              <w:jc w:val="both"/>
              <w:rPr>
                <w:rFonts w:ascii="Times New Roman" w:eastAsia="Calibri" w:hAnsi="Times New Roman" w:cs="Times New Roman"/>
                <w:b/>
                <w:bCs/>
                <w:sz w:val="20"/>
                <w:szCs w:val="20"/>
              </w:rPr>
            </w:pPr>
            <w:proofErr w:type="spellStart"/>
            <w:r w:rsidRPr="00F97BB0">
              <w:rPr>
                <w:rFonts w:ascii="Times New Roman" w:hAnsi="Times New Roman"/>
                <w:color w:val="000000" w:themeColor="text1"/>
              </w:rPr>
              <w:t>Vlerësimin</w:t>
            </w:r>
            <w:proofErr w:type="spellEnd"/>
            <w:r w:rsidRPr="00F97BB0">
              <w:rPr>
                <w:rFonts w:ascii="Times New Roman" w:hAnsi="Times New Roman"/>
                <w:color w:val="000000" w:themeColor="text1"/>
              </w:rPr>
              <w:t xml:space="preserve"> e </w:t>
            </w:r>
            <w:proofErr w:type="spellStart"/>
            <w:r w:rsidRPr="00F97BB0">
              <w:rPr>
                <w:rFonts w:ascii="Times New Roman" w:hAnsi="Times New Roman"/>
                <w:color w:val="000000" w:themeColor="text1"/>
              </w:rPr>
              <w:t>gjyqtarëve</w:t>
            </w:r>
            <w:proofErr w:type="spellEnd"/>
            <w:r w:rsidRPr="00F97BB0">
              <w:rPr>
                <w:rFonts w:ascii="Times New Roman" w:hAnsi="Times New Roman"/>
                <w:color w:val="000000" w:themeColor="text1"/>
              </w:rPr>
              <w:t xml:space="preserve"> </w:t>
            </w:r>
            <w:proofErr w:type="spellStart"/>
            <w:r w:rsidRPr="00F97BB0">
              <w:rPr>
                <w:rFonts w:ascii="Times New Roman" w:hAnsi="Times New Roman"/>
                <w:color w:val="000000" w:themeColor="text1"/>
              </w:rPr>
              <w:t>duhet</w:t>
            </w:r>
            <w:proofErr w:type="spellEnd"/>
            <w:r w:rsidRPr="00F97BB0">
              <w:rPr>
                <w:rFonts w:ascii="Times New Roman" w:hAnsi="Times New Roman"/>
                <w:color w:val="000000" w:themeColor="text1"/>
              </w:rPr>
              <w:t xml:space="preserve"> ta </w:t>
            </w:r>
            <w:proofErr w:type="spellStart"/>
            <w:r w:rsidRPr="00F97BB0">
              <w:rPr>
                <w:rFonts w:ascii="Times New Roman" w:hAnsi="Times New Roman"/>
                <w:color w:val="000000" w:themeColor="text1"/>
              </w:rPr>
              <w:t>bëjnë</w:t>
            </w:r>
            <w:proofErr w:type="spellEnd"/>
            <w:r w:rsidRPr="00F97BB0">
              <w:rPr>
                <w:rFonts w:ascii="Times New Roman" w:hAnsi="Times New Roman"/>
                <w:color w:val="000000" w:themeColor="text1"/>
              </w:rPr>
              <w:t xml:space="preserve"> </w:t>
            </w:r>
            <w:proofErr w:type="spellStart"/>
            <w:r w:rsidRPr="00F97BB0">
              <w:rPr>
                <w:rFonts w:ascii="Times New Roman" w:hAnsi="Times New Roman"/>
                <w:color w:val="000000" w:themeColor="text1"/>
              </w:rPr>
              <w:t>gjyqtarët</w:t>
            </w:r>
            <w:proofErr w:type="spellEnd"/>
            <w:r w:rsidRPr="00F97BB0">
              <w:rPr>
                <w:rFonts w:ascii="Times New Roman" w:hAnsi="Times New Roman"/>
                <w:color w:val="000000" w:themeColor="text1"/>
              </w:rPr>
              <w:t xml:space="preserve"> </w:t>
            </w:r>
            <w:proofErr w:type="spellStart"/>
            <w:r w:rsidRPr="00F97BB0">
              <w:rPr>
                <w:rFonts w:ascii="Times New Roman" w:hAnsi="Times New Roman"/>
                <w:color w:val="000000" w:themeColor="text1"/>
              </w:rPr>
              <w:t>më</w:t>
            </w:r>
            <w:proofErr w:type="spellEnd"/>
            <w:r w:rsidRPr="00F97BB0">
              <w:rPr>
                <w:rFonts w:ascii="Times New Roman" w:hAnsi="Times New Roman"/>
                <w:color w:val="000000" w:themeColor="text1"/>
              </w:rPr>
              <w:t xml:space="preserve"> me </w:t>
            </w:r>
            <w:proofErr w:type="spellStart"/>
            <w:r w:rsidRPr="00F97BB0">
              <w:rPr>
                <w:rFonts w:ascii="Times New Roman" w:hAnsi="Times New Roman"/>
                <w:color w:val="000000" w:themeColor="text1"/>
              </w:rPr>
              <w:t>përvojë</w:t>
            </w:r>
            <w:proofErr w:type="spellEnd"/>
            <w:r w:rsidRPr="00F97BB0">
              <w:rPr>
                <w:rFonts w:ascii="Times New Roman" w:hAnsi="Times New Roman"/>
                <w:color w:val="000000" w:themeColor="text1"/>
              </w:rPr>
              <w:t xml:space="preserve">. </w:t>
            </w:r>
            <w:proofErr w:type="spellStart"/>
            <w:r w:rsidRPr="00F97BB0">
              <w:rPr>
                <w:rFonts w:ascii="Times New Roman" w:hAnsi="Times New Roman"/>
                <w:color w:val="000000" w:themeColor="text1"/>
              </w:rPr>
              <w:t>Kjo</w:t>
            </w:r>
            <w:proofErr w:type="spellEnd"/>
            <w:r w:rsidRPr="00F97BB0">
              <w:rPr>
                <w:rFonts w:ascii="Times New Roman" w:hAnsi="Times New Roman"/>
                <w:color w:val="000000" w:themeColor="text1"/>
              </w:rPr>
              <w:t xml:space="preserve"> </w:t>
            </w:r>
            <w:proofErr w:type="spellStart"/>
            <w:r w:rsidRPr="00F97BB0">
              <w:rPr>
                <w:rFonts w:ascii="Times New Roman" w:hAnsi="Times New Roman"/>
                <w:color w:val="000000" w:themeColor="text1"/>
              </w:rPr>
              <w:t>është</w:t>
            </w:r>
            <w:proofErr w:type="spellEnd"/>
            <w:r w:rsidRPr="00F97BB0">
              <w:rPr>
                <w:rFonts w:ascii="Times New Roman" w:hAnsi="Times New Roman"/>
                <w:color w:val="000000" w:themeColor="text1"/>
              </w:rPr>
              <w:t xml:space="preserve"> </w:t>
            </w:r>
            <w:proofErr w:type="spellStart"/>
            <w:r w:rsidRPr="00F97BB0">
              <w:rPr>
                <w:rFonts w:ascii="Times New Roman" w:hAnsi="Times New Roman"/>
                <w:color w:val="000000" w:themeColor="text1"/>
              </w:rPr>
              <w:t>arsyeja</w:t>
            </w:r>
            <w:proofErr w:type="spellEnd"/>
            <w:r w:rsidRPr="00F97BB0">
              <w:rPr>
                <w:rFonts w:ascii="Times New Roman" w:hAnsi="Times New Roman"/>
                <w:color w:val="000000" w:themeColor="text1"/>
              </w:rPr>
              <w:t xml:space="preserve"> </w:t>
            </w:r>
            <w:proofErr w:type="spellStart"/>
            <w:r w:rsidRPr="00F97BB0">
              <w:rPr>
                <w:rFonts w:ascii="Times New Roman" w:hAnsi="Times New Roman"/>
                <w:color w:val="000000" w:themeColor="text1"/>
              </w:rPr>
              <w:t>pse</w:t>
            </w:r>
            <w:proofErr w:type="spellEnd"/>
            <w:r w:rsidRPr="00F97BB0">
              <w:rPr>
                <w:rFonts w:ascii="Times New Roman" w:hAnsi="Times New Roman"/>
                <w:color w:val="000000" w:themeColor="text1"/>
              </w:rPr>
              <w:t xml:space="preserve"> </w:t>
            </w:r>
            <w:proofErr w:type="spellStart"/>
            <w:r w:rsidRPr="00F97BB0">
              <w:rPr>
                <w:rFonts w:ascii="Times New Roman" w:hAnsi="Times New Roman"/>
                <w:color w:val="000000" w:themeColor="text1"/>
              </w:rPr>
              <w:t>janë</w:t>
            </w:r>
            <w:proofErr w:type="spellEnd"/>
            <w:r w:rsidRPr="00F97BB0">
              <w:rPr>
                <w:rFonts w:ascii="Times New Roman" w:hAnsi="Times New Roman"/>
                <w:color w:val="000000" w:themeColor="text1"/>
              </w:rPr>
              <w:t xml:space="preserve"> </w:t>
            </w:r>
            <w:proofErr w:type="spellStart"/>
            <w:r w:rsidRPr="00F97BB0">
              <w:rPr>
                <w:rFonts w:ascii="Times New Roman" w:hAnsi="Times New Roman"/>
                <w:color w:val="000000" w:themeColor="text1"/>
              </w:rPr>
              <w:t>paraparë</w:t>
            </w:r>
            <w:proofErr w:type="spellEnd"/>
            <w:r w:rsidRPr="00F97BB0">
              <w:rPr>
                <w:rFonts w:ascii="Times New Roman" w:hAnsi="Times New Roman"/>
                <w:color w:val="000000" w:themeColor="text1"/>
              </w:rPr>
              <w:t xml:space="preserve"> </w:t>
            </w:r>
            <w:proofErr w:type="spellStart"/>
            <w:r w:rsidRPr="00F97BB0">
              <w:rPr>
                <w:rFonts w:ascii="Times New Roman" w:hAnsi="Times New Roman"/>
                <w:color w:val="000000" w:themeColor="text1"/>
              </w:rPr>
              <w:t>gjyqtarët</w:t>
            </w:r>
            <w:proofErr w:type="spellEnd"/>
            <w:r w:rsidRPr="00F97BB0">
              <w:rPr>
                <w:rFonts w:ascii="Times New Roman" w:hAnsi="Times New Roman"/>
                <w:color w:val="000000" w:themeColor="text1"/>
              </w:rPr>
              <w:t xml:space="preserve"> e </w:t>
            </w:r>
            <w:proofErr w:type="spellStart"/>
            <w:r w:rsidRPr="00F97BB0">
              <w:rPr>
                <w:rFonts w:ascii="Times New Roman" w:hAnsi="Times New Roman"/>
                <w:color w:val="000000" w:themeColor="text1"/>
              </w:rPr>
              <w:t>gjykatave</w:t>
            </w:r>
            <w:proofErr w:type="spellEnd"/>
            <w:r w:rsidRPr="00F97BB0">
              <w:rPr>
                <w:rFonts w:ascii="Times New Roman" w:hAnsi="Times New Roman"/>
                <w:color w:val="000000" w:themeColor="text1"/>
              </w:rPr>
              <w:t xml:space="preserve"> </w:t>
            </w:r>
            <w:proofErr w:type="spellStart"/>
            <w:r w:rsidRPr="00F97BB0">
              <w:rPr>
                <w:rFonts w:ascii="Times New Roman" w:hAnsi="Times New Roman"/>
                <w:color w:val="000000" w:themeColor="text1"/>
              </w:rPr>
              <w:t>nga</w:t>
            </w:r>
            <w:proofErr w:type="spellEnd"/>
            <w:r w:rsidRPr="00F97BB0">
              <w:rPr>
                <w:rFonts w:ascii="Times New Roman" w:hAnsi="Times New Roman"/>
                <w:color w:val="000000" w:themeColor="text1"/>
              </w:rPr>
              <w:t xml:space="preserve"> </w:t>
            </w:r>
            <w:proofErr w:type="spellStart"/>
            <w:r w:rsidRPr="00F97BB0">
              <w:rPr>
                <w:rFonts w:ascii="Times New Roman" w:hAnsi="Times New Roman"/>
                <w:color w:val="000000" w:themeColor="text1"/>
              </w:rPr>
              <w:t>niveli</w:t>
            </w:r>
            <w:proofErr w:type="spellEnd"/>
            <w:r w:rsidRPr="00F97BB0">
              <w:rPr>
                <w:rFonts w:ascii="Times New Roman" w:hAnsi="Times New Roman"/>
                <w:color w:val="000000" w:themeColor="text1"/>
              </w:rPr>
              <w:t xml:space="preserve"> </w:t>
            </w:r>
            <w:proofErr w:type="spellStart"/>
            <w:r w:rsidRPr="00F97BB0">
              <w:rPr>
                <w:rFonts w:ascii="Times New Roman" w:hAnsi="Times New Roman"/>
                <w:color w:val="000000" w:themeColor="text1"/>
              </w:rPr>
              <w:t>i</w:t>
            </w:r>
            <w:proofErr w:type="spellEnd"/>
            <w:r w:rsidRPr="00F97BB0">
              <w:rPr>
                <w:rFonts w:ascii="Times New Roman" w:hAnsi="Times New Roman"/>
                <w:color w:val="000000" w:themeColor="text1"/>
              </w:rPr>
              <w:t xml:space="preserve"> </w:t>
            </w:r>
            <w:proofErr w:type="spellStart"/>
            <w:r w:rsidRPr="00F97BB0">
              <w:rPr>
                <w:rFonts w:ascii="Times New Roman" w:hAnsi="Times New Roman"/>
                <w:color w:val="000000" w:themeColor="text1"/>
              </w:rPr>
              <w:t>dytë</w:t>
            </w:r>
            <w:proofErr w:type="spellEnd"/>
            <w:r w:rsidRPr="00F97BB0">
              <w:rPr>
                <w:rFonts w:ascii="Times New Roman" w:hAnsi="Times New Roman"/>
                <w:color w:val="000000" w:themeColor="text1"/>
              </w:rPr>
              <w:t xml:space="preserve"> </w:t>
            </w:r>
            <w:proofErr w:type="spellStart"/>
            <w:r w:rsidRPr="00F97BB0">
              <w:rPr>
                <w:rFonts w:ascii="Times New Roman" w:hAnsi="Times New Roman"/>
                <w:color w:val="000000" w:themeColor="text1"/>
              </w:rPr>
              <w:t>dhe</w:t>
            </w:r>
            <w:proofErr w:type="spellEnd"/>
            <w:r w:rsidRPr="00F97BB0">
              <w:rPr>
                <w:rFonts w:ascii="Times New Roman" w:hAnsi="Times New Roman"/>
                <w:color w:val="000000" w:themeColor="text1"/>
              </w:rPr>
              <w:t xml:space="preserve"> </w:t>
            </w:r>
            <w:proofErr w:type="spellStart"/>
            <w:r w:rsidRPr="00F97BB0">
              <w:rPr>
                <w:rFonts w:ascii="Times New Roman" w:hAnsi="Times New Roman"/>
                <w:color w:val="000000" w:themeColor="text1"/>
              </w:rPr>
              <w:t>tretë</w:t>
            </w:r>
            <w:proofErr w:type="spellEnd"/>
            <w:r w:rsidRPr="00F97BB0">
              <w:rPr>
                <w:rFonts w:ascii="Times New Roman" w:hAnsi="Times New Roman"/>
                <w:color w:val="000000" w:themeColor="text1"/>
              </w:rPr>
              <w:t xml:space="preserve"> </w:t>
            </w:r>
            <w:proofErr w:type="spellStart"/>
            <w:r w:rsidRPr="00F97BB0">
              <w:rPr>
                <w:rFonts w:ascii="Times New Roman" w:hAnsi="Times New Roman"/>
                <w:color w:val="000000" w:themeColor="text1"/>
              </w:rPr>
              <w:t>në</w:t>
            </w:r>
            <w:proofErr w:type="spellEnd"/>
            <w:r w:rsidRPr="00F97BB0">
              <w:rPr>
                <w:rFonts w:ascii="Times New Roman" w:hAnsi="Times New Roman"/>
                <w:color w:val="000000" w:themeColor="text1"/>
              </w:rPr>
              <w:t xml:space="preserve"> </w:t>
            </w:r>
            <w:proofErr w:type="spellStart"/>
            <w:r w:rsidRPr="00F97BB0">
              <w:rPr>
                <w:rFonts w:ascii="Times New Roman" w:hAnsi="Times New Roman"/>
                <w:color w:val="000000" w:themeColor="text1"/>
              </w:rPr>
              <w:t>komisionin</w:t>
            </w:r>
            <w:proofErr w:type="spellEnd"/>
            <w:r w:rsidRPr="00F97BB0">
              <w:rPr>
                <w:rFonts w:ascii="Times New Roman" w:hAnsi="Times New Roman"/>
                <w:color w:val="000000" w:themeColor="text1"/>
              </w:rPr>
              <w:t xml:space="preserve"> </w:t>
            </w:r>
            <w:proofErr w:type="spellStart"/>
            <w:r w:rsidRPr="00F97BB0">
              <w:rPr>
                <w:rFonts w:ascii="Times New Roman" w:hAnsi="Times New Roman"/>
                <w:color w:val="000000" w:themeColor="text1"/>
              </w:rPr>
              <w:t>vlerësues</w:t>
            </w:r>
            <w:proofErr w:type="spellEnd"/>
            <w:r w:rsidRPr="00F97BB0">
              <w:rPr>
                <w:rFonts w:ascii="Times New Roman" w:hAnsi="Times New Roman"/>
                <w:color w:val="000000" w:themeColor="text1"/>
              </w:rPr>
              <w:t>.</w:t>
            </w:r>
          </w:p>
        </w:tc>
      </w:tr>
      <w:tr w:rsidR="001D4120" w:rsidRPr="009B794E" w14:paraId="77F8066C" w14:textId="77777777" w:rsidTr="001D4120">
        <w:trPr>
          <w:trHeight w:val="364"/>
        </w:trPr>
        <w:tc>
          <w:tcPr>
            <w:tcW w:w="1435" w:type="dxa"/>
          </w:tcPr>
          <w:p w14:paraId="5076DB2A" w14:textId="77777777" w:rsidR="001D4120" w:rsidRPr="009B794E" w:rsidRDefault="001D4120" w:rsidP="00644100">
            <w:pPr>
              <w:autoSpaceDE w:val="0"/>
              <w:autoSpaceDN w:val="0"/>
              <w:adjustRightInd w:val="0"/>
              <w:jc w:val="center"/>
              <w:rPr>
                <w:rFonts w:ascii="Times New Roman" w:eastAsia="Calibri" w:hAnsi="Times New Roman" w:cs="Times New Roman"/>
                <w:b/>
                <w:bCs/>
                <w:sz w:val="20"/>
                <w:szCs w:val="20"/>
              </w:rPr>
            </w:pPr>
            <w:r w:rsidRPr="00BC14EF">
              <w:rPr>
                <w:rFonts w:ascii="Times New Roman" w:eastAsia="Calibri" w:hAnsi="Times New Roman" w:cs="Times New Roman"/>
                <w:b/>
                <w:bCs/>
              </w:rPr>
              <w:t>6</w:t>
            </w:r>
          </w:p>
        </w:tc>
        <w:tc>
          <w:tcPr>
            <w:tcW w:w="7380" w:type="dxa"/>
          </w:tcPr>
          <w:p w14:paraId="7AC2C900" w14:textId="77777777" w:rsidR="001D4120" w:rsidRPr="00A442C4" w:rsidRDefault="001D4120" w:rsidP="00644100">
            <w:pPr>
              <w:jc w:val="both"/>
              <w:rPr>
                <w:rFonts w:ascii="Times New Roman" w:eastAsia="Calibri" w:hAnsi="Times New Roman" w:cs="Times New Roman"/>
                <w:b/>
              </w:rPr>
            </w:pPr>
            <w:r w:rsidRPr="00A442C4">
              <w:rPr>
                <w:rFonts w:ascii="Times New Roman" w:eastAsia="Calibri" w:hAnsi="Times New Roman" w:cs="Times New Roman"/>
                <w:b/>
              </w:rPr>
              <w:t>Neni 12</w:t>
            </w:r>
          </w:p>
          <w:p w14:paraId="1DA5FF10" w14:textId="77777777" w:rsidR="001D4120" w:rsidRPr="00A442C4" w:rsidRDefault="001D4120" w:rsidP="00644100">
            <w:pPr>
              <w:autoSpaceDE w:val="0"/>
              <w:autoSpaceDN w:val="0"/>
              <w:adjustRightInd w:val="0"/>
              <w:jc w:val="both"/>
              <w:rPr>
                <w:rFonts w:ascii="Times New Roman" w:hAnsi="Times New Roman" w:cs="Times New Roman"/>
                <w:color w:val="000000"/>
              </w:rPr>
            </w:pPr>
          </w:p>
          <w:p w14:paraId="0436B83F" w14:textId="77777777" w:rsidR="001D4120" w:rsidRPr="00A442C4" w:rsidRDefault="001D4120" w:rsidP="00644100">
            <w:pPr>
              <w:autoSpaceDE w:val="0"/>
              <w:autoSpaceDN w:val="0"/>
              <w:adjustRightInd w:val="0"/>
              <w:jc w:val="both"/>
              <w:rPr>
                <w:rFonts w:ascii="Times New Roman" w:hAnsi="Times New Roman" w:cs="Times New Roman"/>
                <w:color w:val="000000"/>
              </w:rPr>
            </w:pPr>
            <w:r w:rsidRPr="00A442C4">
              <w:rPr>
                <w:rFonts w:ascii="Times New Roman" w:hAnsi="Times New Roman" w:cs="Times New Roman"/>
                <w:b/>
                <w:bCs/>
                <w:i/>
                <w:iCs/>
                <w:color w:val="000000"/>
              </w:rPr>
              <w:t xml:space="preserve">Të </w:t>
            </w:r>
            <w:proofErr w:type="spellStart"/>
            <w:r w:rsidRPr="00A442C4">
              <w:rPr>
                <w:rFonts w:ascii="Times New Roman" w:hAnsi="Times New Roman" w:cs="Times New Roman"/>
                <w:b/>
                <w:bCs/>
                <w:i/>
                <w:iCs/>
                <w:color w:val="000000"/>
              </w:rPr>
              <w:t>shqyrtohet</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përcaktimi</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më</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i</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hollësishëm</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i</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funksioneve</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dhe</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përgjegjësive</w:t>
            </w:r>
            <w:proofErr w:type="spellEnd"/>
            <w:r w:rsidRPr="00A442C4">
              <w:rPr>
                <w:rFonts w:ascii="Times New Roman" w:hAnsi="Times New Roman" w:cs="Times New Roman"/>
                <w:b/>
                <w:bCs/>
                <w:i/>
                <w:iCs/>
                <w:color w:val="000000"/>
              </w:rPr>
              <w:t xml:space="preserve"> të </w:t>
            </w:r>
            <w:proofErr w:type="spellStart"/>
            <w:r w:rsidRPr="00A442C4">
              <w:rPr>
                <w:rFonts w:ascii="Times New Roman" w:hAnsi="Times New Roman" w:cs="Times New Roman"/>
                <w:b/>
                <w:bCs/>
                <w:i/>
                <w:iCs/>
                <w:color w:val="000000"/>
              </w:rPr>
              <w:t>Njësisë</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për</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Inspektim</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dhe</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Verifikim</w:t>
            </w:r>
            <w:proofErr w:type="spellEnd"/>
            <w:r w:rsidRPr="00A442C4">
              <w:rPr>
                <w:rFonts w:ascii="Times New Roman" w:hAnsi="Times New Roman" w:cs="Times New Roman"/>
                <w:b/>
                <w:bCs/>
                <w:i/>
                <w:iCs/>
                <w:color w:val="000000"/>
              </w:rPr>
              <w:t xml:space="preserve">, me </w:t>
            </w:r>
            <w:proofErr w:type="spellStart"/>
            <w:r w:rsidRPr="00A442C4">
              <w:rPr>
                <w:rFonts w:ascii="Times New Roman" w:hAnsi="Times New Roman" w:cs="Times New Roman"/>
                <w:b/>
                <w:bCs/>
                <w:i/>
                <w:iCs/>
                <w:color w:val="000000"/>
              </w:rPr>
              <w:t>qëllim</w:t>
            </w:r>
            <w:proofErr w:type="spellEnd"/>
            <w:r w:rsidRPr="00A442C4">
              <w:rPr>
                <w:rFonts w:ascii="Times New Roman" w:hAnsi="Times New Roman" w:cs="Times New Roman"/>
                <w:b/>
                <w:bCs/>
                <w:i/>
                <w:iCs/>
                <w:color w:val="000000"/>
              </w:rPr>
              <w:t xml:space="preserve"> të </w:t>
            </w:r>
            <w:proofErr w:type="spellStart"/>
            <w:r w:rsidRPr="00A442C4">
              <w:rPr>
                <w:rFonts w:ascii="Times New Roman" w:hAnsi="Times New Roman" w:cs="Times New Roman"/>
                <w:b/>
                <w:bCs/>
                <w:i/>
                <w:iCs/>
                <w:color w:val="000000"/>
              </w:rPr>
              <w:t>shmangies</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së</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presionit</w:t>
            </w:r>
            <w:proofErr w:type="spellEnd"/>
            <w:r w:rsidRPr="00A442C4">
              <w:rPr>
                <w:rFonts w:ascii="Times New Roman" w:hAnsi="Times New Roman" w:cs="Times New Roman"/>
                <w:b/>
                <w:bCs/>
                <w:i/>
                <w:iCs/>
                <w:color w:val="000000"/>
              </w:rPr>
              <w:t xml:space="preserve"> të </w:t>
            </w:r>
            <w:proofErr w:type="spellStart"/>
            <w:r w:rsidRPr="00A442C4">
              <w:rPr>
                <w:rFonts w:ascii="Times New Roman" w:hAnsi="Times New Roman" w:cs="Times New Roman"/>
                <w:b/>
                <w:bCs/>
                <w:i/>
                <w:iCs/>
                <w:color w:val="000000"/>
              </w:rPr>
              <w:t>brendshëm</w:t>
            </w:r>
            <w:proofErr w:type="spellEnd"/>
            <w:r w:rsidRPr="00A442C4">
              <w:rPr>
                <w:rFonts w:ascii="Times New Roman" w:hAnsi="Times New Roman" w:cs="Times New Roman"/>
                <w:b/>
                <w:bCs/>
                <w:i/>
                <w:iCs/>
                <w:color w:val="000000"/>
              </w:rPr>
              <w:t xml:space="preserve"> të </w:t>
            </w:r>
            <w:proofErr w:type="spellStart"/>
            <w:r w:rsidRPr="00A442C4">
              <w:rPr>
                <w:rFonts w:ascii="Times New Roman" w:hAnsi="Times New Roman" w:cs="Times New Roman"/>
                <w:b/>
                <w:bCs/>
                <w:i/>
                <w:iCs/>
                <w:color w:val="000000"/>
              </w:rPr>
              <w:t>panevojshëm</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ndaj</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gjyqtarëve</w:t>
            </w:r>
            <w:proofErr w:type="spellEnd"/>
            <w:r w:rsidRPr="00A442C4">
              <w:rPr>
                <w:rFonts w:ascii="Times New Roman" w:hAnsi="Times New Roman" w:cs="Times New Roman"/>
                <w:b/>
                <w:bCs/>
                <w:i/>
                <w:iCs/>
                <w:color w:val="000000"/>
              </w:rPr>
              <w:t xml:space="preserve">. </w:t>
            </w:r>
          </w:p>
          <w:p w14:paraId="4246FB8A" w14:textId="77777777" w:rsidR="001D4120" w:rsidRPr="00A442C4" w:rsidRDefault="001D4120" w:rsidP="00644100">
            <w:pPr>
              <w:autoSpaceDE w:val="0"/>
              <w:autoSpaceDN w:val="0"/>
              <w:adjustRightInd w:val="0"/>
              <w:jc w:val="both"/>
              <w:rPr>
                <w:rFonts w:ascii="Times New Roman" w:hAnsi="Times New Roman" w:cs="Times New Roman"/>
                <w:color w:val="000000"/>
              </w:rPr>
            </w:pPr>
          </w:p>
          <w:p w14:paraId="382CAEE1" w14:textId="77777777" w:rsidR="001D4120" w:rsidRPr="00A442C4" w:rsidRDefault="001D4120" w:rsidP="00644100">
            <w:pPr>
              <w:autoSpaceDE w:val="0"/>
              <w:autoSpaceDN w:val="0"/>
              <w:adjustRightInd w:val="0"/>
              <w:jc w:val="both"/>
              <w:rPr>
                <w:rFonts w:ascii="Times New Roman" w:hAnsi="Times New Roman" w:cs="Times New Roman"/>
                <w:color w:val="000000"/>
              </w:rPr>
            </w:pPr>
            <w:r w:rsidRPr="00A442C4">
              <w:rPr>
                <w:rFonts w:ascii="Times New Roman" w:hAnsi="Times New Roman" w:cs="Times New Roman"/>
                <w:color w:val="000000"/>
              </w:rPr>
              <w:t xml:space="preserve">Neni 12 </w:t>
            </w:r>
            <w:proofErr w:type="spellStart"/>
            <w:r w:rsidRPr="00A442C4">
              <w:rPr>
                <w:rFonts w:ascii="Times New Roman" w:hAnsi="Times New Roman" w:cs="Times New Roman"/>
                <w:color w:val="000000"/>
              </w:rPr>
              <w:t>sjell</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një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nga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risitë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më</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rëndësishme</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projektligjit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krijimin</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Njësisë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Inspektim</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dhe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Verifikim</w:t>
            </w:r>
            <w:proofErr w:type="spellEnd"/>
            <w:r w:rsidRPr="00A442C4">
              <w:rPr>
                <w:rFonts w:ascii="Times New Roman" w:hAnsi="Times New Roman" w:cs="Times New Roman"/>
                <w:color w:val="000000"/>
              </w:rPr>
              <w:t xml:space="preserve"> (NJIV), e </w:t>
            </w:r>
            <w:proofErr w:type="spellStart"/>
            <w:r w:rsidRPr="00A442C4">
              <w:rPr>
                <w:rFonts w:ascii="Times New Roman" w:hAnsi="Times New Roman" w:cs="Times New Roman"/>
                <w:color w:val="000000"/>
              </w:rPr>
              <w:t>cila</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zëvendëson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Njësinë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Inspektimin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Gjyqësor</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themeluar</w:t>
            </w:r>
            <w:proofErr w:type="spellEnd"/>
            <w:r w:rsidRPr="00A442C4">
              <w:rPr>
                <w:rFonts w:ascii="Times New Roman" w:hAnsi="Times New Roman" w:cs="Times New Roman"/>
                <w:color w:val="000000"/>
              </w:rPr>
              <w:t xml:space="preserve"> me </w:t>
            </w:r>
            <w:proofErr w:type="spellStart"/>
            <w:r w:rsidRPr="00A442C4">
              <w:rPr>
                <w:rFonts w:ascii="Times New Roman" w:hAnsi="Times New Roman" w:cs="Times New Roman"/>
                <w:color w:val="000000"/>
              </w:rPr>
              <w:t>nenin</w:t>
            </w:r>
            <w:proofErr w:type="spellEnd"/>
            <w:r w:rsidRPr="00A442C4">
              <w:rPr>
                <w:rFonts w:ascii="Times New Roman" w:hAnsi="Times New Roman" w:cs="Times New Roman"/>
                <w:color w:val="000000"/>
              </w:rPr>
              <w:t xml:space="preserve"> 36 të </w:t>
            </w:r>
            <w:proofErr w:type="spellStart"/>
            <w:r w:rsidRPr="00A442C4">
              <w:rPr>
                <w:rFonts w:ascii="Times New Roman" w:hAnsi="Times New Roman" w:cs="Times New Roman"/>
                <w:color w:val="000000"/>
              </w:rPr>
              <w:t>ligjit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bazë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Ndërkohë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që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njësia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ekzistuese</w:t>
            </w:r>
            <w:proofErr w:type="spellEnd"/>
            <w:r w:rsidRPr="00A442C4">
              <w:rPr>
                <w:rFonts w:ascii="Times New Roman" w:hAnsi="Times New Roman" w:cs="Times New Roman"/>
                <w:color w:val="000000"/>
              </w:rPr>
              <w:t xml:space="preserve"> ka </w:t>
            </w:r>
            <w:proofErr w:type="spellStart"/>
            <w:r w:rsidRPr="00A442C4">
              <w:rPr>
                <w:rFonts w:ascii="Times New Roman" w:hAnsi="Times New Roman" w:cs="Times New Roman"/>
                <w:color w:val="000000"/>
              </w:rPr>
              <w:t>mandat</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kufizuar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që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konsiston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kryesisht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mbështetjen</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disa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komiteteve</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Këshillit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dhe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propozimin</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udhëzimeve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ose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politikave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lidhur</w:t>
            </w:r>
            <w:proofErr w:type="spellEnd"/>
            <w:r w:rsidRPr="00A442C4">
              <w:rPr>
                <w:rFonts w:ascii="Times New Roman" w:hAnsi="Times New Roman" w:cs="Times New Roman"/>
                <w:color w:val="000000"/>
              </w:rPr>
              <w:t xml:space="preserve"> me </w:t>
            </w:r>
            <w:proofErr w:type="spellStart"/>
            <w:r w:rsidRPr="00A442C4">
              <w:rPr>
                <w:rFonts w:ascii="Times New Roman" w:hAnsi="Times New Roman" w:cs="Times New Roman"/>
                <w:color w:val="000000"/>
              </w:rPr>
              <w:t>punën</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gjykatave</w:t>
            </w:r>
            <w:proofErr w:type="spellEnd"/>
            <w:r w:rsidRPr="00A442C4">
              <w:rPr>
                <w:rFonts w:ascii="Times New Roman" w:hAnsi="Times New Roman" w:cs="Times New Roman"/>
                <w:color w:val="000000"/>
              </w:rPr>
              <w:t xml:space="preserve">, NJIV e re </w:t>
            </w:r>
            <w:proofErr w:type="spellStart"/>
            <w:r w:rsidRPr="00A442C4">
              <w:rPr>
                <w:rFonts w:ascii="Times New Roman" w:hAnsi="Times New Roman" w:cs="Times New Roman"/>
                <w:color w:val="000000"/>
              </w:rPr>
              <w:t>parashihet</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ketë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një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funksion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shumë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më</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gjerë</w:t>
            </w:r>
            <w:proofErr w:type="spellEnd"/>
            <w:r w:rsidRPr="00A442C4">
              <w:rPr>
                <w:rFonts w:ascii="Times New Roman" w:hAnsi="Times New Roman" w:cs="Times New Roman"/>
                <w:color w:val="000000"/>
              </w:rPr>
              <w:t xml:space="preserve">. </w:t>
            </w:r>
          </w:p>
          <w:p w14:paraId="253DCE19" w14:textId="77777777" w:rsidR="001D4120" w:rsidRPr="00A442C4" w:rsidRDefault="001D4120" w:rsidP="00644100">
            <w:pPr>
              <w:jc w:val="both"/>
              <w:rPr>
                <w:rFonts w:ascii="Times New Roman" w:hAnsi="Times New Roman" w:cs="Times New Roman"/>
              </w:rPr>
            </w:pPr>
            <w:r w:rsidRPr="00A442C4">
              <w:rPr>
                <w:rFonts w:ascii="Times New Roman" w:hAnsi="Times New Roman" w:cs="Times New Roman"/>
                <w:color w:val="000000"/>
              </w:rPr>
              <w:t xml:space="preserve">Neni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ri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propozuar</w:t>
            </w:r>
            <w:proofErr w:type="spellEnd"/>
            <w:r w:rsidRPr="00A442C4">
              <w:rPr>
                <w:rFonts w:ascii="Times New Roman" w:hAnsi="Times New Roman" w:cs="Times New Roman"/>
                <w:color w:val="000000"/>
              </w:rPr>
              <w:t xml:space="preserve"> 36 e </w:t>
            </w:r>
            <w:proofErr w:type="spellStart"/>
            <w:r w:rsidRPr="00A442C4">
              <w:rPr>
                <w:rFonts w:ascii="Times New Roman" w:hAnsi="Times New Roman" w:cs="Times New Roman"/>
                <w:color w:val="000000"/>
              </w:rPr>
              <w:t>koncepton</w:t>
            </w:r>
            <w:proofErr w:type="spellEnd"/>
            <w:r w:rsidRPr="00A442C4">
              <w:rPr>
                <w:rFonts w:ascii="Times New Roman" w:hAnsi="Times New Roman" w:cs="Times New Roman"/>
                <w:color w:val="000000"/>
              </w:rPr>
              <w:t xml:space="preserve"> NJIV-</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si</w:t>
            </w:r>
            <w:proofErr w:type="spellEnd"/>
            <w:r w:rsidRPr="00A442C4">
              <w:rPr>
                <w:rFonts w:ascii="Times New Roman" w:hAnsi="Times New Roman" w:cs="Times New Roman"/>
                <w:color w:val="000000"/>
              </w:rPr>
              <w:t xml:space="preserve"> organ </w:t>
            </w:r>
            <w:proofErr w:type="spellStart"/>
            <w:r w:rsidRPr="00A442C4">
              <w:rPr>
                <w:rFonts w:ascii="Times New Roman" w:hAnsi="Times New Roman" w:cs="Times New Roman"/>
                <w:color w:val="000000"/>
              </w:rPr>
              <w:t>administrativ</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që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zhvillon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inspektime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mbledh</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prova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disiplinore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mbështet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kontrollin</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integritetit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paraqet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ankesa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disiplinore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mbështet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proceset</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rregullta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dhe</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jashtëzakonshme</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vlerësimit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dhe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propozon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politika</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marra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bashku</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këto</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funksione</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shndërrojnë</w:t>
            </w:r>
            <w:proofErr w:type="spellEnd"/>
            <w:r w:rsidRPr="00A442C4">
              <w:rPr>
                <w:rFonts w:ascii="Times New Roman" w:hAnsi="Times New Roman" w:cs="Times New Roman"/>
                <w:color w:val="000000"/>
              </w:rPr>
              <w:t xml:space="preserve"> NJIV-</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një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strukturë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që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përbashkon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funksione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hetimore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analitike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politikëbërëse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dhe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disiplinore</w:t>
            </w:r>
            <w:proofErr w:type="spellEnd"/>
            <w:r w:rsidRPr="00A442C4">
              <w:rPr>
                <w:rFonts w:ascii="Times New Roman" w:hAnsi="Times New Roman" w:cs="Times New Roman"/>
                <w:color w:val="000000"/>
              </w:rPr>
              <w:t xml:space="preserve">, duke </w:t>
            </w:r>
            <w:proofErr w:type="spellStart"/>
            <w:r w:rsidRPr="00A442C4">
              <w:rPr>
                <w:rFonts w:ascii="Times New Roman" w:hAnsi="Times New Roman" w:cs="Times New Roman"/>
                <w:color w:val="000000"/>
              </w:rPr>
              <w:t>krijuar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kështu</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një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përqendrim</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kompetencave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procedurale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një</w:t>
            </w:r>
            <w:proofErr w:type="spellEnd"/>
            <w:r w:rsidRPr="00A442C4">
              <w:rPr>
                <w:rFonts w:ascii="Times New Roman" w:hAnsi="Times New Roman" w:cs="Times New Roman"/>
                <w:color w:val="000000"/>
              </w:rPr>
              <w:t xml:space="preserve"> organ </w:t>
            </w:r>
            <w:proofErr w:type="spellStart"/>
            <w:r w:rsidRPr="00A442C4">
              <w:rPr>
                <w:rFonts w:ascii="Times New Roman" w:hAnsi="Times New Roman" w:cs="Times New Roman"/>
                <w:color w:val="000000"/>
              </w:rPr>
              <w:t>administrativ</w:t>
            </w:r>
            <w:proofErr w:type="spellEnd"/>
            <w:r w:rsidRPr="00A442C4">
              <w:rPr>
                <w:rFonts w:ascii="Times New Roman" w:hAnsi="Times New Roman" w:cs="Times New Roman"/>
                <w:color w:val="000000"/>
              </w:rPr>
              <w:t xml:space="preserve"> jo </w:t>
            </w:r>
            <w:proofErr w:type="spellStart"/>
            <w:r w:rsidRPr="00A442C4">
              <w:rPr>
                <w:rFonts w:ascii="Times New Roman" w:hAnsi="Times New Roman" w:cs="Times New Roman"/>
                <w:color w:val="000000"/>
              </w:rPr>
              <w:t>gjyqësor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Ndonëse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formalisht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roli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saj</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paraqitet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mbështetës</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praktikë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kjo</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njësi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mund</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shndërrohet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instancë</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parë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vendimmarrëse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procedime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disiplinore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ose</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shërbejë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një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lloj</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inspektorati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paralel</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gjyqësorit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nëse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komitetet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përkatëse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delegojnë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një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pjesë</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konsiderueshme</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përgjegjësive</w:t>
            </w:r>
            <w:proofErr w:type="spellEnd"/>
            <w:r w:rsidRPr="00A442C4">
              <w:rPr>
                <w:rFonts w:ascii="Times New Roman" w:hAnsi="Times New Roman" w:cs="Times New Roman"/>
                <w:color w:val="000000"/>
              </w:rPr>
              <w:t xml:space="preserve"> të tyre. </w:t>
            </w:r>
            <w:proofErr w:type="spellStart"/>
            <w:r w:rsidRPr="00A442C4">
              <w:rPr>
                <w:rFonts w:ascii="Times New Roman" w:hAnsi="Times New Roman" w:cs="Times New Roman"/>
              </w:rPr>
              <w:t>Problemi</w:t>
            </w:r>
            <w:proofErr w:type="spellEnd"/>
            <w:r w:rsidRPr="00A442C4">
              <w:rPr>
                <w:rFonts w:ascii="Times New Roman" w:hAnsi="Times New Roman" w:cs="Times New Roman"/>
              </w:rPr>
              <w:t xml:space="preserve"> </w:t>
            </w:r>
            <w:proofErr w:type="spellStart"/>
            <w:r w:rsidRPr="00A442C4">
              <w:rPr>
                <w:rFonts w:ascii="Times New Roman" w:hAnsi="Times New Roman" w:cs="Times New Roman"/>
              </w:rPr>
              <w:t>këtu</w:t>
            </w:r>
            <w:proofErr w:type="spellEnd"/>
            <w:r w:rsidRPr="00A442C4">
              <w:rPr>
                <w:rFonts w:ascii="Times New Roman" w:hAnsi="Times New Roman" w:cs="Times New Roman"/>
              </w:rPr>
              <w:t xml:space="preserve"> </w:t>
            </w:r>
            <w:proofErr w:type="spellStart"/>
            <w:r w:rsidRPr="00A442C4">
              <w:rPr>
                <w:rFonts w:ascii="Times New Roman" w:hAnsi="Times New Roman" w:cs="Times New Roman"/>
              </w:rPr>
              <w:t>nuk</w:t>
            </w:r>
            <w:proofErr w:type="spellEnd"/>
            <w:r w:rsidRPr="00A442C4">
              <w:rPr>
                <w:rFonts w:ascii="Times New Roman" w:hAnsi="Times New Roman" w:cs="Times New Roman"/>
              </w:rPr>
              <w:t xml:space="preserve"> ka të </w:t>
            </w:r>
            <w:proofErr w:type="spellStart"/>
            <w:r w:rsidRPr="00A442C4">
              <w:rPr>
                <w:rFonts w:ascii="Times New Roman" w:hAnsi="Times New Roman" w:cs="Times New Roman"/>
              </w:rPr>
              <w:t>bëjë</w:t>
            </w:r>
            <w:proofErr w:type="spellEnd"/>
            <w:r w:rsidRPr="00A442C4">
              <w:rPr>
                <w:rFonts w:ascii="Times New Roman" w:hAnsi="Times New Roman" w:cs="Times New Roman"/>
              </w:rPr>
              <w:t xml:space="preserve"> </w:t>
            </w:r>
            <w:proofErr w:type="spellStart"/>
            <w:r w:rsidRPr="00A442C4">
              <w:rPr>
                <w:rFonts w:ascii="Times New Roman" w:hAnsi="Times New Roman" w:cs="Times New Roman"/>
              </w:rPr>
              <w:t>aq</w:t>
            </w:r>
            <w:proofErr w:type="spellEnd"/>
            <w:r w:rsidRPr="00A442C4">
              <w:rPr>
                <w:rFonts w:ascii="Times New Roman" w:hAnsi="Times New Roman" w:cs="Times New Roman"/>
              </w:rPr>
              <w:t xml:space="preserve"> me </w:t>
            </w:r>
            <w:proofErr w:type="spellStart"/>
            <w:r w:rsidRPr="00A442C4">
              <w:rPr>
                <w:rFonts w:ascii="Times New Roman" w:hAnsi="Times New Roman" w:cs="Times New Roman"/>
              </w:rPr>
              <w:t>shtrirjen</w:t>
            </w:r>
            <w:proofErr w:type="spellEnd"/>
            <w:r w:rsidRPr="00A442C4">
              <w:rPr>
                <w:rFonts w:ascii="Times New Roman" w:hAnsi="Times New Roman" w:cs="Times New Roman"/>
              </w:rPr>
              <w:t xml:space="preserve"> e </w:t>
            </w:r>
            <w:proofErr w:type="spellStart"/>
            <w:r w:rsidRPr="00A442C4">
              <w:rPr>
                <w:rFonts w:ascii="Times New Roman" w:hAnsi="Times New Roman" w:cs="Times New Roman"/>
              </w:rPr>
              <w:t>kompetencave</w:t>
            </w:r>
            <w:proofErr w:type="spellEnd"/>
            <w:r w:rsidRPr="00A442C4">
              <w:rPr>
                <w:rFonts w:ascii="Times New Roman" w:hAnsi="Times New Roman" w:cs="Times New Roman"/>
              </w:rPr>
              <w:t xml:space="preserve">, </w:t>
            </w:r>
            <w:proofErr w:type="spellStart"/>
            <w:r w:rsidRPr="00A442C4">
              <w:rPr>
                <w:rFonts w:ascii="Times New Roman" w:hAnsi="Times New Roman" w:cs="Times New Roman"/>
              </w:rPr>
              <w:t>sa</w:t>
            </w:r>
            <w:proofErr w:type="spellEnd"/>
            <w:r w:rsidRPr="00A442C4">
              <w:rPr>
                <w:rFonts w:ascii="Times New Roman" w:hAnsi="Times New Roman" w:cs="Times New Roman"/>
              </w:rPr>
              <w:t xml:space="preserve"> me </w:t>
            </w:r>
            <w:proofErr w:type="spellStart"/>
            <w:r w:rsidRPr="00A442C4">
              <w:rPr>
                <w:rFonts w:ascii="Times New Roman" w:hAnsi="Times New Roman" w:cs="Times New Roman"/>
              </w:rPr>
              <w:t>efektin</w:t>
            </w:r>
            <w:proofErr w:type="spellEnd"/>
            <w:r w:rsidRPr="00A442C4">
              <w:rPr>
                <w:rFonts w:ascii="Times New Roman" w:hAnsi="Times New Roman" w:cs="Times New Roman"/>
              </w:rPr>
              <w:t xml:space="preserve"> </w:t>
            </w:r>
            <w:proofErr w:type="spellStart"/>
            <w:r w:rsidRPr="00A442C4">
              <w:rPr>
                <w:rFonts w:ascii="Times New Roman" w:hAnsi="Times New Roman" w:cs="Times New Roman"/>
              </w:rPr>
              <w:t>që</w:t>
            </w:r>
            <w:proofErr w:type="spellEnd"/>
            <w:r w:rsidRPr="00A442C4">
              <w:rPr>
                <w:rFonts w:ascii="Times New Roman" w:hAnsi="Times New Roman" w:cs="Times New Roman"/>
              </w:rPr>
              <w:t xml:space="preserve"> </w:t>
            </w:r>
            <w:proofErr w:type="spellStart"/>
            <w:r w:rsidRPr="00A442C4">
              <w:rPr>
                <w:rFonts w:ascii="Times New Roman" w:hAnsi="Times New Roman" w:cs="Times New Roman"/>
              </w:rPr>
              <w:t>sjell</w:t>
            </w:r>
            <w:proofErr w:type="spellEnd"/>
            <w:r w:rsidRPr="00A442C4">
              <w:rPr>
                <w:rFonts w:ascii="Times New Roman" w:hAnsi="Times New Roman" w:cs="Times New Roman"/>
              </w:rPr>
              <w:t xml:space="preserve"> </w:t>
            </w:r>
            <w:proofErr w:type="spellStart"/>
            <w:r w:rsidRPr="00A442C4">
              <w:rPr>
                <w:rFonts w:ascii="Times New Roman" w:hAnsi="Times New Roman" w:cs="Times New Roman"/>
              </w:rPr>
              <w:t>përqendrimi</w:t>
            </w:r>
            <w:proofErr w:type="spellEnd"/>
            <w:r w:rsidRPr="00A442C4">
              <w:rPr>
                <w:rFonts w:ascii="Times New Roman" w:hAnsi="Times New Roman" w:cs="Times New Roman"/>
              </w:rPr>
              <w:t xml:space="preserve"> </w:t>
            </w:r>
            <w:proofErr w:type="spellStart"/>
            <w:r w:rsidRPr="00A442C4">
              <w:rPr>
                <w:rFonts w:ascii="Times New Roman" w:hAnsi="Times New Roman" w:cs="Times New Roman"/>
              </w:rPr>
              <w:t>i</w:t>
            </w:r>
            <w:proofErr w:type="spellEnd"/>
            <w:r w:rsidRPr="00A442C4">
              <w:rPr>
                <w:rFonts w:ascii="Times New Roman" w:hAnsi="Times New Roman" w:cs="Times New Roman"/>
              </w:rPr>
              <w:t xml:space="preserve"> tyre </w:t>
            </w:r>
            <w:proofErr w:type="spellStart"/>
            <w:r w:rsidRPr="00A442C4">
              <w:rPr>
                <w:rFonts w:ascii="Times New Roman" w:hAnsi="Times New Roman" w:cs="Times New Roman"/>
              </w:rPr>
              <w:t>në</w:t>
            </w:r>
            <w:proofErr w:type="spellEnd"/>
            <w:r w:rsidRPr="00A442C4">
              <w:rPr>
                <w:rFonts w:ascii="Times New Roman" w:hAnsi="Times New Roman" w:cs="Times New Roman"/>
              </w:rPr>
              <w:t xml:space="preserve"> </w:t>
            </w:r>
            <w:proofErr w:type="spellStart"/>
            <w:r w:rsidRPr="00A442C4">
              <w:rPr>
                <w:rFonts w:ascii="Times New Roman" w:hAnsi="Times New Roman" w:cs="Times New Roman"/>
              </w:rPr>
              <w:t>një</w:t>
            </w:r>
            <w:proofErr w:type="spellEnd"/>
            <w:r w:rsidRPr="00A442C4">
              <w:rPr>
                <w:rFonts w:ascii="Times New Roman" w:hAnsi="Times New Roman" w:cs="Times New Roman"/>
              </w:rPr>
              <w:t xml:space="preserve"> </w:t>
            </w:r>
            <w:proofErr w:type="spellStart"/>
            <w:r w:rsidRPr="00A442C4">
              <w:rPr>
                <w:rFonts w:ascii="Times New Roman" w:hAnsi="Times New Roman" w:cs="Times New Roman"/>
              </w:rPr>
              <w:t>strukturë</w:t>
            </w:r>
            <w:proofErr w:type="spellEnd"/>
            <w:r w:rsidRPr="00A442C4">
              <w:rPr>
                <w:rFonts w:ascii="Times New Roman" w:hAnsi="Times New Roman" w:cs="Times New Roman"/>
              </w:rPr>
              <w:t xml:space="preserve"> të </w:t>
            </w:r>
            <w:proofErr w:type="spellStart"/>
            <w:r w:rsidRPr="00A442C4">
              <w:rPr>
                <w:rFonts w:ascii="Times New Roman" w:hAnsi="Times New Roman" w:cs="Times New Roman"/>
              </w:rPr>
              <w:t>vetme</w:t>
            </w:r>
            <w:proofErr w:type="spellEnd"/>
            <w:r w:rsidRPr="00A442C4">
              <w:rPr>
                <w:rFonts w:ascii="Times New Roman" w:hAnsi="Times New Roman" w:cs="Times New Roman"/>
              </w:rPr>
              <w:t xml:space="preserve">, të </w:t>
            </w:r>
            <w:proofErr w:type="spellStart"/>
            <w:r w:rsidRPr="00A442C4">
              <w:rPr>
                <w:rFonts w:ascii="Times New Roman" w:hAnsi="Times New Roman" w:cs="Times New Roman"/>
              </w:rPr>
              <w:t>vogël</w:t>
            </w:r>
            <w:proofErr w:type="spellEnd"/>
            <w:r w:rsidRPr="00A442C4">
              <w:rPr>
                <w:rFonts w:ascii="Times New Roman" w:hAnsi="Times New Roman" w:cs="Times New Roman"/>
              </w:rPr>
              <w:t xml:space="preserve"> administrative. </w:t>
            </w:r>
            <w:proofErr w:type="spellStart"/>
            <w:r w:rsidRPr="00A442C4">
              <w:rPr>
                <w:rFonts w:ascii="Times New Roman" w:hAnsi="Times New Roman" w:cs="Times New Roman"/>
              </w:rPr>
              <w:t>Një</w:t>
            </w:r>
            <w:proofErr w:type="spellEnd"/>
            <w:r w:rsidRPr="00A442C4">
              <w:rPr>
                <w:rFonts w:ascii="Times New Roman" w:hAnsi="Times New Roman" w:cs="Times New Roman"/>
              </w:rPr>
              <w:t xml:space="preserve"> </w:t>
            </w:r>
            <w:proofErr w:type="spellStart"/>
            <w:r w:rsidRPr="00A442C4">
              <w:rPr>
                <w:rFonts w:ascii="Times New Roman" w:hAnsi="Times New Roman" w:cs="Times New Roman"/>
              </w:rPr>
              <w:t>përqendrim</w:t>
            </w:r>
            <w:proofErr w:type="spellEnd"/>
            <w:r w:rsidRPr="00A442C4">
              <w:rPr>
                <w:rFonts w:ascii="Times New Roman" w:hAnsi="Times New Roman" w:cs="Times New Roman"/>
              </w:rPr>
              <w:t xml:space="preserve"> </w:t>
            </w:r>
            <w:proofErr w:type="spellStart"/>
            <w:r w:rsidRPr="00A442C4">
              <w:rPr>
                <w:rFonts w:ascii="Times New Roman" w:hAnsi="Times New Roman" w:cs="Times New Roman"/>
              </w:rPr>
              <w:t>i</w:t>
            </w:r>
            <w:proofErr w:type="spellEnd"/>
            <w:r w:rsidRPr="00A442C4">
              <w:rPr>
                <w:rFonts w:ascii="Times New Roman" w:hAnsi="Times New Roman" w:cs="Times New Roman"/>
              </w:rPr>
              <w:t xml:space="preserve"> </w:t>
            </w:r>
            <w:proofErr w:type="spellStart"/>
            <w:r w:rsidRPr="00A442C4">
              <w:rPr>
                <w:rFonts w:ascii="Times New Roman" w:hAnsi="Times New Roman" w:cs="Times New Roman"/>
              </w:rPr>
              <w:lastRenderedPageBreak/>
              <w:t>tillë</w:t>
            </w:r>
            <w:proofErr w:type="spellEnd"/>
            <w:r w:rsidRPr="00A442C4">
              <w:rPr>
                <w:rFonts w:ascii="Times New Roman" w:hAnsi="Times New Roman" w:cs="Times New Roman"/>
              </w:rPr>
              <w:t xml:space="preserve"> </w:t>
            </w:r>
            <w:proofErr w:type="spellStart"/>
            <w:r w:rsidRPr="00A442C4">
              <w:rPr>
                <w:rFonts w:ascii="Times New Roman" w:hAnsi="Times New Roman" w:cs="Times New Roman"/>
              </w:rPr>
              <w:t>mund</w:t>
            </w:r>
            <w:proofErr w:type="spellEnd"/>
            <w:r w:rsidRPr="00A442C4">
              <w:rPr>
                <w:rFonts w:ascii="Times New Roman" w:hAnsi="Times New Roman" w:cs="Times New Roman"/>
              </w:rPr>
              <w:t xml:space="preserve"> të </w:t>
            </w:r>
            <w:proofErr w:type="spellStart"/>
            <w:r w:rsidRPr="00A442C4">
              <w:rPr>
                <w:rFonts w:ascii="Times New Roman" w:hAnsi="Times New Roman" w:cs="Times New Roman"/>
              </w:rPr>
              <w:t>ngrejë</w:t>
            </w:r>
            <w:proofErr w:type="spellEnd"/>
            <w:r w:rsidRPr="00A442C4">
              <w:rPr>
                <w:rFonts w:ascii="Times New Roman" w:hAnsi="Times New Roman" w:cs="Times New Roman"/>
              </w:rPr>
              <w:t xml:space="preserve"> </w:t>
            </w:r>
            <w:proofErr w:type="spellStart"/>
            <w:r w:rsidRPr="00A442C4">
              <w:rPr>
                <w:rFonts w:ascii="Times New Roman" w:hAnsi="Times New Roman" w:cs="Times New Roman"/>
              </w:rPr>
              <w:t>shqetësime</w:t>
            </w:r>
            <w:proofErr w:type="spellEnd"/>
            <w:r w:rsidRPr="00A442C4">
              <w:rPr>
                <w:rFonts w:ascii="Times New Roman" w:hAnsi="Times New Roman" w:cs="Times New Roman"/>
              </w:rPr>
              <w:t xml:space="preserve"> </w:t>
            </w:r>
            <w:proofErr w:type="spellStart"/>
            <w:r w:rsidRPr="00A442C4">
              <w:rPr>
                <w:rFonts w:ascii="Times New Roman" w:hAnsi="Times New Roman" w:cs="Times New Roman"/>
              </w:rPr>
              <w:t>nga</w:t>
            </w:r>
            <w:proofErr w:type="spellEnd"/>
            <w:r w:rsidRPr="00A442C4">
              <w:rPr>
                <w:rFonts w:ascii="Times New Roman" w:hAnsi="Times New Roman" w:cs="Times New Roman"/>
              </w:rPr>
              <w:t xml:space="preserve"> </w:t>
            </w:r>
            <w:proofErr w:type="spellStart"/>
            <w:r w:rsidRPr="00A442C4">
              <w:rPr>
                <w:rFonts w:ascii="Times New Roman" w:hAnsi="Times New Roman" w:cs="Times New Roman"/>
              </w:rPr>
              <w:t>këndvështrimi</w:t>
            </w:r>
            <w:proofErr w:type="spellEnd"/>
            <w:r w:rsidRPr="00A442C4">
              <w:rPr>
                <w:rFonts w:ascii="Times New Roman" w:hAnsi="Times New Roman" w:cs="Times New Roman"/>
              </w:rPr>
              <w:t xml:space="preserve"> </w:t>
            </w:r>
            <w:proofErr w:type="spellStart"/>
            <w:r w:rsidRPr="00A442C4">
              <w:rPr>
                <w:rFonts w:ascii="Times New Roman" w:hAnsi="Times New Roman" w:cs="Times New Roman"/>
              </w:rPr>
              <w:t>i</w:t>
            </w:r>
            <w:proofErr w:type="spellEnd"/>
            <w:r w:rsidRPr="00A442C4">
              <w:rPr>
                <w:rFonts w:ascii="Times New Roman" w:hAnsi="Times New Roman" w:cs="Times New Roman"/>
              </w:rPr>
              <w:t xml:space="preserve"> </w:t>
            </w:r>
            <w:proofErr w:type="spellStart"/>
            <w:r w:rsidRPr="00A442C4">
              <w:rPr>
                <w:rFonts w:ascii="Times New Roman" w:hAnsi="Times New Roman" w:cs="Times New Roman"/>
              </w:rPr>
              <w:t>pavarësisë</w:t>
            </w:r>
            <w:proofErr w:type="spellEnd"/>
            <w:r w:rsidRPr="00A442C4">
              <w:rPr>
                <w:rFonts w:ascii="Times New Roman" w:hAnsi="Times New Roman" w:cs="Times New Roman"/>
              </w:rPr>
              <w:t xml:space="preserve">, </w:t>
            </w:r>
            <w:proofErr w:type="spellStart"/>
            <w:r w:rsidRPr="00A442C4">
              <w:rPr>
                <w:rFonts w:ascii="Times New Roman" w:hAnsi="Times New Roman" w:cs="Times New Roman"/>
              </w:rPr>
              <w:t>meqë</w:t>
            </w:r>
            <w:proofErr w:type="spellEnd"/>
            <w:r w:rsidRPr="00A442C4">
              <w:rPr>
                <w:rFonts w:ascii="Times New Roman" w:hAnsi="Times New Roman" w:cs="Times New Roman"/>
              </w:rPr>
              <w:t xml:space="preserve"> </w:t>
            </w:r>
            <w:proofErr w:type="spellStart"/>
            <w:r w:rsidRPr="00A442C4">
              <w:rPr>
                <w:rFonts w:ascii="Times New Roman" w:hAnsi="Times New Roman" w:cs="Times New Roman"/>
              </w:rPr>
              <w:t>mund</w:t>
            </w:r>
            <w:proofErr w:type="spellEnd"/>
            <w:r w:rsidRPr="00A442C4">
              <w:rPr>
                <w:rFonts w:ascii="Times New Roman" w:hAnsi="Times New Roman" w:cs="Times New Roman"/>
              </w:rPr>
              <w:t xml:space="preserve"> të </w:t>
            </w:r>
            <w:proofErr w:type="spellStart"/>
            <w:r w:rsidRPr="00A442C4">
              <w:rPr>
                <w:rFonts w:ascii="Times New Roman" w:hAnsi="Times New Roman" w:cs="Times New Roman"/>
              </w:rPr>
              <w:t>ndikojë</w:t>
            </w:r>
            <w:proofErr w:type="spellEnd"/>
            <w:r w:rsidRPr="00A442C4">
              <w:rPr>
                <w:rFonts w:ascii="Times New Roman" w:hAnsi="Times New Roman" w:cs="Times New Roman"/>
              </w:rPr>
              <w:t xml:space="preserve"> </w:t>
            </w:r>
            <w:proofErr w:type="spellStart"/>
            <w:r w:rsidRPr="00A442C4">
              <w:rPr>
                <w:rFonts w:ascii="Times New Roman" w:hAnsi="Times New Roman" w:cs="Times New Roman"/>
              </w:rPr>
              <w:t>tërthorazi</w:t>
            </w:r>
            <w:proofErr w:type="spellEnd"/>
            <w:r w:rsidRPr="00A442C4">
              <w:rPr>
                <w:rFonts w:ascii="Times New Roman" w:hAnsi="Times New Roman" w:cs="Times New Roman"/>
              </w:rPr>
              <w:t xml:space="preserve"> </w:t>
            </w:r>
            <w:proofErr w:type="spellStart"/>
            <w:r w:rsidRPr="00A442C4">
              <w:rPr>
                <w:rFonts w:ascii="Times New Roman" w:hAnsi="Times New Roman" w:cs="Times New Roman"/>
              </w:rPr>
              <w:t>në</w:t>
            </w:r>
            <w:proofErr w:type="spellEnd"/>
            <w:r w:rsidRPr="00A442C4">
              <w:rPr>
                <w:rFonts w:ascii="Times New Roman" w:hAnsi="Times New Roman" w:cs="Times New Roman"/>
              </w:rPr>
              <w:t xml:space="preserve"> </w:t>
            </w:r>
            <w:proofErr w:type="spellStart"/>
            <w:r w:rsidRPr="00A442C4">
              <w:rPr>
                <w:rFonts w:ascii="Times New Roman" w:hAnsi="Times New Roman" w:cs="Times New Roman"/>
              </w:rPr>
              <w:t>vendimmarrjen</w:t>
            </w:r>
            <w:proofErr w:type="spellEnd"/>
            <w:r w:rsidRPr="00A442C4">
              <w:rPr>
                <w:rFonts w:ascii="Times New Roman" w:hAnsi="Times New Roman" w:cs="Times New Roman"/>
              </w:rPr>
              <w:t xml:space="preserve"> </w:t>
            </w:r>
            <w:proofErr w:type="spellStart"/>
            <w:r w:rsidRPr="00A442C4">
              <w:rPr>
                <w:rFonts w:ascii="Times New Roman" w:hAnsi="Times New Roman" w:cs="Times New Roman"/>
              </w:rPr>
              <w:t>gjyqësore</w:t>
            </w:r>
            <w:proofErr w:type="spellEnd"/>
            <w:r w:rsidRPr="00A442C4">
              <w:rPr>
                <w:rFonts w:ascii="Times New Roman" w:hAnsi="Times New Roman" w:cs="Times New Roman"/>
              </w:rPr>
              <w:t xml:space="preserve"> </w:t>
            </w:r>
            <w:proofErr w:type="spellStart"/>
            <w:r w:rsidRPr="00A442C4">
              <w:rPr>
                <w:rFonts w:ascii="Times New Roman" w:hAnsi="Times New Roman" w:cs="Times New Roman"/>
              </w:rPr>
              <w:t>ose</w:t>
            </w:r>
            <w:proofErr w:type="spellEnd"/>
            <w:r w:rsidRPr="00A442C4">
              <w:rPr>
                <w:rFonts w:ascii="Times New Roman" w:hAnsi="Times New Roman" w:cs="Times New Roman"/>
              </w:rPr>
              <w:t xml:space="preserve"> të </w:t>
            </w:r>
            <w:proofErr w:type="spellStart"/>
            <w:r w:rsidRPr="00A442C4">
              <w:rPr>
                <w:rFonts w:ascii="Times New Roman" w:hAnsi="Times New Roman" w:cs="Times New Roman"/>
              </w:rPr>
              <w:t>krijojë</w:t>
            </w:r>
            <w:proofErr w:type="spellEnd"/>
            <w:r w:rsidRPr="00A442C4">
              <w:rPr>
                <w:rFonts w:ascii="Times New Roman" w:hAnsi="Times New Roman" w:cs="Times New Roman"/>
              </w:rPr>
              <w:t xml:space="preserve"> </w:t>
            </w:r>
            <w:proofErr w:type="spellStart"/>
            <w:r w:rsidRPr="00A442C4">
              <w:rPr>
                <w:rFonts w:ascii="Times New Roman" w:hAnsi="Times New Roman" w:cs="Times New Roman"/>
              </w:rPr>
              <w:t>presion</w:t>
            </w:r>
            <w:proofErr w:type="spellEnd"/>
            <w:r w:rsidRPr="00A442C4">
              <w:rPr>
                <w:rFonts w:ascii="Times New Roman" w:hAnsi="Times New Roman" w:cs="Times New Roman"/>
              </w:rPr>
              <w:t xml:space="preserve"> të </w:t>
            </w:r>
            <w:proofErr w:type="spellStart"/>
            <w:r w:rsidRPr="00A442C4">
              <w:rPr>
                <w:rFonts w:ascii="Times New Roman" w:hAnsi="Times New Roman" w:cs="Times New Roman"/>
              </w:rPr>
              <w:t>brendshëm</w:t>
            </w:r>
            <w:proofErr w:type="spellEnd"/>
            <w:r w:rsidRPr="00A442C4">
              <w:rPr>
                <w:rFonts w:ascii="Times New Roman" w:hAnsi="Times New Roman" w:cs="Times New Roman"/>
              </w:rPr>
              <w:t xml:space="preserve"> </w:t>
            </w:r>
            <w:proofErr w:type="spellStart"/>
            <w:r w:rsidRPr="00A442C4">
              <w:rPr>
                <w:rFonts w:ascii="Times New Roman" w:hAnsi="Times New Roman" w:cs="Times New Roman"/>
              </w:rPr>
              <w:t>ndaj</w:t>
            </w:r>
            <w:proofErr w:type="spellEnd"/>
            <w:r w:rsidRPr="00A442C4">
              <w:rPr>
                <w:rFonts w:ascii="Times New Roman" w:hAnsi="Times New Roman" w:cs="Times New Roman"/>
              </w:rPr>
              <w:t xml:space="preserve"> </w:t>
            </w:r>
            <w:proofErr w:type="spellStart"/>
            <w:r w:rsidRPr="00A442C4">
              <w:rPr>
                <w:rFonts w:ascii="Times New Roman" w:hAnsi="Times New Roman" w:cs="Times New Roman"/>
              </w:rPr>
              <w:t>gjyqtarëve</w:t>
            </w:r>
            <w:proofErr w:type="spellEnd"/>
            <w:r w:rsidRPr="00A442C4">
              <w:rPr>
                <w:rFonts w:ascii="Times New Roman" w:hAnsi="Times New Roman" w:cs="Times New Roman"/>
              </w:rPr>
              <w:t xml:space="preserve">. </w:t>
            </w:r>
          </w:p>
          <w:p w14:paraId="4F185F2F" w14:textId="77777777" w:rsidR="001D4120" w:rsidRPr="00A442C4" w:rsidRDefault="001D4120" w:rsidP="00644100">
            <w:pPr>
              <w:autoSpaceDE w:val="0"/>
              <w:autoSpaceDN w:val="0"/>
              <w:adjustRightInd w:val="0"/>
              <w:jc w:val="both"/>
              <w:rPr>
                <w:rFonts w:ascii="Times New Roman" w:hAnsi="Times New Roman" w:cs="Times New Roman"/>
                <w:color w:val="000000"/>
              </w:rPr>
            </w:pPr>
            <w:proofErr w:type="spellStart"/>
            <w:r w:rsidRPr="00A442C4">
              <w:rPr>
                <w:rFonts w:ascii="Times New Roman" w:hAnsi="Times New Roman" w:cs="Times New Roman"/>
                <w:color w:val="000000"/>
              </w:rPr>
              <w:t>Komisioni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Venedikut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është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posaçërisht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kujdesshëm</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ndaj</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rreziqeve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që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burojnë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nga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pavarësia</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brendshme</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pamjaftueshme</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gjyqësorit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dallim</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nga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kërcënimet</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jashtme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nga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institucione</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tjera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publike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ose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akterë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privatë</w:t>
            </w:r>
            <w:proofErr w:type="spellEnd"/>
            <w:r w:rsidRPr="00A442C4">
              <w:rPr>
                <w:rFonts w:ascii="Times New Roman" w:hAnsi="Times New Roman" w:cs="Times New Roman"/>
                <w:color w:val="000000"/>
              </w:rPr>
              <w:t xml:space="preserve">).18 Ai ka </w:t>
            </w:r>
            <w:proofErr w:type="spellStart"/>
            <w:r w:rsidRPr="00A442C4">
              <w:rPr>
                <w:rFonts w:ascii="Times New Roman" w:hAnsi="Times New Roman" w:cs="Times New Roman"/>
                <w:color w:val="000000"/>
              </w:rPr>
              <w:t>paralajmëruar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gjithashtu</w:t>
            </w:r>
            <w:proofErr w:type="spellEnd"/>
            <w:r w:rsidRPr="00A442C4">
              <w:rPr>
                <w:rFonts w:ascii="Times New Roman" w:hAnsi="Times New Roman" w:cs="Times New Roman"/>
                <w:color w:val="000000"/>
              </w:rPr>
              <w:t xml:space="preserve"> se </w:t>
            </w:r>
            <w:proofErr w:type="spellStart"/>
            <w:r w:rsidRPr="00A442C4">
              <w:rPr>
                <w:rFonts w:ascii="Times New Roman" w:hAnsi="Times New Roman" w:cs="Times New Roman"/>
                <w:color w:val="000000"/>
              </w:rPr>
              <w:t>versioni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mëparshëm</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projektligjit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kërkonte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përpunim</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mëtejshëm</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i/>
                <w:iCs/>
                <w:color w:val="000000"/>
              </w:rPr>
              <w:t>përmes</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përcaktimit</w:t>
            </w:r>
            <w:proofErr w:type="spellEnd"/>
            <w:r w:rsidRPr="00A442C4">
              <w:rPr>
                <w:rFonts w:ascii="Times New Roman" w:hAnsi="Times New Roman" w:cs="Times New Roman"/>
                <w:i/>
                <w:iCs/>
                <w:color w:val="000000"/>
              </w:rPr>
              <w:t xml:space="preserve"> të </w:t>
            </w:r>
            <w:proofErr w:type="spellStart"/>
            <w:r w:rsidRPr="00A442C4">
              <w:rPr>
                <w:rFonts w:ascii="Times New Roman" w:hAnsi="Times New Roman" w:cs="Times New Roman"/>
                <w:i/>
                <w:iCs/>
                <w:color w:val="000000"/>
              </w:rPr>
              <w:t>kritereve</w:t>
            </w:r>
            <w:proofErr w:type="spellEnd"/>
            <w:r w:rsidRPr="00A442C4">
              <w:rPr>
                <w:rFonts w:ascii="Times New Roman" w:hAnsi="Times New Roman" w:cs="Times New Roman"/>
                <w:i/>
                <w:iCs/>
                <w:color w:val="000000"/>
              </w:rPr>
              <w:t xml:space="preserve"> të </w:t>
            </w:r>
            <w:proofErr w:type="spellStart"/>
            <w:r w:rsidRPr="00A442C4">
              <w:rPr>
                <w:rFonts w:ascii="Times New Roman" w:hAnsi="Times New Roman" w:cs="Times New Roman"/>
                <w:i/>
                <w:iCs/>
                <w:color w:val="000000"/>
              </w:rPr>
              <w:t>qarta</w:t>
            </w:r>
            <w:proofErr w:type="spellEnd"/>
            <w:r w:rsidRPr="00A442C4">
              <w:rPr>
                <w:rFonts w:ascii="Times New Roman" w:hAnsi="Times New Roman" w:cs="Times New Roman"/>
                <w:i/>
                <w:iCs/>
                <w:color w:val="000000"/>
              </w:rPr>
              <w:t xml:space="preserve"> të </w:t>
            </w:r>
            <w:proofErr w:type="spellStart"/>
            <w:r w:rsidRPr="00A442C4">
              <w:rPr>
                <w:rFonts w:ascii="Times New Roman" w:hAnsi="Times New Roman" w:cs="Times New Roman"/>
                <w:i/>
                <w:iCs/>
                <w:color w:val="000000"/>
              </w:rPr>
              <w:t>emërimit</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dhe</w:t>
            </w:r>
            <w:proofErr w:type="spellEnd"/>
            <w:r w:rsidRPr="00A442C4">
              <w:rPr>
                <w:rFonts w:ascii="Times New Roman" w:hAnsi="Times New Roman" w:cs="Times New Roman"/>
                <w:i/>
                <w:iCs/>
                <w:color w:val="000000"/>
              </w:rPr>
              <w:t xml:space="preserve"> të </w:t>
            </w:r>
            <w:proofErr w:type="spellStart"/>
            <w:r w:rsidRPr="00A442C4">
              <w:rPr>
                <w:rFonts w:ascii="Times New Roman" w:hAnsi="Times New Roman" w:cs="Times New Roman"/>
                <w:i/>
                <w:iCs/>
                <w:color w:val="000000"/>
              </w:rPr>
              <w:t>kualifikimit</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profesional</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për</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anëtarët</w:t>
            </w:r>
            <w:proofErr w:type="spellEnd"/>
            <w:r w:rsidRPr="00A442C4">
              <w:rPr>
                <w:rFonts w:ascii="Times New Roman" w:hAnsi="Times New Roman" w:cs="Times New Roman"/>
                <w:i/>
                <w:iCs/>
                <w:color w:val="000000"/>
              </w:rPr>
              <w:t xml:space="preserve"> e </w:t>
            </w:r>
            <w:proofErr w:type="spellStart"/>
            <w:r w:rsidRPr="00A442C4">
              <w:rPr>
                <w:rFonts w:ascii="Times New Roman" w:hAnsi="Times New Roman" w:cs="Times New Roman"/>
                <w:i/>
                <w:iCs/>
                <w:color w:val="000000"/>
              </w:rPr>
              <w:t>Njësisë</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për</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Inspektim</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dhe</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Verifikim</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si</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dhe</w:t>
            </w:r>
            <w:proofErr w:type="spellEnd"/>
            <w:r w:rsidRPr="00A442C4">
              <w:rPr>
                <w:rFonts w:ascii="Times New Roman" w:hAnsi="Times New Roman" w:cs="Times New Roman"/>
                <w:i/>
                <w:iCs/>
                <w:color w:val="000000"/>
              </w:rPr>
              <w:t xml:space="preserve"> duke </w:t>
            </w:r>
            <w:proofErr w:type="spellStart"/>
            <w:r w:rsidRPr="00A442C4">
              <w:rPr>
                <w:rFonts w:ascii="Times New Roman" w:hAnsi="Times New Roman" w:cs="Times New Roman"/>
                <w:i/>
                <w:iCs/>
                <w:color w:val="000000"/>
              </w:rPr>
              <w:t>paraparë</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parime</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më</w:t>
            </w:r>
            <w:proofErr w:type="spellEnd"/>
            <w:r w:rsidRPr="00A442C4">
              <w:rPr>
                <w:rFonts w:ascii="Times New Roman" w:hAnsi="Times New Roman" w:cs="Times New Roman"/>
                <w:i/>
                <w:iCs/>
                <w:color w:val="000000"/>
              </w:rPr>
              <w:t xml:space="preserve"> të </w:t>
            </w:r>
            <w:proofErr w:type="spellStart"/>
            <w:r w:rsidRPr="00A442C4">
              <w:rPr>
                <w:rFonts w:ascii="Times New Roman" w:hAnsi="Times New Roman" w:cs="Times New Roman"/>
                <w:i/>
                <w:iCs/>
                <w:color w:val="000000"/>
              </w:rPr>
              <w:t>qarta</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që</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rregullojnë</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procedurat</w:t>
            </w:r>
            <w:proofErr w:type="spellEnd"/>
            <w:r w:rsidRPr="00A442C4">
              <w:rPr>
                <w:rFonts w:ascii="Times New Roman" w:hAnsi="Times New Roman" w:cs="Times New Roman"/>
                <w:i/>
                <w:iCs/>
                <w:color w:val="000000"/>
              </w:rPr>
              <w:t xml:space="preserve"> e </w:t>
            </w:r>
            <w:proofErr w:type="spellStart"/>
            <w:r w:rsidRPr="00A442C4">
              <w:rPr>
                <w:rFonts w:ascii="Times New Roman" w:hAnsi="Times New Roman" w:cs="Times New Roman"/>
                <w:i/>
                <w:iCs/>
                <w:color w:val="000000"/>
              </w:rPr>
              <w:t>verifikimit</w:t>
            </w:r>
            <w:proofErr w:type="spellEnd"/>
            <w:r w:rsidRPr="00A442C4">
              <w:rPr>
                <w:rFonts w:ascii="Times New Roman" w:hAnsi="Times New Roman" w:cs="Times New Roman"/>
                <w:i/>
                <w:iCs/>
                <w:color w:val="000000"/>
              </w:rPr>
              <w:t xml:space="preserve"> të tyre</w:t>
            </w:r>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Ndërkohë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që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çështja</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parë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duket</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jetë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trajtuar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masë</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mjaftueshme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versionin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aktual</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projektligjit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çështja</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dytë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nevojitet</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shtjellohet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dhe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saktësohet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më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tej</w:t>
            </w:r>
            <w:proofErr w:type="spellEnd"/>
            <w:r w:rsidRPr="00A442C4">
              <w:rPr>
                <w:rFonts w:ascii="Times New Roman" w:hAnsi="Times New Roman" w:cs="Times New Roman"/>
                <w:color w:val="000000"/>
              </w:rPr>
              <w:t xml:space="preserve">. </w:t>
            </w:r>
          </w:p>
          <w:p w14:paraId="75088090" w14:textId="77777777" w:rsidR="001D4120" w:rsidRPr="00A442C4" w:rsidRDefault="001D4120" w:rsidP="00644100">
            <w:pPr>
              <w:autoSpaceDE w:val="0"/>
              <w:autoSpaceDN w:val="0"/>
              <w:adjustRightInd w:val="0"/>
              <w:jc w:val="both"/>
              <w:rPr>
                <w:rFonts w:ascii="Times New Roman" w:hAnsi="Times New Roman" w:cs="Times New Roman"/>
                <w:color w:val="000000"/>
              </w:rPr>
            </w:pP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këtë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kontekst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parandalim</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efektiv</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rreziqeve</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përmendura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më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sipër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nevojitet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që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shqyrtimi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dhe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vendosja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çështje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disiplinore</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mbeten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kompetencë</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një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autoriteti</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pavarur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dhe</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paanshëm</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që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funksionet</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inspektimit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dhe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vlerësimit</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mos</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shndërrohen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menaxhim</w:t>
            </w:r>
            <w:proofErr w:type="spellEnd"/>
            <w:r w:rsidRPr="00A442C4">
              <w:rPr>
                <w:rFonts w:ascii="Times New Roman" w:hAnsi="Times New Roman" w:cs="Times New Roman"/>
                <w:color w:val="000000"/>
              </w:rPr>
              <w:t xml:space="preserve"> performance </w:t>
            </w:r>
            <w:proofErr w:type="spellStart"/>
            <w:r w:rsidRPr="00A442C4">
              <w:rPr>
                <w:rFonts w:ascii="Times New Roman" w:hAnsi="Times New Roman" w:cs="Times New Roman"/>
                <w:color w:val="000000"/>
              </w:rPr>
              <w:t>ose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burim</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presioni</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brendshëm</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ndaj</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gjyqtarëve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dhe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që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ligji</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parashohë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diferencime</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qarta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funksionale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dhe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garanci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procedurale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Ashtu</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siç</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është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formuluar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aktualisht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neni</w:t>
            </w:r>
            <w:proofErr w:type="spellEnd"/>
            <w:r w:rsidRPr="00A442C4">
              <w:rPr>
                <w:rFonts w:ascii="Times New Roman" w:hAnsi="Times New Roman" w:cs="Times New Roman"/>
                <w:color w:val="000000"/>
              </w:rPr>
              <w:t xml:space="preserve"> 36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përqendron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te</w:t>
            </w:r>
            <w:proofErr w:type="spellEnd"/>
            <w:r w:rsidRPr="00A442C4">
              <w:rPr>
                <w:rFonts w:ascii="Times New Roman" w:hAnsi="Times New Roman" w:cs="Times New Roman"/>
                <w:color w:val="000000"/>
              </w:rPr>
              <w:t xml:space="preserve"> NJIV-</w:t>
            </w:r>
            <w:proofErr w:type="spellStart"/>
            <w:r w:rsidRPr="00A442C4">
              <w:rPr>
                <w:rFonts w:ascii="Times New Roman" w:hAnsi="Times New Roman" w:cs="Times New Roman"/>
                <w:color w:val="000000"/>
              </w:rPr>
              <w:t>ja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kompetencat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inspektim</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mbledhje</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informacionit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performancën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mbështetje</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proceseve</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integritetit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dhe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inicim</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procedurave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disiplinore</w:t>
            </w:r>
            <w:proofErr w:type="spellEnd"/>
            <w:r w:rsidRPr="00A442C4">
              <w:rPr>
                <w:rFonts w:ascii="Times New Roman" w:hAnsi="Times New Roman" w:cs="Times New Roman"/>
                <w:color w:val="000000"/>
              </w:rPr>
              <w:t xml:space="preserve">, me të </w:t>
            </w:r>
            <w:proofErr w:type="spellStart"/>
            <w:r w:rsidRPr="00A442C4">
              <w:rPr>
                <w:rFonts w:ascii="Times New Roman" w:hAnsi="Times New Roman" w:cs="Times New Roman"/>
                <w:color w:val="000000"/>
              </w:rPr>
              <w:t>vetmen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garanci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procedurale</w:t>
            </w:r>
            <w:proofErr w:type="spellEnd"/>
            <w:r w:rsidRPr="00A442C4">
              <w:rPr>
                <w:rFonts w:ascii="Times New Roman" w:hAnsi="Times New Roman" w:cs="Times New Roman"/>
                <w:color w:val="000000"/>
              </w:rPr>
              <w:t xml:space="preserve"> se </w:t>
            </w:r>
            <w:proofErr w:type="spellStart"/>
            <w:r w:rsidRPr="00A442C4">
              <w:rPr>
                <w:rFonts w:ascii="Times New Roman" w:hAnsi="Times New Roman" w:cs="Times New Roman"/>
                <w:color w:val="000000"/>
              </w:rPr>
              <w:t>vendimmarrja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formalisht</w:t>
            </w:r>
            <w:proofErr w:type="spellEnd"/>
            <w:r w:rsidRPr="00A442C4">
              <w:rPr>
                <w:rFonts w:ascii="Times New Roman" w:hAnsi="Times New Roman" w:cs="Times New Roman"/>
                <w:color w:val="000000"/>
              </w:rPr>
              <w:t xml:space="preserve"> u </w:t>
            </w:r>
            <w:proofErr w:type="spellStart"/>
            <w:r w:rsidRPr="00A442C4">
              <w:rPr>
                <w:rFonts w:ascii="Times New Roman" w:hAnsi="Times New Roman" w:cs="Times New Roman"/>
                <w:color w:val="000000"/>
              </w:rPr>
              <w:t>takon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komisioneve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përkatëse</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Këshillit</w:t>
            </w:r>
            <w:proofErr w:type="spellEnd"/>
            <w:r w:rsidRPr="00A442C4">
              <w:rPr>
                <w:rFonts w:ascii="Times New Roman" w:hAnsi="Times New Roman" w:cs="Times New Roman"/>
                <w:color w:val="000000"/>
              </w:rPr>
              <w:t xml:space="preserve">. </w:t>
            </w:r>
          </w:p>
          <w:p w14:paraId="62390321" w14:textId="77777777" w:rsidR="001D4120" w:rsidRPr="00A442C4" w:rsidRDefault="001D4120" w:rsidP="00644100">
            <w:pPr>
              <w:autoSpaceDE w:val="0"/>
              <w:autoSpaceDN w:val="0"/>
              <w:adjustRightInd w:val="0"/>
              <w:jc w:val="both"/>
              <w:rPr>
                <w:rFonts w:ascii="Times New Roman" w:hAnsi="Times New Roman" w:cs="Times New Roman"/>
                <w:color w:val="000000"/>
              </w:rPr>
            </w:pPr>
            <w:proofErr w:type="spellStart"/>
            <w:r w:rsidRPr="00A442C4">
              <w:rPr>
                <w:rFonts w:ascii="Times New Roman" w:hAnsi="Times New Roman" w:cs="Times New Roman"/>
                <w:color w:val="000000"/>
              </w:rPr>
              <w:t>Prandaj</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zbutur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rreziqet</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identifikuara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rekomandohet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që</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shqyrtohet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përfshirja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kuadër</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nenit</w:t>
            </w:r>
            <w:proofErr w:type="spellEnd"/>
            <w:r w:rsidRPr="00A442C4">
              <w:rPr>
                <w:rFonts w:ascii="Times New Roman" w:hAnsi="Times New Roman" w:cs="Times New Roman"/>
                <w:color w:val="000000"/>
              </w:rPr>
              <w:t xml:space="preserve"> 12 të </w:t>
            </w:r>
            <w:proofErr w:type="spellStart"/>
            <w:r w:rsidRPr="00A442C4">
              <w:rPr>
                <w:rFonts w:ascii="Times New Roman" w:hAnsi="Times New Roman" w:cs="Times New Roman"/>
                <w:color w:val="000000"/>
              </w:rPr>
              <w:t>projektligjit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neni</w:t>
            </w:r>
            <w:proofErr w:type="spellEnd"/>
            <w:r w:rsidRPr="00A442C4">
              <w:rPr>
                <w:rFonts w:ascii="Times New Roman" w:hAnsi="Times New Roman" w:cs="Times New Roman"/>
                <w:color w:val="000000"/>
              </w:rPr>
              <w:t xml:space="preserve"> 36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ligjit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bazë</w:t>
            </w:r>
            <w:proofErr w:type="spellEnd"/>
            <w:r w:rsidRPr="00A442C4">
              <w:rPr>
                <w:rFonts w:ascii="Times New Roman" w:hAnsi="Times New Roman" w:cs="Times New Roman"/>
                <w:color w:val="000000"/>
              </w:rPr>
              <w:t xml:space="preserve">) e të </w:t>
            </w:r>
            <w:proofErr w:type="spellStart"/>
            <w:r w:rsidRPr="00A442C4">
              <w:rPr>
                <w:rFonts w:ascii="Times New Roman" w:hAnsi="Times New Roman" w:cs="Times New Roman"/>
                <w:color w:val="000000"/>
              </w:rPr>
              <w:t>paktën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këtyre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elementeve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diferencim</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qartë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ndërmjet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funksioneve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që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lidhen</w:t>
            </w:r>
            <w:proofErr w:type="spellEnd"/>
            <w:r w:rsidRPr="00A442C4">
              <w:rPr>
                <w:rFonts w:ascii="Times New Roman" w:hAnsi="Times New Roman" w:cs="Times New Roman"/>
                <w:color w:val="000000"/>
              </w:rPr>
              <w:t xml:space="preserve"> me </w:t>
            </w:r>
            <w:proofErr w:type="spellStart"/>
            <w:r w:rsidRPr="00A442C4">
              <w:rPr>
                <w:rFonts w:ascii="Times New Roman" w:hAnsi="Times New Roman" w:cs="Times New Roman"/>
                <w:color w:val="000000"/>
              </w:rPr>
              <w:t>proceset</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vlerësimit</w:t>
            </w:r>
            <w:proofErr w:type="spellEnd"/>
            <w:r w:rsidRPr="00A442C4">
              <w:rPr>
                <w:rFonts w:ascii="Times New Roman" w:hAnsi="Times New Roman" w:cs="Times New Roman"/>
                <w:color w:val="000000"/>
              </w:rPr>
              <w:t xml:space="preserve"> të performancës </w:t>
            </w:r>
            <w:proofErr w:type="spellStart"/>
            <w:r w:rsidRPr="00A442C4">
              <w:rPr>
                <w:rFonts w:ascii="Times New Roman" w:hAnsi="Times New Roman" w:cs="Times New Roman"/>
                <w:color w:val="000000"/>
              </w:rPr>
              <w:t>dhe</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integritetit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njërën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anë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dhe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funksioneve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që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lidhen</w:t>
            </w:r>
            <w:proofErr w:type="spellEnd"/>
            <w:r w:rsidRPr="00A442C4">
              <w:rPr>
                <w:rFonts w:ascii="Times New Roman" w:hAnsi="Times New Roman" w:cs="Times New Roman"/>
                <w:color w:val="000000"/>
              </w:rPr>
              <w:t xml:space="preserve"> me </w:t>
            </w:r>
            <w:proofErr w:type="spellStart"/>
            <w:r w:rsidRPr="00A442C4">
              <w:rPr>
                <w:rFonts w:ascii="Times New Roman" w:hAnsi="Times New Roman" w:cs="Times New Roman"/>
                <w:color w:val="000000"/>
              </w:rPr>
              <w:t>procedimin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disiplinor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anën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tjetër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edhe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diferencim</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qartë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ndërmjet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zyrtarëve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që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kryejnë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inspektime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dhe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hartojnë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politika</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dhe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atyre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që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parashtrojnë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ankesa</w:t>
            </w:r>
            <w:proofErr w:type="spellEnd"/>
            <w:r w:rsidRPr="00A442C4">
              <w:rPr>
                <w:rFonts w:ascii="Times New Roman" w:hAnsi="Times New Roman" w:cs="Times New Roman"/>
                <w:color w:val="000000"/>
              </w:rPr>
              <w:t xml:space="preserve">. </w:t>
            </w:r>
          </w:p>
          <w:p w14:paraId="4039FBB4" w14:textId="77777777" w:rsidR="001D4120" w:rsidRPr="00A442C4" w:rsidRDefault="001D4120" w:rsidP="00644100">
            <w:pPr>
              <w:autoSpaceDE w:val="0"/>
              <w:autoSpaceDN w:val="0"/>
              <w:adjustRightInd w:val="0"/>
              <w:jc w:val="both"/>
              <w:rPr>
                <w:rFonts w:ascii="Times New Roman" w:hAnsi="Times New Roman" w:cs="Times New Roman"/>
                <w:color w:val="000000"/>
              </w:rPr>
            </w:pPr>
          </w:p>
          <w:p w14:paraId="0B7A05C1" w14:textId="77777777" w:rsidR="001D4120" w:rsidRPr="00A442C4" w:rsidRDefault="001D4120" w:rsidP="00644100">
            <w:pPr>
              <w:autoSpaceDE w:val="0"/>
              <w:autoSpaceDN w:val="0"/>
              <w:adjustRightInd w:val="0"/>
              <w:jc w:val="both"/>
              <w:rPr>
                <w:rFonts w:ascii="Times New Roman" w:hAnsi="Times New Roman" w:cs="Times New Roman"/>
                <w:color w:val="000000"/>
              </w:rPr>
            </w:pPr>
            <w:r w:rsidRPr="00A442C4">
              <w:rPr>
                <w:rFonts w:ascii="Times New Roman" w:hAnsi="Times New Roman" w:cs="Times New Roman"/>
                <w:b/>
                <w:bCs/>
                <w:i/>
                <w:iCs/>
                <w:color w:val="000000"/>
              </w:rPr>
              <w:t xml:space="preserve">Të </w:t>
            </w:r>
            <w:proofErr w:type="spellStart"/>
            <w:r w:rsidRPr="00A442C4">
              <w:rPr>
                <w:rFonts w:ascii="Times New Roman" w:hAnsi="Times New Roman" w:cs="Times New Roman"/>
                <w:b/>
                <w:bCs/>
                <w:i/>
                <w:iCs/>
                <w:color w:val="000000"/>
              </w:rPr>
              <w:t>jepen</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hollësi</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dhe</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sqarime</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shtesë</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lidhur</w:t>
            </w:r>
            <w:proofErr w:type="spellEnd"/>
            <w:r w:rsidRPr="00A442C4">
              <w:rPr>
                <w:rFonts w:ascii="Times New Roman" w:hAnsi="Times New Roman" w:cs="Times New Roman"/>
                <w:b/>
                <w:bCs/>
                <w:i/>
                <w:iCs/>
                <w:color w:val="000000"/>
              </w:rPr>
              <w:t xml:space="preserve"> me </w:t>
            </w:r>
            <w:proofErr w:type="spellStart"/>
            <w:r w:rsidRPr="00A442C4">
              <w:rPr>
                <w:rFonts w:ascii="Times New Roman" w:hAnsi="Times New Roman" w:cs="Times New Roman"/>
                <w:b/>
                <w:bCs/>
                <w:i/>
                <w:iCs/>
                <w:color w:val="000000"/>
              </w:rPr>
              <w:t>procedurën</w:t>
            </w:r>
            <w:proofErr w:type="spellEnd"/>
            <w:r w:rsidRPr="00A442C4">
              <w:rPr>
                <w:rFonts w:ascii="Times New Roman" w:hAnsi="Times New Roman" w:cs="Times New Roman"/>
                <w:b/>
                <w:bCs/>
                <w:i/>
                <w:iCs/>
                <w:color w:val="000000"/>
              </w:rPr>
              <w:t xml:space="preserve"> e </w:t>
            </w:r>
            <w:proofErr w:type="spellStart"/>
            <w:r w:rsidRPr="00A442C4">
              <w:rPr>
                <w:rFonts w:ascii="Times New Roman" w:hAnsi="Times New Roman" w:cs="Times New Roman"/>
                <w:b/>
                <w:bCs/>
                <w:i/>
                <w:iCs/>
                <w:color w:val="000000"/>
              </w:rPr>
              <w:t>kontrollit</w:t>
            </w:r>
            <w:proofErr w:type="spellEnd"/>
            <w:r w:rsidRPr="00A442C4">
              <w:rPr>
                <w:rFonts w:ascii="Times New Roman" w:hAnsi="Times New Roman" w:cs="Times New Roman"/>
                <w:b/>
                <w:bCs/>
                <w:i/>
                <w:iCs/>
                <w:color w:val="000000"/>
              </w:rPr>
              <w:t xml:space="preserve"> të </w:t>
            </w:r>
            <w:proofErr w:type="spellStart"/>
            <w:r w:rsidRPr="00A442C4">
              <w:rPr>
                <w:rFonts w:ascii="Times New Roman" w:hAnsi="Times New Roman" w:cs="Times New Roman"/>
                <w:b/>
                <w:bCs/>
                <w:i/>
                <w:iCs/>
                <w:color w:val="000000"/>
              </w:rPr>
              <w:t>integritetit</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për</w:t>
            </w:r>
            <w:proofErr w:type="spellEnd"/>
            <w:r w:rsidRPr="00A442C4">
              <w:rPr>
                <w:rFonts w:ascii="Times New Roman" w:hAnsi="Times New Roman" w:cs="Times New Roman"/>
                <w:b/>
                <w:bCs/>
                <w:i/>
                <w:iCs/>
                <w:color w:val="000000"/>
              </w:rPr>
              <w:t xml:space="preserve"> </w:t>
            </w:r>
            <w:proofErr w:type="spellStart"/>
            <w:r w:rsidRPr="00A442C4">
              <w:rPr>
                <w:rFonts w:ascii="Times New Roman" w:hAnsi="Times New Roman" w:cs="Times New Roman"/>
                <w:b/>
                <w:bCs/>
                <w:i/>
                <w:iCs/>
                <w:color w:val="000000"/>
              </w:rPr>
              <w:t>zyrtarët</w:t>
            </w:r>
            <w:proofErr w:type="spellEnd"/>
            <w:r w:rsidRPr="00A442C4">
              <w:rPr>
                <w:rFonts w:ascii="Times New Roman" w:hAnsi="Times New Roman" w:cs="Times New Roman"/>
                <w:b/>
                <w:bCs/>
                <w:i/>
                <w:iCs/>
                <w:color w:val="000000"/>
              </w:rPr>
              <w:t xml:space="preserve"> e NJIV-</w:t>
            </w:r>
            <w:proofErr w:type="spellStart"/>
            <w:r w:rsidRPr="00A442C4">
              <w:rPr>
                <w:rFonts w:ascii="Times New Roman" w:hAnsi="Times New Roman" w:cs="Times New Roman"/>
                <w:b/>
                <w:bCs/>
                <w:i/>
                <w:iCs/>
                <w:color w:val="000000"/>
              </w:rPr>
              <w:t>së</w:t>
            </w:r>
            <w:proofErr w:type="spellEnd"/>
            <w:r w:rsidRPr="00A442C4">
              <w:rPr>
                <w:rFonts w:ascii="Times New Roman" w:hAnsi="Times New Roman" w:cs="Times New Roman"/>
                <w:b/>
                <w:bCs/>
                <w:i/>
                <w:iCs/>
                <w:color w:val="000000"/>
              </w:rPr>
              <w:t xml:space="preserve">. </w:t>
            </w:r>
          </w:p>
          <w:p w14:paraId="633B7D06" w14:textId="77777777" w:rsidR="001D4120" w:rsidRPr="00A442C4" w:rsidRDefault="001D4120" w:rsidP="00644100">
            <w:pPr>
              <w:autoSpaceDE w:val="0"/>
              <w:autoSpaceDN w:val="0"/>
              <w:adjustRightInd w:val="0"/>
              <w:jc w:val="both"/>
              <w:rPr>
                <w:rFonts w:ascii="Times New Roman" w:hAnsi="Times New Roman" w:cs="Times New Roman"/>
                <w:color w:val="000000"/>
              </w:rPr>
            </w:pPr>
          </w:p>
          <w:p w14:paraId="7C384D0E" w14:textId="77777777" w:rsidR="001D4120" w:rsidRDefault="001D4120" w:rsidP="00644100">
            <w:pPr>
              <w:autoSpaceDE w:val="0"/>
              <w:autoSpaceDN w:val="0"/>
              <w:adjustRightInd w:val="0"/>
              <w:jc w:val="both"/>
              <w:rPr>
                <w:rFonts w:ascii="Times New Roman" w:hAnsi="Times New Roman" w:cs="Times New Roman"/>
                <w:color w:val="000000"/>
              </w:rPr>
            </w:pPr>
            <w:r w:rsidRPr="00A442C4">
              <w:rPr>
                <w:rFonts w:ascii="Times New Roman" w:hAnsi="Times New Roman" w:cs="Times New Roman"/>
                <w:color w:val="000000"/>
              </w:rPr>
              <w:t xml:space="preserve">Duke e </w:t>
            </w:r>
            <w:proofErr w:type="spellStart"/>
            <w:r w:rsidRPr="00A442C4">
              <w:rPr>
                <w:rFonts w:ascii="Times New Roman" w:hAnsi="Times New Roman" w:cs="Times New Roman"/>
                <w:color w:val="000000"/>
              </w:rPr>
              <w:t>mbajtur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parasysh</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rëndësinë</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njësisë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së</w:t>
            </w:r>
            <w:proofErr w:type="spellEnd"/>
            <w:r w:rsidRPr="00A442C4">
              <w:rPr>
                <w:rFonts w:ascii="Times New Roman" w:hAnsi="Times New Roman" w:cs="Times New Roman"/>
                <w:color w:val="000000"/>
              </w:rPr>
              <w:t xml:space="preserve"> re, </w:t>
            </w:r>
            <w:proofErr w:type="spellStart"/>
            <w:r w:rsidRPr="00A442C4">
              <w:rPr>
                <w:rFonts w:ascii="Times New Roman" w:hAnsi="Times New Roman" w:cs="Times New Roman"/>
                <w:color w:val="000000"/>
              </w:rPr>
              <w:t>neni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i</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propozuar</w:t>
            </w:r>
            <w:proofErr w:type="spellEnd"/>
            <w:r w:rsidRPr="00A442C4">
              <w:rPr>
                <w:rFonts w:ascii="Times New Roman" w:hAnsi="Times New Roman" w:cs="Times New Roman"/>
                <w:color w:val="000000"/>
              </w:rPr>
              <w:t xml:space="preserve"> 36,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paragrafin</w:t>
            </w:r>
            <w:proofErr w:type="spellEnd"/>
            <w:r w:rsidRPr="00A442C4">
              <w:rPr>
                <w:rFonts w:ascii="Times New Roman" w:hAnsi="Times New Roman" w:cs="Times New Roman"/>
                <w:color w:val="000000"/>
              </w:rPr>
              <w:t xml:space="preserve"> 7, </w:t>
            </w:r>
            <w:proofErr w:type="spellStart"/>
            <w:r w:rsidRPr="00A442C4">
              <w:rPr>
                <w:rFonts w:ascii="Times New Roman" w:hAnsi="Times New Roman" w:cs="Times New Roman"/>
                <w:color w:val="000000"/>
              </w:rPr>
              <w:t>përcakton</w:t>
            </w:r>
            <w:proofErr w:type="spellEnd"/>
            <w:r w:rsidRPr="00A442C4">
              <w:rPr>
                <w:rFonts w:ascii="Times New Roman" w:hAnsi="Times New Roman" w:cs="Times New Roman"/>
                <w:color w:val="000000"/>
              </w:rPr>
              <w:t xml:space="preserve"> se </w:t>
            </w:r>
            <w:r w:rsidRPr="00A442C4">
              <w:rPr>
                <w:rFonts w:ascii="Times New Roman" w:hAnsi="Times New Roman" w:cs="Times New Roman"/>
                <w:i/>
                <w:iCs/>
                <w:color w:val="000000"/>
              </w:rPr>
              <w:t>“[p]</w:t>
            </w:r>
            <w:proofErr w:type="spellStart"/>
            <w:r w:rsidRPr="00A442C4">
              <w:rPr>
                <w:rFonts w:ascii="Times New Roman" w:hAnsi="Times New Roman" w:cs="Times New Roman"/>
                <w:i/>
                <w:iCs/>
                <w:color w:val="000000"/>
              </w:rPr>
              <w:t>rocedura</w:t>
            </w:r>
            <w:proofErr w:type="spellEnd"/>
            <w:r w:rsidRPr="00A442C4">
              <w:rPr>
                <w:rFonts w:ascii="Times New Roman" w:hAnsi="Times New Roman" w:cs="Times New Roman"/>
                <w:i/>
                <w:iCs/>
                <w:color w:val="000000"/>
              </w:rPr>
              <w:t xml:space="preserve"> e </w:t>
            </w:r>
            <w:proofErr w:type="spellStart"/>
            <w:r w:rsidRPr="00A442C4">
              <w:rPr>
                <w:rFonts w:ascii="Times New Roman" w:hAnsi="Times New Roman" w:cs="Times New Roman"/>
                <w:i/>
                <w:iCs/>
                <w:color w:val="000000"/>
              </w:rPr>
              <w:t>kontrollit</w:t>
            </w:r>
            <w:proofErr w:type="spellEnd"/>
            <w:r w:rsidRPr="00A442C4">
              <w:rPr>
                <w:rFonts w:ascii="Times New Roman" w:hAnsi="Times New Roman" w:cs="Times New Roman"/>
                <w:i/>
                <w:iCs/>
                <w:color w:val="000000"/>
              </w:rPr>
              <w:t xml:space="preserve"> të </w:t>
            </w:r>
            <w:proofErr w:type="spellStart"/>
            <w:r w:rsidRPr="00A442C4">
              <w:rPr>
                <w:rFonts w:ascii="Times New Roman" w:hAnsi="Times New Roman" w:cs="Times New Roman"/>
                <w:i/>
                <w:iCs/>
                <w:color w:val="000000"/>
              </w:rPr>
              <w:t>integritetit</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për</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kandidatët</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për</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gjyqtarë</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dhe</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prokurorë</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zbatohet</w:t>
            </w:r>
            <w:proofErr w:type="spellEnd"/>
            <w:r w:rsidRPr="00A442C4">
              <w:rPr>
                <w:rFonts w:ascii="Times New Roman" w:hAnsi="Times New Roman" w:cs="Times New Roman"/>
                <w:i/>
                <w:iCs/>
                <w:color w:val="000000"/>
              </w:rPr>
              <w:t xml:space="preserve"> përshtatshmërisht </w:t>
            </w:r>
            <w:proofErr w:type="spellStart"/>
            <w:r w:rsidRPr="00A442C4">
              <w:rPr>
                <w:rFonts w:ascii="Times New Roman" w:hAnsi="Times New Roman" w:cs="Times New Roman"/>
                <w:i/>
                <w:iCs/>
                <w:color w:val="000000"/>
              </w:rPr>
              <w:t>për</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procedurën</w:t>
            </w:r>
            <w:proofErr w:type="spellEnd"/>
            <w:r w:rsidRPr="00A442C4">
              <w:rPr>
                <w:rFonts w:ascii="Times New Roman" w:hAnsi="Times New Roman" w:cs="Times New Roman"/>
                <w:i/>
                <w:iCs/>
                <w:color w:val="000000"/>
              </w:rPr>
              <w:t xml:space="preserve"> e </w:t>
            </w:r>
            <w:proofErr w:type="spellStart"/>
            <w:r w:rsidRPr="00A442C4">
              <w:rPr>
                <w:rFonts w:ascii="Times New Roman" w:hAnsi="Times New Roman" w:cs="Times New Roman"/>
                <w:i/>
                <w:iCs/>
                <w:color w:val="000000"/>
              </w:rPr>
              <w:t>kontrollit</w:t>
            </w:r>
            <w:proofErr w:type="spellEnd"/>
            <w:r w:rsidRPr="00A442C4">
              <w:rPr>
                <w:rFonts w:ascii="Times New Roman" w:hAnsi="Times New Roman" w:cs="Times New Roman"/>
                <w:i/>
                <w:iCs/>
                <w:color w:val="000000"/>
              </w:rPr>
              <w:t xml:space="preserve"> të </w:t>
            </w:r>
            <w:proofErr w:type="spellStart"/>
            <w:r w:rsidRPr="00A442C4">
              <w:rPr>
                <w:rFonts w:ascii="Times New Roman" w:hAnsi="Times New Roman" w:cs="Times New Roman"/>
                <w:i/>
                <w:iCs/>
                <w:color w:val="000000"/>
              </w:rPr>
              <w:t>integritetit</w:t>
            </w:r>
            <w:proofErr w:type="spellEnd"/>
            <w:r w:rsidRPr="00A442C4">
              <w:rPr>
                <w:rFonts w:ascii="Times New Roman" w:hAnsi="Times New Roman" w:cs="Times New Roman"/>
                <w:i/>
                <w:iCs/>
                <w:color w:val="000000"/>
              </w:rPr>
              <w:t xml:space="preserve"> të </w:t>
            </w:r>
            <w:proofErr w:type="spellStart"/>
            <w:r w:rsidRPr="00A442C4">
              <w:rPr>
                <w:rFonts w:ascii="Times New Roman" w:hAnsi="Times New Roman" w:cs="Times New Roman"/>
                <w:i/>
                <w:iCs/>
                <w:color w:val="000000"/>
              </w:rPr>
              <w:t>zyrtarëve</w:t>
            </w:r>
            <w:proofErr w:type="spellEnd"/>
            <w:r w:rsidRPr="00A442C4">
              <w:rPr>
                <w:rFonts w:ascii="Times New Roman" w:hAnsi="Times New Roman" w:cs="Times New Roman"/>
                <w:i/>
                <w:iCs/>
                <w:color w:val="000000"/>
              </w:rPr>
              <w:t xml:space="preserve"> të verifikimit</w:t>
            </w:r>
            <w:r w:rsidRPr="00A442C4">
              <w:rPr>
                <w:rFonts w:ascii="Times New Roman" w:hAnsi="Times New Roman" w:cs="Times New Roman"/>
                <w:color w:val="000000"/>
              </w:rPr>
              <w:t xml:space="preserve">”.20 </w:t>
            </w:r>
          </w:p>
          <w:p w14:paraId="16F11849" w14:textId="77777777" w:rsidR="001D4120" w:rsidRDefault="001D4120" w:rsidP="00644100">
            <w:pPr>
              <w:autoSpaceDE w:val="0"/>
              <w:autoSpaceDN w:val="0"/>
              <w:adjustRightInd w:val="0"/>
              <w:jc w:val="both"/>
              <w:rPr>
                <w:rFonts w:ascii="Times New Roman" w:hAnsi="Times New Roman" w:cs="Times New Roman"/>
                <w:color w:val="000000"/>
              </w:rPr>
            </w:pPr>
          </w:p>
          <w:p w14:paraId="3A3D6849" w14:textId="77777777" w:rsidR="001D4120" w:rsidRDefault="001D4120" w:rsidP="00644100">
            <w:pPr>
              <w:autoSpaceDE w:val="0"/>
              <w:autoSpaceDN w:val="0"/>
              <w:adjustRightInd w:val="0"/>
              <w:jc w:val="both"/>
              <w:rPr>
                <w:rFonts w:ascii="Times New Roman" w:hAnsi="Times New Roman" w:cs="Times New Roman"/>
                <w:color w:val="000000"/>
              </w:rPr>
            </w:pPr>
          </w:p>
          <w:p w14:paraId="60D68219" w14:textId="77777777" w:rsidR="001D4120" w:rsidRDefault="001D4120" w:rsidP="00644100">
            <w:pPr>
              <w:autoSpaceDE w:val="0"/>
              <w:autoSpaceDN w:val="0"/>
              <w:adjustRightInd w:val="0"/>
              <w:jc w:val="both"/>
              <w:rPr>
                <w:rFonts w:ascii="Times New Roman" w:hAnsi="Times New Roman" w:cs="Times New Roman"/>
                <w:color w:val="000000"/>
              </w:rPr>
            </w:pPr>
          </w:p>
          <w:p w14:paraId="2049E129" w14:textId="77777777" w:rsidR="001D4120" w:rsidRPr="00A442C4" w:rsidRDefault="001D4120" w:rsidP="00644100">
            <w:pPr>
              <w:autoSpaceDE w:val="0"/>
              <w:autoSpaceDN w:val="0"/>
              <w:adjustRightInd w:val="0"/>
              <w:jc w:val="both"/>
              <w:rPr>
                <w:rFonts w:ascii="Times New Roman" w:hAnsi="Times New Roman" w:cs="Times New Roman"/>
                <w:color w:val="000000"/>
              </w:rPr>
            </w:pPr>
            <w:proofErr w:type="spellStart"/>
            <w:r w:rsidRPr="00A442C4">
              <w:rPr>
                <w:rFonts w:ascii="Times New Roman" w:hAnsi="Times New Roman" w:cs="Times New Roman"/>
                <w:color w:val="000000"/>
              </w:rPr>
              <w:t>Kjo</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dispozitë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kërkon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saktësim</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mëtejshëm</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meqë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nuk</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është</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qartë</w:t>
            </w:r>
            <w:proofErr w:type="spellEnd"/>
            <w:r w:rsidRPr="00A442C4">
              <w:rPr>
                <w:rFonts w:ascii="Times New Roman" w:hAnsi="Times New Roman" w:cs="Times New Roman"/>
                <w:color w:val="000000"/>
              </w:rPr>
              <w:t xml:space="preserve"> se </w:t>
            </w:r>
            <w:proofErr w:type="spellStart"/>
            <w:r w:rsidRPr="00A442C4">
              <w:rPr>
                <w:rFonts w:ascii="Times New Roman" w:hAnsi="Times New Roman" w:cs="Times New Roman"/>
                <w:color w:val="000000"/>
              </w:rPr>
              <w:t>si</w:t>
            </w:r>
            <w:proofErr w:type="spellEnd"/>
            <w:r w:rsidRPr="00A442C4">
              <w:rPr>
                <w:rFonts w:ascii="Times New Roman" w:hAnsi="Times New Roman" w:cs="Times New Roman"/>
                <w:color w:val="000000"/>
              </w:rPr>
              <w:t xml:space="preserve"> do të </w:t>
            </w:r>
            <w:proofErr w:type="spellStart"/>
            <w:r w:rsidRPr="00A442C4">
              <w:rPr>
                <w:rFonts w:ascii="Times New Roman" w:hAnsi="Times New Roman" w:cs="Times New Roman"/>
                <w:color w:val="000000"/>
              </w:rPr>
              <w:t>zbatohej</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kjo</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procedurë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në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praktikë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dhe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ç’është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dhe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më</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rëndësishme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kush</w:t>
            </w:r>
            <w:proofErr w:type="spellEnd"/>
            <w:r w:rsidRPr="00A442C4">
              <w:rPr>
                <w:rFonts w:ascii="Times New Roman" w:hAnsi="Times New Roman" w:cs="Times New Roman"/>
                <w:color w:val="000000"/>
              </w:rPr>
              <w:t xml:space="preserve"> do ta </w:t>
            </w:r>
            <w:proofErr w:type="spellStart"/>
            <w:r w:rsidRPr="00A442C4">
              <w:rPr>
                <w:rFonts w:ascii="Times New Roman" w:hAnsi="Times New Roman" w:cs="Times New Roman"/>
                <w:color w:val="000000"/>
              </w:rPr>
              <w:t>zhvillonte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atë</w:t>
            </w:r>
            <w:proofErr w:type="spellEnd"/>
            <w:r w:rsidRPr="00A442C4">
              <w:rPr>
                <w:rFonts w:ascii="Times New Roman" w:hAnsi="Times New Roman" w:cs="Times New Roman"/>
                <w:color w:val="000000"/>
              </w:rPr>
              <w:t xml:space="preserve">. </w:t>
            </w:r>
          </w:p>
          <w:p w14:paraId="4D4FA0D5" w14:textId="77777777" w:rsidR="001D4120" w:rsidRPr="00A442C4" w:rsidRDefault="001D4120" w:rsidP="00644100">
            <w:pPr>
              <w:autoSpaceDE w:val="0"/>
              <w:autoSpaceDN w:val="0"/>
              <w:adjustRightInd w:val="0"/>
              <w:jc w:val="both"/>
              <w:rPr>
                <w:rFonts w:ascii="Times New Roman" w:hAnsi="Times New Roman" w:cs="Times New Roman"/>
                <w:color w:val="000000"/>
              </w:rPr>
            </w:pPr>
          </w:p>
          <w:p w14:paraId="02D9FB67" w14:textId="77777777" w:rsidR="001D4120" w:rsidRPr="00A442C4" w:rsidRDefault="001D4120" w:rsidP="00644100">
            <w:pPr>
              <w:jc w:val="both"/>
              <w:rPr>
                <w:rFonts w:ascii="Times New Roman" w:hAnsi="Times New Roman" w:cs="Times New Roman"/>
                <w:i/>
                <w:iCs/>
                <w:color w:val="000000"/>
              </w:rPr>
            </w:pPr>
            <w:proofErr w:type="spellStart"/>
            <w:r w:rsidRPr="00A442C4">
              <w:rPr>
                <w:rFonts w:ascii="Times New Roman" w:hAnsi="Times New Roman" w:cs="Times New Roman"/>
                <w:color w:val="000000"/>
              </w:rPr>
              <w:t>Procedura</w:t>
            </w:r>
            <w:proofErr w:type="spellEnd"/>
            <w:r w:rsidRPr="00A442C4">
              <w:rPr>
                <w:rFonts w:ascii="Times New Roman" w:hAnsi="Times New Roman" w:cs="Times New Roman"/>
                <w:color w:val="000000"/>
              </w:rPr>
              <w:t xml:space="preserve"> e </w:t>
            </w:r>
            <w:proofErr w:type="spellStart"/>
            <w:r w:rsidRPr="00A442C4">
              <w:rPr>
                <w:rFonts w:ascii="Times New Roman" w:hAnsi="Times New Roman" w:cs="Times New Roman"/>
                <w:color w:val="000000"/>
              </w:rPr>
              <w:t>kontrollit</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integritetit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kandidatët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gjyqtarë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dhe</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prokurorë</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parashihet</w:t>
            </w:r>
            <w:proofErr w:type="spellEnd"/>
            <w:r w:rsidRPr="00A442C4">
              <w:rPr>
                <w:rFonts w:ascii="Times New Roman" w:hAnsi="Times New Roman" w:cs="Times New Roman"/>
                <w:color w:val="000000"/>
              </w:rPr>
              <w:t xml:space="preserve"> me </w:t>
            </w:r>
            <w:proofErr w:type="spellStart"/>
            <w:r w:rsidRPr="00A442C4">
              <w:rPr>
                <w:rFonts w:ascii="Times New Roman" w:hAnsi="Times New Roman" w:cs="Times New Roman"/>
                <w:color w:val="000000"/>
              </w:rPr>
              <w:t>nenin</w:t>
            </w:r>
            <w:proofErr w:type="spellEnd"/>
            <w:r w:rsidRPr="00A442C4">
              <w:rPr>
                <w:rFonts w:ascii="Times New Roman" w:hAnsi="Times New Roman" w:cs="Times New Roman"/>
                <w:color w:val="000000"/>
              </w:rPr>
              <w:t xml:space="preserve"> 29 të </w:t>
            </w:r>
            <w:proofErr w:type="spellStart"/>
            <w:r w:rsidRPr="00A442C4">
              <w:rPr>
                <w:rFonts w:ascii="Times New Roman" w:hAnsi="Times New Roman" w:cs="Times New Roman"/>
                <w:color w:val="000000"/>
              </w:rPr>
              <w:t>projektligjit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statusin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sipas</w:t>
            </w:r>
            <w:proofErr w:type="spellEnd"/>
            <w:r w:rsidRPr="00A442C4">
              <w:rPr>
                <w:rFonts w:ascii="Times New Roman" w:hAnsi="Times New Roman" w:cs="Times New Roman"/>
                <w:color w:val="000000"/>
              </w:rPr>
              <w:t xml:space="preserve"> të </w:t>
            </w:r>
            <w:proofErr w:type="spellStart"/>
            <w:r w:rsidRPr="00A442C4">
              <w:rPr>
                <w:rFonts w:ascii="Times New Roman" w:hAnsi="Times New Roman" w:cs="Times New Roman"/>
                <w:color w:val="000000"/>
              </w:rPr>
              <w:t>cilit</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ajo</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color w:val="000000"/>
              </w:rPr>
              <w:t>përfshin</w:t>
            </w:r>
            <w:proofErr w:type="spellEnd"/>
            <w:r w:rsidRPr="00A442C4">
              <w:rPr>
                <w:rFonts w:ascii="Times New Roman" w:hAnsi="Times New Roman" w:cs="Times New Roman"/>
                <w:color w:val="000000"/>
              </w:rPr>
              <w:t xml:space="preserve"> “</w:t>
            </w:r>
            <w:proofErr w:type="spellStart"/>
            <w:r w:rsidRPr="00A442C4">
              <w:rPr>
                <w:rFonts w:ascii="Times New Roman" w:hAnsi="Times New Roman" w:cs="Times New Roman"/>
                <w:i/>
                <w:iCs/>
                <w:color w:val="000000"/>
              </w:rPr>
              <w:t>kontrollin</w:t>
            </w:r>
            <w:proofErr w:type="spellEnd"/>
            <w:r w:rsidRPr="00A442C4">
              <w:rPr>
                <w:rFonts w:ascii="Times New Roman" w:hAnsi="Times New Roman" w:cs="Times New Roman"/>
                <w:i/>
                <w:iCs/>
                <w:color w:val="000000"/>
              </w:rPr>
              <w:t xml:space="preserve"> e </w:t>
            </w:r>
            <w:proofErr w:type="spellStart"/>
            <w:r w:rsidRPr="00A442C4">
              <w:rPr>
                <w:rFonts w:ascii="Times New Roman" w:hAnsi="Times New Roman" w:cs="Times New Roman"/>
                <w:i/>
                <w:iCs/>
                <w:color w:val="000000"/>
              </w:rPr>
              <w:t>veprimeve</w:t>
            </w:r>
            <w:proofErr w:type="spellEnd"/>
            <w:r w:rsidRPr="00A442C4">
              <w:rPr>
                <w:rFonts w:ascii="Times New Roman" w:hAnsi="Times New Roman" w:cs="Times New Roman"/>
                <w:i/>
                <w:iCs/>
                <w:color w:val="000000"/>
              </w:rPr>
              <w:t xml:space="preserve"> të </w:t>
            </w:r>
            <w:proofErr w:type="spellStart"/>
            <w:r w:rsidRPr="00A442C4">
              <w:rPr>
                <w:rFonts w:ascii="Times New Roman" w:hAnsi="Times New Roman" w:cs="Times New Roman"/>
                <w:i/>
                <w:iCs/>
                <w:color w:val="000000"/>
              </w:rPr>
              <w:t>së</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kaluarës</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i</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cili</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përfshinë</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kontrollin</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verifikimin</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nëse</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kandidati</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është</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dënuar</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për</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vepër</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penale</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i</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janë</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shqiptuar</w:t>
            </w:r>
            <w:proofErr w:type="spellEnd"/>
            <w:r w:rsidRPr="00A442C4">
              <w:rPr>
                <w:rFonts w:ascii="Times New Roman" w:hAnsi="Times New Roman" w:cs="Times New Roman"/>
                <w:i/>
                <w:iCs/>
                <w:color w:val="000000"/>
              </w:rPr>
              <w:t xml:space="preserve"> masa </w:t>
            </w:r>
            <w:proofErr w:type="spellStart"/>
            <w:r w:rsidRPr="00A442C4">
              <w:rPr>
                <w:rFonts w:ascii="Times New Roman" w:hAnsi="Times New Roman" w:cs="Times New Roman"/>
                <w:i/>
                <w:iCs/>
                <w:color w:val="000000"/>
              </w:rPr>
              <w:t>disiplinore</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kontrollin</w:t>
            </w:r>
            <w:proofErr w:type="spellEnd"/>
            <w:r w:rsidRPr="00A442C4">
              <w:rPr>
                <w:rFonts w:ascii="Times New Roman" w:hAnsi="Times New Roman" w:cs="Times New Roman"/>
                <w:i/>
                <w:iCs/>
                <w:color w:val="000000"/>
              </w:rPr>
              <w:t xml:space="preserve"> e </w:t>
            </w:r>
            <w:proofErr w:type="spellStart"/>
            <w:r w:rsidRPr="00A442C4">
              <w:rPr>
                <w:rFonts w:ascii="Times New Roman" w:hAnsi="Times New Roman" w:cs="Times New Roman"/>
                <w:i/>
                <w:iCs/>
                <w:color w:val="000000"/>
              </w:rPr>
              <w:t>pasurisë</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së</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tij</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si</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dhe</w:t>
            </w:r>
            <w:proofErr w:type="spellEnd"/>
            <w:r w:rsidRPr="00A442C4">
              <w:rPr>
                <w:rFonts w:ascii="Times New Roman" w:hAnsi="Times New Roman" w:cs="Times New Roman"/>
                <w:i/>
                <w:iCs/>
                <w:color w:val="000000"/>
              </w:rPr>
              <w:t xml:space="preserve"> të </w:t>
            </w:r>
            <w:proofErr w:type="spellStart"/>
            <w:r w:rsidRPr="00A442C4">
              <w:rPr>
                <w:rFonts w:ascii="Times New Roman" w:hAnsi="Times New Roman" w:cs="Times New Roman"/>
                <w:i/>
                <w:iCs/>
                <w:color w:val="000000"/>
              </w:rPr>
              <w:t>veprimeve</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tjera</w:t>
            </w:r>
            <w:proofErr w:type="spellEnd"/>
            <w:r w:rsidRPr="00A442C4">
              <w:rPr>
                <w:rFonts w:ascii="Times New Roman" w:hAnsi="Times New Roman" w:cs="Times New Roman"/>
                <w:i/>
                <w:iCs/>
                <w:color w:val="000000"/>
              </w:rPr>
              <w:t xml:space="preserve"> të </w:t>
            </w:r>
            <w:proofErr w:type="spellStart"/>
            <w:r w:rsidRPr="00A442C4">
              <w:rPr>
                <w:rFonts w:ascii="Times New Roman" w:hAnsi="Times New Roman" w:cs="Times New Roman"/>
                <w:i/>
                <w:iCs/>
                <w:color w:val="000000"/>
              </w:rPr>
              <w:t>papërshtatshme</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që</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mund</w:t>
            </w:r>
            <w:proofErr w:type="spellEnd"/>
            <w:r w:rsidRPr="00A442C4">
              <w:rPr>
                <w:rFonts w:ascii="Times New Roman" w:hAnsi="Times New Roman" w:cs="Times New Roman"/>
                <w:i/>
                <w:iCs/>
                <w:color w:val="000000"/>
              </w:rPr>
              <w:t xml:space="preserve"> ta </w:t>
            </w:r>
            <w:proofErr w:type="spellStart"/>
            <w:r w:rsidRPr="00A442C4">
              <w:rPr>
                <w:rFonts w:ascii="Times New Roman" w:hAnsi="Times New Roman" w:cs="Times New Roman"/>
                <w:i/>
                <w:iCs/>
                <w:color w:val="000000"/>
              </w:rPr>
              <w:t>dëmtojë</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autoritetin</w:t>
            </w:r>
            <w:proofErr w:type="spellEnd"/>
            <w:r w:rsidRPr="00A442C4">
              <w:rPr>
                <w:rFonts w:ascii="Times New Roman" w:hAnsi="Times New Roman" w:cs="Times New Roman"/>
                <w:i/>
                <w:iCs/>
                <w:color w:val="000000"/>
              </w:rPr>
              <w:t xml:space="preserve"> e </w:t>
            </w:r>
            <w:proofErr w:type="spellStart"/>
            <w:r w:rsidRPr="00A442C4">
              <w:rPr>
                <w:rFonts w:ascii="Times New Roman" w:hAnsi="Times New Roman" w:cs="Times New Roman"/>
                <w:i/>
                <w:iCs/>
                <w:color w:val="000000"/>
              </w:rPr>
              <w:t>sistemit</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gjyqësor</w:t>
            </w:r>
            <w:proofErr w:type="spellEnd"/>
            <w:r w:rsidRPr="00A442C4">
              <w:rPr>
                <w:rFonts w:ascii="Times New Roman" w:hAnsi="Times New Roman" w:cs="Times New Roman"/>
                <w:i/>
                <w:iCs/>
                <w:color w:val="000000"/>
              </w:rPr>
              <w:t xml:space="preserve">, apo prokurorial”. </w:t>
            </w:r>
            <w:proofErr w:type="spellStart"/>
            <w:r w:rsidRPr="00A442C4">
              <w:rPr>
                <w:rFonts w:ascii="Times New Roman" w:hAnsi="Times New Roman" w:cs="Times New Roman"/>
                <w:i/>
                <w:iCs/>
                <w:color w:val="000000"/>
              </w:rPr>
              <w:t>Kjo</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procedurë</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përfshin</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verifikim</w:t>
            </w:r>
            <w:proofErr w:type="spellEnd"/>
            <w:r w:rsidRPr="00A442C4">
              <w:rPr>
                <w:rFonts w:ascii="Times New Roman" w:hAnsi="Times New Roman" w:cs="Times New Roman"/>
                <w:i/>
                <w:iCs/>
                <w:color w:val="000000"/>
              </w:rPr>
              <w:t xml:space="preserve"> të </w:t>
            </w:r>
            <w:proofErr w:type="spellStart"/>
            <w:r w:rsidRPr="00A442C4">
              <w:rPr>
                <w:rFonts w:ascii="Times New Roman" w:hAnsi="Times New Roman" w:cs="Times New Roman"/>
                <w:i/>
                <w:iCs/>
                <w:color w:val="000000"/>
              </w:rPr>
              <w:t>hollësishëm</w:t>
            </w:r>
            <w:proofErr w:type="spellEnd"/>
            <w:r w:rsidRPr="00A442C4">
              <w:rPr>
                <w:rFonts w:ascii="Times New Roman" w:hAnsi="Times New Roman" w:cs="Times New Roman"/>
                <w:i/>
                <w:iCs/>
                <w:color w:val="000000"/>
              </w:rPr>
              <w:t xml:space="preserve"> të </w:t>
            </w:r>
            <w:proofErr w:type="spellStart"/>
            <w:r w:rsidRPr="00A442C4">
              <w:rPr>
                <w:rFonts w:ascii="Times New Roman" w:hAnsi="Times New Roman" w:cs="Times New Roman"/>
                <w:i/>
                <w:iCs/>
                <w:color w:val="000000"/>
              </w:rPr>
              <w:t>pasurive</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financiare</w:t>
            </w:r>
            <w:proofErr w:type="spellEnd"/>
            <w:r w:rsidRPr="00A442C4">
              <w:rPr>
                <w:rFonts w:ascii="Times New Roman" w:hAnsi="Times New Roman" w:cs="Times New Roman"/>
                <w:i/>
                <w:iCs/>
                <w:color w:val="000000"/>
              </w:rPr>
              <w:t xml:space="preserve">, të </w:t>
            </w:r>
            <w:proofErr w:type="spellStart"/>
            <w:r w:rsidRPr="00A442C4">
              <w:rPr>
                <w:rFonts w:ascii="Times New Roman" w:hAnsi="Times New Roman" w:cs="Times New Roman"/>
                <w:i/>
                <w:iCs/>
                <w:color w:val="000000"/>
              </w:rPr>
              <w:t>informacionit</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publik</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dhe</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gjysmëpublik</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madje</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potencialisht</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edhe</w:t>
            </w:r>
            <w:proofErr w:type="spellEnd"/>
            <w:r w:rsidRPr="00A442C4">
              <w:rPr>
                <w:rFonts w:ascii="Times New Roman" w:hAnsi="Times New Roman" w:cs="Times New Roman"/>
                <w:i/>
                <w:iCs/>
                <w:color w:val="000000"/>
              </w:rPr>
              <w:t xml:space="preserve"> të </w:t>
            </w:r>
            <w:proofErr w:type="spellStart"/>
            <w:r w:rsidRPr="00A442C4">
              <w:rPr>
                <w:rFonts w:ascii="Times New Roman" w:hAnsi="Times New Roman" w:cs="Times New Roman"/>
                <w:i/>
                <w:iCs/>
                <w:color w:val="000000"/>
              </w:rPr>
              <w:t>informacionit</w:t>
            </w:r>
            <w:proofErr w:type="spellEnd"/>
            <w:r w:rsidRPr="00A442C4">
              <w:rPr>
                <w:rFonts w:ascii="Times New Roman" w:hAnsi="Times New Roman" w:cs="Times New Roman"/>
                <w:i/>
                <w:iCs/>
                <w:color w:val="000000"/>
              </w:rPr>
              <w:t xml:space="preserve"> të </w:t>
            </w:r>
            <w:proofErr w:type="spellStart"/>
            <w:r w:rsidRPr="00A442C4">
              <w:rPr>
                <w:rFonts w:ascii="Times New Roman" w:hAnsi="Times New Roman" w:cs="Times New Roman"/>
                <w:i/>
                <w:iCs/>
                <w:color w:val="000000"/>
              </w:rPr>
              <w:t>klasifikuar</w:t>
            </w:r>
            <w:proofErr w:type="spellEnd"/>
            <w:r w:rsidRPr="00A442C4">
              <w:rPr>
                <w:rFonts w:ascii="Times New Roman" w:hAnsi="Times New Roman" w:cs="Times New Roman"/>
                <w:i/>
                <w:iCs/>
                <w:color w:val="000000"/>
              </w:rPr>
              <w:t>.</w:t>
            </w:r>
          </w:p>
          <w:p w14:paraId="7F8E40BB" w14:textId="77777777" w:rsidR="001D4120" w:rsidRPr="00A442C4" w:rsidRDefault="001D4120" w:rsidP="00644100">
            <w:pPr>
              <w:jc w:val="both"/>
              <w:rPr>
                <w:rFonts w:ascii="Times New Roman" w:hAnsi="Times New Roman" w:cs="Times New Roman"/>
                <w:i/>
                <w:iCs/>
                <w:color w:val="000000"/>
              </w:rPr>
            </w:pPr>
            <w:proofErr w:type="spellStart"/>
            <w:r w:rsidRPr="00A442C4">
              <w:rPr>
                <w:rFonts w:ascii="Times New Roman" w:hAnsi="Times New Roman" w:cs="Times New Roman"/>
                <w:i/>
                <w:iCs/>
                <w:color w:val="000000"/>
              </w:rPr>
              <w:t>Vlen</w:t>
            </w:r>
            <w:proofErr w:type="spellEnd"/>
            <w:r w:rsidRPr="00A442C4">
              <w:rPr>
                <w:rFonts w:ascii="Times New Roman" w:hAnsi="Times New Roman" w:cs="Times New Roman"/>
                <w:i/>
                <w:iCs/>
                <w:color w:val="000000"/>
              </w:rPr>
              <w:t xml:space="preserve"> të </w:t>
            </w:r>
            <w:proofErr w:type="spellStart"/>
            <w:r w:rsidRPr="00A442C4">
              <w:rPr>
                <w:rFonts w:ascii="Times New Roman" w:hAnsi="Times New Roman" w:cs="Times New Roman"/>
                <w:i/>
                <w:iCs/>
                <w:color w:val="000000"/>
              </w:rPr>
              <w:t>theksohet</w:t>
            </w:r>
            <w:proofErr w:type="spellEnd"/>
            <w:r w:rsidRPr="00A442C4">
              <w:rPr>
                <w:rFonts w:ascii="Times New Roman" w:hAnsi="Times New Roman" w:cs="Times New Roman"/>
                <w:i/>
                <w:iCs/>
                <w:color w:val="000000"/>
              </w:rPr>
              <w:t xml:space="preserve"> se, </w:t>
            </w:r>
            <w:proofErr w:type="spellStart"/>
            <w:r w:rsidRPr="00A442C4">
              <w:rPr>
                <w:rFonts w:ascii="Times New Roman" w:hAnsi="Times New Roman" w:cs="Times New Roman"/>
                <w:i/>
                <w:iCs/>
                <w:color w:val="000000"/>
              </w:rPr>
              <w:t>ndonëse</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vendimi</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për</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integritetin</w:t>
            </w:r>
            <w:proofErr w:type="spellEnd"/>
            <w:r w:rsidRPr="00A442C4">
              <w:rPr>
                <w:rFonts w:ascii="Times New Roman" w:hAnsi="Times New Roman" w:cs="Times New Roman"/>
                <w:i/>
                <w:iCs/>
                <w:color w:val="000000"/>
              </w:rPr>
              <w:t xml:space="preserve"> e </w:t>
            </w:r>
            <w:proofErr w:type="spellStart"/>
            <w:r w:rsidRPr="00A442C4">
              <w:rPr>
                <w:rFonts w:ascii="Times New Roman" w:hAnsi="Times New Roman" w:cs="Times New Roman"/>
                <w:i/>
                <w:iCs/>
                <w:color w:val="000000"/>
              </w:rPr>
              <w:t>kandidatëve</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për</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gjyqtarë</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dhe</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prokurorë</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merret</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formalisht</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nga</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një</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Komision</w:t>
            </w:r>
            <w:proofErr w:type="spellEnd"/>
            <w:r w:rsidRPr="00A442C4">
              <w:rPr>
                <w:rFonts w:ascii="Times New Roman" w:hAnsi="Times New Roman" w:cs="Times New Roman"/>
                <w:i/>
                <w:iCs/>
                <w:color w:val="000000"/>
              </w:rPr>
              <w:t xml:space="preserve"> ad hoc </w:t>
            </w:r>
            <w:proofErr w:type="spellStart"/>
            <w:r w:rsidRPr="00A442C4">
              <w:rPr>
                <w:rFonts w:ascii="Times New Roman" w:hAnsi="Times New Roman" w:cs="Times New Roman"/>
                <w:i/>
                <w:iCs/>
                <w:color w:val="000000"/>
              </w:rPr>
              <w:t>për</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rekrutim</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i</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Këshillit</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veprimet</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hetimore</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që</w:t>
            </w:r>
            <w:proofErr w:type="spellEnd"/>
            <w:r w:rsidRPr="00A442C4">
              <w:rPr>
                <w:rFonts w:ascii="Times New Roman" w:hAnsi="Times New Roman" w:cs="Times New Roman"/>
                <w:i/>
                <w:iCs/>
                <w:color w:val="000000"/>
              </w:rPr>
              <w:t xml:space="preserve"> e </w:t>
            </w:r>
            <w:proofErr w:type="spellStart"/>
            <w:r w:rsidRPr="00A442C4">
              <w:rPr>
                <w:rFonts w:ascii="Times New Roman" w:hAnsi="Times New Roman" w:cs="Times New Roman"/>
                <w:i/>
                <w:iCs/>
                <w:color w:val="000000"/>
              </w:rPr>
              <w:t>mbështetin</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këtë</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vendimmarrje</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kryhen</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nga</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vetë</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Njësia</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Për</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këtë</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arsye</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mbetet</w:t>
            </w:r>
            <w:proofErr w:type="spellEnd"/>
            <w:r w:rsidRPr="00A442C4">
              <w:rPr>
                <w:rFonts w:ascii="Times New Roman" w:hAnsi="Times New Roman" w:cs="Times New Roman"/>
                <w:i/>
                <w:iCs/>
                <w:color w:val="000000"/>
              </w:rPr>
              <w:t xml:space="preserve"> e </w:t>
            </w:r>
            <w:proofErr w:type="spellStart"/>
            <w:r w:rsidRPr="00A442C4">
              <w:rPr>
                <w:rFonts w:ascii="Times New Roman" w:hAnsi="Times New Roman" w:cs="Times New Roman"/>
                <w:i/>
                <w:iCs/>
                <w:color w:val="000000"/>
              </w:rPr>
              <w:t>paqartë</w:t>
            </w:r>
            <w:proofErr w:type="spellEnd"/>
            <w:r w:rsidRPr="00A442C4">
              <w:rPr>
                <w:rFonts w:ascii="Times New Roman" w:hAnsi="Times New Roman" w:cs="Times New Roman"/>
                <w:i/>
                <w:iCs/>
                <w:color w:val="000000"/>
              </w:rPr>
              <w:t xml:space="preserve"> se </w:t>
            </w:r>
            <w:proofErr w:type="spellStart"/>
            <w:r w:rsidRPr="00A442C4">
              <w:rPr>
                <w:rFonts w:ascii="Times New Roman" w:hAnsi="Times New Roman" w:cs="Times New Roman"/>
                <w:i/>
                <w:iCs/>
                <w:color w:val="000000"/>
              </w:rPr>
              <w:t>cili</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autoritet</w:t>
            </w:r>
            <w:proofErr w:type="spellEnd"/>
            <w:r w:rsidRPr="00A442C4">
              <w:rPr>
                <w:rFonts w:ascii="Times New Roman" w:hAnsi="Times New Roman" w:cs="Times New Roman"/>
                <w:i/>
                <w:iCs/>
                <w:color w:val="000000"/>
              </w:rPr>
              <w:t xml:space="preserve"> do të </w:t>
            </w:r>
            <w:proofErr w:type="spellStart"/>
            <w:r w:rsidRPr="00A442C4">
              <w:rPr>
                <w:rFonts w:ascii="Times New Roman" w:hAnsi="Times New Roman" w:cs="Times New Roman"/>
                <w:i/>
                <w:iCs/>
                <w:color w:val="000000"/>
              </w:rPr>
              <w:t>mund</w:t>
            </w:r>
            <w:proofErr w:type="spellEnd"/>
            <w:r w:rsidRPr="00A442C4">
              <w:rPr>
                <w:rFonts w:ascii="Times New Roman" w:hAnsi="Times New Roman" w:cs="Times New Roman"/>
                <w:i/>
                <w:iCs/>
                <w:color w:val="000000"/>
              </w:rPr>
              <w:t xml:space="preserve"> të </w:t>
            </w:r>
            <w:proofErr w:type="spellStart"/>
            <w:r w:rsidRPr="00A442C4">
              <w:rPr>
                <w:rFonts w:ascii="Times New Roman" w:hAnsi="Times New Roman" w:cs="Times New Roman"/>
                <w:i/>
                <w:iCs/>
                <w:color w:val="000000"/>
              </w:rPr>
              <w:t>zhvillonte</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një</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verifikim</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kaq</w:t>
            </w:r>
            <w:proofErr w:type="spellEnd"/>
            <w:r w:rsidRPr="00A442C4">
              <w:rPr>
                <w:rFonts w:ascii="Times New Roman" w:hAnsi="Times New Roman" w:cs="Times New Roman"/>
                <w:i/>
                <w:iCs/>
                <w:color w:val="000000"/>
              </w:rPr>
              <w:t xml:space="preserve"> të </w:t>
            </w:r>
            <w:proofErr w:type="spellStart"/>
            <w:r w:rsidRPr="00A442C4">
              <w:rPr>
                <w:rFonts w:ascii="Times New Roman" w:hAnsi="Times New Roman" w:cs="Times New Roman"/>
                <w:i/>
                <w:iCs/>
                <w:color w:val="000000"/>
              </w:rPr>
              <w:t>detajuar</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për</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zyrtarët</w:t>
            </w:r>
            <w:proofErr w:type="spellEnd"/>
            <w:r w:rsidRPr="00A442C4">
              <w:rPr>
                <w:rFonts w:ascii="Times New Roman" w:hAnsi="Times New Roman" w:cs="Times New Roman"/>
                <w:i/>
                <w:iCs/>
                <w:color w:val="000000"/>
              </w:rPr>
              <w:t xml:space="preserve"> e NJIV-</w:t>
            </w:r>
            <w:proofErr w:type="spellStart"/>
            <w:r w:rsidRPr="00A442C4">
              <w:rPr>
                <w:rFonts w:ascii="Times New Roman" w:hAnsi="Times New Roman" w:cs="Times New Roman"/>
                <w:i/>
                <w:iCs/>
                <w:color w:val="000000"/>
              </w:rPr>
              <w:t>së</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në</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rast</w:t>
            </w:r>
            <w:proofErr w:type="spellEnd"/>
            <w:r w:rsidRPr="00A442C4">
              <w:rPr>
                <w:rFonts w:ascii="Times New Roman" w:hAnsi="Times New Roman" w:cs="Times New Roman"/>
                <w:i/>
                <w:iCs/>
                <w:color w:val="000000"/>
              </w:rPr>
              <w:t xml:space="preserve"> se </w:t>
            </w:r>
            <w:proofErr w:type="spellStart"/>
            <w:r w:rsidRPr="00A442C4">
              <w:rPr>
                <w:rFonts w:ascii="Times New Roman" w:hAnsi="Times New Roman" w:cs="Times New Roman"/>
                <w:i/>
                <w:iCs/>
                <w:color w:val="000000"/>
              </w:rPr>
              <w:t>vetë</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ata</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janë</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subjekt</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i</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kontrollit</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Anëtarët</w:t>
            </w:r>
            <w:proofErr w:type="spellEnd"/>
            <w:r w:rsidRPr="00A442C4">
              <w:rPr>
                <w:rFonts w:ascii="Times New Roman" w:hAnsi="Times New Roman" w:cs="Times New Roman"/>
                <w:i/>
                <w:iCs/>
                <w:color w:val="000000"/>
              </w:rPr>
              <w:t xml:space="preserve"> e </w:t>
            </w:r>
            <w:proofErr w:type="spellStart"/>
            <w:r w:rsidRPr="00A442C4">
              <w:rPr>
                <w:rFonts w:ascii="Times New Roman" w:hAnsi="Times New Roman" w:cs="Times New Roman"/>
                <w:i/>
                <w:iCs/>
                <w:color w:val="000000"/>
              </w:rPr>
              <w:t>Këshillit</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vështirë</w:t>
            </w:r>
            <w:proofErr w:type="spellEnd"/>
            <w:r w:rsidRPr="00A442C4">
              <w:rPr>
                <w:rFonts w:ascii="Times New Roman" w:hAnsi="Times New Roman" w:cs="Times New Roman"/>
                <w:i/>
                <w:iCs/>
                <w:color w:val="000000"/>
              </w:rPr>
              <w:t xml:space="preserve"> se do ta </w:t>
            </w:r>
            <w:proofErr w:type="spellStart"/>
            <w:r w:rsidRPr="00A442C4">
              <w:rPr>
                <w:rFonts w:ascii="Times New Roman" w:hAnsi="Times New Roman" w:cs="Times New Roman"/>
                <w:i/>
                <w:iCs/>
                <w:color w:val="000000"/>
              </w:rPr>
              <w:t>kishin</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kapacitetin</w:t>
            </w:r>
            <w:proofErr w:type="spellEnd"/>
            <w:r w:rsidRPr="00A442C4">
              <w:rPr>
                <w:rFonts w:ascii="Times New Roman" w:hAnsi="Times New Roman" w:cs="Times New Roman"/>
                <w:i/>
                <w:iCs/>
                <w:color w:val="000000"/>
              </w:rPr>
              <w:t xml:space="preserve"> e </w:t>
            </w:r>
            <w:proofErr w:type="spellStart"/>
            <w:r w:rsidRPr="00A442C4">
              <w:rPr>
                <w:rFonts w:ascii="Times New Roman" w:hAnsi="Times New Roman" w:cs="Times New Roman"/>
                <w:i/>
                <w:iCs/>
                <w:color w:val="000000"/>
              </w:rPr>
              <w:t>nevojshëm</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për</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një</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hetim</w:t>
            </w:r>
            <w:proofErr w:type="spellEnd"/>
            <w:r w:rsidRPr="00A442C4">
              <w:rPr>
                <w:rFonts w:ascii="Times New Roman" w:hAnsi="Times New Roman" w:cs="Times New Roman"/>
                <w:i/>
                <w:iCs/>
                <w:color w:val="000000"/>
              </w:rPr>
              <w:t xml:space="preserve"> të </w:t>
            </w:r>
            <w:proofErr w:type="spellStart"/>
            <w:r w:rsidRPr="00A442C4">
              <w:rPr>
                <w:rFonts w:ascii="Times New Roman" w:hAnsi="Times New Roman" w:cs="Times New Roman"/>
                <w:i/>
                <w:iCs/>
                <w:color w:val="000000"/>
              </w:rPr>
              <w:t>tillë</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përveç</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rasteve</w:t>
            </w:r>
            <w:proofErr w:type="spellEnd"/>
            <w:r w:rsidRPr="00A442C4">
              <w:rPr>
                <w:rFonts w:ascii="Times New Roman" w:hAnsi="Times New Roman" w:cs="Times New Roman"/>
                <w:i/>
                <w:iCs/>
                <w:color w:val="000000"/>
              </w:rPr>
              <w:t xml:space="preserve"> të </w:t>
            </w:r>
            <w:proofErr w:type="spellStart"/>
            <w:r w:rsidRPr="00A442C4">
              <w:rPr>
                <w:rFonts w:ascii="Times New Roman" w:hAnsi="Times New Roman" w:cs="Times New Roman"/>
                <w:i/>
                <w:iCs/>
                <w:color w:val="000000"/>
              </w:rPr>
              <w:lastRenderedPageBreak/>
              <w:t>rralla</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kur</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ndonjëri</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prej</w:t>
            </w:r>
            <w:proofErr w:type="spellEnd"/>
            <w:r w:rsidRPr="00A442C4">
              <w:rPr>
                <w:rFonts w:ascii="Times New Roman" w:hAnsi="Times New Roman" w:cs="Times New Roman"/>
                <w:i/>
                <w:iCs/>
                <w:color w:val="000000"/>
              </w:rPr>
              <w:t xml:space="preserve"> tyre </w:t>
            </w:r>
            <w:proofErr w:type="spellStart"/>
            <w:r w:rsidRPr="00A442C4">
              <w:rPr>
                <w:rFonts w:ascii="Times New Roman" w:hAnsi="Times New Roman" w:cs="Times New Roman"/>
                <w:i/>
                <w:iCs/>
                <w:color w:val="000000"/>
              </w:rPr>
              <w:t>mund</w:t>
            </w:r>
            <w:proofErr w:type="spellEnd"/>
            <w:r w:rsidRPr="00A442C4">
              <w:rPr>
                <w:rFonts w:ascii="Times New Roman" w:hAnsi="Times New Roman" w:cs="Times New Roman"/>
                <w:i/>
                <w:iCs/>
                <w:color w:val="000000"/>
              </w:rPr>
              <w:t xml:space="preserve"> të </w:t>
            </w:r>
            <w:proofErr w:type="spellStart"/>
            <w:r w:rsidRPr="00A442C4">
              <w:rPr>
                <w:rFonts w:ascii="Times New Roman" w:hAnsi="Times New Roman" w:cs="Times New Roman"/>
                <w:i/>
                <w:iCs/>
                <w:color w:val="000000"/>
              </w:rPr>
              <w:t>ketë</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përvojë</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paraprake</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në</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hetime</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ndërsa</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nuk</w:t>
            </w:r>
            <w:proofErr w:type="spellEnd"/>
            <w:r w:rsidRPr="00A442C4">
              <w:rPr>
                <w:rFonts w:ascii="Times New Roman" w:hAnsi="Times New Roman" w:cs="Times New Roman"/>
                <w:i/>
                <w:iCs/>
                <w:color w:val="000000"/>
              </w:rPr>
              <w:t xml:space="preserve"> do të </w:t>
            </w:r>
            <w:proofErr w:type="spellStart"/>
            <w:r w:rsidRPr="00A442C4">
              <w:rPr>
                <w:rFonts w:ascii="Times New Roman" w:hAnsi="Times New Roman" w:cs="Times New Roman"/>
                <w:i/>
                <w:iCs/>
                <w:color w:val="000000"/>
              </w:rPr>
              <w:t>ishte</w:t>
            </w:r>
            <w:proofErr w:type="spellEnd"/>
            <w:r w:rsidRPr="00A442C4">
              <w:rPr>
                <w:rFonts w:ascii="Times New Roman" w:hAnsi="Times New Roman" w:cs="Times New Roman"/>
                <w:i/>
                <w:iCs/>
                <w:color w:val="000000"/>
              </w:rPr>
              <w:t xml:space="preserve"> e </w:t>
            </w:r>
            <w:proofErr w:type="spellStart"/>
            <w:r w:rsidRPr="00A442C4">
              <w:rPr>
                <w:rFonts w:ascii="Times New Roman" w:hAnsi="Times New Roman" w:cs="Times New Roman"/>
                <w:i/>
                <w:iCs/>
                <w:color w:val="000000"/>
              </w:rPr>
              <w:t>arsyeshme</w:t>
            </w:r>
            <w:proofErr w:type="spellEnd"/>
            <w:r w:rsidRPr="00A442C4">
              <w:rPr>
                <w:rFonts w:ascii="Times New Roman" w:hAnsi="Times New Roman" w:cs="Times New Roman"/>
                <w:i/>
                <w:iCs/>
                <w:color w:val="000000"/>
              </w:rPr>
              <w:t xml:space="preserve"> të </w:t>
            </w:r>
            <w:proofErr w:type="spellStart"/>
            <w:r w:rsidRPr="00A442C4">
              <w:rPr>
                <w:rFonts w:ascii="Times New Roman" w:hAnsi="Times New Roman" w:cs="Times New Roman"/>
                <w:i/>
                <w:iCs/>
                <w:color w:val="000000"/>
              </w:rPr>
              <w:t>pritej</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që</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njësitë</w:t>
            </w:r>
            <w:proofErr w:type="spellEnd"/>
            <w:r w:rsidRPr="00A442C4">
              <w:rPr>
                <w:rFonts w:ascii="Times New Roman" w:hAnsi="Times New Roman" w:cs="Times New Roman"/>
                <w:i/>
                <w:iCs/>
                <w:color w:val="000000"/>
              </w:rPr>
              <w:t xml:space="preserve"> e </w:t>
            </w:r>
            <w:proofErr w:type="spellStart"/>
            <w:r w:rsidRPr="00A442C4">
              <w:rPr>
                <w:rFonts w:ascii="Times New Roman" w:hAnsi="Times New Roman" w:cs="Times New Roman"/>
                <w:i/>
                <w:iCs/>
                <w:color w:val="000000"/>
              </w:rPr>
              <w:t>tjera</w:t>
            </w:r>
            <w:proofErr w:type="spellEnd"/>
            <w:r w:rsidRPr="00A442C4">
              <w:rPr>
                <w:rFonts w:ascii="Times New Roman" w:hAnsi="Times New Roman" w:cs="Times New Roman"/>
                <w:i/>
                <w:iCs/>
                <w:color w:val="000000"/>
              </w:rPr>
              <w:t xml:space="preserve"> të </w:t>
            </w:r>
            <w:proofErr w:type="spellStart"/>
            <w:r w:rsidRPr="00A442C4">
              <w:rPr>
                <w:rFonts w:ascii="Times New Roman" w:hAnsi="Times New Roman" w:cs="Times New Roman"/>
                <w:i/>
                <w:iCs/>
                <w:color w:val="000000"/>
              </w:rPr>
              <w:t>Sekretariatit</w:t>
            </w:r>
            <w:proofErr w:type="spellEnd"/>
            <w:r w:rsidRPr="00A442C4">
              <w:rPr>
                <w:rFonts w:ascii="Times New Roman" w:hAnsi="Times New Roman" w:cs="Times New Roman"/>
                <w:i/>
                <w:iCs/>
                <w:color w:val="000000"/>
              </w:rPr>
              <w:t xml:space="preserve"> të </w:t>
            </w:r>
            <w:proofErr w:type="spellStart"/>
            <w:r w:rsidRPr="00A442C4">
              <w:rPr>
                <w:rFonts w:ascii="Times New Roman" w:hAnsi="Times New Roman" w:cs="Times New Roman"/>
                <w:i/>
                <w:iCs/>
                <w:color w:val="000000"/>
              </w:rPr>
              <w:t>zhvillonin</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paralelisht</w:t>
            </w:r>
            <w:proofErr w:type="spellEnd"/>
            <w:r w:rsidRPr="00A442C4">
              <w:rPr>
                <w:rFonts w:ascii="Times New Roman" w:hAnsi="Times New Roman" w:cs="Times New Roman"/>
                <w:i/>
                <w:iCs/>
                <w:color w:val="000000"/>
              </w:rPr>
              <w:t xml:space="preserve"> të </w:t>
            </w:r>
            <w:proofErr w:type="spellStart"/>
            <w:r w:rsidRPr="00A442C4">
              <w:rPr>
                <w:rFonts w:ascii="Times New Roman" w:hAnsi="Times New Roman" w:cs="Times New Roman"/>
                <w:i/>
                <w:iCs/>
                <w:color w:val="000000"/>
              </w:rPr>
              <w:t>njëjtat</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kapacitete</w:t>
            </w:r>
            <w:proofErr w:type="spellEnd"/>
            <w:r w:rsidRPr="00A442C4">
              <w:rPr>
                <w:rFonts w:ascii="Times New Roman" w:hAnsi="Times New Roman" w:cs="Times New Roman"/>
                <w:i/>
                <w:iCs/>
                <w:color w:val="000000"/>
              </w:rPr>
              <w:t xml:space="preserve"> të </w:t>
            </w:r>
            <w:proofErr w:type="spellStart"/>
            <w:r w:rsidRPr="00A442C4">
              <w:rPr>
                <w:rFonts w:ascii="Times New Roman" w:hAnsi="Times New Roman" w:cs="Times New Roman"/>
                <w:i/>
                <w:iCs/>
                <w:color w:val="000000"/>
              </w:rPr>
              <w:t>specializuara</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që</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i</w:t>
            </w:r>
            <w:proofErr w:type="spellEnd"/>
            <w:r w:rsidRPr="00A442C4">
              <w:rPr>
                <w:rFonts w:ascii="Times New Roman" w:hAnsi="Times New Roman" w:cs="Times New Roman"/>
                <w:i/>
                <w:iCs/>
                <w:color w:val="000000"/>
              </w:rPr>
              <w:t xml:space="preserve"> ka NJIV-</w:t>
            </w:r>
            <w:proofErr w:type="spellStart"/>
            <w:r w:rsidRPr="00A442C4">
              <w:rPr>
                <w:rFonts w:ascii="Times New Roman" w:hAnsi="Times New Roman" w:cs="Times New Roman"/>
                <w:i/>
                <w:iCs/>
                <w:color w:val="000000"/>
              </w:rPr>
              <w:t>ja</w:t>
            </w:r>
            <w:proofErr w:type="spellEnd"/>
            <w:r w:rsidRPr="00A442C4">
              <w:rPr>
                <w:rFonts w:ascii="Times New Roman" w:hAnsi="Times New Roman" w:cs="Times New Roman"/>
                <w:i/>
                <w:iCs/>
                <w:color w:val="000000"/>
              </w:rPr>
              <w:t>.</w:t>
            </w:r>
          </w:p>
          <w:p w14:paraId="0F564D7C" w14:textId="77777777" w:rsidR="001D4120" w:rsidRPr="00A442C4" w:rsidRDefault="001D4120" w:rsidP="00644100">
            <w:pPr>
              <w:jc w:val="both"/>
              <w:rPr>
                <w:rFonts w:ascii="Times New Roman" w:hAnsi="Times New Roman" w:cs="Times New Roman"/>
                <w:i/>
                <w:iCs/>
                <w:color w:val="000000"/>
              </w:rPr>
            </w:pPr>
            <w:proofErr w:type="spellStart"/>
            <w:r w:rsidRPr="00A442C4">
              <w:rPr>
                <w:rFonts w:ascii="Times New Roman" w:hAnsi="Times New Roman" w:cs="Times New Roman"/>
                <w:i/>
                <w:iCs/>
                <w:color w:val="000000"/>
              </w:rPr>
              <w:t>Në</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këtë</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rrethana</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ekziston</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rrezik</w:t>
            </w:r>
            <w:proofErr w:type="spellEnd"/>
            <w:r w:rsidRPr="00A442C4">
              <w:rPr>
                <w:rFonts w:ascii="Times New Roman" w:hAnsi="Times New Roman" w:cs="Times New Roman"/>
                <w:i/>
                <w:iCs/>
                <w:color w:val="000000"/>
              </w:rPr>
              <w:t xml:space="preserve"> real </w:t>
            </w:r>
            <w:proofErr w:type="spellStart"/>
            <w:r w:rsidRPr="00A442C4">
              <w:rPr>
                <w:rFonts w:ascii="Times New Roman" w:hAnsi="Times New Roman" w:cs="Times New Roman"/>
                <w:i/>
                <w:iCs/>
                <w:color w:val="000000"/>
              </w:rPr>
              <w:t>që</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kontrolli</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i</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integritetit</w:t>
            </w:r>
            <w:proofErr w:type="spellEnd"/>
            <w:r w:rsidRPr="00A442C4">
              <w:rPr>
                <w:rFonts w:ascii="Times New Roman" w:hAnsi="Times New Roman" w:cs="Times New Roman"/>
                <w:i/>
                <w:iCs/>
                <w:color w:val="000000"/>
              </w:rPr>
              <w:t xml:space="preserve"> të </w:t>
            </w:r>
            <w:proofErr w:type="spellStart"/>
            <w:r w:rsidRPr="00A442C4">
              <w:rPr>
                <w:rFonts w:ascii="Times New Roman" w:hAnsi="Times New Roman" w:cs="Times New Roman"/>
                <w:i/>
                <w:iCs/>
                <w:color w:val="000000"/>
              </w:rPr>
              <w:t>zyrtarëve</w:t>
            </w:r>
            <w:proofErr w:type="spellEnd"/>
            <w:r w:rsidRPr="00A442C4">
              <w:rPr>
                <w:rFonts w:ascii="Times New Roman" w:hAnsi="Times New Roman" w:cs="Times New Roman"/>
                <w:i/>
                <w:iCs/>
                <w:color w:val="000000"/>
              </w:rPr>
              <w:t xml:space="preserve"> të </w:t>
            </w:r>
            <w:proofErr w:type="spellStart"/>
            <w:r w:rsidRPr="00A442C4">
              <w:rPr>
                <w:rFonts w:ascii="Times New Roman" w:hAnsi="Times New Roman" w:cs="Times New Roman"/>
                <w:i/>
                <w:iCs/>
                <w:color w:val="000000"/>
              </w:rPr>
              <w:t>mbetet</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proces</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thjesht</w:t>
            </w:r>
            <w:proofErr w:type="spellEnd"/>
            <w:r w:rsidRPr="00A442C4">
              <w:rPr>
                <w:rFonts w:ascii="Times New Roman" w:hAnsi="Times New Roman" w:cs="Times New Roman"/>
                <w:i/>
                <w:iCs/>
                <w:color w:val="000000"/>
              </w:rPr>
              <w:t xml:space="preserve"> formal, pa </w:t>
            </w:r>
            <w:proofErr w:type="spellStart"/>
            <w:r w:rsidRPr="00A442C4">
              <w:rPr>
                <w:rFonts w:ascii="Times New Roman" w:hAnsi="Times New Roman" w:cs="Times New Roman"/>
                <w:i/>
                <w:iCs/>
                <w:color w:val="000000"/>
              </w:rPr>
              <w:t>ndonjë</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verifikim</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substancial</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gjë</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që</w:t>
            </w:r>
            <w:proofErr w:type="spellEnd"/>
            <w:r w:rsidRPr="00A442C4">
              <w:rPr>
                <w:rFonts w:ascii="Times New Roman" w:hAnsi="Times New Roman" w:cs="Times New Roman"/>
                <w:i/>
                <w:iCs/>
                <w:color w:val="000000"/>
              </w:rPr>
              <w:t xml:space="preserve"> do ta </w:t>
            </w:r>
            <w:proofErr w:type="spellStart"/>
            <w:r w:rsidRPr="00A442C4">
              <w:rPr>
                <w:rFonts w:ascii="Times New Roman" w:hAnsi="Times New Roman" w:cs="Times New Roman"/>
                <w:i/>
                <w:iCs/>
                <w:color w:val="000000"/>
              </w:rPr>
              <w:t>komprometonte</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legjitimitetin</w:t>
            </w:r>
            <w:proofErr w:type="spellEnd"/>
            <w:r w:rsidRPr="00A442C4">
              <w:rPr>
                <w:rFonts w:ascii="Times New Roman" w:hAnsi="Times New Roman" w:cs="Times New Roman"/>
                <w:i/>
                <w:iCs/>
                <w:color w:val="000000"/>
              </w:rPr>
              <w:t xml:space="preserve"> e </w:t>
            </w:r>
            <w:proofErr w:type="spellStart"/>
            <w:r w:rsidRPr="00A442C4">
              <w:rPr>
                <w:rFonts w:ascii="Times New Roman" w:hAnsi="Times New Roman" w:cs="Times New Roman"/>
                <w:i/>
                <w:iCs/>
                <w:color w:val="000000"/>
              </w:rPr>
              <w:t>çdo</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procesi</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ku</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merr</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pjesë</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Njësia</w:t>
            </w:r>
            <w:proofErr w:type="spellEnd"/>
            <w:r w:rsidRPr="00A442C4">
              <w:rPr>
                <w:rFonts w:ascii="Times New Roman" w:hAnsi="Times New Roman" w:cs="Times New Roman"/>
                <w:i/>
                <w:iCs/>
                <w:color w:val="000000"/>
              </w:rPr>
              <w:t xml:space="preserve">. Duke </w:t>
            </w:r>
            <w:proofErr w:type="spellStart"/>
            <w:r w:rsidRPr="00A442C4">
              <w:rPr>
                <w:rFonts w:ascii="Times New Roman" w:hAnsi="Times New Roman" w:cs="Times New Roman"/>
                <w:i/>
                <w:iCs/>
                <w:color w:val="000000"/>
              </w:rPr>
              <w:t>pasur</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parasysh</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fushëveprimin</w:t>
            </w:r>
            <w:proofErr w:type="spellEnd"/>
            <w:r w:rsidRPr="00A442C4">
              <w:rPr>
                <w:rFonts w:ascii="Times New Roman" w:hAnsi="Times New Roman" w:cs="Times New Roman"/>
                <w:i/>
                <w:iCs/>
                <w:color w:val="000000"/>
              </w:rPr>
              <w:t xml:space="preserve"> e </w:t>
            </w:r>
            <w:proofErr w:type="spellStart"/>
            <w:r w:rsidRPr="00A442C4">
              <w:rPr>
                <w:rFonts w:ascii="Times New Roman" w:hAnsi="Times New Roman" w:cs="Times New Roman"/>
                <w:i/>
                <w:iCs/>
                <w:color w:val="000000"/>
              </w:rPr>
              <w:t>saj</w:t>
            </w:r>
            <w:proofErr w:type="spellEnd"/>
            <w:r w:rsidRPr="00A442C4">
              <w:rPr>
                <w:rFonts w:ascii="Times New Roman" w:hAnsi="Times New Roman" w:cs="Times New Roman"/>
                <w:i/>
                <w:iCs/>
                <w:color w:val="000000"/>
              </w:rPr>
              <w:t xml:space="preserve"> të </w:t>
            </w:r>
            <w:proofErr w:type="spellStart"/>
            <w:r w:rsidRPr="00A442C4">
              <w:rPr>
                <w:rFonts w:ascii="Times New Roman" w:hAnsi="Times New Roman" w:cs="Times New Roman"/>
                <w:i/>
                <w:iCs/>
                <w:color w:val="000000"/>
              </w:rPr>
              <w:t>gjerë</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kjo</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në</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skenarin</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më</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negativ</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mund</w:t>
            </w:r>
            <w:proofErr w:type="spellEnd"/>
            <w:r w:rsidRPr="00A442C4">
              <w:rPr>
                <w:rFonts w:ascii="Times New Roman" w:hAnsi="Times New Roman" w:cs="Times New Roman"/>
                <w:i/>
                <w:iCs/>
                <w:color w:val="000000"/>
              </w:rPr>
              <w:t xml:space="preserve"> ta </w:t>
            </w:r>
            <w:proofErr w:type="spellStart"/>
            <w:r w:rsidRPr="00A442C4">
              <w:rPr>
                <w:rFonts w:ascii="Times New Roman" w:hAnsi="Times New Roman" w:cs="Times New Roman"/>
                <w:i/>
                <w:iCs/>
                <w:color w:val="000000"/>
              </w:rPr>
              <w:t>paralizojë</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funksionimin</w:t>
            </w:r>
            <w:proofErr w:type="spellEnd"/>
            <w:r w:rsidRPr="00A442C4">
              <w:rPr>
                <w:rFonts w:ascii="Times New Roman" w:hAnsi="Times New Roman" w:cs="Times New Roman"/>
                <w:i/>
                <w:iCs/>
                <w:color w:val="000000"/>
              </w:rPr>
              <w:t xml:space="preserve"> e </w:t>
            </w:r>
            <w:proofErr w:type="spellStart"/>
            <w:r w:rsidRPr="00A442C4">
              <w:rPr>
                <w:rFonts w:ascii="Times New Roman" w:hAnsi="Times New Roman" w:cs="Times New Roman"/>
                <w:i/>
                <w:iCs/>
                <w:color w:val="000000"/>
              </w:rPr>
              <w:t>komisioneve</w:t>
            </w:r>
            <w:proofErr w:type="spellEnd"/>
            <w:r w:rsidRPr="00A442C4">
              <w:rPr>
                <w:rFonts w:ascii="Times New Roman" w:hAnsi="Times New Roman" w:cs="Times New Roman"/>
                <w:i/>
                <w:iCs/>
                <w:color w:val="000000"/>
              </w:rPr>
              <w:t xml:space="preserve"> të </w:t>
            </w:r>
            <w:proofErr w:type="spellStart"/>
            <w:r w:rsidRPr="00A442C4">
              <w:rPr>
                <w:rFonts w:ascii="Times New Roman" w:hAnsi="Times New Roman" w:cs="Times New Roman"/>
                <w:i/>
                <w:iCs/>
                <w:color w:val="000000"/>
              </w:rPr>
              <w:t>Këshillit</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që</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ajo</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i</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mbështet</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Kjo</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çështje</w:t>
            </w:r>
            <w:proofErr w:type="spellEnd"/>
            <w:r w:rsidRPr="00A442C4">
              <w:rPr>
                <w:rFonts w:ascii="Times New Roman" w:hAnsi="Times New Roman" w:cs="Times New Roman"/>
                <w:i/>
                <w:iCs/>
                <w:color w:val="000000"/>
              </w:rPr>
              <w:t xml:space="preserve"> ka </w:t>
            </w:r>
            <w:proofErr w:type="spellStart"/>
            <w:r w:rsidRPr="00A442C4">
              <w:rPr>
                <w:rFonts w:ascii="Times New Roman" w:hAnsi="Times New Roman" w:cs="Times New Roman"/>
                <w:i/>
                <w:iCs/>
                <w:color w:val="000000"/>
              </w:rPr>
              <w:t>rëndësi</w:t>
            </w:r>
            <w:proofErr w:type="spellEnd"/>
            <w:r w:rsidRPr="00A442C4">
              <w:rPr>
                <w:rFonts w:ascii="Times New Roman" w:hAnsi="Times New Roman" w:cs="Times New Roman"/>
                <w:i/>
                <w:iCs/>
                <w:color w:val="000000"/>
              </w:rPr>
              <w:t xml:space="preserve"> të </w:t>
            </w:r>
            <w:proofErr w:type="spellStart"/>
            <w:r w:rsidRPr="00A442C4">
              <w:rPr>
                <w:rFonts w:ascii="Times New Roman" w:hAnsi="Times New Roman" w:cs="Times New Roman"/>
                <w:i/>
                <w:iCs/>
                <w:color w:val="000000"/>
              </w:rPr>
              <w:t>veçantë</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edhe</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për</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faktin</w:t>
            </w:r>
            <w:proofErr w:type="spellEnd"/>
            <w:r w:rsidRPr="00A442C4">
              <w:rPr>
                <w:rFonts w:ascii="Times New Roman" w:hAnsi="Times New Roman" w:cs="Times New Roman"/>
                <w:i/>
                <w:iCs/>
                <w:color w:val="000000"/>
              </w:rPr>
              <w:t xml:space="preserve"> se </w:t>
            </w:r>
            <w:proofErr w:type="spellStart"/>
            <w:r w:rsidRPr="00A442C4">
              <w:rPr>
                <w:rFonts w:ascii="Times New Roman" w:hAnsi="Times New Roman" w:cs="Times New Roman"/>
                <w:i/>
                <w:iCs/>
                <w:color w:val="000000"/>
              </w:rPr>
              <w:t>neni</w:t>
            </w:r>
            <w:proofErr w:type="spellEnd"/>
            <w:r w:rsidRPr="00A442C4">
              <w:rPr>
                <w:rFonts w:ascii="Times New Roman" w:hAnsi="Times New Roman" w:cs="Times New Roman"/>
                <w:i/>
                <w:iCs/>
                <w:color w:val="000000"/>
              </w:rPr>
              <w:t xml:space="preserve"> 15 </w:t>
            </w:r>
            <w:proofErr w:type="spellStart"/>
            <w:r w:rsidRPr="00A442C4">
              <w:rPr>
                <w:rFonts w:ascii="Times New Roman" w:hAnsi="Times New Roman" w:cs="Times New Roman"/>
                <w:i/>
                <w:iCs/>
                <w:color w:val="000000"/>
              </w:rPr>
              <w:t>i</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projektligjit</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që</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përmban</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dispozitat</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kalimtare</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përcakton</w:t>
            </w:r>
            <w:proofErr w:type="spellEnd"/>
            <w:r w:rsidRPr="00A442C4">
              <w:rPr>
                <w:rFonts w:ascii="Times New Roman" w:hAnsi="Times New Roman" w:cs="Times New Roman"/>
                <w:i/>
                <w:iCs/>
                <w:color w:val="000000"/>
              </w:rPr>
              <w:t xml:space="preserve"> se të </w:t>
            </w:r>
            <w:proofErr w:type="spellStart"/>
            <w:r w:rsidRPr="00A442C4">
              <w:rPr>
                <w:rFonts w:ascii="Times New Roman" w:hAnsi="Times New Roman" w:cs="Times New Roman"/>
                <w:i/>
                <w:iCs/>
                <w:color w:val="000000"/>
              </w:rPr>
              <w:t>gjithë</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zyrtarët</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aktualë</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për</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verifikim</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duhet</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t’i</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nënshtrohen</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këtij</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kontrolli</w:t>
            </w:r>
            <w:proofErr w:type="spellEnd"/>
            <w:r w:rsidRPr="00A442C4">
              <w:rPr>
                <w:rFonts w:ascii="Times New Roman" w:hAnsi="Times New Roman" w:cs="Times New Roman"/>
                <w:i/>
                <w:iCs/>
                <w:color w:val="000000"/>
              </w:rPr>
              <w:t xml:space="preserve"> të </w:t>
            </w:r>
            <w:proofErr w:type="spellStart"/>
            <w:r w:rsidRPr="00A442C4">
              <w:rPr>
                <w:rFonts w:ascii="Times New Roman" w:hAnsi="Times New Roman" w:cs="Times New Roman"/>
                <w:i/>
                <w:iCs/>
                <w:color w:val="000000"/>
              </w:rPr>
              <w:t>integritetit</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brenda</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periudhës</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prej</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gjashtë</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muajve</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nga</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hyrja</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në</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fuqi</w:t>
            </w:r>
            <w:proofErr w:type="spellEnd"/>
            <w:r w:rsidRPr="00A442C4">
              <w:rPr>
                <w:rFonts w:ascii="Times New Roman" w:hAnsi="Times New Roman" w:cs="Times New Roman"/>
                <w:i/>
                <w:iCs/>
                <w:color w:val="000000"/>
              </w:rPr>
              <w:t xml:space="preserve"> e </w:t>
            </w:r>
            <w:proofErr w:type="spellStart"/>
            <w:r w:rsidRPr="00A442C4">
              <w:rPr>
                <w:rFonts w:ascii="Times New Roman" w:hAnsi="Times New Roman" w:cs="Times New Roman"/>
                <w:i/>
                <w:iCs/>
                <w:color w:val="000000"/>
              </w:rPr>
              <w:t>ligjit</w:t>
            </w:r>
            <w:proofErr w:type="spellEnd"/>
            <w:r w:rsidRPr="00A442C4">
              <w:rPr>
                <w:rFonts w:ascii="Times New Roman" w:hAnsi="Times New Roman" w:cs="Times New Roman"/>
                <w:i/>
                <w:iCs/>
                <w:color w:val="000000"/>
              </w:rPr>
              <w:t>.</w:t>
            </w:r>
          </w:p>
          <w:p w14:paraId="7CE748B6" w14:textId="77777777" w:rsidR="001D4120" w:rsidRPr="00A442C4" w:rsidRDefault="001D4120" w:rsidP="00644100">
            <w:pPr>
              <w:jc w:val="both"/>
              <w:rPr>
                <w:rFonts w:ascii="Times New Roman" w:eastAsia="Calibri" w:hAnsi="Times New Roman" w:cs="Times New Roman"/>
                <w:b/>
              </w:rPr>
            </w:pPr>
            <w:r w:rsidRPr="00A442C4">
              <w:rPr>
                <w:rFonts w:ascii="Times New Roman" w:hAnsi="Times New Roman" w:cs="Times New Roman"/>
                <w:i/>
                <w:iCs/>
                <w:color w:val="000000"/>
              </w:rPr>
              <w:t xml:space="preserve">Duke </w:t>
            </w:r>
            <w:proofErr w:type="spellStart"/>
            <w:r w:rsidRPr="00A442C4">
              <w:rPr>
                <w:rFonts w:ascii="Times New Roman" w:hAnsi="Times New Roman" w:cs="Times New Roman"/>
                <w:i/>
                <w:iCs/>
                <w:color w:val="000000"/>
              </w:rPr>
              <w:t>marrë</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parasysh</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sa</w:t>
            </w:r>
            <w:proofErr w:type="spellEnd"/>
            <w:r w:rsidRPr="00A442C4">
              <w:rPr>
                <w:rFonts w:ascii="Times New Roman" w:hAnsi="Times New Roman" w:cs="Times New Roman"/>
                <w:i/>
                <w:iCs/>
                <w:color w:val="000000"/>
              </w:rPr>
              <w:t xml:space="preserve"> u </w:t>
            </w:r>
            <w:proofErr w:type="spellStart"/>
            <w:r w:rsidRPr="00A442C4">
              <w:rPr>
                <w:rFonts w:ascii="Times New Roman" w:hAnsi="Times New Roman" w:cs="Times New Roman"/>
                <w:i/>
                <w:iCs/>
                <w:color w:val="000000"/>
              </w:rPr>
              <w:t>tha</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më</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sipër</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rekomandohet</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fuqishëm</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që</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hartuesi</w:t>
            </w:r>
            <w:proofErr w:type="spellEnd"/>
            <w:r w:rsidRPr="00A442C4">
              <w:rPr>
                <w:rFonts w:ascii="Times New Roman" w:hAnsi="Times New Roman" w:cs="Times New Roman"/>
                <w:i/>
                <w:iCs/>
                <w:color w:val="000000"/>
              </w:rPr>
              <w:t xml:space="preserve"> ta </w:t>
            </w:r>
            <w:proofErr w:type="spellStart"/>
            <w:r w:rsidRPr="00A442C4">
              <w:rPr>
                <w:rFonts w:ascii="Times New Roman" w:hAnsi="Times New Roman" w:cs="Times New Roman"/>
                <w:i/>
                <w:iCs/>
                <w:color w:val="000000"/>
              </w:rPr>
              <w:t>rishikojë</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nenin</w:t>
            </w:r>
            <w:proofErr w:type="spellEnd"/>
            <w:r w:rsidRPr="00A442C4">
              <w:rPr>
                <w:rFonts w:ascii="Times New Roman" w:hAnsi="Times New Roman" w:cs="Times New Roman"/>
                <w:i/>
                <w:iCs/>
                <w:color w:val="000000"/>
              </w:rPr>
              <w:t xml:space="preserve"> 12, </w:t>
            </w:r>
            <w:proofErr w:type="spellStart"/>
            <w:r w:rsidRPr="00A442C4">
              <w:rPr>
                <w:rFonts w:ascii="Times New Roman" w:hAnsi="Times New Roman" w:cs="Times New Roman"/>
                <w:i/>
                <w:iCs/>
                <w:color w:val="000000"/>
              </w:rPr>
              <w:t>përkatësisht</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nenin</w:t>
            </w:r>
            <w:proofErr w:type="spellEnd"/>
            <w:r w:rsidRPr="00A442C4">
              <w:rPr>
                <w:rFonts w:ascii="Times New Roman" w:hAnsi="Times New Roman" w:cs="Times New Roman"/>
                <w:i/>
                <w:iCs/>
                <w:color w:val="000000"/>
              </w:rPr>
              <w:t xml:space="preserve"> 36 të </w:t>
            </w:r>
            <w:proofErr w:type="spellStart"/>
            <w:r w:rsidRPr="00A442C4">
              <w:rPr>
                <w:rFonts w:ascii="Times New Roman" w:hAnsi="Times New Roman" w:cs="Times New Roman"/>
                <w:i/>
                <w:iCs/>
                <w:color w:val="000000"/>
              </w:rPr>
              <w:t>projektligjit</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për</w:t>
            </w:r>
            <w:proofErr w:type="spellEnd"/>
            <w:r w:rsidRPr="00A442C4">
              <w:rPr>
                <w:rFonts w:ascii="Times New Roman" w:hAnsi="Times New Roman" w:cs="Times New Roman"/>
                <w:i/>
                <w:iCs/>
                <w:color w:val="000000"/>
              </w:rPr>
              <w:t xml:space="preserve"> të </w:t>
            </w:r>
            <w:proofErr w:type="spellStart"/>
            <w:r w:rsidRPr="00A442C4">
              <w:rPr>
                <w:rFonts w:ascii="Times New Roman" w:hAnsi="Times New Roman" w:cs="Times New Roman"/>
                <w:i/>
                <w:iCs/>
                <w:color w:val="000000"/>
              </w:rPr>
              <w:t>siguruar</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që</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kontrolli</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i</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integritetit</w:t>
            </w:r>
            <w:proofErr w:type="spellEnd"/>
            <w:r w:rsidRPr="00A442C4">
              <w:rPr>
                <w:rFonts w:ascii="Times New Roman" w:hAnsi="Times New Roman" w:cs="Times New Roman"/>
                <w:i/>
                <w:iCs/>
                <w:color w:val="000000"/>
              </w:rPr>
              <w:t xml:space="preserve"> të </w:t>
            </w:r>
            <w:proofErr w:type="spellStart"/>
            <w:r w:rsidRPr="00A442C4">
              <w:rPr>
                <w:rFonts w:ascii="Times New Roman" w:hAnsi="Times New Roman" w:cs="Times New Roman"/>
                <w:i/>
                <w:iCs/>
                <w:color w:val="000000"/>
              </w:rPr>
              <w:t>stafit</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administrativ</w:t>
            </w:r>
            <w:proofErr w:type="spellEnd"/>
            <w:r w:rsidRPr="00A442C4">
              <w:rPr>
                <w:rFonts w:ascii="Times New Roman" w:hAnsi="Times New Roman" w:cs="Times New Roman"/>
                <w:i/>
                <w:iCs/>
                <w:color w:val="000000"/>
              </w:rPr>
              <w:t xml:space="preserve"> të </w:t>
            </w:r>
            <w:proofErr w:type="spellStart"/>
            <w:r w:rsidRPr="00A442C4">
              <w:rPr>
                <w:rFonts w:ascii="Times New Roman" w:hAnsi="Times New Roman" w:cs="Times New Roman"/>
                <w:i/>
                <w:iCs/>
                <w:color w:val="000000"/>
              </w:rPr>
              <w:t>jetë</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realisht</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i</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zbatueshëm</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dhe</w:t>
            </w:r>
            <w:proofErr w:type="spellEnd"/>
            <w:r w:rsidRPr="00A442C4">
              <w:rPr>
                <w:rFonts w:ascii="Times New Roman" w:hAnsi="Times New Roman" w:cs="Times New Roman"/>
                <w:i/>
                <w:iCs/>
                <w:color w:val="000000"/>
              </w:rPr>
              <w:t xml:space="preserve"> të </w:t>
            </w:r>
            <w:proofErr w:type="spellStart"/>
            <w:r w:rsidRPr="00A442C4">
              <w:rPr>
                <w:rFonts w:ascii="Times New Roman" w:hAnsi="Times New Roman" w:cs="Times New Roman"/>
                <w:i/>
                <w:iCs/>
                <w:color w:val="000000"/>
              </w:rPr>
              <w:t>mos</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shndërrohet</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në</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një</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ushtrim</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thjesht</w:t>
            </w:r>
            <w:proofErr w:type="spellEnd"/>
            <w:r w:rsidRPr="00A442C4">
              <w:rPr>
                <w:rFonts w:ascii="Times New Roman" w:hAnsi="Times New Roman" w:cs="Times New Roman"/>
                <w:i/>
                <w:iCs/>
                <w:color w:val="000000"/>
              </w:rPr>
              <w:t xml:space="preserve"> formal </w:t>
            </w:r>
            <w:proofErr w:type="spellStart"/>
            <w:r w:rsidRPr="00A442C4">
              <w:rPr>
                <w:rFonts w:ascii="Times New Roman" w:hAnsi="Times New Roman" w:cs="Times New Roman"/>
                <w:i/>
                <w:iCs/>
                <w:color w:val="000000"/>
              </w:rPr>
              <w:t>që</w:t>
            </w:r>
            <w:proofErr w:type="spellEnd"/>
            <w:r w:rsidRPr="00A442C4">
              <w:rPr>
                <w:rFonts w:ascii="Times New Roman" w:hAnsi="Times New Roman" w:cs="Times New Roman"/>
                <w:i/>
                <w:iCs/>
                <w:color w:val="000000"/>
              </w:rPr>
              <w:t xml:space="preserve"> do ta </w:t>
            </w:r>
            <w:proofErr w:type="spellStart"/>
            <w:r w:rsidRPr="00A442C4">
              <w:rPr>
                <w:rFonts w:ascii="Times New Roman" w:hAnsi="Times New Roman" w:cs="Times New Roman"/>
                <w:i/>
                <w:iCs/>
                <w:color w:val="000000"/>
              </w:rPr>
              <w:t>komprometonte</w:t>
            </w:r>
            <w:proofErr w:type="spellEnd"/>
            <w:r w:rsidRPr="00A442C4">
              <w:rPr>
                <w:rFonts w:ascii="Times New Roman" w:hAnsi="Times New Roman" w:cs="Times New Roman"/>
                <w:i/>
                <w:iCs/>
                <w:color w:val="000000"/>
              </w:rPr>
              <w:t xml:space="preserve"> </w:t>
            </w:r>
            <w:proofErr w:type="spellStart"/>
            <w:r w:rsidRPr="00A442C4">
              <w:rPr>
                <w:rFonts w:ascii="Times New Roman" w:hAnsi="Times New Roman" w:cs="Times New Roman"/>
                <w:i/>
                <w:iCs/>
                <w:color w:val="000000"/>
              </w:rPr>
              <w:t>punën</w:t>
            </w:r>
            <w:proofErr w:type="spellEnd"/>
            <w:r w:rsidRPr="00A442C4">
              <w:rPr>
                <w:rFonts w:ascii="Times New Roman" w:hAnsi="Times New Roman" w:cs="Times New Roman"/>
                <w:i/>
                <w:iCs/>
                <w:color w:val="000000"/>
              </w:rPr>
              <w:t xml:space="preserve"> e </w:t>
            </w:r>
            <w:proofErr w:type="spellStart"/>
            <w:r w:rsidRPr="00A442C4">
              <w:rPr>
                <w:rFonts w:ascii="Times New Roman" w:hAnsi="Times New Roman" w:cs="Times New Roman"/>
                <w:i/>
                <w:iCs/>
                <w:color w:val="000000"/>
              </w:rPr>
              <w:t>Njësisë</w:t>
            </w:r>
            <w:proofErr w:type="spellEnd"/>
            <w:r w:rsidRPr="00A442C4">
              <w:rPr>
                <w:rFonts w:ascii="Times New Roman" w:hAnsi="Times New Roman" w:cs="Times New Roman"/>
                <w:i/>
                <w:iCs/>
                <w:color w:val="000000"/>
              </w:rPr>
              <w:t>.</w:t>
            </w:r>
          </w:p>
        </w:tc>
        <w:tc>
          <w:tcPr>
            <w:tcW w:w="5760" w:type="dxa"/>
          </w:tcPr>
          <w:p w14:paraId="4FDD76F0" w14:textId="77777777" w:rsidR="001D4120" w:rsidRDefault="001D4120" w:rsidP="00644100">
            <w:pPr>
              <w:autoSpaceDE w:val="0"/>
              <w:autoSpaceDN w:val="0"/>
              <w:adjustRightInd w:val="0"/>
              <w:jc w:val="both"/>
              <w:rPr>
                <w:rFonts w:ascii="Times New Roman" w:eastAsia="Calibri" w:hAnsi="Times New Roman" w:cs="Times New Roman"/>
                <w:b/>
                <w:bCs/>
              </w:rPr>
            </w:pPr>
          </w:p>
          <w:p w14:paraId="7E28A2BC" w14:textId="77777777" w:rsidR="001D4120" w:rsidRPr="00CD4252" w:rsidRDefault="001D4120" w:rsidP="00644100">
            <w:pPr>
              <w:autoSpaceDE w:val="0"/>
              <w:autoSpaceDN w:val="0"/>
              <w:adjustRightInd w:val="0"/>
              <w:jc w:val="both"/>
              <w:rPr>
                <w:rFonts w:ascii="Times New Roman" w:hAnsi="Times New Roman"/>
                <w:b/>
                <w:bCs/>
                <w:color w:val="000000" w:themeColor="text1"/>
              </w:rPr>
            </w:pPr>
            <w:proofErr w:type="spellStart"/>
            <w:r w:rsidRPr="00CD4252">
              <w:rPr>
                <w:rFonts w:ascii="Times New Roman" w:eastAsia="Calibri" w:hAnsi="Times New Roman" w:cs="Times New Roman"/>
                <w:b/>
                <w:bCs/>
              </w:rPr>
              <w:t>Pranohet</w:t>
            </w:r>
            <w:proofErr w:type="spellEnd"/>
            <w:r w:rsidRPr="00CD4252">
              <w:rPr>
                <w:rFonts w:ascii="Times New Roman" w:eastAsia="Calibri" w:hAnsi="Times New Roman" w:cs="Times New Roman"/>
                <w:b/>
                <w:bCs/>
              </w:rPr>
              <w:t xml:space="preserve"> </w:t>
            </w:r>
            <w:proofErr w:type="spellStart"/>
            <w:r w:rsidRPr="00CD4252">
              <w:rPr>
                <w:rFonts w:ascii="Times New Roman" w:eastAsia="Calibri" w:hAnsi="Times New Roman" w:cs="Times New Roman"/>
                <w:b/>
                <w:bCs/>
              </w:rPr>
              <w:t>pjes</w:t>
            </w:r>
            <w:r w:rsidRPr="00CD4252">
              <w:rPr>
                <w:rFonts w:ascii="Times New Roman" w:hAnsi="Times New Roman"/>
                <w:b/>
                <w:bCs/>
                <w:color w:val="000000" w:themeColor="text1"/>
              </w:rPr>
              <w:t>ërisht</w:t>
            </w:r>
            <w:proofErr w:type="spellEnd"/>
            <w:r w:rsidRPr="00CD4252">
              <w:rPr>
                <w:rFonts w:ascii="Times New Roman" w:hAnsi="Times New Roman"/>
                <w:b/>
                <w:bCs/>
                <w:color w:val="000000" w:themeColor="text1"/>
              </w:rPr>
              <w:t xml:space="preserve"> </w:t>
            </w:r>
            <w:r>
              <w:rPr>
                <w:rFonts w:ascii="Times New Roman" w:hAnsi="Times New Roman"/>
                <w:color w:val="000000" w:themeColor="text1"/>
              </w:rPr>
              <w:t xml:space="preserve">– </w:t>
            </w:r>
            <w:proofErr w:type="spellStart"/>
            <w:r>
              <w:rPr>
                <w:rFonts w:ascii="Times New Roman" w:hAnsi="Times New Roman"/>
                <w:color w:val="000000" w:themeColor="text1"/>
              </w:rPr>
              <w:t>jan</w:t>
            </w:r>
            <w:r w:rsidRPr="005D3281">
              <w:rPr>
                <w:rFonts w:ascii="Times New Roman" w:hAnsi="Times New Roman"/>
                <w:color w:val="000000" w:themeColor="text1"/>
              </w:rPr>
              <w: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b</w:t>
            </w:r>
            <w:r w:rsidRPr="005D3281">
              <w:rPr>
                <w:rFonts w:ascii="Times New Roman" w:hAnsi="Times New Roman"/>
                <w:color w:val="000000" w:themeColor="text1"/>
              </w:rPr>
              <w:t>ë</w:t>
            </w:r>
            <w:r>
              <w:rPr>
                <w:rFonts w:ascii="Times New Roman" w:hAnsi="Times New Roman"/>
                <w:color w:val="000000" w:themeColor="text1"/>
              </w:rPr>
              <w:t>r</w:t>
            </w:r>
            <w:r w:rsidRPr="005D3281">
              <w:rPr>
                <w:rFonts w:ascii="Times New Roman" w:hAnsi="Times New Roman"/>
                <w:color w:val="000000" w:themeColor="text1"/>
              </w:rPr>
              <w: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ndryshime</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w:t>
            </w:r>
            <w:r w:rsidRPr="005D3281">
              <w:rPr>
                <w:rFonts w:ascii="Times New Roman" w:hAnsi="Times New Roman"/>
                <w:color w:val="000000" w:themeColor="text1"/>
              </w:rPr>
              <w:t>ë</w:t>
            </w:r>
            <w:r>
              <w:rPr>
                <w:rFonts w:ascii="Times New Roman" w:hAnsi="Times New Roman"/>
                <w:color w:val="000000" w:themeColor="text1"/>
              </w:rPr>
              <w:t>r</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sa</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i</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w:t>
            </w:r>
            <w:r w:rsidRPr="005D3281">
              <w:rPr>
                <w:rFonts w:ascii="Times New Roman" w:hAnsi="Times New Roman"/>
                <w:color w:val="000000" w:themeColor="text1"/>
              </w:rPr>
              <w:t>ë</w:t>
            </w:r>
            <w:r>
              <w:rPr>
                <w:rFonts w:ascii="Times New Roman" w:hAnsi="Times New Roman"/>
                <w:color w:val="000000" w:themeColor="text1"/>
              </w:rPr>
              <w:t>rket</w:t>
            </w:r>
            <w:proofErr w:type="spellEnd"/>
            <w:r>
              <w:rPr>
                <w:rFonts w:ascii="Times New Roman" w:hAnsi="Times New Roman"/>
                <w:color w:val="000000" w:themeColor="text1"/>
              </w:rPr>
              <w:t xml:space="preserve"> NJIV, </w:t>
            </w:r>
            <w:proofErr w:type="spellStart"/>
            <w:r>
              <w:rPr>
                <w:rFonts w:ascii="Times New Roman" w:hAnsi="Times New Roman"/>
                <w:color w:val="000000" w:themeColor="text1"/>
              </w:rPr>
              <w:t>n</w:t>
            </w:r>
            <w:r w:rsidRPr="005D3281">
              <w:rPr>
                <w:rFonts w:ascii="Times New Roman" w:hAnsi="Times New Roman"/>
                <w:color w:val="000000" w:themeColor="text1"/>
              </w:rPr>
              <w: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w:t>
            </w:r>
            <w:r w:rsidRPr="005D3281">
              <w:rPr>
                <w:rFonts w:ascii="Times New Roman" w:hAnsi="Times New Roman"/>
                <w:color w:val="000000" w:themeColor="text1"/>
              </w:rPr>
              <w:t>ë</w:t>
            </w:r>
            <w:r>
              <w:rPr>
                <w:rFonts w:ascii="Times New Roman" w:hAnsi="Times New Roman"/>
                <w:color w:val="000000" w:themeColor="text1"/>
              </w:rPr>
              <w:t>rputhje</w:t>
            </w:r>
            <w:proofErr w:type="spellEnd"/>
            <w:r>
              <w:rPr>
                <w:rFonts w:ascii="Times New Roman" w:hAnsi="Times New Roman"/>
                <w:color w:val="000000" w:themeColor="text1"/>
              </w:rPr>
              <w:t xml:space="preserve"> me </w:t>
            </w:r>
            <w:proofErr w:type="spellStart"/>
            <w:r>
              <w:rPr>
                <w:rFonts w:ascii="Times New Roman" w:hAnsi="Times New Roman"/>
                <w:color w:val="000000" w:themeColor="text1"/>
              </w:rPr>
              <w:t>rekomandimet</w:t>
            </w:r>
            <w:proofErr w:type="spellEnd"/>
            <w:r>
              <w:rPr>
                <w:rFonts w:ascii="Times New Roman" w:hAnsi="Times New Roman"/>
                <w:color w:val="000000" w:themeColor="text1"/>
              </w:rPr>
              <w:t xml:space="preserve"> e </w:t>
            </w:r>
            <w:proofErr w:type="spellStart"/>
            <w:r>
              <w:rPr>
                <w:rFonts w:ascii="Times New Roman" w:hAnsi="Times New Roman"/>
                <w:color w:val="000000" w:themeColor="text1"/>
              </w:rPr>
              <w:t>Komisionit</w:t>
            </w:r>
            <w:proofErr w:type="spellEnd"/>
            <w:r>
              <w:rPr>
                <w:rFonts w:ascii="Times New Roman" w:hAnsi="Times New Roman"/>
                <w:color w:val="000000" w:themeColor="text1"/>
              </w:rPr>
              <w:t xml:space="preserve"> t</w:t>
            </w:r>
            <w:r w:rsidRPr="005D3281">
              <w:rPr>
                <w:rFonts w:ascii="Times New Roman" w:hAnsi="Times New Roman"/>
                <w:color w:val="000000" w:themeColor="text1"/>
              </w:rPr>
              <w:t>ë</w:t>
            </w:r>
            <w:r>
              <w:rPr>
                <w:rFonts w:ascii="Times New Roman" w:hAnsi="Times New Roman"/>
                <w:color w:val="000000" w:themeColor="text1"/>
              </w:rPr>
              <w:t xml:space="preserve"> </w:t>
            </w:r>
            <w:proofErr w:type="spellStart"/>
            <w:r>
              <w:rPr>
                <w:rFonts w:ascii="Times New Roman" w:hAnsi="Times New Roman"/>
                <w:color w:val="000000" w:themeColor="text1"/>
              </w:rPr>
              <w:t>Venecias</w:t>
            </w:r>
            <w:proofErr w:type="spellEnd"/>
            <w:r>
              <w:rPr>
                <w:rFonts w:ascii="Times New Roman" w:hAnsi="Times New Roman"/>
                <w:color w:val="000000" w:themeColor="text1"/>
              </w:rPr>
              <w:t>.</w:t>
            </w:r>
          </w:p>
        </w:tc>
      </w:tr>
      <w:tr w:rsidR="001D4120" w:rsidRPr="009B794E" w14:paraId="50720C2A" w14:textId="77777777" w:rsidTr="001D4120">
        <w:trPr>
          <w:trHeight w:val="364"/>
        </w:trPr>
        <w:tc>
          <w:tcPr>
            <w:tcW w:w="1435" w:type="dxa"/>
          </w:tcPr>
          <w:p w14:paraId="011B4E75" w14:textId="77777777" w:rsidR="001D4120" w:rsidRPr="009B794E" w:rsidRDefault="001D4120" w:rsidP="00644100">
            <w:pPr>
              <w:autoSpaceDE w:val="0"/>
              <w:autoSpaceDN w:val="0"/>
              <w:adjustRightInd w:val="0"/>
              <w:jc w:val="center"/>
              <w:rPr>
                <w:rFonts w:ascii="Times New Roman" w:eastAsia="Calibri" w:hAnsi="Times New Roman" w:cs="Times New Roman"/>
                <w:b/>
                <w:bCs/>
                <w:sz w:val="20"/>
                <w:szCs w:val="20"/>
              </w:rPr>
            </w:pPr>
            <w:r w:rsidRPr="00BC14EF">
              <w:rPr>
                <w:rFonts w:ascii="Times New Roman" w:eastAsia="Calibri" w:hAnsi="Times New Roman" w:cs="Times New Roman"/>
                <w:b/>
                <w:bCs/>
              </w:rPr>
              <w:lastRenderedPageBreak/>
              <w:t>7</w:t>
            </w:r>
          </w:p>
        </w:tc>
        <w:tc>
          <w:tcPr>
            <w:tcW w:w="7380" w:type="dxa"/>
          </w:tcPr>
          <w:p w14:paraId="0F9D7D4D" w14:textId="77777777" w:rsidR="001D4120" w:rsidRPr="00F97BB0" w:rsidRDefault="001D4120" w:rsidP="00644100">
            <w:pPr>
              <w:autoSpaceDE w:val="0"/>
              <w:autoSpaceDN w:val="0"/>
              <w:adjustRightInd w:val="0"/>
              <w:rPr>
                <w:rFonts w:ascii="Times New Roman" w:hAnsi="Times New Roman" w:cs="Times New Roman"/>
                <w:color w:val="000000"/>
              </w:rPr>
            </w:pPr>
            <w:r w:rsidRPr="00F97BB0">
              <w:rPr>
                <w:rFonts w:ascii="Times New Roman" w:hAnsi="Times New Roman" w:cs="Times New Roman"/>
                <w:b/>
                <w:bCs/>
                <w:color w:val="000000"/>
              </w:rPr>
              <w:t xml:space="preserve">Neni 12 </w:t>
            </w:r>
          </w:p>
          <w:p w14:paraId="27DCBF8D" w14:textId="77777777" w:rsidR="001D4120" w:rsidRPr="00F97BB0" w:rsidRDefault="001D4120" w:rsidP="00644100">
            <w:pPr>
              <w:autoSpaceDE w:val="0"/>
              <w:autoSpaceDN w:val="0"/>
              <w:adjustRightInd w:val="0"/>
              <w:rPr>
                <w:rFonts w:ascii="Times New Roman" w:hAnsi="Times New Roman" w:cs="Times New Roman"/>
                <w:color w:val="000000"/>
              </w:rPr>
            </w:pPr>
            <w:r w:rsidRPr="00F97BB0">
              <w:rPr>
                <w:rFonts w:ascii="Times New Roman" w:hAnsi="Times New Roman" w:cs="Times New Roman"/>
                <w:b/>
                <w:bCs/>
                <w:color w:val="000000"/>
              </w:rPr>
              <w:t xml:space="preserve">Neni 13 </w:t>
            </w:r>
          </w:p>
          <w:p w14:paraId="5AAD5BA0" w14:textId="77777777" w:rsidR="001D4120" w:rsidRPr="00F97BB0" w:rsidRDefault="001D4120" w:rsidP="00644100">
            <w:pPr>
              <w:jc w:val="both"/>
              <w:rPr>
                <w:rFonts w:ascii="Times New Roman" w:hAnsi="Times New Roman" w:cs="Times New Roman"/>
                <w:b/>
                <w:bCs/>
                <w:color w:val="000000"/>
              </w:rPr>
            </w:pPr>
            <w:r w:rsidRPr="00F97BB0">
              <w:rPr>
                <w:rFonts w:ascii="Times New Roman" w:hAnsi="Times New Roman" w:cs="Times New Roman"/>
                <w:b/>
                <w:bCs/>
                <w:color w:val="000000"/>
              </w:rPr>
              <w:t>Neni 14</w:t>
            </w:r>
          </w:p>
          <w:p w14:paraId="47A0F1B0" w14:textId="77777777" w:rsidR="001D4120" w:rsidRPr="00F97BB0" w:rsidRDefault="001D4120" w:rsidP="00644100">
            <w:pPr>
              <w:autoSpaceDE w:val="0"/>
              <w:autoSpaceDN w:val="0"/>
              <w:adjustRightInd w:val="0"/>
              <w:rPr>
                <w:rFonts w:ascii="Times New Roman" w:hAnsi="Times New Roman" w:cs="Times New Roman"/>
                <w:color w:val="000000"/>
              </w:rPr>
            </w:pPr>
          </w:p>
          <w:p w14:paraId="0464C5F5" w14:textId="77777777" w:rsidR="001D4120" w:rsidRPr="00F97BB0" w:rsidRDefault="001D4120" w:rsidP="00644100">
            <w:pPr>
              <w:autoSpaceDE w:val="0"/>
              <w:autoSpaceDN w:val="0"/>
              <w:adjustRightInd w:val="0"/>
              <w:rPr>
                <w:rFonts w:ascii="Times New Roman" w:hAnsi="Times New Roman" w:cs="Times New Roman"/>
                <w:color w:val="000000"/>
              </w:rPr>
            </w:pPr>
            <w:r w:rsidRPr="00F97BB0">
              <w:rPr>
                <w:rFonts w:ascii="Times New Roman" w:hAnsi="Times New Roman" w:cs="Times New Roman"/>
                <w:b/>
                <w:bCs/>
                <w:i/>
                <w:iCs/>
                <w:color w:val="000000"/>
              </w:rPr>
              <w:t xml:space="preserve">Të </w:t>
            </w:r>
            <w:proofErr w:type="spellStart"/>
            <w:r w:rsidRPr="00F97BB0">
              <w:rPr>
                <w:rFonts w:ascii="Times New Roman" w:hAnsi="Times New Roman" w:cs="Times New Roman"/>
                <w:b/>
                <w:bCs/>
                <w:i/>
                <w:iCs/>
                <w:color w:val="000000"/>
              </w:rPr>
              <w:t>shqyrtohen</w:t>
            </w:r>
            <w:proofErr w:type="spellEnd"/>
            <w:r w:rsidRPr="00F97BB0">
              <w:rPr>
                <w:rFonts w:ascii="Times New Roman" w:hAnsi="Times New Roman" w:cs="Times New Roman"/>
                <w:b/>
                <w:bCs/>
                <w:i/>
                <w:iCs/>
                <w:color w:val="000000"/>
              </w:rPr>
              <w:t xml:space="preserve"> me </w:t>
            </w:r>
            <w:proofErr w:type="spellStart"/>
            <w:r w:rsidRPr="00F97BB0">
              <w:rPr>
                <w:rFonts w:ascii="Times New Roman" w:hAnsi="Times New Roman" w:cs="Times New Roman"/>
                <w:b/>
                <w:bCs/>
                <w:i/>
                <w:iCs/>
                <w:color w:val="000000"/>
              </w:rPr>
              <w:t>kujdes</w:t>
            </w:r>
            <w:proofErr w:type="spellEnd"/>
            <w:r w:rsidRPr="00F97BB0">
              <w:rPr>
                <w:rFonts w:ascii="Times New Roman" w:hAnsi="Times New Roman" w:cs="Times New Roman"/>
                <w:b/>
                <w:bCs/>
                <w:i/>
                <w:iCs/>
                <w:color w:val="000000"/>
              </w:rPr>
              <w:t xml:space="preserve"> </w:t>
            </w:r>
            <w:proofErr w:type="spellStart"/>
            <w:r w:rsidRPr="00F97BB0">
              <w:rPr>
                <w:rFonts w:ascii="Times New Roman" w:hAnsi="Times New Roman" w:cs="Times New Roman"/>
                <w:b/>
                <w:bCs/>
                <w:i/>
                <w:iCs/>
                <w:color w:val="000000"/>
              </w:rPr>
              <w:t>nenet</w:t>
            </w:r>
            <w:proofErr w:type="spellEnd"/>
            <w:r w:rsidRPr="00F97BB0">
              <w:rPr>
                <w:rFonts w:ascii="Times New Roman" w:hAnsi="Times New Roman" w:cs="Times New Roman"/>
                <w:b/>
                <w:bCs/>
                <w:i/>
                <w:iCs/>
                <w:color w:val="000000"/>
              </w:rPr>
              <w:t xml:space="preserve"> 12 - 14 </w:t>
            </w:r>
            <w:proofErr w:type="spellStart"/>
            <w:r w:rsidRPr="00F97BB0">
              <w:rPr>
                <w:rFonts w:ascii="Times New Roman" w:hAnsi="Times New Roman" w:cs="Times New Roman"/>
                <w:b/>
                <w:bCs/>
                <w:i/>
                <w:iCs/>
                <w:color w:val="000000"/>
              </w:rPr>
              <w:t>për</w:t>
            </w:r>
            <w:proofErr w:type="spellEnd"/>
            <w:r w:rsidRPr="00F97BB0">
              <w:rPr>
                <w:rFonts w:ascii="Times New Roman" w:hAnsi="Times New Roman" w:cs="Times New Roman"/>
                <w:b/>
                <w:bCs/>
                <w:i/>
                <w:iCs/>
                <w:color w:val="000000"/>
              </w:rPr>
              <w:t xml:space="preserve"> të </w:t>
            </w:r>
            <w:proofErr w:type="spellStart"/>
            <w:r w:rsidRPr="00F97BB0">
              <w:rPr>
                <w:rFonts w:ascii="Times New Roman" w:hAnsi="Times New Roman" w:cs="Times New Roman"/>
                <w:b/>
                <w:bCs/>
                <w:i/>
                <w:iCs/>
                <w:color w:val="000000"/>
              </w:rPr>
              <w:t>siguruar</w:t>
            </w:r>
            <w:proofErr w:type="spellEnd"/>
            <w:r w:rsidRPr="00F97BB0">
              <w:rPr>
                <w:rFonts w:ascii="Times New Roman" w:hAnsi="Times New Roman" w:cs="Times New Roman"/>
                <w:b/>
                <w:bCs/>
                <w:i/>
                <w:iCs/>
                <w:color w:val="000000"/>
              </w:rPr>
              <w:t xml:space="preserve"> </w:t>
            </w:r>
            <w:proofErr w:type="spellStart"/>
            <w:r w:rsidRPr="00F97BB0">
              <w:rPr>
                <w:rFonts w:ascii="Times New Roman" w:hAnsi="Times New Roman" w:cs="Times New Roman"/>
                <w:b/>
                <w:bCs/>
                <w:i/>
                <w:iCs/>
                <w:color w:val="000000"/>
              </w:rPr>
              <w:t>që</w:t>
            </w:r>
            <w:proofErr w:type="spellEnd"/>
            <w:r w:rsidRPr="00F97BB0">
              <w:rPr>
                <w:rFonts w:ascii="Times New Roman" w:hAnsi="Times New Roman" w:cs="Times New Roman"/>
                <w:b/>
                <w:bCs/>
                <w:i/>
                <w:iCs/>
                <w:color w:val="000000"/>
              </w:rPr>
              <w:t xml:space="preserve"> </w:t>
            </w:r>
            <w:proofErr w:type="spellStart"/>
            <w:r w:rsidRPr="00F97BB0">
              <w:rPr>
                <w:rFonts w:ascii="Times New Roman" w:hAnsi="Times New Roman" w:cs="Times New Roman"/>
                <w:b/>
                <w:bCs/>
                <w:i/>
                <w:iCs/>
                <w:color w:val="000000"/>
              </w:rPr>
              <w:t>struktura</w:t>
            </w:r>
            <w:proofErr w:type="spellEnd"/>
            <w:r w:rsidRPr="00F97BB0">
              <w:rPr>
                <w:rFonts w:ascii="Times New Roman" w:hAnsi="Times New Roman" w:cs="Times New Roman"/>
                <w:b/>
                <w:bCs/>
                <w:i/>
                <w:iCs/>
                <w:color w:val="000000"/>
              </w:rPr>
              <w:t xml:space="preserve"> e </w:t>
            </w:r>
            <w:proofErr w:type="spellStart"/>
            <w:r w:rsidRPr="00F97BB0">
              <w:rPr>
                <w:rFonts w:ascii="Times New Roman" w:hAnsi="Times New Roman" w:cs="Times New Roman"/>
                <w:b/>
                <w:bCs/>
                <w:i/>
                <w:iCs/>
                <w:color w:val="000000"/>
              </w:rPr>
              <w:t>Kreut</w:t>
            </w:r>
            <w:proofErr w:type="spellEnd"/>
            <w:r w:rsidRPr="00F97BB0">
              <w:rPr>
                <w:rFonts w:ascii="Times New Roman" w:hAnsi="Times New Roman" w:cs="Times New Roman"/>
                <w:b/>
                <w:bCs/>
                <w:i/>
                <w:iCs/>
                <w:color w:val="000000"/>
              </w:rPr>
              <w:t xml:space="preserve"> V </w:t>
            </w:r>
            <w:proofErr w:type="spellStart"/>
            <w:r w:rsidRPr="00F97BB0">
              <w:rPr>
                <w:rFonts w:ascii="Times New Roman" w:hAnsi="Times New Roman" w:cs="Times New Roman"/>
                <w:b/>
                <w:bCs/>
                <w:i/>
                <w:iCs/>
                <w:color w:val="000000"/>
              </w:rPr>
              <w:t>në</w:t>
            </w:r>
            <w:proofErr w:type="spellEnd"/>
            <w:r w:rsidRPr="00F97BB0">
              <w:rPr>
                <w:rFonts w:ascii="Times New Roman" w:hAnsi="Times New Roman" w:cs="Times New Roman"/>
                <w:b/>
                <w:bCs/>
                <w:i/>
                <w:iCs/>
                <w:color w:val="000000"/>
              </w:rPr>
              <w:t xml:space="preserve"> </w:t>
            </w:r>
            <w:proofErr w:type="spellStart"/>
            <w:r w:rsidRPr="00F97BB0">
              <w:rPr>
                <w:rFonts w:ascii="Times New Roman" w:hAnsi="Times New Roman" w:cs="Times New Roman"/>
                <w:b/>
                <w:bCs/>
                <w:i/>
                <w:iCs/>
                <w:color w:val="000000"/>
              </w:rPr>
              <w:t>ligjin</w:t>
            </w:r>
            <w:proofErr w:type="spellEnd"/>
            <w:r w:rsidRPr="00F97BB0">
              <w:rPr>
                <w:rFonts w:ascii="Times New Roman" w:hAnsi="Times New Roman" w:cs="Times New Roman"/>
                <w:b/>
                <w:bCs/>
                <w:i/>
                <w:iCs/>
                <w:color w:val="000000"/>
              </w:rPr>
              <w:t xml:space="preserve"> </w:t>
            </w:r>
            <w:proofErr w:type="spellStart"/>
            <w:r w:rsidRPr="00F97BB0">
              <w:rPr>
                <w:rFonts w:ascii="Times New Roman" w:hAnsi="Times New Roman" w:cs="Times New Roman"/>
                <w:b/>
                <w:bCs/>
                <w:i/>
                <w:iCs/>
                <w:color w:val="000000"/>
              </w:rPr>
              <w:t>bazë</w:t>
            </w:r>
            <w:proofErr w:type="spellEnd"/>
            <w:r w:rsidRPr="00F97BB0">
              <w:rPr>
                <w:rFonts w:ascii="Times New Roman" w:hAnsi="Times New Roman" w:cs="Times New Roman"/>
                <w:b/>
                <w:bCs/>
                <w:i/>
                <w:iCs/>
                <w:color w:val="000000"/>
              </w:rPr>
              <w:t xml:space="preserve"> të </w:t>
            </w:r>
            <w:proofErr w:type="spellStart"/>
            <w:r w:rsidRPr="00F97BB0">
              <w:rPr>
                <w:rFonts w:ascii="Times New Roman" w:hAnsi="Times New Roman" w:cs="Times New Roman"/>
                <w:b/>
                <w:bCs/>
                <w:i/>
                <w:iCs/>
                <w:color w:val="000000"/>
              </w:rPr>
              <w:t>jetë</w:t>
            </w:r>
            <w:proofErr w:type="spellEnd"/>
            <w:r w:rsidRPr="00F97BB0">
              <w:rPr>
                <w:rFonts w:ascii="Times New Roman" w:hAnsi="Times New Roman" w:cs="Times New Roman"/>
                <w:b/>
                <w:bCs/>
                <w:i/>
                <w:iCs/>
                <w:color w:val="000000"/>
              </w:rPr>
              <w:t xml:space="preserve"> </w:t>
            </w:r>
            <w:proofErr w:type="spellStart"/>
            <w:r w:rsidRPr="00F97BB0">
              <w:rPr>
                <w:rFonts w:ascii="Times New Roman" w:hAnsi="Times New Roman" w:cs="Times New Roman"/>
                <w:b/>
                <w:bCs/>
                <w:i/>
                <w:iCs/>
                <w:color w:val="000000"/>
              </w:rPr>
              <w:t>koherente</w:t>
            </w:r>
            <w:proofErr w:type="spellEnd"/>
            <w:r w:rsidRPr="00F97BB0">
              <w:rPr>
                <w:rFonts w:ascii="Times New Roman" w:hAnsi="Times New Roman" w:cs="Times New Roman"/>
                <w:b/>
                <w:bCs/>
                <w:i/>
                <w:iCs/>
                <w:color w:val="000000"/>
              </w:rPr>
              <w:t xml:space="preserve"> </w:t>
            </w:r>
            <w:proofErr w:type="spellStart"/>
            <w:r w:rsidRPr="00F97BB0">
              <w:rPr>
                <w:rFonts w:ascii="Times New Roman" w:hAnsi="Times New Roman" w:cs="Times New Roman"/>
                <w:b/>
                <w:bCs/>
                <w:i/>
                <w:iCs/>
                <w:color w:val="000000"/>
              </w:rPr>
              <w:t>dhe</w:t>
            </w:r>
            <w:proofErr w:type="spellEnd"/>
            <w:r w:rsidRPr="00F97BB0">
              <w:rPr>
                <w:rFonts w:ascii="Times New Roman" w:hAnsi="Times New Roman" w:cs="Times New Roman"/>
                <w:b/>
                <w:bCs/>
                <w:i/>
                <w:iCs/>
                <w:color w:val="000000"/>
              </w:rPr>
              <w:t xml:space="preserve"> të </w:t>
            </w:r>
            <w:proofErr w:type="spellStart"/>
            <w:r w:rsidRPr="00F97BB0">
              <w:rPr>
                <w:rFonts w:ascii="Times New Roman" w:hAnsi="Times New Roman" w:cs="Times New Roman"/>
                <w:b/>
                <w:bCs/>
                <w:i/>
                <w:iCs/>
                <w:color w:val="000000"/>
              </w:rPr>
              <w:t>ndjekë</w:t>
            </w:r>
            <w:proofErr w:type="spellEnd"/>
            <w:r w:rsidRPr="00F97BB0">
              <w:rPr>
                <w:rFonts w:ascii="Times New Roman" w:hAnsi="Times New Roman" w:cs="Times New Roman"/>
                <w:b/>
                <w:bCs/>
                <w:i/>
                <w:iCs/>
                <w:color w:val="000000"/>
              </w:rPr>
              <w:t xml:space="preserve"> </w:t>
            </w:r>
            <w:proofErr w:type="spellStart"/>
            <w:r w:rsidRPr="00F97BB0">
              <w:rPr>
                <w:rFonts w:ascii="Times New Roman" w:hAnsi="Times New Roman" w:cs="Times New Roman"/>
                <w:b/>
                <w:bCs/>
                <w:i/>
                <w:iCs/>
                <w:color w:val="000000"/>
              </w:rPr>
              <w:t>një</w:t>
            </w:r>
            <w:proofErr w:type="spellEnd"/>
            <w:r w:rsidRPr="00F97BB0">
              <w:rPr>
                <w:rFonts w:ascii="Times New Roman" w:hAnsi="Times New Roman" w:cs="Times New Roman"/>
                <w:b/>
                <w:bCs/>
                <w:i/>
                <w:iCs/>
                <w:color w:val="000000"/>
              </w:rPr>
              <w:t xml:space="preserve"> </w:t>
            </w:r>
            <w:proofErr w:type="spellStart"/>
            <w:r w:rsidRPr="00F97BB0">
              <w:rPr>
                <w:rFonts w:ascii="Times New Roman" w:hAnsi="Times New Roman" w:cs="Times New Roman"/>
                <w:b/>
                <w:bCs/>
                <w:i/>
                <w:iCs/>
                <w:color w:val="000000"/>
              </w:rPr>
              <w:t>renditje</w:t>
            </w:r>
            <w:proofErr w:type="spellEnd"/>
            <w:r w:rsidRPr="00F97BB0">
              <w:rPr>
                <w:rFonts w:ascii="Times New Roman" w:hAnsi="Times New Roman" w:cs="Times New Roman"/>
                <w:b/>
                <w:bCs/>
                <w:i/>
                <w:iCs/>
                <w:color w:val="000000"/>
              </w:rPr>
              <w:t xml:space="preserve"> </w:t>
            </w:r>
            <w:proofErr w:type="spellStart"/>
            <w:r w:rsidRPr="00F97BB0">
              <w:rPr>
                <w:rFonts w:ascii="Times New Roman" w:hAnsi="Times New Roman" w:cs="Times New Roman"/>
                <w:b/>
                <w:bCs/>
                <w:i/>
                <w:iCs/>
                <w:color w:val="000000"/>
              </w:rPr>
              <w:t>logjik</w:t>
            </w:r>
            <w:proofErr w:type="spellEnd"/>
            <w:r w:rsidRPr="00F97BB0">
              <w:rPr>
                <w:rFonts w:ascii="Times New Roman" w:hAnsi="Times New Roman" w:cs="Times New Roman"/>
                <w:b/>
                <w:bCs/>
                <w:i/>
                <w:iCs/>
                <w:color w:val="000000"/>
              </w:rPr>
              <w:t xml:space="preserve">. </w:t>
            </w:r>
          </w:p>
          <w:p w14:paraId="290AF364" w14:textId="77777777" w:rsidR="001D4120" w:rsidRPr="00F97BB0" w:rsidRDefault="001D4120" w:rsidP="00644100">
            <w:pPr>
              <w:autoSpaceDE w:val="0"/>
              <w:autoSpaceDN w:val="0"/>
              <w:adjustRightInd w:val="0"/>
              <w:jc w:val="both"/>
              <w:rPr>
                <w:rFonts w:ascii="Times New Roman" w:hAnsi="Times New Roman" w:cs="Times New Roman"/>
                <w:color w:val="000000"/>
              </w:rPr>
            </w:pPr>
          </w:p>
          <w:p w14:paraId="2427FD53" w14:textId="77777777" w:rsidR="001D4120" w:rsidRPr="00F97BB0" w:rsidRDefault="001D4120" w:rsidP="00644100">
            <w:pPr>
              <w:autoSpaceDE w:val="0"/>
              <w:autoSpaceDN w:val="0"/>
              <w:adjustRightInd w:val="0"/>
              <w:jc w:val="both"/>
              <w:rPr>
                <w:rFonts w:ascii="Times New Roman" w:hAnsi="Times New Roman" w:cs="Times New Roman"/>
                <w:color w:val="000000"/>
              </w:rPr>
            </w:pPr>
            <w:proofErr w:type="spellStart"/>
            <w:r w:rsidRPr="00F97BB0">
              <w:rPr>
                <w:rFonts w:ascii="Times New Roman" w:hAnsi="Times New Roman" w:cs="Times New Roman"/>
                <w:color w:val="000000"/>
              </w:rPr>
              <w:t>Siç</w:t>
            </w:r>
            <w:proofErr w:type="spellEnd"/>
            <w:r w:rsidRPr="00F97BB0">
              <w:rPr>
                <w:rFonts w:ascii="Times New Roman" w:hAnsi="Times New Roman" w:cs="Times New Roman"/>
                <w:color w:val="000000"/>
              </w:rPr>
              <w:t xml:space="preserve"> u </w:t>
            </w:r>
            <w:proofErr w:type="spellStart"/>
            <w:r w:rsidRPr="00F97BB0">
              <w:rPr>
                <w:rFonts w:ascii="Times New Roman" w:hAnsi="Times New Roman" w:cs="Times New Roman"/>
                <w:color w:val="000000"/>
              </w:rPr>
              <w:t>theksua</w:t>
            </w:r>
            <w:proofErr w:type="spellEnd"/>
            <w:r w:rsidRPr="00F97BB0">
              <w:rPr>
                <w:rFonts w:ascii="Times New Roman" w:hAnsi="Times New Roman" w:cs="Times New Roman"/>
                <w:color w:val="000000"/>
              </w:rPr>
              <w:t xml:space="preserve"> </w:t>
            </w:r>
            <w:proofErr w:type="spellStart"/>
            <w:r w:rsidRPr="00F97BB0">
              <w:rPr>
                <w:rFonts w:ascii="Times New Roman" w:hAnsi="Times New Roman" w:cs="Times New Roman"/>
                <w:color w:val="000000"/>
              </w:rPr>
              <w:t>më</w:t>
            </w:r>
            <w:proofErr w:type="spellEnd"/>
            <w:r w:rsidRPr="00F97BB0">
              <w:rPr>
                <w:rFonts w:ascii="Times New Roman" w:hAnsi="Times New Roman" w:cs="Times New Roman"/>
                <w:color w:val="000000"/>
              </w:rPr>
              <w:t xml:space="preserve"> </w:t>
            </w:r>
            <w:proofErr w:type="spellStart"/>
            <w:r w:rsidRPr="00F97BB0">
              <w:rPr>
                <w:rFonts w:ascii="Times New Roman" w:hAnsi="Times New Roman" w:cs="Times New Roman"/>
                <w:color w:val="000000"/>
              </w:rPr>
              <w:t>sipër</w:t>
            </w:r>
            <w:proofErr w:type="spellEnd"/>
            <w:r w:rsidRPr="00F97BB0">
              <w:rPr>
                <w:rFonts w:ascii="Times New Roman" w:hAnsi="Times New Roman" w:cs="Times New Roman"/>
                <w:color w:val="000000"/>
              </w:rPr>
              <w:t xml:space="preserve">, </w:t>
            </w:r>
            <w:proofErr w:type="spellStart"/>
            <w:r w:rsidRPr="00F97BB0">
              <w:rPr>
                <w:rFonts w:ascii="Times New Roman" w:hAnsi="Times New Roman" w:cs="Times New Roman"/>
                <w:color w:val="000000"/>
              </w:rPr>
              <w:t>neni</w:t>
            </w:r>
            <w:proofErr w:type="spellEnd"/>
            <w:r w:rsidRPr="00F97BB0">
              <w:rPr>
                <w:rFonts w:ascii="Times New Roman" w:hAnsi="Times New Roman" w:cs="Times New Roman"/>
                <w:color w:val="000000"/>
              </w:rPr>
              <w:t xml:space="preserve"> 12 e </w:t>
            </w:r>
            <w:proofErr w:type="spellStart"/>
            <w:r w:rsidRPr="00F97BB0">
              <w:rPr>
                <w:rFonts w:ascii="Times New Roman" w:hAnsi="Times New Roman" w:cs="Times New Roman"/>
                <w:color w:val="000000"/>
              </w:rPr>
              <w:t>riformulon</w:t>
            </w:r>
            <w:proofErr w:type="spellEnd"/>
            <w:r w:rsidRPr="00F97BB0">
              <w:rPr>
                <w:rFonts w:ascii="Times New Roman" w:hAnsi="Times New Roman" w:cs="Times New Roman"/>
                <w:color w:val="000000"/>
              </w:rPr>
              <w:t xml:space="preserve"> </w:t>
            </w:r>
            <w:proofErr w:type="spellStart"/>
            <w:r w:rsidRPr="00F97BB0">
              <w:rPr>
                <w:rFonts w:ascii="Times New Roman" w:hAnsi="Times New Roman" w:cs="Times New Roman"/>
                <w:color w:val="000000"/>
              </w:rPr>
              <w:t>një</w:t>
            </w:r>
            <w:proofErr w:type="spellEnd"/>
            <w:r w:rsidRPr="00F97BB0">
              <w:rPr>
                <w:rFonts w:ascii="Times New Roman" w:hAnsi="Times New Roman" w:cs="Times New Roman"/>
                <w:color w:val="000000"/>
              </w:rPr>
              <w:t xml:space="preserve"> </w:t>
            </w:r>
            <w:proofErr w:type="spellStart"/>
            <w:r w:rsidRPr="00F97BB0">
              <w:rPr>
                <w:rFonts w:ascii="Times New Roman" w:hAnsi="Times New Roman" w:cs="Times New Roman"/>
                <w:color w:val="000000"/>
              </w:rPr>
              <w:t>nen</w:t>
            </w:r>
            <w:proofErr w:type="spellEnd"/>
            <w:r w:rsidRPr="00F97BB0">
              <w:rPr>
                <w:rFonts w:ascii="Times New Roman" w:hAnsi="Times New Roman" w:cs="Times New Roman"/>
                <w:color w:val="000000"/>
              </w:rPr>
              <w:t xml:space="preserve"> </w:t>
            </w:r>
            <w:proofErr w:type="spellStart"/>
            <w:r w:rsidRPr="00F97BB0">
              <w:rPr>
                <w:rFonts w:ascii="Times New Roman" w:hAnsi="Times New Roman" w:cs="Times New Roman"/>
                <w:color w:val="000000"/>
              </w:rPr>
              <w:t>ekzistues</w:t>
            </w:r>
            <w:proofErr w:type="spellEnd"/>
            <w:r w:rsidRPr="00F97BB0">
              <w:rPr>
                <w:rFonts w:ascii="Times New Roman" w:hAnsi="Times New Roman" w:cs="Times New Roman"/>
                <w:color w:val="000000"/>
              </w:rPr>
              <w:t xml:space="preserve"> të </w:t>
            </w:r>
            <w:proofErr w:type="spellStart"/>
            <w:r w:rsidRPr="00F97BB0">
              <w:rPr>
                <w:rFonts w:ascii="Times New Roman" w:hAnsi="Times New Roman" w:cs="Times New Roman"/>
                <w:color w:val="000000"/>
              </w:rPr>
              <w:t>ligjit</w:t>
            </w:r>
            <w:proofErr w:type="spellEnd"/>
            <w:r w:rsidRPr="00F97BB0">
              <w:rPr>
                <w:rFonts w:ascii="Times New Roman" w:hAnsi="Times New Roman" w:cs="Times New Roman"/>
                <w:color w:val="000000"/>
              </w:rPr>
              <w:t xml:space="preserve"> </w:t>
            </w:r>
            <w:proofErr w:type="spellStart"/>
            <w:r w:rsidRPr="00F97BB0">
              <w:rPr>
                <w:rFonts w:ascii="Times New Roman" w:hAnsi="Times New Roman" w:cs="Times New Roman"/>
                <w:color w:val="000000"/>
              </w:rPr>
              <w:t>bazë</w:t>
            </w:r>
            <w:proofErr w:type="spellEnd"/>
            <w:r w:rsidRPr="00F97BB0">
              <w:rPr>
                <w:rFonts w:ascii="Times New Roman" w:hAnsi="Times New Roman" w:cs="Times New Roman"/>
                <w:color w:val="000000"/>
              </w:rPr>
              <w:t xml:space="preserve">. Neni 13 </w:t>
            </w:r>
            <w:proofErr w:type="spellStart"/>
            <w:r w:rsidRPr="00F97BB0">
              <w:rPr>
                <w:rFonts w:ascii="Times New Roman" w:hAnsi="Times New Roman" w:cs="Times New Roman"/>
                <w:color w:val="000000"/>
              </w:rPr>
              <w:t>i</w:t>
            </w:r>
            <w:proofErr w:type="spellEnd"/>
            <w:r w:rsidRPr="00F97BB0">
              <w:rPr>
                <w:rFonts w:ascii="Times New Roman" w:hAnsi="Times New Roman" w:cs="Times New Roman"/>
                <w:color w:val="000000"/>
              </w:rPr>
              <w:t xml:space="preserve"> </w:t>
            </w:r>
            <w:proofErr w:type="spellStart"/>
            <w:r w:rsidRPr="00F97BB0">
              <w:rPr>
                <w:rFonts w:ascii="Times New Roman" w:hAnsi="Times New Roman" w:cs="Times New Roman"/>
                <w:color w:val="000000"/>
              </w:rPr>
              <w:t>projektligjit</w:t>
            </w:r>
            <w:proofErr w:type="spellEnd"/>
            <w:r w:rsidRPr="00F97BB0">
              <w:rPr>
                <w:rFonts w:ascii="Times New Roman" w:hAnsi="Times New Roman" w:cs="Times New Roman"/>
                <w:color w:val="000000"/>
              </w:rPr>
              <w:t xml:space="preserve"> </w:t>
            </w:r>
            <w:proofErr w:type="spellStart"/>
            <w:r w:rsidRPr="00F97BB0">
              <w:rPr>
                <w:rFonts w:ascii="Times New Roman" w:hAnsi="Times New Roman" w:cs="Times New Roman"/>
                <w:color w:val="000000"/>
              </w:rPr>
              <w:t>shton</w:t>
            </w:r>
            <w:proofErr w:type="spellEnd"/>
            <w:r w:rsidRPr="00F97BB0">
              <w:rPr>
                <w:rFonts w:ascii="Times New Roman" w:hAnsi="Times New Roman" w:cs="Times New Roman"/>
                <w:color w:val="000000"/>
              </w:rPr>
              <w:t xml:space="preserve"> </w:t>
            </w:r>
            <w:proofErr w:type="spellStart"/>
            <w:r w:rsidRPr="00F97BB0">
              <w:rPr>
                <w:rFonts w:ascii="Times New Roman" w:hAnsi="Times New Roman" w:cs="Times New Roman"/>
                <w:color w:val="000000"/>
              </w:rPr>
              <w:t>gjashtë</w:t>
            </w:r>
            <w:proofErr w:type="spellEnd"/>
            <w:r w:rsidRPr="00F97BB0">
              <w:rPr>
                <w:rFonts w:ascii="Times New Roman" w:hAnsi="Times New Roman" w:cs="Times New Roman"/>
                <w:color w:val="000000"/>
              </w:rPr>
              <w:t xml:space="preserve"> </w:t>
            </w:r>
            <w:proofErr w:type="spellStart"/>
            <w:r w:rsidRPr="00F97BB0">
              <w:rPr>
                <w:rFonts w:ascii="Times New Roman" w:hAnsi="Times New Roman" w:cs="Times New Roman"/>
                <w:color w:val="000000"/>
              </w:rPr>
              <w:t>nene</w:t>
            </w:r>
            <w:proofErr w:type="spellEnd"/>
            <w:r w:rsidRPr="00F97BB0">
              <w:rPr>
                <w:rFonts w:ascii="Times New Roman" w:hAnsi="Times New Roman" w:cs="Times New Roman"/>
                <w:color w:val="000000"/>
              </w:rPr>
              <w:t xml:space="preserve"> të </w:t>
            </w:r>
            <w:proofErr w:type="spellStart"/>
            <w:r w:rsidRPr="00F97BB0">
              <w:rPr>
                <w:rFonts w:ascii="Times New Roman" w:hAnsi="Times New Roman" w:cs="Times New Roman"/>
                <w:color w:val="000000"/>
              </w:rPr>
              <w:t>reja</w:t>
            </w:r>
            <w:proofErr w:type="spellEnd"/>
            <w:r w:rsidRPr="00F97BB0">
              <w:rPr>
                <w:rFonts w:ascii="Times New Roman" w:hAnsi="Times New Roman" w:cs="Times New Roman"/>
                <w:color w:val="000000"/>
              </w:rPr>
              <w:t xml:space="preserve"> </w:t>
            </w:r>
            <w:proofErr w:type="spellStart"/>
            <w:r w:rsidRPr="00F97BB0">
              <w:rPr>
                <w:rFonts w:ascii="Times New Roman" w:hAnsi="Times New Roman" w:cs="Times New Roman"/>
                <w:color w:val="000000"/>
              </w:rPr>
              <w:t>në</w:t>
            </w:r>
            <w:proofErr w:type="spellEnd"/>
            <w:r w:rsidRPr="00F97BB0">
              <w:rPr>
                <w:rFonts w:ascii="Times New Roman" w:hAnsi="Times New Roman" w:cs="Times New Roman"/>
                <w:color w:val="000000"/>
              </w:rPr>
              <w:t xml:space="preserve"> </w:t>
            </w:r>
            <w:proofErr w:type="spellStart"/>
            <w:r w:rsidRPr="00F97BB0">
              <w:rPr>
                <w:rFonts w:ascii="Times New Roman" w:hAnsi="Times New Roman" w:cs="Times New Roman"/>
                <w:color w:val="000000"/>
              </w:rPr>
              <w:t>Kreun</w:t>
            </w:r>
            <w:proofErr w:type="spellEnd"/>
            <w:r w:rsidRPr="00F97BB0">
              <w:rPr>
                <w:rFonts w:ascii="Times New Roman" w:hAnsi="Times New Roman" w:cs="Times New Roman"/>
                <w:color w:val="000000"/>
              </w:rPr>
              <w:t xml:space="preserve"> V të </w:t>
            </w:r>
            <w:proofErr w:type="spellStart"/>
            <w:r w:rsidRPr="00F97BB0">
              <w:rPr>
                <w:rFonts w:ascii="Times New Roman" w:hAnsi="Times New Roman" w:cs="Times New Roman"/>
                <w:color w:val="000000"/>
              </w:rPr>
              <w:t>ligjit</w:t>
            </w:r>
            <w:proofErr w:type="spellEnd"/>
            <w:r w:rsidRPr="00F97BB0">
              <w:rPr>
                <w:rFonts w:ascii="Times New Roman" w:hAnsi="Times New Roman" w:cs="Times New Roman"/>
                <w:color w:val="000000"/>
              </w:rPr>
              <w:t xml:space="preserve"> </w:t>
            </w:r>
            <w:proofErr w:type="spellStart"/>
            <w:r w:rsidRPr="00F97BB0">
              <w:rPr>
                <w:rFonts w:ascii="Times New Roman" w:hAnsi="Times New Roman" w:cs="Times New Roman"/>
                <w:color w:val="000000"/>
              </w:rPr>
              <w:t>bazë</w:t>
            </w:r>
            <w:proofErr w:type="spellEnd"/>
            <w:r w:rsidRPr="00F97BB0">
              <w:rPr>
                <w:rFonts w:ascii="Times New Roman" w:hAnsi="Times New Roman" w:cs="Times New Roman"/>
                <w:color w:val="000000"/>
              </w:rPr>
              <w:t xml:space="preserve">, të </w:t>
            </w:r>
            <w:proofErr w:type="spellStart"/>
            <w:r w:rsidRPr="00F97BB0">
              <w:rPr>
                <w:rFonts w:ascii="Times New Roman" w:hAnsi="Times New Roman" w:cs="Times New Roman"/>
                <w:color w:val="000000"/>
              </w:rPr>
              <w:t>titulluar</w:t>
            </w:r>
            <w:proofErr w:type="spellEnd"/>
            <w:r w:rsidRPr="00F97BB0">
              <w:rPr>
                <w:rFonts w:ascii="Times New Roman" w:hAnsi="Times New Roman" w:cs="Times New Roman"/>
                <w:color w:val="000000"/>
              </w:rPr>
              <w:t xml:space="preserve"> “</w:t>
            </w:r>
            <w:proofErr w:type="spellStart"/>
            <w:r w:rsidRPr="00F97BB0">
              <w:rPr>
                <w:rFonts w:ascii="Times New Roman" w:hAnsi="Times New Roman" w:cs="Times New Roman"/>
                <w:color w:val="000000"/>
              </w:rPr>
              <w:t>Administrimi</w:t>
            </w:r>
            <w:proofErr w:type="spellEnd"/>
            <w:r w:rsidRPr="00F97BB0">
              <w:rPr>
                <w:rFonts w:ascii="Times New Roman" w:hAnsi="Times New Roman" w:cs="Times New Roman"/>
                <w:color w:val="000000"/>
              </w:rPr>
              <w:t xml:space="preserve"> </w:t>
            </w:r>
            <w:proofErr w:type="spellStart"/>
            <w:r w:rsidRPr="00F97BB0">
              <w:rPr>
                <w:rFonts w:ascii="Times New Roman" w:hAnsi="Times New Roman" w:cs="Times New Roman"/>
                <w:color w:val="000000"/>
              </w:rPr>
              <w:t>i</w:t>
            </w:r>
            <w:proofErr w:type="spellEnd"/>
            <w:r w:rsidRPr="00F97BB0">
              <w:rPr>
                <w:rFonts w:ascii="Times New Roman" w:hAnsi="Times New Roman" w:cs="Times New Roman"/>
                <w:color w:val="000000"/>
              </w:rPr>
              <w:t xml:space="preserve"> </w:t>
            </w:r>
            <w:proofErr w:type="spellStart"/>
            <w:r w:rsidRPr="00F97BB0">
              <w:rPr>
                <w:rFonts w:ascii="Times New Roman" w:hAnsi="Times New Roman" w:cs="Times New Roman"/>
                <w:color w:val="000000"/>
              </w:rPr>
              <w:t>gjykatave</w:t>
            </w:r>
            <w:proofErr w:type="spellEnd"/>
            <w:r w:rsidRPr="00F97BB0">
              <w:rPr>
                <w:rFonts w:ascii="Times New Roman" w:hAnsi="Times New Roman" w:cs="Times New Roman"/>
                <w:color w:val="000000"/>
              </w:rPr>
              <w:t xml:space="preserve">”. </w:t>
            </w:r>
            <w:proofErr w:type="spellStart"/>
            <w:r w:rsidRPr="00F97BB0">
              <w:rPr>
                <w:rFonts w:ascii="Times New Roman" w:hAnsi="Times New Roman" w:cs="Times New Roman"/>
                <w:color w:val="000000"/>
              </w:rPr>
              <w:t>Këto</w:t>
            </w:r>
            <w:proofErr w:type="spellEnd"/>
            <w:r w:rsidRPr="00F97BB0">
              <w:rPr>
                <w:rFonts w:ascii="Times New Roman" w:hAnsi="Times New Roman" w:cs="Times New Roman"/>
                <w:color w:val="000000"/>
              </w:rPr>
              <w:t xml:space="preserve"> </w:t>
            </w:r>
            <w:proofErr w:type="spellStart"/>
            <w:r w:rsidRPr="00F97BB0">
              <w:rPr>
                <w:rFonts w:ascii="Times New Roman" w:hAnsi="Times New Roman" w:cs="Times New Roman"/>
                <w:color w:val="000000"/>
              </w:rPr>
              <w:t>dispozita</w:t>
            </w:r>
            <w:proofErr w:type="spellEnd"/>
            <w:r w:rsidRPr="00F97BB0">
              <w:rPr>
                <w:rFonts w:ascii="Times New Roman" w:hAnsi="Times New Roman" w:cs="Times New Roman"/>
                <w:color w:val="000000"/>
              </w:rPr>
              <w:t xml:space="preserve"> </w:t>
            </w:r>
            <w:proofErr w:type="spellStart"/>
            <w:r w:rsidRPr="00F97BB0">
              <w:rPr>
                <w:rFonts w:ascii="Times New Roman" w:hAnsi="Times New Roman" w:cs="Times New Roman"/>
                <w:color w:val="000000"/>
              </w:rPr>
              <w:t>trajtojnë</w:t>
            </w:r>
            <w:proofErr w:type="spellEnd"/>
            <w:r w:rsidRPr="00F97BB0">
              <w:rPr>
                <w:rFonts w:ascii="Times New Roman" w:hAnsi="Times New Roman" w:cs="Times New Roman"/>
                <w:color w:val="000000"/>
              </w:rPr>
              <w:t xml:space="preserve"> </w:t>
            </w:r>
            <w:proofErr w:type="spellStart"/>
            <w:r w:rsidRPr="00F97BB0">
              <w:rPr>
                <w:rFonts w:ascii="Times New Roman" w:hAnsi="Times New Roman" w:cs="Times New Roman"/>
                <w:color w:val="000000"/>
              </w:rPr>
              <w:t>çështje</w:t>
            </w:r>
            <w:proofErr w:type="spellEnd"/>
            <w:r w:rsidRPr="00F97BB0">
              <w:rPr>
                <w:rFonts w:ascii="Times New Roman" w:hAnsi="Times New Roman" w:cs="Times New Roman"/>
                <w:color w:val="000000"/>
              </w:rPr>
              <w:t xml:space="preserve"> </w:t>
            </w:r>
            <w:proofErr w:type="spellStart"/>
            <w:r w:rsidRPr="00F97BB0">
              <w:rPr>
                <w:rFonts w:ascii="Times New Roman" w:hAnsi="Times New Roman" w:cs="Times New Roman"/>
                <w:color w:val="000000"/>
              </w:rPr>
              <w:t>që</w:t>
            </w:r>
            <w:proofErr w:type="spellEnd"/>
            <w:r w:rsidRPr="00F97BB0">
              <w:rPr>
                <w:rFonts w:ascii="Times New Roman" w:hAnsi="Times New Roman" w:cs="Times New Roman"/>
                <w:color w:val="000000"/>
              </w:rPr>
              <w:t xml:space="preserve"> </w:t>
            </w:r>
            <w:proofErr w:type="spellStart"/>
            <w:r w:rsidRPr="00F97BB0">
              <w:rPr>
                <w:rFonts w:ascii="Times New Roman" w:hAnsi="Times New Roman" w:cs="Times New Roman"/>
                <w:color w:val="000000"/>
              </w:rPr>
              <w:t>lidhen</w:t>
            </w:r>
            <w:proofErr w:type="spellEnd"/>
            <w:r w:rsidRPr="00F97BB0">
              <w:rPr>
                <w:rFonts w:ascii="Times New Roman" w:hAnsi="Times New Roman" w:cs="Times New Roman"/>
                <w:color w:val="000000"/>
              </w:rPr>
              <w:t xml:space="preserve"> me </w:t>
            </w:r>
            <w:proofErr w:type="spellStart"/>
            <w:r w:rsidRPr="00F97BB0">
              <w:rPr>
                <w:rFonts w:ascii="Times New Roman" w:hAnsi="Times New Roman" w:cs="Times New Roman"/>
                <w:color w:val="000000"/>
              </w:rPr>
              <w:t>stafin</w:t>
            </w:r>
            <w:proofErr w:type="spellEnd"/>
            <w:r w:rsidRPr="00F97BB0">
              <w:rPr>
                <w:rFonts w:ascii="Times New Roman" w:hAnsi="Times New Roman" w:cs="Times New Roman"/>
                <w:color w:val="000000"/>
              </w:rPr>
              <w:t xml:space="preserve"> </w:t>
            </w:r>
            <w:proofErr w:type="spellStart"/>
            <w:r w:rsidRPr="00F97BB0">
              <w:rPr>
                <w:rFonts w:ascii="Times New Roman" w:hAnsi="Times New Roman" w:cs="Times New Roman"/>
                <w:color w:val="000000"/>
              </w:rPr>
              <w:t>administrativ</w:t>
            </w:r>
            <w:proofErr w:type="spellEnd"/>
            <w:r w:rsidRPr="00F97BB0">
              <w:rPr>
                <w:rFonts w:ascii="Times New Roman" w:hAnsi="Times New Roman" w:cs="Times New Roman"/>
                <w:color w:val="000000"/>
              </w:rPr>
              <w:t xml:space="preserve"> të </w:t>
            </w:r>
            <w:proofErr w:type="spellStart"/>
            <w:r w:rsidRPr="00F97BB0">
              <w:rPr>
                <w:rFonts w:ascii="Times New Roman" w:hAnsi="Times New Roman" w:cs="Times New Roman"/>
                <w:color w:val="000000"/>
              </w:rPr>
              <w:t>gjykatave</w:t>
            </w:r>
            <w:proofErr w:type="spellEnd"/>
            <w:r w:rsidRPr="00F97BB0">
              <w:rPr>
                <w:rFonts w:ascii="Times New Roman" w:hAnsi="Times New Roman" w:cs="Times New Roman"/>
                <w:color w:val="000000"/>
              </w:rPr>
              <w:t xml:space="preserve">, </w:t>
            </w:r>
            <w:proofErr w:type="spellStart"/>
            <w:r w:rsidRPr="00F97BB0">
              <w:rPr>
                <w:rFonts w:ascii="Times New Roman" w:hAnsi="Times New Roman" w:cs="Times New Roman"/>
                <w:color w:val="000000"/>
              </w:rPr>
              <w:t>aspektet</w:t>
            </w:r>
            <w:proofErr w:type="spellEnd"/>
            <w:r w:rsidRPr="00F97BB0">
              <w:rPr>
                <w:rFonts w:ascii="Times New Roman" w:hAnsi="Times New Roman" w:cs="Times New Roman"/>
                <w:color w:val="000000"/>
              </w:rPr>
              <w:t xml:space="preserve"> </w:t>
            </w:r>
            <w:proofErr w:type="spellStart"/>
            <w:r w:rsidRPr="00F97BB0">
              <w:rPr>
                <w:rFonts w:ascii="Times New Roman" w:hAnsi="Times New Roman" w:cs="Times New Roman"/>
                <w:color w:val="000000"/>
              </w:rPr>
              <w:t>organizative</w:t>
            </w:r>
            <w:proofErr w:type="spellEnd"/>
            <w:r w:rsidRPr="00F97BB0">
              <w:rPr>
                <w:rFonts w:ascii="Times New Roman" w:hAnsi="Times New Roman" w:cs="Times New Roman"/>
                <w:color w:val="000000"/>
              </w:rPr>
              <w:t xml:space="preserve"> </w:t>
            </w:r>
            <w:proofErr w:type="spellStart"/>
            <w:r w:rsidRPr="00F97BB0">
              <w:rPr>
                <w:rFonts w:ascii="Times New Roman" w:hAnsi="Times New Roman" w:cs="Times New Roman"/>
                <w:color w:val="000000"/>
              </w:rPr>
              <w:t>dhe</w:t>
            </w:r>
            <w:proofErr w:type="spellEnd"/>
            <w:r w:rsidRPr="00F97BB0">
              <w:rPr>
                <w:rFonts w:ascii="Times New Roman" w:hAnsi="Times New Roman" w:cs="Times New Roman"/>
                <w:color w:val="000000"/>
              </w:rPr>
              <w:t xml:space="preserve"> </w:t>
            </w:r>
            <w:proofErr w:type="spellStart"/>
            <w:r w:rsidRPr="00F97BB0">
              <w:rPr>
                <w:rFonts w:ascii="Times New Roman" w:hAnsi="Times New Roman" w:cs="Times New Roman"/>
                <w:color w:val="000000"/>
              </w:rPr>
              <w:t>kategoritë</w:t>
            </w:r>
            <w:proofErr w:type="spellEnd"/>
            <w:r w:rsidRPr="00F97BB0">
              <w:rPr>
                <w:rFonts w:ascii="Times New Roman" w:hAnsi="Times New Roman" w:cs="Times New Roman"/>
                <w:color w:val="000000"/>
              </w:rPr>
              <w:t xml:space="preserve"> e </w:t>
            </w:r>
            <w:proofErr w:type="spellStart"/>
            <w:r w:rsidRPr="00F97BB0">
              <w:rPr>
                <w:rFonts w:ascii="Times New Roman" w:hAnsi="Times New Roman" w:cs="Times New Roman"/>
                <w:color w:val="000000"/>
              </w:rPr>
              <w:t>veçanta</w:t>
            </w:r>
            <w:proofErr w:type="spellEnd"/>
            <w:r w:rsidRPr="00F97BB0">
              <w:rPr>
                <w:rFonts w:ascii="Times New Roman" w:hAnsi="Times New Roman" w:cs="Times New Roman"/>
                <w:color w:val="000000"/>
              </w:rPr>
              <w:t xml:space="preserve"> të </w:t>
            </w:r>
            <w:proofErr w:type="spellStart"/>
            <w:r w:rsidRPr="00F97BB0">
              <w:rPr>
                <w:rFonts w:ascii="Times New Roman" w:hAnsi="Times New Roman" w:cs="Times New Roman"/>
                <w:color w:val="000000"/>
              </w:rPr>
              <w:t>personelit</w:t>
            </w:r>
            <w:proofErr w:type="spellEnd"/>
            <w:r w:rsidRPr="00F97BB0">
              <w:rPr>
                <w:rFonts w:ascii="Times New Roman" w:hAnsi="Times New Roman" w:cs="Times New Roman"/>
                <w:color w:val="000000"/>
              </w:rPr>
              <w:t xml:space="preserve">. Neni 14 </w:t>
            </w:r>
            <w:proofErr w:type="spellStart"/>
            <w:r w:rsidRPr="00F97BB0">
              <w:rPr>
                <w:rFonts w:ascii="Times New Roman" w:hAnsi="Times New Roman" w:cs="Times New Roman"/>
                <w:color w:val="000000"/>
              </w:rPr>
              <w:t>i</w:t>
            </w:r>
            <w:proofErr w:type="spellEnd"/>
            <w:r w:rsidRPr="00F97BB0">
              <w:rPr>
                <w:rFonts w:ascii="Times New Roman" w:hAnsi="Times New Roman" w:cs="Times New Roman"/>
                <w:color w:val="000000"/>
              </w:rPr>
              <w:t xml:space="preserve"> </w:t>
            </w:r>
            <w:proofErr w:type="spellStart"/>
            <w:r w:rsidRPr="00F97BB0">
              <w:rPr>
                <w:rFonts w:ascii="Times New Roman" w:hAnsi="Times New Roman" w:cs="Times New Roman"/>
                <w:color w:val="000000"/>
              </w:rPr>
              <w:t>projektligjit</w:t>
            </w:r>
            <w:proofErr w:type="spellEnd"/>
            <w:r w:rsidRPr="00F97BB0">
              <w:rPr>
                <w:rFonts w:ascii="Times New Roman" w:hAnsi="Times New Roman" w:cs="Times New Roman"/>
                <w:color w:val="000000"/>
              </w:rPr>
              <w:t xml:space="preserve"> </w:t>
            </w:r>
            <w:proofErr w:type="spellStart"/>
            <w:r w:rsidRPr="00F97BB0">
              <w:rPr>
                <w:rFonts w:ascii="Times New Roman" w:hAnsi="Times New Roman" w:cs="Times New Roman"/>
                <w:color w:val="000000"/>
              </w:rPr>
              <w:t>i</w:t>
            </w:r>
            <w:proofErr w:type="spellEnd"/>
            <w:r w:rsidRPr="00F97BB0">
              <w:rPr>
                <w:rFonts w:ascii="Times New Roman" w:hAnsi="Times New Roman" w:cs="Times New Roman"/>
                <w:color w:val="000000"/>
              </w:rPr>
              <w:t xml:space="preserve"> </w:t>
            </w:r>
            <w:proofErr w:type="spellStart"/>
            <w:r w:rsidRPr="00F97BB0">
              <w:rPr>
                <w:rFonts w:ascii="Times New Roman" w:hAnsi="Times New Roman" w:cs="Times New Roman"/>
                <w:color w:val="000000"/>
              </w:rPr>
              <w:t>shfuqizon</w:t>
            </w:r>
            <w:proofErr w:type="spellEnd"/>
            <w:r w:rsidRPr="00F97BB0">
              <w:rPr>
                <w:rFonts w:ascii="Times New Roman" w:hAnsi="Times New Roman" w:cs="Times New Roman"/>
                <w:color w:val="000000"/>
              </w:rPr>
              <w:t xml:space="preserve"> </w:t>
            </w:r>
            <w:proofErr w:type="spellStart"/>
            <w:r w:rsidRPr="00F97BB0">
              <w:rPr>
                <w:rFonts w:ascii="Times New Roman" w:hAnsi="Times New Roman" w:cs="Times New Roman"/>
                <w:color w:val="000000"/>
              </w:rPr>
              <w:t>dy</w:t>
            </w:r>
            <w:proofErr w:type="spellEnd"/>
            <w:r w:rsidRPr="00F97BB0">
              <w:rPr>
                <w:rFonts w:ascii="Times New Roman" w:hAnsi="Times New Roman" w:cs="Times New Roman"/>
                <w:color w:val="000000"/>
              </w:rPr>
              <w:t xml:space="preserve"> </w:t>
            </w:r>
            <w:proofErr w:type="spellStart"/>
            <w:r w:rsidRPr="00F97BB0">
              <w:rPr>
                <w:rFonts w:ascii="Times New Roman" w:hAnsi="Times New Roman" w:cs="Times New Roman"/>
                <w:color w:val="000000"/>
              </w:rPr>
              <w:t>nene</w:t>
            </w:r>
            <w:proofErr w:type="spellEnd"/>
            <w:r w:rsidRPr="00F97BB0">
              <w:rPr>
                <w:rFonts w:ascii="Times New Roman" w:hAnsi="Times New Roman" w:cs="Times New Roman"/>
                <w:color w:val="000000"/>
              </w:rPr>
              <w:t xml:space="preserve"> të </w:t>
            </w:r>
            <w:proofErr w:type="spellStart"/>
            <w:r w:rsidRPr="00F97BB0">
              <w:rPr>
                <w:rFonts w:ascii="Times New Roman" w:hAnsi="Times New Roman" w:cs="Times New Roman"/>
                <w:color w:val="000000"/>
              </w:rPr>
              <w:t>ligjit</w:t>
            </w:r>
            <w:proofErr w:type="spellEnd"/>
            <w:r w:rsidRPr="00F97BB0">
              <w:rPr>
                <w:rFonts w:ascii="Times New Roman" w:hAnsi="Times New Roman" w:cs="Times New Roman"/>
                <w:color w:val="000000"/>
              </w:rPr>
              <w:t xml:space="preserve"> </w:t>
            </w:r>
            <w:proofErr w:type="spellStart"/>
            <w:r w:rsidRPr="00F97BB0">
              <w:rPr>
                <w:rFonts w:ascii="Times New Roman" w:hAnsi="Times New Roman" w:cs="Times New Roman"/>
                <w:color w:val="000000"/>
              </w:rPr>
              <w:t>bazë</w:t>
            </w:r>
            <w:proofErr w:type="spellEnd"/>
            <w:r w:rsidRPr="00F97BB0">
              <w:rPr>
                <w:rFonts w:ascii="Times New Roman" w:hAnsi="Times New Roman" w:cs="Times New Roman"/>
                <w:color w:val="000000"/>
              </w:rPr>
              <w:t xml:space="preserve">, </w:t>
            </w:r>
            <w:proofErr w:type="spellStart"/>
            <w:r w:rsidRPr="00F97BB0">
              <w:rPr>
                <w:rFonts w:ascii="Times New Roman" w:hAnsi="Times New Roman" w:cs="Times New Roman"/>
                <w:color w:val="000000"/>
              </w:rPr>
              <w:t>gjegjësisht</w:t>
            </w:r>
            <w:proofErr w:type="spellEnd"/>
            <w:r w:rsidRPr="00F97BB0">
              <w:rPr>
                <w:rFonts w:ascii="Times New Roman" w:hAnsi="Times New Roman" w:cs="Times New Roman"/>
                <w:color w:val="000000"/>
              </w:rPr>
              <w:t xml:space="preserve"> </w:t>
            </w:r>
            <w:proofErr w:type="spellStart"/>
            <w:r w:rsidRPr="00F97BB0">
              <w:rPr>
                <w:rFonts w:ascii="Times New Roman" w:hAnsi="Times New Roman" w:cs="Times New Roman"/>
                <w:color w:val="000000"/>
              </w:rPr>
              <w:t>nenet</w:t>
            </w:r>
            <w:proofErr w:type="spellEnd"/>
            <w:r w:rsidRPr="00F97BB0">
              <w:rPr>
                <w:rFonts w:ascii="Times New Roman" w:hAnsi="Times New Roman" w:cs="Times New Roman"/>
                <w:color w:val="000000"/>
              </w:rPr>
              <w:t xml:space="preserve"> 37 </w:t>
            </w:r>
            <w:proofErr w:type="spellStart"/>
            <w:r w:rsidRPr="00F97BB0">
              <w:rPr>
                <w:rFonts w:ascii="Times New Roman" w:hAnsi="Times New Roman" w:cs="Times New Roman"/>
                <w:color w:val="000000"/>
              </w:rPr>
              <w:t>dhe</w:t>
            </w:r>
            <w:proofErr w:type="spellEnd"/>
            <w:r w:rsidRPr="00F97BB0">
              <w:rPr>
                <w:rFonts w:ascii="Times New Roman" w:hAnsi="Times New Roman" w:cs="Times New Roman"/>
                <w:color w:val="000000"/>
              </w:rPr>
              <w:t xml:space="preserve"> 38. </w:t>
            </w:r>
            <w:proofErr w:type="spellStart"/>
            <w:r w:rsidRPr="00F97BB0">
              <w:rPr>
                <w:rFonts w:ascii="Times New Roman" w:hAnsi="Times New Roman" w:cs="Times New Roman"/>
                <w:color w:val="000000"/>
              </w:rPr>
              <w:t>Megjithatë</w:t>
            </w:r>
            <w:proofErr w:type="spellEnd"/>
            <w:r w:rsidRPr="00F97BB0">
              <w:rPr>
                <w:rFonts w:ascii="Times New Roman" w:hAnsi="Times New Roman" w:cs="Times New Roman"/>
                <w:color w:val="000000"/>
              </w:rPr>
              <w:t xml:space="preserve">, </w:t>
            </w:r>
            <w:proofErr w:type="spellStart"/>
            <w:r w:rsidRPr="00F97BB0">
              <w:rPr>
                <w:rFonts w:ascii="Times New Roman" w:hAnsi="Times New Roman" w:cs="Times New Roman"/>
                <w:color w:val="000000"/>
              </w:rPr>
              <w:t>këto</w:t>
            </w:r>
            <w:proofErr w:type="spellEnd"/>
            <w:r w:rsidRPr="00F97BB0">
              <w:rPr>
                <w:rFonts w:ascii="Times New Roman" w:hAnsi="Times New Roman" w:cs="Times New Roman"/>
                <w:color w:val="000000"/>
              </w:rPr>
              <w:t xml:space="preserve"> </w:t>
            </w:r>
            <w:proofErr w:type="spellStart"/>
            <w:r w:rsidRPr="00F97BB0">
              <w:rPr>
                <w:rFonts w:ascii="Times New Roman" w:hAnsi="Times New Roman" w:cs="Times New Roman"/>
                <w:color w:val="000000"/>
              </w:rPr>
              <w:t>plotësim-</w:t>
            </w:r>
            <w:r w:rsidRPr="00F97BB0">
              <w:rPr>
                <w:rFonts w:ascii="Times New Roman" w:hAnsi="Times New Roman" w:cs="Times New Roman"/>
                <w:color w:val="000000"/>
              </w:rPr>
              <w:lastRenderedPageBreak/>
              <w:t>ndryshime</w:t>
            </w:r>
            <w:proofErr w:type="spellEnd"/>
            <w:r w:rsidRPr="00F97BB0">
              <w:rPr>
                <w:rFonts w:ascii="Times New Roman" w:hAnsi="Times New Roman" w:cs="Times New Roman"/>
                <w:color w:val="000000"/>
              </w:rPr>
              <w:t xml:space="preserve"> </w:t>
            </w:r>
            <w:proofErr w:type="spellStart"/>
            <w:r w:rsidRPr="00F97BB0">
              <w:rPr>
                <w:rFonts w:ascii="Times New Roman" w:hAnsi="Times New Roman" w:cs="Times New Roman"/>
                <w:color w:val="000000"/>
              </w:rPr>
              <w:t>nuk</w:t>
            </w:r>
            <w:proofErr w:type="spellEnd"/>
            <w:r w:rsidRPr="00F97BB0">
              <w:rPr>
                <w:rFonts w:ascii="Times New Roman" w:hAnsi="Times New Roman" w:cs="Times New Roman"/>
                <w:color w:val="000000"/>
              </w:rPr>
              <w:t xml:space="preserve"> </w:t>
            </w:r>
            <w:proofErr w:type="spellStart"/>
            <w:r w:rsidRPr="00F97BB0">
              <w:rPr>
                <w:rFonts w:ascii="Times New Roman" w:hAnsi="Times New Roman" w:cs="Times New Roman"/>
                <w:color w:val="000000"/>
              </w:rPr>
              <w:t>duket</w:t>
            </w:r>
            <w:proofErr w:type="spellEnd"/>
            <w:r w:rsidRPr="00F97BB0">
              <w:rPr>
                <w:rFonts w:ascii="Times New Roman" w:hAnsi="Times New Roman" w:cs="Times New Roman"/>
                <w:color w:val="000000"/>
              </w:rPr>
              <w:t xml:space="preserve"> se e </w:t>
            </w:r>
            <w:proofErr w:type="spellStart"/>
            <w:r w:rsidRPr="00F97BB0">
              <w:rPr>
                <w:rFonts w:ascii="Times New Roman" w:hAnsi="Times New Roman" w:cs="Times New Roman"/>
                <w:color w:val="000000"/>
              </w:rPr>
              <w:t>marrin</w:t>
            </w:r>
            <w:proofErr w:type="spellEnd"/>
            <w:r w:rsidRPr="00F97BB0">
              <w:rPr>
                <w:rFonts w:ascii="Times New Roman" w:hAnsi="Times New Roman" w:cs="Times New Roman"/>
                <w:color w:val="000000"/>
              </w:rPr>
              <w:t xml:space="preserve"> </w:t>
            </w:r>
            <w:proofErr w:type="spellStart"/>
            <w:r w:rsidRPr="00F97BB0">
              <w:rPr>
                <w:rFonts w:ascii="Times New Roman" w:hAnsi="Times New Roman" w:cs="Times New Roman"/>
                <w:color w:val="000000"/>
              </w:rPr>
              <w:t>parasysh</w:t>
            </w:r>
            <w:proofErr w:type="spellEnd"/>
            <w:r w:rsidRPr="00F97BB0">
              <w:rPr>
                <w:rFonts w:ascii="Times New Roman" w:hAnsi="Times New Roman" w:cs="Times New Roman"/>
                <w:color w:val="000000"/>
              </w:rPr>
              <w:t xml:space="preserve"> </w:t>
            </w:r>
            <w:proofErr w:type="spellStart"/>
            <w:r w:rsidRPr="00F97BB0">
              <w:rPr>
                <w:rFonts w:ascii="Times New Roman" w:hAnsi="Times New Roman" w:cs="Times New Roman"/>
                <w:color w:val="000000"/>
              </w:rPr>
              <w:t>strukturën</w:t>
            </w:r>
            <w:proofErr w:type="spellEnd"/>
            <w:r w:rsidRPr="00F97BB0">
              <w:rPr>
                <w:rFonts w:ascii="Times New Roman" w:hAnsi="Times New Roman" w:cs="Times New Roman"/>
                <w:color w:val="000000"/>
              </w:rPr>
              <w:t xml:space="preserve"> e </w:t>
            </w:r>
            <w:proofErr w:type="spellStart"/>
            <w:r w:rsidRPr="00F97BB0">
              <w:rPr>
                <w:rFonts w:ascii="Times New Roman" w:hAnsi="Times New Roman" w:cs="Times New Roman"/>
                <w:color w:val="000000"/>
              </w:rPr>
              <w:t>Kreut</w:t>
            </w:r>
            <w:proofErr w:type="spellEnd"/>
            <w:r w:rsidRPr="00F97BB0">
              <w:rPr>
                <w:rFonts w:ascii="Times New Roman" w:hAnsi="Times New Roman" w:cs="Times New Roman"/>
                <w:color w:val="000000"/>
              </w:rPr>
              <w:t xml:space="preserve"> V </w:t>
            </w:r>
            <w:proofErr w:type="spellStart"/>
            <w:r w:rsidRPr="00F97BB0">
              <w:rPr>
                <w:rFonts w:ascii="Times New Roman" w:hAnsi="Times New Roman" w:cs="Times New Roman"/>
                <w:color w:val="000000"/>
              </w:rPr>
              <w:t>dhe</w:t>
            </w:r>
            <w:proofErr w:type="spellEnd"/>
            <w:r w:rsidRPr="00F97BB0">
              <w:rPr>
                <w:rFonts w:ascii="Times New Roman" w:hAnsi="Times New Roman" w:cs="Times New Roman"/>
                <w:color w:val="000000"/>
              </w:rPr>
              <w:t xml:space="preserve"> </w:t>
            </w:r>
            <w:proofErr w:type="spellStart"/>
            <w:r w:rsidRPr="00F97BB0">
              <w:rPr>
                <w:rFonts w:ascii="Times New Roman" w:hAnsi="Times New Roman" w:cs="Times New Roman"/>
                <w:color w:val="000000"/>
              </w:rPr>
              <w:t>ndërlidhjen</w:t>
            </w:r>
            <w:proofErr w:type="spellEnd"/>
            <w:r w:rsidRPr="00F97BB0">
              <w:rPr>
                <w:rFonts w:ascii="Times New Roman" w:hAnsi="Times New Roman" w:cs="Times New Roman"/>
                <w:color w:val="000000"/>
              </w:rPr>
              <w:t xml:space="preserve"> e tyre me </w:t>
            </w:r>
            <w:proofErr w:type="spellStart"/>
            <w:r w:rsidRPr="00F97BB0">
              <w:rPr>
                <w:rFonts w:ascii="Times New Roman" w:hAnsi="Times New Roman" w:cs="Times New Roman"/>
                <w:color w:val="000000"/>
              </w:rPr>
              <w:t>dispozitat</w:t>
            </w:r>
            <w:proofErr w:type="spellEnd"/>
            <w:r w:rsidRPr="00F97BB0">
              <w:rPr>
                <w:rFonts w:ascii="Times New Roman" w:hAnsi="Times New Roman" w:cs="Times New Roman"/>
                <w:color w:val="000000"/>
              </w:rPr>
              <w:t xml:space="preserve"> e </w:t>
            </w:r>
            <w:proofErr w:type="spellStart"/>
            <w:r w:rsidRPr="00F97BB0">
              <w:rPr>
                <w:rFonts w:ascii="Times New Roman" w:hAnsi="Times New Roman" w:cs="Times New Roman"/>
                <w:color w:val="000000"/>
              </w:rPr>
              <w:t>tjera</w:t>
            </w:r>
            <w:proofErr w:type="spellEnd"/>
            <w:r w:rsidRPr="00F97BB0">
              <w:rPr>
                <w:rFonts w:ascii="Times New Roman" w:hAnsi="Times New Roman" w:cs="Times New Roman"/>
                <w:color w:val="000000"/>
              </w:rPr>
              <w:t xml:space="preserve"> </w:t>
            </w:r>
            <w:proofErr w:type="spellStart"/>
            <w:r w:rsidRPr="00F97BB0">
              <w:rPr>
                <w:rFonts w:ascii="Times New Roman" w:hAnsi="Times New Roman" w:cs="Times New Roman"/>
                <w:color w:val="000000"/>
              </w:rPr>
              <w:t>që</w:t>
            </w:r>
            <w:proofErr w:type="spellEnd"/>
            <w:r w:rsidRPr="00F97BB0">
              <w:rPr>
                <w:rFonts w:ascii="Times New Roman" w:hAnsi="Times New Roman" w:cs="Times New Roman"/>
                <w:color w:val="000000"/>
              </w:rPr>
              <w:t xml:space="preserve"> </w:t>
            </w:r>
            <w:proofErr w:type="spellStart"/>
            <w:r w:rsidRPr="00F97BB0">
              <w:rPr>
                <w:rFonts w:ascii="Times New Roman" w:hAnsi="Times New Roman" w:cs="Times New Roman"/>
                <w:color w:val="000000"/>
              </w:rPr>
              <w:t>tashmë</w:t>
            </w:r>
            <w:proofErr w:type="spellEnd"/>
            <w:r w:rsidRPr="00F97BB0">
              <w:rPr>
                <w:rFonts w:ascii="Times New Roman" w:hAnsi="Times New Roman" w:cs="Times New Roman"/>
                <w:color w:val="000000"/>
              </w:rPr>
              <w:t xml:space="preserve"> </w:t>
            </w:r>
            <w:proofErr w:type="spellStart"/>
            <w:r w:rsidRPr="00F97BB0">
              <w:rPr>
                <w:rFonts w:ascii="Times New Roman" w:hAnsi="Times New Roman" w:cs="Times New Roman"/>
                <w:color w:val="000000"/>
              </w:rPr>
              <w:t>janë</w:t>
            </w:r>
            <w:proofErr w:type="spellEnd"/>
            <w:r w:rsidRPr="00F97BB0">
              <w:rPr>
                <w:rFonts w:ascii="Times New Roman" w:hAnsi="Times New Roman" w:cs="Times New Roman"/>
                <w:color w:val="000000"/>
              </w:rPr>
              <w:t xml:space="preserve"> </w:t>
            </w:r>
            <w:proofErr w:type="spellStart"/>
            <w:r w:rsidRPr="00F97BB0">
              <w:rPr>
                <w:rFonts w:ascii="Times New Roman" w:hAnsi="Times New Roman" w:cs="Times New Roman"/>
                <w:color w:val="000000"/>
              </w:rPr>
              <w:t>pjesë</w:t>
            </w:r>
            <w:proofErr w:type="spellEnd"/>
            <w:r w:rsidRPr="00F97BB0">
              <w:rPr>
                <w:rFonts w:ascii="Times New Roman" w:hAnsi="Times New Roman" w:cs="Times New Roman"/>
                <w:color w:val="000000"/>
              </w:rPr>
              <w:t xml:space="preserve"> </w:t>
            </w:r>
            <w:proofErr w:type="spellStart"/>
            <w:r w:rsidRPr="00F97BB0">
              <w:rPr>
                <w:rFonts w:ascii="Times New Roman" w:hAnsi="Times New Roman" w:cs="Times New Roman"/>
                <w:color w:val="000000"/>
              </w:rPr>
              <w:t>përbërëse</w:t>
            </w:r>
            <w:proofErr w:type="spellEnd"/>
            <w:r w:rsidRPr="00F97BB0">
              <w:rPr>
                <w:rFonts w:ascii="Times New Roman" w:hAnsi="Times New Roman" w:cs="Times New Roman"/>
                <w:color w:val="000000"/>
              </w:rPr>
              <w:t xml:space="preserve"> e </w:t>
            </w:r>
            <w:proofErr w:type="spellStart"/>
            <w:r w:rsidRPr="00F97BB0">
              <w:rPr>
                <w:rFonts w:ascii="Times New Roman" w:hAnsi="Times New Roman" w:cs="Times New Roman"/>
                <w:color w:val="000000"/>
              </w:rPr>
              <w:t>tij</w:t>
            </w:r>
            <w:proofErr w:type="spellEnd"/>
            <w:r w:rsidRPr="00F97BB0">
              <w:rPr>
                <w:rFonts w:ascii="Times New Roman" w:hAnsi="Times New Roman" w:cs="Times New Roman"/>
                <w:color w:val="000000"/>
              </w:rPr>
              <w:t xml:space="preserve">. </w:t>
            </w:r>
          </w:p>
          <w:p w14:paraId="2D2E2342" w14:textId="77777777" w:rsidR="001D4120" w:rsidRPr="00F97BB0" w:rsidRDefault="001D4120" w:rsidP="00644100">
            <w:pPr>
              <w:autoSpaceDE w:val="0"/>
              <w:autoSpaceDN w:val="0"/>
              <w:adjustRightInd w:val="0"/>
              <w:jc w:val="both"/>
              <w:rPr>
                <w:rFonts w:ascii="Times New Roman" w:hAnsi="Times New Roman" w:cs="Times New Roman"/>
                <w:color w:val="000000"/>
              </w:rPr>
            </w:pPr>
            <w:r w:rsidRPr="00F97BB0">
              <w:rPr>
                <w:rFonts w:ascii="Times New Roman" w:hAnsi="Times New Roman" w:cs="Times New Roman"/>
                <w:color w:val="000000"/>
              </w:rPr>
              <w:t xml:space="preserve">Si </w:t>
            </w:r>
            <w:proofErr w:type="spellStart"/>
            <w:r w:rsidRPr="00F97BB0">
              <w:rPr>
                <w:rFonts w:ascii="Times New Roman" w:hAnsi="Times New Roman" w:cs="Times New Roman"/>
                <w:color w:val="000000"/>
              </w:rPr>
              <w:t>rezultat</w:t>
            </w:r>
            <w:proofErr w:type="spellEnd"/>
            <w:r w:rsidRPr="00F97BB0">
              <w:rPr>
                <w:rFonts w:ascii="Times New Roman" w:hAnsi="Times New Roman" w:cs="Times New Roman"/>
                <w:color w:val="000000"/>
              </w:rPr>
              <w:t xml:space="preserve">, </w:t>
            </w:r>
            <w:proofErr w:type="spellStart"/>
            <w:r w:rsidRPr="00F97BB0">
              <w:rPr>
                <w:rFonts w:ascii="Times New Roman" w:hAnsi="Times New Roman" w:cs="Times New Roman"/>
                <w:color w:val="000000"/>
              </w:rPr>
              <w:t>në</w:t>
            </w:r>
            <w:proofErr w:type="spellEnd"/>
            <w:r w:rsidRPr="00F97BB0">
              <w:rPr>
                <w:rFonts w:ascii="Times New Roman" w:hAnsi="Times New Roman" w:cs="Times New Roman"/>
                <w:color w:val="000000"/>
              </w:rPr>
              <w:t xml:space="preserve"> </w:t>
            </w:r>
            <w:proofErr w:type="spellStart"/>
            <w:r w:rsidRPr="00F97BB0">
              <w:rPr>
                <w:rFonts w:ascii="Times New Roman" w:hAnsi="Times New Roman" w:cs="Times New Roman"/>
                <w:color w:val="000000"/>
              </w:rPr>
              <w:t>rast</w:t>
            </w:r>
            <w:proofErr w:type="spellEnd"/>
            <w:r w:rsidRPr="00F97BB0">
              <w:rPr>
                <w:rFonts w:ascii="Times New Roman" w:hAnsi="Times New Roman" w:cs="Times New Roman"/>
                <w:color w:val="000000"/>
              </w:rPr>
              <w:t xml:space="preserve"> të </w:t>
            </w:r>
            <w:proofErr w:type="spellStart"/>
            <w:r w:rsidRPr="00F97BB0">
              <w:rPr>
                <w:rFonts w:ascii="Times New Roman" w:hAnsi="Times New Roman" w:cs="Times New Roman"/>
                <w:color w:val="000000"/>
              </w:rPr>
              <w:t>miratimit</w:t>
            </w:r>
            <w:proofErr w:type="spellEnd"/>
            <w:r w:rsidRPr="00F97BB0">
              <w:rPr>
                <w:rFonts w:ascii="Times New Roman" w:hAnsi="Times New Roman" w:cs="Times New Roman"/>
                <w:color w:val="000000"/>
              </w:rPr>
              <w:t xml:space="preserve"> të </w:t>
            </w:r>
            <w:proofErr w:type="spellStart"/>
            <w:r w:rsidRPr="00F97BB0">
              <w:rPr>
                <w:rFonts w:ascii="Times New Roman" w:hAnsi="Times New Roman" w:cs="Times New Roman"/>
                <w:color w:val="000000"/>
              </w:rPr>
              <w:t>këtyre</w:t>
            </w:r>
            <w:proofErr w:type="spellEnd"/>
            <w:r w:rsidRPr="00F97BB0">
              <w:rPr>
                <w:rFonts w:ascii="Times New Roman" w:hAnsi="Times New Roman" w:cs="Times New Roman"/>
                <w:color w:val="000000"/>
              </w:rPr>
              <w:t xml:space="preserve"> </w:t>
            </w:r>
            <w:proofErr w:type="spellStart"/>
            <w:r w:rsidRPr="00F97BB0">
              <w:rPr>
                <w:rFonts w:ascii="Times New Roman" w:hAnsi="Times New Roman" w:cs="Times New Roman"/>
                <w:color w:val="000000"/>
              </w:rPr>
              <w:t>plotësim-ndryshimeve</w:t>
            </w:r>
            <w:proofErr w:type="spellEnd"/>
            <w:r w:rsidRPr="00F97BB0">
              <w:rPr>
                <w:rFonts w:ascii="Times New Roman" w:hAnsi="Times New Roman" w:cs="Times New Roman"/>
                <w:color w:val="000000"/>
              </w:rPr>
              <w:t xml:space="preserve"> të </w:t>
            </w:r>
            <w:proofErr w:type="spellStart"/>
            <w:r w:rsidRPr="00F97BB0">
              <w:rPr>
                <w:rFonts w:ascii="Times New Roman" w:hAnsi="Times New Roman" w:cs="Times New Roman"/>
                <w:color w:val="000000"/>
              </w:rPr>
              <w:t>propozuara</w:t>
            </w:r>
            <w:proofErr w:type="spellEnd"/>
            <w:r w:rsidRPr="00F97BB0">
              <w:rPr>
                <w:rFonts w:ascii="Times New Roman" w:hAnsi="Times New Roman" w:cs="Times New Roman"/>
                <w:color w:val="000000"/>
              </w:rPr>
              <w:t xml:space="preserve">, </w:t>
            </w:r>
            <w:proofErr w:type="spellStart"/>
            <w:r w:rsidRPr="00F97BB0">
              <w:rPr>
                <w:rFonts w:ascii="Times New Roman" w:hAnsi="Times New Roman" w:cs="Times New Roman"/>
                <w:color w:val="000000"/>
              </w:rPr>
              <w:t>Kreu</w:t>
            </w:r>
            <w:proofErr w:type="spellEnd"/>
            <w:r w:rsidRPr="00F97BB0">
              <w:rPr>
                <w:rFonts w:ascii="Times New Roman" w:hAnsi="Times New Roman" w:cs="Times New Roman"/>
                <w:color w:val="000000"/>
              </w:rPr>
              <w:t xml:space="preserve"> V </w:t>
            </w:r>
            <w:proofErr w:type="spellStart"/>
            <w:r w:rsidRPr="00F97BB0">
              <w:rPr>
                <w:rFonts w:ascii="Times New Roman" w:hAnsi="Times New Roman" w:cs="Times New Roman"/>
                <w:color w:val="000000"/>
              </w:rPr>
              <w:t>i</w:t>
            </w:r>
            <w:proofErr w:type="spellEnd"/>
            <w:r w:rsidRPr="00F97BB0">
              <w:rPr>
                <w:rFonts w:ascii="Times New Roman" w:hAnsi="Times New Roman" w:cs="Times New Roman"/>
                <w:color w:val="000000"/>
              </w:rPr>
              <w:t xml:space="preserve"> </w:t>
            </w:r>
            <w:proofErr w:type="spellStart"/>
            <w:r w:rsidRPr="00F97BB0">
              <w:rPr>
                <w:rFonts w:ascii="Times New Roman" w:hAnsi="Times New Roman" w:cs="Times New Roman"/>
                <w:color w:val="000000"/>
              </w:rPr>
              <w:t>ligjit</w:t>
            </w:r>
            <w:proofErr w:type="spellEnd"/>
            <w:r w:rsidRPr="00F97BB0">
              <w:rPr>
                <w:rFonts w:ascii="Times New Roman" w:hAnsi="Times New Roman" w:cs="Times New Roman"/>
                <w:color w:val="000000"/>
              </w:rPr>
              <w:t xml:space="preserve"> </w:t>
            </w:r>
            <w:proofErr w:type="spellStart"/>
            <w:r w:rsidRPr="00F97BB0">
              <w:rPr>
                <w:rFonts w:ascii="Times New Roman" w:hAnsi="Times New Roman" w:cs="Times New Roman"/>
                <w:color w:val="000000"/>
              </w:rPr>
              <w:t>bazë</w:t>
            </w:r>
            <w:proofErr w:type="spellEnd"/>
            <w:r w:rsidRPr="00F97BB0">
              <w:rPr>
                <w:rFonts w:ascii="Times New Roman" w:hAnsi="Times New Roman" w:cs="Times New Roman"/>
                <w:color w:val="000000"/>
              </w:rPr>
              <w:t xml:space="preserve"> do ta </w:t>
            </w:r>
            <w:proofErr w:type="spellStart"/>
            <w:r w:rsidRPr="00F97BB0">
              <w:rPr>
                <w:rFonts w:ascii="Times New Roman" w:hAnsi="Times New Roman" w:cs="Times New Roman"/>
                <w:color w:val="000000"/>
              </w:rPr>
              <w:t>kishte</w:t>
            </w:r>
            <w:proofErr w:type="spellEnd"/>
            <w:r w:rsidRPr="00F97BB0">
              <w:rPr>
                <w:rFonts w:ascii="Times New Roman" w:hAnsi="Times New Roman" w:cs="Times New Roman"/>
                <w:color w:val="000000"/>
              </w:rPr>
              <w:t xml:space="preserve"> </w:t>
            </w:r>
            <w:proofErr w:type="spellStart"/>
            <w:r w:rsidRPr="00F97BB0">
              <w:rPr>
                <w:rFonts w:ascii="Times New Roman" w:hAnsi="Times New Roman" w:cs="Times New Roman"/>
                <w:color w:val="000000"/>
              </w:rPr>
              <w:t>këtë</w:t>
            </w:r>
            <w:proofErr w:type="spellEnd"/>
            <w:r w:rsidRPr="00F97BB0">
              <w:rPr>
                <w:rFonts w:ascii="Times New Roman" w:hAnsi="Times New Roman" w:cs="Times New Roman"/>
                <w:color w:val="000000"/>
              </w:rPr>
              <w:t xml:space="preserve"> </w:t>
            </w:r>
            <w:proofErr w:type="spellStart"/>
            <w:r w:rsidRPr="00F97BB0">
              <w:rPr>
                <w:rFonts w:ascii="Times New Roman" w:hAnsi="Times New Roman" w:cs="Times New Roman"/>
                <w:color w:val="000000"/>
              </w:rPr>
              <w:t>strukturë</w:t>
            </w:r>
            <w:proofErr w:type="spellEnd"/>
            <w:r w:rsidRPr="00F97BB0">
              <w:rPr>
                <w:rFonts w:ascii="Times New Roman" w:hAnsi="Times New Roman" w:cs="Times New Roman"/>
                <w:color w:val="000000"/>
              </w:rPr>
              <w:t xml:space="preserve"> (me </w:t>
            </w:r>
            <w:proofErr w:type="spellStart"/>
            <w:r w:rsidRPr="00F97BB0">
              <w:rPr>
                <w:rFonts w:ascii="Times New Roman" w:hAnsi="Times New Roman" w:cs="Times New Roman"/>
                <w:color w:val="000000"/>
              </w:rPr>
              <w:t>plotësim-ndryshimet</w:t>
            </w:r>
            <w:proofErr w:type="spellEnd"/>
            <w:r w:rsidRPr="00F97BB0">
              <w:rPr>
                <w:rFonts w:ascii="Times New Roman" w:hAnsi="Times New Roman" w:cs="Times New Roman"/>
                <w:color w:val="000000"/>
              </w:rPr>
              <w:t xml:space="preserve"> të </w:t>
            </w:r>
            <w:proofErr w:type="spellStart"/>
            <w:r w:rsidRPr="00F97BB0">
              <w:rPr>
                <w:rFonts w:ascii="Times New Roman" w:hAnsi="Times New Roman" w:cs="Times New Roman"/>
                <w:color w:val="000000"/>
              </w:rPr>
              <w:t>theksuara</w:t>
            </w:r>
            <w:proofErr w:type="spellEnd"/>
            <w:r w:rsidRPr="00F97BB0">
              <w:rPr>
                <w:rFonts w:ascii="Times New Roman" w:hAnsi="Times New Roman" w:cs="Times New Roman"/>
                <w:color w:val="000000"/>
              </w:rPr>
              <w:t xml:space="preserve">): </w:t>
            </w:r>
          </w:p>
          <w:p w14:paraId="5E0B671A" w14:textId="77777777" w:rsidR="001D4120" w:rsidRPr="00F97BB0" w:rsidRDefault="001D4120" w:rsidP="00644100">
            <w:pPr>
              <w:autoSpaceDE w:val="0"/>
              <w:autoSpaceDN w:val="0"/>
              <w:adjustRightInd w:val="0"/>
              <w:jc w:val="both"/>
              <w:rPr>
                <w:rFonts w:ascii="Times New Roman" w:hAnsi="Times New Roman" w:cs="Times New Roman"/>
                <w:color w:val="000000"/>
              </w:rPr>
            </w:pPr>
          </w:p>
          <w:p w14:paraId="767F3F43" w14:textId="77777777" w:rsidR="001D4120" w:rsidRPr="00F97BB0" w:rsidRDefault="001D4120" w:rsidP="00644100">
            <w:pPr>
              <w:autoSpaceDE w:val="0"/>
              <w:autoSpaceDN w:val="0"/>
              <w:adjustRightInd w:val="0"/>
              <w:jc w:val="both"/>
              <w:rPr>
                <w:rFonts w:ascii="Times New Roman" w:hAnsi="Times New Roman" w:cs="Times New Roman"/>
                <w:color w:val="000000"/>
              </w:rPr>
            </w:pPr>
            <w:r w:rsidRPr="00F97BB0">
              <w:rPr>
                <w:rFonts w:ascii="Times New Roman" w:hAnsi="Times New Roman" w:cs="Times New Roman"/>
                <w:color w:val="000000"/>
              </w:rPr>
              <w:t xml:space="preserve">29. </w:t>
            </w:r>
            <w:proofErr w:type="spellStart"/>
            <w:r w:rsidRPr="00F97BB0">
              <w:rPr>
                <w:rFonts w:ascii="Times New Roman" w:hAnsi="Times New Roman" w:cs="Times New Roman"/>
                <w:color w:val="000000"/>
              </w:rPr>
              <w:t>Administrata</w:t>
            </w:r>
            <w:proofErr w:type="spellEnd"/>
            <w:r w:rsidRPr="00F97BB0">
              <w:rPr>
                <w:rFonts w:ascii="Times New Roman" w:hAnsi="Times New Roman" w:cs="Times New Roman"/>
                <w:color w:val="000000"/>
              </w:rPr>
              <w:t xml:space="preserve"> e </w:t>
            </w:r>
            <w:proofErr w:type="spellStart"/>
            <w:r w:rsidRPr="00F97BB0">
              <w:rPr>
                <w:rFonts w:ascii="Times New Roman" w:hAnsi="Times New Roman" w:cs="Times New Roman"/>
                <w:color w:val="000000"/>
              </w:rPr>
              <w:t>gjykatave</w:t>
            </w:r>
            <w:proofErr w:type="spellEnd"/>
            <w:r w:rsidRPr="00F97BB0">
              <w:rPr>
                <w:rFonts w:ascii="Times New Roman" w:hAnsi="Times New Roman" w:cs="Times New Roman"/>
                <w:color w:val="000000"/>
              </w:rPr>
              <w:t xml:space="preserve"> </w:t>
            </w:r>
          </w:p>
          <w:p w14:paraId="0AAADFFC" w14:textId="77777777" w:rsidR="001D4120" w:rsidRPr="00F97BB0" w:rsidRDefault="001D4120" w:rsidP="00644100">
            <w:pPr>
              <w:autoSpaceDE w:val="0"/>
              <w:autoSpaceDN w:val="0"/>
              <w:adjustRightInd w:val="0"/>
              <w:jc w:val="both"/>
              <w:rPr>
                <w:rFonts w:ascii="Times New Roman" w:hAnsi="Times New Roman" w:cs="Times New Roman"/>
                <w:color w:val="000000"/>
              </w:rPr>
            </w:pPr>
            <w:r w:rsidRPr="00F97BB0">
              <w:rPr>
                <w:rFonts w:ascii="Times New Roman" w:hAnsi="Times New Roman" w:cs="Times New Roman"/>
                <w:color w:val="000000"/>
              </w:rPr>
              <w:t xml:space="preserve">30. </w:t>
            </w:r>
            <w:proofErr w:type="spellStart"/>
            <w:r w:rsidRPr="00F97BB0">
              <w:rPr>
                <w:rFonts w:ascii="Times New Roman" w:hAnsi="Times New Roman" w:cs="Times New Roman"/>
                <w:color w:val="000000"/>
              </w:rPr>
              <w:t>Emërimi</w:t>
            </w:r>
            <w:proofErr w:type="spellEnd"/>
            <w:r w:rsidRPr="00F97BB0">
              <w:rPr>
                <w:rFonts w:ascii="Times New Roman" w:hAnsi="Times New Roman" w:cs="Times New Roman"/>
                <w:color w:val="000000"/>
              </w:rPr>
              <w:t xml:space="preserve"> </w:t>
            </w:r>
            <w:proofErr w:type="spellStart"/>
            <w:r w:rsidRPr="00F97BB0">
              <w:rPr>
                <w:rFonts w:ascii="Times New Roman" w:hAnsi="Times New Roman" w:cs="Times New Roman"/>
                <w:color w:val="000000"/>
              </w:rPr>
              <w:t>i</w:t>
            </w:r>
            <w:proofErr w:type="spellEnd"/>
            <w:r w:rsidRPr="00F97BB0">
              <w:rPr>
                <w:rFonts w:ascii="Times New Roman" w:hAnsi="Times New Roman" w:cs="Times New Roman"/>
                <w:color w:val="000000"/>
              </w:rPr>
              <w:t xml:space="preserve"> </w:t>
            </w:r>
            <w:proofErr w:type="spellStart"/>
            <w:r w:rsidRPr="00F97BB0">
              <w:rPr>
                <w:rFonts w:ascii="Times New Roman" w:hAnsi="Times New Roman" w:cs="Times New Roman"/>
                <w:color w:val="000000"/>
              </w:rPr>
              <w:t>kryetarëve</w:t>
            </w:r>
            <w:proofErr w:type="spellEnd"/>
            <w:r w:rsidRPr="00F97BB0">
              <w:rPr>
                <w:rFonts w:ascii="Times New Roman" w:hAnsi="Times New Roman" w:cs="Times New Roman"/>
                <w:color w:val="000000"/>
              </w:rPr>
              <w:t xml:space="preserve"> të </w:t>
            </w:r>
            <w:proofErr w:type="spellStart"/>
            <w:r w:rsidRPr="00F97BB0">
              <w:rPr>
                <w:rFonts w:ascii="Times New Roman" w:hAnsi="Times New Roman" w:cs="Times New Roman"/>
                <w:color w:val="000000"/>
              </w:rPr>
              <w:t>gjykatave</w:t>
            </w:r>
            <w:proofErr w:type="spellEnd"/>
            <w:r w:rsidRPr="00F97BB0">
              <w:rPr>
                <w:rFonts w:ascii="Times New Roman" w:hAnsi="Times New Roman" w:cs="Times New Roman"/>
                <w:color w:val="000000"/>
              </w:rPr>
              <w:t xml:space="preserve"> </w:t>
            </w:r>
            <w:proofErr w:type="spellStart"/>
            <w:r w:rsidRPr="00F97BB0">
              <w:rPr>
                <w:rFonts w:ascii="Times New Roman" w:hAnsi="Times New Roman" w:cs="Times New Roman"/>
                <w:color w:val="000000"/>
              </w:rPr>
              <w:t>dhe</w:t>
            </w:r>
            <w:proofErr w:type="spellEnd"/>
            <w:r w:rsidRPr="00F97BB0">
              <w:rPr>
                <w:rFonts w:ascii="Times New Roman" w:hAnsi="Times New Roman" w:cs="Times New Roman"/>
                <w:color w:val="000000"/>
              </w:rPr>
              <w:t xml:space="preserve"> </w:t>
            </w:r>
            <w:proofErr w:type="spellStart"/>
            <w:r w:rsidRPr="00F97BB0">
              <w:rPr>
                <w:rFonts w:ascii="Times New Roman" w:hAnsi="Times New Roman" w:cs="Times New Roman"/>
                <w:color w:val="000000"/>
              </w:rPr>
              <w:t>gjyqtarëve</w:t>
            </w:r>
            <w:proofErr w:type="spellEnd"/>
            <w:r w:rsidRPr="00F97BB0">
              <w:rPr>
                <w:rFonts w:ascii="Times New Roman" w:hAnsi="Times New Roman" w:cs="Times New Roman"/>
                <w:color w:val="000000"/>
              </w:rPr>
              <w:t xml:space="preserve"> </w:t>
            </w:r>
            <w:proofErr w:type="spellStart"/>
            <w:r w:rsidRPr="00F97BB0">
              <w:rPr>
                <w:rFonts w:ascii="Times New Roman" w:hAnsi="Times New Roman" w:cs="Times New Roman"/>
                <w:color w:val="000000"/>
              </w:rPr>
              <w:t>mbikëqyrës</w:t>
            </w:r>
            <w:proofErr w:type="spellEnd"/>
            <w:r w:rsidRPr="00F97BB0">
              <w:rPr>
                <w:rFonts w:ascii="Times New Roman" w:hAnsi="Times New Roman" w:cs="Times New Roman"/>
                <w:color w:val="000000"/>
              </w:rPr>
              <w:t xml:space="preserve"> </w:t>
            </w:r>
          </w:p>
          <w:p w14:paraId="585F76BA" w14:textId="77777777" w:rsidR="001D4120" w:rsidRPr="00F97BB0" w:rsidRDefault="001D4120" w:rsidP="00644100">
            <w:pPr>
              <w:autoSpaceDE w:val="0"/>
              <w:autoSpaceDN w:val="0"/>
              <w:adjustRightInd w:val="0"/>
              <w:jc w:val="both"/>
              <w:rPr>
                <w:rFonts w:ascii="Times New Roman" w:hAnsi="Times New Roman" w:cs="Times New Roman"/>
                <w:color w:val="000000"/>
              </w:rPr>
            </w:pPr>
            <w:r w:rsidRPr="00F97BB0">
              <w:rPr>
                <w:rFonts w:ascii="Times New Roman" w:hAnsi="Times New Roman" w:cs="Times New Roman"/>
                <w:color w:val="000000"/>
              </w:rPr>
              <w:t xml:space="preserve">31. </w:t>
            </w:r>
            <w:proofErr w:type="spellStart"/>
            <w:r w:rsidRPr="00F97BB0">
              <w:rPr>
                <w:rFonts w:ascii="Times New Roman" w:hAnsi="Times New Roman" w:cs="Times New Roman"/>
                <w:color w:val="000000"/>
              </w:rPr>
              <w:t>Shkarkimi</w:t>
            </w:r>
            <w:proofErr w:type="spellEnd"/>
            <w:r w:rsidRPr="00F97BB0">
              <w:rPr>
                <w:rFonts w:ascii="Times New Roman" w:hAnsi="Times New Roman" w:cs="Times New Roman"/>
                <w:color w:val="000000"/>
              </w:rPr>
              <w:t xml:space="preserve"> </w:t>
            </w:r>
            <w:proofErr w:type="spellStart"/>
            <w:r w:rsidRPr="00F97BB0">
              <w:rPr>
                <w:rFonts w:ascii="Times New Roman" w:hAnsi="Times New Roman" w:cs="Times New Roman"/>
                <w:color w:val="000000"/>
              </w:rPr>
              <w:t>i</w:t>
            </w:r>
            <w:proofErr w:type="spellEnd"/>
            <w:r w:rsidRPr="00F97BB0">
              <w:rPr>
                <w:rFonts w:ascii="Times New Roman" w:hAnsi="Times New Roman" w:cs="Times New Roman"/>
                <w:color w:val="000000"/>
              </w:rPr>
              <w:t xml:space="preserve"> </w:t>
            </w:r>
            <w:proofErr w:type="spellStart"/>
            <w:r w:rsidRPr="00F97BB0">
              <w:rPr>
                <w:rFonts w:ascii="Times New Roman" w:hAnsi="Times New Roman" w:cs="Times New Roman"/>
                <w:color w:val="000000"/>
              </w:rPr>
              <w:t>kryetarëve</w:t>
            </w:r>
            <w:proofErr w:type="spellEnd"/>
            <w:r w:rsidRPr="00F97BB0">
              <w:rPr>
                <w:rFonts w:ascii="Times New Roman" w:hAnsi="Times New Roman" w:cs="Times New Roman"/>
                <w:color w:val="000000"/>
              </w:rPr>
              <w:t xml:space="preserve"> të </w:t>
            </w:r>
            <w:proofErr w:type="spellStart"/>
            <w:r w:rsidRPr="00F97BB0">
              <w:rPr>
                <w:rFonts w:ascii="Times New Roman" w:hAnsi="Times New Roman" w:cs="Times New Roman"/>
                <w:color w:val="000000"/>
              </w:rPr>
              <w:t>gjykatave</w:t>
            </w:r>
            <w:proofErr w:type="spellEnd"/>
            <w:r w:rsidRPr="00F97BB0">
              <w:rPr>
                <w:rFonts w:ascii="Times New Roman" w:hAnsi="Times New Roman" w:cs="Times New Roman"/>
                <w:color w:val="000000"/>
              </w:rPr>
              <w:t xml:space="preserve"> </w:t>
            </w:r>
            <w:proofErr w:type="spellStart"/>
            <w:r w:rsidRPr="00F97BB0">
              <w:rPr>
                <w:rFonts w:ascii="Times New Roman" w:hAnsi="Times New Roman" w:cs="Times New Roman"/>
                <w:color w:val="000000"/>
              </w:rPr>
              <w:t>dhe</w:t>
            </w:r>
            <w:proofErr w:type="spellEnd"/>
            <w:r w:rsidRPr="00F97BB0">
              <w:rPr>
                <w:rFonts w:ascii="Times New Roman" w:hAnsi="Times New Roman" w:cs="Times New Roman"/>
                <w:color w:val="000000"/>
              </w:rPr>
              <w:t xml:space="preserve"> </w:t>
            </w:r>
            <w:proofErr w:type="spellStart"/>
            <w:r w:rsidRPr="00F97BB0">
              <w:rPr>
                <w:rFonts w:ascii="Times New Roman" w:hAnsi="Times New Roman" w:cs="Times New Roman"/>
                <w:color w:val="000000"/>
              </w:rPr>
              <w:t>gjyqtarëve</w:t>
            </w:r>
            <w:proofErr w:type="spellEnd"/>
            <w:r w:rsidRPr="00F97BB0">
              <w:rPr>
                <w:rFonts w:ascii="Times New Roman" w:hAnsi="Times New Roman" w:cs="Times New Roman"/>
                <w:color w:val="000000"/>
              </w:rPr>
              <w:t xml:space="preserve"> </w:t>
            </w:r>
            <w:proofErr w:type="spellStart"/>
            <w:r w:rsidRPr="00F97BB0">
              <w:rPr>
                <w:rFonts w:ascii="Times New Roman" w:hAnsi="Times New Roman" w:cs="Times New Roman"/>
                <w:color w:val="000000"/>
              </w:rPr>
              <w:t>mbikëqyrës</w:t>
            </w:r>
            <w:proofErr w:type="spellEnd"/>
            <w:r w:rsidRPr="00F97BB0">
              <w:rPr>
                <w:rFonts w:ascii="Times New Roman" w:hAnsi="Times New Roman" w:cs="Times New Roman"/>
                <w:color w:val="000000"/>
              </w:rPr>
              <w:t xml:space="preserve"> </w:t>
            </w:r>
          </w:p>
          <w:p w14:paraId="615A8F8A" w14:textId="77777777" w:rsidR="001D4120" w:rsidRPr="00F97BB0" w:rsidRDefault="001D4120" w:rsidP="00644100">
            <w:pPr>
              <w:autoSpaceDE w:val="0"/>
              <w:autoSpaceDN w:val="0"/>
              <w:adjustRightInd w:val="0"/>
              <w:jc w:val="both"/>
              <w:rPr>
                <w:rFonts w:ascii="Times New Roman" w:hAnsi="Times New Roman" w:cs="Times New Roman"/>
                <w:color w:val="000000"/>
              </w:rPr>
            </w:pPr>
            <w:r w:rsidRPr="00F97BB0">
              <w:rPr>
                <w:rFonts w:ascii="Times New Roman" w:hAnsi="Times New Roman" w:cs="Times New Roman"/>
                <w:color w:val="000000"/>
              </w:rPr>
              <w:t xml:space="preserve">32. (I </w:t>
            </w:r>
            <w:proofErr w:type="spellStart"/>
            <w:r w:rsidRPr="00F97BB0">
              <w:rPr>
                <w:rFonts w:ascii="Times New Roman" w:hAnsi="Times New Roman" w:cs="Times New Roman"/>
                <w:color w:val="000000"/>
              </w:rPr>
              <w:t>shfuqizuar</w:t>
            </w:r>
            <w:proofErr w:type="spellEnd"/>
            <w:r w:rsidRPr="00F97BB0">
              <w:rPr>
                <w:rFonts w:ascii="Times New Roman" w:hAnsi="Times New Roman" w:cs="Times New Roman"/>
                <w:color w:val="000000"/>
              </w:rPr>
              <w:t xml:space="preserve"> me </w:t>
            </w:r>
            <w:proofErr w:type="spellStart"/>
            <w:r w:rsidRPr="00F97BB0">
              <w:rPr>
                <w:rFonts w:ascii="Times New Roman" w:hAnsi="Times New Roman" w:cs="Times New Roman"/>
                <w:color w:val="000000"/>
              </w:rPr>
              <w:t>Ligjin</w:t>
            </w:r>
            <w:proofErr w:type="spellEnd"/>
            <w:r w:rsidRPr="00F97BB0">
              <w:rPr>
                <w:rFonts w:ascii="Times New Roman" w:hAnsi="Times New Roman" w:cs="Times New Roman"/>
                <w:color w:val="000000"/>
              </w:rPr>
              <w:t xml:space="preserve"> </w:t>
            </w:r>
            <w:proofErr w:type="spellStart"/>
            <w:r w:rsidRPr="00F97BB0">
              <w:rPr>
                <w:rFonts w:ascii="Times New Roman" w:hAnsi="Times New Roman" w:cs="Times New Roman"/>
                <w:color w:val="000000"/>
              </w:rPr>
              <w:t>për</w:t>
            </w:r>
            <w:proofErr w:type="spellEnd"/>
            <w:r w:rsidRPr="00F97BB0">
              <w:rPr>
                <w:rFonts w:ascii="Times New Roman" w:hAnsi="Times New Roman" w:cs="Times New Roman"/>
                <w:color w:val="000000"/>
              </w:rPr>
              <w:t xml:space="preserve"> </w:t>
            </w:r>
            <w:proofErr w:type="spellStart"/>
            <w:r w:rsidRPr="00F97BB0">
              <w:rPr>
                <w:rFonts w:ascii="Times New Roman" w:hAnsi="Times New Roman" w:cs="Times New Roman"/>
                <w:color w:val="000000"/>
              </w:rPr>
              <w:t>statusin</w:t>
            </w:r>
            <w:proofErr w:type="spellEnd"/>
            <w:r w:rsidRPr="00F97BB0">
              <w:rPr>
                <w:rFonts w:ascii="Times New Roman" w:hAnsi="Times New Roman" w:cs="Times New Roman"/>
                <w:color w:val="000000"/>
              </w:rPr>
              <w:t xml:space="preserve">) </w:t>
            </w:r>
          </w:p>
          <w:p w14:paraId="6A419665" w14:textId="77777777" w:rsidR="001D4120" w:rsidRPr="00F97BB0" w:rsidRDefault="001D4120" w:rsidP="00644100">
            <w:pPr>
              <w:autoSpaceDE w:val="0"/>
              <w:autoSpaceDN w:val="0"/>
              <w:adjustRightInd w:val="0"/>
              <w:jc w:val="both"/>
              <w:rPr>
                <w:rFonts w:ascii="Times New Roman" w:hAnsi="Times New Roman" w:cs="Times New Roman"/>
                <w:color w:val="000000"/>
              </w:rPr>
            </w:pPr>
            <w:r w:rsidRPr="00F97BB0">
              <w:rPr>
                <w:rFonts w:ascii="Times New Roman" w:hAnsi="Times New Roman" w:cs="Times New Roman"/>
                <w:color w:val="000000"/>
              </w:rPr>
              <w:t xml:space="preserve">33. </w:t>
            </w:r>
            <w:proofErr w:type="spellStart"/>
            <w:r w:rsidRPr="00F97BB0">
              <w:rPr>
                <w:rFonts w:ascii="Times New Roman" w:hAnsi="Times New Roman" w:cs="Times New Roman"/>
                <w:color w:val="000000"/>
              </w:rPr>
              <w:t>Asambleja</w:t>
            </w:r>
            <w:proofErr w:type="spellEnd"/>
            <w:r w:rsidRPr="00F97BB0">
              <w:rPr>
                <w:rFonts w:ascii="Times New Roman" w:hAnsi="Times New Roman" w:cs="Times New Roman"/>
                <w:color w:val="000000"/>
              </w:rPr>
              <w:t xml:space="preserve"> e </w:t>
            </w:r>
            <w:proofErr w:type="spellStart"/>
            <w:r w:rsidRPr="00F97BB0">
              <w:rPr>
                <w:rFonts w:ascii="Times New Roman" w:hAnsi="Times New Roman" w:cs="Times New Roman"/>
                <w:color w:val="000000"/>
              </w:rPr>
              <w:t>kryetarëve</w:t>
            </w:r>
            <w:proofErr w:type="spellEnd"/>
            <w:r w:rsidRPr="00F97BB0">
              <w:rPr>
                <w:rFonts w:ascii="Times New Roman" w:hAnsi="Times New Roman" w:cs="Times New Roman"/>
                <w:color w:val="000000"/>
              </w:rPr>
              <w:t xml:space="preserve"> të </w:t>
            </w:r>
            <w:proofErr w:type="spellStart"/>
            <w:r w:rsidRPr="00F97BB0">
              <w:rPr>
                <w:rFonts w:ascii="Times New Roman" w:hAnsi="Times New Roman" w:cs="Times New Roman"/>
                <w:color w:val="000000"/>
              </w:rPr>
              <w:t>gjykatave</w:t>
            </w:r>
            <w:proofErr w:type="spellEnd"/>
            <w:r w:rsidRPr="00F97BB0">
              <w:rPr>
                <w:rFonts w:ascii="Times New Roman" w:hAnsi="Times New Roman" w:cs="Times New Roman"/>
                <w:color w:val="000000"/>
              </w:rPr>
              <w:t xml:space="preserve"> </w:t>
            </w:r>
            <w:proofErr w:type="spellStart"/>
            <w:r w:rsidRPr="00F97BB0">
              <w:rPr>
                <w:rFonts w:ascii="Times New Roman" w:hAnsi="Times New Roman" w:cs="Times New Roman"/>
                <w:color w:val="000000"/>
              </w:rPr>
              <w:t>dhe</w:t>
            </w:r>
            <w:proofErr w:type="spellEnd"/>
            <w:r w:rsidRPr="00F97BB0">
              <w:rPr>
                <w:rFonts w:ascii="Times New Roman" w:hAnsi="Times New Roman" w:cs="Times New Roman"/>
                <w:color w:val="000000"/>
              </w:rPr>
              <w:t xml:space="preserve"> </w:t>
            </w:r>
            <w:proofErr w:type="spellStart"/>
            <w:r w:rsidRPr="00F97BB0">
              <w:rPr>
                <w:rFonts w:ascii="Times New Roman" w:hAnsi="Times New Roman" w:cs="Times New Roman"/>
                <w:color w:val="000000"/>
              </w:rPr>
              <w:t>gjyqtarëve</w:t>
            </w:r>
            <w:proofErr w:type="spellEnd"/>
            <w:r w:rsidRPr="00F97BB0">
              <w:rPr>
                <w:rFonts w:ascii="Times New Roman" w:hAnsi="Times New Roman" w:cs="Times New Roman"/>
                <w:color w:val="000000"/>
              </w:rPr>
              <w:t xml:space="preserve"> </w:t>
            </w:r>
            <w:proofErr w:type="spellStart"/>
            <w:r w:rsidRPr="00F97BB0">
              <w:rPr>
                <w:rFonts w:ascii="Times New Roman" w:hAnsi="Times New Roman" w:cs="Times New Roman"/>
                <w:color w:val="000000"/>
              </w:rPr>
              <w:t>mbikëqyrës</w:t>
            </w:r>
            <w:proofErr w:type="spellEnd"/>
            <w:r w:rsidRPr="00F97BB0">
              <w:rPr>
                <w:rFonts w:ascii="Times New Roman" w:hAnsi="Times New Roman" w:cs="Times New Roman"/>
                <w:color w:val="000000"/>
              </w:rPr>
              <w:t xml:space="preserve"> </w:t>
            </w:r>
          </w:p>
          <w:p w14:paraId="713384CB" w14:textId="77777777" w:rsidR="001D4120" w:rsidRPr="00F97BB0" w:rsidRDefault="001D4120" w:rsidP="00644100">
            <w:pPr>
              <w:autoSpaceDE w:val="0"/>
              <w:autoSpaceDN w:val="0"/>
              <w:adjustRightInd w:val="0"/>
              <w:jc w:val="both"/>
              <w:rPr>
                <w:rFonts w:ascii="Times New Roman" w:hAnsi="Times New Roman" w:cs="Times New Roman"/>
                <w:color w:val="000000"/>
              </w:rPr>
            </w:pPr>
            <w:r w:rsidRPr="00F97BB0">
              <w:rPr>
                <w:rFonts w:ascii="Times New Roman" w:hAnsi="Times New Roman" w:cs="Times New Roman"/>
                <w:color w:val="000000"/>
              </w:rPr>
              <w:t xml:space="preserve">34. </w:t>
            </w:r>
            <w:proofErr w:type="spellStart"/>
            <w:r w:rsidRPr="00F97BB0">
              <w:rPr>
                <w:rFonts w:ascii="Times New Roman" w:hAnsi="Times New Roman" w:cs="Times New Roman"/>
                <w:color w:val="000000"/>
              </w:rPr>
              <w:t>Sekretariati</w:t>
            </w:r>
            <w:proofErr w:type="spellEnd"/>
            <w:r w:rsidRPr="00F97BB0">
              <w:rPr>
                <w:rFonts w:ascii="Times New Roman" w:hAnsi="Times New Roman" w:cs="Times New Roman"/>
                <w:color w:val="000000"/>
              </w:rPr>
              <w:t xml:space="preserve"> </w:t>
            </w:r>
            <w:proofErr w:type="spellStart"/>
            <w:r w:rsidRPr="00F97BB0">
              <w:rPr>
                <w:rFonts w:ascii="Times New Roman" w:hAnsi="Times New Roman" w:cs="Times New Roman"/>
                <w:color w:val="000000"/>
              </w:rPr>
              <w:t>i</w:t>
            </w:r>
            <w:proofErr w:type="spellEnd"/>
            <w:r w:rsidRPr="00F97BB0">
              <w:rPr>
                <w:rFonts w:ascii="Times New Roman" w:hAnsi="Times New Roman" w:cs="Times New Roman"/>
                <w:color w:val="000000"/>
              </w:rPr>
              <w:t xml:space="preserve"> </w:t>
            </w:r>
            <w:proofErr w:type="spellStart"/>
            <w:r w:rsidRPr="00F97BB0">
              <w:rPr>
                <w:rFonts w:ascii="Times New Roman" w:hAnsi="Times New Roman" w:cs="Times New Roman"/>
                <w:color w:val="000000"/>
              </w:rPr>
              <w:t>Këshillit</w:t>
            </w:r>
            <w:proofErr w:type="spellEnd"/>
            <w:r w:rsidRPr="00F97BB0">
              <w:rPr>
                <w:rFonts w:ascii="Times New Roman" w:hAnsi="Times New Roman" w:cs="Times New Roman"/>
                <w:color w:val="000000"/>
              </w:rPr>
              <w:t xml:space="preserve"> 10 </w:t>
            </w:r>
          </w:p>
          <w:p w14:paraId="607A535C" w14:textId="77777777" w:rsidR="001D4120" w:rsidRPr="00F97BB0" w:rsidRDefault="001D4120" w:rsidP="00644100">
            <w:pPr>
              <w:pageBreakBefore/>
              <w:autoSpaceDE w:val="0"/>
              <w:autoSpaceDN w:val="0"/>
              <w:adjustRightInd w:val="0"/>
              <w:jc w:val="both"/>
              <w:rPr>
                <w:rFonts w:ascii="Times New Roman" w:hAnsi="Times New Roman" w:cs="Times New Roman"/>
              </w:rPr>
            </w:pPr>
            <w:r w:rsidRPr="00F97BB0">
              <w:rPr>
                <w:rFonts w:ascii="Times New Roman" w:hAnsi="Times New Roman" w:cs="Times New Roman"/>
              </w:rPr>
              <w:t xml:space="preserve">35. </w:t>
            </w:r>
            <w:proofErr w:type="spellStart"/>
            <w:r w:rsidRPr="00F97BB0">
              <w:rPr>
                <w:rFonts w:ascii="Times New Roman" w:hAnsi="Times New Roman" w:cs="Times New Roman"/>
              </w:rPr>
              <w:t>Drejtori</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i</w:t>
            </w:r>
            <w:proofErr w:type="spellEnd"/>
            <w:r w:rsidRPr="00F97BB0">
              <w:rPr>
                <w:rFonts w:ascii="Times New Roman" w:hAnsi="Times New Roman" w:cs="Times New Roman"/>
              </w:rPr>
              <w:t xml:space="preserve"> Përgjithshëm </w:t>
            </w:r>
            <w:proofErr w:type="spellStart"/>
            <w:r w:rsidRPr="00F97BB0">
              <w:rPr>
                <w:rFonts w:ascii="Times New Roman" w:hAnsi="Times New Roman" w:cs="Times New Roman"/>
              </w:rPr>
              <w:t>i</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Sekretariatit</w:t>
            </w:r>
            <w:proofErr w:type="spellEnd"/>
            <w:r w:rsidRPr="00F97BB0">
              <w:rPr>
                <w:rFonts w:ascii="Times New Roman" w:hAnsi="Times New Roman" w:cs="Times New Roman"/>
              </w:rPr>
              <w:t xml:space="preserve"> </w:t>
            </w:r>
          </w:p>
          <w:p w14:paraId="4FDCD4C0" w14:textId="77777777" w:rsidR="001D4120" w:rsidRPr="00F97BB0" w:rsidRDefault="001D4120" w:rsidP="00644100">
            <w:pPr>
              <w:autoSpaceDE w:val="0"/>
              <w:autoSpaceDN w:val="0"/>
              <w:adjustRightInd w:val="0"/>
              <w:jc w:val="both"/>
              <w:rPr>
                <w:rFonts w:ascii="Times New Roman" w:hAnsi="Times New Roman" w:cs="Times New Roman"/>
              </w:rPr>
            </w:pPr>
            <w:r w:rsidRPr="00F97BB0">
              <w:rPr>
                <w:rFonts w:ascii="Times New Roman" w:hAnsi="Times New Roman" w:cs="Times New Roman"/>
              </w:rPr>
              <w:t xml:space="preserve">36. </w:t>
            </w:r>
            <w:proofErr w:type="spellStart"/>
            <w:r w:rsidRPr="00F97BB0">
              <w:rPr>
                <w:rFonts w:ascii="Times New Roman" w:hAnsi="Times New Roman" w:cs="Times New Roman"/>
              </w:rPr>
              <w:t>Njësia</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për</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Inspektim</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dhe</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Verifikim</w:t>
            </w:r>
            <w:proofErr w:type="spellEnd"/>
            <w:r w:rsidRPr="00F97BB0">
              <w:rPr>
                <w:rFonts w:ascii="Times New Roman" w:hAnsi="Times New Roman" w:cs="Times New Roman"/>
              </w:rPr>
              <w:t xml:space="preserve"> </w:t>
            </w:r>
          </w:p>
          <w:p w14:paraId="65DAABE7" w14:textId="77777777" w:rsidR="001D4120" w:rsidRPr="00F97BB0" w:rsidRDefault="001D4120" w:rsidP="00644100">
            <w:pPr>
              <w:autoSpaceDE w:val="0"/>
              <w:autoSpaceDN w:val="0"/>
              <w:adjustRightInd w:val="0"/>
              <w:jc w:val="both"/>
              <w:rPr>
                <w:rFonts w:ascii="Times New Roman" w:hAnsi="Times New Roman" w:cs="Times New Roman"/>
              </w:rPr>
            </w:pPr>
            <w:r w:rsidRPr="00F97BB0">
              <w:rPr>
                <w:rFonts w:ascii="Times New Roman" w:hAnsi="Times New Roman" w:cs="Times New Roman"/>
              </w:rPr>
              <w:t xml:space="preserve">36/A. </w:t>
            </w:r>
            <w:proofErr w:type="spellStart"/>
            <w:r w:rsidRPr="00F97BB0">
              <w:rPr>
                <w:rFonts w:ascii="Times New Roman" w:hAnsi="Times New Roman" w:cs="Times New Roman"/>
              </w:rPr>
              <w:t>Administrimi</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i</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sistemit</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gjyqësor</w:t>
            </w:r>
            <w:proofErr w:type="spellEnd"/>
            <w:r w:rsidRPr="00F97BB0">
              <w:rPr>
                <w:rFonts w:ascii="Times New Roman" w:hAnsi="Times New Roman" w:cs="Times New Roman"/>
              </w:rPr>
              <w:t xml:space="preserve"> </w:t>
            </w:r>
          </w:p>
          <w:p w14:paraId="1101BB2D" w14:textId="77777777" w:rsidR="001D4120" w:rsidRPr="00F97BB0" w:rsidRDefault="001D4120" w:rsidP="00644100">
            <w:pPr>
              <w:autoSpaceDE w:val="0"/>
              <w:autoSpaceDN w:val="0"/>
              <w:adjustRightInd w:val="0"/>
              <w:jc w:val="both"/>
              <w:rPr>
                <w:rFonts w:ascii="Times New Roman" w:hAnsi="Times New Roman" w:cs="Times New Roman"/>
              </w:rPr>
            </w:pPr>
            <w:r w:rsidRPr="00F97BB0">
              <w:rPr>
                <w:rFonts w:ascii="Times New Roman" w:hAnsi="Times New Roman" w:cs="Times New Roman"/>
              </w:rPr>
              <w:t xml:space="preserve">36/B. </w:t>
            </w:r>
            <w:proofErr w:type="spellStart"/>
            <w:r w:rsidRPr="00F97BB0">
              <w:rPr>
                <w:rFonts w:ascii="Times New Roman" w:hAnsi="Times New Roman" w:cs="Times New Roman"/>
              </w:rPr>
              <w:t>Nëpunësit</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civilë</w:t>
            </w:r>
            <w:proofErr w:type="spellEnd"/>
            <w:r w:rsidRPr="00F97BB0">
              <w:rPr>
                <w:rFonts w:ascii="Times New Roman" w:hAnsi="Times New Roman" w:cs="Times New Roman"/>
              </w:rPr>
              <w:t xml:space="preserve"> të </w:t>
            </w:r>
            <w:proofErr w:type="spellStart"/>
            <w:r w:rsidRPr="00F97BB0">
              <w:rPr>
                <w:rFonts w:ascii="Times New Roman" w:hAnsi="Times New Roman" w:cs="Times New Roman"/>
              </w:rPr>
              <w:t>administratës</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së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sistemit</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gjyqësor</w:t>
            </w:r>
            <w:proofErr w:type="spellEnd"/>
            <w:r w:rsidRPr="00F97BB0">
              <w:rPr>
                <w:rFonts w:ascii="Times New Roman" w:hAnsi="Times New Roman" w:cs="Times New Roman"/>
              </w:rPr>
              <w:t xml:space="preserve"> </w:t>
            </w:r>
          </w:p>
          <w:p w14:paraId="0A76634D" w14:textId="77777777" w:rsidR="001D4120" w:rsidRPr="00F97BB0" w:rsidRDefault="001D4120" w:rsidP="00644100">
            <w:pPr>
              <w:autoSpaceDE w:val="0"/>
              <w:autoSpaceDN w:val="0"/>
              <w:adjustRightInd w:val="0"/>
              <w:jc w:val="both"/>
              <w:rPr>
                <w:rFonts w:ascii="Times New Roman" w:hAnsi="Times New Roman" w:cs="Times New Roman"/>
              </w:rPr>
            </w:pPr>
            <w:r w:rsidRPr="00F97BB0">
              <w:rPr>
                <w:rFonts w:ascii="Times New Roman" w:hAnsi="Times New Roman" w:cs="Times New Roman"/>
              </w:rPr>
              <w:t xml:space="preserve">36/C. </w:t>
            </w:r>
            <w:proofErr w:type="spellStart"/>
            <w:r w:rsidRPr="00F97BB0">
              <w:rPr>
                <w:rFonts w:ascii="Times New Roman" w:hAnsi="Times New Roman" w:cs="Times New Roman"/>
              </w:rPr>
              <w:t>Administratorët</w:t>
            </w:r>
            <w:proofErr w:type="spellEnd"/>
            <w:r w:rsidRPr="00F97BB0">
              <w:rPr>
                <w:rFonts w:ascii="Times New Roman" w:hAnsi="Times New Roman" w:cs="Times New Roman"/>
              </w:rPr>
              <w:t xml:space="preserve"> e </w:t>
            </w:r>
            <w:proofErr w:type="spellStart"/>
            <w:r w:rsidRPr="00F97BB0">
              <w:rPr>
                <w:rFonts w:ascii="Times New Roman" w:hAnsi="Times New Roman" w:cs="Times New Roman"/>
              </w:rPr>
              <w:t>gjykatave</w:t>
            </w:r>
            <w:proofErr w:type="spellEnd"/>
            <w:r w:rsidRPr="00F97BB0">
              <w:rPr>
                <w:rFonts w:ascii="Times New Roman" w:hAnsi="Times New Roman" w:cs="Times New Roman"/>
              </w:rPr>
              <w:t xml:space="preserve"> </w:t>
            </w:r>
          </w:p>
          <w:p w14:paraId="7ACC2C0E" w14:textId="77777777" w:rsidR="001D4120" w:rsidRPr="00F97BB0" w:rsidRDefault="001D4120" w:rsidP="00644100">
            <w:pPr>
              <w:autoSpaceDE w:val="0"/>
              <w:autoSpaceDN w:val="0"/>
              <w:adjustRightInd w:val="0"/>
              <w:jc w:val="both"/>
              <w:rPr>
                <w:rFonts w:ascii="Times New Roman" w:hAnsi="Times New Roman" w:cs="Times New Roman"/>
              </w:rPr>
            </w:pPr>
            <w:r w:rsidRPr="00F97BB0">
              <w:rPr>
                <w:rFonts w:ascii="Times New Roman" w:hAnsi="Times New Roman" w:cs="Times New Roman"/>
              </w:rPr>
              <w:t xml:space="preserve">36/D. </w:t>
            </w:r>
            <w:proofErr w:type="spellStart"/>
            <w:r w:rsidRPr="00F97BB0">
              <w:rPr>
                <w:rFonts w:ascii="Times New Roman" w:hAnsi="Times New Roman" w:cs="Times New Roman"/>
              </w:rPr>
              <w:t>Bashkëpunëtorët</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profesionalë</w:t>
            </w:r>
            <w:proofErr w:type="spellEnd"/>
            <w:r w:rsidRPr="00F97BB0">
              <w:rPr>
                <w:rFonts w:ascii="Times New Roman" w:hAnsi="Times New Roman" w:cs="Times New Roman"/>
              </w:rPr>
              <w:t xml:space="preserve"> </w:t>
            </w:r>
          </w:p>
          <w:p w14:paraId="05C2FFF0" w14:textId="77777777" w:rsidR="001D4120" w:rsidRPr="00F97BB0" w:rsidRDefault="001D4120" w:rsidP="00644100">
            <w:pPr>
              <w:autoSpaceDE w:val="0"/>
              <w:autoSpaceDN w:val="0"/>
              <w:adjustRightInd w:val="0"/>
              <w:jc w:val="both"/>
              <w:rPr>
                <w:rFonts w:ascii="Times New Roman" w:hAnsi="Times New Roman" w:cs="Times New Roman"/>
              </w:rPr>
            </w:pPr>
            <w:r w:rsidRPr="00F97BB0">
              <w:rPr>
                <w:rFonts w:ascii="Times New Roman" w:hAnsi="Times New Roman" w:cs="Times New Roman"/>
              </w:rPr>
              <w:t xml:space="preserve">36/E. </w:t>
            </w:r>
            <w:proofErr w:type="spellStart"/>
            <w:r w:rsidRPr="00F97BB0">
              <w:rPr>
                <w:rFonts w:ascii="Times New Roman" w:hAnsi="Times New Roman" w:cs="Times New Roman"/>
              </w:rPr>
              <w:t>Përkthyesit</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dhe</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interpretët</w:t>
            </w:r>
            <w:proofErr w:type="spellEnd"/>
            <w:r w:rsidRPr="00F97BB0">
              <w:rPr>
                <w:rFonts w:ascii="Times New Roman" w:hAnsi="Times New Roman" w:cs="Times New Roman"/>
              </w:rPr>
              <w:t xml:space="preserve"> </w:t>
            </w:r>
          </w:p>
          <w:p w14:paraId="24E14E90" w14:textId="77777777" w:rsidR="001D4120" w:rsidRPr="00F97BB0" w:rsidRDefault="001D4120" w:rsidP="00644100">
            <w:pPr>
              <w:autoSpaceDE w:val="0"/>
              <w:autoSpaceDN w:val="0"/>
              <w:adjustRightInd w:val="0"/>
              <w:jc w:val="both"/>
              <w:rPr>
                <w:rFonts w:ascii="Times New Roman" w:hAnsi="Times New Roman" w:cs="Times New Roman"/>
              </w:rPr>
            </w:pPr>
            <w:r w:rsidRPr="00F97BB0">
              <w:rPr>
                <w:rFonts w:ascii="Times New Roman" w:hAnsi="Times New Roman" w:cs="Times New Roman"/>
              </w:rPr>
              <w:t xml:space="preserve">36/F. </w:t>
            </w:r>
            <w:proofErr w:type="spellStart"/>
            <w:r w:rsidRPr="00F97BB0">
              <w:rPr>
                <w:rFonts w:ascii="Times New Roman" w:hAnsi="Times New Roman" w:cs="Times New Roman"/>
              </w:rPr>
              <w:t>Pozitat</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tjera</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në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administratën</w:t>
            </w:r>
            <w:proofErr w:type="spellEnd"/>
            <w:r w:rsidRPr="00F97BB0">
              <w:rPr>
                <w:rFonts w:ascii="Times New Roman" w:hAnsi="Times New Roman" w:cs="Times New Roman"/>
              </w:rPr>
              <w:t xml:space="preserve"> e </w:t>
            </w:r>
            <w:proofErr w:type="spellStart"/>
            <w:r w:rsidRPr="00F97BB0">
              <w:rPr>
                <w:rFonts w:ascii="Times New Roman" w:hAnsi="Times New Roman" w:cs="Times New Roman"/>
              </w:rPr>
              <w:t>sistemit</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gjyqësor</w:t>
            </w:r>
            <w:proofErr w:type="spellEnd"/>
            <w:r w:rsidRPr="00F97BB0">
              <w:rPr>
                <w:rFonts w:ascii="Times New Roman" w:hAnsi="Times New Roman" w:cs="Times New Roman"/>
              </w:rPr>
              <w:t xml:space="preserve"> </w:t>
            </w:r>
          </w:p>
          <w:p w14:paraId="728FC2E0" w14:textId="77777777" w:rsidR="001D4120" w:rsidRPr="00F97BB0" w:rsidRDefault="001D4120" w:rsidP="00644100">
            <w:pPr>
              <w:autoSpaceDE w:val="0"/>
              <w:autoSpaceDN w:val="0"/>
              <w:adjustRightInd w:val="0"/>
              <w:jc w:val="both"/>
              <w:rPr>
                <w:rFonts w:ascii="Times New Roman" w:hAnsi="Times New Roman" w:cs="Times New Roman"/>
              </w:rPr>
            </w:pPr>
            <w:r w:rsidRPr="00F97BB0">
              <w:rPr>
                <w:rFonts w:ascii="Times New Roman" w:hAnsi="Times New Roman" w:cs="Times New Roman"/>
              </w:rPr>
              <w:t xml:space="preserve">37. (I </w:t>
            </w:r>
            <w:proofErr w:type="spellStart"/>
            <w:r w:rsidRPr="00F97BB0">
              <w:rPr>
                <w:rFonts w:ascii="Times New Roman" w:hAnsi="Times New Roman" w:cs="Times New Roman"/>
              </w:rPr>
              <w:t>shfuqizuar</w:t>
            </w:r>
            <w:proofErr w:type="spellEnd"/>
            <w:r w:rsidRPr="00F97BB0">
              <w:rPr>
                <w:rFonts w:ascii="Times New Roman" w:hAnsi="Times New Roman" w:cs="Times New Roman"/>
              </w:rPr>
              <w:t xml:space="preserve">) </w:t>
            </w:r>
          </w:p>
          <w:p w14:paraId="1034000B" w14:textId="77777777" w:rsidR="001D4120" w:rsidRPr="00F97BB0" w:rsidRDefault="001D4120" w:rsidP="00644100">
            <w:pPr>
              <w:autoSpaceDE w:val="0"/>
              <w:autoSpaceDN w:val="0"/>
              <w:adjustRightInd w:val="0"/>
              <w:jc w:val="both"/>
              <w:rPr>
                <w:rFonts w:ascii="Times New Roman" w:hAnsi="Times New Roman" w:cs="Times New Roman"/>
              </w:rPr>
            </w:pPr>
            <w:r w:rsidRPr="00F97BB0">
              <w:rPr>
                <w:rFonts w:ascii="Times New Roman" w:hAnsi="Times New Roman" w:cs="Times New Roman"/>
              </w:rPr>
              <w:t xml:space="preserve">38. (I </w:t>
            </w:r>
            <w:proofErr w:type="spellStart"/>
            <w:r w:rsidRPr="00F97BB0">
              <w:rPr>
                <w:rFonts w:ascii="Times New Roman" w:hAnsi="Times New Roman" w:cs="Times New Roman"/>
              </w:rPr>
              <w:t>shfuqizuar</w:t>
            </w:r>
            <w:proofErr w:type="spellEnd"/>
            <w:r w:rsidRPr="00F97BB0">
              <w:rPr>
                <w:rFonts w:ascii="Times New Roman" w:hAnsi="Times New Roman" w:cs="Times New Roman"/>
              </w:rPr>
              <w:t xml:space="preserve">) </w:t>
            </w:r>
          </w:p>
          <w:p w14:paraId="35F2526E" w14:textId="77777777" w:rsidR="001D4120" w:rsidRPr="009B794E" w:rsidRDefault="001D4120" w:rsidP="00644100">
            <w:pPr>
              <w:autoSpaceDE w:val="0"/>
              <w:autoSpaceDN w:val="0"/>
              <w:adjustRightInd w:val="0"/>
              <w:jc w:val="both"/>
              <w:rPr>
                <w:rFonts w:ascii="Times New Roman" w:hAnsi="Times New Roman" w:cs="Times New Roman"/>
                <w:sz w:val="20"/>
                <w:szCs w:val="20"/>
              </w:rPr>
            </w:pPr>
          </w:p>
          <w:p w14:paraId="2C5114C9" w14:textId="77777777" w:rsidR="001D4120" w:rsidRPr="00F97BB0" w:rsidRDefault="001D4120" w:rsidP="00644100">
            <w:pPr>
              <w:autoSpaceDE w:val="0"/>
              <w:autoSpaceDN w:val="0"/>
              <w:adjustRightInd w:val="0"/>
              <w:jc w:val="both"/>
              <w:rPr>
                <w:rFonts w:ascii="Times New Roman" w:hAnsi="Times New Roman" w:cs="Times New Roman"/>
              </w:rPr>
            </w:pPr>
            <w:proofErr w:type="spellStart"/>
            <w:r w:rsidRPr="00F97BB0">
              <w:rPr>
                <w:rFonts w:ascii="Times New Roman" w:hAnsi="Times New Roman" w:cs="Times New Roman"/>
              </w:rPr>
              <w:t>Së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pari</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ekziston</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një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mbivendosje</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ndërmjet</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nenit</w:t>
            </w:r>
            <w:proofErr w:type="spellEnd"/>
            <w:r w:rsidRPr="00F97BB0">
              <w:rPr>
                <w:rFonts w:ascii="Times New Roman" w:hAnsi="Times New Roman" w:cs="Times New Roman"/>
              </w:rPr>
              <w:t xml:space="preserve"> 29, </w:t>
            </w:r>
            <w:proofErr w:type="spellStart"/>
            <w:r w:rsidRPr="00F97BB0">
              <w:rPr>
                <w:rFonts w:ascii="Times New Roman" w:hAnsi="Times New Roman" w:cs="Times New Roman"/>
              </w:rPr>
              <w:t>i</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cili</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rregullon</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në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parim</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kompetencat</w:t>
            </w:r>
            <w:proofErr w:type="spellEnd"/>
            <w:r w:rsidRPr="00F97BB0">
              <w:rPr>
                <w:rFonts w:ascii="Times New Roman" w:hAnsi="Times New Roman" w:cs="Times New Roman"/>
              </w:rPr>
              <w:t xml:space="preserve"> e KGJK-</w:t>
            </w:r>
            <w:proofErr w:type="spellStart"/>
            <w:r w:rsidRPr="00F97BB0">
              <w:rPr>
                <w:rFonts w:ascii="Times New Roman" w:hAnsi="Times New Roman" w:cs="Times New Roman"/>
              </w:rPr>
              <w:t>së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për</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mbikëqyrjen</w:t>
            </w:r>
            <w:proofErr w:type="spellEnd"/>
            <w:r w:rsidRPr="00F97BB0">
              <w:rPr>
                <w:rFonts w:ascii="Times New Roman" w:hAnsi="Times New Roman" w:cs="Times New Roman"/>
              </w:rPr>
              <w:t xml:space="preserve"> e </w:t>
            </w:r>
            <w:proofErr w:type="spellStart"/>
            <w:r w:rsidRPr="00F97BB0">
              <w:rPr>
                <w:rFonts w:ascii="Times New Roman" w:hAnsi="Times New Roman" w:cs="Times New Roman"/>
              </w:rPr>
              <w:t>administratës</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së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gjykatave</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dhe</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nenit</w:t>
            </w:r>
            <w:proofErr w:type="spellEnd"/>
            <w:r w:rsidRPr="00F97BB0">
              <w:rPr>
                <w:rFonts w:ascii="Times New Roman" w:hAnsi="Times New Roman" w:cs="Times New Roman"/>
              </w:rPr>
              <w:t xml:space="preserve"> 36/A, </w:t>
            </w:r>
            <w:proofErr w:type="spellStart"/>
            <w:r w:rsidRPr="00F97BB0">
              <w:rPr>
                <w:rFonts w:ascii="Times New Roman" w:hAnsi="Times New Roman" w:cs="Times New Roman"/>
              </w:rPr>
              <w:t>i</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cili</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hyn</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në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hollësi</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lidhur</w:t>
            </w:r>
            <w:proofErr w:type="spellEnd"/>
            <w:r w:rsidRPr="00F97BB0">
              <w:rPr>
                <w:rFonts w:ascii="Times New Roman" w:hAnsi="Times New Roman" w:cs="Times New Roman"/>
              </w:rPr>
              <w:t xml:space="preserve"> me </w:t>
            </w:r>
            <w:proofErr w:type="spellStart"/>
            <w:r w:rsidRPr="00F97BB0">
              <w:rPr>
                <w:rFonts w:ascii="Times New Roman" w:hAnsi="Times New Roman" w:cs="Times New Roman"/>
              </w:rPr>
              <w:t>mënyrën</w:t>
            </w:r>
            <w:proofErr w:type="spellEnd"/>
            <w:r w:rsidRPr="00F97BB0">
              <w:rPr>
                <w:rFonts w:ascii="Times New Roman" w:hAnsi="Times New Roman" w:cs="Times New Roman"/>
              </w:rPr>
              <w:t xml:space="preserve"> e </w:t>
            </w:r>
            <w:proofErr w:type="spellStart"/>
            <w:r w:rsidRPr="00F97BB0">
              <w:rPr>
                <w:rFonts w:ascii="Times New Roman" w:hAnsi="Times New Roman" w:cs="Times New Roman"/>
              </w:rPr>
              <w:t>ushtrimit</w:t>
            </w:r>
            <w:proofErr w:type="spellEnd"/>
            <w:r w:rsidRPr="00F97BB0">
              <w:rPr>
                <w:rFonts w:ascii="Times New Roman" w:hAnsi="Times New Roman" w:cs="Times New Roman"/>
              </w:rPr>
              <w:t xml:space="preserve"> të </w:t>
            </w:r>
            <w:proofErr w:type="spellStart"/>
            <w:r w:rsidRPr="00F97BB0">
              <w:rPr>
                <w:rFonts w:ascii="Times New Roman" w:hAnsi="Times New Roman" w:cs="Times New Roman"/>
              </w:rPr>
              <w:t>këtyre</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kompetencave</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Së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dyti</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përmbajtja</w:t>
            </w:r>
            <w:proofErr w:type="spellEnd"/>
            <w:r w:rsidRPr="00F97BB0">
              <w:rPr>
                <w:rFonts w:ascii="Times New Roman" w:hAnsi="Times New Roman" w:cs="Times New Roman"/>
              </w:rPr>
              <w:t xml:space="preserve"> e </w:t>
            </w:r>
            <w:proofErr w:type="spellStart"/>
            <w:r w:rsidRPr="00F97BB0">
              <w:rPr>
                <w:rFonts w:ascii="Times New Roman" w:hAnsi="Times New Roman" w:cs="Times New Roman"/>
              </w:rPr>
              <w:t>Kreut</w:t>
            </w:r>
            <w:proofErr w:type="spellEnd"/>
            <w:r w:rsidRPr="00F97BB0">
              <w:rPr>
                <w:rFonts w:ascii="Times New Roman" w:hAnsi="Times New Roman" w:cs="Times New Roman"/>
              </w:rPr>
              <w:t xml:space="preserve"> V </w:t>
            </w:r>
            <w:proofErr w:type="spellStart"/>
            <w:r w:rsidRPr="00F97BB0">
              <w:rPr>
                <w:rFonts w:ascii="Times New Roman" w:hAnsi="Times New Roman" w:cs="Times New Roman"/>
              </w:rPr>
              <w:t>në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përgjithësi</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nuk</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ndjek</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një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renditje</w:t>
            </w:r>
            <w:proofErr w:type="spellEnd"/>
            <w:r w:rsidRPr="00F97BB0">
              <w:rPr>
                <w:rFonts w:ascii="Times New Roman" w:hAnsi="Times New Roman" w:cs="Times New Roman"/>
              </w:rPr>
              <w:t xml:space="preserve"> të </w:t>
            </w:r>
            <w:proofErr w:type="spellStart"/>
            <w:r w:rsidRPr="00F97BB0">
              <w:rPr>
                <w:rFonts w:ascii="Times New Roman" w:hAnsi="Times New Roman" w:cs="Times New Roman"/>
              </w:rPr>
              <w:t>qartë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logjike</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pasi</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nga</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dispozitat</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institucionale</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kalohet</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te</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dispozitat</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për</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personelin</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pa</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ndonjë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kriter</w:t>
            </w:r>
            <w:proofErr w:type="spellEnd"/>
            <w:r w:rsidRPr="00F97BB0">
              <w:rPr>
                <w:rFonts w:ascii="Times New Roman" w:hAnsi="Times New Roman" w:cs="Times New Roman"/>
              </w:rPr>
              <w:t xml:space="preserve"> të </w:t>
            </w:r>
            <w:proofErr w:type="spellStart"/>
            <w:r w:rsidRPr="00F97BB0">
              <w:rPr>
                <w:rFonts w:ascii="Times New Roman" w:hAnsi="Times New Roman" w:cs="Times New Roman"/>
              </w:rPr>
              <w:t>qartë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sistemimi</w:t>
            </w:r>
            <w:proofErr w:type="spellEnd"/>
            <w:r w:rsidRPr="00F97BB0">
              <w:rPr>
                <w:rFonts w:ascii="Times New Roman" w:hAnsi="Times New Roman" w:cs="Times New Roman"/>
              </w:rPr>
              <w:t xml:space="preserve">. </w:t>
            </w:r>
          </w:p>
          <w:p w14:paraId="3D974028" w14:textId="77777777" w:rsidR="001D4120" w:rsidRPr="00F97BB0" w:rsidRDefault="001D4120" w:rsidP="00644100">
            <w:pPr>
              <w:autoSpaceDE w:val="0"/>
              <w:autoSpaceDN w:val="0"/>
              <w:adjustRightInd w:val="0"/>
              <w:jc w:val="both"/>
              <w:rPr>
                <w:rFonts w:ascii="Times New Roman" w:hAnsi="Times New Roman" w:cs="Times New Roman"/>
              </w:rPr>
            </w:pPr>
            <w:r w:rsidRPr="00F97BB0">
              <w:rPr>
                <w:rFonts w:ascii="Times New Roman" w:hAnsi="Times New Roman" w:cs="Times New Roman"/>
              </w:rPr>
              <w:lastRenderedPageBreak/>
              <w:t xml:space="preserve">Po </w:t>
            </w:r>
            <w:proofErr w:type="spellStart"/>
            <w:r w:rsidRPr="00F97BB0">
              <w:rPr>
                <w:rFonts w:ascii="Times New Roman" w:hAnsi="Times New Roman" w:cs="Times New Roman"/>
              </w:rPr>
              <w:t>ashtu</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nuk</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është</w:t>
            </w:r>
            <w:proofErr w:type="spellEnd"/>
            <w:r w:rsidRPr="00F97BB0">
              <w:rPr>
                <w:rFonts w:ascii="Times New Roman" w:hAnsi="Times New Roman" w:cs="Times New Roman"/>
              </w:rPr>
              <w:t xml:space="preserve"> e </w:t>
            </w:r>
            <w:proofErr w:type="spellStart"/>
            <w:r w:rsidRPr="00F97BB0">
              <w:rPr>
                <w:rFonts w:ascii="Times New Roman" w:hAnsi="Times New Roman" w:cs="Times New Roman"/>
              </w:rPr>
              <w:t>qartë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nëse</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Administrata</w:t>
            </w:r>
            <w:proofErr w:type="spellEnd"/>
            <w:r w:rsidRPr="00F97BB0">
              <w:rPr>
                <w:rFonts w:ascii="Times New Roman" w:hAnsi="Times New Roman" w:cs="Times New Roman"/>
              </w:rPr>
              <w:t xml:space="preserve"> e </w:t>
            </w:r>
            <w:proofErr w:type="spellStart"/>
            <w:r w:rsidRPr="00F97BB0">
              <w:rPr>
                <w:rFonts w:ascii="Times New Roman" w:hAnsi="Times New Roman" w:cs="Times New Roman"/>
              </w:rPr>
              <w:t>sistemit</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gjyqësor</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duhet</w:t>
            </w:r>
            <w:proofErr w:type="spellEnd"/>
            <w:r w:rsidRPr="00F97BB0">
              <w:rPr>
                <w:rFonts w:ascii="Times New Roman" w:hAnsi="Times New Roman" w:cs="Times New Roman"/>
              </w:rPr>
              <w:t xml:space="preserve"> të </w:t>
            </w:r>
            <w:proofErr w:type="spellStart"/>
            <w:r w:rsidRPr="00F97BB0">
              <w:rPr>
                <w:rFonts w:ascii="Times New Roman" w:hAnsi="Times New Roman" w:cs="Times New Roman"/>
              </w:rPr>
              <w:t>kuptohet</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si</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pjesë</w:t>
            </w:r>
            <w:proofErr w:type="spellEnd"/>
            <w:r w:rsidRPr="00F97BB0">
              <w:rPr>
                <w:rFonts w:ascii="Times New Roman" w:hAnsi="Times New Roman" w:cs="Times New Roman"/>
              </w:rPr>
              <w:t xml:space="preserve"> e </w:t>
            </w:r>
            <w:proofErr w:type="spellStart"/>
            <w:r w:rsidRPr="00F97BB0">
              <w:rPr>
                <w:rFonts w:ascii="Times New Roman" w:hAnsi="Times New Roman" w:cs="Times New Roman"/>
              </w:rPr>
              <w:t>Sekretariatit</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si</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një</w:t>
            </w:r>
            <w:proofErr w:type="spellEnd"/>
            <w:r w:rsidRPr="00F97BB0">
              <w:rPr>
                <w:rFonts w:ascii="Times New Roman" w:hAnsi="Times New Roman" w:cs="Times New Roman"/>
              </w:rPr>
              <w:t xml:space="preserve"> term </w:t>
            </w:r>
            <w:proofErr w:type="spellStart"/>
            <w:r w:rsidRPr="00F97BB0">
              <w:rPr>
                <w:rFonts w:ascii="Times New Roman" w:hAnsi="Times New Roman" w:cs="Times New Roman"/>
              </w:rPr>
              <w:t>ombrellë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që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përfshin</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si</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administratën</w:t>
            </w:r>
            <w:proofErr w:type="spellEnd"/>
            <w:r w:rsidRPr="00F97BB0">
              <w:rPr>
                <w:rFonts w:ascii="Times New Roman" w:hAnsi="Times New Roman" w:cs="Times New Roman"/>
              </w:rPr>
              <w:t xml:space="preserve"> e </w:t>
            </w:r>
            <w:proofErr w:type="spellStart"/>
            <w:r w:rsidRPr="00F97BB0">
              <w:rPr>
                <w:rFonts w:ascii="Times New Roman" w:hAnsi="Times New Roman" w:cs="Times New Roman"/>
              </w:rPr>
              <w:t>gjykatave</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ashtu</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edhe</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Sekretariatin</w:t>
            </w:r>
            <w:proofErr w:type="spellEnd"/>
            <w:r w:rsidRPr="00F97BB0">
              <w:rPr>
                <w:rFonts w:ascii="Times New Roman" w:hAnsi="Times New Roman" w:cs="Times New Roman"/>
              </w:rPr>
              <w:t xml:space="preserve">, apo </w:t>
            </w:r>
            <w:proofErr w:type="spellStart"/>
            <w:r w:rsidRPr="00F97BB0">
              <w:rPr>
                <w:rFonts w:ascii="Times New Roman" w:hAnsi="Times New Roman" w:cs="Times New Roman"/>
              </w:rPr>
              <w:t>nëse</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këto</w:t>
            </w:r>
            <w:proofErr w:type="spellEnd"/>
            <w:r w:rsidRPr="00F97BB0">
              <w:rPr>
                <w:rFonts w:ascii="Times New Roman" w:hAnsi="Times New Roman" w:cs="Times New Roman"/>
              </w:rPr>
              <w:t xml:space="preserve"> të </w:t>
            </w:r>
            <w:proofErr w:type="spellStart"/>
            <w:r w:rsidRPr="00F97BB0">
              <w:rPr>
                <w:rFonts w:ascii="Times New Roman" w:hAnsi="Times New Roman" w:cs="Times New Roman"/>
              </w:rPr>
              <w:t>dyja</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janë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entitete</w:t>
            </w:r>
            <w:proofErr w:type="spellEnd"/>
            <w:r w:rsidRPr="00F97BB0">
              <w:rPr>
                <w:rFonts w:ascii="Times New Roman" w:hAnsi="Times New Roman" w:cs="Times New Roman"/>
              </w:rPr>
              <w:t xml:space="preserve"> të </w:t>
            </w:r>
            <w:proofErr w:type="spellStart"/>
            <w:r w:rsidRPr="00F97BB0">
              <w:rPr>
                <w:rFonts w:ascii="Times New Roman" w:hAnsi="Times New Roman" w:cs="Times New Roman"/>
              </w:rPr>
              <w:t>ndara</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që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i</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raportojnë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Këshillit</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në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linja</w:t>
            </w:r>
            <w:proofErr w:type="spellEnd"/>
            <w:r w:rsidRPr="00F97BB0">
              <w:rPr>
                <w:rFonts w:ascii="Times New Roman" w:hAnsi="Times New Roman" w:cs="Times New Roman"/>
              </w:rPr>
              <w:t xml:space="preserve"> të </w:t>
            </w:r>
            <w:proofErr w:type="spellStart"/>
            <w:r w:rsidRPr="00F97BB0">
              <w:rPr>
                <w:rFonts w:ascii="Times New Roman" w:hAnsi="Times New Roman" w:cs="Times New Roman"/>
              </w:rPr>
              <w:t>ndryshme</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hierarkike</w:t>
            </w:r>
            <w:proofErr w:type="spellEnd"/>
            <w:r w:rsidRPr="00F97BB0">
              <w:rPr>
                <w:rFonts w:ascii="Times New Roman" w:hAnsi="Times New Roman" w:cs="Times New Roman"/>
              </w:rPr>
              <w:t xml:space="preserve">. Po </w:t>
            </w:r>
            <w:proofErr w:type="spellStart"/>
            <w:r w:rsidRPr="00F97BB0">
              <w:rPr>
                <w:rFonts w:ascii="Times New Roman" w:hAnsi="Times New Roman" w:cs="Times New Roman"/>
              </w:rPr>
              <w:t>kështu</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nuk</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është</w:t>
            </w:r>
            <w:proofErr w:type="spellEnd"/>
            <w:r w:rsidRPr="00F97BB0">
              <w:rPr>
                <w:rFonts w:ascii="Times New Roman" w:hAnsi="Times New Roman" w:cs="Times New Roman"/>
              </w:rPr>
              <w:t xml:space="preserve"> e </w:t>
            </w:r>
            <w:proofErr w:type="spellStart"/>
            <w:r w:rsidRPr="00F97BB0">
              <w:rPr>
                <w:rFonts w:ascii="Times New Roman" w:hAnsi="Times New Roman" w:cs="Times New Roman"/>
              </w:rPr>
              <w:t>qartë</w:t>
            </w:r>
            <w:proofErr w:type="spellEnd"/>
            <w:r w:rsidRPr="00F97BB0">
              <w:rPr>
                <w:rFonts w:ascii="Times New Roman" w:hAnsi="Times New Roman" w:cs="Times New Roman"/>
              </w:rPr>
              <w:t xml:space="preserve"> as </w:t>
            </w:r>
            <w:proofErr w:type="spellStart"/>
            <w:r w:rsidRPr="00F97BB0">
              <w:rPr>
                <w:rFonts w:ascii="Times New Roman" w:hAnsi="Times New Roman" w:cs="Times New Roman"/>
              </w:rPr>
              <w:t>nëse</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administrata</w:t>
            </w:r>
            <w:proofErr w:type="spellEnd"/>
            <w:r w:rsidRPr="00F97BB0">
              <w:rPr>
                <w:rFonts w:ascii="Times New Roman" w:hAnsi="Times New Roman" w:cs="Times New Roman"/>
              </w:rPr>
              <w:t xml:space="preserve"> e </w:t>
            </w:r>
            <w:proofErr w:type="spellStart"/>
            <w:r w:rsidRPr="00F97BB0">
              <w:rPr>
                <w:rFonts w:ascii="Times New Roman" w:hAnsi="Times New Roman" w:cs="Times New Roman"/>
              </w:rPr>
              <w:t>gjykatave</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duhet</w:t>
            </w:r>
            <w:proofErr w:type="spellEnd"/>
            <w:r w:rsidRPr="00F97BB0">
              <w:rPr>
                <w:rFonts w:ascii="Times New Roman" w:hAnsi="Times New Roman" w:cs="Times New Roman"/>
              </w:rPr>
              <w:t xml:space="preserve"> të </w:t>
            </w:r>
            <w:proofErr w:type="spellStart"/>
            <w:r w:rsidRPr="00F97BB0">
              <w:rPr>
                <w:rFonts w:ascii="Times New Roman" w:hAnsi="Times New Roman" w:cs="Times New Roman"/>
              </w:rPr>
              <w:t>kuptohet</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si</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një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shërbim</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i</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vetëm</w:t>
            </w:r>
            <w:proofErr w:type="spellEnd"/>
            <w:r w:rsidRPr="00F97BB0">
              <w:rPr>
                <w:rFonts w:ascii="Times New Roman" w:hAnsi="Times New Roman" w:cs="Times New Roman"/>
              </w:rPr>
              <w:t xml:space="preserve">, apo </w:t>
            </w:r>
            <w:proofErr w:type="spellStart"/>
            <w:r w:rsidRPr="00F97BB0">
              <w:rPr>
                <w:rFonts w:ascii="Times New Roman" w:hAnsi="Times New Roman" w:cs="Times New Roman"/>
              </w:rPr>
              <w:t>si</w:t>
            </w:r>
            <w:proofErr w:type="spellEnd"/>
            <w:r w:rsidRPr="00F97BB0">
              <w:rPr>
                <w:rFonts w:ascii="Times New Roman" w:hAnsi="Times New Roman" w:cs="Times New Roman"/>
              </w:rPr>
              <w:t xml:space="preserve"> model </w:t>
            </w:r>
            <w:proofErr w:type="spellStart"/>
            <w:r w:rsidRPr="00F97BB0">
              <w:rPr>
                <w:rFonts w:ascii="Times New Roman" w:hAnsi="Times New Roman" w:cs="Times New Roman"/>
              </w:rPr>
              <w:t>i</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decentralizuar</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ku</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secila</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gjykatë</w:t>
            </w:r>
            <w:proofErr w:type="spellEnd"/>
            <w:r w:rsidRPr="00F97BB0">
              <w:rPr>
                <w:rFonts w:ascii="Times New Roman" w:hAnsi="Times New Roman" w:cs="Times New Roman"/>
              </w:rPr>
              <w:t xml:space="preserve"> ka </w:t>
            </w:r>
            <w:proofErr w:type="spellStart"/>
            <w:r w:rsidRPr="00F97BB0">
              <w:rPr>
                <w:rFonts w:ascii="Times New Roman" w:hAnsi="Times New Roman" w:cs="Times New Roman"/>
              </w:rPr>
              <w:t>administratën</w:t>
            </w:r>
            <w:proofErr w:type="spellEnd"/>
            <w:r w:rsidRPr="00F97BB0">
              <w:rPr>
                <w:rFonts w:ascii="Times New Roman" w:hAnsi="Times New Roman" w:cs="Times New Roman"/>
              </w:rPr>
              <w:t xml:space="preserve"> e vet pa </w:t>
            </w:r>
            <w:proofErr w:type="spellStart"/>
            <w:r w:rsidRPr="00F97BB0">
              <w:rPr>
                <w:rFonts w:ascii="Times New Roman" w:hAnsi="Times New Roman" w:cs="Times New Roman"/>
              </w:rPr>
              <w:t>lidhje</w:t>
            </w:r>
            <w:proofErr w:type="spellEnd"/>
            <w:r w:rsidRPr="00F97BB0">
              <w:rPr>
                <w:rFonts w:ascii="Times New Roman" w:hAnsi="Times New Roman" w:cs="Times New Roman"/>
              </w:rPr>
              <w:t xml:space="preserve"> me </w:t>
            </w:r>
            <w:proofErr w:type="spellStart"/>
            <w:r w:rsidRPr="00F97BB0">
              <w:rPr>
                <w:rFonts w:ascii="Times New Roman" w:hAnsi="Times New Roman" w:cs="Times New Roman"/>
              </w:rPr>
              <w:t>gjykatat</w:t>
            </w:r>
            <w:proofErr w:type="spellEnd"/>
            <w:r w:rsidRPr="00F97BB0">
              <w:rPr>
                <w:rFonts w:ascii="Times New Roman" w:hAnsi="Times New Roman" w:cs="Times New Roman"/>
              </w:rPr>
              <w:t xml:space="preserve"> e </w:t>
            </w:r>
            <w:proofErr w:type="spellStart"/>
            <w:r w:rsidRPr="00F97BB0">
              <w:rPr>
                <w:rFonts w:ascii="Times New Roman" w:hAnsi="Times New Roman" w:cs="Times New Roman"/>
              </w:rPr>
              <w:t>tjera</w:t>
            </w:r>
            <w:proofErr w:type="spellEnd"/>
            <w:r w:rsidRPr="00F97BB0">
              <w:rPr>
                <w:rFonts w:ascii="Times New Roman" w:hAnsi="Times New Roman" w:cs="Times New Roman"/>
              </w:rPr>
              <w:t xml:space="preserve">. </w:t>
            </w:r>
          </w:p>
          <w:p w14:paraId="6E850FE7" w14:textId="77777777" w:rsidR="001D4120" w:rsidRPr="00F97BB0" w:rsidRDefault="001D4120" w:rsidP="00644100">
            <w:pPr>
              <w:autoSpaceDE w:val="0"/>
              <w:autoSpaceDN w:val="0"/>
              <w:adjustRightInd w:val="0"/>
              <w:jc w:val="both"/>
              <w:rPr>
                <w:rFonts w:ascii="Times New Roman" w:hAnsi="Times New Roman" w:cs="Times New Roman"/>
              </w:rPr>
            </w:pPr>
          </w:p>
          <w:p w14:paraId="01BFF4CD" w14:textId="77777777" w:rsidR="001D4120" w:rsidRPr="00F97BB0" w:rsidRDefault="001D4120" w:rsidP="00644100">
            <w:pPr>
              <w:autoSpaceDE w:val="0"/>
              <w:autoSpaceDN w:val="0"/>
              <w:adjustRightInd w:val="0"/>
              <w:jc w:val="both"/>
              <w:rPr>
                <w:rFonts w:ascii="Times New Roman" w:hAnsi="Times New Roman" w:cs="Times New Roman"/>
              </w:rPr>
            </w:pPr>
            <w:proofErr w:type="spellStart"/>
            <w:r w:rsidRPr="00F97BB0">
              <w:rPr>
                <w:rFonts w:ascii="Times New Roman" w:hAnsi="Times New Roman" w:cs="Times New Roman"/>
              </w:rPr>
              <w:t>Në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përgjithësi</w:t>
            </w:r>
            <w:proofErr w:type="spellEnd"/>
            <w:r w:rsidRPr="00F97BB0">
              <w:rPr>
                <w:rFonts w:ascii="Times New Roman" w:hAnsi="Times New Roman" w:cs="Times New Roman"/>
              </w:rPr>
              <w:t xml:space="preserve">, do të </w:t>
            </w:r>
            <w:proofErr w:type="spellStart"/>
            <w:r w:rsidRPr="00F97BB0">
              <w:rPr>
                <w:rFonts w:ascii="Times New Roman" w:hAnsi="Times New Roman" w:cs="Times New Roman"/>
              </w:rPr>
              <w:t>ishte</w:t>
            </w:r>
            <w:proofErr w:type="spellEnd"/>
            <w:r w:rsidRPr="00F97BB0">
              <w:rPr>
                <w:rFonts w:ascii="Times New Roman" w:hAnsi="Times New Roman" w:cs="Times New Roman"/>
              </w:rPr>
              <w:t xml:space="preserve"> e </w:t>
            </w:r>
            <w:proofErr w:type="spellStart"/>
            <w:r w:rsidRPr="00F97BB0">
              <w:rPr>
                <w:rFonts w:ascii="Times New Roman" w:hAnsi="Times New Roman" w:cs="Times New Roman"/>
              </w:rPr>
              <w:t>këshillueshme</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që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Kreu</w:t>
            </w:r>
            <w:proofErr w:type="spellEnd"/>
            <w:r w:rsidRPr="00F97BB0">
              <w:rPr>
                <w:rFonts w:ascii="Times New Roman" w:hAnsi="Times New Roman" w:cs="Times New Roman"/>
              </w:rPr>
              <w:t xml:space="preserve"> V </w:t>
            </w:r>
            <w:proofErr w:type="spellStart"/>
            <w:r w:rsidRPr="00F97BB0">
              <w:rPr>
                <w:rFonts w:ascii="Times New Roman" w:hAnsi="Times New Roman" w:cs="Times New Roman"/>
              </w:rPr>
              <w:t>i</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ligjit</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bazë</w:t>
            </w:r>
            <w:proofErr w:type="spellEnd"/>
            <w:r w:rsidRPr="00F97BB0">
              <w:rPr>
                <w:rFonts w:ascii="Times New Roman" w:hAnsi="Times New Roman" w:cs="Times New Roman"/>
              </w:rPr>
              <w:t xml:space="preserve"> të </w:t>
            </w:r>
            <w:proofErr w:type="spellStart"/>
            <w:r w:rsidRPr="00F97BB0">
              <w:rPr>
                <w:rFonts w:ascii="Times New Roman" w:hAnsi="Times New Roman" w:cs="Times New Roman"/>
              </w:rPr>
              <w:t>rishikohej</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në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tërësinë</w:t>
            </w:r>
            <w:proofErr w:type="spellEnd"/>
            <w:r w:rsidRPr="00F97BB0">
              <w:rPr>
                <w:rFonts w:ascii="Times New Roman" w:hAnsi="Times New Roman" w:cs="Times New Roman"/>
              </w:rPr>
              <w:t xml:space="preserve"> e </w:t>
            </w:r>
            <w:proofErr w:type="spellStart"/>
            <w:r w:rsidRPr="00F97BB0">
              <w:rPr>
                <w:rFonts w:ascii="Times New Roman" w:hAnsi="Times New Roman" w:cs="Times New Roman"/>
              </w:rPr>
              <w:t>tij</w:t>
            </w:r>
            <w:proofErr w:type="spellEnd"/>
            <w:r w:rsidRPr="00F97BB0">
              <w:rPr>
                <w:rFonts w:ascii="Times New Roman" w:hAnsi="Times New Roman" w:cs="Times New Roman"/>
              </w:rPr>
              <w:t xml:space="preserve">, duke </w:t>
            </w:r>
            <w:proofErr w:type="spellStart"/>
            <w:r w:rsidRPr="00F97BB0">
              <w:rPr>
                <w:rFonts w:ascii="Times New Roman" w:hAnsi="Times New Roman" w:cs="Times New Roman"/>
              </w:rPr>
              <w:t>mbajtur</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parasysh</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tekstin</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përfundimtar</w:t>
            </w:r>
            <w:proofErr w:type="spellEnd"/>
            <w:r w:rsidRPr="00F97BB0">
              <w:rPr>
                <w:rFonts w:ascii="Times New Roman" w:hAnsi="Times New Roman" w:cs="Times New Roman"/>
              </w:rPr>
              <w:t xml:space="preserve"> (të </w:t>
            </w:r>
            <w:proofErr w:type="spellStart"/>
            <w:r w:rsidRPr="00F97BB0">
              <w:rPr>
                <w:rFonts w:ascii="Times New Roman" w:hAnsi="Times New Roman" w:cs="Times New Roman"/>
              </w:rPr>
              <w:t>konsoliduar</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që</w:t>
            </w:r>
            <w:proofErr w:type="spellEnd"/>
            <w:r w:rsidRPr="00F97BB0">
              <w:rPr>
                <w:rFonts w:ascii="Times New Roman" w:hAnsi="Times New Roman" w:cs="Times New Roman"/>
              </w:rPr>
              <w:t xml:space="preserve"> do të </w:t>
            </w:r>
            <w:proofErr w:type="spellStart"/>
            <w:r w:rsidRPr="00F97BB0">
              <w:rPr>
                <w:rFonts w:ascii="Times New Roman" w:hAnsi="Times New Roman" w:cs="Times New Roman"/>
              </w:rPr>
              <w:t>rezultonte</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nga</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këto</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plotësim-ndryshime</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për</w:t>
            </w:r>
            <w:proofErr w:type="spellEnd"/>
            <w:r w:rsidRPr="00F97BB0">
              <w:rPr>
                <w:rFonts w:ascii="Times New Roman" w:hAnsi="Times New Roman" w:cs="Times New Roman"/>
              </w:rPr>
              <w:t xml:space="preserve"> të </w:t>
            </w:r>
            <w:proofErr w:type="spellStart"/>
            <w:r w:rsidRPr="00F97BB0">
              <w:rPr>
                <w:rFonts w:ascii="Times New Roman" w:hAnsi="Times New Roman" w:cs="Times New Roman"/>
              </w:rPr>
              <w:t>siguruar</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që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ndërlidhja</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ndërmjet</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neneve</w:t>
            </w:r>
            <w:proofErr w:type="spellEnd"/>
            <w:r w:rsidRPr="00F97BB0">
              <w:rPr>
                <w:rFonts w:ascii="Times New Roman" w:hAnsi="Times New Roman" w:cs="Times New Roman"/>
              </w:rPr>
              <w:t xml:space="preserve"> ta </w:t>
            </w:r>
            <w:proofErr w:type="spellStart"/>
            <w:r w:rsidRPr="00F97BB0">
              <w:rPr>
                <w:rFonts w:ascii="Times New Roman" w:hAnsi="Times New Roman" w:cs="Times New Roman"/>
              </w:rPr>
              <w:t>përcaktojë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qartë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administrimin</w:t>
            </w:r>
            <w:proofErr w:type="spellEnd"/>
            <w:r w:rsidRPr="00F97BB0">
              <w:rPr>
                <w:rFonts w:ascii="Times New Roman" w:hAnsi="Times New Roman" w:cs="Times New Roman"/>
              </w:rPr>
              <w:t xml:space="preserve"> e </w:t>
            </w:r>
            <w:proofErr w:type="spellStart"/>
            <w:r w:rsidRPr="00F97BB0">
              <w:rPr>
                <w:rFonts w:ascii="Times New Roman" w:hAnsi="Times New Roman" w:cs="Times New Roman"/>
              </w:rPr>
              <w:t>sistemit</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gjyqësor</w:t>
            </w:r>
            <w:proofErr w:type="spellEnd"/>
            <w:r w:rsidRPr="00F97BB0">
              <w:rPr>
                <w:rFonts w:ascii="Times New Roman" w:hAnsi="Times New Roman" w:cs="Times New Roman"/>
              </w:rPr>
              <w:t xml:space="preserve">, duke </w:t>
            </w:r>
            <w:proofErr w:type="spellStart"/>
            <w:r w:rsidRPr="00F97BB0">
              <w:rPr>
                <w:rFonts w:ascii="Times New Roman" w:hAnsi="Times New Roman" w:cs="Times New Roman"/>
              </w:rPr>
              <w:t>përfshirë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si</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Sekretariatin</w:t>
            </w:r>
            <w:proofErr w:type="spellEnd"/>
            <w:r w:rsidRPr="00F97BB0">
              <w:rPr>
                <w:rFonts w:ascii="Times New Roman" w:hAnsi="Times New Roman" w:cs="Times New Roman"/>
              </w:rPr>
              <w:t xml:space="preserve"> e </w:t>
            </w:r>
            <w:proofErr w:type="spellStart"/>
            <w:r w:rsidRPr="00F97BB0">
              <w:rPr>
                <w:rFonts w:ascii="Times New Roman" w:hAnsi="Times New Roman" w:cs="Times New Roman"/>
              </w:rPr>
              <w:t>Këshillit</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ashtu</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edhe</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administratën</w:t>
            </w:r>
            <w:proofErr w:type="spellEnd"/>
            <w:r w:rsidRPr="00F97BB0">
              <w:rPr>
                <w:rFonts w:ascii="Times New Roman" w:hAnsi="Times New Roman" w:cs="Times New Roman"/>
              </w:rPr>
              <w:t xml:space="preserve"> e </w:t>
            </w:r>
            <w:proofErr w:type="spellStart"/>
            <w:r w:rsidRPr="00F97BB0">
              <w:rPr>
                <w:rFonts w:ascii="Times New Roman" w:hAnsi="Times New Roman" w:cs="Times New Roman"/>
              </w:rPr>
              <w:t>gjykatave</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si</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dhe</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personelin</w:t>
            </w:r>
            <w:proofErr w:type="spellEnd"/>
            <w:r w:rsidRPr="00F97BB0">
              <w:rPr>
                <w:rFonts w:ascii="Times New Roman" w:hAnsi="Times New Roman" w:cs="Times New Roman"/>
              </w:rPr>
              <w:t xml:space="preserve"> e të </w:t>
            </w:r>
            <w:proofErr w:type="spellStart"/>
            <w:r w:rsidRPr="00F97BB0">
              <w:rPr>
                <w:rFonts w:ascii="Times New Roman" w:hAnsi="Times New Roman" w:cs="Times New Roman"/>
              </w:rPr>
              <w:t>dyjave</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sidomos</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nëse</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synohet</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që</w:t>
            </w:r>
            <w:proofErr w:type="spellEnd"/>
            <w:r w:rsidRPr="00F97BB0">
              <w:rPr>
                <w:rFonts w:ascii="Times New Roman" w:hAnsi="Times New Roman" w:cs="Times New Roman"/>
              </w:rPr>
              <w:t xml:space="preserve"> të </w:t>
            </w:r>
            <w:proofErr w:type="spellStart"/>
            <w:r w:rsidRPr="00F97BB0">
              <w:rPr>
                <w:rFonts w:ascii="Times New Roman" w:hAnsi="Times New Roman" w:cs="Times New Roman"/>
              </w:rPr>
              <w:t>trajtohen</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si</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entitete</w:t>
            </w:r>
            <w:proofErr w:type="spellEnd"/>
            <w:r w:rsidRPr="00F97BB0">
              <w:rPr>
                <w:rFonts w:ascii="Times New Roman" w:hAnsi="Times New Roman" w:cs="Times New Roman"/>
              </w:rPr>
              <w:t xml:space="preserve"> të </w:t>
            </w:r>
            <w:proofErr w:type="spellStart"/>
            <w:r w:rsidRPr="00F97BB0">
              <w:rPr>
                <w:rFonts w:ascii="Times New Roman" w:hAnsi="Times New Roman" w:cs="Times New Roman"/>
              </w:rPr>
              <w:t>ndara</w:t>
            </w:r>
            <w:proofErr w:type="spellEnd"/>
            <w:r w:rsidRPr="00F97BB0">
              <w:rPr>
                <w:rFonts w:ascii="Times New Roman" w:hAnsi="Times New Roman" w:cs="Times New Roman"/>
              </w:rPr>
              <w:t xml:space="preserve">). </w:t>
            </w:r>
          </w:p>
          <w:p w14:paraId="3C1F14E5" w14:textId="77777777" w:rsidR="001D4120" w:rsidRPr="009B794E" w:rsidRDefault="001D4120" w:rsidP="00644100">
            <w:pPr>
              <w:autoSpaceDE w:val="0"/>
              <w:autoSpaceDN w:val="0"/>
              <w:adjustRightInd w:val="0"/>
              <w:jc w:val="both"/>
              <w:rPr>
                <w:rFonts w:ascii="Times New Roman" w:hAnsi="Times New Roman" w:cs="Times New Roman"/>
                <w:sz w:val="20"/>
                <w:szCs w:val="20"/>
              </w:rPr>
            </w:pPr>
          </w:p>
          <w:p w14:paraId="0F71666B" w14:textId="77777777" w:rsidR="001D4120" w:rsidRPr="00F97BB0" w:rsidRDefault="001D4120" w:rsidP="00644100">
            <w:pPr>
              <w:autoSpaceDE w:val="0"/>
              <w:autoSpaceDN w:val="0"/>
              <w:adjustRightInd w:val="0"/>
              <w:jc w:val="both"/>
              <w:rPr>
                <w:rFonts w:ascii="Times New Roman" w:hAnsi="Times New Roman" w:cs="Times New Roman"/>
              </w:rPr>
            </w:pPr>
            <w:r w:rsidRPr="00F97BB0">
              <w:rPr>
                <w:rFonts w:ascii="Times New Roman" w:hAnsi="Times New Roman" w:cs="Times New Roman"/>
                <w:b/>
                <w:bCs/>
              </w:rPr>
              <w:t xml:space="preserve">Të </w:t>
            </w:r>
            <w:proofErr w:type="spellStart"/>
            <w:r w:rsidRPr="00F97BB0">
              <w:rPr>
                <w:rFonts w:ascii="Times New Roman" w:hAnsi="Times New Roman" w:cs="Times New Roman"/>
                <w:b/>
                <w:bCs/>
              </w:rPr>
              <w:t>rishikohet</w:t>
            </w:r>
            <w:proofErr w:type="spellEnd"/>
            <w:r w:rsidRPr="00F97BB0">
              <w:rPr>
                <w:rFonts w:ascii="Times New Roman" w:hAnsi="Times New Roman" w:cs="Times New Roman"/>
                <w:b/>
                <w:bCs/>
              </w:rPr>
              <w:t xml:space="preserve"> </w:t>
            </w:r>
            <w:proofErr w:type="spellStart"/>
            <w:r w:rsidRPr="00F97BB0">
              <w:rPr>
                <w:rFonts w:ascii="Times New Roman" w:hAnsi="Times New Roman" w:cs="Times New Roman"/>
                <w:b/>
                <w:bCs/>
              </w:rPr>
              <w:t>neni</w:t>
            </w:r>
            <w:proofErr w:type="spellEnd"/>
            <w:r w:rsidRPr="00F97BB0">
              <w:rPr>
                <w:rFonts w:ascii="Times New Roman" w:hAnsi="Times New Roman" w:cs="Times New Roman"/>
                <w:b/>
                <w:bCs/>
              </w:rPr>
              <w:t xml:space="preserve"> </w:t>
            </w:r>
            <w:proofErr w:type="spellStart"/>
            <w:r w:rsidRPr="00F97BB0">
              <w:rPr>
                <w:rFonts w:ascii="Times New Roman" w:hAnsi="Times New Roman" w:cs="Times New Roman"/>
                <w:b/>
                <w:bCs/>
              </w:rPr>
              <w:t>i</w:t>
            </w:r>
            <w:proofErr w:type="spellEnd"/>
            <w:r w:rsidRPr="00F97BB0">
              <w:rPr>
                <w:rFonts w:ascii="Times New Roman" w:hAnsi="Times New Roman" w:cs="Times New Roman"/>
                <w:b/>
                <w:bCs/>
              </w:rPr>
              <w:t xml:space="preserve"> </w:t>
            </w:r>
            <w:proofErr w:type="spellStart"/>
            <w:r w:rsidRPr="00F97BB0">
              <w:rPr>
                <w:rFonts w:ascii="Times New Roman" w:hAnsi="Times New Roman" w:cs="Times New Roman"/>
                <w:b/>
                <w:bCs/>
              </w:rPr>
              <w:t>propozuar</w:t>
            </w:r>
            <w:proofErr w:type="spellEnd"/>
            <w:r w:rsidRPr="00F97BB0">
              <w:rPr>
                <w:rFonts w:ascii="Times New Roman" w:hAnsi="Times New Roman" w:cs="Times New Roman"/>
                <w:b/>
                <w:bCs/>
              </w:rPr>
              <w:t xml:space="preserve"> 36/C </w:t>
            </w:r>
            <w:proofErr w:type="spellStart"/>
            <w:r w:rsidRPr="00F97BB0">
              <w:rPr>
                <w:rFonts w:ascii="Times New Roman" w:hAnsi="Times New Roman" w:cs="Times New Roman"/>
                <w:b/>
                <w:bCs/>
              </w:rPr>
              <w:t>për</w:t>
            </w:r>
            <w:proofErr w:type="spellEnd"/>
            <w:r w:rsidRPr="00F97BB0">
              <w:rPr>
                <w:rFonts w:ascii="Times New Roman" w:hAnsi="Times New Roman" w:cs="Times New Roman"/>
                <w:b/>
                <w:bCs/>
              </w:rPr>
              <w:t xml:space="preserve"> ta </w:t>
            </w:r>
            <w:proofErr w:type="spellStart"/>
            <w:r w:rsidRPr="00F97BB0">
              <w:rPr>
                <w:rFonts w:ascii="Times New Roman" w:hAnsi="Times New Roman" w:cs="Times New Roman"/>
                <w:b/>
                <w:bCs/>
              </w:rPr>
              <w:t>qartësuar</w:t>
            </w:r>
            <w:proofErr w:type="spellEnd"/>
            <w:r w:rsidRPr="00F97BB0">
              <w:rPr>
                <w:rFonts w:ascii="Times New Roman" w:hAnsi="Times New Roman" w:cs="Times New Roman"/>
                <w:b/>
                <w:bCs/>
              </w:rPr>
              <w:t xml:space="preserve"> </w:t>
            </w:r>
            <w:proofErr w:type="spellStart"/>
            <w:r w:rsidRPr="00F97BB0">
              <w:rPr>
                <w:rFonts w:ascii="Times New Roman" w:hAnsi="Times New Roman" w:cs="Times New Roman"/>
                <w:b/>
                <w:bCs/>
              </w:rPr>
              <w:t>vijën</w:t>
            </w:r>
            <w:proofErr w:type="spellEnd"/>
            <w:r w:rsidRPr="00F97BB0">
              <w:rPr>
                <w:rFonts w:ascii="Times New Roman" w:hAnsi="Times New Roman" w:cs="Times New Roman"/>
                <w:b/>
                <w:bCs/>
              </w:rPr>
              <w:t xml:space="preserve"> e </w:t>
            </w:r>
            <w:proofErr w:type="spellStart"/>
            <w:r w:rsidRPr="00F97BB0">
              <w:rPr>
                <w:rFonts w:ascii="Times New Roman" w:hAnsi="Times New Roman" w:cs="Times New Roman"/>
                <w:b/>
                <w:bCs/>
              </w:rPr>
              <w:t>trefishtë</w:t>
            </w:r>
            <w:proofErr w:type="spellEnd"/>
            <w:r w:rsidRPr="00F97BB0">
              <w:rPr>
                <w:rFonts w:ascii="Times New Roman" w:hAnsi="Times New Roman" w:cs="Times New Roman"/>
                <w:b/>
                <w:bCs/>
              </w:rPr>
              <w:t xml:space="preserve"> të </w:t>
            </w:r>
            <w:proofErr w:type="spellStart"/>
            <w:r w:rsidRPr="00F97BB0">
              <w:rPr>
                <w:rFonts w:ascii="Times New Roman" w:hAnsi="Times New Roman" w:cs="Times New Roman"/>
                <w:b/>
                <w:bCs/>
              </w:rPr>
              <w:t>raportimit</w:t>
            </w:r>
            <w:proofErr w:type="spellEnd"/>
            <w:r w:rsidRPr="00F97BB0">
              <w:rPr>
                <w:rFonts w:ascii="Times New Roman" w:hAnsi="Times New Roman" w:cs="Times New Roman"/>
                <w:b/>
                <w:bCs/>
              </w:rPr>
              <w:t xml:space="preserve"> </w:t>
            </w:r>
            <w:proofErr w:type="spellStart"/>
            <w:r w:rsidRPr="00F97BB0">
              <w:rPr>
                <w:rFonts w:ascii="Times New Roman" w:hAnsi="Times New Roman" w:cs="Times New Roman"/>
                <w:b/>
                <w:bCs/>
              </w:rPr>
              <w:t>dhe</w:t>
            </w:r>
            <w:proofErr w:type="spellEnd"/>
            <w:r w:rsidRPr="00F97BB0">
              <w:rPr>
                <w:rFonts w:ascii="Times New Roman" w:hAnsi="Times New Roman" w:cs="Times New Roman"/>
                <w:b/>
                <w:bCs/>
              </w:rPr>
              <w:t xml:space="preserve"> të </w:t>
            </w:r>
            <w:proofErr w:type="spellStart"/>
            <w:r w:rsidRPr="00F97BB0">
              <w:rPr>
                <w:rFonts w:ascii="Times New Roman" w:hAnsi="Times New Roman" w:cs="Times New Roman"/>
                <w:b/>
                <w:bCs/>
              </w:rPr>
              <w:t>llogaridhënies</w:t>
            </w:r>
            <w:proofErr w:type="spellEnd"/>
            <w:r w:rsidRPr="00F97BB0">
              <w:rPr>
                <w:rFonts w:ascii="Times New Roman" w:hAnsi="Times New Roman" w:cs="Times New Roman"/>
                <w:b/>
                <w:bCs/>
              </w:rPr>
              <w:t xml:space="preserve"> </w:t>
            </w:r>
            <w:proofErr w:type="spellStart"/>
            <w:r w:rsidRPr="00F97BB0">
              <w:rPr>
                <w:rFonts w:ascii="Times New Roman" w:hAnsi="Times New Roman" w:cs="Times New Roman"/>
                <w:b/>
                <w:bCs/>
              </w:rPr>
              <w:t>së</w:t>
            </w:r>
            <w:proofErr w:type="spellEnd"/>
            <w:r w:rsidRPr="00F97BB0">
              <w:rPr>
                <w:rFonts w:ascii="Times New Roman" w:hAnsi="Times New Roman" w:cs="Times New Roman"/>
                <w:b/>
                <w:bCs/>
              </w:rPr>
              <w:t xml:space="preserve"> </w:t>
            </w:r>
            <w:proofErr w:type="spellStart"/>
            <w:r w:rsidRPr="00F97BB0">
              <w:rPr>
                <w:rFonts w:ascii="Times New Roman" w:hAnsi="Times New Roman" w:cs="Times New Roman"/>
                <w:b/>
                <w:bCs/>
              </w:rPr>
              <w:t>administratorëve</w:t>
            </w:r>
            <w:proofErr w:type="spellEnd"/>
            <w:r w:rsidRPr="00F97BB0">
              <w:rPr>
                <w:rFonts w:ascii="Times New Roman" w:hAnsi="Times New Roman" w:cs="Times New Roman"/>
                <w:b/>
                <w:bCs/>
              </w:rPr>
              <w:t xml:space="preserve"> të </w:t>
            </w:r>
            <w:proofErr w:type="spellStart"/>
            <w:r w:rsidRPr="00F97BB0">
              <w:rPr>
                <w:rFonts w:ascii="Times New Roman" w:hAnsi="Times New Roman" w:cs="Times New Roman"/>
                <w:b/>
                <w:bCs/>
              </w:rPr>
              <w:t>gjykatave</w:t>
            </w:r>
            <w:proofErr w:type="spellEnd"/>
            <w:r w:rsidRPr="00F97BB0">
              <w:rPr>
                <w:rFonts w:ascii="Times New Roman" w:hAnsi="Times New Roman" w:cs="Times New Roman"/>
                <w:b/>
                <w:bCs/>
              </w:rPr>
              <w:t xml:space="preserve">. </w:t>
            </w:r>
          </w:p>
          <w:p w14:paraId="0C72DD75" w14:textId="77777777" w:rsidR="001D4120" w:rsidRPr="00F97BB0" w:rsidRDefault="001D4120" w:rsidP="00644100">
            <w:pPr>
              <w:autoSpaceDE w:val="0"/>
              <w:autoSpaceDN w:val="0"/>
              <w:adjustRightInd w:val="0"/>
              <w:jc w:val="both"/>
              <w:rPr>
                <w:rFonts w:ascii="Times New Roman" w:hAnsi="Times New Roman" w:cs="Times New Roman"/>
              </w:rPr>
            </w:pPr>
          </w:p>
          <w:p w14:paraId="2DA68907" w14:textId="77777777" w:rsidR="001D4120" w:rsidRPr="00F97BB0" w:rsidRDefault="001D4120" w:rsidP="00644100">
            <w:pPr>
              <w:autoSpaceDE w:val="0"/>
              <w:autoSpaceDN w:val="0"/>
              <w:adjustRightInd w:val="0"/>
              <w:jc w:val="both"/>
              <w:rPr>
                <w:rFonts w:ascii="Times New Roman" w:hAnsi="Times New Roman" w:cs="Times New Roman"/>
              </w:rPr>
            </w:pPr>
            <w:r w:rsidRPr="00F97BB0">
              <w:rPr>
                <w:rFonts w:ascii="Times New Roman" w:hAnsi="Times New Roman" w:cs="Times New Roman"/>
              </w:rPr>
              <w:t xml:space="preserve">Pa </w:t>
            </w:r>
            <w:proofErr w:type="spellStart"/>
            <w:r w:rsidRPr="00F97BB0">
              <w:rPr>
                <w:rFonts w:ascii="Times New Roman" w:hAnsi="Times New Roman" w:cs="Times New Roman"/>
              </w:rPr>
              <w:t>paragjykuar</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rekomandimin</w:t>
            </w:r>
            <w:proofErr w:type="spellEnd"/>
            <w:r w:rsidRPr="00F97BB0">
              <w:rPr>
                <w:rFonts w:ascii="Times New Roman" w:hAnsi="Times New Roman" w:cs="Times New Roman"/>
              </w:rPr>
              <w:t xml:space="preserve"> e </w:t>
            </w:r>
            <w:proofErr w:type="spellStart"/>
            <w:r w:rsidRPr="00F97BB0">
              <w:rPr>
                <w:rFonts w:ascii="Times New Roman" w:hAnsi="Times New Roman" w:cs="Times New Roman"/>
              </w:rPr>
              <w:t>mësipërm</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neni</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i</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propozuar</w:t>
            </w:r>
            <w:proofErr w:type="spellEnd"/>
            <w:r w:rsidRPr="00F97BB0">
              <w:rPr>
                <w:rFonts w:ascii="Times New Roman" w:hAnsi="Times New Roman" w:cs="Times New Roman"/>
              </w:rPr>
              <w:t xml:space="preserve"> 36/C </w:t>
            </w:r>
            <w:proofErr w:type="spellStart"/>
            <w:r w:rsidRPr="00F97BB0">
              <w:rPr>
                <w:rFonts w:ascii="Times New Roman" w:hAnsi="Times New Roman" w:cs="Times New Roman"/>
              </w:rPr>
              <w:t>për</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administratorët</w:t>
            </w:r>
            <w:proofErr w:type="spellEnd"/>
            <w:r w:rsidRPr="00F97BB0">
              <w:rPr>
                <w:rFonts w:ascii="Times New Roman" w:hAnsi="Times New Roman" w:cs="Times New Roman"/>
              </w:rPr>
              <w:t xml:space="preserve"> e </w:t>
            </w:r>
            <w:proofErr w:type="spellStart"/>
            <w:r w:rsidRPr="00F97BB0">
              <w:rPr>
                <w:rFonts w:ascii="Times New Roman" w:hAnsi="Times New Roman" w:cs="Times New Roman"/>
              </w:rPr>
              <w:t>gjykatave</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sjell</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një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shkallë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dukshëm</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më</w:t>
            </w:r>
            <w:proofErr w:type="spellEnd"/>
            <w:r w:rsidRPr="00F97BB0">
              <w:rPr>
                <w:rFonts w:ascii="Times New Roman" w:hAnsi="Times New Roman" w:cs="Times New Roman"/>
              </w:rPr>
              <w:t xml:space="preserve"> të </w:t>
            </w:r>
            <w:proofErr w:type="spellStart"/>
            <w:r w:rsidRPr="00F97BB0">
              <w:rPr>
                <w:rFonts w:ascii="Times New Roman" w:hAnsi="Times New Roman" w:cs="Times New Roman"/>
              </w:rPr>
              <w:t>lartë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rregullimi</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krahasuar</w:t>
            </w:r>
            <w:proofErr w:type="spellEnd"/>
            <w:r w:rsidRPr="00F97BB0">
              <w:rPr>
                <w:rFonts w:ascii="Times New Roman" w:hAnsi="Times New Roman" w:cs="Times New Roman"/>
              </w:rPr>
              <w:t xml:space="preserve"> me </w:t>
            </w:r>
            <w:proofErr w:type="spellStart"/>
            <w:r w:rsidRPr="00F97BB0">
              <w:rPr>
                <w:rFonts w:ascii="Times New Roman" w:hAnsi="Times New Roman" w:cs="Times New Roman"/>
              </w:rPr>
              <w:t>dispozitat</w:t>
            </w:r>
            <w:proofErr w:type="spellEnd"/>
            <w:r w:rsidRPr="00F97BB0">
              <w:rPr>
                <w:rFonts w:ascii="Times New Roman" w:hAnsi="Times New Roman" w:cs="Times New Roman"/>
              </w:rPr>
              <w:t xml:space="preserve"> e </w:t>
            </w:r>
            <w:proofErr w:type="spellStart"/>
            <w:r w:rsidRPr="00F97BB0">
              <w:rPr>
                <w:rFonts w:ascii="Times New Roman" w:hAnsi="Times New Roman" w:cs="Times New Roman"/>
              </w:rPr>
              <w:t>nenit</w:t>
            </w:r>
            <w:proofErr w:type="spellEnd"/>
            <w:r w:rsidRPr="00F97BB0">
              <w:rPr>
                <w:rFonts w:ascii="Times New Roman" w:hAnsi="Times New Roman" w:cs="Times New Roman"/>
              </w:rPr>
              <w:t xml:space="preserve"> 38 të </w:t>
            </w:r>
            <w:proofErr w:type="spellStart"/>
            <w:r w:rsidRPr="00F97BB0">
              <w:rPr>
                <w:rFonts w:ascii="Times New Roman" w:hAnsi="Times New Roman" w:cs="Times New Roman"/>
              </w:rPr>
              <w:t>ligjit</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bazë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që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është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aktualisht</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në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fuqi</w:t>
            </w:r>
            <w:proofErr w:type="spellEnd"/>
            <w:r w:rsidRPr="00F97BB0">
              <w:rPr>
                <w:rFonts w:ascii="Times New Roman" w:hAnsi="Times New Roman" w:cs="Times New Roman"/>
              </w:rPr>
              <w:t xml:space="preserve"> por </w:t>
            </w:r>
            <w:proofErr w:type="spellStart"/>
            <w:r w:rsidRPr="00F97BB0">
              <w:rPr>
                <w:rFonts w:ascii="Times New Roman" w:hAnsi="Times New Roman" w:cs="Times New Roman"/>
              </w:rPr>
              <w:t>që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parashihet</w:t>
            </w:r>
            <w:proofErr w:type="spellEnd"/>
            <w:r w:rsidRPr="00F97BB0">
              <w:rPr>
                <w:rFonts w:ascii="Times New Roman" w:hAnsi="Times New Roman" w:cs="Times New Roman"/>
              </w:rPr>
              <w:t xml:space="preserve"> të </w:t>
            </w:r>
            <w:proofErr w:type="spellStart"/>
            <w:r w:rsidRPr="00F97BB0">
              <w:rPr>
                <w:rFonts w:ascii="Times New Roman" w:hAnsi="Times New Roman" w:cs="Times New Roman"/>
              </w:rPr>
              <w:t>shfuqizohet</w:t>
            </w:r>
            <w:proofErr w:type="spellEnd"/>
            <w:r w:rsidRPr="00F97BB0">
              <w:rPr>
                <w:rFonts w:ascii="Times New Roman" w:hAnsi="Times New Roman" w:cs="Times New Roman"/>
              </w:rPr>
              <w:t xml:space="preserve"> me </w:t>
            </w:r>
            <w:proofErr w:type="spellStart"/>
            <w:r w:rsidRPr="00F97BB0">
              <w:rPr>
                <w:rFonts w:ascii="Times New Roman" w:hAnsi="Times New Roman" w:cs="Times New Roman"/>
              </w:rPr>
              <w:t>nenin</w:t>
            </w:r>
            <w:proofErr w:type="spellEnd"/>
            <w:r w:rsidRPr="00F97BB0">
              <w:rPr>
                <w:rFonts w:ascii="Times New Roman" w:hAnsi="Times New Roman" w:cs="Times New Roman"/>
              </w:rPr>
              <w:t xml:space="preserve"> 14 të </w:t>
            </w:r>
            <w:proofErr w:type="spellStart"/>
            <w:r w:rsidRPr="00F97BB0">
              <w:rPr>
                <w:rFonts w:ascii="Times New Roman" w:hAnsi="Times New Roman" w:cs="Times New Roman"/>
              </w:rPr>
              <w:t>projektligjit</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Këto</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dispozita</w:t>
            </w:r>
            <w:proofErr w:type="spellEnd"/>
            <w:r w:rsidRPr="00F97BB0">
              <w:rPr>
                <w:rFonts w:ascii="Times New Roman" w:hAnsi="Times New Roman" w:cs="Times New Roman"/>
              </w:rPr>
              <w:t xml:space="preserve"> u </w:t>
            </w:r>
            <w:proofErr w:type="spellStart"/>
            <w:r w:rsidRPr="00F97BB0">
              <w:rPr>
                <w:rFonts w:ascii="Times New Roman" w:hAnsi="Times New Roman" w:cs="Times New Roman"/>
              </w:rPr>
              <w:t>japin</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administratorëve</w:t>
            </w:r>
            <w:proofErr w:type="spellEnd"/>
            <w:r w:rsidRPr="00F97BB0">
              <w:rPr>
                <w:rFonts w:ascii="Times New Roman" w:hAnsi="Times New Roman" w:cs="Times New Roman"/>
              </w:rPr>
              <w:t xml:space="preserve"> të </w:t>
            </w:r>
            <w:proofErr w:type="spellStart"/>
            <w:r w:rsidRPr="00F97BB0">
              <w:rPr>
                <w:rFonts w:ascii="Times New Roman" w:hAnsi="Times New Roman" w:cs="Times New Roman"/>
              </w:rPr>
              <w:t>gjykatave</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bazë</w:t>
            </w:r>
            <w:proofErr w:type="spellEnd"/>
            <w:r w:rsidRPr="00F97BB0">
              <w:rPr>
                <w:rFonts w:ascii="Times New Roman" w:hAnsi="Times New Roman" w:cs="Times New Roman"/>
              </w:rPr>
              <w:t xml:space="preserve"> të </w:t>
            </w:r>
            <w:proofErr w:type="spellStart"/>
            <w:r w:rsidRPr="00F97BB0">
              <w:rPr>
                <w:rFonts w:ascii="Times New Roman" w:hAnsi="Times New Roman" w:cs="Times New Roman"/>
              </w:rPr>
              <w:t>qartë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juridike</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si</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drejtues</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i</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administratës</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së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gjykatës</w:t>
            </w:r>
            <w:proofErr w:type="spellEnd"/>
            <w:r w:rsidRPr="00F97BB0">
              <w:rPr>
                <w:rFonts w:ascii="Times New Roman" w:hAnsi="Times New Roman" w:cs="Times New Roman"/>
              </w:rPr>
              <w:t xml:space="preserve">, duke </w:t>
            </w:r>
            <w:proofErr w:type="spellStart"/>
            <w:r w:rsidRPr="00F97BB0">
              <w:rPr>
                <w:rFonts w:ascii="Times New Roman" w:hAnsi="Times New Roman" w:cs="Times New Roman"/>
              </w:rPr>
              <w:t>përfshirë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edhe</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kompetencën</w:t>
            </w:r>
            <w:proofErr w:type="spellEnd"/>
            <w:r w:rsidRPr="00F97BB0">
              <w:rPr>
                <w:rFonts w:ascii="Times New Roman" w:hAnsi="Times New Roman" w:cs="Times New Roman"/>
              </w:rPr>
              <w:t xml:space="preserve"> e </w:t>
            </w:r>
            <w:proofErr w:type="spellStart"/>
            <w:r w:rsidRPr="00F97BB0">
              <w:rPr>
                <w:rFonts w:ascii="Times New Roman" w:hAnsi="Times New Roman" w:cs="Times New Roman"/>
              </w:rPr>
              <w:t>përgjithshme</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mbikëqyrëse</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në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raport</w:t>
            </w:r>
            <w:proofErr w:type="spellEnd"/>
            <w:r w:rsidRPr="00F97BB0">
              <w:rPr>
                <w:rFonts w:ascii="Times New Roman" w:hAnsi="Times New Roman" w:cs="Times New Roman"/>
              </w:rPr>
              <w:t xml:space="preserve"> me </w:t>
            </w:r>
            <w:proofErr w:type="spellStart"/>
            <w:r w:rsidRPr="00F97BB0">
              <w:rPr>
                <w:rFonts w:ascii="Times New Roman" w:hAnsi="Times New Roman" w:cs="Times New Roman"/>
              </w:rPr>
              <w:t>tërë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stafin</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administrativ</w:t>
            </w:r>
            <w:proofErr w:type="spellEnd"/>
            <w:r w:rsidRPr="00F97BB0">
              <w:rPr>
                <w:rFonts w:ascii="Times New Roman" w:hAnsi="Times New Roman" w:cs="Times New Roman"/>
              </w:rPr>
              <w:t xml:space="preserve">. </w:t>
            </w:r>
          </w:p>
          <w:p w14:paraId="68E39BDF" w14:textId="77777777" w:rsidR="001D4120" w:rsidRPr="00F97BB0" w:rsidRDefault="001D4120" w:rsidP="00644100">
            <w:pPr>
              <w:autoSpaceDE w:val="0"/>
              <w:autoSpaceDN w:val="0"/>
              <w:adjustRightInd w:val="0"/>
              <w:rPr>
                <w:rFonts w:ascii="Times New Roman" w:hAnsi="Times New Roman" w:cs="Times New Roman"/>
              </w:rPr>
            </w:pPr>
          </w:p>
          <w:p w14:paraId="7EDF9B0A" w14:textId="77777777" w:rsidR="001D4120" w:rsidRPr="00F97BB0" w:rsidRDefault="001D4120" w:rsidP="00644100">
            <w:pPr>
              <w:autoSpaceDE w:val="0"/>
              <w:autoSpaceDN w:val="0"/>
              <w:adjustRightInd w:val="0"/>
              <w:jc w:val="both"/>
              <w:rPr>
                <w:rFonts w:ascii="Times New Roman" w:hAnsi="Times New Roman" w:cs="Times New Roman"/>
              </w:rPr>
            </w:pPr>
            <w:proofErr w:type="spellStart"/>
            <w:r w:rsidRPr="00F97BB0">
              <w:rPr>
                <w:rFonts w:ascii="Times New Roman" w:hAnsi="Times New Roman" w:cs="Times New Roman"/>
              </w:rPr>
              <w:t>Megjithatë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paragrafi</w:t>
            </w:r>
            <w:proofErr w:type="spellEnd"/>
            <w:r w:rsidRPr="00F97BB0">
              <w:rPr>
                <w:rFonts w:ascii="Times New Roman" w:hAnsi="Times New Roman" w:cs="Times New Roman"/>
              </w:rPr>
              <w:t xml:space="preserve"> 2 </w:t>
            </w:r>
            <w:proofErr w:type="spellStart"/>
            <w:r w:rsidRPr="00F97BB0">
              <w:rPr>
                <w:rFonts w:ascii="Times New Roman" w:hAnsi="Times New Roman" w:cs="Times New Roman"/>
              </w:rPr>
              <w:t>i</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nenit</w:t>
            </w:r>
            <w:proofErr w:type="spellEnd"/>
            <w:r w:rsidRPr="00F97BB0">
              <w:rPr>
                <w:rFonts w:ascii="Times New Roman" w:hAnsi="Times New Roman" w:cs="Times New Roman"/>
              </w:rPr>
              <w:t xml:space="preserve"> të </w:t>
            </w:r>
            <w:proofErr w:type="spellStart"/>
            <w:r w:rsidRPr="00F97BB0">
              <w:rPr>
                <w:rFonts w:ascii="Times New Roman" w:hAnsi="Times New Roman" w:cs="Times New Roman"/>
              </w:rPr>
              <w:t>propozuar</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përcakton</w:t>
            </w:r>
            <w:proofErr w:type="spellEnd"/>
            <w:r w:rsidRPr="00F97BB0">
              <w:rPr>
                <w:rFonts w:ascii="Times New Roman" w:hAnsi="Times New Roman" w:cs="Times New Roman"/>
              </w:rPr>
              <w:t xml:space="preserve"> se </w:t>
            </w:r>
            <w:proofErr w:type="spellStart"/>
            <w:r w:rsidRPr="00F97BB0">
              <w:rPr>
                <w:rFonts w:ascii="Times New Roman" w:hAnsi="Times New Roman" w:cs="Times New Roman"/>
              </w:rPr>
              <w:t>administratori</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i/>
                <w:iCs/>
              </w:rPr>
              <w:t>për</w:t>
            </w:r>
            <w:proofErr w:type="spellEnd"/>
            <w:r w:rsidRPr="00F97BB0">
              <w:rPr>
                <w:rFonts w:ascii="Times New Roman" w:hAnsi="Times New Roman" w:cs="Times New Roman"/>
                <w:i/>
                <w:iCs/>
              </w:rPr>
              <w:t xml:space="preserve"> </w:t>
            </w:r>
            <w:proofErr w:type="spellStart"/>
            <w:r w:rsidRPr="00F97BB0">
              <w:rPr>
                <w:rFonts w:ascii="Times New Roman" w:hAnsi="Times New Roman" w:cs="Times New Roman"/>
                <w:i/>
                <w:iCs/>
              </w:rPr>
              <w:t>punën</w:t>
            </w:r>
            <w:proofErr w:type="spellEnd"/>
            <w:r w:rsidRPr="00F97BB0">
              <w:rPr>
                <w:rFonts w:ascii="Times New Roman" w:hAnsi="Times New Roman" w:cs="Times New Roman"/>
                <w:i/>
                <w:iCs/>
              </w:rPr>
              <w:t xml:space="preserve"> e </w:t>
            </w:r>
            <w:proofErr w:type="spellStart"/>
            <w:r w:rsidRPr="00F97BB0">
              <w:rPr>
                <w:rFonts w:ascii="Times New Roman" w:hAnsi="Times New Roman" w:cs="Times New Roman"/>
                <w:i/>
                <w:iCs/>
              </w:rPr>
              <w:t>tij</w:t>
            </w:r>
            <w:proofErr w:type="spellEnd"/>
            <w:r w:rsidRPr="00F97BB0">
              <w:rPr>
                <w:rFonts w:ascii="Times New Roman" w:hAnsi="Times New Roman" w:cs="Times New Roman"/>
                <w:i/>
                <w:iCs/>
              </w:rPr>
              <w:t xml:space="preserve"> </w:t>
            </w:r>
            <w:proofErr w:type="spellStart"/>
            <w:r w:rsidRPr="00F97BB0">
              <w:rPr>
                <w:rFonts w:ascii="Times New Roman" w:hAnsi="Times New Roman" w:cs="Times New Roman"/>
                <w:i/>
                <w:iCs/>
              </w:rPr>
              <w:t>është</w:t>
            </w:r>
            <w:proofErr w:type="spellEnd"/>
            <w:r w:rsidRPr="00F97BB0">
              <w:rPr>
                <w:rFonts w:ascii="Times New Roman" w:hAnsi="Times New Roman" w:cs="Times New Roman"/>
                <w:i/>
                <w:iCs/>
              </w:rPr>
              <w:t xml:space="preserve"> </w:t>
            </w:r>
            <w:proofErr w:type="spellStart"/>
            <w:r w:rsidRPr="00F97BB0">
              <w:rPr>
                <w:rFonts w:ascii="Times New Roman" w:hAnsi="Times New Roman" w:cs="Times New Roman"/>
                <w:i/>
                <w:iCs/>
              </w:rPr>
              <w:t>përgjegjës</w:t>
            </w:r>
            <w:proofErr w:type="spellEnd"/>
            <w:r w:rsidRPr="00F97BB0">
              <w:rPr>
                <w:rFonts w:ascii="Times New Roman" w:hAnsi="Times New Roman" w:cs="Times New Roman"/>
                <w:i/>
                <w:iCs/>
              </w:rPr>
              <w:t xml:space="preserve"> para </w:t>
            </w:r>
            <w:proofErr w:type="spellStart"/>
            <w:r w:rsidRPr="00F97BB0">
              <w:rPr>
                <w:rFonts w:ascii="Times New Roman" w:hAnsi="Times New Roman" w:cs="Times New Roman"/>
                <w:i/>
                <w:iCs/>
              </w:rPr>
              <w:t>Kryetarit</w:t>
            </w:r>
            <w:proofErr w:type="spellEnd"/>
            <w:r w:rsidRPr="00F97BB0">
              <w:rPr>
                <w:rFonts w:ascii="Times New Roman" w:hAnsi="Times New Roman" w:cs="Times New Roman"/>
                <w:i/>
                <w:iCs/>
              </w:rPr>
              <w:t xml:space="preserve"> të </w:t>
            </w:r>
            <w:proofErr w:type="spellStart"/>
            <w:r w:rsidRPr="00F97BB0">
              <w:rPr>
                <w:rFonts w:ascii="Times New Roman" w:hAnsi="Times New Roman" w:cs="Times New Roman"/>
                <w:i/>
                <w:iCs/>
              </w:rPr>
              <w:t>Gjykatës</w:t>
            </w:r>
            <w:proofErr w:type="spellEnd"/>
            <w:r w:rsidRPr="00F97BB0">
              <w:rPr>
                <w:rFonts w:ascii="Times New Roman" w:hAnsi="Times New Roman" w:cs="Times New Roman"/>
                <w:i/>
                <w:iCs/>
              </w:rPr>
              <w:t xml:space="preserve">, </w:t>
            </w:r>
            <w:proofErr w:type="spellStart"/>
            <w:r w:rsidRPr="00F97BB0">
              <w:rPr>
                <w:rFonts w:ascii="Times New Roman" w:hAnsi="Times New Roman" w:cs="Times New Roman"/>
                <w:i/>
                <w:iCs/>
              </w:rPr>
              <w:t>Këshillit</w:t>
            </w:r>
            <w:proofErr w:type="spellEnd"/>
            <w:r w:rsidRPr="00F97BB0">
              <w:rPr>
                <w:rFonts w:ascii="Times New Roman" w:hAnsi="Times New Roman" w:cs="Times New Roman"/>
                <w:i/>
                <w:iCs/>
              </w:rPr>
              <w:t xml:space="preserve"> </w:t>
            </w:r>
            <w:proofErr w:type="spellStart"/>
            <w:r w:rsidRPr="00F97BB0">
              <w:rPr>
                <w:rFonts w:ascii="Times New Roman" w:hAnsi="Times New Roman" w:cs="Times New Roman"/>
                <w:i/>
                <w:iCs/>
              </w:rPr>
              <w:t>dhe</w:t>
            </w:r>
            <w:proofErr w:type="spellEnd"/>
            <w:r w:rsidRPr="00F97BB0">
              <w:rPr>
                <w:rFonts w:ascii="Times New Roman" w:hAnsi="Times New Roman" w:cs="Times New Roman"/>
                <w:i/>
                <w:iCs/>
              </w:rPr>
              <w:t xml:space="preserve"> </w:t>
            </w:r>
            <w:proofErr w:type="spellStart"/>
            <w:r w:rsidRPr="00F97BB0">
              <w:rPr>
                <w:rFonts w:ascii="Times New Roman" w:hAnsi="Times New Roman" w:cs="Times New Roman"/>
                <w:i/>
                <w:iCs/>
              </w:rPr>
              <w:t>Drejtorit</w:t>
            </w:r>
            <w:proofErr w:type="spellEnd"/>
            <w:r w:rsidRPr="00F97BB0">
              <w:rPr>
                <w:rFonts w:ascii="Times New Roman" w:hAnsi="Times New Roman" w:cs="Times New Roman"/>
                <w:i/>
                <w:iCs/>
              </w:rPr>
              <w:t xml:space="preserve"> të </w:t>
            </w:r>
            <w:proofErr w:type="spellStart"/>
            <w:r w:rsidRPr="00F97BB0">
              <w:rPr>
                <w:rFonts w:ascii="Times New Roman" w:hAnsi="Times New Roman" w:cs="Times New Roman"/>
                <w:i/>
                <w:iCs/>
              </w:rPr>
              <w:t>Sekretariatit</w:t>
            </w:r>
            <w:proofErr w:type="spellEnd"/>
            <w:r w:rsidRPr="00F97BB0">
              <w:rPr>
                <w:rFonts w:ascii="Times New Roman" w:hAnsi="Times New Roman" w:cs="Times New Roman"/>
                <w:i/>
                <w:iCs/>
              </w:rPr>
              <w:t xml:space="preserve"> </w:t>
            </w:r>
            <w:proofErr w:type="spellStart"/>
            <w:r w:rsidRPr="00F97BB0">
              <w:rPr>
                <w:rFonts w:ascii="Times New Roman" w:hAnsi="Times New Roman" w:cs="Times New Roman"/>
                <w:i/>
                <w:iCs/>
              </w:rPr>
              <w:t>përkatës</w:t>
            </w:r>
            <w:proofErr w:type="spellEnd"/>
            <w:r w:rsidRPr="00F97BB0">
              <w:rPr>
                <w:rFonts w:ascii="Times New Roman" w:hAnsi="Times New Roman" w:cs="Times New Roman"/>
                <w:i/>
                <w:iCs/>
              </w:rPr>
              <w:t xml:space="preserve"> </w:t>
            </w:r>
            <w:proofErr w:type="spellStart"/>
            <w:r w:rsidRPr="00F97BB0">
              <w:rPr>
                <w:rFonts w:ascii="Times New Roman" w:hAnsi="Times New Roman" w:cs="Times New Roman"/>
                <w:i/>
                <w:iCs/>
              </w:rPr>
              <w:t>sipas</w:t>
            </w:r>
            <w:proofErr w:type="spellEnd"/>
            <w:r w:rsidRPr="00F97BB0">
              <w:rPr>
                <w:rFonts w:ascii="Times New Roman" w:hAnsi="Times New Roman" w:cs="Times New Roman"/>
                <w:i/>
                <w:iCs/>
              </w:rPr>
              <w:t xml:space="preserve"> </w:t>
            </w:r>
            <w:proofErr w:type="spellStart"/>
            <w:r w:rsidRPr="00F97BB0">
              <w:rPr>
                <w:rFonts w:ascii="Times New Roman" w:hAnsi="Times New Roman" w:cs="Times New Roman"/>
                <w:i/>
                <w:iCs/>
              </w:rPr>
              <w:t>përcaktimeve</w:t>
            </w:r>
            <w:proofErr w:type="spellEnd"/>
            <w:r w:rsidRPr="00F97BB0">
              <w:rPr>
                <w:rFonts w:ascii="Times New Roman" w:hAnsi="Times New Roman" w:cs="Times New Roman"/>
                <w:i/>
                <w:iCs/>
              </w:rPr>
              <w:t xml:space="preserve"> me </w:t>
            </w:r>
            <w:proofErr w:type="spellStart"/>
            <w:r w:rsidRPr="00F97BB0">
              <w:rPr>
                <w:rFonts w:ascii="Times New Roman" w:hAnsi="Times New Roman" w:cs="Times New Roman"/>
                <w:i/>
                <w:iCs/>
              </w:rPr>
              <w:t>akt</w:t>
            </w:r>
            <w:proofErr w:type="spellEnd"/>
            <w:r w:rsidRPr="00F97BB0">
              <w:rPr>
                <w:rFonts w:ascii="Times New Roman" w:hAnsi="Times New Roman" w:cs="Times New Roman"/>
                <w:i/>
                <w:iCs/>
              </w:rPr>
              <w:t xml:space="preserve"> </w:t>
            </w:r>
            <w:proofErr w:type="spellStart"/>
            <w:r w:rsidRPr="00F97BB0">
              <w:rPr>
                <w:rFonts w:ascii="Times New Roman" w:hAnsi="Times New Roman" w:cs="Times New Roman"/>
                <w:i/>
                <w:iCs/>
              </w:rPr>
              <w:t>nënligjor</w:t>
            </w:r>
            <w:proofErr w:type="spellEnd"/>
            <w:r w:rsidRPr="00F97BB0">
              <w:rPr>
                <w:rFonts w:ascii="Times New Roman" w:hAnsi="Times New Roman" w:cs="Times New Roman"/>
                <w:i/>
                <w:iCs/>
              </w:rPr>
              <w:t xml:space="preserve"> të </w:t>
            </w:r>
            <w:proofErr w:type="spellStart"/>
            <w:r w:rsidRPr="00F97BB0">
              <w:rPr>
                <w:rFonts w:ascii="Times New Roman" w:hAnsi="Times New Roman" w:cs="Times New Roman"/>
                <w:i/>
                <w:iCs/>
              </w:rPr>
              <w:t>Këshillit</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Kjo</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është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problematike</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për</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dy</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arsye</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kryesore</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Në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radhë</w:t>
            </w:r>
            <w:proofErr w:type="spellEnd"/>
            <w:r w:rsidRPr="00F97BB0">
              <w:rPr>
                <w:rFonts w:ascii="Times New Roman" w:hAnsi="Times New Roman" w:cs="Times New Roman"/>
              </w:rPr>
              <w:t xml:space="preserve"> të </w:t>
            </w:r>
            <w:proofErr w:type="spellStart"/>
            <w:r w:rsidRPr="00F97BB0">
              <w:rPr>
                <w:rFonts w:ascii="Times New Roman" w:hAnsi="Times New Roman" w:cs="Times New Roman"/>
              </w:rPr>
              <w:t>parë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lastRenderedPageBreak/>
              <w:t>për</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shkak</w:t>
            </w:r>
            <w:proofErr w:type="spellEnd"/>
            <w:r w:rsidRPr="00F97BB0">
              <w:rPr>
                <w:rFonts w:ascii="Times New Roman" w:hAnsi="Times New Roman" w:cs="Times New Roman"/>
              </w:rPr>
              <w:t xml:space="preserve"> të </w:t>
            </w:r>
            <w:proofErr w:type="spellStart"/>
            <w:r w:rsidRPr="00F97BB0">
              <w:rPr>
                <w:rFonts w:ascii="Times New Roman" w:hAnsi="Times New Roman" w:cs="Times New Roman"/>
              </w:rPr>
              <w:t>vijës</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së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trefishtë</w:t>
            </w:r>
            <w:proofErr w:type="spellEnd"/>
            <w:r w:rsidRPr="00F97BB0">
              <w:rPr>
                <w:rFonts w:ascii="Times New Roman" w:hAnsi="Times New Roman" w:cs="Times New Roman"/>
              </w:rPr>
              <w:t xml:space="preserve"> të </w:t>
            </w:r>
            <w:proofErr w:type="spellStart"/>
            <w:r w:rsidRPr="00F97BB0">
              <w:rPr>
                <w:rFonts w:ascii="Times New Roman" w:hAnsi="Times New Roman" w:cs="Times New Roman"/>
              </w:rPr>
              <w:t>llogaridhënies</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administratori</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i</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gjykatës</w:t>
            </w:r>
            <w:proofErr w:type="spellEnd"/>
            <w:r w:rsidRPr="00F97BB0">
              <w:rPr>
                <w:rFonts w:ascii="Times New Roman" w:hAnsi="Times New Roman" w:cs="Times New Roman"/>
              </w:rPr>
              <w:t xml:space="preserve"> u </w:t>
            </w:r>
            <w:proofErr w:type="spellStart"/>
            <w:r w:rsidRPr="00F97BB0">
              <w:rPr>
                <w:rFonts w:ascii="Times New Roman" w:hAnsi="Times New Roman" w:cs="Times New Roman"/>
              </w:rPr>
              <w:t>përgjigjet</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njëkohësisht</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kërkesave</w:t>
            </w:r>
            <w:proofErr w:type="spellEnd"/>
            <w:r w:rsidRPr="00F97BB0">
              <w:rPr>
                <w:rFonts w:ascii="Times New Roman" w:hAnsi="Times New Roman" w:cs="Times New Roman"/>
              </w:rPr>
              <w:t xml:space="preserve"> të </w:t>
            </w:r>
            <w:proofErr w:type="spellStart"/>
            <w:r w:rsidRPr="00F97BB0">
              <w:rPr>
                <w:rFonts w:ascii="Times New Roman" w:hAnsi="Times New Roman" w:cs="Times New Roman"/>
              </w:rPr>
              <w:t>brendshme</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Kryetarit</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atyre</w:t>
            </w:r>
            <w:proofErr w:type="spellEnd"/>
            <w:r w:rsidRPr="00F97BB0">
              <w:rPr>
                <w:rFonts w:ascii="Times New Roman" w:hAnsi="Times New Roman" w:cs="Times New Roman"/>
              </w:rPr>
              <w:t xml:space="preserve"> të </w:t>
            </w:r>
            <w:proofErr w:type="spellStart"/>
            <w:r w:rsidRPr="00F97BB0">
              <w:rPr>
                <w:rFonts w:ascii="Times New Roman" w:hAnsi="Times New Roman" w:cs="Times New Roman"/>
              </w:rPr>
              <w:t>nivelit</w:t>
            </w:r>
            <w:proofErr w:type="spellEnd"/>
            <w:r w:rsidRPr="00F97BB0">
              <w:rPr>
                <w:rFonts w:ascii="Times New Roman" w:hAnsi="Times New Roman" w:cs="Times New Roman"/>
              </w:rPr>
              <w:t xml:space="preserve"> të </w:t>
            </w:r>
            <w:proofErr w:type="spellStart"/>
            <w:r w:rsidRPr="00F97BB0">
              <w:rPr>
                <w:rFonts w:ascii="Times New Roman" w:hAnsi="Times New Roman" w:cs="Times New Roman"/>
              </w:rPr>
              <w:t>lartë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Këshillit</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dhe</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atyre</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thjesht</w:t>
            </w:r>
            <w:proofErr w:type="spellEnd"/>
            <w:r w:rsidRPr="00F97BB0">
              <w:rPr>
                <w:rFonts w:ascii="Times New Roman" w:hAnsi="Times New Roman" w:cs="Times New Roman"/>
              </w:rPr>
              <w:t xml:space="preserve"> administrative (</w:t>
            </w:r>
            <w:proofErr w:type="spellStart"/>
            <w:r w:rsidRPr="00F97BB0">
              <w:rPr>
                <w:rFonts w:ascii="Times New Roman" w:hAnsi="Times New Roman" w:cs="Times New Roman"/>
              </w:rPr>
              <w:t>Drejtorit</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Edhe</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pse</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sipas</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paragrafit</w:t>
            </w:r>
            <w:proofErr w:type="spellEnd"/>
            <w:r w:rsidRPr="00F97BB0">
              <w:rPr>
                <w:rFonts w:ascii="Times New Roman" w:hAnsi="Times New Roman" w:cs="Times New Roman"/>
              </w:rPr>
              <w:t xml:space="preserve"> 1, </w:t>
            </w:r>
            <w:proofErr w:type="spellStart"/>
            <w:r w:rsidRPr="00F97BB0">
              <w:rPr>
                <w:rFonts w:ascii="Times New Roman" w:hAnsi="Times New Roman" w:cs="Times New Roman"/>
              </w:rPr>
              <w:t>administratori</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emërohet</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dhe</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shkarkohet</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nga</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vetë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Këshilli</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një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vijë</w:t>
            </w:r>
            <w:proofErr w:type="spellEnd"/>
            <w:r w:rsidRPr="00F97BB0">
              <w:rPr>
                <w:rFonts w:ascii="Times New Roman" w:hAnsi="Times New Roman" w:cs="Times New Roman"/>
              </w:rPr>
              <w:t xml:space="preserve"> e </w:t>
            </w:r>
            <w:proofErr w:type="spellStart"/>
            <w:r w:rsidRPr="00F97BB0">
              <w:rPr>
                <w:rFonts w:ascii="Times New Roman" w:hAnsi="Times New Roman" w:cs="Times New Roman"/>
              </w:rPr>
              <w:t>tillë</w:t>
            </w:r>
            <w:proofErr w:type="spellEnd"/>
            <w:r w:rsidRPr="00F97BB0">
              <w:rPr>
                <w:rFonts w:ascii="Times New Roman" w:hAnsi="Times New Roman" w:cs="Times New Roman"/>
              </w:rPr>
              <w:t xml:space="preserve"> e </w:t>
            </w:r>
            <w:proofErr w:type="spellStart"/>
            <w:r w:rsidRPr="00F97BB0">
              <w:rPr>
                <w:rFonts w:ascii="Times New Roman" w:hAnsi="Times New Roman" w:cs="Times New Roman"/>
              </w:rPr>
              <w:t>trefishtë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raportimi</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mund</w:t>
            </w:r>
            <w:proofErr w:type="spellEnd"/>
            <w:r w:rsidRPr="00F97BB0">
              <w:rPr>
                <w:rFonts w:ascii="Times New Roman" w:hAnsi="Times New Roman" w:cs="Times New Roman"/>
              </w:rPr>
              <w:t xml:space="preserve"> të </w:t>
            </w:r>
            <w:proofErr w:type="spellStart"/>
            <w:r w:rsidRPr="00F97BB0">
              <w:rPr>
                <w:rFonts w:ascii="Times New Roman" w:hAnsi="Times New Roman" w:cs="Times New Roman"/>
              </w:rPr>
              <w:t>çojë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lehtësisht</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në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udhëzime</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dhe</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prioritete</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kundërthënëse</w:t>
            </w:r>
            <w:proofErr w:type="spellEnd"/>
            <w:r w:rsidRPr="00F97BB0">
              <w:rPr>
                <w:rFonts w:ascii="Times New Roman" w:hAnsi="Times New Roman" w:cs="Times New Roman"/>
              </w:rPr>
              <w:t xml:space="preserve">, duke </w:t>
            </w:r>
            <w:proofErr w:type="spellStart"/>
            <w:r w:rsidRPr="00F97BB0">
              <w:rPr>
                <w:rFonts w:ascii="Times New Roman" w:hAnsi="Times New Roman" w:cs="Times New Roman"/>
              </w:rPr>
              <w:t>sjellë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pasiguri</w:t>
            </w:r>
            <w:proofErr w:type="spellEnd"/>
            <w:r w:rsidRPr="00F97BB0">
              <w:rPr>
                <w:rFonts w:ascii="Times New Roman" w:hAnsi="Times New Roman" w:cs="Times New Roman"/>
              </w:rPr>
              <w:t xml:space="preserve"> administrative. 11 </w:t>
            </w:r>
          </w:p>
          <w:p w14:paraId="634BD773" w14:textId="77777777" w:rsidR="001D4120" w:rsidRPr="00F97BB0" w:rsidRDefault="001D4120" w:rsidP="00644100">
            <w:pPr>
              <w:autoSpaceDE w:val="0"/>
              <w:autoSpaceDN w:val="0"/>
              <w:adjustRightInd w:val="0"/>
              <w:jc w:val="both"/>
              <w:rPr>
                <w:rFonts w:ascii="Times New Roman" w:hAnsi="Times New Roman" w:cs="Times New Roman"/>
              </w:rPr>
            </w:pPr>
          </w:p>
          <w:p w14:paraId="6F954AB0" w14:textId="77777777" w:rsidR="001D4120" w:rsidRPr="00F97BB0" w:rsidRDefault="001D4120" w:rsidP="00644100">
            <w:pPr>
              <w:pageBreakBefore/>
              <w:autoSpaceDE w:val="0"/>
              <w:autoSpaceDN w:val="0"/>
              <w:adjustRightInd w:val="0"/>
              <w:jc w:val="both"/>
              <w:rPr>
                <w:rFonts w:ascii="Times New Roman" w:hAnsi="Times New Roman" w:cs="Times New Roman"/>
              </w:rPr>
            </w:pPr>
            <w:proofErr w:type="spellStart"/>
            <w:r w:rsidRPr="00F97BB0">
              <w:rPr>
                <w:rFonts w:ascii="Times New Roman" w:hAnsi="Times New Roman" w:cs="Times New Roman"/>
              </w:rPr>
              <w:t>Në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radhët</w:t>
            </w:r>
            <w:proofErr w:type="spellEnd"/>
            <w:r w:rsidRPr="00F97BB0">
              <w:rPr>
                <w:rFonts w:ascii="Times New Roman" w:hAnsi="Times New Roman" w:cs="Times New Roman"/>
              </w:rPr>
              <w:t xml:space="preserve"> të </w:t>
            </w:r>
            <w:proofErr w:type="spellStart"/>
            <w:r w:rsidRPr="00F97BB0">
              <w:rPr>
                <w:rFonts w:ascii="Times New Roman" w:hAnsi="Times New Roman" w:cs="Times New Roman"/>
              </w:rPr>
              <w:t>dytë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ndonëse</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delegimi</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i</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kësaj</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çështjeje</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te</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Këshilli</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për</w:t>
            </w:r>
            <w:proofErr w:type="spellEnd"/>
            <w:r w:rsidRPr="00F97BB0">
              <w:rPr>
                <w:rFonts w:ascii="Times New Roman" w:hAnsi="Times New Roman" w:cs="Times New Roman"/>
              </w:rPr>
              <w:t xml:space="preserve"> ta </w:t>
            </w:r>
            <w:proofErr w:type="spellStart"/>
            <w:r w:rsidRPr="00F97BB0">
              <w:rPr>
                <w:rFonts w:ascii="Times New Roman" w:hAnsi="Times New Roman" w:cs="Times New Roman"/>
              </w:rPr>
              <w:t>rregulluar</w:t>
            </w:r>
            <w:proofErr w:type="spellEnd"/>
            <w:r w:rsidRPr="00F97BB0">
              <w:rPr>
                <w:rFonts w:ascii="Times New Roman" w:hAnsi="Times New Roman" w:cs="Times New Roman"/>
              </w:rPr>
              <w:t xml:space="preserve"> me </w:t>
            </w:r>
            <w:proofErr w:type="spellStart"/>
            <w:r w:rsidRPr="00F97BB0">
              <w:rPr>
                <w:rFonts w:ascii="Times New Roman" w:hAnsi="Times New Roman" w:cs="Times New Roman"/>
              </w:rPr>
              <w:t>akt</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nënligjor</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mund</w:t>
            </w:r>
            <w:proofErr w:type="spellEnd"/>
            <w:r w:rsidRPr="00F97BB0">
              <w:rPr>
                <w:rFonts w:ascii="Times New Roman" w:hAnsi="Times New Roman" w:cs="Times New Roman"/>
              </w:rPr>
              <w:t xml:space="preserve"> të </w:t>
            </w:r>
            <w:proofErr w:type="spellStart"/>
            <w:r w:rsidRPr="00F97BB0">
              <w:rPr>
                <w:rFonts w:ascii="Times New Roman" w:hAnsi="Times New Roman" w:cs="Times New Roman"/>
              </w:rPr>
              <w:t>sjellë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siguri</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në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këtë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drejtim</w:t>
            </w:r>
            <w:proofErr w:type="spellEnd"/>
            <w:r w:rsidRPr="00F97BB0">
              <w:rPr>
                <w:rFonts w:ascii="Times New Roman" w:hAnsi="Times New Roman" w:cs="Times New Roman"/>
              </w:rPr>
              <w:t xml:space="preserve">, duke </w:t>
            </w:r>
            <w:proofErr w:type="spellStart"/>
            <w:r w:rsidRPr="00F97BB0">
              <w:rPr>
                <w:rFonts w:ascii="Times New Roman" w:hAnsi="Times New Roman" w:cs="Times New Roman"/>
              </w:rPr>
              <w:t>i</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mundësuar</w:t>
            </w:r>
            <w:proofErr w:type="spellEnd"/>
            <w:r w:rsidRPr="00F97BB0">
              <w:rPr>
                <w:rFonts w:ascii="Times New Roman" w:hAnsi="Times New Roman" w:cs="Times New Roman"/>
              </w:rPr>
              <w:t xml:space="preserve"> KGJK-</w:t>
            </w:r>
            <w:proofErr w:type="spellStart"/>
            <w:r w:rsidRPr="00F97BB0">
              <w:rPr>
                <w:rFonts w:ascii="Times New Roman" w:hAnsi="Times New Roman" w:cs="Times New Roman"/>
              </w:rPr>
              <w:t>së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t’i</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përcaktojë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qartë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kompetencat</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dhe</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marrëdhënien</w:t>
            </w:r>
            <w:proofErr w:type="spellEnd"/>
            <w:r w:rsidRPr="00F97BB0">
              <w:rPr>
                <w:rFonts w:ascii="Times New Roman" w:hAnsi="Times New Roman" w:cs="Times New Roman"/>
              </w:rPr>
              <w:t xml:space="preserve"> e </w:t>
            </w:r>
            <w:proofErr w:type="spellStart"/>
            <w:r w:rsidRPr="00F97BB0">
              <w:rPr>
                <w:rFonts w:ascii="Times New Roman" w:hAnsi="Times New Roman" w:cs="Times New Roman"/>
              </w:rPr>
              <w:t>secilit</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autoritet</w:t>
            </w:r>
            <w:proofErr w:type="spellEnd"/>
            <w:r w:rsidRPr="00F97BB0">
              <w:rPr>
                <w:rFonts w:ascii="Times New Roman" w:hAnsi="Times New Roman" w:cs="Times New Roman"/>
              </w:rPr>
              <w:t xml:space="preserve"> me </w:t>
            </w:r>
            <w:proofErr w:type="spellStart"/>
            <w:r w:rsidRPr="00F97BB0">
              <w:rPr>
                <w:rFonts w:ascii="Times New Roman" w:hAnsi="Times New Roman" w:cs="Times New Roman"/>
              </w:rPr>
              <w:t>administratorin</w:t>
            </w:r>
            <w:proofErr w:type="spellEnd"/>
            <w:r w:rsidRPr="00F97BB0">
              <w:rPr>
                <w:rFonts w:ascii="Times New Roman" w:hAnsi="Times New Roman" w:cs="Times New Roman"/>
              </w:rPr>
              <w:t xml:space="preserve"> e </w:t>
            </w:r>
            <w:proofErr w:type="spellStart"/>
            <w:r w:rsidRPr="00F97BB0">
              <w:rPr>
                <w:rFonts w:ascii="Times New Roman" w:hAnsi="Times New Roman" w:cs="Times New Roman"/>
              </w:rPr>
              <w:t>gjykatës</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një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zgjidhje</w:t>
            </w:r>
            <w:proofErr w:type="spellEnd"/>
            <w:r w:rsidRPr="00F97BB0">
              <w:rPr>
                <w:rFonts w:ascii="Times New Roman" w:hAnsi="Times New Roman" w:cs="Times New Roman"/>
              </w:rPr>
              <w:t xml:space="preserve"> e </w:t>
            </w:r>
            <w:proofErr w:type="spellStart"/>
            <w:r w:rsidRPr="00F97BB0">
              <w:rPr>
                <w:rFonts w:ascii="Times New Roman" w:hAnsi="Times New Roman" w:cs="Times New Roman"/>
              </w:rPr>
              <w:t>tillë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bën</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që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këto</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elemente</w:t>
            </w:r>
            <w:proofErr w:type="spellEnd"/>
            <w:r w:rsidRPr="00F97BB0">
              <w:rPr>
                <w:rFonts w:ascii="Times New Roman" w:hAnsi="Times New Roman" w:cs="Times New Roman"/>
              </w:rPr>
              <w:t xml:space="preserve"> të </w:t>
            </w:r>
            <w:proofErr w:type="spellStart"/>
            <w:r w:rsidRPr="00F97BB0">
              <w:rPr>
                <w:rFonts w:ascii="Times New Roman" w:hAnsi="Times New Roman" w:cs="Times New Roman"/>
              </w:rPr>
              <w:t>mbeten</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tërësisht</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në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diskrecion</w:t>
            </w:r>
            <w:proofErr w:type="spellEnd"/>
            <w:r w:rsidRPr="00F97BB0">
              <w:rPr>
                <w:rFonts w:ascii="Times New Roman" w:hAnsi="Times New Roman" w:cs="Times New Roman"/>
              </w:rPr>
              <w:t xml:space="preserve"> të </w:t>
            </w:r>
            <w:proofErr w:type="spellStart"/>
            <w:r w:rsidRPr="00F97BB0">
              <w:rPr>
                <w:rFonts w:ascii="Times New Roman" w:hAnsi="Times New Roman" w:cs="Times New Roman"/>
              </w:rPr>
              <w:t>Këshillit</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i</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cili</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mund</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t’i</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përcaktojë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dhe</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t’i</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ndryshojë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ato</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në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çdo</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kohë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Në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përgjithësi</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delegime</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kaq</w:t>
            </w:r>
            <w:proofErr w:type="spellEnd"/>
            <w:r w:rsidRPr="00F97BB0">
              <w:rPr>
                <w:rFonts w:ascii="Times New Roman" w:hAnsi="Times New Roman" w:cs="Times New Roman"/>
              </w:rPr>
              <w:t xml:space="preserve"> të </w:t>
            </w:r>
            <w:proofErr w:type="spellStart"/>
            <w:r w:rsidRPr="00F97BB0">
              <w:rPr>
                <w:rFonts w:ascii="Times New Roman" w:hAnsi="Times New Roman" w:cs="Times New Roman"/>
              </w:rPr>
              <w:t>gjera</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te</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aktet</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nënligjore</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duhet</w:t>
            </w:r>
            <w:proofErr w:type="spellEnd"/>
            <w:r w:rsidRPr="00F97BB0">
              <w:rPr>
                <w:rFonts w:ascii="Times New Roman" w:hAnsi="Times New Roman" w:cs="Times New Roman"/>
              </w:rPr>
              <w:t xml:space="preserve"> të </w:t>
            </w:r>
            <w:proofErr w:type="spellStart"/>
            <w:r w:rsidRPr="00F97BB0">
              <w:rPr>
                <w:rFonts w:ascii="Times New Roman" w:hAnsi="Times New Roman" w:cs="Times New Roman"/>
              </w:rPr>
              <w:t>shmangen</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sa</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herë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që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është</w:t>
            </w:r>
            <w:proofErr w:type="spellEnd"/>
            <w:r w:rsidRPr="00F97BB0">
              <w:rPr>
                <w:rFonts w:ascii="Times New Roman" w:hAnsi="Times New Roman" w:cs="Times New Roman"/>
              </w:rPr>
              <w:t xml:space="preserve"> e </w:t>
            </w:r>
            <w:proofErr w:type="spellStart"/>
            <w:r w:rsidRPr="00F97BB0">
              <w:rPr>
                <w:rFonts w:ascii="Times New Roman" w:hAnsi="Times New Roman" w:cs="Times New Roman"/>
              </w:rPr>
              <w:t>mundur</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dhe</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elementet</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kryesore</w:t>
            </w:r>
            <w:proofErr w:type="spellEnd"/>
            <w:r w:rsidRPr="00F97BB0">
              <w:rPr>
                <w:rFonts w:ascii="Times New Roman" w:hAnsi="Times New Roman" w:cs="Times New Roman"/>
              </w:rPr>
              <w:t xml:space="preserve"> të </w:t>
            </w:r>
            <w:proofErr w:type="spellStart"/>
            <w:r w:rsidRPr="00F97BB0">
              <w:rPr>
                <w:rFonts w:ascii="Times New Roman" w:hAnsi="Times New Roman" w:cs="Times New Roman"/>
              </w:rPr>
              <w:t>përcaktohen</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gjithmonë</w:t>
            </w:r>
            <w:proofErr w:type="spellEnd"/>
            <w:r w:rsidRPr="00F97BB0">
              <w:rPr>
                <w:rFonts w:ascii="Times New Roman" w:hAnsi="Times New Roman" w:cs="Times New Roman"/>
              </w:rPr>
              <w:t xml:space="preserve"> me </w:t>
            </w:r>
            <w:proofErr w:type="spellStart"/>
            <w:r w:rsidRPr="00F97BB0">
              <w:rPr>
                <w:rFonts w:ascii="Times New Roman" w:hAnsi="Times New Roman" w:cs="Times New Roman"/>
              </w:rPr>
              <w:t>ligj</w:t>
            </w:r>
            <w:proofErr w:type="spellEnd"/>
            <w:r w:rsidRPr="00F97BB0">
              <w:rPr>
                <w:rFonts w:ascii="Times New Roman" w:hAnsi="Times New Roman" w:cs="Times New Roman"/>
              </w:rPr>
              <w:t xml:space="preserve">. </w:t>
            </w:r>
          </w:p>
          <w:p w14:paraId="4D5F4210" w14:textId="77777777" w:rsidR="001D4120" w:rsidRPr="00F97BB0" w:rsidRDefault="001D4120" w:rsidP="00644100">
            <w:pPr>
              <w:jc w:val="both"/>
              <w:rPr>
                <w:rFonts w:ascii="Times New Roman" w:hAnsi="Times New Roman" w:cs="Times New Roman"/>
                <w:b/>
                <w:bCs/>
                <w:color w:val="000000"/>
              </w:rPr>
            </w:pPr>
            <w:proofErr w:type="spellStart"/>
            <w:r w:rsidRPr="00F97BB0">
              <w:rPr>
                <w:rFonts w:ascii="Times New Roman" w:hAnsi="Times New Roman" w:cs="Times New Roman"/>
              </w:rPr>
              <w:t>Prandaj</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rekomandohet</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që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linjat</w:t>
            </w:r>
            <w:proofErr w:type="spellEnd"/>
            <w:r w:rsidRPr="00F97BB0">
              <w:rPr>
                <w:rFonts w:ascii="Times New Roman" w:hAnsi="Times New Roman" w:cs="Times New Roman"/>
              </w:rPr>
              <w:t xml:space="preserve"> e </w:t>
            </w:r>
            <w:proofErr w:type="spellStart"/>
            <w:r w:rsidRPr="00F97BB0">
              <w:rPr>
                <w:rFonts w:ascii="Times New Roman" w:hAnsi="Times New Roman" w:cs="Times New Roman"/>
              </w:rPr>
              <w:t>raportimit</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dhe</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përgjegjësisë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së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administratorit</w:t>
            </w:r>
            <w:proofErr w:type="spellEnd"/>
            <w:r w:rsidRPr="00F97BB0">
              <w:rPr>
                <w:rFonts w:ascii="Times New Roman" w:hAnsi="Times New Roman" w:cs="Times New Roman"/>
              </w:rPr>
              <w:t xml:space="preserve"> të </w:t>
            </w:r>
            <w:proofErr w:type="spellStart"/>
            <w:r w:rsidRPr="00F97BB0">
              <w:rPr>
                <w:rFonts w:ascii="Times New Roman" w:hAnsi="Times New Roman" w:cs="Times New Roman"/>
              </w:rPr>
              <w:t>gjykatës</w:t>
            </w:r>
            <w:proofErr w:type="spellEnd"/>
            <w:r w:rsidRPr="00F97BB0">
              <w:rPr>
                <w:rFonts w:ascii="Times New Roman" w:hAnsi="Times New Roman" w:cs="Times New Roman"/>
              </w:rPr>
              <w:t xml:space="preserve">, të </w:t>
            </w:r>
            <w:proofErr w:type="spellStart"/>
            <w:r w:rsidRPr="00F97BB0">
              <w:rPr>
                <w:rFonts w:ascii="Times New Roman" w:hAnsi="Times New Roman" w:cs="Times New Roman"/>
              </w:rPr>
              <w:t>paktën</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në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kuptim</w:t>
            </w:r>
            <w:proofErr w:type="spellEnd"/>
            <w:r w:rsidRPr="00F97BB0">
              <w:rPr>
                <w:rFonts w:ascii="Times New Roman" w:hAnsi="Times New Roman" w:cs="Times New Roman"/>
              </w:rPr>
              <w:t xml:space="preserve"> të </w:t>
            </w:r>
            <w:proofErr w:type="spellStart"/>
            <w:r w:rsidRPr="00F97BB0">
              <w:rPr>
                <w:rFonts w:ascii="Times New Roman" w:hAnsi="Times New Roman" w:cs="Times New Roman"/>
              </w:rPr>
              <w:t>elementeve</w:t>
            </w:r>
            <w:proofErr w:type="spellEnd"/>
            <w:r w:rsidRPr="00F97BB0">
              <w:rPr>
                <w:rFonts w:ascii="Times New Roman" w:hAnsi="Times New Roman" w:cs="Times New Roman"/>
              </w:rPr>
              <w:t xml:space="preserve"> të tyre </w:t>
            </w:r>
            <w:proofErr w:type="spellStart"/>
            <w:r w:rsidRPr="00F97BB0">
              <w:rPr>
                <w:rFonts w:ascii="Times New Roman" w:hAnsi="Times New Roman" w:cs="Times New Roman"/>
              </w:rPr>
              <w:t>themelore</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si</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dhe</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marrëdhënia</w:t>
            </w:r>
            <w:proofErr w:type="spellEnd"/>
            <w:r w:rsidRPr="00F97BB0">
              <w:rPr>
                <w:rFonts w:ascii="Times New Roman" w:hAnsi="Times New Roman" w:cs="Times New Roman"/>
              </w:rPr>
              <w:t xml:space="preserve"> e </w:t>
            </w:r>
            <w:proofErr w:type="spellStart"/>
            <w:r w:rsidRPr="00F97BB0">
              <w:rPr>
                <w:rFonts w:ascii="Times New Roman" w:hAnsi="Times New Roman" w:cs="Times New Roman"/>
              </w:rPr>
              <w:t>tij</w:t>
            </w:r>
            <w:proofErr w:type="spellEnd"/>
            <w:r w:rsidRPr="00F97BB0">
              <w:rPr>
                <w:rFonts w:ascii="Times New Roman" w:hAnsi="Times New Roman" w:cs="Times New Roman"/>
              </w:rPr>
              <w:t xml:space="preserve"> me </w:t>
            </w:r>
            <w:proofErr w:type="spellStart"/>
            <w:r w:rsidRPr="00F97BB0">
              <w:rPr>
                <w:rFonts w:ascii="Times New Roman" w:hAnsi="Times New Roman" w:cs="Times New Roman"/>
              </w:rPr>
              <w:t>secilin</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nga</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tre</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autoritetet</w:t>
            </w:r>
            <w:proofErr w:type="spellEnd"/>
            <w:r w:rsidRPr="00F97BB0">
              <w:rPr>
                <w:rFonts w:ascii="Times New Roman" w:hAnsi="Times New Roman" w:cs="Times New Roman"/>
              </w:rPr>
              <w:t xml:space="preserve"> e </w:t>
            </w:r>
            <w:proofErr w:type="spellStart"/>
            <w:r w:rsidRPr="00F97BB0">
              <w:rPr>
                <w:rFonts w:ascii="Times New Roman" w:hAnsi="Times New Roman" w:cs="Times New Roman"/>
              </w:rPr>
              <w:t>përmendura</w:t>
            </w:r>
            <w:proofErr w:type="spellEnd"/>
            <w:r w:rsidRPr="00F97BB0">
              <w:rPr>
                <w:rFonts w:ascii="Times New Roman" w:hAnsi="Times New Roman" w:cs="Times New Roman"/>
              </w:rPr>
              <w:t xml:space="preserve">, të </w:t>
            </w:r>
            <w:proofErr w:type="spellStart"/>
            <w:r w:rsidRPr="00F97BB0">
              <w:rPr>
                <w:rFonts w:ascii="Times New Roman" w:hAnsi="Times New Roman" w:cs="Times New Roman"/>
              </w:rPr>
              <w:t>rregullohen</w:t>
            </w:r>
            <w:proofErr w:type="spellEnd"/>
            <w:r w:rsidRPr="00F97BB0">
              <w:rPr>
                <w:rFonts w:ascii="Times New Roman" w:hAnsi="Times New Roman" w:cs="Times New Roman"/>
              </w:rPr>
              <w:t xml:space="preserve"> me </w:t>
            </w:r>
            <w:proofErr w:type="spellStart"/>
            <w:r w:rsidRPr="00F97BB0">
              <w:rPr>
                <w:rFonts w:ascii="Times New Roman" w:hAnsi="Times New Roman" w:cs="Times New Roman"/>
              </w:rPr>
              <w:t>ligj</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në</w:t>
            </w:r>
            <w:proofErr w:type="spellEnd"/>
            <w:r w:rsidRPr="00F97BB0">
              <w:rPr>
                <w:rFonts w:ascii="Times New Roman" w:hAnsi="Times New Roman" w:cs="Times New Roman"/>
              </w:rPr>
              <w:t xml:space="preserve"> vend se </w:t>
            </w:r>
            <w:proofErr w:type="spellStart"/>
            <w:r w:rsidRPr="00F97BB0">
              <w:rPr>
                <w:rFonts w:ascii="Times New Roman" w:hAnsi="Times New Roman" w:cs="Times New Roman"/>
              </w:rPr>
              <w:t>kjo</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çështje</w:t>
            </w:r>
            <w:proofErr w:type="spellEnd"/>
            <w:r w:rsidRPr="00F97BB0">
              <w:rPr>
                <w:rFonts w:ascii="Times New Roman" w:hAnsi="Times New Roman" w:cs="Times New Roman"/>
              </w:rPr>
              <w:t xml:space="preserve"> të </w:t>
            </w:r>
            <w:proofErr w:type="spellStart"/>
            <w:r w:rsidRPr="00F97BB0">
              <w:rPr>
                <w:rFonts w:ascii="Times New Roman" w:hAnsi="Times New Roman" w:cs="Times New Roman"/>
              </w:rPr>
              <w:t>lihet</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tërësisht</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në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diskrecionin</w:t>
            </w:r>
            <w:proofErr w:type="spellEnd"/>
            <w:r w:rsidRPr="00F97BB0">
              <w:rPr>
                <w:rFonts w:ascii="Times New Roman" w:hAnsi="Times New Roman" w:cs="Times New Roman"/>
              </w:rPr>
              <w:t xml:space="preserve"> e KGJK-</w:t>
            </w:r>
            <w:proofErr w:type="spellStart"/>
            <w:r w:rsidRPr="00F97BB0">
              <w:rPr>
                <w:rFonts w:ascii="Times New Roman" w:hAnsi="Times New Roman" w:cs="Times New Roman"/>
              </w:rPr>
              <w:t>së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Në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trajtimin</w:t>
            </w:r>
            <w:proofErr w:type="spellEnd"/>
            <w:r w:rsidRPr="00F97BB0">
              <w:rPr>
                <w:rFonts w:ascii="Times New Roman" w:hAnsi="Times New Roman" w:cs="Times New Roman"/>
              </w:rPr>
              <w:t xml:space="preserve"> e </w:t>
            </w:r>
            <w:proofErr w:type="spellStart"/>
            <w:r w:rsidRPr="00F97BB0">
              <w:rPr>
                <w:rFonts w:ascii="Times New Roman" w:hAnsi="Times New Roman" w:cs="Times New Roman"/>
              </w:rPr>
              <w:t>kësaj</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çështjeje</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në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përputhje</w:t>
            </w:r>
            <w:proofErr w:type="spellEnd"/>
            <w:r w:rsidRPr="00F97BB0">
              <w:rPr>
                <w:rFonts w:ascii="Times New Roman" w:hAnsi="Times New Roman" w:cs="Times New Roman"/>
              </w:rPr>
              <w:t xml:space="preserve"> me </w:t>
            </w:r>
            <w:proofErr w:type="spellStart"/>
            <w:r w:rsidRPr="00F97BB0">
              <w:rPr>
                <w:rFonts w:ascii="Times New Roman" w:hAnsi="Times New Roman" w:cs="Times New Roman"/>
              </w:rPr>
              <w:t>frymën</w:t>
            </w:r>
            <w:proofErr w:type="spellEnd"/>
            <w:r w:rsidRPr="00F97BB0">
              <w:rPr>
                <w:rFonts w:ascii="Times New Roman" w:hAnsi="Times New Roman" w:cs="Times New Roman"/>
              </w:rPr>
              <w:t xml:space="preserve"> e </w:t>
            </w:r>
            <w:proofErr w:type="spellStart"/>
            <w:r w:rsidRPr="00F97BB0">
              <w:rPr>
                <w:rFonts w:ascii="Times New Roman" w:hAnsi="Times New Roman" w:cs="Times New Roman"/>
              </w:rPr>
              <w:t>përgjithshme</w:t>
            </w:r>
            <w:proofErr w:type="spellEnd"/>
            <w:r w:rsidRPr="00F97BB0">
              <w:rPr>
                <w:rFonts w:ascii="Times New Roman" w:hAnsi="Times New Roman" w:cs="Times New Roman"/>
              </w:rPr>
              <w:t xml:space="preserve"> të </w:t>
            </w:r>
            <w:proofErr w:type="spellStart"/>
            <w:r w:rsidRPr="00F97BB0">
              <w:rPr>
                <w:rFonts w:ascii="Times New Roman" w:hAnsi="Times New Roman" w:cs="Times New Roman"/>
              </w:rPr>
              <w:t>Deklaratës</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së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përbashkët</w:t>
            </w:r>
            <w:proofErr w:type="spellEnd"/>
            <w:r w:rsidRPr="00F97BB0">
              <w:rPr>
                <w:rFonts w:ascii="Times New Roman" w:hAnsi="Times New Roman" w:cs="Times New Roman"/>
              </w:rPr>
              <w:t xml:space="preserve"> të </w:t>
            </w:r>
            <w:proofErr w:type="spellStart"/>
            <w:r w:rsidRPr="00F97BB0">
              <w:rPr>
                <w:rFonts w:ascii="Times New Roman" w:hAnsi="Times New Roman" w:cs="Times New Roman"/>
              </w:rPr>
              <w:t>zotimit</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kontributi</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i</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vetë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Këshillit</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duhet</w:t>
            </w:r>
            <w:proofErr w:type="spellEnd"/>
            <w:r w:rsidRPr="00F97BB0">
              <w:rPr>
                <w:rFonts w:ascii="Times New Roman" w:hAnsi="Times New Roman" w:cs="Times New Roman"/>
              </w:rPr>
              <w:t xml:space="preserve"> të </w:t>
            </w:r>
            <w:proofErr w:type="spellStart"/>
            <w:r w:rsidRPr="00F97BB0">
              <w:rPr>
                <w:rFonts w:ascii="Times New Roman" w:hAnsi="Times New Roman" w:cs="Times New Roman"/>
              </w:rPr>
              <w:t>luajë</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rol</w:t>
            </w:r>
            <w:proofErr w:type="spellEnd"/>
            <w:r w:rsidRPr="00F97BB0">
              <w:rPr>
                <w:rFonts w:ascii="Times New Roman" w:hAnsi="Times New Roman" w:cs="Times New Roman"/>
              </w:rPr>
              <w:t xml:space="preserve"> </w:t>
            </w:r>
            <w:proofErr w:type="spellStart"/>
            <w:r w:rsidRPr="00F97BB0">
              <w:rPr>
                <w:rFonts w:ascii="Times New Roman" w:hAnsi="Times New Roman" w:cs="Times New Roman"/>
              </w:rPr>
              <w:t>qendror</w:t>
            </w:r>
            <w:proofErr w:type="spellEnd"/>
            <w:r w:rsidRPr="00F97BB0">
              <w:rPr>
                <w:rFonts w:ascii="Times New Roman" w:hAnsi="Times New Roman" w:cs="Times New Roman"/>
              </w:rPr>
              <w:t>.</w:t>
            </w:r>
          </w:p>
          <w:p w14:paraId="5A765107" w14:textId="77777777" w:rsidR="001D4120" w:rsidRPr="009B794E" w:rsidRDefault="001D4120" w:rsidP="00644100">
            <w:pPr>
              <w:jc w:val="both"/>
              <w:rPr>
                <w:rFonts w:ascii="Times New Roman" w:eastAsia="Calibri" w:hAnsi="Times New Roman" w:cs="Times New Roman"/>
                <w:b/>
                <w:sz w:val="20"/>
                <w:szCs w:val="20"/>
              </w:rPr>
            </w:pPr>
          </w:p>
        </w:tc>
        <w:tc>
          <w:tcPr>
            <w:tcW w:w="5760" w:type="dxa"/>
          </w:tcPr>
          <w:p w14:paraId="080F64FE" w14:textId="77777777" w:rsidR="001D4120" w:rsidRPr="00F97BB0" w:rsidRDefault="001D4120" w:rsidP="00644100">
            <w:pPr>
              <w:autoSpaceDE w:val="0"/>
              <w:autoSpaceDN w:val="0"/>
              <w:adjustRightInd w:val="0"/>
              <w:jc w:val="both"/>
              <w:rPr>
                <w:rFonts w:ascii="Times New Roman" w:eastAsia="Calibri" w:hAnsi="Times New Roman" w:cs="Times New Roman"/>
                <w:b/>
                <w:bCs/>
              </w:rPr>
            </w:pPr>
            <w:proofErr w:type="spellStart"/>
            <w:r w:rsidRPr="00F97BB0">
              <w:rPr>
                <w:rFonts w:ascii="Times New Roman" w:eastAsia="Calibri" w:hAnsi="Times New Roman" w:cs="Times New Roman"/>
                <w:b/>
                <w:bCs/>
              </w:rPr>
              <w:lastRenderedPageBreak/>
              <w:t>Refuzohet</w:t>
            </w:r>
            <w:proofErr w:type="spellEnd"/>
          </w:p>
          <w:p w14:paraId="51A229E2" w14:textId="77777777" w:rsidR="001D4120" w:rsidRPr="00F97BB0" w:rsidRDefault="001D4120" w:rsidP="00644100">
            <w:pPr>
              <w:autoSpaceDE w:val="0"/>
              <w:autoSpaceDN w:val="0"/>
              <w:adjustRightInd w:val="0"/>
              <w:jc w:val="both"/>
              <w:rPr>
                <w:rFonts w:ascii="Times New Roman" w:eastAsia="Calibri" w:hAnsi="Times New Roman" w:cs="Times New Roman"/>
                <w:b/>
                <w:bCs/>
              </w:rPr>
            </w:pPr>
          </w:p>
          <w:p w14:paraId="552D9320" w14:textId="77777777" w:rsidR="001D4120" w:rsidRPr="009B794E" w:rsidRDefault="001D4120" w:rsidP="00644100">
            <w:pPr>
              <w:autoSpaceDE w:val="0"/>
              <w:autoSpaceDN w:val="0"/>
              <w:adjustRightInd w:val="0"/>
              <w:jc w:val="both"/>
              <w:rPr>
                <w:rFonts w:ascii="Times New Roman" w:eastAsia="Calibri" w:hAnsi="Times New Roman" w:cs="Times New Roman"/>
                <w:b/>
                <w:bCs/>
                <w:sz w:val="20"/>
                <w:szCs w:val="20"/>
              </w:rPr>
            </w:pPr>
            <w:proofErr w:type="spellStart"/>
            <w:r w:rsidRPr="00F97BB0">
              <w:rPr>
                <w:rFonts w:ascii="Times New Roman" w:hAnsi="Times New Roman"/>
                <w:color w:val="000000" w:themeColor="text1"/>
              </w:rPr>
              <w:t>Koment</w:t>
            </w:r>
            <w:proofErr w:type="spellEnd"/>
            <w:r w:rsidRPr="00F97BB0">
              <w:rPr>
                <w:rFonts w:ascii="Times New Roman" w:hAnsi="Times New Roman"/>
                <w:color w:val="000000" w:themeColor="text1"/>
              </w:rPr>
              <w:t xml:space="preserve"> </w:t>
            </w:r>
            <w:proofErr w:type="spellStart"/>
            <w:r w:rsidRPr="00F97BB0">
              <w:rPr>
                <w:rFonts w:ascii="Times New Roman" w:hAnsi="Times New Roman"/>
                <w:color w:val="000000" w:themeColor="text1"/>
              </w:rPr>
              <w:t>i</w:t>
            </w:r>
            <w:proofErr w:type="spellEnd"/>
            <w:r w:rsidRPr="00F97BB0">
              <w:rPr>
                <w:rFonts w:ascii="Times New Roman" w:hAnsi="Times New Roman"/>
                <w:color w:val="000000" w:themeColor="text1"/>
              </w:rPr>
              <w:t xml:space="preserve"> </w:t>
            </w:r>
            <w:proofErr w:type="spellStart"/>
            <w:r w:rsidRPr="00F97BB0">
              <w:rPr>
                <w:rFonts w:ascii="Times New Roman" w:hAnsi="Times New Roman"/>
                <w:color w:val="000000" w:themeColor="text1"/>
              </w:rPr>
              <w:t>përgjithshëm</w:t>
            </w:r>
            <w:proofErr w:type="spellEnd"/>
            <w:r w:rsidRPr="00F97BB0">
              <w:rPr>
                <w:rFonts w:ascii="Times New Roman" w:hAnsi="Times New Roman"/>
                <w:color w:val="000000" w:themeColor="text1"/>
              </w:rPr>
              <w:t>.</w:t>
            </w:r>
          </w:p>
        </w:tc>
      </w:tr>
      <w:tr w:rsidR="001D4120" w:rsidRPr="009B794E" w14:paraId="1296EF40" w14:textId="77777777" w:rsidTr="001D4120">
        <w:trPr>
          <w:trHeight w:val="364"/>
        </w:trPr>
        <w:tc>
          <w:tcPr>
            <w:tcW w:w="1435" w:type="dxa"/>
            <w:shd w:val="clear" w:color="auto" w:fill="B8CCE4" w:themeFill="accent1" w:themeFillTint="66"/>
          </w:tcPr>
          <w:p w14:paraId="4249836B" w14:textId="77777777" w:rsidR="001D4120" w:rsidRPr="009B794E" w:rsidRDefault="001D4120" w:rsidP="00644100">
            <w:pPr>
              <w:autoSpaceDE w:val="0"/>
              <w:autoSpaceDN w:val="0"/>
              <w:adjustRightInd w:val="0"/>
              <w:jc w:val="center"/>
              <w:rPr>
                <w:rFonts w:ascii="Times New Roman" w:eastAsia="Calibri" w:hAnsi="Times New Roman" w:cs="Times New Roman"/>
                <w:b/>
                <w:bCs/>
                <w:sz w:val="20"/>
                <w:szCs w:val="20"/>
              </w:rPr>
            </w:pPr>
          </w:p>
        </w:tc>
        <w:tc>
          <w:tcPr>
            <w:tcW w:w="7380" w:type="dxa"/>
            <w:shd w:val="clear" w:color="auto" w:fill="B8CCE4" w:themeFill="accent1" w:themeFillTint="66"/>
          </w:tcPr>
          <w:p w14:paraId="194389BF" w14:textId="77777777" w:rsidR="001D4120" w:rsidRPr="001B0F05" w:rsidRDefault="001D4120" w:rsidP="00644100">
            <w:pPr>
              <w:jc w:val="both"/>
              <w:rPr>
                <w:rFonts w:ascii="Times New Roman" w:eastAsia="Calibri" w:hAnsi="Times New Roman" w:cs="Times New Roman"/>
                <w:b/>
              </w:rPr>
            </w:pPr>
            <w:proofErr w:type="spellStart"/>
            <w:r>
              <w:rPr>
                <w:rFonts w:ascii="Times New Roman" w:eastAsia="Calibri" w:hAnsi="Times New Roman" w:cs="Times New Roman"/>
                <w:b/>
                <w:sz w:val="20"/>
                <w:szCs w:val="20"/>
              </w:rPr>
              <w:t>Komentet</w:t>
            </w:r>
            <w:proofErr w:type="spellEnd"/>
            <w:r>
              <w:rPr>
                <w:rFonts w:ascii="Times New Roman" w:eastAsia="Calibri" w:hAnsi="Times New Roman" w:cs="Times New Roman"/>
                <w:b/>
                <w:sz w:val="20"/>
                <w:szCs w:val="20"/>
              </w:rPr>
              <w:t xml:space="preserve"> </w:t>
            </w:r>
            <w:proofErr w:type="spellStart"/>
            <w:r>
              <w:rPr>
                <w:rFonts w:ascii="Times New Roman" w:eastAsia="Calibri" w:hAnsi="Times New Roman" w:cs="Times New Roman"/>
                <w:b/>
                <w:sz w:val="20"/>
                <w:szCs w:val="20"/>
              </w:rPr>
              <w:t>nga</w:t>
            </w:r>
            <w:proofErr w:type="spellEnd"/>
            <w:r>
              <w:rPr>
                <w:rFonts w:ascii="Times New Roman" w:eastAsia="Calibri" w:hAnsi="Times New Roman" w:cs="Times New Roman"/>
                <w:b/>
                <w:sz w:val="20"/>
                <w:szCs w:val="20"/>
              </w:rPr>
              <w:t xml:space="preserve"> </w:t>
            </w:r>
            <w:proofErr w:type="spellStart"/>
            <w:r>
              <w:rPr>
                <w:rFonts w:ascii="Times New Roman" w:eastAsia="Calibri" w:hAnsi="Times New Roman" w:cs="Times New Roman"/>
                <w:b/>
              </w:rPr>
              <w:t>Këshilli</w:t>
            </w:r>
            <w:proofErr w:type="spellEnd"/>
            <w:r>
              <w:rPr>
                <w:rFonts w:ascii="Times New Roman" w:eastAsia="Calibri" w:hAnsi="Times New Roman" w:cs="Times New Roman"/>
                <w:b/>
              </w:rPr>
              <w:t xml:space="preserve"> </w:t>
            </w:r>
            <w:proofErr w:type="spellStart"/>
            <w:r>
              <w:rPr>
                <w:rFonts w:ascii="Times New Roman" w:eastAsia="Calibri" w:hAnsi="Times New Roman" w:cs="Times New Roman"/>
                <w:b/>
              </w:rPr>
              <w:t>Gjyqësor</w:t>
            </w:r>
            <w:proofErr w:type="spellEnd"/>
            <w:r>
              <w:rPr>
                <w:rFonts w:ascii="Times New Roman" w:eastAsia="Calibri" w:hAnsi="Times New Roman" w:cs="Times New Roman"/>
                <w:b/>
              </w:rPr>
              <w:t xml:space="preserve"> </w:t>
            </w:r>
            <w:proofErr w:type="spellStart"/>
            <w:r>
              <w:rPr>
                <w:rFonts w:ascii="Times New Roman" w:eastAsia="Calibri" w:hAnsi="Times New Roman" w:cs="Times New Roman"/>
                <w:b/>
              </w:rPr>
              <w:t>i</w:t>
            </w:r>
            <w:proofErr w:type="spellEnd"/>
            <w:r>
              <w:rPr>
                <w:rFonts w:ascii="Times New Roman" w:eastAsia="Calibri" w:hAnsi="Times New Roman" w:cs="Times New Roman"/>
                <w:b/>
              </w:rPr>
              <w:t xml:space="preserve"> </w:t>
            </w:r>
            <w:proofErr w:type="spellStart"/>
            <w:r>
              <w:rPr>
                <w:rFonts w:ascii="Times New Roman" w:eastAsia="Calibri" w:hAnsi="Times New Roman" w:cs="Times New Roman"/>
                <w:b/>
              </w:rPr>
              <w:t>Kosovës</w:t>
            </w:r>
            <w:proofErr w:type="spellEnd"/>
          </w:p>
          <w:p w14:paraId="4F08311D" w14:textId="77777777" w:rsidR="001D4120" w:rsidRPr="009B794E" w:rsidRDefault="001D4120" w:rsidP="00644100">
            <w:pPr>
              <w:jc w:val="both"/>
              <w:rPr>
                <w:rFonts w:ascii="Times New Roman" w:eastAsia="Calibri" w:hAnsi="Times New Roman" w:cs="Times New Roman"/>
                <w:b/>
                <w:sz w:val="20"/>
                <w:szCs w:val="20"/>
              </w:rPr>
            </w:pPr>
          </w:p>
          <w:p w14:paraId="0850FF61" w14:textId="77777777" w:rsidR="001D4120" w:rsidRPr="009B794E" w:rsidRDefault="001D4120" w:rsidP="00644100">
            <w:pPr>
              <w:jc w:val="both"/>
              <w:rPr>
                <w:rFonts w:ascii="Times New Roman" w:eastAsia="Calibri" w:hAnsi="Times New Roman" w:cs="Times New Roman"/>
                <w:sz w:val="20"/>
                <w:szCs w:val="20"/>
              </w:rPr>
            </w:pPr>
          </w:p>
        </w:tc>
        <w:tc>
          <w:tcPr>
            <w:tcW w:w="5760" w:type="dxa"/>
            <w:shd w:val="clear" w:color="auto" w:fill="B8CCE4" w:themeFill="accent1" w:themeFillTint="66"/>
          </w:tcPr>
          <w:p w14:paraId="2661D78C" w14:textId="77777777" w:rsidR="001D4120" w:rsidRPr="009B794E" w:rsidRDefault="001D4120" w:rsidP="00644100">
            <w:pPr>
              <w:autoSpaceDE w:val="0"/>
              <w:autoSpaceDN w:val="0"/>
              <w:adjustRightInd w:val="0"/>
              <w:rPr>
                <w:rFonts w:ascii="Times New Roman" w:eastAsia="Calibri" w:hAnsi="Times New Roman" w:cs="Times New Roman"/>
                <w:b/>
                <w:bCs/>
                <w:sz w:val="20"/>
                <w:szCs w:val="20"/>
              </w:rPr>
            </w:pPr>
            <w:proofErr w:type="spellStart"/>
            <w:r w:rsidRPr="001B0F05">
              <w:rPr>
                <w:rFonts w:ascii="Times New Roman" w:eastAsia="Calibri" w:hAnsi="Times New Roman" w:cs="Times New Roman"/>
                <w:b/>
                <w:bCs/>
              </w:rPr>
              <w:t>Arsyetimi</w:t>
            </w:r>
            <w:proofErr w:type="spellEnd"/>
            <w:r w:rsidRPr="001B0F05">
              <w:rPr>
                <w:rFonts w:ascii="Times New Roman" w:eastAsia="Calibri" w:hAnsi="Times New Roman" w:cs="Times New Roman"/>
                <w:b/>
                <w:bCs/>
              </w:rPr>
              <w:t xml:space="preserve"> </w:t>
            </w:r>
            <w:proofErr w:type="spellStart"/>
            <w:r w:rsidRPr="001B0F05">
              <w:rPr>
                <w:rFonts w:ascii="Times New Roman" w:eastAsia="Calibri" w:hAnsi="Times New Roman" w:cs="Times New Roman"/>
                <w:b/>
                <w:bCs/>
              </w:rPr>
              <w:t>i</w:t>
            </w:r>
            <w:proofErr w:type="spellEnd"/>
            <w:r w:rsidRPr="001B0F05">
              <w:rPr>
                <w:rFonts w:ascii="Times New Roman" w:eastAsia="Calibri" w:hAnsi="Times New Roman" w:cs="Times New Roman"/>
                <w:b/>
                <w:bCs/>
              </w:rPr>
              <w:t xml:space="preserve"> </w:t>
            </w:r>
            <w:proofErr w:type="spellStart"/>
            <w:r w:rsidRPr="001B0F05">
              <w:rPr>
                <w:rFonts w:ascii="Times New Roman" w:eastAsia="Calibri" w:hAnsi="Times New Roman" w:cs="Times New Roman"/>
                <w:b/>
                <w:bCs/>
              </w:rPr>
              <w:t>organit</w:t>
            </w:r>
            <w:proofErr w:type="spellEnd"/>
            <w:r w:rsidRPr="001B0F05">
              <w:rPr>
                <w:rFonts w:ascii="Times New Roman" w:eastAsia="Calibri" w:hAnsi="Times New Roman" w:cs="Times New Roman"/>
                <w:b/>
                <w:bCs/>
              </w:rPr>
              <w:t xml:space="preserve"> </w:t>
            </w:r>
            <w:proofErr w:type="spellStart"/>
            <w:r w:rsidRPr="001B0F05">
              <w:rPr>
                <w:rFonts w:ascii="Times New Roman" w:eastAsia="Calibri" w:hAnsi="Times New Roman" w:cs="Times New Roman"/>
                <w:b/>
                <w:bCs/>
              </w:rPr>
              <w:t>propozues</w:t>
            </w:r>
            <w:proofErr w:type="spellEnd"/>
            <w:r w:rsidRPr="001B0F05">
              <w:rPr>
                <w:rFonts w:ascii="Times New Roman" w:eastAsia="Calibri" w:hAnsi="Times New Roman" w:cs="Times New Roman"/>
                <w:b/>
                <w:bCs/>
              </w:rPr>
              <w:t xml:space="preserve"> </w:t>
            </w:r>
            <w:proofErr w:type="spellStart"/>
            <w:r w:rsidRPr="001B0F05">
              <w:rPr>
                <w:rFonts w:ascii="Times New Roman" w:eastAsia="Calibri" w:hAnsi="Times New Roman" w:cs="Times New Roman"/>
                <w:b/>
                <w:bCs/>
              </w:rPr>
              <w:t>për</w:t>
            </w:r>
            <w:proofErr w:type="spellEnd"/>
            <w:r w:rsidRPr="001B0F05">
              <w:rPr>
                <w:rFonts w:ascii="Times New Roman" w:eastAsia="Calibri" w:hAnsi="Times New Roman" w:cs="Times New Roman"/>
                <w:b/>
                <w:bCs/>
              </w:rPr>
              <w:t xml:space="preserve"> </w:t>
            </w:r>
            <w:proofErr w:type="spellStart"/>
            <w:r w:rsidRPr="001B0F05">
              <w:rPr>
                <w:rFonts w:ascii="Times New Roman" w:eastAsia="Calibri" w:hAnsi="Times New Roman" w:cs="Times New Roman"/>
                <w:b/>
                <w:bCs/>
              </w:rPr>
              <w:t>përfshirje</w:t>
            </w:r>
            <w:proofErr w:type="spellEnd"/>
            <w:r w:rsidRPr="001B0F05">
              <w:rPr>
                <w:rFonts w:ascii="Times New Roman" w:eastAsia="Calibri" w:hAnsi="Times New Roman" w:cs="Times New Roman"/>
                <w:b/>
                <w:bCs/>
              </w:rPr>
              <w:t xml:space="preserve"> apo </w:t>
            </w:r>
            <w:proofErr w:type="spellStart"/>
            <w:r w:rsidRPr="001B0F05">
              <w:rPr>
                <w:rFonts w:ascii="Times New Roman" w:eastAsia="Calibri" w:hAnsi="Times New Roman" w:cs="Times New Roman"/>
                <w:b/>
                <w:bCs/>
              </w:rPr>
              <w:t>mos</w:t>
            </w:r>
            <w:proofErr w:type="spellEnd"/>
            <w:r w:rsidRPr="001B0F05">
              <w:rPr>
                <w:rFonts w:ascii="Times New Roman" w:eastAsia="Calibri" w:hAnsi="Times New Roman" w:cs="Times New Roman"/>
                <w:b/>
                <w:bCs/>
              </w:rPr>
              <w:t xml:space="preserve"> </w:t>
            </w:r>
            <w:proofErr w:type="spellStart"/>
            <w:r w:rsidRPr="001B0F05">
              <w:rPr>
                <w:rFonts w:ascii="Times New Roman" w:eastAsia="Calibri" w:hAnsi="Times New Roman" w:cs="Times New Roman"/>
                <w:b/>
                <w:bCs/>
              </w:rPr>
              <w:t>përfshirje</w:t>
            </w:r>
            <w:proofErr w:type="spellEnd"/>
            <w:r w:rsidRPr="001B0F05">
              <w:rPr>
                <w:rFonts w:ascii="Times New Roman" w:eastAsia="Calibri" w:hAnsi="Times New Roman" w:cs="Times New Roman"/>
                <w:b/>
                <w:bCs/>
              </w:rPr>
              <w:t xml:space="preserve"> të </w:t>
            </w:r>
            <w:proofErr w:type="spellStart"/>
            <w:r w:rsidRPr="001B0F05">
              <w:rPr>
                <w:rFonts w:ascii="Times New Roman" w:eastAsia="Calibri" w:hAnsi="Times New Roman" w:cs="Times New Roman"/>
                <w:b/>
                <w:bCs/>
              </w:rPr>
              <w:t>komentit</w:t>
            </w:r>
            <w:proofErr w:type="spellEnd"/>
            <w:r w:rsidRPr="001B0F05">
              <w:rPr>
                <w:rFonts w:ascii="Times New Roman" w:eastAsia="Calibri" w:hAnsi="Times New Roman" w:cs="Times New Roman"/>
                <w:b/>
                <w:bCs/>
              </w:rPr>
              <w:t xml:space="preserve"> të </w:t>
            </w:r>
            <w:proofErr w:type="spellStart"/>
            <w:r w:rsidRPr="001B0F05">
              <w:rPr>
                <w:rFonts w:ascii="Times New Roman" w:eastAsia="Calibri" w:hAnsi="Times New Roman" w:cs="Times New Roman"/>
                <w:b/>
                <w:bCs/>
              </w:rPr>
              <w:t>dhënë</w:t>
            </w:r>
            <w:proofErr w:type="spellEnd"/>
          </w:p>
        </w:tc>
      </w:tr>
      <w:tr w:rsidR="001D4120" w:rsidRPr="009B794E" w14:paraId="72E5F08D" w14:textId="77777777" w:rsidTr="001D4120">
        <w:trPr>
          <w:trHeight w:val="364"/>
        </w:trPr>
        <w:tc>
          <w:tcPr>
            <w:tcW w:w="1435" w:type="dxa"/>
          </w:tcPr>
          <w:p w14:paraId="4365387A" w14:textId="77777777" w:rsidR="001D4120" w:rsidRPr="009B794E" w:rsidRDefault="001D4120" w:rsidP="00644100">
            <w:pPr>
              <w:autoSpaceDE w:val="0"/>
              <w:autoSpaceDN w:val="0"/>
              <w:adjustRightInd w:val="0"/>
              <w:rPr>
                <w:rFonts w:ascii="Times New Roman" w:eastAsia="Calibri" w:hAnsi="Times New Roman" w:cs="Times New Roman"/>
                <w:b/>
                <w:bCs/>
                <w:sz w:val="20"/>
                <w:szCs w:val="20"/>
              </w:rPr>
            </w:pPr>
          </w:p>
          <w:p w14:paraId="1D346C13" w14:textId="77777777" w:rsidR="001D4120" w:rsidRPr="00BC14EF" w:rsidRDefault="001D4120" w:rsidP="00644100">
            <w:pPr>
              <w:autoSpaceDE w:val="0"/>
              <w:autoSpaceDN w:val="0"/>
              <w:adjustRightInd w:val="0"/>
              <w:jc w:val="center"/>
              <w:rPr>
                <w:rFonts w:ascii="Times New Roman" w:eastAsia="Calibri" w:hAnsi="Times New Roman" w:cs="Times New Roman"/>
                <w:b/>
                <w:bCs/>
              </w:rPr>
            </w:pPr>
            <w:r w:rsidRPr="00BC14EF">
              <w:rPr>
                <w:rFonts w:ascii="Times New Roman" w:eastAsia="Calibri" w:hAnsi="Times New Roman" w:cs="Times New Roman"/>
                <w:b/>
                <w:bCs/>
              </w:rPr>
              <w:t>1</w:t>
            </w:r>
          </w:p>
          <w:p w14:paraId="7F22E0E0" w14:textId="77777777" w:rsidR="001D4120" w:rsidRPr="009B794E" w:rsidRDefault="001D4120" w:rsidP="00644100">
            <w:pPr>
              <w:autoSpaceDE w:val="0"/>
              <w:autoSpaceDN w:val="0"/>
              <w:adjustRightInd w:val="0"/>
              <w:jc w:val="center"/>
              <w:rPr>
                <w:rFonts w:ascii="Times New Roman" w:eastAsia="Calibri" w:hAnsi="Times New Roman" w:cs="Times New Roman"/>
                <w:b/>
                <w:bCs/>
                <w:sz w:val="20"/>
                <w:szCs w:val="20"/>
              </w:rPr>
            </w:pPr>
          </w:p>
        </w:tc>
        <w:tc>
          <w:tcPr>
            <w:tcW w:w="7380" w:type="dxa"/>
          </w:tcPr>
          <w:p w14:paraId="7819F89E" w14:textId="77777777" w:rsidR="001D4120" w:rsidRDefault="001D4120" w:rsidP="00644100">
            <w:pPr>
              <w:spacing w:line="276" w:lineRule="auto"/>
              <w:jc w:val="both"/>
              <w:rPr>
                <w:rFonts w:ascii="Times New Roman" w:hAnsi="Times New Roman" w:cs="Times New Roman"/>
                <w:b/>
                <w:bCs/>
              </w:rPr>
            </w:pPr>
            <w:r>
              <w:rPr>
                <w:rFonts w:ascii="Times New Roman" w:hAnsi="Times New Roman" w:cs="Times New Roman"/>
                <w:b/>
                <w:bCs/>
              </w:rPr>
              <w:t xml:space="preserve">1. </w:t>
            </w:r>
            <w:proofErr w:type="spellStart"/>
            <w:r>
              <w:rPr>
                <w:rFonts w:ascii="Times New Roman" w:hAnsi="Times New Roman" w:cs="Times New Roman"/>
                <w:b/>
                <w:bCs/>
              </w:rPr>
              <w:t>Zgjedhja</w:t>
            </w:r>
            <w:proofErr w:type="spellEnd"/>
            <w:r>
              <w:rPr>
                <w:rFonts w:ascii="Times New Roman" w:hAnsi="Times New Roman" w:cs="Times New Roman"/>
                <w:b/>
                <w:bCs/>
              </w:rPr>
              <w:t xml:space="preserve"> e </w:t>
            </w:r>
            <w:proofErr w:type="spellStart"/>
            <w:r>
              <w:rPr>
                <w:rFonts w:ascii="Times New Roman" w:hAnsi="Times New Roman" w:cs="Times New Roman"/>
                <w:b/>
                <w:bCs/>
              </w:rPr>
              <w:t>anëtareve</w:t>
            </w:r>
            <w:proofErr w:type="spellEnd"/>
            <w:r>
              <w:rPr>
                <w:rFonts w:ascii="Times New Roman" w:hAnsi="Times New Roman" w:cs="Times New Roman"/>
                <w:b/>
                <w:bCs/>
              </w:rPr>
              <w:t xml:space="preserve"> jo </w:t>
            </w:r>
            <w:proofErr w:type="spellStart"/>
            <w:r>
              <w:rPr>
                <w:rFonts w:ascii="Times New Roman" w:hAnsi="Times New Roman" w:cs="Times New Roman"/>
                <w:b/>
                <w:bCs/>
              </w:rPr>
              <w:t>gjyqtar</w:t>
            </w:r>
            <w:proofErr w:type="spellEnd"/>
          </w:p>
          <w:p w14:paraId="1763C05C" w14:textId="77777777" w:rsidR="001D4120" w:rsidRDefault="001D4120" w:rsidP="00644100">
            <w:pPr>
              <w:spacing w:line="276" w:lineRule="auto"/>
              <w:jc w:val="both"/>
              <w:rPr>
                <w:rFonts w:ascii="Times New Roman" w:hAnsi="Times New Roman" w:cs="Times New Roman"/>
              </w:rPr>
            </w:pPr>
            <w:r>
              <w:rPr>
                <w:rFonts w:ascii="Times New Roman" w:hAnsi="Times New Roman" w:cs="Times New Roman"/>
              </w:rPr>
              <w:t>N</w:t>
            </w:r>
            <w:r w:rsidRPr="00BB24DF">
              <w:rPr>
                <w:rFonts w:ascii="Times New Roman" w:hAnsi="Times New Roman" w:cs="Times New Roman"/>
              </w:rPr>
              <w:t xml:space="preserve">eni </w:t>
            </w:r>
            <w:r>
              <w:rPr>
                <w:rFonts w:ascii="Times New Roman" w:hAnsi="Times New Roman" w:cs="Times New Roman"/>
              </w:rPr>
              <w:t xml:space="preserve">2 </w:t>
            </w:r>
            <w:proofErr w:type="spellStart"/>
            <w:r>
              <w:rPr>
                <w:rFonts w:ascii="Times New Roman" w:hAnsi="Times New Roman" w:cs="Times New Roman"/>
              </w:rPr>
              <w:t>i</w:t>
            </w:r>
            <w:proofErr w:type="spellEnd"/>
            <w:r>
              <w:rPr>
                <w:rFonts w:ascii="Times New Roman" w:hAnsi="Times New Roman" w:cs="Times New Roman"/>
              </w:rPr>
              <w:t xml:space="preserve"> </w:t>
            </w:r>
            <w:proofErr w:type="spellStart"/>
            <w:r>
              <w:rPr>
                <w:rFonts w:ascii="Times New Roman" w:hAnsi="Times New Roman" w:cs="Times New Roman"/>
              </w:rPr>
              <w:t>projektligjit</w:t>
            </w:r>
            <w:proofErr w:type="spellEnd"/>
            <w:r>
              <w:rPr>
                <w:rFonts w:ascii="Times New Roman" w:hAnsi="Times New Roman" w:cs="Times New Roman"/>
              </w:rPr>
              <w:t xml:space="preserve"> </w:t>
            </w:r>
            <w:proofErr w:type="spellStart"/>
            <w:r>
              <w:rPr>
                <w:rFonts w:ascii="Times New Roman" w:hAnsi="Times New Roman" w:cs="Times New Roman"/>
              </w:rPr>
              <w:t>parasheh</w:t>
            </w:r>
            <w:proofErr w:type="spellEnd"/>
            <w:r>
              <w:rPr>
                <w:rFonts w:ascii="Times New Roman" w:hAnsi="Times New Roman" w:cs="Times New Roman"/>
              </w:rPr>
              <w:t xml:space="preserve"> </w:t>
            </w:r>
            <w:proofErr w:type="spellStart"/>
            <w:r>
              <w:rPr>
                <w:rFonts w:ascii="Times New Roman" w:hAnsi="Times New Roman" w:cs="Times New Roman"/>
              </w:rPr>
              <w:t>që</w:t>
            </w:r>
            <w:proofErr w:type="spellEnd"/>
            <w:r>
              <w:rPr>
                <w:rFonts w:ascii="Times New Roman" w:hAnsi="Times New Roman" w:cs="Times New Roman"/>
              </w:rPr>
              <w:t xml:space="preserve"> </w:t>
            </w:r>
            <w:proofErr w:type="spellStart"/>
            <w:r>
              <w:rPr>
                <w:rFonts w:ascii="Times New Roman" w:hAnsi="Times New Roman" w:cs="Times New Roman"/>
              </w:rPr>
              <w:t>në</w:t>
            </w:r>
            <w:proofErr w:type="spellEnd"/>
            <w:r>
              <w:rPr>
                <w:rFonts w:ascii="Times New Roman" w:hAnsi="Times New Roman" w:cs="Times New Roman"/>
              </w:rPr>
              <w:t xml:space="preserve"> </w:t>
            </w:r>
            <w:proofErr w:type="spellStart"/>
            <w:r>
              <w:rPr>
                <w:rFonts w:ascii="Times New Roman" w:hAnsi="Times New Roman" w:cs="Times New Roman"/>
              </w:rPr>
              <w:t>n</w:t>
            </w:r>
            <w:r w:rsidRPr="00BB2E5C">
              <w:rPr>
                <w:rFonts w:ascii="Times New Roman" w:hAnsi="Times New Roman"/>
                <w:color w:val="000000" w:themeColor="text1"/>
              </w:rPr>
              <w:t>eni</w:t>
            </w:r>
            <w:r>
              <w:rPr>
                <w:rFonts w:ascii="Times New Roman" w:hAnsi="Times New Roman"/>
                <w:color w:val="000000" w:themeColor="text1"/>
              </w:rPr>
              <w:t>n</w:t>
            </w:r>
            <w:proofErr w:type="spellEnd"/>
            <w:r w:rsidRPr="00BB2E5C">
              <w:rPr>
                <w:rFonts w:ascii="Times New Roman" w:hAnsi="Times New Roman"/>
                <w:color w:val="000000" w:themeColor="text1"/>
              </w:rPr>
              <w:t xml:space="preserve"> 8</w:t>
            </w:r>
            <w:r>
              <w:rPr>
                <w:rFonts w:ascii="Times New Roman" w:hAnsi="Times New Roman"/>
                <w:color w:val="000000" w:themeColor="text1"/>
              </w:rPr>
              <w:t xml:space="preserve"> të </w:t>
            </w:r>
            <w:proofErr w:type="spellStart"/>
            <w:r>
              <w:rPr>
                <w:rFonts w:ascii="Times New Roman" w:hAnsi="Times New Roman"/>
                <w:color w:val="000000" w:themeColor="text1"/>
              </w:rPr>
              <w:t>ligjit</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bazik</w:t>
            </w:r>
            <w:proofErr w:type="spellEnd"/>
            <w:r>
              <w:rPr>
                <w:rFonts w:ascii="Times New Roman" w:hAnsi="Times New Roman"/>
                <w:color w:val="000000" w:themeColor="text1"/>
              </w:rPr>
              <w:t xml:space="preserve"> të </w:t>
            </w:r>
            <w:proofErr w:type="spellStart"/>
            <w:r>
              <w:rPr>
                <w:rFonts w:ascii="Times New Roman" w:hAnsi="Times New Roman"/>
                <w:color w:val="000000" w:themeColor="text1"/>
              </w:rPr>
              <w:t>shtohet</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edhe</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një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paragraf</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në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raport</w:t>
            </w:r>
            <w:proofErr w:type="spellEnd"/>
            <w:r>
              <w:rPr>
                <w:rFonts w:ascii="Times New Roman" w:hAnsi="Times New Roman"/>
                <w:color w:val="000000" w:themeColor="text1"/>
              </w:rPr>
              <w:t xml:space="preserve"> me </w:t>
            </w:r>
            <w:proofErr w:type="spellStart"/>
            <w:r>
              <w:rPr>
                <w:rFonts w:ascii="Times New Roman" w:hAnsi="Times New Roman"/>
                <w:color w:val="000000" w:themeColor="text1"/>
              </w:rPr>
              <w:t>përzgjedhjen</w:t>
            </w:r>
            <w:proofErr w:type="spellEnd"/>
            <w:r>
              <w:rPr>
                <w:rFonts w:ascii="Times New Roman" w:hAnsi="Times New Roman"/>
                <w:color w:val="000000" w:themeColor="text1"/>
              </w:rPr>
              <w:t xml:space="preserve"> e </w:t>
            </w:r>
            <w:proofErr w:type="spellStart"/>
            <w:r>
              <w:rPr>
                <w:rFonts w:ascii="Times New Roman" w:hAnsi="Times New Roman"/>
                <w:color w:val="000000" w:themeColor="text1"/>
              </w:rPr>
              <w:t>anëtareve</w:t>
            </w:r>
            <w:proofErr w:type="spellEnd"/>
            <w:r>
              <w:rPr>
                <w:rFonts w:ascii="Times New Roman" w:hAnsi="Times New Roman"/>
                <w:color w:val="000000" w:themeColor="text1"/>
              </w:rPr>
              <w:t xml:space="preserve"> jo </w:t>
            </w:r>
            <w:proofErr w:type="spellStart"/>
            <w:r>
              <w:rPr>
                <w:rFonts w:ascii="Times New Roman" w:hAnsi="Times New Roman"/>
                <w:color w:val="000000" w:themeColor="text1"/>
              </w:rPr>
              <w:t>gjyqtar</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për</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Këshillin</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Gjyqësor</w:t>
            </w:r>
            <w:proofErr w:type="spellEnd"/>
            <w:r>
              <w:rPr>
                <w:rFonts w:ascii="Times New Roman" w:hAnsi="Times New Roman"/>
                <w:color w:val="000000" w:themeColor="text1"/>
              </w:rPr>
              <w:t xml:space="preserve">, duke </w:t>
            </w:r>
            <w:proofErr w:type="spellStart"/>
            <w:r>
              <w:rPr>
                <w:rFonts w:ascii="Times New Roman" w:hAnsi="Times New Roman"/>
                <w:color w:val="000000" w:themeColor="text1"/>
              </w:rPr>
              <w:t>përcaktuar</w:t>
            </w:r>
            <w:proofErr w:type="spellEnd"/>
            <w:r>
              <w:rPr>
                <w:rFonts w:ascii="Times New Roman" w:hAnsi="Times New Roman"/>
                <w:color w:val="000000" w:themeColor="text1"/>
              </w:rPr>
              <w:t xml:space="preserve"> se </w:t>
            </w:r>
            <w:proofErr w:type="spellStart"/>
            <w:r>
              <w:rPr>
                <w:rFonts w:ascii="Times New Roman" w:hAnsi="Times New Roman"/>
                <w:color w:val="000000" w:themeColor="text1"/>
              </w:rPr>
              <w:t>edhe</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prej</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cilave</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institucione</w:t>
            </w:r>
            <w:proofErr w:type="spellEnd"/>
            <w:r>
              <w:rPr>
                <w:rFonts w:ascii="Times New Roman" w:hAnsi="Times New Roman"/>
                <w:color w:val="000000" w:themeColor="text1"/>
              </w:rPr>
              <w:t xml:space="preserve"> apo </w:t>
            </w:r>
            <w:proofErr w:type="spellStart"/>
            <w:r>
              <w:rPr>
                <w:rFonts w:ascii="Times New Roman" w:hAnsi="Times New Roman"/>
                <w:color w:val="000000" w:themeColor="text1"/>
              </w:rPr>
              <w:t>kategori</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lastRenderedPageBreak/>
              <w:t>mund</w:t>
            </w:r>
            <w:proofErr w:type="spellEnd"/>
            <w:r>
              <w:rPr>
                <w:rFonts w:ascii="Times New Roman" w:hAnsi="Times New Roman"/>
                <w:color w:val="000000" w:themeColor="text1"/>
              </w:rPr>
              <w:t xml:space="preserve"> të </w:t>
            </w:r>
            <w:proofErr w:type="spellStart"/>
            <w:r>
              <w:rPr>
                <w:rFonts w:ascii="Times New Roman" w:hAnsi="Times New Roman"/>
                <w:color w:val="000000" w:themeColor="text1"/>
              </w:rPr>
              <w:t>aplikojnë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për</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këtë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pozitë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ku</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ndër</w:t>
            </w:r>
            <w:proofErr w:type="spellEnd"/>
            <w:r>
              <w:rPr>
                <w:rFonts w:ascii="Times New Roman" w:hAnsi="Times New Roman"/>
                <w:color w:val="000000" w:themeColor="text1"/>
              </w:rPr>
              <w:t xml:space="preserve"> të </w:t>
            </w:r>
            <w:proofErr w:type="spellStart"/>
            <w:r>
              <w:rPr>
                <w:rFonts w:ascii="Times New Roman" w:hAnsi="Times New Roman"/>
                <w:color w:val="000000" w:themeColor="text1"/>
              </w:rPr>
              <w:t>tjera</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është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paraparë</w:t>
            </w:r>
            <w:proofErr w:type="spellEnd"/>
            <w:r>
              <w:rPr>
                <w:rFonts w:ascii="Times New Roman" w:hAnsi="Times New Roman"/>
                <w:color w:val="000000" w:themeColor="text1"/>
              </w:rPr>
              <w:t xml:space="preserve"> e </w:t>
            </w:r>
            <w:proofErr w:type="spellStart"/>
            <w:r>
              <w:rPr>
                <w:rFonts w:ascii="Times New Roman" w:hAnsi="Times New Roman"/>
                <w:color w:val="000000" w:themeColor="text1"/>
              </w:rPr>
              <w:t>drejta</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edhe</w:t>
            </w:r>
            <w:proofErr w:type="spellEnd"/>
            <w:r>
              <w:rPr>
                <w:rFonts w:ascii="Times New Roman" w:hAnsi="Times New Roman"/>
                <w:color w:val="000000" w:themeColor="text1"/>
              </w:rPr>
              <w:t xml:space="preserve"> e </w:t>
            </w:r>
            <w:proofErr w:type="spellStart"/>
            <w:r>
              <w:rPr>
                <w:rFonts w:ascii="Times New Roman" w:hAnsi="Times New Roman"/>
                <w:color w:val="000000" w:themeColor="text1"/>
              </w:rPr>
              <w:t>prokuroreve</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dhe</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noterëve</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propozim</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ky</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i</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papranueshëm</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për</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gjyqësorin</w:t>
            </w:r>
            <w:proofErr w:type="spellEnd"/>
            <w:r>
              <w:rPr>
                <w:rFonts w:ascii="Times New Roman" w:hAnsi="Times New Roman"/>
                <w:color w:val="000000" w:themeColor="text1"/>
              </w:rPr>
              <w:t xml:space="preserve">.  </w:t>
            </w:r>
          </w:p>
          <w:p w14:paraId="68D73FBE" w14:textId="77777777" w:rsidR="001D4120" w:rsidRDefault="001D4120" w:rsidP="00644100">
            <w:pPr>
              <w:spacing w:line="276" w:lineRule="auto"/>
              <w:jc w:val="both"/>
              <w:rPr>
                <w:rFonts w:ascii="Times New Roman" w:hAnsi="Times New Roman" w:cs="Times New Roman"/>
              </w:rPr>
            </w:pPr>
          </w:p>
          <w:p w14:paraId="24B55050" w14:textId="77777777" w:rsidR="001D4120" w:rsidRDefault="001D4120" w:rsidP="00644100">
            <w:pPr>
              <w:spacing w:line="276" w:lineRule="auto"/>
              <w:jc w:val="both"/>
              <w:rPr>
                <w:rFonts w:ascii="Times New Roman" w:hAnsi="Times New Roman" w:cs="Times New Roman"/>
              </w:rPr>
            </w:pPr>
            <w:r>
              <w:rPr>
                <w:rFonts w:ascii="Times New Roman" w:hAnsi="Times New Roman" w:cs="Times New Roman"/>
              </w:rPr>
              <w:t xml:space="preserve">Duke </w:t>
            </w:r>
            <w:proofErr w:type="spellStart"/>
            <w:r>
              <w:rPr>
                <w:rFonts w:ascii="Times New Roman" w:hAnsi="Times New Roman" w:cs="Times New Roman"/>
              </w:rPr>
              <w:t>marrë</w:t>
            </w:r>
            <w:proofErr w:type="spellEnd"/>
            <w:r>
              <w:rPr>
                <w:rFonts w:ascii="Times New Roman" w:hAnsi="Times New Roman" w:cs="Times New Roman"/>
              </w:rPr>
              <w:t xml:space="preserve"> </w:t>
            </w:r>
            <w:proofErr w:type="spellStart"/>
            <w:r>
              <w:rPr>
                <w:rFonts w:ascii="Times New Roman" w:hAnsi="Times New Roman" w:cs="Times New Roman"/>
              </w:rPr>
              <w:t>për</w:t>
            </w:r>
            <w:proofErr w:type="spellEnd"/>
            <w:r>
              <w:rPr>
                <w:rFonts w:ascii="Times New Roman" w:hAnsi="Times New Roman" w:cs="Times New Roman"/>
              </w:rPr>
              <w:t xml:space="preserve"> </w:t>
            </w:r>
            <w:proofErr w:type="spellStart"/>
            <w:r>
              <w:rPr>
                <w:rFonts w:ascii="Times New Roman" w:hAnsi="Times New Roman" w:cs="Times New Roman"/>
              </w:rPr>
              <w:t>bazë</w:t>
            </w:r>
            <w:proofErr w:type="spellEnd"/>
            <w:r>
              <w:rPr>
                <w:rFonts w:ascii="Times New Roman" w:hAnsi="Times New Roman" w:cs="Times New Roman"/>
              </w:rPr>
              <w:t xml:space="preserve"> </w:t>
            </w:r>
            <w:proofErr w:type="spellStart"/>
            <w:r>
              <w:rPr>
                <w:rFonts w:ascii="Times New Roman" w:hAnsi="Times New Roman" w:cs="Times New Roman"/>
              </w:rPr>
              <w:t>faktin</w:t>
            </w:r>
            <w:proofErr w:type="spellEnd"/>
            <w:r>
              <w:rPr>
                <w:rFonts w:ascii="Times New Roman" w:hAnsi="Times New Roman" w:cs="Times New Roman"/>
              </w:rPr>
              <w:t xml:space="preserve"> se, </w:t>
            </w:r>
            <w:proofErr w:type="spellStart"/>
            <w:r>
              <w:rPr>
                <w:rFonts w:ascii="Times New Roman" w:hAnsi="Times New Roman" w:cs="Times New Roman"/>
              </w:rPr>
              <w:t>në</w:t>
            </w:r>
            <w:proofErr w:type="spellEnd"/>
            <w:r>
              <w:rPr>
                <w:rFonts w:ascii="Times New Roman" w:hAnsi="Times New Roman" w:cs="Times New Roman"/>
              </w:rPr>
              <w:t xml:space="preserve"> </w:t>
            </w:r>
            <w:proofErr w:type="spellStart"/>
            <w:r>
              <w:rPr>
                <w:rFonts w:ascii="Times New Roman" w:hAnsi="Times New Roman" w:cs="Times New Roman"/>
              </w:rPr>
              <w:t>njërën</w:t>
            </w:r>
            <w:proofErr w:type="spellEnd"/>
            <w:r>
              <w:rPr>
                <w:rFonts w:ascii="Times New Roman" w:hAnsi="Times New Roman" w:cs="Times New Roman"/>
              </w:rPr>
              <w:t xml:space="preserve"> </w:t>
            </w:r>
            <w:proofErr w:type="spellStart"/>
            <w:r>
              <w:rPr>
                <w:rFonts w:ascii="Times New Roman" w:hAnsi="Times New Roman" w:cs="Times New Roman"/>
              </w:rPr>
              <w:t>anë</w:t>
            </w:r>
            <w:proofErr w:type="spellEnd"/>
            <w:r>
              <w:rPr>
                <w:rFonts w:ascii="Times New Roman" w:hAnsi="Times New Roman" w:cs="Times New Roman"/>
              </w:rPr>
              <w:t xml:space="preserve"> </w:t>
            </w:r>
            <w:proofErr w:type="spellStart"/>
            <w:r>
              <w:rPr>
                <w:rFonts w:ascii="Times New Roman" w:hAnsi="Times New Roman" w:cs="Times New Roman"/>
              </w:rPr>
              <w:t>pr</w:t>
            </w:r>
            <w:r w:rsidRPr="00E63728">
              <w:rPr>
                <w:rFonts w:ascii="Times New Roman" w:hAnsi="Times New Roman" w:cs="Times New Roman"/>
              </w:rPr>
              <w:t>okurori</w:t>
            </w:r>
            <w:proofErr w:type="spellEnd"/>
            <w:r w:rsidRPr="00E63728">
              <w:rPr>
                <w:rFonts w:ascii="Times New Roman" w:hAnsi="Times New Roman" w:cs="Times New Roman"/>
              </w:rPr>
              <w:t xml:space="preserve"> </w:t>
            </w:r>
            <w:proofErr w:type="spellStart"/>
            <w:r w:rsidRPr="00E63728">
              <w:rPr>
                <w:rFonts w:ascii="Times New Roman" w:hAnsi="Times New Roman" w:cs="Times New Roman"/>
              </w:rPr>
              <w:t>është</w:t>
            </w:r>
            <w:proofErr w:type="spellEnd"/>
            <w:r w:rsidRPr="00E63728">
              <w:rPr>
                <w:rFonts w:ascii="Times New Roman" w:hAnsi="Times New Roman" w:cs="Times New Roman"/>
              </w:rPr>
              <w:t xml:space="preserve"> </w:t>
            </w:r>
            <w:proofErr w:type="spellStart"/>
            <w:r w:rsidRPr="00E63728">
              <w:rPr>
                <w:rFonts w:ascii="Times New Roman" w:hAnsi="Times New Roman" w:cs="Times New Roman"/>
              </w:rPr>
              <w:t>palë</w:t>
            </w:r>
            <w:proofErr w:type="spellEnd"/>
            <w:r w:rsidRPr="00E63728">
              <w:rPr>
                <w:rFonts w:ascii="Times New Roman" w:hAnsi="Times New Roman" w:cs="Times New Roman"/>
              </w:rPr>
              <w:t xml:space="preserve"> </w:t>
            </w:r>
            <w:proofErr w:type="spellStart"/>
            <w:r w:rsidRPr="00E63728">
              <w:rPr>
                <w:rFonts w:ascii="Times New Roman" w:hAnsi="Times New Roman" w:cs="Times New Roman"/>
              </w:rPr>
              <w:t>në</w:t>
            </w:r>
            <w:proofErr w:type="spellEnd"/>
            <w:r w:rsidRPr="00E63728">
              <w:rPr>
                <w:rFonts w:ascii="Times New Roman" w:hAnsi="Times New Roman" w:cs="Times New Roman"/>
              </w:rPr>
              <w:t xml:space="preserve"> </w:t>
            </w:r>
            <w:proofErr w:type="spellStart"/>
            <w:r w:rsidRPr="00E63728">
              <w:rPr>
                <w:rFonts w:ascii="Times New Roman" w:hAnsi="Times New Roman" w:cs="Times New Roman"/>
              </w:rPr>
              <w:t>procedurën</w:t>
            </w:r>
            <w:proofErr w:type="spellEnd"/>
            <w:r w:rsidRPr="00E63728">
              <w:rPr>
                <w:rFonts w:ascii="Times New Roman" w:hAnsi="Times New Roman" w:cs="Times New Roman"/>
              </w:rPr>
              <w:t xml:space="preserve"> </w:t>
            </w:r>
            <w:proofErr w:type="spellStart"/>
            <w:r w:rsidRPr="00E63728">
              <w:rPr>
                <w:rFonts w:ascii="Times New Roman" w:hAnsi="Times New Roman" w:cs="Times New Roman"/>
              </w:rPr>
              <w:t>penale</w:t>
            </w:r>
            <w:proofErr w:type="spellEnd"/>
            <w:r>
              <w:rPr>
                <w:rFonts w:ascii="Times New Roman" w:hAnsi="Times New Roman" w:cs="Times New Roman"/>
              </w:rPr>
              <w:t xml:space="preserve"> </w:t>
            </w:r>
            <w:proofErr w:type="spellStart"/>
            <w:r>
              <w:rPr>
                <w:rFonts w:ascii="Times New Roman" w:hAnsi="Times New Roman" w:cs="Times New Roman"/>
              </w:rPr>
              <w:t>dhe</w:t>
            </w:r>
            <w:proofErr w:type="spellEnd"/>
            <w:r>
              <w:rPr>
                <w:rFonts w:ascii="Times New Roman" w:hAnsi="Times New Roman" w:cs="Times New Roman"/>
              </w:rPr>
              <w:t xml:space="preserve"> ka </w:t>
            </w:r>
            <w:proofErr w:type="spellStart"/>
            <w:r>
              <w:rPr>
                <w:rFonts w:ascii="Times New Roman" w:hAnsi="Times New Roman" w:cs="Times New Roman"/>
              </w:rPr>
              <w:t>te</w:t>
            </w:r>
            <w:proofErr w:type="spellEnd"/>
            <w:r>
              <w:rPr>
                <w:rFonts w:ascii="Times New Roman" w:hAnsi="Times New Roman" w:cs="Times New Roman"/>
              </w:rPr>
              <w:t xml:space="preserve"> </w:t>
            </w:r>
            <w:proofErr w:type="spellStart"/>
            <w:r>
              <w:rPr>
                <w:rFonts w:ascii="Times New Roman" w:hAnsi="Times New Roman" w:cs="Times New Roman"/>
              </w:rPr>
              <w:t>drejtën</w:t>
            </w:r>
            <w:proofErr w:type="spellEnd"/>
            <w:r>
              <w:rPr>
                <w:rFonts w:ascii="Times New Roman" w:hAnsi="Times New Roman" w:cs="Times New Roman"/>
              </w:rPr>
              <w:t xml:space="preserve"> e </w:t>
            </w:r>
            <w:proofErr w:type="spellStart"/>
            <w:r>
              <w:rPr>
                <w:rFonts w:ascii="Times New Roman" w:hAnsi="Times New Roman" w:cs="Times New Roman"/>
              </w:rPr>
              <w:t>paraqitjes</w:t>
            </w:r>
            <w:proofErr w:type="spellEnd"/>
            <w:r>
              <w:rPr>
                <w:rFonts w:ascii="Times New Roman" w:hAnsi="Times New Roman" w:cs="Times New Roman"/>
              </w:rPr>
              <w:t xml:space="preserve"> se </w:t>
            </w:r>
            <w:proofErr w:type="spellStart"/>
            <w:r>
              <w:rPr>
                <w:rFonts w:ascii="Times New Roman" w:hAnsi="Times New Roman" w:cs="Times New Roman"/>
              </w:rPr>
              <w:t>mjeteve</w:t>
            </w:r>
            <w:proofErr w:type="spellEnd"/>
            <w:r>
              <w:rPr>
                <w:rFonts w:ascii="Times New Roman" w:hAnsi="Times New Roman" w:cs="Times New Roman"/>
              </w:rPr>
              <w:t xml:space="preserve"> </w:t>
            </w:r>
            <w:proofErr w:type="spellStart"/>
            <w:r>
              <w:rPr>
                <w:rFonts w:ascii="Times New Roman" w:hAnsi="Times New Roman" w:cs="Times New Roman"/>
              </w:rPr>
              <w:t>te</w:t>
            </w:r>
            <w:proofErr w:type="spellEnd"/>
            <w:r>
              <w:rPr>
                <w:rFonts w:ascii="Times New Roman" w:hAnsi="Times New Roman" w:cs="Times New Roman"/>
              </w:rPr>
              <w:t xml:space="preserve"> </w:t>
            </w:r>
            <w:proofErr w:type="spellStart"/>
            <w:r>
              <w:rPr>
                <w:rFonts w:ascii="Times New Roman" w:hAnsi="Times New Roman" w:cs="Times New Roman"/>
              </w:rPr>
              <w:t>jashtëzakonshme</w:t>
            </w:r>
            <w:proofErr w:type="spellEnd"/>
            <w:r>
              <w:rPr>
                <w:rFonts w:ascii="Times New Roman" w:hAnsi="Times New Roman" w:cs="Times New Roman"/>
              </w:rPr>
              <w:t xml:space="preserve"> ne procedure civile</w:t>
            </w:r>
            <w:r w:rsidRPr="00E63728">
              <w:rPr>
                <w:rFonts w:ascii="Times New Roman" w:hAnsi="Times New Roman" w:cs="Times New Roman"/>
              </w:rPr>
              <w:t xml:space="preserve">, </w:t>
            </w:r>
            <w:proofErr w:type="spellStart"/>
            <w:r w:rsidRPr="00E63728">
              <w:rPr>
                <w:rFonts w:ascii="Times New Roman" w:hAnsi="Times New Roman" w:cs="Times New Roman"/>
              </w:rPr>
              <w:t>ndërsa</w:t>
            </w:r>
            <w:proofErr w:type="spellEnd"/>
            <w:r w:rsidRPr="00E63728">
              <w:rPr>
                <w:rFonts w:ascii="Times New Roman" w:hAnsi="Times New Roman" w:cs="Times New Roman"/>
              </w:rPr>
              <w:t xml:space="preserve"> </w:t>
            </w:r>
            <w:proofErr w:type="spellStart"/>
            <w:r w:rsidRPr="00E63728">
              <w:rPr>
                <w:rFonts w:ascii="Times New Roman" w:hAnsi="Times New Roman" w:cs="Times New Roman"/>
              </w:rPr>
              <w:t>gjyqtari</w:t>
            </w:r>
            <w:proofErr w:type="spellEnd"/>
            <w:r w:rsidRPr="00E63728">
              <w:rPr>
                <w:rFonts w:ascii="Times New Roman" w:hAnsi="Times New Roman" w:cs="Times New Roman"/>
              </w:rPr>
              <w:t xml:space="preserve"> </w:t>
            </w:r>
            <w:proofErr w:type="spellStart"/>
            <w:r w:rsidRPr="00E63728">
              <w:rPr>
                <w:rFonts w:ascii="Times New Roman" w:hAnsi="Times New Roman" w:cs="Times New Roman"/>
              </w:rPr>
              <w:t>vendos</w:t>
            </w:r>
            <w:proofErr w:type="spellEnd"/>
            <w:r w:rsidRPr="00E63728">
              <w:rPr>
                <w:rFonts w:ascii="Times New Roman" w:hAnsi="Times New Roman" w:cs="Times New Roman"/>
              </w:rPr>
              <w:t xml:space="preserve"> </w:t>
            </w:r>
            <w:proofErr w:type="spellStart"/>
            <w:r w:rsidRPr="00E63728">
              <w:rPr>
                <w:rFonts w:ascii="Times New Roman" w:hAnsi="Times New Roman" w:cs="Times New Roman"/>
              </w:rPr>
              <w:t>në</w:t>
            </w:r>
            <w:proofErr w:type="spellEnd"/>
            <w:r w:rsidRPr="00E63728">
              <w:rPr>
                <w:rFonts w:ascii="Times New Roman" w:hAnsi="Times New Roman" w:cs="Times New Roman"/>
              </w:rPr>
              <w:t xml:space="preserve"> </w:t>
            </w:r>
            <w:proofErr w:type="spellStart"/>
            <w:r w:rsidRPr="00E63728">
              <w:rPr>
                <w:rFonts w:ascii="Times New Roman" w:hAnsi="Times New Roman" w:cs="Times New Roman"/>
              </w:rPr>
              <w:t>këtë</w:t>
            </w:r>
            <w:proofErr w:type="spellEnd"/>
            <w:r w:rsidRPr="00E63728">
              <w:rPr>
                <w:rFonts w:ascii="Times New Roman" w:hAnsi="Times New Roman" w:cs="Times New Roman"/>
              </w:rPr>
              <w:t xml:space="preserve"> </w:t>
            </w:r>
            <w:proofErr w:type="spellStart"/>
            <w:r w:rsidRPr="00E63728">
              <w:rPr>
                <w:rFonts w:ascii="Times New Roman" w:hAnsi="Times New Roman" w:cs="Times New Roman"/>
              </w:rPr>
              <w:t>procedurë</w:t>
            </w:r>
            <w:proofErr w:type="spellEnd"/>
            <w:r w:rsidRPr="00E63728">
              <w:rPr>
                <w:rFonts w:ascii="Times New Roman" w:hAnsi="Times New Roman" w:cs="Times New Roman"/>
              </w:rPr>
              <w:t xml:space="preserve"> </w:t>
            </w:r>
            <w:proofErr w:type="spellStart"/>
            <w:r w:rsidRPr="00E63728">
              <w:rPr>
                <w:rFonts w:ascii="Times New Roman" w:hAnsi="Times New Roman" w:cs="Times New Roman"/>
              </w:rPr>
              <w:t>sipas</w:t>
            </w:r>
            <w:proofErr w:type="spellEnd"/>
            <w:r w:rsidRPr="00E63728">
              <w:rPr>
                <w:rFonts w:ascii="Times New Roman" w:hAnsi="Times New Roman" w:cs="Times New Roman"/>
              </w:rPr>
              <w:t xml:space="preserve"> </w:t>
            </w:r>
            <w:proofErr w:type="spellStart"/>
            <w:r w:rsidRPr="00E63728">
              <w:rPr>
                <w:rFonts w:ascii="Times New Roman" w:hAnsi="Times New Roman" w:cs="Times New Roman"/>
              </w:rPr>
              <w:t>aktakuzave</w:t>
            </w:r>
            <w:proofErr w:type="spellEnd"/>
            <w:r w:rsidRPr="00E63728">
              <w:rPr>
                <w:rFonts w:ascii="Times New Roman" w:hAnsi="Times New Roman" w:cs="Times New Roman"/>
              </w:rPr>
              <w:t xml:space="preserve"> të </w:t>
            </w:r>
            <w:proofErr w:type="spellStart"/>
            <w:r w:rsidRPr="00E63728">
              <w:rPr>
                <w:rFonts w:ascii="Times New Roman" w:hAnsi="Times New Roman" w:cs="Times New Roman"/>
              </w:rPr>
              <w:t>paraqitura</w:t>
            </w:r>
            <w:proofErr w:type="spellEnd"/>
            <w:r w:rsidRPr="00E63728">
              <w:rPr>
                <w:rFonts w:ascii="Times New Roman" w:hAnsi="Times New Roman" w:cs="Times New Roman"/>
              </w:rPr>
              <w:t xml:space="preserve"> </w:t>
            </w:r>
            <w:proofErr w:type="spellStart"/>
            <w:r w:rsidRPr="00E63728">
              <w:rPr>
                <w:rFonts w:ascii="Times New Roman" w:hAnsi="Times New Roman" w:cs="Times New Roman"/>
              </w:rPr>
              <w:t>nga</w:t>
            </w:r>
            <w:proofErr w:type="spellEnd"/>
            <w:r w:rsidRPr="00E63728">
              <w:rPr>
                <w:rFonts w:ascii="Times New Roman" w:hAnsi="Times New Roman" w:cs="Times New Roman"/>
              </w:rPr>
              <w:t xml:space="preserve"> </w:t>
            </w:r>
            <w:proofErr w:type="spellStart"/>
            <w:r w:rsidRPr="00E63728">
              <w:rPr>
                <w:rFonts w:ascii="Times New Roman" w:hAnsi="Times New Roman" w:cs="Times New Roman"/>
              </w:rPr>
              <w:t>prokuroria</w:t>
            </w:r>
            <w:proofErr w:type="spellEnd"/>
            <w:r>
              <w:rPr>
                <w:rFonts w:ascii="Times New Roman" w:hAnsi="Times New Roman" w:cs="Times New Roman"/>
              </w:rPr>
              <w:t xml:space="preserve">. </w:t>
            </w:r>
            <w:proofErr w:type="spellStart"/>
            <w:r>
              <w:rPr>
                <w:rFonts w:ascii="Times New Roman" w:hAnsi="Times New Roman" w:cs="Times New Roman"/>
              </w:rPr>
              <w:t>Ndërsa</w:t>
            </w:r>
            <w:proofErr w:type="spellEnd"/>
            <w:r>
              <w:rPr>
                <w:rFonts w:ascii="Times New Roman" w:hAnsi="Times New Roman" w:cs="Times New Roman"/>
              </w:rPr>
              <w:t xml:space="preserve"> </w:t>
            </w:r>
            <w:proofErr w:type="spellStart"/>
            <w:r>
              <w:rPr>
                <w:rFonts w:ascii="Times New Roman" w:hAnsi="Times New Roman" w:cs="Times New Roman"/>
              </w:rPr>
              <w:t>në</w:t>
            </w:r>
            <w:proofErr w:type="spellEnd"/>
            <w:r>
              <w:rPr>
                <w:rFonts w:ascii="Times New Roman" w:hAnsi="Times New Roman" w:cs="Times New Roman"/>
              </w:rPr>
              <w:t xml:space="preserve"> </w:t>
            </w:r>
            <w:proofErr w:type="spellStart"/>
            <w:r>
              <w:rPr>
                <w:rFonts w:ascii="Times New Roman" w:hAnsi="Times New Roman" w:cs="Times New Roman"/>
              </w:rPr>
              <w:t>anën</w:t>
            </w:r>
            <w:proofErr w:type="spellEnd"/>
            <w:r>
              <w:rPr>
                <w:rFonts w:ascii="Times New Roman" w:hAnsi="Times New Roman" w:cs="Times New Roman"/>
              </w:rPr>
              <w:t xml:space="preserve"> </w:t>
            </w:r>
            <w:proofErr w:type="spellStart"/>
            <w:r>
              <w:rPr>
                <w:rFonts w:ascii="Times New Roman" w:hAnsi="Times New Roman" w:cs="Times New Roman"/>
              </w:rPr>
              <w:t>tjetër</w:t>
            </w:r>
            <w:proofErr w:type="spellEnd"/>
            <w:r w:rsidRPr="00E63728">
              <w:rPr>
                <w:rFonts w:ascii="Times New Roman" w:hAnsi="Times New Roman" w:cs="Times New Roman"/>
              </w:rPr>
              <w:t>, KGJK-</w:t>
            </w:r>
            <w:proofErr w:type="spellStart"/>
            <w:r w:rsidRPr="00E63728">
              <w:rPr>
                <w:rFonts w:ascii="Times New Roman" w:hAnsi="Times New Roman" w:cs="Times New Roman"/>
              </w:rPr>
              <w:t>ja</w:t>
            </w:r>
            <w:proofErr w:type="spellEnd"/>
            <w:r w:rsidRPr="00E63728">
              <w:rPr>
                <w:rFonts w:ascii="Times New Roman" w:hAnsi="Times New Roman" w:cs="Times New Roman"/>
              </w:rPr>
              <w:t xml:space="preserve"> </w:t>
            </w:r>
            <w:proofErr w:type="spellStart"/>
            <w:r w:rsidRPr="00E63728">
              <w:rPr>
                <w:rFonts w:ascii="Times New Roman" w:hAnsi="Times New Roman" w:cs="Times New Roman"/>
              </w:rPr>
              <w:t>si</w:t>
            </w:r>
            <w:proofErr w:type="spellEnd"/>
            <w:r>
              <w:rPr>
                <w:rFonts w:ascii="Times New Roman" w:hAnsi="Times New Roman" w:cs="Times New Roman"/>
              </w:rPr>
              <w:t xml:space="preserve"> </w:t>
            </w:r>
            <w:r w:rsidRPr="00E63728">
              <w:rPr>
                <w:rFonts w:ascii="Times New Roman" w:hAnsi="Times New Roman" w:cs="Times New Roman"/>
              </w:rPr>
              <w:t xml:space="preserve">organ </w:t>
            </w:r>
            <w:proofErr w:type="spellStart"/>
            <w:r w:rsidRPr="00E63728">
              <w:rPr>
                <w:rFonts w:ascii="Times New Roman" w:hAnsi="Times New Roman" w:cs="Times New Roman"/>
              </w:rPr>
              <w:t>kolegjial</w:t>
            </w:r>
            <w:proofErr w:type="spellEnd"/>
            <w:r w:rsidRPr="00E63728">
              <w:rPr>
                <w:rFonts w:ascii="Times New Roman" w:hAnsi="Times New Roman" w:cs="Times New Roman"/>
              </w:rPr>
              <w:t xml:space="preserve"> </w:t>
            </w:r>
            <w:proofErr w:type="spellStart"/>
            <w:r w:rsidRPr="00E63728">
              <w:rPr>
                <w:rFonts w:ascii="Times New Roman" w:hAnsi="Times New Roman" w:cs="Times New Roman"/>
              </w:rPr>
              <w:t>vendos</w:t>
            </w:r>
            <w:proofErr w:type="spellEnd"/>
            <w:r w:rsidRPr="00E63728">
              <w:rPr>
                <w:rFonts w:ascii="Times New Roman" w:hAnsi="Times New Roman" w:cs="Times New Roman"/>
              </w:rPr>
              <w:t xml:space="preserve"> </w:t>
            </w:r>
            <w:proofErr w:type="spellStart"/>
            <w:r w:rsidRPr="00E63728">
              <w:rPr>
                <w:rFonts w:ascii="Times New Roman" w:hAnsi="Times New Roman" w:cs="Times New Roman"/>
              </w:rPr>
              <w:t>për</w:t>
            </w:r>
            <w:proofErr w:type="spellEnd"/>
            <w:r w:rsidRPr="00E63728">
              <w:rPr>
                <w:rFonts w:ascii="Times New Roman" w:hAnsi="Times New Roman" w:cs="Times New Roman"/>
              </w:rPr>
              <w:t xml:space="preserve"> </w:t>
            </w:r>
            <w:proofErr w:type="spellStart"/>
            <w:r w:rsidRPr="00E63728">
              <w:rPr>
                <w:rFonts w:ascii="Times New Roman" w:hAnsi="Times New Roman" w:cs="Times New Roman"/>
              </w:rPr>
              <w:t>rekrutimin</w:t>
            </w:r>
            <w:proofErr w:type="spellEnd"/>
            <w:r w:rsidRPr="00E63728">
              <w:rPr>
                <w:rFonts w:ascii="Times New Roman" w:hAnsi="Times New Roman" w:cs="Times New Roman"/>
              </w:rPr>
              <w:t xml:space="preserve">, </w:t>
            </w:r>
            <w:proofErr w:type="spellStart"/>
            <w:r w:rsidRPr="00E63728">
              <w:rPr>
                <w:rFonts w:ascii="Times New Roman" w:hAnsi="Times New Roman" w:cs="Times New Roman"/>
              </w:rPr>
              <w:t>avancimin</w:t>
            </w:r>
            <w:proofErr w:type="spellEnd"/>
            <w:r w:rsidRPr="00E63728">
              <w:rPr>
                <w:rFonts w:ascii="Times New Roman" w:hAnsi="Times New Roman" w:cs="Times New Roman"/>
              </w:rPr>
              <w:t xml:space="preserve">, e po </w:t>
            </w:r>
            <w:proofErr w:type="spellStart"/>
            <w:r w:rsidRPr="00E63728">
              <w:rPr>
                <w:rFonts w:ascii="Times New Roman" w:hAnsi="Times New Roman" w:cs="Times New Roman"/>
              </w:rPr>
              <w:t>ashtu</w:t>
            </w:r>
            <w:proofErr w:type="spellEnd"/>
            <w:r w:rsidRPr="00E63728">
              <w:rPr>
                <w:rFonts w:ascii="Times New Roman" w:hAnsi="Times New Roman" w:cs="Times New Roman"/>
              </w:rPr>
              <w:t xml:space="preserve"> </w:t>
            </w:r>
            <w:proofErr w:type="spellStart"/>
            <w:r w:rsidRPr="00E63728">
              <w:rPr>
                <w:rFonts w:ascii="Times New Roman" w:hAnsi="Times New Roman" w:cs="Times New Roman"/>
              </w:rPr>
              <w:t>edhe</w:t>
            </w:r>
            <w:proofErr w:type="spellEnd"/>
            <w:r w:rsidRPr="00E63728">
              <w:rPr>
                <w:rFonts w:ascii="Times New Roman" w:hAnsi="Times New Roman" w:cs="Times New Roman"/>
              </w:rPr>
              <w:t xml:space="preserve"> </w:t>
            </w:r>
            <w:proofErr w:type="spellStart"/>
            <w:r w:rsidRPr="00E63728">
              <w:rPr>
                <w:rFonts w:ascii="Times New Roman" w:hAnsi="Times New Roman" w:cs="Times New Roman"/>
              </w:rPr>
              <w:t>për</w:t>
            </w:r>
            <w:proofErr w:type="spellEnd"/>
            <w:r w:rsidRPr="00E63728">
              <w:rPr>
                <w:rFonts w:ascii="Times New Roman" w:hAnsi="Times New Roman" w:cs="Times New Roman"/>
              </w:rPr>
              <w:t xml:space="preserve"> </w:t>
            </w:r>
            <w:proofErr w:type="spellStart"/>
            <w:r w:rsidRPr="00E63728">
              <w:rPr>
                <w:rFonts w:ascii="Times New Roman" w:hAnsi="Times New Roman" w:cs="Times New Roman"/>
              </w:rPr>
              <w:t>procedurën</w:t>
            </w:r>
            <w:proofErr w:type="spellEnd"/>
            <w:r w:rsidRPr="00E63728">
              <w:rPr>
                <w:rFonts w:ascii="Times New Roman" w:hAnsi="Times New Roman" w:cs="Times New Roman"/>
              </w:rPr>
              <w:t xml:space="preserve"> </w:t>
            </w:r>
            <w:proofErr w:type="spellStart"/>
            <w:r w:rsidRPr="00E63728">
              <w:rPr>
                <w:rFonts w:ascii="Times New Roman" w:hAnsi="Times New Roman" w:cs="Times New Roman"/>
              </w:rPr>
              <w:t>disiplinore</w:t>
            </w:r>
            <w:proofErr w:type="spellEnd"/>
            <w:r w:rsidRPr="00E63728">
              <w:rPr>
                <w:rFonts w:ascii="Times New Roman" w:hAnsi="Times New Roman" w:cs="Times New Roman"/>
              </w:rPr>
              <w:t xml:space="preserve"> të </w:t>
            </w:r>
            <w:proofErr w:type="spellStart"/>
            <w:r w:rsidRPr="00E63728">
              <w:rPr>
                <w:rFonts w:ascii="Times New Roman" w:hAnsi="Times New Roman" w:cs="Times New Roman"/>
              </w:rPr>
              <w:t>gjyqtarëve</w:t>
            </w:r>
            <w:proofErr w:type="spellEnd"/>
            <w:r w:rsidRPr="00E63728">
              <w:rPr>
                <w:rFonts w:ascii="Times New Roman" w:hAnsi="Times New Roman" w:cs="Times New Roman"/>
              </w:rPr>
              <w:t xml:space="preserve">, </w:t>
            </w:r>
            <w:proofErr w:type="spellStart"/>
            <w:r w:rsidRPr="00E63728">
              <w:rPr>
                <w:rFonts w:ascii="Times New Roman" w:hAnsi="Times New Roman" w:cs="Times New Roman"/>
              </w:rPr>
              <w:t>përfshirja</w:t>
            </w:r>
            <w:proofErr w:type="spellEnd"/>
            <w:r w:rsidRPr="00E63728">
              <w:rPr>
                <w:rFonts w:ascii="Times New Roman" w:hAnsi="Times New Roman" w:cs="Times New Roman"/>
              </w:rPr>
              <w:t xml:space="preserve"> e </w:t>
            </w:r>
            <w:proofErr w:type="spellStart"/>
            <w:r w:rsidRPr="00E63728">
              <w:rPr>
                <w:rFonts w:ascii="Times New Roman" w:hAnsi="Times New Roman" w:cs="Times New Roman"/>
              </w:rPr>
              <w:t>një</w:t>
            </w:r>
            <w:proofErr w:type="spellEnd"/>
            <w:r w:rsidRPr="00E63728">
              <w:rPr>
                <w:rFonts w:ascii="Times New Roman" w:hAnsi="Times New Roman" w:cs="Times New Roman"/>
              </w:rPr>
              <w:t xml:space="preserve"> </w:t>
            </w:r>
            <w:proofErr w:type="spellStart"/>
            <w:r w:rsidRPr="00E63728">
              <w:rPr>
                <w:rFonts w:ascii="Times New Roman" w:hAnsi="Times New Roman" w:cs="Times New Roman"/>
              </w:rPr>
              <w:t>prokurori</w:t>
            </w:r>
            <w:proofErr w:type="spellEnd"/>
            <w:r w:rsidRPr="00E63728">
              <w:rPr>
                <w:rFonts w:ascii="Times New Roman" w:hAnsi="Times New Roman" w:cs="Times New Roman"/>
              </w:rPr>
              <w:t xml:space="preserve"> </w:t>
            </w:r>
            <w:proofErr w:type="spellStart"/>
            <w:r w:rsidRPr="00E63728">
              <w:rPr>
                <w:rFonts w:ascii="Times New Roman" w:hAnsi="Times New Roman" w:cs="Times New Roman"/>
              </w:rPr>
              <w:t>në</w:t>
            </w:r>
            <w:proofErr w:type="spellEnd"/>
            <w:r w:rsidRPr="00E63728">
              <w:rPr>
                <w:rFonts w:ascii="Times New Roman" w:hAnsi="Times New Roman" w:cs="Times New Roman"/>
              </w:rPr>
              <w:t xml:space="preserve"> </w:t>
            </w:r>
            <w:proofErr w:type="spellStart"/>
            <w:r w:rsidRPr="00E63728">
              <w:rPr>
                <w:rFonts w:ascii="Times New Roman" w:hAnsi="Times New Roman" w:cs="Times New Roman"/>
              </w:rPr>
              <w:t>këto</w:t>
            </w:r>
            <w:proofErr w:type="spellEnd"/>
            <w:r w:rsidRPr="00E63728">
              <w:rPr>
                <w:rFonts w:ascii="Times New Roman" w:hAnsi="Times New Roman" w:cs="Times New Roman"/>
              </w:rPr>
              <w:t xml:space="preserve"> </w:t>
            </w:r>
            <w:proofErr w:type="spellStart"/>
            <w:r w:rsidRPr="00E63728">
              <w:rPr>
                <w:rFonts w:ascii="Times New Roman" w:hAnsi="Times New Roman" w:cs="Times New Roman"/>
              </w:rPr>
              <w:t>vendimmarrje</w:t>
            </w:r>
            <w:proofErr w:type="spellEnd"/>
            <w:r w:rsidRPr="00E63728">
              <w:rPr>
                <w:rFonts w:ascii="Times New Roman" w:hAnsi="Times New Roman" w:cs="Times New Roman"/>
              </w:rPr>
              <w:t xml:space="preserve"> do të </w:t>
            </w:r>
            <w:proofErr w:type="spellStart"/>
            <w:r w:rsidRPr="00E63728">
              <w:rPr>
                <w:rFonts w:ascii="Times New Roman" w:hAnsi="Times New Roman" w:cs="Times New Roman"/>
              </w:rPr>
              <w:t>krijonte</w:t>
            </w:r>
            <w:proofErr w:type="spellEnd"/>
            <w:r w:rsidRPr="00E63728">
              <w:rPr>
                <w:rFonts w:ascii="Times New Roman" w:hAnsi="Times New Roman" w:cs="Times New Roman"/>
              </w:rPr>
              <w:t xml:space="preserve"> </w:t>
            </w:r>
            <w:proofErr w:type="spellStart"/>
            <w:r w:rsidRPr="00E63728">
              <w:rPr>
                <w:rFonts w:ascii="Times New Roman" w:hAnsi="Times New Roman" w:cs="Times New Roman"/>
              </w:rPr>
              <w:t>situatën</w:t>
            </w:r>
            <w:proofErr w:type="spellEnd"/>
            <w:r w:rsidRPr="00E63728">
              <w:rPr>
                <w:rFonts w:ascii="Times New Roman" w:hAnsi="Times New Roman" w:cs="Times New Roman"/>
              </w:rPr>
              <w:t xml:space="preserve"> </w:t>
            </w:r>
            <w:proofErr w:type="spellStart"/>
            <w:r w:rsidRPr="00E63728">
              <w:rPr>
                <w:rFonts w:ascii="Times New Roman" w:hAnsi="Times New Roman" w:cs="Times New Roman"/>
              </w:rPr>
              <w:t>ku</w:t>
            </w:r>
            <w:proofErr w:type="spellEnd"/>
            <w:r w:rsidRPr="00E63728">
              <w:rPr>
                <w:rFonts w:ascii="Times New Roman" w:hAnsi="Times New Roman" w:cs="Times New Roman"/>
              </w:rPr>
              <w:t xml:space="preserve"> </w:t>
            </w:r>
            <w:proofErr w:type="spellStart"/>
            <w:r w:rsidRPr="00E63728">
              <w:rPr>
                <w:rFonts w:ascii="Times New Roman" w:hAnsi="Times New Roman" w:cs="Times New Roman"/>
              </w:rPr>
              <w:t>përfaqësuesi</w:t>
            </w:r>
            <w:proofErr w:type="spellEnd"/>
            <w:r w:rsidRPr="00E63728">
              <w:rPr>
                <w:rFonts w:ascii="Times New Roman" w:hAnsi="Times New Roman" w:cs="Times New Roman"/>
              </w:rPr>
              <w:t xml:space="preserve"> </w:t>
            </w:r>
            <w:proofErr w:type="spellStart"/>
            <w:r w:rsidRPr="00E63728">
              <w:rPr>
                <w:rFonts w:ascii="Times New Roman" w:hAnsi="Times New Roman" w:cs="Times New Roman"/>
              </w:rPr>
              <w:t>i</w:t>
            </w:r>
            <w:proofErr w:type="spellEnd"/>
            <w:r w:rsidRPr="00E63728">
              <w:rPr>
                <w:rFonts w:ascii="Times New Roman" w:hAnsi="Times New Roman" w:cs="Times New Roman"/>
              </w:rPr>
              <w:t xml:space="preserve"> </w:t>
            </w:r>
            <w:proofErr w:type="spellStart"/>
            <w:r w:rsidRPr="00E63728">
              <w:rPr>
                <w:rFonts w:ascii="Times New Roman" w:hAnsi="Times New Roman" w:cs="Times New Roman"/>
              </w:rPr>
              <w:t>njërës</w:t>
            </w:r>
            <w:proofErr w:type="spellEnd"/>
            <w:r w:rsidRPr="00E63728">
              <w:rPr>
                <w:rFonts w:ascii="Times New Roman" w:hAnsi="Times New Roman" w:cs="Times New Roman"/>
              </w:rPr>
              <w:t xml:space="preserve"> </w:t>
            </w:r>
            <w:proofErr w:type="spellStart"/>
            <w:r w:rsidRPr="00E63728">
              <w:rPr>
                <w:rFonts w:ascii="Times New Roman" w:hAnsi="Times New Roman" w:cs="Times New Roman"/>
              </w:rPr>
              <w:t>palë</w:t>
            </w:r>
            <w:proofErr w:type="spellEnd"/>
            <w:r w:rsidRPr="00E63728">
              <w:rPr>
                <w:rFonts w:ascii="Times New Roman" w:hAnsi="Times New Roman" w:cs="Times New Roman"/>
              </w:rPr>
              <w:t xml:space="preserve"> </w:t>
            </w:r>
            <w:proofErr w:type="spellStart"/>
            <w:r w:rsidRPr="00E63728">
              <w:rPr>
                <w:rFonts w:ascii="Times New Roman" w:hAnsi="Times New Roman" w:cs="Times New Roman"/>
              </w:rPr>
              <w:t>në</w:t>
            </w:r>
            <w:proofErr w:type="spellEnd"/>
            <w:r w:rsidRPr="00E63728">
              <w:rPr>
                <w:rFonts w:ascii="Times New Roman" w:hAnsi="Times New Roman" w:cs="Times New Roman"/>
              </w:rPr>
              <w:t xml:space="preserve"> </w:t>
            </w:r>
            <w:proofErr w:type="spellStart"/>
            <w:r w:rsidRPr="00E63728">
              <w:rPr>
                <w:rFonts w:ascii="Times New Roman" w:hAnsi="Times New Roman" w:cs="Times New Roman"/>
              </w:rPr>
              <w:t>procedurë</w:t>
            </w:r>
            <w:proofErr w:type="spellEnd"/>
            <w:r w:rsidRPr="00E63728">
              <w:rPr>
                <w:rFonts w:ascii="Times New Roman" w:hAnsi="Times New Roman" w:cs="Times New Roman"/>
              </w:rPr>
              <w:t xml:space="preserve"> </w:t>
            </w:r>
            <w:proofErr w:type="spellStart"/>
            <w:r w:rsidRPr="00E63728">
              <w:rPr>
                <w:rFonts w:ascii="Times New Roman" w:hAnsi="Times New Roman" w:cs="Times New Roman"/>
              </w:rPr>
              <w:t>merr</w:t>
            </w:r>
            <w:proofErr w:type="spellEnd"/>
            <w:r w:rsidRPr="00E63728">
              <w:rPr>
                <w:rFonts w:ascii="Times New Roman" w:hAnsi="Times New Roman" w:cs="Times New Roman"/>
              </w:rPr>
              <w:t xml:space="preserve"> </w:t>
            </w:r>
            <w:proofErr w:type="spellStart"/>
            <w:r w:rsidRPr="00E63728">
              <w:rPr>
                <w:rFonts w:ascii="Times New Roman" w:hAnsi="Times New Roman" w:cs="Times New Roman"/>
              </w:rPr>
              <w:t>pjesë</w:t>
            </w:r>
            <w:proofErr w:type="spellEnd"/>
            <w:r w:rsidRPr="00E63728">
              <w:rPr>
                <w:rFonts w:ascii="Times New Roman" w:hAnsi="Times New Roman" w:cs="Times New Roman"/>
              </w:rPr>
              <w:t xml:space="preserve"> </w:t>
            </w:r>
            <w:proofErr w:type="spellStart"/>
            <w:r w:rsidRPr="00E63728">
              <w:rPr>
                <w:rFonts w:ascii="Times New Roman" w:hAnsi="Times New Roman" w:cs="Times New Roman"/>
              </w:rPr>
              <w:t>në</w:t>
            </w:r>
            <w:proofErr w:type="spellEnd"/>
            <w:r w:rsidRPr="00E63728">
              <w:rPr>
                <w:rFonts w:ascii="Times New Roman" w:hAnsi="Times New Roman" w:cs="Times New Roman"/>
              </w:rPr>
              <w:t xml:space="preserve"> </w:t>
            </w:r>
            <w:proofErr w:type="spellStart"/>
            <w:r w:rsidRPr="00E63728">
              <w:rPr>
                <w:rFonts w:ascii="Times New Roman" w:hAnsi="Times New Roman" w:cs="Times New Roman"/>
              </w:rPr>
              <w:t>vendimmarrje</w:t>
            </w:r>
            <w:proofErr w:type="spellEnd"/>
            <w:r w:rsidRPr="00E63728">
              <w:rPr>
                <w:rFonts w:ascii="Times New Roman" w:hAnsi="Times New Roman" w:cs="Times New Roman"/>
              </w:rPr>
              <w:t xml:space="preserve"> </w:t>
            </w:r>
            <w:proofErr w:type="spellStart"/>
            <w:r w:rsidRPr="00E63728">
              <w:rPr>
                <w:rFonts w:ascii="Times New Roman" w:hAnsi="Times New Roman" w:cs="Times New Roman"/>
              </w:rPr>
              <w:t>për</w:t>
            </w:r>
            <w:proofErr w:type="spellEnd"/>
            <w:r w:rsidRPr="00E63728">
              <w:rPr>
                <w:rFonts w:ascii="Times New Roman" w:hAnsi="Times New Roman" w:cs="Times New Roman"/>
              </w:rPr>
              <w:t xml:space="preserve"> të </w:t>
            </w:r>
            <w:proofErr w:type="spellStart"/>
            <w:r w:rsidRPr="00E63728">
              <w:rPr>
                <w:rFonts w:ascii="Times New Roman" w:hAnsi="Times New Roman" w:cs="Times New Roman"/>
              </w:rPr>
              <w:t>drejtat</w:t>
            </w:r>
            <w:proofErr w:type="spellEnd"/>
            <w:r w:rsidRPr="00E63728">
              <w:rPr>
                <w:rFonts w:ascii="Times New Roman" w:hAnsi="Times New Roman" w:cs="Times New Roman"/>
              </w:rPr>
              <w:t xml:space="preserve"> </w:t>
            </w:r>
            <w:proofErr w:type="spellStart"/>
            <w:r w:rsidRPr="00E63728">
              <w:rPr>
                <w:rFonts w:ascii="Times New Roman" w:hAnsi="Times New Roman" w:cs="Times New Roman"/>
              </w:rPr>
              <w:t>dhe</w:t>
            </w:r>
            <w:proofErr w:type="spellEnd"/>
            <w:r w:rsidRPr="00E63728">
              <w:rPr>
                <w:rFonts w:ascii="Times New Roman" w:hAnsi="Times New Roman" w:cs="Times New Roman"/>
              </w:rPr>
              <w:t xml:space="preserve"> </w:t>
            </w:r>
            <w:proofErr w:type="spellStart"/>
            <w:r w:rsidRPr="00E63728">
              <w:rPr>
                <w:rFonts w:ascii="Times New Roman" w:hAnsi="Times New Roman" w:cs="Times New Roman"/>
              </w:rPr>
              <w:t>detyrimet</w:t>
            </w:r>
            <w:proofErr w:type="spellEnd"/>
            <w:r w:rsidRPr="00E63728">
              <w:rPr>
                <w:rFonts w:ascii="Times New Roman" w:hAnsi="Times New Roman" w:cs="Times New Roman"/>
              </w:rPr>
              <w:t xml:space="preserve"> e </w:t>
            </w:r>
            <w:proofErr w:type="spellStart"/>
            <w:r w:rsidRPr="00E63728">
              <w:rPr>
                <w:rFonts w:ascii="Times New Roman" w:hAnsi="Times New Roman" w:cs="Times New Roman"/>
              </w:rPr>
              <w:t>gjyqtarit</w:t>
            </w:r>
            <w:proofErr w:type="spellEnd"/>
            <w:r w:rsidRPr="00E63728">
              <w:rPr>
                <w:rFonts w:ascii="Times New Roman" w:hAnsi="Times New Roman" w:cs="Times New Roman"/>
              </w:rPr>
              <w:t xml:space="preserve">, e para të </w:t>
            </w:r>
            <w:proofErr w:type="spellStart"/>
            <w:r w:rsidRPr="00E63728">
              <w:rPr>
                <w:rFonts w:ascii="Times New Roman" w:hAnsi="Times New Roman" w:cs="Times New Roman"/>
              </w:rPr>
              <w:t>cilit</w:t>
            </w:r>
            <w:proofErr w:type="spellEnd"/>
            <w:r w:rsidRPr="00E63728">
              <w:rPr>
                <w:rFonts w:ascii="Times New Roman" w:hAnsi="Times New Roman" w:cs="Times New Roman"/>
              </w:rPr>
              <w:t xml:space="preserve"> </w:t>
            </w:r>
            <w:proofErr w:type="spellStart"/>
            <w:r w:rsidRPr="00E63728">
              <w:rPr>
                <w:rFonts w:ascii="Times New Roman" w:hAnsi="Times New Roman" w:cs="Times New Roman"/>
              </w:rPr>
              <w:t>gjyqtar</w:t>
            </w:r>
            <w:proofErr w:type="spellEnd"/>
            <w:r w:rsidRPr="00E63728">
              <w:rPr>
                <w:rFonts w:ascii="Times New Roman" w:hAnsi="Times New Roman" w:cs="Times New Roman"/>
              </w:rPr>
              <w:t xml:space="preserve"> </w:t>
            </w:r>
            <w:proofErr w:type="spellStart"/>
            <w:r w:rsidRPr="00E63728">
              <w:rPr>
                <w:rFonts w:ascii="Times New Roman" w:hAnsi="Times New Roman" w:cs="Times New Roman"/>
              </w:rPr>
              <w:t>siç</w:t>
            </w:r>
            <w:proofErr w:type="spellEnd"/>
            <w:r w:rsidRPr="00E63728">
              <w:rPr>
                <w:rFonts w:ascii="Times New Roman" w:hAnsi="Times New Roman" w:cs="Times New Roman"/>
              </w:rPr>
              <w:t xml:space="preserve"> u </w:t>
            </w:r>
            <w:proofErr w:type="spellStart"/>
            <w:r w:rsidRPr="00E63728">
              <w:rPr>
                <w:rFonts w:ascii="Times New Roman" w:hAnsi="Times New Roman" w:cs="Times New Roman"/>
              </w:rPr>
              <w:t>theksua</w:t>
            </w:r>
            <w:proofErr w:type="spellEnd"/>
            <w:r w:rsidRPr="00E63728">
              <w:rPr>
                <w:rFonts w:ascii="Times New Roman" w:hAnsi="Times New Roman" w:cs="Times New Roman"/>
              </w:rPr>
              <w:t xml:space="preserve"> me </w:t>
            </w:r>
            <w:proofErr w:type="spellStart"/>
            <w:r w:rsidRPr="00E63728">
              <w:rPr>
                <w:rFonts w:ascii="Times New Roman" w:hAnsi="Times New Roman" w:cs="Times New Roman"/>
              </w:rPr>
              <w:t>lartë</w:t>
            </w:r>
            <w:proofErr w:type="spellEnd"/>
            <w:r w:rsidRPr="00E63728">
              <w:rPr>
                <w:rFonts w:ascii="Times New Roman" w:hAnsi="Times New Roman" w:cs="Times New Roman"/>
              </w:rPr>
              <w:t xml:space="preserve">, </w:t>
            </w:r>
            <w:proofErr w:type="spellStart"/>
            <w:r w:rsidRPr="00E63728">
              <w:rPr>
                <w:rFonts w:ascii="Times New Roman" w:hAnsi="Times New Roman" w:cs="Times New Roman"/>
              </w:rPr>
              <w:t>prokurori</w:t>
            </w:r>
            <w:proofErr w:type="spellEnd"/>
            <w:r w:rsidRPr="00E63728">
              <w:rPr>
                <w:rFonts w:ascii="Times New Roman" w:hAnsi="Times New Roman" w:cs="Times New Roman"/>
              </w:rPr>
              <w:t xml:space="preserve"> ka </w:t>
            </w:r>
            <w:proofErr w:type="spellStart"/>
            <w:r w:rsidRPr="00E63728">
              <w:rPr>
                <w:rFonts w:ascii="Times New Roman" w:hAnsi="Times New Roman" w:cs="Times New Roman"/>
              </w:rPr>
              <w:t>cilësinë</w:t>
            </w:r>
            <w:proofErr w:type="spellEnd"/>
            <w:r w:rsidRPr="00E63728">
              <w:rPr>
                <w:rFonts w:ascii="Times New Roman" w:hAnsi="Times New Roman" w:cs="Times New Roman"/>
              </w:rPr>
              <w:t xml:space="preserve"> e </w:t>
            </w:r>
            <w:proofErr w:type="spellStart"/>
            <w:r w:rsidRPr="00E63728">
              <w:rPr>
                <w:rFonts w:ascii="Times New Roman" w:hAnsi="Times New Roman" w:cs="Times New Roman"/>
              </w:rPr>
              <w:t>palës</w:t>
            </w:r>
            <w:proofErr w:type="spellEnd"/>
            <w:r w:rsidRPr="00E63728">
              <w:rPr>
                <w:rFonts w:ascii="Times New Roman" w:hAnsi="Times New Roman" w:cs="Times New Roman"/>
              </w:rPr>
              <w:t xml:space="preserve">. </w:t>
            </w:r>
            <w:proofErr w:type="spellStart"/>
            <w:r w:rsidRPr="00E63728">
              <w:rPr>
                <w:rFonts w:ascii="Times New Roman" w:hAnsi="Times New Roman" w:cs="Times New Roman"/>
              </w:rPr>
              <w:t>Kjo</w:t>
            </w:r>
            <w:proofErr w:type="spellEnd"/>
            <w:r w:rsidRPr="00E63728">
              <w:rPr>
                <w:rFonts w:ascii="Times New Roman" w:hAnsi="Times New Roman" w:cs="Times New Roman"/>
              </w:rPr>
              <w:t xml:space="preserve"> </w:t>
            </w:r>
            <w:proofErr w:type="spellStart"/>
            <w:r w:rsidRPr="00E63728">
              <w:rPr>
                <w:rFonts w:ascii="Times New Roman" w:hAnsi="Times New Roman" w:cs="Times New Roman"/>
              </w:rPr>
              <w:t>nënkupton</w:t>
            </w:r>
            <w:proofErr w:type="spellEnd"/>
            <w:r w:rsidRPr="00E63728">
              <w:rPr>
                <w:rFonts w:ascii="Times New Roman" w:hAnsi="Times New Roman" w:cs="Times New Roman"/>
              </w:rPr>
              <w:t xml:space="preserve"> se </w:t>
            </w:r>
            <w:proofErr w:type="spellStart"/>
            <w:r w:rsidRPr="00E63728">
              <w:rPr>
                <w:rFonts w:ascii="Times New Roman" w:hAnsi="Times New Roman" w:cs="Times New Roman"/>
              </w:rPr>
              <w:t>prokurori</w:t>
            </w:r>
            <w:proofErr w:type="spellEnd"/>
            <w:r w:rsidRPr="00E63728">
              <w:rPr>
                <w:rFonts w:ascii="Times New Roman" w:hAnsi="Times New Roman" w:cs="Times New Roman"/>
              </w:rPr>
              <w:t xml:space="preserve"> </w:t>
            </w:r>
            <w:proofErr w:type="spellStart"/>
            <w:r w:rsidRPr="00E63728">
              <w:rPr>
                <w:rFonts w:ascii="Times New Roman" w:hAnsi="Times New Roman" w:cs="Times New Roman"/>
              </w:rPr>
              <w:t>në</w:t>
            </w:r>
            <w:proofErr w:type="spellEnd"/>
            <w:r w:rsidRPr="00E63728">
              <w:rPr>
                <w:rFonts w:ascii="Times New Roman" w:hAnsi="Times New Roman" w:cs="Times New Roman"/>
              </w:rPr>
              <w:t xml:space="preserve"> </w:t>
            </w:r>
            <w:proofErr w:type="spellStart"/>
            <w:r w:rsidRPr="00E63728">
              <w:rPr>
                <w:rFonts w:ascii="Times New Roman" w:hAnsi="Times New Roman" w:cs="Times New Roman"/>
              </w:rPr>
              <w:t>cilësi</w:t>
            </w:r>
            <w:proofErr w:type="spellEnd"/>
            <w:r w:rsidRPr="00E63728">
              <w:rPr>
                <w:rFonts w:ascii="Times New Roman" w:hAnsi="Times New Roman" w:cs="Times New Roman"/>
              </w:rPr>
              <w:t xml:space="preserve"> të </w:t>
            </w:r>
            <w:proofErr w:type="spellStart"/>
            <w:r w:rsidRPr="00E63728">
              <w:rPr>
                <w:rFonts w:ascii="Times New Roman" w:hAnsi="Times New Roman" w:cs="Times New Roman"/>
              </w:rPr>
              <w:t>anëtarit</w:t>
            </w:r>
            <w:proofErr w:type="spellEnd"/>
            <w:r w:rsidRPr="00E63728">
              <w:rPr>
                <w:rFonts w:ascii="Times New Roman" w:hAnsi="Times New Roman" w:cs="Times New Roman"/>
              </w:rPr>
              <w:t xml:space="preserve"> të KGJK-</w:t>
            </w:r>
            <w:proofErr w:type="spellStart"/>
            <w:r w:rsidRPr="00E63728">
              <w:rPr>
                <w:rFonts w:ascii="Times New Roman" w:hAnsi="Times New Roman" w:cs="Times New Roman"/>
              </w:rPr>
              <w:t>së</w:t>
            </w:r>
            <w:proofErr w:type="spellEnd"/>
            <w:r w:rsidRPr="00E63728">
              <w:rPr>
                <w:rFonts w:ascii="Times New Roman" w:hAnsi="Times New Roman" w:cs="Times New Roman"/>
              </w:rPr>
              <w:t xml:space="preserve"> </w:t>
            </w:r>
            <w:proofErr w:type="spellStart"/>
            <w:r w:rsidRPr="00E63728">
              <w:rPr>
                <w:rFonts w:ascii="Times New Roman" w:hAnsi="Times New Roman" w:cs="Times New Roman"/>
              </w:rPr>
              <w:t>mund</w:t>
            </w:r>
            <w:proofErr w:type="spellEnd"/>
            <w:r w:rsidRPr="00E63728">
              <w:rPr>
                <w:rFonts w:ascii="Times New Roman" w:hAnsi="Times New Roman" w:cs="Times New Roman"/>
              </w:rPr>
              <w:t xml:space="preserve"> të </w:t>
            </w:r>
            <w:proofErr w:type="spellStart"/>
            <w:r w:rsidRPr="00E63728">
              <w:rPr>
                <w:rFonts w:ascii="Times New Roman" w:hAnsi="Times New Roman" w:cs="Times New Roman"/>
              </w:rPr>
              <w:t>paraqitet</w:t>
            </w:r>
            <w:proofErr w:type="spellEnd"/>
            <w:r w:rsidRPr="00E63728">
              <w:rPr>
                <w:rFonts w:ascii="Times New Roman" w:hAnsi="Times New Roman" w:cs="Times New Roman"/>
              </w:rPr>
              <w:t xml:space="preserve"> </w:t>
            </w:r>
            <w:proofErr w:type="spellStart"/>
            <w:r w:rsidRPr="00E63728">
              <w:rPr>
                <w:rFonts w:ascii="Times New Roman" w:hAnsi="Times New Roman" w:cs="Times New Roman"/>
              </w:rPr>
              <w:t>në</w:t>
            </w:r>
            <w:proofErr w:type="spellEnd"/>
            <w:r w:rsidRPr="00E63728">
              <w:rPr>
                <w:rFonts w:ascii="Times New Roman" w:hAnsi="Times New Roman" w:cs="Times New Roman"/>
              </w:rPr>
              <w:t xml:space="preserve"> </w:t>
            </w:r>
            <w:proofErr w:type="spellStart"/>
            <w:r w:rsidRPr="00E63728">
              <w:rPr>
                <w:rFonts w:ascii="Times New Roman" w:hAnsi="Times New Roman" w:cs="Times New Roman"/>
              </w:rPr>
              <w:t>konflikt</w:t>
            </w:r>
            <w:proofErr w:type="spellEnd"/>
            <w:r w:rsidRPr="00E63728">
              <w:rPr>
                <w:rFonts w:ascii="Times New Roman" w:hAnsi="Times New Roman" w:cs="Times New Roman"/>
              </w:rPr>
              <w:t xml:space="preserve"> të </w:t>
            </w:r>
            <w:proofErr w:type="spellStart"/>
            <w:r w:rsidRPr="00E63728">
              <w:rPr>
                <w:rFonts w:ascii="Times New Roman" w:hAnsi="Times New Roman" w:cs="Times New Roman"/>
              </w:rPr>
              <w:t>vazhdueshëm</w:t>
            </w:r>
            <w:proofErr w:type="spellEnd"/>
            <w:r w:rsidRPr="00E63728">
              <w:rPr>
                <w:rFonts w:ascii="Times New Roman" w:hAnsi="Times New Roman" w:cs="Times New Roman"/>
              </w:rPr>
              <w:t xml:space="preserve"> të </w:t>
            </w:r>
            <w:proofErr w:type="spellStart"/>
            <w:r w:rsidRPr="00E63728">
              <w:rPr>
                <w:rFonts w:ascii="Times New Roman" w:hAnsi="Times New Roman" w:cs="Times New Roman"/>
              </w:rPr>
              <w:t>interesit</w:t>
            </w:r>
            <w:proofErr w:type="spellEnd"/>
            <w:r w:rsidRPr="00E63728">
              <w:rPr>
                <w:rFonts w:ascii="Times New Roman" w:hAnsi="Times New Roman" w:cs="Times New Roman"/>
              </w:rPr>
              <w:t xml:space="preserve">. </w:t>
            </w:r>
            <w:proofErr w:type="spellStart"/>
            <w:r w:rsidRPr="00E63728">
              <w:rPr>
                <w:rFonts w:ascii="Times New Roman" w:hAnsi="Times New Roman" w:cs="Times New Roman"/>
              </w:rPr>
              <w:t>Për</w:t>
            </w:r>
            <w:proofErr w:type="spellEnd"/>
            <w:r w:rsidRPr="00E63728">
              <w:rPr>
                <w:rFonts w:ascii="Times New Roman" w:hAnsi="Times New Roman" w:cs="Times New Roman"/>
              </w:rPr>
              <w:t xml:space="preserve"> </w:t>
            </w:r>
            <w:proofErr w:type="spellStart"/>
            <w:r w:rsidRPr="00E63728">
              <w:rPr>
                <w:rFonts w:ascii="Times New Roman" w:hAnsi="Times New Roman" w:cs="Times New Roman"/>
              </w:rPr>
              <w:t>më</w:t>
            </w:r>
            <w:proofErr w:type="spellEnd"/>
            <w:r w:rsidRPr="00E63728">
              <w:rPr>
                <w:rFonts w:ascii="Times New Roman" w:hAnsi="Times New Roman" w:cs="Times New Roman"/>
              </w:rPr>
              <w:t xml:space="preserve"> </w:t>
            </w:r>
            <w:proofErr w:type="spellStart"/>
            <w:r w:rsidRPr="00E63728">
              <w:rPr>
                <w:rFonts w:ascii="Times New Roman" w:hAnsi="Times New Roman" w:cs="Times New Roman"/>
              </w:rPr>
              <w:t>shumë</w:t>
            </w:r>
            <w:proofErr w:type="spellEnd"/>
            <w:r w:rsidRPr="00E63728">
              <w:rPr>
                <w:rFonts w:ascii="Times New Roman" w:hAnsi="Times New Roman" w:cs="Times New Roman"/>
              </w:rPr>
              <w:t xml:space="preserve">, </w:t>
            </w:r>
            <w:proofErr w:type="spellStart"/>
            <w:r w:rsidRPr="00E63728">
              <w:rPr>
                <w:rFonts w:ascii="Times New Roman" w:hAnsi="Times New Roman" w:cs="Times New Roman"/>
              </w:rPr>
              <w:t>Kushtetuta</w:t>
            </w:r>
            <w:proofErr w:type="spellEnd"/>
            <w:r w:rsidRPr="00E63728">
              <w:rPr>
                <w:rFonts w:ascii="Times New Roman" w:hAnsi="Times New Roman" w:cs="Times New Roman"/>
              </w:rPr>
              <w:t xml:space="preserve"> e </w:t>
            </w:r>
            <w:proofErr w:type="spellStart"/>
            <w:r w:rsidRPr="00E63728">
              <w:rPr>
                <w:rFonts w:ascii="Times New Roman" w:hAnsi="Times New Roman" w:cs="Times New Roman"/>
              </w:rPr>
              <w:t>përcakton</w:t>
            </w:r>
            <w:proofErr w:type="spellEnd"/>
            <w:r w:rsidRPr="00E63728">
              <w:rPr>
                <w:rFonts w:ascii="Times New Roman" w:hAnsi="Times New Roman" w:cs="Times New Roman"/>
              </w:rPr>
              <w:t xml:space="preserve"> KGJK-</w:t>
            </w:r>
            <w:proofErr w:type="spellStart"/>
            <w:r w:rsidRPr="00E63728">
              <w:rPr>
                <w:rFonts w:ascii="Times New Roman" w:hAnsi="Times New Roman" w:cs="Times New Roman"/>
              </w:rPr>
              <w:t>në</w:t>
            </w:r>
            <w:proofErr w:type="spellEnd"/>
            <w:r w:rsidRPr="00E63728">
              <w:rPr>
                <w:rFonts w:ascii="Times New Roman" w:hAnsi="Times New Roman" w:cs="Times New Roman"/>
              </w:rPr>
              <w:t xml:space="preserve"> </w:t>
            </w:r>
            <w:proofErr w:type="spellStart"/>
            <w:r w:rsidRPr="00E63728">
              <w:rPr>
                <w:rFonts w:ascii="Times New Roman" w:hAnsi="Times New Roman" w:cs="Times New Roman"/>
              </w:rPr>
              <w:t>si</w:t>
            </w:r>
            <w:proofErr w:type="spellEnd"/>
            <w:r w:rsidRPr="00E63728">
              <w:rPr>
                <w:rFonts w:ascii="Times New Roman" w:hAnsi="Times New Roman" w:cs="Times New Roman"/>
              </w:rPr>
              <w:t xml:space="preserve"> </w:t>
            </w:r>
            <w:proofErr w:type="spellStart"/>
            <w:r w:rsidRPr="00E63728">
              <w:rPr>
                <w:rFonts w:ascii="Times New Roman" w:hAnsi="Times New Roman" w:cs="Times New Roman"/>
              </w:rPr>
              <w:t>institucionin</w:t>
            </w:r>
            <w:proofErr w:type="spellEnd"/>
            <w:r w:rsidRPr="00E63728">
              <w:rPr>
                <w:rFonts w:ascii="Times New Roman" w:hAnsi="Times New Roman" w:cs="Times New Roman"/>
              </w:rPr>
              <w:t xml:space="preserve"> </w:t>
            </w:r>
            <w:proofErr w:type="spellStart"/>
            <w:r w:rsidRPr="00E63728">
              <w:rPr>
                <w:rFonts w:ascii="Times New Roman" w:hAnsi="Times New Roman" w:cs="Times New Roman"/>
              </w:rPr>
              <w:t>që</w:t>
            </w:r>
            <w:proofErr w:type="spellEnd"/>
            <w:r w:rsidRPr="00E63728">
              <w:rPr>
                <w:rFonts w:ascii="Times New Roman" w:hAnsi="Times New Roman" w:cs="Times New Roman"/>
              </w:rPr>
              <w:t xml:space="preserve"> </w:t>
            </w:r>
            <w:proofErr w:type="spellStart"/>
            <w:r w:rsidRPr="00E63728">
              <w:rPr>
                <w:rFonts w:ascii="Times New Roman" w:hAnsi="Times New Roman" w:cs="Times New Roman"/>
              </w:rPr>
              <w:t>duhet</w:t>
            </w:r>
            <w:proofErr w:type="spellEnd"/>
            <w:r w:rsidRPr="00E63728">
              <w:rPr>
                <w:rFonts w:ascii="Times New Roman" w:hAnsi="Times New Roman" w:cs="Times New Roman"/>
              </w:rPr>
              <w:t xml:space="preserve"> të </w:t>
            </w:r>
            <w:proofErr w:type="spellStart"/>
            <w:r w:rsidRPr="00E63728">
              <w:rPr>
                <w:rFonts w:ascii="Times New Roman" w:hAnsi="Times New Roman" w:cs="Times New Roman"/>
              </w:rPr>
              <w:t>sigurojë</w:t>
            </w:r>
            <w:proofErr w:type="spellEnd"/>
            <w:r w:rsidRPr="00E63728">
              <w:rPr>
                <w:rFonts w:ascii="Times New Roman" w:hAnsi="Times New Roman" w:cs="Times New Roman"/>
              </w:rPr>
              <w:t xml:space="preserve"> </w:t>
            </w:r>
            <w:proofErr w:type="spellStart"/>
            <w:r w:rsidRPr="00E63728">
              <w:rPr>
                <w:rFonts w:ascii="Times New Roman" w:hAnsi="Times New Roman" w:cs="Times New Roman"/>
              </w:rPr>
              <w:t>pavarësinë</w:t>
            </w:r>
            <w:proofErr w:type="spellEnd"/>
            <w:r w:rsidRPr="00E63728">
              <w:rPr>
                <w:rFonts w:ascii="Times New Roman" w:hAnsi="Times New Roman" w:cs="Times New Roman"/>
              </w:rPr>
              <w:t xml:space="preserve"> </w:t>
            </w:r>
            <w:proofErr w:type="spellStart"/>
            <w:r w:rsidRPr="00E63728">
              <w:rPr>
                <w:rFonts w:ascii="Times New Roman" w:hAnsi="Times New Roman" w:cs="Times New Roman"/>
              </w:rPr>
              <w:t>dhe</w:t>
            </w:r>
            <w:proofErr w:type="spellEnd"/>
            <w:r w:rsidRPr="00E63728">
              <w:rPr>
                <w:rFonts w:ascii="Times New Roman" w:hAnsi="Times New Roman" w:cs="Times New Roman"/>
              </w:rPr>
              <w:t xml:space="preserve"> </w:t>
            </w:r>
            <w:proofErr w:type="spellStart"/>
            <w:r w:rsidRPr="00E63728">
              <w:rPr>
                <w:rFonts w:ascii="Times New Roman" w:hAnsi="Times New Roman" w:cs="Times New Roman"/>
              </w:rPr>
              <w:t>paanshmërinë</w:t>
            </w:r>
            <w:proofErr w:type="spellEnd"/>
            <w:r w:rsidRPr="00E63728">
              <w:rPr>
                <w:rFonts w:ascii="Times New Roman" w:hAnsi="Times New Roman" w:cs="Times New Roman"/>
              </w:rPr>
              <w:t xml:space="preserve"> e </w:t>
            </w:r>
            <w:proofErr w:type="spellStart"/>
            <w:r w:rsidRPr="00E63728">
              <w:rPr>
                <w:rFonts w:ascii="Times New Roman" w:hAnsi="Times New Roman" w:cs="Times New Roman"/>
              </w:rPr>
              <w:t>sistemit</w:t>
            </w:r>
            <w:proofErr w:type="spellEnd"/>
            <w:r w:rsidRPr="00E63728">
              <w:rPr>
                <w:rFonts w:ascii="Times New Roman" w:hAnsi="Times New Roman" w:cs="Times New Roman"/>
              </w:rPr>
              <w:t xml:space="preserve"> </w:t>
            </w:r>
            <w:proofErr w:type="spellStart"/>
            <w:r w:rsidRPr="00E63728">
              <w:rPr>
                <w:rFonts w:ascii="Times New Roman" w:hAnsi="Times New Roman" w:cs="Times New Roman"/>
              </w:rPr>
              <w:t>gjyqësor</w:t>
            </w:r>
            <w:proofErr w:type="spellEnd"/>
            <w:r w:rsidRPr="00E63728">
              <w:rPr>
                <w:rFonts w:ascii="Times New Roman" w:hAnsi="Times New Roman" w:cs="Times New Roman"/>
              </w:rPr>
              <w:t xml:space="preserve">, duke </w:t>
            </w:r>
            <w:proofErr w:type="spellStart"/>
            <w:r w:rsidRPr="00E63728">
              <w:rPr>
                <w:rFonts w:ascii="Times New Roman" w:hAnsi="Times New Roman" w:cs="Times New Roman"/>
              </w:rPr>
              <w:t>paraparë</w:t>
            </w:r>
            <w:proofErr w:type="spellEnd"/>
            <w:r w:rsidRPr="00E63728">
              <w:rPr>
                <w:rFonts w:ascii="Times New Roman" w:hAnsi="Times New Roman" w:cs="Times New Roman"/>
              </w:rPr>
              <w:t xml:space="preserve"> </w:t>
            </w:r>
            <w:proofErr w:type="spellStart"/>
            <w:r w:rsidRPr="00E63728">
              <w:rPr>
                <w:rFonts w:ascii="Times New Roman" w:hAnsi="Times New Roman" w:cs="Times New Roman"/>
              </w:rPr>
              <w:t>organizimin</w:t>
            </w:r>
            <w:proofErr w:type="spellEnd"/>
            <w:r w:rsidRPr="00E63728">
              <w:rPr>
                <w:rFonts w:ascii="Times New Roman" w:hAnsi="Times New Roman" w:cs="Times New Roman"/>
              </w:rPr>
              <w:t xml:space="preserve"> e </w:t>
            </w:r>
            <w:proofErr w:type="spellStart"/>
            <w:r w:rsidRPr="00E63728">
              <w:rPr>
                <w:rFonts w:ascii="Times New Roman" w:hAnsi="Times New Roman" w:cs="Times New Roman"/>
              </w:rPr>
              <w:t>gjyqësorit</w:t>
            </w:r>
            <w:proofErr w:type="spellEnd"/>
            <w:r w:rsidRPr="00E63728">
              <w:rPr>
                <w:rFonts w:ascii="Times New Roman" w:hAnsi="Times New Roman" w:cs="Times New Roman"/>
              </w:rPr>
              <w:t xml:space="preserve"> </w:t>
            </w:r>
            <w:proofErr w:type="spellStart"/>
            <w:r w:rsidRPr="00E63728">
              <w:rPr>
                <w:rFonts w:ascii="Times New Roman" w:hAnsi="Times New Roman" w:cs="Times New Roman"/>
              </w:rPr>
              <w:t>dhe</w:t>
            </w:r>
            <w:proofErr w:type="spellEnd"/>
            <w:r w:rsidRPr="00E63728">
              <w:rPr>
                <w:rFonts w:ascii="Times New Roman" w:hAnsi="Times New Roman" w:cs="Times New Roman"/>
              </w:rPr>
              <w:t xml:space="preserve"> </w:t>
            </w:r>
            <w:proofErr w:type="spellStart"/>
            <w:r w:rsidRPr="00E63728">
              <w:rPr>
                <w:rFonts w:ascii="Times New Roman" w:hAnsi="Times New Roman" w:cs="Times New Roman"/>
              </w:rPr>
              <w:t>prokurorisë</w:t>
            </w:r>
            <w:proofErr w:type="spellEnd"/>
            <w:r w:rsidRPr="00E63728">
              <w:rPr>
                <w:rFonts w:ascii="Times New Roman" w:hAnsi="Times New Roman" w:cs="Times New Roman"/>
              </w:rPr>
              <w:t xml:space="preserve"> </w:t>
            </w:r>
            <w:proofErr w:type="spellStart"/>
            <w:r w:rsidRPr="00E63728">
              <w:rPr>
                <w:rFonts w:ascii="Times New Roman" w:hAnsi="Times New Roman" w:cs="Times New Roman"/>
              </w:rPr>
              <w:t>si</w:t>
            </w:r>
            <w:proofErr w:type="spellEnd"/>
            <w:r w:rsidRPr="00E63728">
              <w:rPr>
                <w:rFonts w:ascii="Times New Roman" w:hAnsi="Times New Roman" w:cs="Times New Roman"/>
              </w:rPr>
              <w:t xml:space="preserve"> </w:t>
            </w:r>
            <w:proofErr w:type="spellStart"/>
            <w:r w:rsidRPr="00E63728">
              <w:rPr>
                <w:rFonts w:ascii="Times New Roman" w:hAnsi="Times New Roman" w:cs="Times New Roman"/>
              </w:rPr>
              <w:t>dy</w:t>
            </w:r>
            <w:proofErr w:type="spellEnd"/>
            <w:r w:rsidRPr="00E63728">
              <w:rPr>
                <w:rFonts w:ascii="Times New Roman" w:hAnsi="Times New Roman" w:cs="Times New Roman"/>
              </w:rPr>
              <w:t xml:space="preserve"> </w:t>
            </w:r>
            <w:proofErr w:type="spellStart"/>
            <w:r w:rsidRPr="00E63728">
              <w:rPr>
                <w:rFonts w:ascii="Times New Roman" w:hAnsi="Times New Roman" w:cs="Times New Roman"/>
              </w:rPr>
              <w:t>sisteme</w:t>
            </w:r>
            <w:proofErr w:type="spellEnd"/>
            <w:r w:rsidRPr="00E63728">
              <w:rPr>
                <w:rFonts w:ascii="Times New Roman" w:hAnsi="Times New Roman" w:cs="Times New Roman"/>
              </w:rPr>
              <w:t xml:space="preserve"> të </w:t>
            </w:r>
            <w:proofErr w:type="spellStart"/>
            <w:r w:rsidRPr="00E63728">
              <w:rPr>
                <w:rFonts w:ascii="Times New Roman" w:hAnsi="Times New Roman" w:cs="Times New Roman"/>
              </w:rPr>
              <w:t>veçanta</w:t>
            </w:r>
            <w:proofErr w:type="spellEnd"/>
            <w:r w:rsidRPr="00E63728">
              <w:rPr>
                <w:rFonts w:ascii="Times New Roman" w:hAnsi="Times New Roman" w:cs="Times New Roman"/>
              </w:rPr>
              <w:t>.</w:t>
            </w:r>
          </w:p>
          <w:p w14:paraId="5AD6E34E" w14:textId="77777777" w:rsidR="001D4120" w:rsidRDefault="001D4120" w:rsidP="00644100">
            <w:pPr>
              <w:spacing w:line="276" w:lineRule="auto"/>
              <w:jc w:val="both"/>
              <w:rPr>
                <w:rFonts w:ascii="Times New Roman" w:hAnsi="Times New Roman" w:cs="Times New Roman"/>
              </w:rPr>
            </w:pPr>
          </w:p>
          <w:p w14:paraId="00DB03CD" w14:textId="77777777" w:rsidR="001D4120" w:rsidRDefault="001D4120" w:rsidP="00644100">
            <w:pPr>
              <w:spacing w:line="276" w:lineRule="auto"/>
              <w:jc w:val="both"/>
              <w:rPr>
                <w:rFonts w:ascii="Times New Roman" w:hAnsi="Times New Roman" w:cs="Times New Roman"/>
              </w:rPr>
            </w:pPr>
            <w:r w:rsidRPr="00C31638">
              <w:rPr>
                <w:rFonts w:ascii="Times New Roman" w:hAnsi="Times New Roman" w:cs="Times New Roman"/>
              </w:rPr>
              <w:t xml:space="preserve">I </w:t>
            </w:r>
            <w:proofErr w:type="spellStart"/>
            <w:r w:rsidRPr="00C31638">
              <w:rPr>
                <w:rFonts w:ascii="Times New Roman" w:hAnsi="Times New Roman" w:cs="Times New Roman"/>
              </w:rPr>
              <w:t>njëjti</w:t>
            </w:r>
            <w:proofErr w:type="spellEnd"/>
            <w:r w:rsidRPr="00C31638">
              <w:rPr>
                <w:rFonts w:ascii="Times New Roman" w:hAnsi="Times New Roman" w:cs="Times New Roman"/>
              </w:rPr>
              <w:t xml:space="preserve"> </w:t>
            </w:r>
            <w:proofErr w:type="spellStart"/>
            <w:r w:rsidRPr="00C31638">
              <w:rPr>
                <w:rFonts w:ascii="Times New Roman" w:hAnsi="Times New Roman" w:cs="Times New Roman"/>
              </w:rPr>
              <w:t>qëndrim</w:t>
            </w:r>
            <w:proofErr w:type="spellEnd"/>
            <w:r w:rsidRPr="00C31638">
              <w:rPr>
                <w:rFonts w:ascii="Times New Roman" w:hAnsi="Times New Roman" w:cs="Times New Roman"/>
              </w:rPr>
              <w:t xml:space="preserve"> </w:t>
            </w:r>
            <w:proofErr w:type="spellStart"/>
            <w:r w:rsidRPr="00C31638">
              <w:rPr>
                <w:rFonts w:ascii="Times New Roman" w:hAnsi="Times New Roman" w:cs="Times New Roman"/>
              </w:rPr>
              <w:t>i</w:t>
            </w:r>
            <w:proofErr w:type="spellEnd"/>
            <w:r w:rsidRPr="00C31638">
              <w:rPr>
                <w:rFonts w:ascii="Times New Roman" w:hAnsi="Times New Roman" w:cs="Times New Roman"/>
              </w:rPr>
              <w:t xml:space="preserve"> </w:t>
            </w:r>
            <w:proofErr w:type="spellStart"/>
            <w:r w:rsidRPr="00C31638">
              <w:rPr>
                <w:rFonts w:ascii="Times New Roman" w:hAnsi="Times New Roman" w:cs="Times New Roman"/>
              </w:rPr>
              <w:t>gjyqësorit</w:t>
            </w:r>
            <w:proofErr w:type="spellEnd"/>
            <w:r w:rsidRPr="00C31638">
              <w:rPr>
                <w:rFonts w:ascii="Times New Roman" w:hAnsi="Times New Roman" w:cs="Times New Roman"/>
              </w:rPr>
              <w:t xml:space="preserve"> </w:t>
            </w:r>
            <w:proofErr w:type="spellStart"/>
            <w:r w:rsidRPr="00C31638">
              <w:rPr>
                <w:rFonts w:ascii="Times New Roman" w:hAnsi="Times New Roman" w:cs="Times New Roman"/>
              </w:rPr>
              <w:t>vlen</w:t>
            </w:r>
            <w:proofErr w:type="spellEnd"/>
            <w:r w:rsidRPr="00C31638">
              <w:rPr>
                <w:rFonts w:ascii="Times New Roman" w:hAnsi="Times New Roman" w:cs="Times New Roman"/>
              </w:rPr>
              <w:t xml:space="preserve"> </w:t>
            </w:r>
            <w:proofErr w:type="spellStart"/>
            <w:r w:rsidRPr="00C31638">
              <w:rPr>
                <w:rFonts w:ascii="Times New Roman" w:hAnsi="Times New Roman" w:cs="Times New Roman"/>
              </w:rPr>
              <w:t>edhe</w:t>
            </w:r>
            <w:proofErr w:type="spellEnd"/>
            <w:r w:rsidRPr="00C31638">
              <w:rPr>
                <w:rFonts w:ascii="Times New Roman" w:hAnsi="Times New Roman" w:cs="Times New Roman"/>
              </w:rPr>
              <w:t xml:space="preserve"> </w:t>
            </w:r>
            <w:proofErr w:type="spellStart"/>
            <w:r w:rsidRPr="00C31638">
              <w:rPr>
                <w:rFonts w:ascii="Times New Roman" w:hAnsi="Times New Roman" w:cs="Times New Roman"/>
              </w:rPr>
              <w:t>p</w:t>
            </w:r>
            <w:r>
              <w:rPr>
                <w:rFonts w:ascii="Times New Roman" w:hAnsi="Times New Roman" w:cs="Times New Roman"/>
              </w:rPr>
              <w:t>ë</w:t>
            </w:r>
            <w:r w:rsidRPr="00C31638">
              <w:rPr>
                <w:rFonts w:ascii="Times New Roman" w:hAnsi="Times New Roman" w:cs="Times New Roman"/>
              </w:rPr>
              <w:t>r</w:t>
            </w:r>
            <w:proofErr w:type="spellEnd"/>
            <w:r w:rsidRPr="00C31638">
              <w:rPr>
                <w:rFonts w:ascii="Times New Roman" w:hAnsi="Times New Roman" w:cs="Times New Roman"/>
              </w:rPr>
              <w:t xml:space="preserve"> </w:t>
            </w:r>
            <w:proofErr w:type="spellStart"/>
            <w:r w:rsidRPr="00C31638">
              <w:rPr>
                <w:rFonts w:ascii="Times New Roman" w:hAnsi="Times New Roman" w:cs="Times New Roman"/>
              </w:rPr>
              <w:t>noterët</w:t>
            </w:r>
            <w:proofErr w:type="spellEnd"/>
            <w:r w:rsidRPr="00C31638">
              <w:rPr>
                <w:rFonts w:ascii="Times New Roman" w:hAnsi="Times New Roman" w:cs="Times New Roman"/>
              </w:rPr>
              <w:t xml:space="preserve">, </w:t>
            </w:r>
            <w:proofErr w:type="spellStart"/>
            <w:r w:rsidRPr="00C31638">
              <w:rPr>
                <w:rFonts w:ascii="Times New Roman" w:hAnsi="Times New Roman" w:cs="Times New Roman"/>
              </w:rPr>
              <w:t>sepse</w:t>
            </w:r>
            <w:proofErr w:type="spellEnd"/>
            <w:r w:rsidRPr="00C31638">
              <w:rPr>
                <w:rFonts w:ascii="Times New Roman" w:hAnsi="Times New Roman" w:cs="Times New Roman"/>
              </w:rPr>
              <w:t xml:space="preserve"> </w:t>
            </w:r>
            <w:proofErr w:type="spellStart"/>
            <w:r w:rsidRPr="00C31638">
              <w:rPr>
                <w:rFonts w:ascii="Times New Roman" w:hAnsi="Times New Roman" w:cs="Times New Roman"/>
              </w:rPr>
              <w:t>detyrat</w:t>
            </w:r>
            <w:proofErr w:type="spellEnd"/>
            <w:r w:rsidRPr="00C31638">
              <w:rPr>
                <w:rFonts w:ascii="Times New Roman" w:hAnsi="Times New Roman" w:cs="Times New Roman"/>
              </w:rPr>
              <w:t xml:space="preserve"> </w:t>
            </w:r>
            <w:proofErr w:type="spellStart"/>
            <w:r w:rsidRPr="00C31638">
              <w:rPr>
                <w:rFonts w:ascii="Times New Roman" w:hAnsi="Times New Roman" w:cs="Times New Roman"/>
              </w:rPr>
              <w:t>dhe</w:t>
            </w:r>
            <w:proofErr w:type="spellEnd"/>
            <w:r w:rsidRPr="00C31638">
              <w:rPr>
                <w:rFonts w:ascii="Times New Roman" w:hAnsi="Times New Roman" w:cs="Times New Roman"/>
              </w:rPr>
              <w:t xml:space="preserve"> </w:t>
            </w:r>
            <w:proofErr w:type="spellStart"/>
            <w:r w:rsidRPr="00C31638">
              <w:rPr>
                <w:rFonts w:ascii="Times New Roman" w:hAnsi="Times New Roman" w:cs="Times New Roman"/>
              </w:rPr>
              <w:t>p</w:t>
            </w:r>
            <w:r>
              <w:rPr>
                <w:rFonts w:ascii="Times New Roman" w:hAnsi="Times New Roman" w:cs="Times New Roman"/>
              </w:rPr>
              <w:t>ë</w:t>
            </w:r>
            <w:r w:rsidRPr="00C31638">
              <w:rPr>
                <w:rFonts w:ascii="Times New Roman" w:hAnsi="Times New Roman" w:cs="Times New Roman"/>
              </w:rPr>
              <w:t>rgjegjësit</w:t>
            </w:r>
            <w:r>
              <w:rPr>
                <w:rFonts w:ascii="Times New Roman" w:hAnsi="Times New Roman" w:cs="Times New Roman"/>
              </w:rPr>
              <w:t>ë</w:t>
            </w:r>
            <w:proofErr w:type="spellEnd"/>
            <w:r w:rsidRPr="00C31638">
              <w:rPr>
                <w:rFonts w:ascii="Times New Roman" w:hAnsi="Times New Roman" w:cs="Times New Roman"/>
              </w:rPr>
              <w:t xml:space="preserve"> e tyre </w:t>
            </w:r>
            <w:proofErr w:type="spellStart"/>
            <w:r w:rsidRPr="00C31638">
              <w:rPr>
                <w:rFonts w:ascii="Times New Roman" w:hAnsi="Times New Roman" w:cs="Times New Roman"/>
              </w:rPr>
              <w:t>p</w:t>
            </w:r>
            <w:r>
              <w:rPr>
                <w:rFonts w:ascii="Times New Roman" w:hAnsi="Times New Roman" w:cs="Times New Roman"/>
              </w:rPr>
              <w:t>ë</w:t>
            </w:r>
            <w:r w:rsidRPr="00C31638">
              <w:rPr>
                <w:rFonts w:ascii="Times New Roman" w:hAnsi="Times New Roman" w:cs="Times New Roman"/>
              </w:rPr>
              <w:t>rkatësisht</w:t>
            </w:r>
            <w:proofErr w:type="spellEnd"/>
            <w:r w:rsidRPr="00C31638">
              <w:rPr>
                <w:rFonts w:ascii="Times New Roman" w:hAnsi="Times New Roman" w:cs="Times New Roman"/>
              </w:rPr>
              <w:t xml:space="preserve"> </w:t>
            </w:r>
            <w:proofErr w:type="spellStart"/>
            <w:r w:rsidRPr="00C31638">
              <w:rPr>
                <w:rFonts w:ascii="Times New Roman" w:hAnsi="Times New Roman" w:cs="Times New Roman"/>
              </w:rPr>
              <w:t>aktet</w:t>
            </w:r>
            <w:proofErr w:type="spellEnd"/>
            <w:r w:rsidRPr="00C31638">
              <w:rPr>
                <w:rFonts w:ascii="Times New Roman" w:hAnsi="Times New Roman" w:cs="Times New Roman"/>
              </w:rPr>
              <w:t xml:space="preserve"> </w:t>
            </w:r>
            <w:proofErr w:type="spellStart"/>
            <w:r w:rsidRPr="00C31638">
              <w:rPr>
                <w:rFonts w:ascii="Times New Roman" w:hAnsi="Times New Roman" w:cs="Times New Roman"/>
              </w:rPr>
              <w:t>noteriale</w:t>
            </w:r>
            <w:proofErr w:type="spellEnd"/>
            <w:r w:rsidRPr="00C31638">
              <w:rPr>
                <w:rFonts w:ascii="Times New Roman" w:hAnsi="Times New Roman" w:cs="Times New Roman"/>
              </w:rPr>
              <w:t xml:space="preserve"> </w:t>
            </w:r>
            <w:proofErr w:type="spellStart"/>
            <w:r w:rsidRPr="00C31638">
              <w:rPr>
                <w:rFonts w:ascii="Times New Roman" w:hAnsi="Times New Roman" w:cs="Times New Roman"/>
              </w:rPr>
              <w:t>mund</w:t>
            </w:r>
            <w:proofErr w:type="spellEnd"/>
            <w:r w:rsidRPr="00C31638">
              <w:rPr>
                <w:rFonts w:ascii="Times New Roman" w:hAnsi="Times New Roman" w:cs="Times New Roman"/>
              </w:rPr>
              <w:t xml:space="preserve"> </w:t>
            </w:r>
            <w:proofErr w:type="gramStart"/>
            <w:r w:rsidRPr="00C31638">
              <w:rPr>
                <w:rFonts w:ascii="Times New Roman" w:hAnsi="Times New Roman" w:cs="Times New Roman"/>
              </w:rPr>
              <w:t>t</w:t>
            </w:r>
            <w:r>
              <w:rPr>
                <w:rFonts w:ascii="Times New Roman" w:hAnsi="Times New Roman" w:cs="Times New Roman"/>
              </w:rPr>
              <w:t xml:space="preserve">ë </w:t>
            </w:r>
            <w:r w:rsidRPr="00C31638">
              <w:rPr>
                <w:rFonts w:ascii="Times New Roman" w:hAnsi="Times New Roman" w:cs="Times New Roman"/>
              </w:rPr>
              <w:t xml:space="preserve"> </w:t>
            </w:r>
            <w:proofErr w:type="spellStart"/>
            <w:r w:rsidRPr="00C31638">
              <w:rPr>
                <w:rFonts w:ascii="Times New Roman" w:hAnsi="Times New Roman" w:cs="Times New Roman"/>
              </w:rPr>
              <w:t>jen</w:t>
            </w:r>
            <w:r>
              <w:rPr>
                <w:rFonts w:ascii="Times New Roman" w:hAnsi="Times New Roman" w:cs="Times New Roman"/>
              </w:rPr>
              <w:t>ë</w:t>
            </w:r>
            <w:proofErr w:type="spellEnd"/>
            <w:proofErr w:type="gramEnd"/>
            <w:r>
              <w:rPr>
                <w:rFonts w:ascii="Times New Roman" w:hAnsi="Times New Roman" w:cs="Times New Roman"/>
              </w:rPr>
              <w:t xml:space="preserve"> </w:t>
            </w:r>
            <w:proofErr w:type="spellStart"/>
            <w:r w:rsidRPr="00C31638">
              <w:rPr>
                <w:rFonts w:ascii="Times New Roman" w:hAnsi="Times New Roman" w:cs="Times New Roman"/>
              </w:rPr>
              <w:t>objekt</w:t>
            </w:r>
            <w:proofErr w:type="spellEnd"/>
            <w:r w:rsidRPr="00C31638">
              <w:rPr>
                <w:rFonts w:ascii="Times New Roman" w:hAnsi="Times New Roman" w:cs="Times New Roman"/>
              </w:rPr>
              <w:t xml:space="preserve"> </w:t>
            </w:r>
            <w:proofErr w:type="spellStart"/>
            <w:r w:rsidRPr="00C31638">
              <w:rPr>
                <w:rFonts w:ascii="Times New Roman" w:hAnsi="Times New Roman" w:cs="Times New Roman"/>
              </w:rPr>
              <w:t>shqyrtimi</w:t>
            </w:r>
            <w:proofErr w:type="spellEnd"/>
            <w:r w:rsidRPr="00C31638">
              <w:rPr>
                <w:rFonts w:ascii="Times New Roman" w:hAnsi="Times New Roman" w:cs="Times New Roman"/>
              </w:rPr>
              <w:t xml:space="preserve"> para </w:t>
            </w:r>
            <w:proofErr w:type="spellStart"/>
            <w:r w:rsidRPr="00C31638">
              <w:rPr>
                <w:rFonts w:ascii="Times New Roman" w:hAnsi="Times New Roman" w:cs="Times New Roman"/>
              </w:rPr>
              <w:t>gjykatave</w:t>
            </w:r>
            <w:proofErr w:type="spellEnd"/>
            <w:r w:rsidRPr="00C31638">
              <w:rPr>
                <w:rFonts w:ascii="Times New Roman" w:hAnsi="Times New Roman" w:cs="Times New Roman"/>
              </w:rPr>
              <w:t xml:space="preserve">. Po </w:t>
            </w:r>
            <w:proofErr w:type="spellStart"/>
            <w:r w:rsidRPr="00C31638">
              <w:rPr>
                <w:rFonts w:ascii="Times New Roman" w:hAnsi="Times New Roman" w:cs="Times New Roman"/>
              </w:rPr>
              <w:t>ashtu</w:t>
            </w:r>
            <w:proofErr w:type="spellEnd"/>
            <w:r w:rsidRPr="00C31638">
              <w:rPr>
                <w:rFonts w:ascii="Times New Roman" w:hAnsi="Times New Roman" w:cs="Times New Roman"/>
              </w:rPr>
              <w:t xml:space="preserve">, </w:t>
            </w:r>
            <w:proofErr w:type="spellStart"/>
            <w:r w:rsidRPr="00C31638">
              <w:rPr>
                <w:rFonts w:ascii="Times New Roman" w:hAnsi="Times New Roman" w:cs="Times New Roman"/>
              </w:rPr>
              <w:t>emërimi</w:t>
            </w:r>
            <w:proofErr w:type="spellEnd"/>
            <w:r w:rsidRPr="00C31638">
              <w:rPr>
                <w:rFonts w:ascii="Times New Roman" w:hAnsi="Times New Roman" w:cs="Times New Roman"/>
              </w:rPr>
              <w:t xml:space="preserve"> </w:t>
            </w:r>
            <w:proofErr w:type="spellStart"/>
            <w:r w:rsidRPr="00C31638">
              <w:rPr>
                <w:rFonts w:ascii="Times New Roman" w:hAnsi="Times New Roman" w:cs="Times New Roman"/>
              </w:rPr>
              <w:t>dhe</w:t>
            </w:r>
            <w:proofErr w:type="spellEnd"/>
            <w:r w:rsidRPr="00C31638">
              <w:rPr>
                <w:rFonts w:ascii="Times New Roman" w:hAnsi="Times New Roman" w:cs="Times New Roman"/>
              </w:rPr>
              <w:t xml:space="preserve"> </w:t>
            </w:r>
            <w:proofErr w:type="spellStart"/>
            <w:r w:rsidRPr="00C31638">
              <w:rPr>
                <w:rFonts w:ascii="Times New Roman" w:hAnsi="Times New Roman" w:cs="Times New Roman"/>
              </w:rPr>
              <w:t>mbikëqyrja</w:t>
            </w:r>
            <w:proofErr w:type="spellEnd"/>
            <w:r w:rsidRPr="00C31638">
              <w:rPr>
                <w:rFonts w:ascii="Times New Roman" w:hAnsi="Times New Roman" w:cs="Times New Roman"/>
              </w:rPr>
              <w:t xml:space="preserve"> e tyre </w:t>
            </w:r>
            <w:proofErr w:type="spellStart"/>
            <w:r w:rsidRPr="00C31638">
              <w:rPr>
                <w:rFonts w:ascii="Times New Roman" w:hAnsi="Times New Roman" w:cs="Times New Roman"/>
              </w:rPr>
              <w:t>nga</w:t>
            </w:r>
            <w:proofErr w:type="spellEnd"/>
            <w:r w:rsidRPr="00C31638">
              <w:rPr>
                <w:rFonts w:ascii="Times New Roman" w:hAnsi="Times New Roman" w:cs="Times New Roman"/>
              </w:rPr>
              <w:t xml:space="preserve"> </w:t>
            </w:r>
            <w:proofErr w:type="spellStart"/>
            <w:r w:rsidRPr="00C31638">
              <w:rPr>
                <w:rFonts w:ascii="Times New Roman" w:hAnsi="Times New Roman" w:cs="Times New Roman"/>
              </w:rPr>
              <w:t>Ministria</w:t>
            </w:r>
            <w:proofErr w:type="spellEnd"/>
            <w:r w:rsidRPr="00C31638">
              <w:rPr>
                <w:rFonts w:ascii="Times New Roman" w:hAnsi="Times New Roman" w:cs="Times New Roman"/>
              </w:rPr>
              <w:t xml:space="preserve"> e </w:t>
            </w:r>
            <w:proofErr w:type="spellStart"/>
            <w:r w:rsidRPr="00C31638">
              <w:rPr>
                <w:rFonts w:ascii="Times New Roman" w:hAnsi="Times New Roman" w:cs="Times New Roman"/>
              </w:rPr>
              <w:t>Drejtësisë</w:t>
            </w:r>
            <w:proofErr w:type="spellEnd"/>
            <w:r w:rsidRPr="00C31638">
              <w:rPr>
                <w:rFonts w:ascii="Times New Roman" w:hAnsi="Times New Roman" w:cs="Times New Roman"/>
              </w:rPr>
              <w:t xml:space="preserve"> </w:t>
            </w:r>
            <w:proofErr w:type="spellStart"/>
            <w:r w:rsidRPr="00C31638">
              <w:rPr>
                <w:rFonts w:ascii="Times New Roman" w:hAnsi="Times New Roman" w:cs="Times New Roman"/>
              </w:rPr>
              <w:t>mund</w:t>
            </w:r>
            <w:proofErr w:type="spellEnd"/>
            <w:r w:rsidRPr="00C31638">
              <w:rPr>
                <w:rFonts w:ascii="Times New Roman" w:hAnsi="Times New Roman" w:cs="Times New Roman"/>
              </w:rPr>
              <w:t xml:space="preserve"> të </w:t>
            </w:r>
            <w:proofErr w:type="spellStart"/>
            <w:r w:rsidRPr="00C31638">
              <w:rPr>
                <w:rFonts w:ascii="Times New Roman" w:hAnsi="Times New Roman" w:cs="Times New Roman"/>
              </w:rPr>
              <w:t>krijojë</w:t>
            </w:r>
            <w:proofErr w:type="spellEnd"/>
            <w:r w:rsidRPr="00C31638">
              <w:rPr>
                <w:rFonts w:ascii="Times New Roman" w:hAnsi="Times New Roman" w:cs="Times New Roman"/>
              </w:rPr>
              <w:t xml:space="preserve"> </w:t>
            </w:r>
            <w:proofErr w:type="spellStart"/>
            <w:r w:rsidRPr="00C31638">
              <w:rPr>
                <w:rFonts w:ascii="Times New Roman" w:hAnsi="Times New Roman" w:cs="Times New Roman"/>
              </w:rPr>
              <w:t>eventualisht</w:t>
            </w:r>
            <w:proofErr w:type="spellEnd"/>
            <w:r w:rsidRPr="00C31638">
              <w:rPr>
                <w:rFonts w:ascii="Times New Roman" w:hAnsi="Times New Roman" w:cs="Times New Roman"/>
              </w:rPr>
              <w:t xml:space="preserve"> </w:t>
            </w:r>
            <w:proofErr w:type="spellStart"/>
            <w:r w:rsidRPr="00C31638">
              <w:rPr>
                <w:rFonts w:ascii="Times New Roman" w:hAnsi="Times New Roman" w:cs="Times New Roman"/>
              </w:rPr>
              <w:t>konflikt</w:t>
            </w:r>
            <w:proofErr w:type="spellEnd"/>
            <w:r w:rsidRPr="00C31638">
              <w:rPr>
                <w:rFonts w:ascii="Times New Roman" w:hAnsi="Times New Roman" w:cs="Times New Roman"/>
              </w:rPr>
              <w:t xml:space="preserve"> </w:t>
            </w:r>
            <w:proofErr w:type="spellStart"/>
            <w:r w:rsidRPr="00C31638">
              <w:rPr>
                <w:rFonts w:ascii="Times New Roman" w:hAnsi="Times New Roman" w:cs="Times New Roman"/>
              </w:rPr>
              <w:t>interesi</w:t>
            </w:r>
            <w:proofErr w:type="spellEnd"/>
            <w:r w:rsidRPr="00C31638">
              <w:rPr>
                <w:rFonts w:ascii="Times New Roman" w:hAnsi="Times New Roman" w:cs="Times New Roman"/>
              </w:rPr>
              <w:t xml:space="preserve"> apo t</w:t>
            </w:r>
            <w:r>
              <w:rPr>
                <w:rFonts w:ascii="Times New Roman" w:hAnsi="Times New Roman" w:cs="Times New Roman"/>
              </w:rPr>
              <w:t xml:space="preserve">ë </w:t>
            </w:r>
            <w:proofErr w:type="spellStart"/>
            <w:r w:rsidRPr="00C31638">
              <w:rPr>
                <w:rFonts w:ascii="Times New Roman" w:hAnsi="Times New Roman" w:cs="Times New Roman"/>
              </w:rPr>
              <w:t>ndikoj</w:t>
            </w:r>
            <w:proofErr w:type="spellEnd"/>
            <w:r w:rsidRPr="00C31638">
              <w:rPr>
                <w:rFonts w:ascii="Times New Roman" w:hAnsi="Times New Roman" w:cs="Times New Roman"/>
              </w:rPr>
              <w:t xml:space="preserve"> </w:t>
            </w:r>
            <w:proofErr w:type="spellStart"/>
            <w:proofErr w:type="gramStart"/>
            <w:r w:rsidRPr="00C31638">
              <w:rPr>
                <w:rFonts w:ascii="Times New Roman" w:hAnsi="Times New Roman" w:cs="Times New Roman"/>
              </w:rPr>
              <w:t>n</w:t>
            </w:r>
            <w:r>
              <w:rPr>
                <w:rFonts w:ascii="Times New Roman" w:hAnsi="Times New Roman" w:cs="Times New Roman"/>
              </w:rPr>
              <w:t>ë</w:t>
            </w:r>
            <w:proofErr w:type="spellEnd"/>
            <w:r>
              <w:rPr>
                <w:rFonts w:ascii="Times New Roman" w:hAnsi="Times New Roman" w:cs="Times New Roman"/>
              </w:rPr>
              <w:t xml:space="preserve"> </w:t>
            </w:r>
            <w:r w:rsidRPr="00C31638">
              <w:rPr>
                <w:rFonts w:ascii="Times New Roman" w:hAnsi="Times New Roman" w:cs="Times New Roman"/>
              </w:rPr>
              <w:t xml:space="preserve"> </w:t>
            </w:r>
            <w:proofErr w:type="spellStart"/>
            <w:r w:rsidRPr="00C31638">
              <w:rPr>
                <w:rFonts w:ascii="Times New Roman" w:hAnsi="Times New Roman" w:cs="Times New Roman"/>
              </w:rPr>
              <w:t>pavarësinë</w:t>
            </w:r>
            <w:proofErr w:type="spellEnd"/>
            <w:proofErr w:type="gramEnd"/>
            <w:r w:rsidRPr="00C31638">
              <w:rPr>
                <w:rFonts w:ascii="Times New Roman" w:hAnsi="Times New Roman" w:cs="Times New Roman"/>
              </w:rPr>
              <w:t xml:space="preserve"> e tyre </w:t>
            </w:r>
            <w:proofErr w:type="spellStart"/>
            <w:r w:rsidRPr="00C31638">
              <w:rPr>
                <w:rFonts w:ascii="Times New Roman" w:hAnsi="Times New Roman" w:cs="Times New Roman"/>
              </w:rPr>
              <w:t>si</w:t>
            </w:r>
            <w:proofErr w:type="spellEnd"/>
            <w:r w:rsidRPr="00C31638">
              <w:rPr>
                <w:rFonts w:ascii="Times New Roman" w:hAnsi="Times New Roman" w:cs="Times New Roman"/>
              </w:rPr>
              <w:t xml:space="preserve"> </w:t>
            </w:r>
            <w:proofErr w:type="spellStart"/>
            <w:r w:rsidRPr="00C31638">
              <w:rPr>
                <w:rFonts w:ascii="Times New Roman" w:hAnsi="Times New Roman" w:cs="Times New Roman"/>
              </w:rPr>
              <w:t>an</w:t>
            </w:r>
            <w:r>
              <w:rPr>
                <w:rFonts w:ascii="Times New Roman" w:hAnsi="Times New Roman" w:cs="Times New Roman"/>
              </w:rPr>
              <w:t>ë</w:t>
            </w:r>
            <w:r w:rsidRPr="00C31638">
              <w:rPr>
                <w:rFonts w:ascii="Times New Roman" w:hAnsi="Times New Roman" w:cs="Times New Roman"/>
              </w:rPr>
              <w:t>tar</w:t>
            </w:r>
            <w:proofErr w:type="spellEnd"/>
            <w:r w:rsidRPr="00C31638">
              <w:rPr>
                <w:rFonts w:ascii="Times New Roman" w:hAnsi="Times New Roman" w:cs="Times New Roman"/>
              </w:rPr>
              <w:t xml:space="preserve"> t</w:t>
            </w:r>
            <w:r>
              <w:rPr>
                <w:rFonts w:ascii="Times New Roman" w:hAnsi="Times New Roman" w:cs="Times New Roman"/>
              </w:rPr>
              <w:t xml:space="preserve">ë </w:t>
            </w:r>
            <w:r w:rsidRPr="00C31638">
              <w:rPr>
                <w:rFonts w:ascii="Times New Roman" w:hAnsi="Times New Roman" w:cs="Times New Roman"/>
              </w:rPr>
              <w:t xml:space="preserve"> KGJK-</w:t>
            </w:r>
            <w:proofErr w:type="spellStart"/>
            <w:r w:rsidRPr="00C31638">
              <w:rPr>
                <w:rFonts w:ascii="Times New Roman" w:hAnsi="Times New Roman" w:cs="Times New Roman"/>
              </w:rPr>
              <w:t>s</w:t>
            </w:r>
            <w:r>
              <w:rPr>
                <w:rFonts w:ascii="Times New Roman" w:hAnsi="Times New Roman" w:cs="Times New Roman"/>
              </w:rPr>
              <w:t>ë</w:t>
            </w:r>
            <w:proofErr w:type="spellEnd"/>
            <w:r>
              <w:rPr>
                <w:rFonts w:ascii="Times New Roman" w:hAnsi="Times New Roman" w:cs="Times New Roman"/>
              </w:rPr>
              <w:t>.</w:t>
            </w:r>
          </w:p>
          <w:p w14:paraId="6D2D887E" w14:textId="77777777" w:rsidR="001D4120" w:rsidRDefault="001D4120" w:rsidP="00644100">
            <w:pPr>
              <w:spacing w:line="276" w:lineRule="auto"/>
              <w:jc w:val="both"/>
              <w:rPr>
                <w:rFonts w:ascii="Times New Roman" w:hAnsi="Times New Roman" w:cs="Times New Roman"/>
              </w:rPr>
            </w:pPr>
          </w:p>
          <w:p w14:paraId="06DA2C62" w14:textId="77777777" w:rsidR="001D4120" w:rsidRPr="00B50E9F" w:rsidRDefault="001D4120" w:rsidP="00644100">
            <w:pPr>
              <w:spacing w:line="276" w:lineRule="auto"/>
              <w:jc w:val="both"/>
              <w:rPr>
                <w:rFonts w:ascii="Times New Roman" w:hAnsi="Times New Roman" w:cs="Times New Roman"/>
              </w:rPr>
            </w:pPr>
            <w:proofErr w:type="spellStart"/>
            <w:r w:rsidRPr="00B50E9F">
              <w:rPr>
                <w:rFonts w:ascii="Times New Roman" w:hAnsi="Times New Roman" w:cs="Times New Roman"/>
              </w:rPr>
              <w:t>Ndërsa</w:t>
            </w:r>
            <w:proofErr w:type="spellEnd"/>
            <w:r w:rsidRPr="00B50E9F">
              <w:rPr>
                <w:rFonts w:ascii="Times New Roman" w:hAnsi="Times New Roman" w:cs="Times New Roman"/>
              </w:rPr>
              <w:t xml:space="preserve">, </w:t>
            </w:r>
            <w:proofErr w:type="spellStart"/>
            <w:r w:rsidRPr="00B50E9F">
              <w:rPr>
                <w:rFonts w:ascii="Times New Roman" w:hAnsi="Times New Roman" w:cs="Times New Roman"/>
              </w:rPr>
              <w:t>sa</w:t>
            </w:r>
            <w:proofErr w:type="spellEnd"/>
            <w:r w:rsidRPr="00B50E9F">
              <w:rPr>
                <w:rFonts w:ascii="Times New Roman" w:hAnsi="Times New Roman" w:cs="Times New Roman"/>
              </w:rPr>
              <w:t xml:space="preserve"> </w:t>
            </w:r>
            <w:proofErr w:type="spellStart"/>
            <w:r w:rsidRPr="00B50E9F">
              <w:rPr>
                <w:rFonts w:ascii="Times New Roman" w:hAnsi="Times New Roman" w:cs="Times New Roman"/>
              </w:rPr>
              <w:t>i</w:t>
            </w:r>
            <w:proofErr w:type="spellEnd"/>
            <w:r w:rsidRPr="00B50E9F">
              <w:rPr>
                <w:rFonts w:ascii="Times New Roman" w:hAnsi="Times New Roman" w:cs="Times New Roman"/>
              </w:rPr>
              <w:t xml:space="preserve"> </w:t>
            </w:r>
            <w:proofErr w:type="spellStart"/>
            <w:r w:rsidRPr="00B50E9F">
              <w:rPr>
                <w:rFonts w:ascii="Times New Roman" w:hAnsi="Times New Roman" w:cs="Times New Roman"/>
              </w:rPr>
              <w:t>përket</w:t>
            </w:r>
            <w:proofErr w:type="spellEnd"/>
            <w:r w:rsidRPr="00B50E9F">
              <w:rPr>
                <w:rFonts w:ascii="Times New Roman" w:hAnsi="Times New Roman" w:cs="Times New Roman"/>
              </w:rPr>
              <w:t xml:space="preserve"> </w:t>
            </w:r>
            <w:proofErr w:type="spellStart"/>
            <w:r w:rsidRPr="00B50E9F">
              <w:rPr>
                <w:rFonts w:ascii="Times New Roman" w:hAnsi="Times New Roman" w:cs="Times New Roman"/>
              </w:rPr>
              <w:t>avokatëve</w:t>
            </w:r>
            <w:proofErr w:type="spellEnd"/>
            <w:r w:rsidRPr="00B50E9F">
              <w:rPr>
                <w:rFonts w:ascii="Times New Roman" w:hAnsi="Times New Roman" w:cs="Times New Roman"/>
              </w:rPr>
              <w:t xml:space="preserve"> </w:t>
            </w:r>
            <w:proofErr w:type="spellStart"/>
            <w:r w:rsidRPr="00B50E9F">
              <w:rPr>
                <w:rFonts w:ascii="Times New Roman" w:hAnsi="Times New Roman" w:cs="Times New Roman"/>
              </w:rPr>
              <w:t>vlerësojmë</w:t>
            </w:r>
            <w:proofErr w:type="spellEnd"/>
            <w:r w:rsidRPr="00B50E9F">
              <w:rPr>
                <w:rFonts w:ascii="Times New Roman" w:hAnsi="Times New Roman" w:cs="Times New Roman"/>
              </w:rPr>
              <w:t xml:space="preserve"> se </w:t>
            </w:r>
            <w:proofErr w:type="spellStart"/>
            <w:r w:rsidRPr="00B50E9F">
              <w:rPr>
                <w:rFonts w:ascii="Times New Roman" w:hAnsi="Times New Roman" w:cs="Times New Roman"/>
              </w:rPr>
              <w:t>për</w:t>
            </w:r>
            <w:proofErr w:type="spellEnd"/>
            <w:r w:rsidRPr="00B50E9F">
              <w:rPr>
                <w:rFonts w:ascii="Times New Roman" w:hAnsi="Times New Roman" w:cs="Times New Roman"/>
              </w:rPr>
              <w:t xml:space="preserve"> të </w:t>
            </w:r>
            <w:proofErr w:type="spellStart"/>
            <w:r w:rsidRPr="00B50E9F">
              <w:rPr>
                <w:rFonts w:ascii="Times New Roman" w:hAnsi="Times New Roman" w:cs="Times New Roman"/>
              </w:rPr>
              <w:t>njëjtit</w:t>
            </w:r>
            <w:proofErr w:type="spellEnd"/>
            <w:r w:rsidRPr="00B50E9F">
              <w:rPr>
                <w:rFonts w:ascii="Times New Roman" w:hAnsi="Times New Roman" w:cs="Times New Roman"/>
              </w:rPr>
              <w:t xml:space="preserve"> </w:t>
            </w:r>
            <w:proofErr w:type="spellStart"/>
            <w:r w:rsidRPr="00B50E9F">
              <w:rPr>
                <w:rFonts w:ascii="Times New Roman" w:hAnsi="Times New Roman" w:cs="Times New Roman"/>
              </w:rPr>
              <w:t>duhet</w:t>
            </w:r>
            <w:proofErr w:type="spellEnd"/>
            <w:r w:rsidRPr="00B50E9F">
              <w:rPr>
                <w:rFonts w:ascii="Times New Roman" w:hAnsi="Times New Roman" w:cs="Times New Roman"/>
              </w:rPr>
              <w:t xml:space="preserve"> të </w:t>
            </w:r>
            <w:proofErr w:type="spellStart"/>
            <w:r w:rsidRPr="00B50E9F">
              <w:rPr>
                <w:rFonts w:ascii="Times New Roman" w:hAnsi="Times New Roman" w:cs="Times New Roman"/>
              </w:rPr>
              <w:t>parashihet</w:t>
            </w:r>
            <w:proofErr w:type="spellEnd"/>
            <w:r w:rsidRPr="00B50E9F">
              <w:rPr>
                <w:rFonts w:ascii="Times New Roman" w:hAnsi="Times New Roman" w:cs="Times New Roman"/>
              </w:rPr>
              <w:t xml:space="preserve"> </w:t>
            </w:r>
            <w:proofErr w:type="spellStart"/>
            <w:r w:rsidRPr="00B50E9F">
              <w:rPr>
                <w:rFonts w:ascii="Times New Roman" w:hAnsi="Times New Roman" w:cs="Times New Roman"/>
              </w:rPr>
              <w:t>pezullimi</w:t>
            </w:r>
            <w:proofErr w:type="spellEnd"/>
            <w:r w:rsidRPr="00B50E9F">
              <w:rPr>
                <w:rFonts w:ascii="Times New Roman" w:hAnsi="Times New Roman" w:cs="Times New Roman"/>
              </w:rPr>
              <w:t xml:space="preserve"> </w:t>
            </w:r>
            <w:proofErr w:type="spellStart"/>
            <w:r w:rsidRPr="00B50E9F">
              <w:rPr>
                <w:rFonts w:ascii="Times New Roman" w:hAnsi="Times New Roman" w:cs="Times New Roman"/>
              </w:rPr>
              <w:t>i</w:t>
            </w:r>
            <w:proofErr w:type="spellEnd"/>
            <w:r w:rsidRPr="00B50E9F">
              <w:rPr>
                <w:rFonts w:ascii="Times New Roman" w:hAnsi="Times New Roman" w:cs="Times New Roman"/>
              </w:rPr>
              <w:t xml:space="preserve"> </w:t>
            </w:r>
            <w:proofErr w:type="spellStart"/>
            <w:r w:rsidRPr="00B50E9F">
              <w:rPr>
                <w:rFonts w:ascii="Times New Roman" w:hAnsi="Times New Roman" w:cs="Times New Roman"/>
              </w:rPr>
              <w:t>punës</w:t>
            </w:r>
            <w:proofErr w:type="spellEnd"/>
            <w:r w:rsidRPr="00B50E9F">
              <w:rPr>
                <w:rFonts w:ascii="Times New Roman" w:hAnsi="Times New Roman" w:cs="Times New Roman"/>
              </w:rPr>
              <w:t xml:space="preserve"> </w:t>
            </w:r>
            <w:proofErr w:type="spellStart"/>
            <w:r w:rsidRPr="00B50E9F">
              <w:rPr>
                <w:rFonts w:ascii="Times New Roman" w:hAnsi="Times New Roman" w:cs="Times New Roman"/>
              </w:rPr>
              <w:t>si</w:t>
            </w:r>
            <w:proofErr w:type="spellEnd"/>
            <w:r w:rsidRPr="00B50E9F">
              <w:rPr>
                <w:rFonts w:ascii="Times New Roman" w:hAnsi="Times New Roman" w:cs="Times New Roman"/>
              </w:rPr>
              <w:t xml:space="preserve"> </w:t>
            </w:r>
            <w:proofErr w:type="spellStart"/>
            <w:r w:rsidRPr="00B50E9F">
              <w:rPr>
                <w:rFonts w:ascii="Times New Roman" w:hAnsi="Times New Roman" w:cs="Times New Roman"/>
              </w:rPr>
              <w:t>avokat</w:t>
            </w:r>
            <w:proofErr w:type="spellEnd"/>
            <w:r w:rsidRPr="00B50E9F">
              <w:rPr>
                <w:rFonts w:ascii="Times New Roman" w:hAnsi="Times New Roman" w:cs="Times New Roman"/>
              </w:rPr>
              <w:t xml:space="preserve">, </w:t>
            </w:r>
            <w:proofErr w:type="spellStart"/>
            <w:proofErr w:type="gramStart"/>
            <w:r w:rsidRPr="00B50E9F">
              <w:rPr>
                <w:rFonts w:ascii="Times New Roman" w:hAnsi="Times New Roman" w:cs="Times New Roman"/>
              </w:rPr>
              <w:t>gjatë</w:t>
            </w:r>
            <w:proofErr w:type="spellEnd"/>
            <w:r w:rsidRPr="00B50E9F">
              <w:rPr>
                <w:rFonts w:ascii="Times New Roman" w:hAnsi="Times New Roman" w:cs="Times New Roman"/>
              </w:rPr>
              <w:t xml:space="preserve">  </w:t>
            </w:r>
            <w:proofErr w:type="spellStart"/>
            <w:r w:rsidRPr="00B50E9F">
              <w:rPr>
                <w:rFonts w:ascii="Times New Roman" w:hAnsi="Times New Roman" w:cs="Times New Roman"/>
              </w:rPr>
              <w:t>kohës</w:t>
            </w:r>
            <w:proofErr w:type="spellEnd"/>
            <w:proofErr w:type="gramEnd"/>
            <w:r w:rsidRPr="00B50E9F">
              <w:rPr>
                <w:rFonts w:ascii="Times New Roman" w:hAnsi="Times New Roman" w:cs="Times New Roman"/>
              </w:rPr>
              <w:t xml:space="preserve"> </w:t>
            </w:r>
            <w:proofErr w:type="spellStart"/>
            <w:r w:rsidRPr="00B50E9F">
              <w:rPr>
                <w:rFonts w:ascii="Times New Roman" w:hAnsi="Times New Roman" w:cs="Times New Roman"/>
              </w:rPr>
              <w:t>sa</w:t>
            </w:r>
            <w:proofErr w:type="spellEnd"/>
            <w:r w:rsidRPr="00B50E9F">
              <w:rPr>
                <w:rFonts w:ascii="Times New Roman" w:hAnsi="Times New Roman" w:cs="Times New Roman"/>
              </w:rPr>
              <w:t xml:space="preserve"> </w:t>
            </w:r>
            <w:proofErr w:type="spellStart"/>
            <w:r w:rsidRPr="00B50E9F">
              <w:rPr>
                <w:rFonts w:ascii="Times New Roman" w:hAnsi="Times New Roman" w:cs="Times New Roman"/>
              </w:rPr>
              <w:t>shërbejnë</w:t>
            </w:r>
            <w:proofErr w:type="spellEnd"/>
            <w:r w:rsidRPr="00B50E9F">
              <w:rPr>
                <w:rFonts w:ascii="Times New Roman" w:hAnsi="Times New Roman" w:cs="Times New Roman"/>
              </w:rPr>
              <w:t xml:space="preserve"> </w:t>
            </w:r>
            <w:proofErr w:type="spellStart"/>
            <w:r w:rsidRPr="00B50E9F">
              <w:rPr>
                <w:rFonts w:ascii="Times New Roman" w:hAnsi="Times New Roman" w:cs="Times New Roman"/>
              </w:rPr>
              <w:t>si</w:t>
            </w:r>
            <w:proofErr w:type="spellEnd"/>
            <w:r w:rsidRPr="00B50E9F">
              <w:rPr>
                <w:rFonts w:ascii="Times New Roman" w:hAnsi="Times New Roman" w:cs="Times New Roman"/>
              </w:rPr>
              <w:t xml:space="preserve"> </w:t>
            </w:r>
            <w:proofErr w:type="spellStart"/>
            <w:r w:rsidRPr="00B50E9F">
              <w:rPr>
                <w:rFonts w:ascii="Times New Roman" w:hAnsi="Times New Roman" w:cs="Times New Roman"/>
              </w:rPr>
              <w:t>anëtar</w:t>
            </w:r>
            <w:proofErr w:type="spellEnd"/>
            <w:r w:rsidRPr="00B50E9F">
              <w:rPr>
                <w:rFonts w:ascii="Times New Roman" w:hAnsi="Times New Roman" w:cs="Times New Roman"/>
              </w:rPr>
              <w:t xml:space="preserve"> të  </w:t>
            </w:r>
            <w:proofErr w:type="spellStart"/>
            <w:r w:rsidRPr="00B50E9F">
              <w:rPr>
                <w:rFonts w:ascii="Times New Roman" w:hAnsi="Times New Roman" w:cs="Times New Roman"/>
              </w:rPr>
              <w:t>Këshillit</w:t>
            </w:r>
            <w:proofErr w:type="spellEnd"/>
            <w:r w:rsidRPr="00B50E9F">
              <w:rPr>
                <w:rFonts w:ascii="Times New Roman" w:hAnsi="Times New Roman" w:cs="Times New Roman"/>
              </w:rPr>
              <w:t>.</w:t>
            </w:r>
          </w:p>
          <w:p w14:paraId="7AE56C1D" w14:textId="77777777" w:rsidR="001D4120" w:rsidRPr="009B794E" w:rsidRDefault="001D4120" w:rsidP="00644100">
            <w:pPr>
              <w:jc w:val="both"/>
              <w:rPr>
                <w:rFonts w:ascii="Times New Roman" w:eastAsia="Calibri" w:hAnsi="Times New Roman" w:cs="Times New Roman"/>
                <w:bCs/>
                <w:sz w:val="20"/>
                <w:szCs w:val="20"/>
              </w:rPr>
            </w:pPr>
          </w:p>
        </w:tc>
        <w:tc>
          <w:tcPr>
            <w:tcW w:w="5760" w:type="dxa"/>
          </w:tcPr>
          <w:p w14:paraId="4E717D6F" w14:textId="77777777" w:rsidR="001D4120" w:rsidRPr="009B794E" w:rsidRDefault="001D4120" w:rsidP="00644100">
            <w:pPr>
              <w:autoSpaceDE w:val="0"/>
              <w:autoSpaceDN w:val="0"/>
              <w:adjustRightInd w:val="0"/>
              <w:rPr>
                <w:rFonts w:ascii="Times New Roman" w:eastAsia="Calibri" w:hAnsi="Times New Roman" w:cs="Times New Roman"/>
                <w:b/>
                <w:bCs/>
                <w:sz w:val="20"/>
                <w:szCs w:val="20"/>
              </w:rPr>
            </w:pPr>
            <w:proofErr w:type="spellStart"/>
            <w:r w:rsidRPr="009E5735">
              <w:rPr>
                <w:rFonts w:ascii="Times New Roman" w:eastAsia="Calibri" w:hAnsi="Times New Roman" w:cs="Times New Roman"/>
                <w:b/>
                <w:bCs/>
              </w:rPr>
              <w:lastRenderedPageBreak/>
              <w:t>Pranohet</w:t>
            </w:r>
            <w:proofErr w:type="spellEnd"/>
          </w:p>
        </w:tc>
      </w:tr>
      <w:tr w:rsidR="001D4120" w:rsidRPr="009B794E" w14:paraId="5A305F81" w14:textId="77777777" w:rsidTr="001D4120">
        <w:trPr>
          <w:trHeight w:val="364"/>
        </w:trPr>
        <w:tc>
          <w:tcPr>
            <w:tcW w:w="1435" w:type="dxa"/>
          </w:tcPr>
          <w:p w14:paraId="7A4A3A45" w14:textId="77777777" w:rsidR="001D4120" w:rsidRPr="009B794E" w:rsidRDefault="001D4120" w:rsidP="00644100">
            <w:pPr>
              <w:autoSpaceDE w:val="0"/>
              <w:autoSpaceDN w:val="0"/>
              <w:adjustRightInd w:val="0"/>
              <w:rPr>
                <w:rFonts w:ascii="Times New Roman" w:eastAsia="Calibri" w:hAnsi="Times New Roman" w:cs="Times New Roman"/>
                <w:b/>
                <w:bCs/>
                <w:sz w:val="20"/>
                <w:szCs w:val="20"/>
              </w:rPr>
            </w:pPr>
            <w:r w:rsidRPr="00BC14EF">
              <w:rPr>
                <w:rFonts w:ascii="Times New Roman" w:eastAsia="Calibri" w:hAnsi="Times New Roman" w:cs="Times New Roman"/>
                <w:b/>
                <w:bCs/>
              </w:rPr>
              <w:lastRenderedPageBreak/>
              <w:t xml:space="preserve">           2</w:t>
            </w:r>
          </w:p>
        </w:tc>
        <w:tc>
          <w:tcPr>
            <w:tcW w:w="7380" w:type="dxa"/>
          </w:tcPr>
          <w:p w14:paraId="0CAA5C62" w14:textId="77777777" w:rsidR="001D4120" w:rsidRPr="00A96510" w:rsidRDefault="001D4120" w:rsidP="00644100">
            <w:pPr>
              <w:spacing w:line="276" w:lineRule="auto"/>
              <w:jc w:val="both"/>
              <w:rPr>
                <w:rFonts w:ascii="Times New Roman" w:hAnsi="Times New Roman" w:cs="Times New Roman"/>
                <w:b/>
                <w:bCs/>
              </w:rPr>
            </w:pPr>
            <w:proofErr w:type="spellStart"/>
            <w:r w:rsidRPr="00A96510">
              <w:rPr>
                <w:rFonts w:ascii="Times New Roman" w:hAnsi="Times New Roman" w:cs="Times New Roman"/>
                <w:b/>
                <w:bCs/>
              </w:rPr>
              <w:t>Konflikti</w:t>
            </w:r>
            <w:proofErr w:type="spellEnd"/>
            <w:r w:rsidRPr="00A96510">
              <w:rPr>
                <w:rFonts w:ascii="Times New Roman" w:hAnsi="Times New Roman" w:cs="Times New Roman"/>
                <w:b/>
                <w:bCs/>
              </w:rPr>
              <w:t xml:space="preserve"> </w:t>
            </w:r>
            <w:proofErr w:type="spellStart"/>
            <w:r w:rsidRPr="00A96510">
              <w:rPr>
                <w:rFonts w:ascii="Times New Roman" w:hAnsi="Times New Roman" w:cs="Times New Roman"/>
                <w:b/>
                <w:bCs/>
              </w:rPr>
              <w:t>i</w:t>
            </w:r>
            <w:proofErr w:type="spellEnd"/>
            <w:r w:rsidRPr="00A96510">
              <w:rPr>
                <w:rFonts w:ascii="Times New Roman" w:hAnsi="Times New Roman" w:cs="Times New Roman"/>
                <w:b/>
                <w:bCs/>
              </w:rPr>
              <w:t xml:space="preserve"> </w:t>
            </w:r>
            <w:proofErr w:type="spellStart"/>
            <w:r w:rsidRPr="00A96510">
              <w:rPr>
                <w:rFonts w:ascii="Times New Roman" w:hAnsi="Times New Roman" w:cs="Times New Roman"/>
                <w:b/>
                <w:bCs/>
              </w:rPr>
              <w:t>interesit</w:t>
            </w:r>
            <w:proofErr w:type="spellEnd"/>
          </w:p>
          <w:p w14:paraId="7EA6E40E" w14:textId="77777777" w:rsidR="001D4120" w:rsidRPr="004F7798" w:rsidRDefault="001D4120" w:rsidP="00644100">
            <w:pPr>
              <w:spacing w:line="276" w:lineRule="auto"/>
              <w:jc w:val="both"/>
              <w:rPr>
                <w:rFonts w:ascii="Times New Roman" w:eastAsia="Georgia" w:hAnsi="Times New Roman"/>
              </w:rPr>
            </w:pPr>
            <w:r>
              <w:rPr>
                <w:rFonts w:ascii="Times New Roman" w:hAnsi="Times New Roman" w:cs="Times New Roman"/>
              </w:rPr>
              <w:t xml:space="preserve">Neni 3 </w:t>
            </w:r>
            <w:proofErr w:type="spellStart"/>
            <w:r>
              <w:rPr>
                <w:rFonts w:ascii="Times New Roman" w:hAnsi="Times New Roman" w:cs="Times New Roman"/>
              </w:rPr>
              <w:t>i</w:t>
            </w:r>
            <w:proofErr w:type="spellEnd"/>
            <w:r>
              <w:rPr>
                <w:rFonts w:ascii="Times New Roman" w:hAnsi="Times New Roman" w:cs="Times New Roman"/>
              </w:rPr>
              <w:t xml:space="preserve"> </w:t>
            </w:r>
            <w:proofErr w:type="spellStart"/>
            <w:r>
              <w:rPr>
                <w:rFonts w:ascii="Times New Roman" w:hAnsi="Times New Roman" w:cs="Times New Roman"/>
              </w:rPr>
              <w:t>projektligjit</w:t>
            </w:r>
            <w:proofErr w:type="spellEnd"/>
            <w:r>
              <w:rPr>
                <w:rFonts w:ascii="Times New Roman" w:hAnsi="Times New Roman" w:cs="Times New Roman"/>
              </w:rPr>
              <w:t xml:space="preserve"> </w:t>
            </w:r>
            <w:proofErr w:type="spellStart"/>
            <w:r>
              <w:rPr>
                <w:rFonts w:ascii="Times New Roman" w:hAnsi="Times New Roman" w:cs="Times New Roman"/>
              </w:rPr>
              <w:t>parasheh</w:t>
            </w:r>
            <w:proofErr w:type="spellEnd"/>
            <w:r>
              <w:rPr>
                <w:rFonts w:ascii="Times New Roman" w:hAnsi="Times New Roman" w:cs="Times New Roman"/>
              </w:rPr>
              <w:t xml:space="preserve"> </w:t>
            </w:r>
            <w:proofErr w:type="spellStart"/>
            <w:r>
              <w:rPr>
                <w:rFonts w:ascii="Times New Roman" w:hAnsi="Times New Roman" w:cs="Times New Roman"/>
              </w:rPr>
              <w:t>riformulimin</w:t>
            </w:r>
            <w:proofErr w:type="spellEnd"/>
            <w:r>
              <w:rPr>
                <w:rFonts w:ascii="Times New Roman" w:hAnsi="Times New Roman" w:cs="Times New Roman"/>
              </w:rPr>
              <w:t xml:space="preserve"> e </w:t>
            </w:r>
            <w:proofErr w:type="spellStart"/>
            <w:r>
              <w:rPr>
                <w:rFonts w:ascii="Times New Roman" w:hAnsi="Times New Roman" w:cs="Times New Roman"/>
              </w:rPr>
              <w:t>nenit</w:t>
            </w:r>
            <w:proofErr w:type="spellEnd"/>
            <w:r>
              <w:rPr>
                <w:rFonts w:ascii="Times New Roman" w:hAnsi="Times New Roman" w:cs="Times New Roman"/>
              </w:rPr>
              <w:t xml:space="preserve"> 9 të </w:t>
            </w:r>
            <w:proofErr w:type="spellStart"/>
            <w:r>
              <w:rPr>
                <w:rFonts w:ascii="Times New Roman" w:hAnsi="Times New Roman" w:cs="Times New Roman"/>
              </w:rPr>
              <w:t>ligjit</w:t>
            </w:r>
            <w:proofErr w:type="spellEnd"/>
            <w:r>
              <w:rPr>
                <w:rFonts w:ascii="Times New Roman" w:hAnsi="Times New Roman" w:cs="Times New Roman"/>
              </w:rPr>
              <w:t xml:space="preserve"> </w:t>
            </w:r>
            <w:proofErr w:type="spellStart"/>
            <w:r>
              <w:rPr>
                <w:rFonts w:ascii="Times New Roman" w:hAnsi="Times New Roman" w:cs="Times New Roman"/>
              </w:rPr>
              <w:t>bazik</w:t>
            </w:r>
            <w:proofErr w:type="spellEnd"/>
            <w:r>
              <w:rPr>
                <w:rFonts w:ascii="Times New Roman" w:hAnsi="Times New Roman" w:cs="Times New Roman"/>
              </w:rPr>
              <w:t xml:space="preserve">, </w:t>
            </w:r>
            <w:proofErr w:type="spellStart"/>
            <w:r>
              <w:rPr>
                <w:rFonts w:ascii="Times New Roman" w:hAnsi="Times New Roman" w:cs="Times New Roman"/>
              </w:rPr>
              <w:t>ku</w:t>
            </w:r>
            <w:proofErr w:type="spellEnd"/>
            <w:r>
              <w:rPr>
                <w:rFonts w:ascii="Times New Roman" w:hAnsi="Times New Roman" w:cs="Times New Roman"/>
              </w:rPr>
              <w:t xml:space="preserve"> </w:t>
            </w:r>
            <w:proofErr w:type="spellStart"/>
            <w:r>
              <w:rPr>
                <w:rFonts w:ascii="Times New Roman" w:hAnsi="Times New Roman" w:cs="Times New Roman"/>
              </w:rPr>
              <w:t>në</w:t>
            </w:r>
            <w:proofErr w:type="spellEnd"/>
            <w:r>
              <w:rPr>
                <w:rFonts w:ascii="Times New Roman" w:hAnsi="Times New Roman" w:cs="Times New Roman"/>
              </w:rPr>
              <w:t xml:space="preserve"> </w:t>
            </w:r>
            <w:proofErr w:type="spellStart"/>
            <w:r>
              <w:rPr>
                <w:rFonts w:ascii="Times New Roman" w:hAnsi="Times New Roman" w:cs="Times New Roman"/>
              </w:rPr>
              <w:t>paragrafin</w:t>
            </w:r>
            <w:proofErr w:type="spellEnd"/>
            <w:r>
              <w:rPr>
                <w:rFonts w:ascii="Times New Roman" w:hAnsi="Times New Roman" w:cs="Times New Roman"/>
              </w:rPr>
              <w:t xml:space="preserve"> 2 </w:t>
            </w:r>
            <w:proofErr w:type="spellStart"/>
            <w:r>
              <w:rPr>
                <w:rFonts w:ascii="Times New Roman" w:hAnsi="Times New Roman" w:cs="Times New Roman"/>
              </w:rPr>
              <w:t>nën-paragrafin</w:t>
            </w:r>
            <w:proofErr w:type="spellEnd"/>
            <w:r>
              <w:rPr>
                <w:rFonts w:ascii="Times New Roman" w:hAnsi="Times New Roman" w:cs="Times New Roman"/>
              </w:rPr>
              <w:t xml:space="preserve"> 2.6. </w:t>
            </w:r>
            <w:proofErr w:type="spellStart"/>
            <w:r>
              <w:rPr>
                <w:rFonts w:ascii="Times New Roman" w:hAnsi="Times New Roman" w:cs="Times New Roman"/>
              </w:rPr>
              <w:t>parasheh</w:t>
            </w:r>
            <w:proofErr w:type="spellEnd"/>
            <w:r>
              <w:rPr>
                <w:rFonts w:ascii="Times New Roman" w:hAnsi="Times New Roman" w:cs="Times New Roman"/>
              </w:rPr>
              <w:t xml:space="preserve"> se </w:t>
            </w:r>
            <w:proofErr w:type="spellStart"/>
            <w:r>
              <w:rPr>
                <w:rFonts w:ascii="Times New Roman" w:eastAsia="Georgia" w:hAnsi="Times New Roman"/>
              </w:rPr>
              <w:t>k</w:t>
            </w:r>
            <w:r w:rsidRPr="007266E0">
              <w:rPr>
                <w:rFonts w:ascii="Times New Roman" w:eastAsia="Georgia" w:hAnsi="Times New Roman"/>
              </w:rPr>
              <w:t>andidati</w:t>
            </w:r>
            <w:proofErr w:type="spellEnd"/>
            <w:r w:rsidRPr="007266E0">
              <w:rPr>
                <w:rFonts w:ascii="Times New Roman" w:eastAsia="Georgia" w:hAnsi="Times New Roman"/>
              </w:rPr>
              <w:t xml:space="preserve"> </w:t>
            </w:r>
            <w:proofErr w:type="spellStart"/>
            <w:r w:rsidRPr="007266E0">
              <w:rPr>
                <w:rFonts w:ascii="Times New Roman" w:eastAsia="Georgia" w:hAnsi="Times New Roman"/>
              </w:rPr>
              <w:t>për</w:t>
            </w:r>
            <w:proofErr w:type="spellEnd"/>
            <w:r w:rsidRPr="007266E0">
              <w:rPr>
                <w:rFonts w:ascii="Times New Roman" w:eastAsia="Georgia" w:hAnsi="Times New Roman"/>
              </w:rPr>
              <w:t xml:space="preserve"> </w:t>
            </w:r>
            <w:proofErr w:type="spellStart"/>
            <w:r w:rsidRPr="007266E0">
              <w:rPr>
                <w:rFonts w:ascii="Times New Roman" w:eastAsia="Georgia" w:hAnsi="Times New Roman"/>
              </w:rPr>
              <w:t>emërim</w:t>
            </w:r>
            <w:proofErr w:type="spellEnd"/>
            <w:r w:rsidRPr="007266E0">
              <w:rPr>
                <w:rFonts w:ascii="Times New Roman" w:eastAsia="Georgia" w:hAnsi="Times New Roman"/>
              </w:rPr>
              <w:t xml:space="preserve"> </w:t>
            </w:r>
            <w:proofErr w:type="spellStart"/>
            <w:r w:rsidRPr="007266E0">
              <w:rPr>
                <w:rFonts w:ascii="Times New Roman" w:eastAsia="Georgia" w:hAnsi="Times New Roman"/>
              </w:rPr>
              <w:t>si</w:t>
            </w:r>
            <w:proofErr w:type="spellEnd"/>
            <w:r w:rsidRPr="007266E0">
              <w:rPr>
                <w:rFonts w:ascii="Times New Roman" w:eastAsia="Georgia" w:hAnsi="Times New Roman"/>
              </w:rPr>
              <w:t xml:space="preserve"> </w:t>
            </w:r>
            <w:proofErr w:type="spellStart"/>
            <w:r w:rsidRPr="007266E0">
              <w:rPr>
                <w:rFonts w:ascii="Times New Roman" w:eastAsia="Georgia" w:hAnsi="Times New Roman"/>
              </w:rPr>
              <w:t>anëtar</w:t>
            </w:r>
            <w:proofErr w:type="spellEnd"/>
            <w:r w:rsidRPr="007266E0">
              <w:rPr>
                <w:rFonts w:ascii="Times New Roman" w:eastAsia="Georgia" w:hAnsi="Times New Roman"/>
              </w:rPr>
              <w:t xml:space="preserve"> jo </w:t>
            </w:r>
            <w:proofErr w:type="spellStart"/>
            <w:r w:rsidRPr="007266E0">
              <w:rPr>
                <w:rFonts w:ascii="Times New Roman" w:eastAsia="Georgia" w:hAnsi="Times New Roman"/>
              </w:rPr>
              <w:t>gjyqtar</w:t>
            </w:r>
            <w:proofErr w:type="spellEnd"/>
            <w:r w:rsidRPr="007266E0">
              <w:rPr>
                <w:rFonts w:ascii="Times New Roman" w:eastAsia="Georgia" w:hAnsi="Times New Roman"/>
              </w:rPr>
              <w:t xml:space="preserve"> </w:t>
            </w:r>
            <w:proofErr w:type="spellStart"/>
            <w:r w:rsidRPr="007266E0">
              <w:rPr>
                <w:rFonts w:ascii="Times New Roman" w:eastAsia="Georgia" w:hAnsi="Times New Roman"/>
              </w:rPr>
              <w:t>i</w:t>
            </w:r>
            <w:proofErr w:type="spellEnd"/>
            <w:r w:rsidRPr="007266E0">
              <w:rPr>
                <w:rFonts w:ascii="Times New Roman" w:eastAsia="Georgia" w:hAnsi="Times New Roman"/>
              </w:rPr>
              <w:t xml:space="preserve"> </w:t>
            </w:r>
            <w:proofErr w:type="spellStart"/>
            <w:r w:rsidRPr="007266E0">
              <w:rPr>
                <w:rFonts w:ascii="Times New Roman" w:eastAsia="Georgia" w:hAnsi="Times New Roman"/>
              </w:rPr>
              <w:t>Këshillit</w:t>
            </w:r>
            <w:proofErr w:type="spellEnd"/>
            <w:r>
              <w:rPr>
                <w:rFonts w:ascii="Times New Roman" w:eastAsia="Georgia" w:hAnsi="Times New Roman"/>
              </w:rPr>
              <w:t xml:space="preserve">, </w:t>
            </w:r>
            <w:proofErr w:type="spellStart"/>
            <w:r w:rsidRPr="007266E0">
              <w:rPr>
                <w:rFonts w:ascii="Times New Roman" w:eastAsia="Georgia" w:hAnsi="Times New Roman"/>
              </w:rPr>
              <w:t>duhet</w:t>
            </w:r>
            <w:proofErr w:type="spellEnd"/>
            <w:r w:rsidRPr="007266E0">
              <w:rPr>
                <w:rFonts w:ascii="Times New Roman" w:eastAsia="Georgia" w:hAnsi="Times New Roman"/>
              </w:rPr>
              <w:t xml:space="preserve"> të </w:t>
            </w:r>
            <w:proofErr w:type="spellStart"/>
            <w:r w:rsidRPr="007266E0">
              <w:rPr>
                <w:rFonts w:ascii="Times New Roman" w:eastAsia="Georgia" w:hAnsi="Times New Roman"/>
              </w:rPr>
              <w:t>plotësojë</w:t>
            </w:r>
            <w:proofErr w:type="spellEnd"/>
            <w:r w:rsidRPr="007266E0">
              <w:rPr>
                <w:rFonts w:ascii="Times New Roman" w:eastAsia="Georgia" w:hAnsi="Times New Roman"/>
              </w:rPr>
              <w:t xml:space="preserve"> </w:t>
            </w:r>
            <w:proofErr w:type="spellStart"/>
            <w:r w:rsidRPr="007266E0">
              <w:rPr>
                <w:rFonts w:ascii="Times New Roman" w:eastAsia="Georgia" w:hAnsi="Times New Roman"/>
              </w:rPr>
              <w:t>kushtet</w:t>
            </w:r>
            <w:proofErr w:type="spellEnd"/>
            <w:r w:rsidRPr="007266E0">
              <w:rPr>
                <w:rFonts w:ascii="Times New Roman" w:eastAsia="Georgia" w:hAnsi="Times New Roman"/>
              </w:rPr>
              <w:t xml:space="preserve"> </w:t>
            </w:r>
            <w:proofErr w:type="spellStart"/>
            <w:r w:rsidRPr="007266E0">
              <w:rPr>
                <w:rFonts w:ascii="Times New Roman" w:eastAsia="Georgia" w:hAnsi="Times New Roman"/>
              </w:rPr>
              <w:t>si</w:t>
            </w:r>
            <w:proofErr w:type="spellEnd"/>
            <w:r w:rsidRPr="007266E0">
              <w:rPr>
                <w:rFonts w:ascii="Times New Roman" w:eastAsia="Georgia" w:hAnsi="Times New Roman"/>
              </w:rPr>
              <w:t xml:space="preserve"> </w:t>
            </w:r>
            <w:proofErr w:type="spellStart"/>
            <w:r w:rsidRPr="007266E0">
              <w:rPr>
                <w:rFonts w:ascii="Times New Roman" w:eastAsia="Georgia" w:hAnsi="Times New Roman"/>
              </w:rPr>
              <w:t>në</w:t>
            </w:r>
            <w:proofErr w:type="spellEnd"/>
            <w:r w:rsidRPr="007266E0">
              <w:rPr>
                <w:rFonts w:ascii="Times New Roman" w:eastAsia="Georgia" w:hAnsi="Times New Roman"/>
              </w:rPr>
              <w:t xml:space="preserve"> </w:t>
            </w:r>
            <w:proofErr w:type="spellStart"/>
            <w:r w:rsidRPr="007266E0">
              <w:rPr>
                <w:rFonts w:ascii="Times New Roman" w:eastAsia="Georgia" w:hAnsi="Times New Roman"/>
              </w:rPr>
              <w:t>vijim</w:t>
            </w:r>
            <w:proofErr w:type="spellEnd"/>
            <w:r>
              <w:rPr>
                <w:rFonts w:ascii="Times New Roman" w:eastAsia="Georgia" w:hAnsi="Times New Roman"/>
              </w:rPr>
              <w:t xml:space="preserve">, </w:t>
            </w:r>
            <w:proofErr w:type="spellStart"/>
            <w:r>
              <w:rPr>
                <w:rFonts w:ascii="Times New Roman" w:eastAsia="Georgia" w:hAnsi="Times New Roman"/>
              </w:rPr>
              <w:t>nder</w:t>
            </w:r>
            <w:proofErr w:type="spellEnd"/>
            <w:r>
              <w:rPr>
                <w:rFonts w:ascii="Times New Roman" w:eastAsia="Georgia" w:hAnsi="Times New Roman"/>
              </w:rPr>
              <w:t xml:space="preserve"> </w:t>
            </w:r>
            <w:proofErr w:type="gramStart"/>
            <w:r>
              <w:rPr>
                <w:rFonts w:ascii="Times New Roman" w:eastAsia="Georgia" w:hAnsi="Times New Roman"/>
              </w:rPr>
              <w:t xml:space="preserve">të  </w:t>
            </w:r>
            <w:proofErr w:type="spellStart"/>
            <w:r>
              <w:rPr>
                <w:rFonts w:ascii="Times New Roman" w:eastAsia="Georgia" w:hAnsi="Times New Roman"/>
              </w:rPr>
              <w:t>tjera</w:t>
            </w:r>
            <w:proofErr w:type="spellEnd"/>
            <w:proofErr w:type="gramEnd"/>
            <w:r>
              <w:rPr>
                <w:rFonts w:ascii="Times New Roman" w:hAnsi="Times New Roman" w:cs="Times New Roman"/>
              </w:rPr>
              <w:t xml:space="preserve">: </w:t>
            </w:r>
            <w:r w:rsidRPr="00A96510">
              <w:rPr>
                <w:rFonts w:ascii="Times New Roman" w:hAnsi="Times New Roman" w:cs="Times New Roman"/>
                <w:i/>
                <w:iCs/>
              </w:rPr>
              <w:t>“</w:t>
            </w:r>
            <w:r w:rsidRPr="00A96510">
              <w:rPr>
                <w:rFonts w:ascii="Times New Roman" w:hAnsi="Times New Roman"/>
                <w:i/>
                <w:iCs/>
              </w:rPr>
              <w:t xml:space="preserve">të </w:t>
            </w:r>
            <w:proofErr w:type="spellStart"/>
            <w:r w:rsidRPr="00A96510">
              <w:rPr>
                <w:rFonts w:ascii="Times New Roman" w:hAnsi="Times New Roman"/>
                <w:i/>
                <w:iCs/>
              </w:rPr>
              <w:t>mos</w:t>
            </w:r>
            <w:proofErr w:type="spellEnd"/>
            <w:r w:rsidRPr="00A96510">
              <w:rPr>
                <w:rFonts w:ascii="Times New Roman" w:hAnsi="Times New Roman"/>
                <w:i/>
                <w:iCs/>
              </w:rPr>
              <w:t xml:space="preserve"> </w:t>
            </w:r>
            <w:proofErr w:type="spellStart"/>
            <w:r w:rsidRPr="00A96510">
              <w:rPr>
                <w:rFonts w:ascii="Times New Roman" w:hAnsi="Times New Roman"/>
                <w:i/>
                <w:iCs/>
              </w:rPr>
              <w:t>jetë</w:t>
            </w:r>
            <w:proofErr w:type="spellEnd"/>
            <w:r w:rsidRPr="00A96510">
              <w:rPr>
                <w:rFonts w:ascii="Times New Roman" w:hAnsi="Times New Roman"/>
                <w:i/>
                <w:iCs/>
              </w:rPr>
              <w:t xml:space="preserve"> </w:t>
            </w:r>
            <w:proofErr w:type="spellStart"/>
            <w:r w:rsidRPr="00A96510">
              <w:rPr>
                <w:rFonts w:ascii="Times New Roman" w:hAnsi="Times New Roman"/>
                <w:i/>
                <w:iCs/>
              </w:rPr>
              <w:t>në</w:t>
            </w:r>
            <w:proofErr w:type="spellEnd"/>
            <w:r w:rsidRPr="00A96510">
              <w:rPr>
                <w:rFonts w:ascii="Times New Roman" w:hAnsi="Times New Roman"/>
                <w:i/>
                <w:iCs/>
              </w:rPr>
              <w:t xml:space="preserve"> </w:t>
            </w:r>
            <w:proofErr w:type="spellStart"/>
            <w:r w:rsidRPr="00A96510">
              <w:rPr>
                <w:rFonts w:ascii="Times New Roman" w:hAnsi="Times New Roman"/>
                <w:i/>
                <w:iCs/>
              </w:rPr>
              <w:t>lidhje</w:t>
            </w:r>
            <w:proofErr w:type="spellEnd"/>
            <w:r w:rsidRPr="00A96510">
              <w:rPr>
                <w:rFonts w:ascii="Times New Roman" w:hAnsi="Times New Roman"/>
                <w:i/>
                <w:iCs/>
              </w:rPr>
              <w:t xml:space="preserve"> </w:t>
            </w:r>
            <w:proofErr w:type="spellStart"/>
            <w:r w:rsidRPr="00A96510">
              <w:rPr>
                <w:rFonts w:ascii="Times New Roman" w:hAnsi="Times New Roman"/>
                <w:i/>
                <w:iCs/>
              </w:rPr>
              <w:t>martesore</w:t>
            </w:r>
            <w:proofErr w:type="spellEnd"/>
            <w:r w:rsidRPr="00A96510">
              <w:rPr>
                <w:rFonts w:ascii="Times New Roman" w:hAnsi="Times New Roman"/>
                <w:i/>
                <w:iCs/>
              </w:rPr>
              <w:t xml:space="preserve">, </w:t>
            </w:r>
            <w:proofErr w:type="spellStart"/>
            <w:r w:rsidRPr="00A96510">
              <w:rPr>
                <w:rFonts w:ascii="Times New Roman" w:hAnsi="Times New Roman"/>
                <w:i/>
                <w:iCs/>
              </w:rPr>
              <w:t>ose</w:t>
            </w:r>
            <w:proofErr w:type="spellEnd"/>
            <w:r w:rsidRPr="00A96510">
              <w:rPr>
                <w:rFonts w:ascii="Times New Roman" w:hAnsi="Times New Roman"/>
                <w:i/>
                <w:iCs/>
              </w:rPr>
              <w:t xml:space="preserve"> të </w:t>
            </w:r>
            <w:proofErr w:type="spellStart"/>
            <w:r w:rsidRPr="00A96510">
              <w:rPr>
                <w:rFonts w:ascii="Times New Roman" w:hAnsi="Times New Roman"/>
                <w:i/>
                <w:iCs/>
              </w:rPr>
              <w:t>mos</w:t>
            </w:r>
            <w:proofErr w:type="spellEnd"/>
            <w:r w:rsidRPr="00A96510">
              <w:rPr>
                <w:rFonts w:ascii="Times New Roman" w:hAnsi="Times New Roman"/>
                <w:i/>
                <w:iCs/>
              </w:rPr>
              <w:t xml:space="preserve"> </w:t>
            </w:r>
            <w:proofErr w:type="spellStart"/>
            <w:r w:rsidRPr="00A96510">
              <w:rPr>
                <w:rFonts w:ascii="Times New Roman" w:hAnsi="Times New Roman"/>
                <w:i/>
                <w:iCs/>
              </w:rPr>
              <w:t>jetë</w:t>
            </w:r>
            <w:proofErr w:type="spellEnd"/>
            <w:r w:rsidRPr="00A96510">
              <w:rPr>
                <w:rFonts w:ascii="Times New Roman" w:hAnsi="Times New Roman"/>
                <w:i/>
                <w:iCs/>
              </w:rPr>
              <w:t xml:space="preserve"> </w:t>
            </w:r>
            <w:proofErr w:type="spellStart"/>
            <w:r w:rsidRPr="00A96510">
              <w:rPr>
                <w:rFonts w:ascii="Times New Roman" w:hAnsi="Times New Roman"/>
                <w:i/>
                <w:iCs/>
              </w:rPr>
              <w:t>i</w:t>
            </w:r>
            <w:proofErr w:type="spellEnd"/>
            <w:r w:rsidRPr="00A96510">
              <w:rPr>
                <w:rFonts w:ascii="Times New Roman" w:hAnsi="Times New Roman"/>
                <w:i/>
                <w:iCs/>
              </w:rPr>
              <w:t xml:space="preserve"> </w:t>
            </w:r>
            <w:proofErr w:type="spellStart"/>
            <w:r w:rsidRPr="00A96510">
              <w:rPr>
                <w:rFonts w:ascii="Times New Roman" w:hAnsi="Times New Roman"/>
                <w:i/>
                <w:iCs/>
              </w:rPr>
              <w:t>afërm</w:t>
            </w:r>
            <w:proofErr w:type="spellEnd"/>
            <w:r w:rsidRPr="00A96510">
              <w:rPr>
                <w:rFonts w:ascii="Times New Roman" w:hAnsi="Times New Roman"/>
                <w:i/>
                <w:iCs/>
              </w:rPr>
              <w:t xml:space="preserve"> </w:t>
            </w:r>
            <w:proofErr w:type="spellStart"/>
            <w:r w:rsidRPr="00A96510">
              <w:rPr>
                <w:rFonts w:ascii="Times New Roman" w:hAnsi="Times New Roman"/>
                <w:i/>
                <w:iCs/>
              </w:rPr>
              <w:t>nga</w:t>
            </w:r>
            <w:proofErr w:type="spellEnd"/>
            <w:r w:rsidRPr="00A96510">
              <w:rPr>
                <w:rFonts w:ascii="Times New Roman" w:hAnsi="Times New Roman"/>
                <w:i/>
                <w:iCs/>
              </w:rPr>
              <w:t xml:space="preserve"> </w:t>
            </w:r>
            <w:proofErr w:type="spellStart"/>
            <w:r w:rsidRPr="00A96510">
              <w:rPr>
                <w:rFonts w:ascii="Times New Roman" w:hAnsi="Times New Roman"/>
                <w:i/>
                <w:iCs/>
              </w:rPr>
              <w:t>gjaku</w:t>
            </w:r>
            <w:proofErr w:type="spellEnd"/>
            <w:r w:rsidRPr="00A96510">
              <w:rPr>
                <w:rFonts w:ascii="Times New Roman" w:hAnsi="Times New Roman"/>
                <w:i/>
                <w:iCs/>
              </w:rPr>
              <w:t xml:space="preserve"> </w:t>
            </w:r>
            <w:proofErr w:type="spellStart"/>
            <w:r w:rsidRPr="00A96510">
              <w:rPr>
                <w:rFonts w:ascii="Times New Roman" w:hAnsi="Times New Roman"/>
                <w:i/>
                <w:iCs/>
              </w:rPr>
              <w:t>në</w:t>
            </w:r>
            <w:proofErr w:type="spellEnd"/>
            <w:r w:rsidRPr="00A96510">
              <w:rPr>
                <w:rFonts w:ascii="Times New Roman" w:hAnsi="Times New Roman"/>
                <w:i/>
                <w:iCs/>
              </w:rPr>
              <w:t xml:space="preserve"> </w:t>
            </w:r>
            <w:proofErr w:type="spellStart"/>
            <w:r w:rsidRPr="00A96510">
              <w:rPr>
                <w:rFonts w:ascii="Times New Roman" w:hAnsi="Times New Roman"/>
                <w:i/>
                <w:iCs/>
              </w:rPr>
              <w:t>vijë</w:t>
            </w:r>
            <w:proofErr w:type="spellEnd"/>
            <w:r w:rsidRPr="00A96510">
              <w:rPr>
                <w:rFonts w:ascii="Times New Roman" w:hAnsi="Times New Roman"/>
                <w:i/>
                <w:iCs/>
              </w:rPr>
              <w:t xml:space="preserve"> të </w:t>
            </w:r>
            <w:proofErr w:type="spellStart"/>
            <w:r w:rsidRPr="00A96510">
              <w:rPr>
                <w:rFonts w:ascii="Times New Roman" w:hAnsi="Times New Roman"/>
                <w:i/>
                <w:iCs/>
              </w:rPr>
              <w:t>drejtë</w:t>
            </w:r>
            <w:proofErr w:type="spellEnd"/>
            <w:r w:rsidRPr="00A96510">
              <w:rPr>
                <w:rFonts w:ascii="Times New Roman" w:hAnsi="Times New Roman"/>
                <w:i/>
                <w:iCs/>
              </w:rPr>
              <w:t xml:space="preserve">, </w:t>
            </w:r>
            <w:proofErr w:type="spellStart"/>
            <w:r w:rsidRPr="00A96510">
              <w:rPr>
                <w:rFonts w:ascii="Times New Roman" w:hAnsi="Times New Roman"/>
                <w:i/>
                <w:iCs/>
              </w:rPr>
              <w:t>ose</w:t>
            </w:r>
            <w:proofErr w:type="spellEnd"/>
            <w:r w:rsidRPr="00A96510">
              <w:rPr>
                <w:rFonts w:ascii="Times New Roman" w:hAnsi="Times New Roman"/>
                <w:i/>
                <w:iCs/>
              </w:rPr>
              <w:t xml:space="preserve"> </w:t>
            </w:r>
            <w:proofErr w:type="spellStart"/>
            <w:r w:rsidRPr="00A96510">
              <w:rPr>
                <w:rFonts w:ascii="Times New Roman" w:hAnsi="Times New Roman"/>
                <w:i/>
                <w:iCs/>
              </w:rPr>
              <w:t>në</w:t>
            </w:r>
            <w:proofErr w:type="spellEnd"/>
            <w:r w:rsidRPr="00A96510">
              <w:rPr>
                <w:rFonts w:ascii="Times New Roman" w:hAnsi="Times New Roman"/>
                <w:i/>
                <w:iCs/>
              </w:rPr>
              <w:t xml:space="preserve"> </w:t>
            </w:r>
            <w:proofErr w:type="spellStart"/>
            <w:r w:rsidRPr="00A96510">
              <w:rPr>
                <w:rFonts w:ascii="Times New Roman" w:hAnsi="Times New Roman"/>
                <w:i/>
                <w:iCs/>
              </w:rPr>
              <w:t>vijë</w:t>
            </w:r>
            <w:proofErr w:type="spellEnd"/>
            <w:r w:rsidRPr="00A96510">
              <w:rPr>
                <w:rFonts w:ascii="Times New Roman" w:hAnsi="Times New Roman"/>
                <w:i/>
                <w:iCs/>
              </w:rPr>
              <w:t xml:space="preserve"> të </w:t>
            </w:r>
            <w:proofErr w:type="spellStart"/>
            <w:r w:rsidRPr="00A96510">
              <w:rPr>
                <w:rFonts w:ascii="Times New Roman" w:hAnsi="Times New Roman"/>
                <w:i/>
                <w:iCs/>
              </w:rPr>
              <w:t>tërthortë</w:t>
            </w:r>
            <w:proofErr w:type="spellEnd"/>
            <w:r w:rsidRPr="00A96510">
              <w:rPr>
                <w:rFonts w:ascii="Times New Roman" w:hAnsi="Times New Roman"/>
                <w:i/>
                <w:iCs/>
              </w:rPr>
              <w:t xml:space="preserve"> </w:t>
            </w:r>
            <w:proofErr w:type="spellStart"/>
            <w:r w:rsidRPr="00A96510">
              <w:rPr>
                <w:rFonts w:ascii="Times New Roman" w:hAnsi="Times New Roman"/>
                <w:i/>
                <w:iCs/>
              </w:rPr>
              <w:t>deri</w:t>
            </w:r>
            <w:proofErr w:type="spellEnd"/>
            <w:r w:rsidRPr="00A96510">
              <w:rPr>
                <w:rFonts w:ascii="Times New Roman" w:hAnsi="Times New Roman"/>
                <w:i/>
                <w:iCs/>
              </w:rPr>
              <w:t xml:space="preserve"> </w:t>
            </w:r>
            <w:proofErr w:type="spellStart"/>
            <w:r w:rsidRPr="00A96510">
              <w:rPr>
                <w:rFonts w:ascii="Times New Roman" w:hAnsi="Times New Roman"/>
                <w:i/>
                <w:iCs/>
              </w:rPr>
              <w:t>në</w:t>
            </w:r>
            <w:proofErr w:type="spellEnd"/>
            <w:r w:rsidRPr="00A96510">
              <w:rPr>
                <w:rFonts w:ascii="Times New Roman" w:hAnsi="Times New Roman"/>
                <w:i/>
                <w:iCs/>
              </w:rPr>
              <w:t xml:space="preserve"> </w:t>
            </w:r>
            <w:proofErr w:type="spellStart"/>
            <w:r w:rsidRPr="00A96510">
              <w:rPr>
                <w:rFonts w:ascii="Times New Roman" w:hAnsi="Times New Roman"/>
                <w:i/>
                <w:iCs/>
              </w:rPr>
              <w:t>shkallën</w:t>
            </w:r>
            <w:proofErr w:type="spellEnd"/>
            <w:r w:rsidRPr="00A96510">
              <w:rPr>
                <w:rFonts w:ascii="Times New Roman" w:hAnsi="Times New Roman"/>
                <w:i/>
                <w:iCs/>
              </w:rPr>
              <w:t xml:space="preserve"> e </w:t>
            </w:r>
            <w:proofErr w:type="spellStart"/>
            <w:r w:rsidRPr="00A96510">
              <w:rPr>
                <w:rFonts w:ascii="Times New Roman" w:hAnsi="Times New Roman"/>
                <w:i/>
                <w:iCs/>
              </w:rPr>
              <w:t>dytë</w:t>
            </w:r>
            <w:proofErr w:type="spellEnd"/>
            <w:r w:rsidRPr="00A96510">
              <w:rPr>
                <w:rFonts w:ascii="Times New Roman" w:hAnsi="Times New Roman"/>
                <w:i/>
                <w:iCs/>
              </w:rPr>
              <w:t xml:space="preserve">, </w:t>
            </w:r>
            <w:proofErr w:type="spellStart"/>
            <w:r w:rsidRPr="00A96510">
              <w:rPr>
                <w:rFonts w:ascii="Times New Roman" w:hAnsi="Times New Roman"/>
                <w:i/>
                <w:iCs/>
              </w:rPr>
              <w:t>ose</w:t>
            </w:r>
            <w:proofErr w:type="spellEnd"/>
            <w:r w:rsidRPr="00A96510">
              <w:rPr>
                <w:rFonts w:ascii="Times New Roman" w:hAnsi="Times New Roman"/>
                <w:i/>
                <w:iCs/>
              </w:rPr>
              <w:t xml:space="preserve"> </w:t>
            </w:r>
            <w:proofErr w:type="spellStart"/>
            <w:r w:rsidRPr="00A96510">
              <w:rPr>
                <w:rFonts w:ascii="Times New Roman" w:hAnsi="Times New Roman"/>
                <w:i/>
                <w:iCs/>
              </w:rPr>
              <w:t>sipas</w:t>
            </w:r>
            <w:proofErr w:type="spellEnd"/>
            <w:r w:rsidRPr="00A96510">
              <w:rPr>
                <w:rFonts w:ascii="Times New Roman" w:hAnsi="Times New Roman"/>
                <w:i/>
                <w:iCs/>
              </w:rPr>
              <w:t xml:space="preserve"> </w:t>
            </w:r>
            <w:proofErr w:type="spellStart"/>
            <w:r w:rsidRPr="00A96510">
              <w:rPr>
                <w:rFonts w:ascii="Times New Roman" w:hAnsi="Times New Roman"/>
                <w:i/>
                <w:iCs/>
              </w:rPr>
              <w:t>gjinisë</w:t>
            </w:r>
            <w:proofErr w:type="spellEnd"/>
            <w:r w:rsidRPr="00A96510">
              <w:rPr>
                <w:rFonts w:ascii="Times New Roman" w:hAnsi="Times New Roman"/>
                <w:i/>
                <w:iCs/>
              </w:rPr>
              <w:t xml:space="preserve"> </w:t>
            </w:r>
            <w:proofErr w:type="spellStart"/>
            <w:r w:rsidRPr="00A96510">
              <w:rPr>
                <w:rFonts w:ascii="Times New Roman" w:hAnsi="Times New Roman"/>
                <w:i/>
                <w:iCs/>
              </w:rPr>
              <w:t>së</w:t>
            </w:r>
            <w:proofErr w:type="spellEnd"/>
            <w:r w:rsidRPr="00A96510">
              <w:rPr>
                <w:rFonts w:ascii="Times New Roman" w:hAnsi="Times New Roman"/>
                <w:i/>
                <w:iCs/>
              </w:rPr>
              <w:t xml:space="preserve"> </w:t>
            </w:r>
            <w:proofErr w:type="spellStart"/>
            <w:r w:rsidRPr="00A96510">
              <w:rPr>
                <w:rFonts w:ascii="Times New Roman" w:hAnsi="Times New Roman"/>
                <w:i/>
                <w:iCs/>
              </w:rPr>
              <w:t>krushqisë</w:t>
            </w:r>
            <w:proofErr w:type="spellEnd"/>
            <w:r w:rsidRPr="00A96510">
              <w:rPr>
                <w:rFonts w:ascii="Times New Roman" w:hAnsi="Times New Roman"/>
                <w:i/>
                <w:iCs/>
              </w:rPr>
              <w:t xml:space="preserve"> </w:t>
            </w:r>
            <w:proofErr w:type="spellStart"/>
            <w:r w:rsidRPr="00A96510">
              <w:rPr>
                <w:rFonts w:ascii="Times New Roman" w:hAnsi="Times New Roman"/>
                <w:i/>
                <w:iCs/>
              </w:rPr>
              <w:t>deri</w:t>
            </w:r>
            <w:proofErr w:type="spellEnd"/>
            <w:r w:rsidRPr="00A96510">
              <w:rPr>
                <w:rFonts w:ascii="Times New Roman" w:hAnsi="Times New Roman"/>
                <w:i/>
                <w:iCs/>
              </w:rPr>
              <w:t xml:space="preserve"> </w:t>
            </w:r>
            <w:proofErr w:type="spellStart"/>
            <w:r w:rsidRPr="00A96510">
              <w:rPr>
                <w:rFonts w:ascii="Times New Roman" w:hAnsi="Times New Roman"/>
                <w:i/>
                <w:iCs/>
              </w:rPr>
              <w:t>në</w:t>
            </w:r>
            <w:proofErr w:type="spellEnd"/>
            <w:r w:rsidRPr="00A96510">
              <w:rPr>
                <w:rFonts w:ascii="Times New Roman" w:hAnsi="Times New Roman"/>
                <w:i/>
                <w:iCs/>
              </w:rPr>
              <w:t xml:space="preserve"> </w:t>
            </w:r>
            <w:proofErr w:type="spellStart"/>
            <w:r w:rsidRPr="00A96510">
              <w:rPr>
                <w:rFonts w:ascii="Times New Roman" w:hAnsi="Times New Roman"/>
                <w:i/>
                <w:iCs/>
              </w:rPr>
              <w:t>shkallën</w:t>
            </w:r>
            <w:proofErr w:type="spellEnd"/>
            <w:r w:rsidRPr="00A96510">
              <w:rPr>
                <w:rFonts w:ascii="Times New Roman" w:hAnsi="Times New Roman"/>
                <w:i/>
                <w:iCs/>
              </w:rPr>
              <w:t xml:space="preserve"> e </w:t>
            </w:r>
            <w:proofErr w:type="spellStart"/>
            <w:r w:rsidRPr="00A96510">
              <w:rPr>
                <w:rFonts w:ascii="Times New Roman" w:hAnsi="Times New Roman"/>
                <w:i/>
                <w:iCs/>
              </w:rPr>
              <w:t>dytë</w:t>
            </w:r>
            <w:proofErr w:type="spellEnd"/>
            <w:r w:rsidRPr="00A96510">
              <w:rPr>
                <w:rFonts w:ascii="Times New Roman" w:hAnsi="Times New Roman"/>
                <w:i/>
                <w:iCs/>
              </w:rPr>
              <w:t xml:space="preserve">, me </w:t>
            </w:r>
            <w:proofErr w:type="spellStart"/>
            <w:r w:rsidRPr="00A96510">
              <w:rPr>
                <w:rFonts w:ascii="Times New Roman" w:hAnsi="Times New Roman"/>
                <w:i/>
                <w:iCs/>
              </w:rPr>
              <w:t>gjyqtarë</w:t>
            </w:r>
            <w:proofErr w:type="spellEnd"/>
            <w:r w:rsidRPr="00A96510">
              <w:rPr>
                <w:rFonts w:ascii="Times New Roman" w:hAnsi="Times New Roman"/>
                <w:i/>
                <w:iCs/>
              </w:rPr>
              <w:t xml:space="preserve">, </w:t>
            </w:r>
            <w:proofErr w:type="spellStart"/>
            <w:r w:rsidRPr="00A96510">
              <w:rPr>
                <w:rFonts w:ascii="Times New Roman" w:hAnsi="Times New Roman"/>
                <w:i/>
                <w:iCs/>
              </w:rPr>
              <w:t>deputetët</w:t>
            </w:r>
            <w:proofErr w:type="spellEnd"/>
            <w:r w:rsidRPr="00A96510">
              <w:rPr>
                <w:rFonts w:ascii="Times New Roman" w:hAnsi="Times New Roman"/>
                <w:i/>
                <w:iCs/>
              </w:rPr>
              <w:t xml:space="preserve"> e </w:t>
            </w:r>
            <w:proofErr w:type="spellStart"/>
            <w:r w:rsidRPr="00A96510">
              <w:rPr>
                <w:rFonts w:ascii="Times New Roman" w:hAnsi="Times New Roman"/>
                <w:i/>
                <w:iCs/>
              </w:rPr>
              <w:t>Kuvendit</w:t>
            </w:r>
            <w:proofErr w:type="spellEnd"/>
            <w:r w:rsidRPr="00A96510">
              <w:rPr>
                <w:rFonts w:ascii="Times New Roman" w:hAnsi="Times New Roman"/>
                <w:i/>
                <w:iCs/>
              </w:rPr>
              <w:t xml:space="preserve"> të </w:t>
            </w:r>
            <w:proofErr w:type="spellStart"/>
            <w:r w:rsidRPr="00A96510">
              <w:rPr>
                <w:rFonts w:ascii="Times New Roman" w:hAnsi="Times New Roman"/>
                <w:i/>
                <w:iCs/>
              </w:rPr>
              <w:t>Kosovës</w:t>
            </w:r>
            <w:proofErr w:type="spellEnd"/>
            <w:r w:rsidRPr="00A96510">
              <w:rPr>
                <w:rFonts w:ascii="Times New Roman" w:hAnsi="Times New Roman"/>
                <w:i/>
                <w:iCs/>
              </w:rPr>
              <w:t xml:space="preserve">, </w:t>
            </w:r>
            <w:proofErr w:type="spellStart"/>
            <w:r w:rsidRPr="00A96510">
              <w:rPr>
                <w:rFonts w:ascii="Times New Roman" w:hAnsi="Times New Roman"/>
                <w:i/>
                <w:iCs/>
              </w:rPr>
              <w:t>anëtarët</w:t>
            </w:r>
            <w:proofErr w:type="spellEnd"/>
            <w:r w:rsidRPr="00A96510">
              <w:rPr>
                <w:rFonts w:ascii="Times New Roman" w:hAnsi="Times New Roman"/>
                <w:i/>
                <w:iCs/>
              </w:rPr>
              <w:t xml:space="preserve"> e </w:t>
            </w:r>
            <w:proofErr w:type="spellStart"/>
            <w:r w:rsidRPr="00A96510">
              <w:rPr>
                <w:rFonts w:ascii="Times New Roman" w:hAnsi="Times New Roman"/>
                <w:i/>
                <w:iCs/>
              </w:rPr>
              <w:t>Qeverisë</w:t>
            </w:r>
            <w:proofErr w:type="spellEnd"/>
            <w:r w:rsidRPr="00A96510">
              <w:rPr>
                <w:rFonts w:ascii="Times New Roman" w:hAnsi="Times New Roman"/>
                <w:i/>
                <w:iCs/>
              </w:rPr>
              <w:t xml:space="preserve"> </w:t>
            </w:r>
            <w:proofErr w:type="spellStart"/>
            <w:r w:rsidRPr="00A96510">
              <w:rPr>
                <w:rFonts w:ascii="Times New Roman" w:hAnsi="Times New Roman"/>
                <w:i/>
                <w:iCs/>
              </w:rPr>
              <w:t>ose</w:t>
            </w:r>
            <w:proofErr w:type="spellEnd"/>
            <w:r w:rsidRPr="00A96510">
              <w:rPr>
                <w:rFonts w:ascii="Times New Roman" w:hAnsi="Times New Roman"/>
                <w:i/>
                <w:iCs/>
              </w:rPr>
              <w:t xml:space="preserve"> </w:t>
            </w:r>
            <w:proofErr w:type="spellStart"/>
            <w:r w:rsidRPr="00A96510">
              <w:rPr>
                <w:rFonts w:ascii="Times New Roman" w:hAnsi="Times New Roman"/>
                <w:i/>
                <w:iCs/>
              </w:rPr>
              <w:t>Presidentin</w:t>
            </w:r>
            <w:proofErr w:type="spellEnd"/>
            <w:r w:rsidRPr="00A96510">
              <w:rPr>
                <w:rFonts w:ascii="Times New Roman" w:hAnsi="Times New Roman"/>
                <w:i/>
                <w:iCs/>
              </w:rPr>
              <w:t xml:space="preserve"> e </w:t>
            </w:r>
            <w:proofErr w:type="spellStart"/>
            <w:r w:rsidRPr="00A96510">
              <w:rPr>
                <w:rFonts w:ascii="Times New Roman" w:hAnsi="Times New Roman"/>
                <w:i/>
                <w:iCs/>
              </w:rPr>
              <w:t>Kosovës</w:t>
            </w:r>
            <w:proofErr w:type="spellEnd"/>
            <w:r w:rsidRPr="00A96510">
              <w:rPr>
                <w:rFonts w:ascii="Times New Roman" w:hAnsi="Times New Roman"/>
                <w:i/>
                <w:iCs/>
              </w:rPr>
              <w:t>;</w:t>
            </w:r>
            <w:r w:rsidRPr="00A96510">
              <w:rPr>
                <w:rFonts w:ascii="Times New Roman" w:hAnsi="Times New Roman" w:cs="Times New Roman"/>
                <w:i/>
                <w:iCs/>
              </w:rPr>
              <w:t>”</w:t>
            </w:r>
            <w:r>
              <w:rPr>
                <w:rFonts w:ascii="Times New Roman" w:hAnsi="Times New Roman" w:cs="Times New Roman"/>
                <w:i/>
                <w:iCs/>
              </w:rPr>
              <w:t xml:space="preserve">. </w:t>
            </w:r>
            <w:proofErr w:type="spellStart"/>
            <w:r>
              <w:rPr>
                <w:rFonts w:ascii="Times New Roman" w:hAnsi="Times New Roman" w:cs="Times New Roman"/>
              </w:rPr>
              <w:t>Vlerësojmë</w:t>
            </w:r>
            <w:proofErr w:type="spellEnd"/>
            <w:r>
              <w:rPr>
                <w:rFonts w:ascii="Times New Roman" w:hAnsi="Times New Roman" w:cs="Times New Roman"/>
              </w:rPr>
              <w:t xml:space="preserve"> se </w:t>
            </w:r>
            <w:proofErr w:type="spellStart"/>
            <w:r>
              <w:rPr>
                <w:rFonts w:ascii="Times New Roman" w:hAnsi="Times New Roman" w:cs="Times New Roman"/>
              </w:rPr>
              <w:t>kjo</w:t>
            </w:r>
            <w:proofErr w:type="spellEnd"/>
            <w:r>
              <w:rPr>
                <w:rFonts w:ascii="Times New Roman" w:hAnsi="Times New Roman" w:cs="Times New Roman"/>
              </w:rPr>
              <w:t xml:space="preserve"> </w:t>
            </w:r>
            <w:proofErr w:type="spellStart"/>
            <w:r>
              <w:rPr>
                <w:rFonts w:ascii="Times New Roman" w:hAnsi="Times New Roman" w:cs="Times New Roman"/>
              </w:rPr>
              <w:t>d</w:t>
            </w:r>
            <w:r w:rsidRPr="004F7798">
              <w:rPr>
                <w:rFonts w:ascii="Times New Roman" w:hAnsi="Times New Roman" w:cs="Times New Roman"/>
              </w:rPr>
              <w:t>ispozitë</w:t>
            </w:r>
            <w:proofErr w:type="spellEnd"/>
            <w:r w:rsidRPr="004F7798">
              <w:rPr>
                <w:rFonts w:ascii="Times New Roman" w:hAnsi="Times New Roman" w:cs="Times New Roman"/>
              </w:rPr>
              <w:t xml:space="preserve"> </w:t>
            </w:r>
            <w:proofErr w:type="spellStart"/>
            <w:r w:rsidRPr="004F7798">
              <w:rPr>
                <w:rFonts w:ascii="Times New Roman" w:hAnsi="Times New Roman" w:cs="Times New Roman"/>
              </w:rPr>
              <w:t>është</w:t>
            </w:r>
            <w:proofErr w:type="spellEnd"/>
            <w:r w:rsidRPr="004F7798">
              <w:rPr>
                <w:rFonts w:ascii="Times New Roman" w:hAnsi="Times New Roman" w:cs="Times New Roman"/>
              </w:rPr>
              <w:t xml:space="preserve"> e </w:t>
            </w:r>
            <w:proofErr w:type="spellStart"/>
            <w:r w:rsidRPr="004F7798">
              <w:rPr>
                <w:rFonts w:ascii="Times New Roman" w:hAnsi="Times New Roman" w:cs="Times New Roman"/>
              </w:rPr>
              <w:t>panevojshme</w:t>
            </w:r>
            <w:proofErr w:type="spellEnd"/>
            <w:r w:rsidRPr="004F7798">
              <w:rPr>
                <w:rFonts w:ascii="Times New Roman" w:hAnsi="Times New Roman" w:cs="Times New Roman"/>
              </w:rPr>
              <w:t xml:space="preserve">, </w:t>
            </w:r>
            <w:proofErr w:type="spellStart"/>
            <w:r w:rsidRPr="004F7798">
              <w:rPr>
                <w:rFonts w:ascii="Times New Roman" w:hAnsi="Times New Roman" w:cs="Times New Roman"/>
              </w:rPr>
              <w:t>sepse</w:t>
            </w:r>
            <w:proofErr w:type="spellEnd"/>
            <w:r w:rsidRPr="004F7798">
              <w:rPr>
                <w:rFonts w:ascii="Times New Roman" w:hAnsi="Times New Roman" w:cs="Times New Roman"/>
              </w:rPr>
              <w:t xml:space="preserve"> </w:t>
            </w:r>
            <w:proofErr w:type="spellStart"/>
            <w:r w:rsidRPr="004F7798">
              <w:rPr>
                <w:rFonts w:ascii="Times New Roman" w:hAnsi="Times New Roman" w:cs="Times New Roman"/>
              </w:rPr>
              <w:t>lidhja</w:t>
            </w:r>
            <w:proofErr w:type="spellEnd"/>
            <w:r w:rsidRPr="004F7798">
              <w:rPr>
                <w:rFonts w:ascii="Times New Roman" w:hAnsi="Times New Roman" w:cs="Times New Roman"/>
              </w:rPr>
              <w:t xml:space="preserve"> </w:t>
            </w:r>
            <w:proofErr w:type="spellStart"/>
            <w:r w:rsidRPr="004F7798">
              <w:rPr>
                <w:rFonts w:ascii="Times New Roman" w:hAnsi="Times New Roman" w:cs="Times New Roman"/>
              </w:rPr>
              <w:t>familjare</w:t>
            </w:r>
            <w:proofErr w:type="spellEnd"/>
            <w:r w:rsidRPr="004F7798">
              <w:rPr>
                <w:rFonts w:ascii="Times New Roman" w:hAnsi="Times New Roman" w:cs="Times New Roman"/>
              </w:rPr>
              <w:t xml:space="preserve"> </w:t>
            </w:r>
            <w:proofErr w:type="spellStart"/>
            <w:r w:rsidRPr="004F7798">
              <w:rPr>
                <w:rFonts w:ascii="Times New Roman" w:hAnsi="Times New Roman" w:cs="Times New Roman"/>
              </w:rPr>
              <w:t>nuk</w:t>
            </w:r>
            <w:proofErr w:type="spellEnd"/>
            <w:r w:rsidRPr="004F7798">
              <w:rPr>
                <w:rFonts w:ascii="Times New Roman" w:hAnsi="Times New Roman" w:cs="Times New Roman"/>
              </w:rPr>
              <w:t xml:space="preserve"> </w:t>
            </w:r>
            <w:proofErr w:type="spellStart"/>
            <w:r w:rsidRPr="004F7798">
              <w:rPr>
                <w:rFonts w:ascii="Times New Roman" w:hAnsi="Times New Roman" w:cs="Times New Roman"/>
              </w:rPr>
              <w:t>nënkupton</w:t>
            </w:r>
            <w:proofErr w:type="spellEnd"/>
            <w:r w:rsidRPr="004F7798">
              <w:rPr>
                <w:rFonts w:ascii="Times New Roman" w:hAnsi="Times New Roman" w:cs="Times New Roman"/>
              </w:rPr>
              <w:t xml:space="preserve"> </w:t>
            </w:r>
            <w:proofErr w:type="spellStart"/>
            <w:r w:rsidRPr="004F7798">
              <w:rPr>
                <w:rFonts w:ascii="Times New Roman" w:hAnsi="Times New Roman" w:cs="Times New Roman"/>
              </w:rPr>
              <w:t>vetvetiu</w:t>
            </w:r>
            <w:proofErr w:type="spellEnd"/>
            <w:r w:rsidRPr="004F7798">
              <w:rPr>
                <w:rFonts w:ascii="Times New Roman" w:hAnsi="Times New Roman" w:cs="Times New Roman"/>
              </w:rPr>
              <w:t xml:space="preserve"> </w:t>
            </w:r>
            <w:proofErr w:type="spellStart"/>
            <w:r w:rsidRPr="004F7798">
              <w:rPr>
                <w:rFonts w:ascii="Times New Roman" w:hAnsi="Times New Roman" w:cs="Times New Roman"/>
              </w:rPr>
              <w:t>konflikt</w:t>
            </w:r>
            <w:proofErr w:type="spellEnd"/>
            <w:r w:rsidRPr="004F7798">
              <w:rPr>
                <w:rFonts w:ascii="Times New Roman" w:hAnsi="Times New Roman" w:cs="Times New Roman"/>
              </w:rPr>
              <w:t xml:space="preserve"> </w:t>
            </w:r>
            <w:proofErr w:type="spellStart"/>
            <w:r w:rsidRPr="004F7798">
              <w:rPr>
                <w:rFonts w:ascii="Times New Roman" w:hAnsi="Times New Roman" w:cs="Times New Roman"/>
              </w:rPr>
              <w:t>interesi</w:t>
            </w:r>
            <w:proofErr w:type="spellEnd"/>
            <w:r w:rsidRPr="004F7798">
              <w:rPr>
                <w:rFonts w:ascii="Times New Roman" w:hAnsi="Times New Roman" w:cs="Times New Roman"/>
              </w:rPr>
              <w:t xml:space="preserve">, </w:t>
            </w:r>
            <w:proofErr w:type="spellStart"/>
            <w:r w:rsidRPr="004F7798">
              <w:rPr>
                <w:rFonts w:ascii="Times New Roman" w:hAnsi="Times New Roman" w:cs="Times New Roman"/>
              </w:rPr>
              <w:t>dhe</w:t>
            </w:r>
            <w:proofErr w:type="spellEnd"/>
            <w:r w:rsidRPr="004F7798">
              <w:rPr>
                <w:rFonts w:ascii="Times New Roman" w:hAnsi="Times New Roman" w:cs="Times New Roman"/>
              </w:rPr>
              <w:t xml:space="preserve"> </w:t>
            </w:r>
            <w:proofErr w:type="spellStart"/>
            <w:r w:rsidRPr="004F7798">
              <w:rPr>
                <w:rFonts w:ascii="Times New Roman" w:hAnsi="Times New Roman" w:cs="Times New Roman"/>
              </w:rPr>
              <w:t>çështje</w:t>
            </w:r>
            <w:proofErr w:type="spellEnd"/>
            <w:r w:rsidRPr="004F7798">
              <w:rPr>
                <w:rFonts w:ascii="Times New Roman" w:hAnsi="Times New Roman" w:cs="Times New Roman"/>
              </w:rPr>
              <w:t xml:space="preserve"> të tilla </w:t>
            </w:r>
            <w:proofErr w:type="spellStart"/>
            <w:r w:rsidRPr="004F7798">
              <w:rPr>
                <w:rFonts w:ascii="Times New Roman" w:hAnsi="Times New Roman" w:cs="Times New Roman"/>
              </w:rPr>
              <w:t>jan</w:t>
            </w:r>
            <w:r>
              <w:rPr>
                <w:rFonts w:ascii="Times New Roman" w:hAnsi="Times New Roman" w:cs="Times New Roman"/>
              </w:rPr>
              <w:t>ë</w:t>
            </w:r>
            <w:proofErr w:type="spellEnd"/>
            <w:r w:rsidRPr="004F7798">
              <w:rPr>
                <w:rFonts w:ascii="Times New Roman" w:hAnsi="Times New Roman" w:cs="Times New Roman"/>
              </w:rPr>
              <w:t xml:space="preserve"> t</w:t>
            </w:r>
            <w:r>
              <w:rPr>
                <w:rFonts w:ascii="Times New Roman" w:hAnsi="Times New Roman" w:cs="Times New Roman"/>
              </w:rPr>
              <w:t>ë</w:t>
            </w:r>
            <w:r w:rsidRPr="004F7798">
              <w:rPr>
                <w:rFonts w:ascii="Times New Roman" w:hAnsi="Times New Roman" w:cs="Times New Roman"/>
              </w:rPr>
              <w:t xml:space="preserve"> </w:t>
            </w:r>
            <w:proofErr w:type="spellStart"/>
            <w:r w:rsidRPr="004F7798">
              <w:rPr>
                <w:rFonts w:ascii="Times New Roman" w:hAnsi="Times New Roman" w:cs="Times New Roman"/>
              </w:rPr>
              <w:t>rregullua</w:t>
            </w:r>
            <w:r>
              <w:rPr>
                <w:rFonts w:ascii="Times New Roman" w:hAnsi="Times New Roman" w:cs="Times New Roman"/>
              </w:rPr>
              <w:t>r</w:t>
            </w:r>
            <w:r w:rsidRPr="004F7798">
              <w:rPr>
                <w:rFonts w:ascii="Times New Roman" w:hAnsi="Times New Roman" w:cs="Times New Roman"/>
              </w:rPr>
              <w:t>a</w:t>
            </w:r>
            <w:proofErr w:type="spellEnd"/>
            <w:r w:rsidRPr="004F7798">
              <w:rPr>
                <w:rFonts w:ascii="Times New Roman" w:hAnsi="Times New Roman" w:cs="Times New Roman"/>
              </w:rPr>
              <w:t xml:space="preserve"> me </w:t>
            </w:r>
            <w:proofErr w:type="spellStart"/>
            <w:r w:rsidRPr="004F7798">
              <w:rPr>
                <w:rFonts w:ascii="Times New Roman" w:hAnsi="Times New Roman" w:cs="Times New Roman"/>
              </w:rPr>
              <w:t>Ligjin</w:t>
            </w:r>
            <w:proofErr w:type="spellEnd"/>
            <w:r w:rsidRPr="004F7798">
              <w:rPr>
                <w:rFonts w:ascii="Times New Roman" w:hAnsi="Times New Roman" w:cs="Times New Roman"/>
              </w:rPr>
              <w:t xml:space="preserve"> </w:t>
            </w:r>
            <w:proofErr w:type="spellStart"/>
            <w:r w:rsidRPr="004F7798">
              <w:rPr>
                <w:rFonts w:ascii="Times New Roman" w:hAnsi="Times New Roman" w:cs="Times New Roman"/>
              </w:rPr>
              <w:t>për</w:t>
            </w:r>
            <w:proofErr w:type="spellEnd"/>
            <w:r w:rsidRPr="004F7798">
              <w:rPr>
                <w:rFonts w:ascii="Times New Roman" w:hAnsi="Times New Roman" w:cs="Times New Roman"/>
              </w:rPr>
              <w:t xml:space="preserve"> </w:t>
            </w:r>
            <w:proofErr w:type="spellStart"/>
            <w:r w:rsidRPr="004F7798">
              <w:rPr>
                <w:rFonts w:ascii="Times New Roman" w:hAnsi="Times New Roman" w:cs="Times New Roman"/>
              </w:rPr>
              <w:t>Parandalimin</w:t>
            </w:r>
            <w:proofErr w:type="spellEnd"/>
            <w:r w:rsidRPr="004F7798">
              <w:rPr>
                <w:rFonts w:ascii="Times New Roman" w:hAnsi="Times New Roman" w:cs="Times New Roman"/>
              </w:rPr>
              <w:t xml:space="preserve"> e </w:t>
            </w:r>
            <w:proofErr w:type="spellStart"/>
            <w:r w:rsidRPr="004F7798">
              <w:rPr>
                <w:rFonts w:ascii="Times New Roman" w:hAnsi="Times New Roman" w:cs="Times New Roman"/>
              </w:rPr>
              <w:t>Konfliktit</w:t>
            </w:r>
            <w:proofErr w:type="spellEnd"/>
            <w:r w:rsidRPr="004F7798">
              <w:rPr>
                <w:rFonts w:ascii="Times New Roman" w:hAnsi="Times New Roman" w:cs="Times New Roman"/>
              </w:rPr>
              <w:t xml:space="preserve"> të </w:t>
            </w:r>
            <w:proofErr w:type="spellStart"/>
            <w:r w:rsidRPr="004F7798">
              <w:rPr>
                <w:rFonts w:ascii="Times New Roman" w:hAnsi="Times New Roman" w:cs="Times New Roman"/>
              </w:rPr>
              <w:t>Interesit</w:t>
            </w:r>
            <w:proofErr w:type="spellEnd"/>
            <w:r w:rsidRPr="004F7798">
              <w:rPr>
                <w:rFonts w:ascii="Times New Roman" w:hAnsi="Times New Roman" w:cs="Times New Roman"/>
              </w:rPr>
              <w:t>.</w:t>
            </w:r>
            <w:r>
              <w:rPr>
                <w:rFonts w:ascii="Times New Roman" w:hAnsi="Times New Roman" w:cs="Times New Roman"/>
              </w:rPr>
              <w:t xml:space="preserve"> </w:t>
            </w:r>
          </w:p>
          <w:p w14:paraId="6387DFB9" w14:textId="77777777" w:rsidR="001D4120" w:rsidRPr="009B794E" w:rsidRDefault="001D4120" w:rsidP="00644100">
            <w:pPr>
              <w:jc w:val="both"/>
              <w:rPr>
                <w:rFonts w:ascii="Times New Roman" w:eastAsia="Calibri" w:hAnsi="Times New Roman" w:cs="Times New Roman"/>
                <w:bCs/>
                <w:sz w:val="20"/>
                <w:szCs w:val="20"/>
              </w:rPr>
            </w:pPr>
          </w:p>
        </w:tc>
        <w:tc>
          <w:tcPr>
            <w:tcW w:w="5760" w:type="dxa"/>
          </w:tcPr>
          <w:p w14:paraId="6E9EB91C" w14:textId="77777777" w:rsidR="001D4120" w:rsidRPr="009B794E" w:rsidRDefault="001D4120" w:rsidP="00644100">
            <w:pPr>
              <w:autoSpaceDE w:val="0"/>
              <w:autoSpaceDN w:val="0"/>
              <w:adjustRightInd w:val="0"/>
              <w:rPr>
                <w:rFonts w:ascii="Times New Roman" w:eastAsia="Calibri" w:hAnsi="Times New Roman" w:cs="Times New Roman"/>
                <w:b/>
                <w:bCs/>
                <w:sz w:val="20"/>
                <w:szCs w:val="20"/>
              </w:rPr>
            </w:pPr>
          </w:p>
        </w:tc>
      </w:tr>
      <w:tr w:rsidR="001D4120" w:rsidRPr="009B794E" w14:paraId="2D5B0F75" w14:textId="77777777" w:rsidTr="001D4120">
        <w:trPr>
          <w:trHeight w:val="364"/>
        </w:trPr>
        <w:tc>
          <w:tcPr>
            <w:tcW w:w="1435" w:type="dxa"/>
          </w:tcPr>
          <w:p w14:paraId="0CCCCD48" w14:textId="77777777" w:rsidR="001D4120" w:rsidRDefault="001D4120" w:rsidP="00644100">
            <w:pPr>
              <w:autoSpaceDE w:val="0"/>
              <w:autoSpaceDN w:val="0"/>
              <w:adjustRightInd w:val="0"/>
              <w:jc w:val="center"/>
              <w:rPr>
                <w:rFonts w:ascii="Times New Roman" w:eastAsia="Calibri" w:hAnsi="Times New Roman" w:cs="Times New Roman"/>
                <w:b/>
                <w:bCs/>
                <w:sz w:val="20"/>
                <w:szCs w:val="20"/>
              </w:rPr>
            </w:pPr>
            <w:r w:rsidRPr="00BC14EF">
              <w:rPr>
                <w:rFonts w:ascii="Times New Roman" w:eastAsia="Calibri" w:hAnsi="Times New Roman" w:cs="Times New Roman"/>
                <w:b/>
                <w:bCs/>
              </w:rPr>
              <w:t>3</w:t>
            </w:r>
          </w:p>
        </w:tc>
        <w:tc>
          <w:tcPr>
            <w:tcW w:w="7380" w:type="dxa"/>
          </w:tcPr>
          <w:p w14:paraId="27EBE879" w14:textId="77777777" w:rsidR="001D4120" w:rsidRDefault="001D4120" w:rsidP="00644100">
            <w:pPr>
              <w:spacing w:line="276" w:lineRule="auto"/>
              <w:jc w:val="both"/>
              <w:rPr>
                <w:rFonts w:ascii="Times New Roman" w:hAnsi="Times New Roman" w:cs="Times New Roman"/>
                <w:b/>
                <w:bCs/>
              </w:rPr>
            </w:pPr>
            <w:proofErr w:type="spellStart"/>
            <w:r>
              <w:rPr>
                <w:rFonts w:ascii="Times New Roman" w:hAnsi="Times New Roman" w:cs="Times New Roman"/>
                <w:b/>
                <w:bCs/>
              </w:rPr>
              <w:t>Votimi</w:t>
            </w:r>
            <w:proofErr w:type="spellEnd"/>
            <w:r>
              <w:rPr>
                <w:rFonts w:ascii="Times New Roman" w:hAnsi="Times New Roman" w:cs="Times New Roman"/>
                <w:b/>
                <w:bCs/>
              </w:rPr>
              <w:t xml:space="preserve"> </w:t>
            </w:r>
            <w:proofErr w:type="spellStart"/>
            <w:r>
              <w:rPr>
                <w:rFonts w:ascii="Times New Roman" w:hAnsi="Times New Roman" w:cs="Times New Roman"/>
                <w:b/>
                <w:bCs/>
              </w:rPr>
              <w:t>nga</w:t>
            </w:r>
            <w:proofErr w:type="spellEnd"/>
            <w:r>
              <w:rPr>
                <w:rFonts w:ascii="Times New Roman" w:hAnsi="Times New Roman" w:cs="Times New Roman"/>
                <w:b/>
                <w:bCs/>
              </w:rPr>
              <w:t xml:space="preserve"> </w:t>
            </w:r>
            <w:proofErr w:type="spellStart"/>
            <w:r>
              <w:rPr>
                <w:rFonts w:ascii="Times New Roman" w:hAnsi="Times New Roman" w:cs="Times New Roman"/>
                <w:b/>
                <w:bCs/>
              </w:rPr>
              <w:t>gjyqësori</w:t>
            </w:r>
            <w:proofErr w:type="spellEnd"/>
            <w:r>
              <w:rPr>
                <w:rFonts w:ascii="Times New Roman" w:hAnsi="Times New Roman" w:cs="Times New Roman"/>
                <w:b/>
                <w:bCs/>
              </w:rPr>
              <w:t xml:space="preserve"> </w:t>
            </w:r>
            <w:proofErr w:type="spellStart"/>
            <w:r>
              <w:rPr>
                <w:rFonts w:ascii="Times New Roman" w:hAnsi="Times New Roman" w:cs="Times New Roman"/>
                <w:b/>
                <w:bCs/>
              </w:rPr>
              <w:t>për</w:t>
            </w:r>
            <w:proofErr w:type="spellEnd"/>
            <w:r>
              <w:rPr>
                <w:rFonts w:ascii="Times New Roman" w:hAnsi="Times New Roman" w:cs="Times New Roman"/>
                <w:b/>
                <w:bCs/>
              </w:rPr>
              <w:t xml:space="preserve"> </w:t>
            </w:r>
            <w:proofErr w:type="spellStart"/>
            <w:r>
              <w:rPr>
                <w:rFonts w:ascii="Times New Roman" w:hAnsi="Times New Roman" w:cs="Times New Roman"/>
                <w:b/>
                <w:bCs/>
              </w:rPr>
              <w:t>zgjedhjen</w:t>
            </w:r>
            <w:proofErr w:type="spellEnd"/>
            <w:r>
              <w:rPr>
                <w:rFonts w:ascii="Times New Roman" w:hAnsi="Times New Roman" w:cs="Times New Roman"/>
                <w:b/>
                <w:bCs/>
              </w:rPr>
              <w:t xml:space="preserve"> e </w:t>
            </w:r>
            <w:proofErr w:type="spellStart"/>
            <w:r>
              <w:rPr>
                <w:rFonts w:ascii="Times New Roman" w:hAnsi="Times New Roman" w:cs="Times New Roman"/>
                <w:b/>
                <w:bCs/>
              </w:rPr>
              <w:t>anëtareve</w:t>
            </w:r>
            <w:proofErr w:type="spellEnd"/>
            <w:r>
              <w:rPr>
                <w:rFonts w:ascii="Times New Roman" w:hAnsi="Times New Roman" w:cs="Times New Roman"/>
                <w:b/>
                <w:bCs/>
              </w:rPr>
              <w:t xml:space="preserve"> të </w:t>
            </w:r>
            <w:proofErr w:type="spellStart"/>
            <w:r>
              <w:rPr>
                <w:rFonts w:ascii="Times New Roman" w:hAnsi="Times New Roman" w:cs="Times New Roman"/>
                <w:b/>
                <w:bCs/>
              </w:rPr>
              <w:t>Këshillit</w:t>
            </w:r>
            <w:proofErr w:type="spellEnd"/>
            <w:r>
              <w:rPr>
                <w:rFonts w:ascii="Times New Roman" w:hAnsi="Times New Roman" w:cs="Times New Roman"/>
                <w:b/>
                <w:bCs/>
              </w:rPr>
              <w:t xml:space="preserve"> </w:t>
            </w:r>
          </w:p>
          <w:p w14:paraId="20422EF8" w14:textId="77777777" w:rsidR="001D4120" w:rsidRDefault="001D4120" w:rsidP="00644100">
            <w:pPr>
              <w:spacing w:line="276" w:lineRule="auto"/>
              <w:jc w:val="both"/>
              <w:rPr>
                <w:rFonts w:ascii="Times New Roman" w:hAnsi="Times New Roman" w:cs="Times New Roman"/>
              </w:rPr>
            </w:pPr>
            <w:proofErr w:type="spellStart"/>
            <w:r w:rsidRPr="001E1F87">
              <w:rPr>
                <w:rFonts w:ascii="Times New Roman" w:hAnsi="Times New Roman" w:cs="Times New Roman"/>
              </w:rPr>
              <w:t>Dispozita</w:t>
            </w:r>
            <w:proofErr w:type="spellEnd"/>
            <w:r w:rsidRPr="001E1F87">
              <w:rPr>
                <w:rFonts w:ascii="Times New Roman" w:hAnsi="Times New Roman" w:cs="Times New Roman"/>
              </w:rPr>
              <w:t xml:space="preserve"> e </w:t>
            </w:r>
            <w:proofErr w:type="spellStart"/>
            <w:r w:rsidRPr="001E1F87">
              <w:rPr>
                <w:rFonts w:ascii="Times New Roman" w:hAnsi="Times New Roman" w:cs="Times New Roman"/>
              </w:rPr>
              <w:t>propozuar</w:t>
            </w:r>
            <w:proofErr w:type="spellEnd"/>
            <w:r w:rsidRPr="001E1F87">
              <w:rPr>
                <w:rFonts w:ascii="Times New Roman" w:hAnsi="Times New Roman" w:cs="Times New Roman"/>
              </w:rPr>
              <w:t xml:space="preserve"> </w:t>
            </w:r>
            <w:proofErr w:type="spellStart"/>
            <w:r w:rsidRPr="001E1F87">
              <w:rPr>
                <w:rFonts w:ascii="Times New Roman" w:hAnsi="Times New Roman" w:cs="Times New Roman"/>
              </w:rPr>
              <w:t>n</w:t>
            </w:r>
            <w:r>
              <w:rPr>
                <w:rFonts w:ascii="Times New Roman" w:hAnsi="Times New Roman" w:cs="Times New Roman"/>
              </w:rPr>
              <w:t>ë</w:t>
            </w:r>
            <w:proofErr w:type="spellEnd"/>
            <w:r w:rsidRPr="001E1F87">
              <w:rPr>
                <w:rFonts w:ascii="Times New Roman" w:hAnsi="Times New Roman" w:cs="Times New Roman"/>
              </w:rPr>
              <w:t xml:space="preserve"> </w:t>
            </w:r>
            <w:proofErr w:type="spellStart"/>
            <w:r w:rsidRPr="001E1F87">
              <w:rPr>
                <w:rFonts w:ascii="Times New Roman" w:hAnsi="Times New Roman" w:cs="Times New Roman"/>
              </w:rPr>
              <w:t>nenin</w:t>
            </w:r>
            <w:proofErr w:type="spellEnd"/>
            <w:r w:rsidRPr="001E1F87">
              <w:rPr>
                <w:rFonts w:ascii="Times New Roman" w:hAnsi="Times New Roman" w:cs="Times New Roman"/>
              </w:rPr>
              <w:t xml:space="preserve"> 4 t</w:t>
            </w:r>
            <w:r>
              <w:rPr>
                <w:rFonts w:ascii="Times New Roman" w:hAnsi="Times New Roman" w:cs="Times New Roman"/>
              </w:rPr>
              <w:t>ë</w:t>
            </w:r>
            <w:r w:rsidRPr="001E1F87">
              <w:rPr>
                <w:rFonts w:ascii="Times New Roman" w:hAnsi="Times New Roman" w:cs="Times New Roman"/>
              </w:rPr>
              <w:t xml:space="preserve"> </w:t>
            </w:r>
            <w:proofErr w:type="spellStart"/>
            <w:r w:rsidRPr="001E1F87">
              <w:rPr>
                <w:rFonts w:ascii="Times New Roman" w:hAnsi="Times New Roman" w:cs="Times New Roman"/>
              </w:rPr>
              <w:t>projektligjit</w:t>
            </w:r>
            <w:proofErr w:type="spellEnd"/>
            <w:r w:rsidRPr="001E1F87">
              <w:rPr>
                <w:rFonts w:ascii="Times New Roman" w:hAnsi="Times New Roman" w:cs="Times New Roman"/>
              </w:rPr>
              <w:t xml:space="preserve"> e </w:t>
            </w:r>
            <w:proofErr w:type="spellStart"/>
            <w:r w:rsidRPr="001E1F87">
              <w:rPr>
                <w:rFonts w:ascii="Times New Roman" w:hAnsi="Times New Roman" w:cs="Times New Roman"/>
              </w:rPr>
              <w:t>cila</w:t>
            </w:r>
            <w:proofErr w:type="spellEnd"/>
            <w:r w:rsidRPr="001E1F87">
              <w:rPr>
                <w:rFonts w:ascii="Times New Roman" w:hAnsi="Times New Roman" w:cs="Times New Roman"/>
              </w:rPr>
              <w:t xml:space="preserve"> </w:t>
            </w:r>
            <w:proofErr w:type="spellStart"/>
            <w:r w:rsidRPr="001E1F87">
              <w:rPr>
                <w:rFonts w:ascii="Times New Roman" w:hAnsi="Times New Roman" w:cs="Times New Roman"/>
              </w:rPr>
              <w:t>parasheh</w:t>
            </w:r>
            <w:proofErr w:type="spellEnd"/>
            <w:r w:rsidRPr="001E1F87">
              <w:rPr>
                <w:rFonts w:ascii="Times New Roman" w:hAnsi="Times New Roman" w:cs="Times New Roman"/>
              </w:rPr>
              <w:t xml:space="preserve"> </w:t>
            </w:r>
            <w:proofErr w:type="spellStart"/>
            <w:r w:rsidRPr="001E1F87">
              <w:rPr>
                <w:rFonts w:ascii="Times New Roman" w:hAnsi="Times New Roman" w:cs="Times New Roman"/>
              </w:rPr>
              <w:t>qe</w:t>
            </w:r>
            <w:proofErr w:type="spellEnd"/>
            <w:r w:rsidRPr="001E1F87">
              <w:rPr>
                <w:rFonts w:ascii="Times New Roman" w:hAnsi="Times New Roman" w:cs="Times New Roman"/>
              </w:rPr>
              <w:t xml:space="preserve"> pas </w:t>
            </w:r>
            <w:proofErr w:type="spellStart"/>
            <w:r w:rsidRPr="001E1F87">
              <w:rPr>
                <w:rFonts w:ascii="Times New Roman" w:hAnsi="Times New Roman" w:cs="Times New Roman"/>
              </w:rPr>
              <w:t>nenit</w:t>
            </w:r>
            <w:proofErr w:type="spellEnd"/>
            <w:r w:rsidRPr="001E1F87">
              <w:rPr>
                <w:rFonts w:ascii="Times New Roman" w:hAnsi="Times New Roman" w:cs="Times New Roman"/>
              </w:rPr>
              <w:t xml:space="preserve"> 9 t</w:t>
            </w:r>
            <w:r>
              <w:rPr>
                <w:rFonts w:ascii="Times New Roman" w:hAnsi="Times New Roman" w:cs="Times New Roman"/>
              </w:rPr>
              <w:t>ë</w:t>
            </w:r>
            <w:r w:rsidRPr="001E1F87">
              <w:rPr>
                <w:rFonts w:ascii="Times New Roman" w:hAnsi="Times New Roman" w:cs="Times New Roman"/>
              </w:rPr>
              <w:t xml:space="preserve"> </w:t>
            </w:r>
            <w:proofErr w:type="spellStart"/>
            <w:r w:rsidRPr="001E1F87">
              <w:rPr>
                <w:rFonts w:ascii="Times New Roman" w:hAnsi="Times New Roman" w:cs="Times New Roman"/>
              </w:rPr>
              <w:t>ligjit</w:t>
            </w:r>
            <w:proofErr w:type="spellEnd"/>
            <w:r w:rsidRPr="001E1F87">
              <w:rPr>
                <w:rFonts w:ascii="Times New Roman" w:hAnsi="Times New Roman" w:cs="Times New Roman"/>
              </w:rPr>
              <w:t xml:space="preserve"> </w:t>
            </w:r>
            <w:proofErr w:type="spellStart"/>
            <w:r w:rsidRPr="001E1F87">
              <w:rPr>
                <w:rFonts w:ascii="Times New Roman" w:hAnsi="Times New Roman" w:cs="Times New Roman"/>
              </w:rPr>
              <w:t>bazik</w:t>
            </w:r>
            <w:proofErr w:type="spellEnd"/>
            <w:r w:rsidRPr="001E1F87">
              <w:rPr>
                <w:rFonts w:ascii="Times New Roman" w:hAnsi="Times New Roman" w:cs="Times New Roman"/>
              </w:rPr>
              <w:t xml:space="preserve"> t</w:t>
            </w:r>
            <w:r>
              <w:rPr>
                <w:rFonts w:ascii="Times New Roman" w:hAnsi="Times New Roman" w:cs="Times New Roman"/>
              </w:rPr>
              <w:t>ë</w:t>
            </w:r>
            <w:r w:rsidRPr="001E1F87">
              <w:rPr>
                <w:rFonts w:ascii="Times New Roman" w:hAnsi="Times New Roman" w:cs="Times New Roman"/>
              </w:rPr>
              <w:t xml:space="preserve"> </w:t>
            </w:r>
            <w:proofErr w:type="spellStart"/>
            <w:r w:rsidRPr="001E1F87">
              <w:rPr>
                <w:rFonts w:ascii="Times New Roman" w:hAnsi="Times New Roman" w:cs="Times New Roman"/>
              </w:rPr>
              <w:t>shtohet</w:t>
            </w:r>
            <w:proofErr w:type="spellEnd"/>
            <w:r w:rsidRPr="001E1F87">
              <w:rPr>
                <w:rFonts w:ascii="Times New Roman" w:hAnsi="Times New Roman" w:cs="Times New Roman"/>
              </w:rPr>
              <w:t xml:space="preserve"> </w:t>
            </w:r>
            <w:proofErr w:type="spellStart"/>
            <w:r w:rsidRPr="001E1F87">
              <w:rPr>
                <w:rFonts w:ascii="Times New Roman" w:hAnsi="Times New Roman" w:cs="Times New Roman"/>
              </w:rPr>
              <w:t>nj</w:t>
            </w:r>
            <w:r>
              <w:rPr>
                <w:rFonts w:ascii="Times New Roman" w:hAnsi="Times New Roman" w:cs="Times New Roman"/>
              </w:rPr>
              <w:t>ë</w:t>
            </w:r>
            <w:proofErr w:type="spellEnd"/>
            <w:r w:rsidRPr="001E1F87">
              <w:rPr>
                <w:rFonts w:ascii="Times New Roman" w:hAnsi="Times New Roman" w:cs="Times New Roman"/>
              </w:rPr>
              <w:t xml:space="preserve"> </w:t>
            </w:r>
            <w:proofErr w:type="spellStart"/>
            <w:r w:rsidRPr="001E1F87">
              <w:rPr>
                <w:rFonts w:ascii="Times New Roman" w:hAnsi="Times New Roman" w:cs="Times New Roman"/>
              </w:rPr>
              <w:t>nen</w:t>
            </w:r>
            <w:proofErr w:type="spellEnd"/>
            <w:r w:rsidRPr="001E1F87">
              <w:rPr>
                <w:rFonts w:ascii="Times New Roman" w:hAnsi="Times New Roman" w:cs="Times New Roman"/>
              </w:rPr>
              <w:t xml:space="preserve"> </w:t>
            </w:r>
            <w:proofErr w:type="spellStart"/>
            <w:r w:rsidRPr="001E1F87">
              <w:rPr>
                <w:rFonts w:ascii="Times New Roman" w:hAnsi="Times New Roman" w:cs="Times New Roman"/>
              </w:rPr>
              <w:t>i</w:t>
            </w:r>
            <w:proofErr w:type="spellEnd"/>
            <w:r w:rsidRPr="001E1F87">
              <w:rPr>
                <w:rFonts w:ascii="Times New Roman" w:hAnsi="Times New Roman" w:cs="Times New Roman"/>
              </w:rPr>
              <w:t xml:space="preserve"> </w:t>
            </w:r>
            <w:proofErr w:type="spellStart"/>
            <w:r w:rsidRPr="001E1F87">
              <w:rPr>
                <w:rFonts w:ascii="Times New Roman" w:hAnsi="Times New Roman" w:cs="Times New Roman"/>
              </w:rPr>
              <w:t>ri</w:t>
            </w:r>
            <w:proofErr w:type="spellEnd"/>
            <w:r w:rsidRPr="001E1F87">
              <w:rPr>
                <w:rFonts w:ascii="Times New Roman" w:hAnsi="Times New Roman" w:cs="Times New Roman"/>
              </w:rPr>
              <w:t xml:space="preserve">, </w:t>
            </w:r>
            <w:proofErr w:type="spellStart"/>
            <w:r w:rsidRPr="001E1F87">
              <w:rPr>
                <w:rFonts w:ascii="Times New Roman" w:hAnsi="Times New Roman" w:cs="Times New Roman"/>
              </w:rPr>
              <w:t>nd</w:t>
            </w:r>
            <w:r>
              <w:rPr>
                <w:rFonts w:ascii="Times New Roman" w:hAnsi="Times New Roman" w:cs="Times New Roman"/>
              </w:rPr>
              <w:t>ë</w:t>
            </w:r>
            <w:r w:rsidRPr="001E1F87">
              <w:rPr>
                <w:rFonts w:ascii="Times New Roman" w:hAnsi="Times New Roman" w:cs="Times New Roman"/>
              </w:rPr>
              <w:t>rsa</w:t>
            </w:r>
            <w:proofErr w:type="spellEnd"/>
            <w:r w:rsidRPr="001E1F87">
              <w:rPr>
                <w:rFonts w:ascii="Times New Roman" w:hAnsi="Times New Roman" w:cs="Times New Roman"/>
              </w:rPr>
              <w:t xml:space="preserve"> </w:t>
            </w:r>
            <w:proofErr w:type="spellStart"/>
            <w:r w:rsidRPr="001E1F87">
              <w:rPr>
                <w:rFonts w:ascii="Times New Roman" w:hAnsi="Times New Roman" w:cs="Times New Roman"/>
              </w:rPr>
              <w:t>n</w:t>
            </w:r>
            <w:r>
              <w:rPr>
                <w:rFonts w:ascii="Times New Roman" w:hAnsi="Times New Roman" w:cs="Times New Roman"/>
              </w:rPr>
              <w:t>ë</w:t>
            </w:r>
            <w:proofErr w:type="spellEnd"/>
            <w:r w:rsidRPr="001E1F87">
              <w:rPr>
                <w:rFonts w:ascii="Times New Roman" w:hAnsi="Times New Roman" w:cs="Times New Roman"/>
              </w:rPr>
              <w:t xml:space="preserve"> </w:t>
            </w:r>
            <w:proofErr w:type="spellStart"/>
            <w:r w:rsidRPr="001E1F87">
              <w:rPr>
                <w:rFonts w:ascii="Times New Roman" w:hAnsi="Times New Roman" w:cs="Times New Roman"/>
              </w:rPr>
              <w:t>paragrafin</w:t>
            </w:r>
            <w:proofErr w:type="spellEnd"/>
            <w:r w:rsidRPr="001E1F87">
              <w:rPr>
                <w:rFonts w:ascii="Times New Roman" w:hAnsi="Times New Roman" w:cs="Times New Roman"/>
              </w:rPr>
              <w:t xml:space="preserve"> 11 </w:t>
            </w:r>
            <w:proofErr w:type="spellStart"/>
            <w:r w:rsidRPr="001E1F87">
              <w:rPr>
                <w:rFonts w:ascii="Times New Roman" w:hAnsi="Times New Roman" w:cs="Times New Roman"/>
              </w:rPr>
              <w:t>parasheh</w:t>
            </w:r>
            <w:proofErr w:type="spellEnd"/>
            <w:r w:rsidRPr="001E1F87">
              <w:rPr>
                <w:rFonts w:ascii="Times New Roman" w:hAnsi="Times New Roman" w:cs="Times New Roman"/>
              </w:rPr>
              <w:t xml:space="preserve"> </w:t>
            </w:r>
            <w:proofErr w:type="spellStart"/>
            <w:r w:rsidRPr="001E1F87">
              <w:rPr>
                <w:rFonts w:ascii="Times New Roman" w:hAnsi="Times New Roman" w:cs="Times New Roman"/>
              </w:rPr>
              <w:t>mënyrën</w:t>
            </w:r>
            <w:proofErr w:type="spellEnd"/>
            <w:r w:rsidRPr="001E1F87">
              <w:rPr>
                <w:rFonts w:ascii="Times New Roman" w:hAnsi="Times New Roman" w:cs="Times New Roman"/>
              </w:rPr>
              <w:t xml:space="preserve"> e </w:t>
            </w:r>
            <w:proofErr w:type="spellStart"/>
            <w:r w:rsidRPr="001E1F87">
              <w:rPr>
                <w:rFonts w:ascii="Times New Roman" w:hAnsi="Times New Roman" w:cs="Times New Roman"/>
              </w:rPr>
              <w:t>votimit</w:t>
            </w:r>
            <w:proofErr w:type="spellEnd"/>
            <w:r w:rsidRPr="001E1F87">
              <w:rPr>
                <w:rFonts w:ascii="Times New Roman" w:hAnsi="Times New Roman" w:cs="Times New Roman"/>
              </w:rPr>
              <w:t xml:space="preserve"> </w:t>
            </w:r>
            <w:proofErr w:type="spellStart"/>
            <w:r w:rsidRPr="001E1F87">
              <w:rPr>
                <w:rFonts w:ascii="Times New Roman" w:hAnsi="Times New Roman" w:cs="Times New Roman"/>
              </w:rPr>
              <w:t>p</w:t>
            </w:r>
            <w:r>
              <w:rPr>
                <w:rFonts w:ascii="Times New Roman" w:hAnsi="Times New Roman" w:cs="Times New Roman"/>
              </w:rPr>
              <w:t>ë</w:t>
            </w:r>
            <w:r w:rsidRPr="001E1F87">
              <w:rPr>
                <w:rFonts w:ascii="Times New Roman" w:hAnsi="Times New Roman" w:cs="Times New Roman"/>
              </w:rPr>
              <w:t>r</w:t>
            </w:r>
            <w:proofErr w:type="spellEnd"/>
            <w:r w:rsidRPr="001E1F87">
              <w:rPr>
                <w:rFonts w:ascii="Times New Roman" w:hAnsi="Times New Roman" w:cs="Times New Roman"/>
              </w:rPr>
              <w:t xml:space="preserve"> </w:t>
            </w:r>
            <w:proofErr w:type="spellStart"/>
            <w:r w:rsidRPr="001E1F87">
              <w:rPr>
                <w:rFonts w:ascii="Times New Roman" w:hAnsi="Times New Roman" w:cs="Times New Roman"/>
              </w:rPr>
              <w:t>kandidatet</w:t>
            </w:r>
            <w:proofErr w:type="spellEnd"/>
            <w:r w:rsidRPr="001E1F87">
              <w:rPr>
                <w:rFonts w:ascii="Times New Roman" w:hAnsi="Times New Roman" w:cs="Times New Roman"/>
              </w:rPr>
              <w:t xml:space="preserve"> </w:t>
            </w:r>
            <w:proofErr w:type="spellStart"/>
            <w:r w:rsidRPr="001E1F87">
              <w:rPr>
                <w:rFonts w:ascii="Times New Roman" w:hAnsi="Times New Roman" w:cs="Times New Roman"/>
              </w:rPr>
              <w:t>gjyqtar</w:t>
            </w:r>
            <w:proofErr w:type="spellEnd"/>
            <w:r w:rsidRPr="001E1F87">
              <w:rPr>
                <w:rFonts w:ascii="Times New Roman" w:hAnsi="Times New Roman" w:cs="Times New Roman"/>
              </w:rPr>
              <w:t xml:space="preserve"> </w:t>
            </w:r>
            <w:proofErr w:type="spellStart"/>
            <w:r w:rsidRPr="001E1F87">
              <w:rPr>
                <w:rFonts w:ascii="Times New Roman" w:hAnsi="Times New Roman" w:cs="Times New Roman"/>
              </w:rPr>
              <w:t>p</w:t>
            </w:r>
            <w:r>
              <w:rPr>
                <w:rFonts w:ascii="Times New Roman" w:hAnsi="Times New Roman" w:cs="Times New Roman"/>
              </w:rPr>
              <w:t>ë</w:t>
            </w:r>
            <w:r w:rsidRPr="001E1F87">
              <w:rPr>
                <w:rFonts w:ascii="Times New Roman" w:hAnsi="Times New Roman" w:cs="Times New Roman"/>
              </w:rPr>
              <w:t>r</w:t>
            </w:r>
            <w:proofErr w:type="spellEnd"/>
            <w:r w:rsidRPr="001E1F87">
              <w:rPr>
                <w:rFonts w:ascii="Times New Roman" w:hAnsi="Times New Roman" w:cs="Times New Roman"/>
              </w:rPr>
              <w:t xml:space="preserve"> </w:t>
            </w:r>
            <w:proofErr w:type="spellStart"/>
            <w:r w:rsidRPr="001E1F87">
              <w:rPr>
                <w:rFonts w:ascii="Times New Roman" w:hAnsi="Times New Roman" w:cs="Times New Roman"/>
              </w:rPr>
              <w:t>an</w:t>
            </w:r>
            <w:r>
              <w:rPr>
                <w:rFonts w:ascii="Times New Roman" w:hAnsi="Times New Roman" w:cs="Times New Roman"/>
              </w:rPr>
              <w:t>ë</w:t>
            </w:r>
            <w:r w:rsidRPr="001E1F87">
              <w:rPr>
                <w:rFonts w:ascii="Times New Roman" w:hAnsi="Times New Roman" w:cs="Times New Roman"/>
              </w:rPr>
              <w:t>tar</w:t>
            </w:r>
            <w:proofErr w:type="spellEnd"/>
            <w:r w:rsidRPr="001E1F87">
              <w:rPr>
                <w:rFonts w:ascii="Times New Roman" w:hAnsi="Times New Roman" w:cs="Times New Roman"/>
              </w:rPr>
              <w:t xml:space="preserve"> t</w:t>
            </w:r>
            <w:r>
              <w:rPr>
                <w:rFonts w:ascii="Times New Roman" w:hAnsi="Times New Roman" w:cs="Times New Roman"/>
              </w:rPr>
              <w:t>ë</w:t>
            </w:r>
            <w:r w:rsidRPr="001E1F87">
              <w:rPr>
                <w:rFonts w:ascii="Times New Roman" w:hAnsi="Times New Roman" w:cs="Times New Roman"/>
              </w:rPr>
              <w:t xml:space="preserve"> </w:t>
            </w:r>
            <w:proofErr w:type="spellStart"/>
            <w:r w:rsidRPr="001E1F87">
              <w:rPr>
                <w:rFonts w:ascii="Times New Roman" w:hAnsi="Times New Roman" w:cs="Times New Roman"/>
              </w:rPr>
              <w:t>k</w:t>
            </w:r>
            <w:r>
              <w:rPr>
                <w:rFonts w:ascii="Times New Roman" w:hAnsi="Times New Roman" w:cs="Times New Roman"/>
              </w:rPr>
              <w:t>ë</w:t>
            </w:r>
            <w:r w:rsidRPr="001E1F87">
              <w:rPr>
                <w:rFonts w:ascii="Times New Roman" w:hAnsi="Times New Roman" w:cs="Times New Roman"/>
              </w:rPr>
              <w:t>shillit</w:t>
            </w:r>
            <w:proofErr w:type="spellEnd"/>
            <w:r w:rsidRPr="001E1F87">
              <w:rPr>
                <w:rFonts w:ascii="Times New Roman" w:hAnsi="Times New Roman" w:cs="Times New Roman"/>
              </w:rPr>
              <w:t xml:space="preserve">, </w:t>
            </w:r>
            <w:proofErr w:type="spellStart"/>
            <w:r w:rsidRPr="001E1F87">
              <w:rPr>
                <w:rFonts w:ascii="Times New Roman" w:hAnsi="Times New Roman" w:cs="Times New Roman"/>
              </w:rPr>
              <w:t>vler</w:t>
            </w:r>
            <w:r>
              <w:rPr>
                <w:rFonts w:ascii="Times New Roman" w:hAnsi="Times New Roman" w:cs="Times New Roman"/>
              </w:rPr>
              <w:t>ë</w:t>
            </w:r>
            <w:r w:rsidRPr="001E1F87">
              <w:rPr>
                <w:rFonts w:ascii="Times New Roman" w:hAnsi="Times New Roman" w:cs="Times New Roman"/>
              </w:rPr>
              <w:t>sojm</w:t>
            </w:r>
            <w:r>
              <w:rPr>
                <w:rFonts w:ascii="Times New Roman" w:hAnsi="Times New Roman" w:cs="Times New Roman"/>
              </w:rPr>
              <w:t>ë</w:t>
            </w:r>
            <w:proofErr w:type="spellEnd"/>
            <w:r w:rsidRPr="001E1F87">
              <w:rPr>
                <w:rFonts w:ascii="Times New Roman" w:hAnsi="Times New Roman" w:cs="Times New Roman"/>
              </w:rPr>
              <w:t xml:space="preserve"> se </w:t>
            </w:r>
            <w:proofErr w:type="spellStart"/>
            <w:r>
              <w:rPr>
                <w:rFonts w:ascii="Times New Roman" w:hAnsi="Times New Roman" w:cs="Times New Roman"/>
              </w:rPr>
              <w:t>ë</w:t>
            </w:r>
            <w:r w:rsidRPr="001E1F87">
              <w:rPr>
                <w:rFonts w:ascii="Times New Roman" w:hAnsi="Times New Roman" w:cs="Times New Roman"/>
              </w:rPr>
              <w:t>sht</w:t>
            </w:r>
            <w:r>
              <w:rPr>
                <w:rFonts w:ascii="Times New Roman" w:hAnsi="Times New Roman" w:cs="Times New Roman"/>
              </w:rPr>
              <w:t>ë</w:t>
            </w:r>
            <w:proofErr w:type="spellEnd"/>
            <w:r w:rsidRPr="001E1F87">
              <w:rPr>
                <w:rFonts w:ascii="Times New Roman" w:hAnsi="Times New Roman" w:cs="Times New Roman"/>
              </w:rPr>
              <w:t xml:space="preserve"> </w:t>
            </w:r>
            <w:proofErr w:type="spellStart"/>
            <w:r w:rsidRPr="001E1F87">
              <w:rPr>
                <w:rFonts w:ascii="Times New Roman" w:hAnsi="Times New Roman" w:cs="Times New Roman"/>
              </w:rPr>
              <w:t>ndryshim</w:t>
            </w:r>
            <w:proofErr w:type="spellEnd"/>
            <w:r w:rsidRPr="001E1F87">
              <w:rPr>
                <w:rFonts w:ascii="Times New Roman" w:hAnsi="Times New Roman" w:cs="Times New Roman"/>
              </w:rPr>
              <w:t xml:space="preserve"> </w:t>
            </w:r>
            <w:proofErr w:type="spellStart"/>
            <w:r w:rsidRPr="001E1F87">
              <w:rPr>
                <w:rFonts w:ascii="Times New Roman" w:hAnsi="Times New Roman" w:cs="Times New Roman"/>
              </w:rPr>
              <w:t>i</w:t>
            </w:r>
            <w:proofErr w:type="spellEnd"/>
            <w:r w:rsidRPr="001E1F87">
              <w:rPr>
                <w:rFonts w:ascii="Times New Roman" w:hAnsi="Times New Roman" w:cs="Times New Roman"/>
              </w:rPr>
              <w:t xml:space="preserve"> </w:t>
            </w:r>
            <w:proofErr w:type="spellStart"/>
            <w:r w:rsidRPr="001E1F87">
              <w:rPr>
                <w:rFonts w:ascii="Times New Roman" w:hAnsi="Times New Roman" w:cs="Times New Roman"/>
              </w:rPr>
              <w:t>panevojshëm</w:t>
            </w:r>
            <w:proofErr w:type="spellEnd"/>
            <w:r w:rsidRPr="001E1F87">
              <w:rPr>
                <w:rFonts w:ascii="Times New Roman" w:hAnsi="Times New Roman" w:cs="Times New Roman"/>
              </w:rPr>
              <w:t>.</w:t>
            </w:r>
            <w:r>
              <w:rPr>
                <w:rFonts w:ascii="Times New Roman" w:hAnsi="Times New Roman" w:cs="Times New Roman"/>
              </w:rPr>
              <w:t xml:space="preserve"> </w:t>
            </w:r>
            <w:proofErr w:type="spellStart"/>
            <w:r>
              <w:rPr>
                <w:rFonts w:ascii="Times New Roman" w:hAnsi="Times New Roman" w:cs="Times New Roman"/>
              </w:rPr>
              <w:t>N</w:t>
            </w:r>
            <w:r w:rsidRPr="001E1F87">
              <w:rPr>
                <w:rFonts w:ascii="Times New Roman" w:hAnsi="Times New Roman" w:cs="Times New Roman"/>
              </w:rPr>
              <w:t>jë</w:t>
            </w:r>
            <w:proofErr w:type="spellEnd"/>
            <w:r w:rsidRPr="001E1F87">
              <w:rPr>
                <w:rFonts w:ascii="Times New Roman" w:hAnsi="Times New Roman" w:cs="Times New Roman"/>
              </w:rPr>
              <w:t xml:space="preserve"> </w:t>
            </w:r>
            <w:proofErr w:type="spellStart"/>
            <w:r w:rsidRPr="001E1F87">
              <w:rPr>
                <w:rFonts w:ascii="Times New Roman" w:hAnsi="Times New Roman" w:cs="Times New Roman"/>
              </w:rPr>
              <w:t>mënyrë</w:t>
            </w:r>
            <w:proofErr w:type="spellEnd"/>
            <w:r w:rsidRPr="001E1F87">
              <w:rPr>
                <w:rFonts w:ascii="Times New Roman" w:hAnsi="Times New Roman" w:cs="Times New Roman"/>
              </w:rPr>
              <w:t xml:space="preserve"> </w:t>
            </w:r>
            <w:r>
              <w:rPr>
                <w:rFonts w:ascii="Times New Roman" w:hAnsi="Times New Roman" w:cs="Times New Roman"/>
              </w:rPr>
              <w:t xml:space="preserve">e </w:t>
            </w:r>
            <w:proofErr w:type="spellStart"/>
            <w:r>
              <w:rPr>
                <w:rFonts w:ascii="Times New Roman" w:hAnsi="Times New Roman" w:cs="Times New Roman"/>
              </w:rPr>
              <w:t>tillë</w:t>
            </w:r>
            <w:proofErr w:type="spellEnd"/>
            <w:r>
              <w:rPr>
                <w:rFonts w:ascii="Times New Roman" w:hAnsi="Times New Roman" w:cs="Times New Roman"/>
              </w:rPr>
              <w:t xml:space="preserve"> e </w:t>
            </w:r>
            <w:proofErr w:type="spellStart"/>
            <w:r w:rsidRPr="001E1F87">
              <w:rPr>
                <w:rFonts w:ascii="Times New Roman" w:hAnsi="Times New Roman" w:cs="Times New Roman"/>
              </w:rPr>
              <w:t>votim</w:t>
            </w:r>
            <w:r>
              <w:rPr>
                <w:rFonts w:ascii="Times New Roman" w:hAnsi="Times New Roman" w:cs="Times New Roman"/>
              </w:rPr>
              <w:t>it</w:t>
            </w:r>
            <w:proofErr w:type="spellEnd"/>
            <w:r w:rsidRPr="001E1F87">
              <w:rPr>
                <w:rFonts w:ascii="Times New Roman" w:hAnsi="Times New Roman" w:cs="Times New Roman"/>
              </w:rPr>
              <w:t xml:space="preserve"> e </w:t>
            </w:r>
            <w:proofErr w:type="spellStart"/>
            <w:r w:rsidRPr="001E1F87">
              <w:rPr>
                <w:rFonts w:ascii="Times New Roman" w:hAnsi="Times New Roman" w:cs="Times New Roman"/>
              </w:rPr>
              <w:t>komplikon</w:t>
            </w:r>
            <w:proofErr w:type="spellEnd"/>
            <w:r w:rsidRPr="001E1F87">
              <w:rPr>
                <w:rFonts w:ascii="Times New Roman" w:hAnsi="Times New Roman" w:cs="Times New Roman"/>
              </w:rPr>
              <w:t xml:space="preserve"> pa </w:t>
            </w:r>
            <w:proofErr w:type="spellStart"/>
            <w:r w:rsidRPr="001E1F87">
              <w:rPr>
                <w:rFonts w:ascii="Times New Roman" w:hAnsi="Times New Roman" w:cs="Times New Roman"/>
              </w:rPr>
              <w:t>nevojë</w:t>
            </w:r>
            <w:proofErr w:type="spellEnd"/>
            <w:r w:rsidRPr="001E1F87">
              <w:rPr>
                <w:rFonts w:ascii="Times New Roman" w:hAnsi="Times New Roman" w:cs="Times New Roman"/>
              </w:rPr>
              <w:t xml:space="preserve"> </w:t>
            </w:r>
            <w:proofErr w:type="spellStart"/>
            <w:r w:rsidRPr="001E1F87">
              <w:rPr>
                <w:rFonts w:ascii="Times New Roman" w:hAnsi="Times New Roman" w:cs="Times New Roman"/>
              </w:rPr>
              <w:t>procesin</w:t>
            </w:r>
            <w:proofErr w:type="spellEnd"/>
            <w:r w:rsidRPr="001E1F87">
              <w:rPr>
                <w:rFonts w:ascii="Times New Roman" w:hAnsi="Times New Roman" w:cs="Times New Roman"/>
              </w:rPr>
              <w:t xml:space="preserve"> </w:t>
            </w:r>
            <w:proofErr w:type="spellStart"/>
            <w:r w:rsidRPr="001E1F87">
              <w:rPr>
                <w:rFonts w:ascii="Times New Roman" w:hAnsi="Times New Roman" w:cs="Times New Roman"/>
              </w:rPr>
              <w:t>zgjedhor</w:t>
            </w:r>
            <w:proofErr w:type="spellEnd"/>
            <w:r>
              <w:rPr>
                <w:rFonts w:ascii="Times New Roman" w:hAnsi="Times New Roman" w:cs="Times New Roman"/>
              </w:rPr>
              <w:t xml:space="preserve">, </w:t>
            </w:r>
            <w:proofErr w:type="spellStart"/>
            <w:r w:rsidRPr="001E1F87">
              <w:rPr>
                <w:rFonts w:ascii="Times New Roman" w:hAnsi="Times New Roman" w:cs="Times New Roman"/>
              </w:rPr>
              <w:t>vështirëson</w:t>
            </w:r>
            <w:proofErr w:type="spellEnd"/>
            <w:r w:rsidRPr="001E1F87">
              <w:rPr>
                <w:rFonts w:ascii="Times New Roman" w:hAnsi="Times New Roman" w:cs="Times New Roman"/>
              </w:rPr>
              <w:t xml:space="preserve"> </w:t>
            </w:r>
            <w:proofErr w:type="spellStart"/>
            <w:r w:rsidRPr="001E1F87">
              <w:rPr>
                <w:rFonts w:ascii="Times New Roman" w:hAnsi="Times New Roman" w:cs="Times New Roman"/>
              </w:rPr>
              <w:t>administrimin</w:t>
            </w:r>
            <w:proofErr w:type="spellEnd"/>
            <w:r w:rsidRPr="001E1F87">
              <w:rPr>
                <w:rFonts w:ascii="Times New Roman" w:hAnsi="Times New Roman" w:cs="Times New Roman"/>
              </w:rPr>
              <w:t xml:space="preserve"> e </w:t>
            </w:r>
            <w:proofErr w:type="spellStart"/>
            <w:r w:rsidRPr="001E1F87">
              <w:rPr>
                <w:rFonts w:ascii="Times New Roman" w:hAnsi="Times New Roman" w:cs="Times New Roman"/>
              </w:rPr>
              <w:t>votimit</w:t>
            </w:r>
            <w:proofErr w:type="spellEnd"/>
            <w:r w:rsidRPr="001E1F87">
              <w:rPr>
                <w:rFonts w:ascii="Times New Roman" w:hAnsi="Times New Roman" w:cs="Times New Roman"/>
              </w:rPr>
              <w:t xml:space="preserve"> </w:t>
            </w:r>
            <w:proofErr w:type="spellStart"/>
            <w:r w:rsidRPr="001E1F87">
              <w:rPr>
                <w:rFonts w:ascii="Times New Roman" w:hAnsi="Times New Roman" w:cs="Times New Roman"/>
              </w:rPr>
              <w:t>dhe</w:t>
            </w:r>
            <w:proofErr w:type="spellEnd"/>
            <w:r w:rsidRPr="001E1F87">
              <w:rPr>
                <w:rFonts w:ascii="Times New Roman" w:hAnsi="Times New Roman" w:cs="Times New Roman"/>
              </w:rPr>
              <w:t xml:space="preserve"> </w:t>
            </w:r>
            <w:proofErr w:type="spellStart"/>
            <w:r w:rsidRPr="001E1F87">
              <w:rPr>
                <w:rFonts w:ascii="Times New Roman" w:hAnsi="Times New Roman" w:cs="Times New Roman"/>
              </w:rPr>
              <w:t>relativizon</w:t>
            </w:r>
            <w:proofErr w:type="spellEnd"/>
            <w:r w:rsidRPr="001E1F87">
              <w:rPr>
                <w:rFonts w:ascii="Times New Roman" w:hAnsi="Times New Roman" w:cs="Times New Roman"/>
              </w:rPr>
              <w:t xml:space="preserve"> </w:t>
            </w:r>
            <w:proofErr w:type="spellStart"/>
            <w:r w:rsidRPr="001E1F87">
              <w:rPr>
                <w:rFonts w:ascii="Times New Roman" w:hAnsi="Times New Roman" w:cs="Times New Roman"/>
              </w:rPr>
              <w:t>mbështetjen</w:t>
            </w:r>
            <w:proofErr w:type="spellEnd"/>
            <w:r w:rsidRPr="001E1F87">
              <w:rPr>
                <w:rFonts w:ascii="Times New Roman" w:hAnsi="Times New Roman" w:cs="Times New Roman"/>
              </w:rPr>
              <w:t xml:space="preserve"> </w:t>
            </w:r>
            <w:proofErr w:type="spellStart"/>
            <w:r w:rsidRPr="001E1F87">
              <w:rPr>
                <w:rFonts w:ascii="Times New Roman" w:hAnsi="Times New Roman" w:cs="Times New Roman"/>
              </w:rPr>
              <w:t>reale</w:t>
            </w:r>
            <w:proofErr w:type="spellEnd"/>
            <w:r w:rsidRPr="001E1F87">
              <w:rPr>
                <w:rFonts w:ascii="Times New Roman" w:hAnsi="Times New Roman" w:cs="Times New Roman"/>
              </w:rPr>
              <w:t xml:space="preserve"> </w:t>
            </w:r>
            <w:proofErr w:type="spellStart"/>
            <w:r w:rsidRPr="001E1F87">
              <w:rPr>
                <w:rFonts w:ascii="Times New Roman" w:hAnsi="Times New Roman" w:cs="Times New Roman"/>
              </w:rPr>
              <w:t>për</w:t>
            </w:r>
            <w:proofErr w:type="spellEnd"/>
            <w:r w:rsidRPr="001E1F87">
              <w:rPr>
                <w:rFonts w:ascii="Times New Roman" w:hAnsi="Times New Roman" w:cs="Times New Roman"/>
              </w:rPr>
              <w:t xml:space="preserve"> </w:t>
            </w:r>
            <w:proofErr w:type="spellStart"/>
            <w:r w:rsidRPr="001E1F87">
              <w:rPr>
                <w:rFonts w:ascii="Times New Roman" w:hAnsi="Times New Roman" w:cs="Times New Roman"/>
              </w:rPr>
              <w:t>kandidatët</w:t>
            </w:r>
            <w:proofErr w:type="spellEnd"/>
            <w:r w:rsidRPr="001E1F87">
              <w:rPr>
                <w:rFonts w:ascii="Times New Roman" w:hAnsi="Times New Roman" w:cs="Times New Roman"/>
              </w:rPr>
              <w:t>.</w:t>
            </w:r>
            <w:r>
              <w:rPr>
                <w:rFonts w:ascii="Times New Roman" w:hAnsi="Times New Roman" w:cs="Times New Roman"/>
              </w:rPr>
              <w:t xml:space="preserve"> </w:t>
            </w:r>
            <w:proofErr w:type="spellStart"/>
            <w:r>
              <w:rPr>
                <w:rFonts w:ascii="Times New Roman" w:hAnsi="Times New Roman" w:cs="Times New Roman"/>
              </w:rPr>
              <w:t>V</w:t>
            </w:r>
            <w:r w:rsidRPr="001E1F87">
              <w:rPr>
                <w:rFonts w:ascii="Times New Roman" w:hAnsi="Times New Roman" w:cs="Times New Roman"/>
              </w:rPr>
              <w:t>lerëso</w:t>
            </w:r>
            <w:r>
              <w:rPr>
                <w:rFonts w:ascii="Times New Roman" w:hAnsi="Times New Roman" w:cs="Times New Roman"/>
              </w:rPr>
              <w:t>jmë</w:t>
            </w:r>
            <w:proofErr w:type="spellEnd"/>
            <w:r w:rsidRPr="001E1F87">
              <w:rPr>
                <w:rFonts w:ascii="Times New Roman" w:hAnsi="Times New Roman" w:cs="Times New Roman"/>
              </w:rPr>
              <w:t xml:space="preserve"> se </w:t>
            </w:r>
            <w:proofErr w:type="spellStart"/>
            <w:r w:rsidRPr="001E1F87">
              <w:rPr>
                <w:rFonts w:ascii="Times New Roman" w:hAnsi="Times New Roman" w:cs="Times New Roman"/>
              </w:rPr>
              <w:t>procedura</w:t>
            </w:r>
            <w:proofErr w:type="spellEnd"/>
            <w:r w:rsidRPr="001E1F87">
              <w:rPr>
                <w:rFonts w:ascii="Times New Roman" w:hAnsi="Times New Roman" w:cs="Times New Roman"/>
              </w:rPr>
              <w:t xml:space="preserve"> </w:t>
            </w:r>
            <w:proofErr w:type="spellStart"/>
            <w:r w:rsidRPr="001E1F87">
              <w:rPr>
                <w:rFonts w:ascii="Times New Roman" w:hAnsi="Times New Roman" w:cs="Times New Roman"/>
              </w:rPr>
              <w:t>duhet</w:t>
            </w:r>
            <w:proofErr w:type="spellEnd"/>
            <w:r w:rsidRPr="001E1F87">
              <w:rPr>
                <w:rFonts w:ascii="Times New Roman" w:hAnsi="Times New Roman" w:cs="Times New Roman"/>
              </w:rPr>
              <w:t xml:space="preserve"> të </w:t>
            </w:r>
            <w:proofErr w:type="spellStart"/>
            <w:r w:rsidRPr="001E1F87">
              <w:rPr>
                <w:rFonts w:ascii="Times New Roman" w:hAnsi="Times New Roman" w:cs="Times New Roman"/>
              </w:rPr>
              <w:t>jetë</w:t>
            </w:r>
            <w:proofErr w:type="spellEnd"/>
            <w:r w:rsidRPr="001E1F87">
              <w:rPr>
                <w:rFonts w:ascii="Times New Roman" w:hAnsi="Times New Roman" w:cs="Times New Roman"/>
              </w:rPr>
              <w:t xml:space="preserve"> </w:t>
            </w:r>
            <w:proofErr w:type="spellStart"/>
            <w:r w:rsidRPr="001E1F87">
              <w:rPr>
                <w:rFonts w:ascii="Times New Roman" w:hAnsi="Times New Roman" w:cs="Times New Roman"/>
              </w:rPr>
              <w:t>sa</w:t>
            </w:r>
            <w:proofErr w:type="spellEnd"/>
            <w:r w:rsidRPr="001E1F87">
              <w:rPr>
                <w:rFonts w:ascii="Times New Roman" w:hAnsi="Times New Roman" w:cs="Times New Roman"/>
              </w:rPr>
              <w:t xml:space="preserve"> </w:t>
            </w:r>
            <w:proofErr w:type="spellStart"/>
            <w:r w:rsidRPr="001E1F87">
              <w:rPr>
                <w:rFonts w:ascii="Times New Roman" w:hAnsi="Times New Roman" w:cs="Times New Roman"/>
              </w:rPr>
              <w:t>më</w:t>
            </w:r>
            <w:proofErr w:type="spellEnd"/>
            <w:r w:rsidRPr="001E1F87">
              <w:rPr>
                <w:rFonts w:ascii="Times New Roman" w:hAnsi="Times New Roman" w:cs="Times New Roman"/>
              </w:rPr>
              <w:t xml:space="preserve"> e </w:t>
            </w:r>
            <w:proofErr w:type="spellStart"/>
            <w:r w:rsidRPr="001E1F87">
              <w:rPr>
                <w:rFonts w:ascii="Times New Roman" w:hAnsi="Times New Roman" w:cs="Times New Roman"/>
              </w:rPr>
              <w:t>thjeshtë</w:t>
            </w:r>
            <w:proofErr w:type="spellEnd"/>
            <w:r w:rsidRPr="001E1F87">
              <w:rPr>
                <w:rFonts w:ascii="Times New Roman" w:hAnsi="Times New Roman" w:cs="Times New Roman"/>
              </w:rPr>
              <w:t xml:space="preserve">, e </w:t>
            </w:r>
            <w:proofErr w:type="spellStart"/>
            <w:r w:rsidRPr="001E1F87">
              <w:rPr>
                <w:rFonts w:ascii="Times New Roman" w:hAnsi="Times New Roman" w:cs="Times New Roman"/>
              </w:rPr>
              <w:t>qartë</w:t>
            </w:r>
            <w:proofErr w:type="spellEnd"/>
            <w:r w:rsidRPr="001E1F87">
              <w:rPr>
                <w:rFonts w:ascii="Times New Roman" w:hAnsi="Times New Roman" w:cs="Times New Roman"/>
              </w:rPr>
              <w:t xml:space="preserve"> </w:t>
            </w:r>
            <w:proofErr w:type="spellStart"/>
            <w:r w:rsidRPr="001E1F87">
              <w:rPr>
                <w:rFonts w:ascii="Times New Roman" w:hAnsi="Times New Roman" w:cs="Times New Roman"/>
              </w:rPr>
              <w:t>dhe</w:t>
            </w:r>
            <w:proofErr w:type="spellEnd"/>
            <w:r w:rsidRPr="001E1F87">
              <w:rPr>
                <w:rFonts w:ascii="Times New Roman" w:hAnsi="Times New Roman" w:cs="Times New Roman"/>
              </w:rPr>
              <w:t xml:space="preserve"> </w:t>
            </w:r>
            <w:proofErr w:type="spellStart"/>
            <w:r w:rsidRPr="001E1F87">
              <w:rPr>
                <w:rFonts w:ascii="Times New Roman" w:hAnsi="Times New Roman" w:cs="Times New Roman"/>
              </w:rPr>
              <w:t>funksionale</w:t>
            </w:r>
            <w:proofErr w:type="spellEnd"/>
            <w:r w:rsidRPr="001E1F87">
              <w:rPr>
                <w:rFonts w:ascii="Times New Roman" w:hAnsi="Times New Roman" w:cs="Times New Roman"/>
              </w:rPr>
              <w:t xml:space="preserve">, </w:t>
            </w:r>
            <w:proofErr w:type="spellStart"/>
            <w:r w:rsidRPr="001E1F87">
              <w:rPr>
                <w:rFonts w:ascii="Times New Roman" w:hAnsi="Times New Roman" w:cs="Times New Roman"/>
              </w:rPr>
              <w:t>ashtu</w:t>
            </w:r>
            <w:proofErr w:type="spellEnd"/>
            <w:r w:rsidRPr="001E1F87">
              <w:rPr>
                <w:rFonts w:ascii="Times New Roman" w:hAnsi="Times New Roman" w:cs="Times New Roman"/>
              </w:rPr>
              <w:t xml:space="preserve"> </w:t>
            </w:r>
            <w:proofErr w:type="spellStart"/>
            <w:r w:rsidRPr="001E1F87">
              <w:rPr>
                <w:rFonts w:ascii="Times New Roman" w:hAnsi="Times New Roman" w:cs="Times New Roman"/>
              </w:rPr>
              <w:t>që</w:t>
            </w:r>
            <w:proofErr w:type="spellEnd"/>
            <w:r w:rsidRPr="001E1F87">
              <w:rPr>
                <w:rFonts w:ascii="Times New Roman" w:hAnsi="Times New Roman" w:cs="Times New Roman"/>
              </w:rPr>
              <w:t xml:space="preserve"> </w:t>
            </w:r>
            <w:proofErr w:type="spellStart"/>
            <w:r w:rsidRPr="001E1F87">
              <w:rPr>
                <w:rFonts w:ascii="Times New Roman" w:hAnsi="Times New Roman" w:cs="Times New Roman"/>
              </w:rPr>
              <w:t>secili</w:t>
            </w:r>
            <w:proofErr w:type="spellEnd"/>
            <w:r w:rsidRPr="001E1F87">
              <w:rPr>
                <w:rFonts w:ascii="Times New Roman" w:hAnsi="Times New Roman" w:cs="Times New Roman"/>
              </w:rPr>
              <w:t xml:space="preserve"> </w:t>
            </w:r>
            <w:proofErr w:type="spellStart"/>
            <w:r w:rsidRPr="001E1F87">
              <w:rPr>
                <w:rFonts w:ascii="Times New Roman" w:hAnsi="Times New Roman" w:cs="Times New Roman"/>
              </w:rPr>
              <w:t>gjyqtar</w:t>
            </w:r>
            <w:proofErr w:type="spellEnd"/>
            <w:r w:rsidRPr="001E1F87">
              <w:rPr>
                <w:rFonts w:ascii="Times New Roman" w:hAnsi="Times New Roman" w:cs="Times New Roman"/>
              </w:rPr>
              <w:t xml:space="preserve"> të </w:t>
            </w:r>
            <w:proofErr w:type="spellStart"/>
            <w:r w:rsidRPr="001E1F87">
              <w:rPr>
                <w:rFonts w:ascii="Times New Roman" w:hAnsi="Times New Roman" w:cs="Times New Roman"/>
              </w:rPr>
              <w:t>votojë</w:t>
            </w:r>
            <w:proofErr w:type="spellEnd"/>
            <w:r w:rsidRPr="001E1F87">
              <w:rPr>
                <w:rFonts w:ascii="Times New Roman" w:hAnsi="Times New Roman" w:cs="Times New Roman"/>
              </w:rPr>
              <w:t xml:space="preserve"> </w:t>
            </w:r>
            <w:proofErr w:type="spellStart"/>
            <w:r w:rsidRPr="001E1F87">
              <w:rPr>
                <w:rFonts w:ascii="Times New Roman" w:hAnsi="Times New Roman" w:cs="Times New Roman"/>
              </w:rPr>
              <w:t>vetëm</w:t>
            </w:r>
            <w:proofErr w:type="spellEnd"/>
            <w:r w:rsidRPr="001E1F87">
              <w:rPr>
                <w:rFonts w:ascii="Times New Roman" w:hAnsi="Times New Roman" w:cs="Times New Roman"/>
              </w:rPr>
              <w:t xml:space="preserve"> </w:t>
            </w:r>
            <w:proofErr w:type="spellStart"/>
            <w:r w:rsidRPr="001E1F87">
              <w:rPr>
                <w:rFonts w:ascii="Times New Roman" w:hAnsi="Times New Roman" w:cs="Times New Roman"/>
              </w:rPr>
              <w:t>për</w:t>
            </w:r>
            <w:proofErr w:type="spellEnd"/>
            <w:r w:rsidRPr="001E1F87">
              <w:rPr>
                <w:rFonts w:ascii="Times New Roman" w:hAnsi="Times New Roman" w:cs="Times New Roman"/>
              </w:rPr>
              <w:t xml:space="preserve"> </w:t>
            </w:r>
            <w:proofErr w:type="spellStart"/>
            <w:r w:rsidRPr="001E1F87">
              <w:rPr>
                <w:rFonts w:ascii="Times New Roman" w:hAnsi="Times New Roman" w:cs="Times New Roman"/>
              </w:rPr>
              <w:t>një</w:t>
            </w:r>
            <w:proofErr w:type="spellEnd"/>
            <w:r w:rsidRPr="001E1F87">
              <w:rPr>
                <w:rFonts w:ascii="Times New Roman" w:hAnsi="Times New Roman" w:cs="Times New Roman"/>
              </w:rPr>
              <w:t xml:space="preserve"> </w:t>
            </w:r>
            <w:proofErr w:type="spellStart"/>
            <w:r w:rsidRPr="001E1F87">
              <w:rPr>
                <w:rFonts w:ascii="Times New Roman" w:hAnsi="Times New Roman" w:cs="Times New Roman"/>
              </w:rPr>
              <w:t>kandidat</w:t>
            </w:r>
            <w:proofErr w:type="spellEnd"/>
            <w:r w:rsidRPr="001E1F87">
              <w:rPr>
                <w:rFonts w:ascii="Times New Roman" w:hAnsi="Times New Roman" w:cs="Times New Roman"/>
              </w:rPr>
              <w:t xml:space="preserve"> </w:t>
            </w:r>
            <w:proofErr w:type="spellStart"/>
            <w:r w:rsidRPr="001E1F87">
              <w:rPr>
                <w:rFonts w:ascii="Times New Roman" w:hAnsi="Times New Roman" w:cs="Times New Roman"/>
              </w:rPr>
              <w:t>për</w:t>
            </w:r>
            <w:proofErr w:type="spellEnd"/>
            <w:r w:rsidRPr="001E1F87">
              <w:rPr>
                <w:rFonts w:ascii="Times New Roman" w:hAnsi="Times New Roman" w:cs="Times New Roman"/>
              </w:rPr>
              <w:t xml:space="preserve"> </w:t>
            </w:r>
            <w:proofErr w:type="spellStart"/>
            <w:r w:rsidRPr="001E1F87">
              <w:rPr>
                <w:rFonts w:ascii="Times New Roman" w:hAnsi="Times New Roman" w:cs="Times New Roman"/>
              </w:rPr>
              <w:t>një</w:t>
            </w:r>
            <w:proofErr w:type="spellEnd"/>
            <w:r w:rsidRPr="001E1F87">
              <w:rPr>
                <w:rFonts w:ascii="Times New Roman" w:hAnsi="Times New Roman" w:cs="Times New Roman"/>
              </w:rPr>
              <w:t xml:space="preserve"> </w:t>
            </w:r>
            <w:proofErr w:type="spellStart"/>
            <w:r w:rsidRPr="001E1F87">
              <w:rPr>
                <w:rFonts w:ascii="Times New Roman" w:hAnsi="Times New Roman" w:cs="Times New Roman"/>
              </w:rPr>
              <w:t>pozitë</w:t>
            </w:r>
            <w:proofErr w:type="spellEnd"/>
            <w:r w:rsidRPr="001E1F87">
              <w:rPr>
                <w:rFonts w:ascii="Times New Roman" w:hAnsi="Times New Roman" w:cs="Times New Roman"/>
              </w:rPr>
              <w:t xml:space="preserve"> të </w:t>
            </w:r>
            <w:proofErr w:type="spellStart"/>
            <w:r w:rsidRPr="001E1F87">
              <w:rPr>
                <w:rFonts w:ascii="Times New Roman" w:hAnsi="Times New Roman" w:cs="Times New Roman"/>
              </w:rPr>
              <w:t>shpallur</w:t>
            </w:r>
            <w:proofErr w:type="spellEnd"/>
            <w:r w:rsidRPr="001E1F87">
              <w:rPr>
                <w:rFonts w:ascii="Times New Roman" w:hAnsi="Times New Roman" w:cs="Times New Roman"/>
              </w:rPr>
              <w:t xml:space="preserve">. </w:t>
            </w:r>
            <w:proofErr w:type="spellStart"/>
            <w:r w:rsidRPr="001E1F87">
              <w:rPr>
                <w:rFonts w:ascii="Times New Roman" w:hAnsi="Times New Roman" w:cs="Times New Roman"/>
              </w:rPr>
              <w:t>Kjo</w:t>
            </w:r>
            <w:proofErr w:type="spellEnd"/>
            <w:r w:rsidRPr="001E1F87">
              <w:rPr>
                <w:rFonts w:ascii="Times New Roman" w:hAnsi="Times New Roman" w:cs="Times New Roman"/>
              </w:rPr>
              <w:t xml:space="preserve"> do të </w:t>
            </w:r>
            <w:proofErr w:type="spellStart"/>
            <w:r w:rsidRPr="001E1F87">
              <w:rPr>
                <w:rFonts w:ascii="Times New Roman" w:hAnsi="Times New Roman" w:cs="Times New Roman"/>
              </w:rPr>
              <w:t>siguronte</w:t>
            </w:r>
            <w:proofErr w:type="spellEnd"/>
            <w:r w:rsidRPr="001E1F87">
              <w:rPr>
                <w:rFonts w:ascii="Times New Roman" w:hAnsi="Times New Roman" w:cs="Times New Roman"/>
              </w:rPr>
              <w:t xml:space="preserve"> </w:t>
            </w:r>
            <w:proofErr w:type="spellStart"/>
            <w:r w:rsidRPr="001E1F87">
              <w:rPr>
                <w:rFonts w:ascii="Times New Roman" w:hAnsi="Times New Roman" w:cs="Times New Roman"/>
              </w:rPr>
              <w:t>konkurrencë</w:t>
            </w:r>
            <w:proofErr w:type="spellEnd"/>
            <w:r w:rsidRPr="001E1F87">
              <w:rPr>
                <w:rFonts w:ascii="Times New Roman" w:hAnsi="Times New Roman" w:cs="Times New Roman"/>
              </w:rPr>
              <w:t xml:space="preserve"> të </w:t>
            </w:r>
            <w:proofErr w:type="spellStart"/>
            <w:r w:rsidRPr="001E1F87">
              <w:rPr>
                <w:rFonts w:ascii="Times New Roman" w:hAnsi="Times New Roman" w:cs="Times New Roman"/>
              </w:rPr>
              <w:t>drejtpërdrejtë</w:t>
            </w:r>
            <w:proofErr w:type="spellEnd"/>
            <w:r w:rsidRPr="001E1F87">
              <w:rPr>
                <w:rFonts w:ascii="Times New Roman" w:hAnsi="Times New Roman" w:cs="Times New Roman"/>
              </w:rPr>
              <w:t xml:space="preserve"> </w:t>
            </w:r>
            <w:proofErr w:type="spellStart"/>
            <w:r w:rsidRPr="001E1F87">
              <w:rPr>
                <w:rFonts w:ascii="Times New Roman" w:hAnsi="Times New Roman" w:cs="Times New Roman"/>
              </w:rPr>
              <w:t>ndërmjet</w:t>
            </w:r>
            <w:proofErr w:type="spellEnd"/>
            <w:r w:rsidRPr="001E1F87">
              <w:rPr>
                <w:rFonts w:ascii="Times New Roman" w:hAnsi="Times New Roman" w:cs="Times New Roman"/>
              </w:rPr>
              <w:t xml:space="preserve"> </w:t>
            </w:r>
            <w:proofErr w:type="spellStart"/>
            <w:r w:rsidRPr="001E1F87">
              <w:rPr>
                <w:rFonts w:ascii="Times New Roman" w:hAnsi="Times New Roman" w:cs="Times New Roman"/>
              </w:rPr>
              <w:t>kandidatëve</w:t>
            </w:r>
            <w:proofErr w:type="spellEnd"/>
            <w:r w:rsidRPr="001E1F87">
              <w:rPr>
                <w:rFonts w:ascii="Times New Roman" w:hAnsi="Times New Roman" w:cs="Times New Roman"/>
              </w:rPr>
              <w:t xml:space="preserve"> </w:t>
            </w:r>
            <w:proofErr w:type="spellStart"/>
            <w:r w:rsidRPr="001E1F87">
              <w:rPr>
                <w:rFonts w:ascii="Times New Roman" w:hAnsi="Times New Roman" w:cs="Times New Roman"/>
              </w:rPr>
              <w:t>dhe</w:t>
            </w:r>
            <w:proofErr w:type="spellEnd"/>
            <w:r w:rsidRPr="001E1F87">
              <w:rPr>
                <w:rFonts w:ascii="Times New Roman" w:hAnsi="Times New Roman" w:cs="Times New Roman"/>
              </w:rPr>
              <w:t xml:space="preserve"> do të </w:t>
            </w:r>
            <w:proofErr w:type="spellStart"/>
            <w:r w:rsidRPr="001E1F87">
              <w:rPr>
                <w:rFonts w:ascii="Times New Roman" w:hAnsi="Times New Roman" w:cs="Times New Roman"/>
              </w:rPr>
              <w:t>mundësonte</w:t>
            </w:r>
            <w:proofErr w:type="spellEnd"/>
            <w:r w:rsidRPr="001E1F87">
              <w:rPr>
                <w:rFonts w:ascii="Times New Roman" w:hAnsi="Times New Roman" w:cs="Times New Roman"/>
              </w:rPr>
              <w:t xml:space="preserve"> </w:t>
            </w:r>
            <w:proofErr w:type="spellStart"/>
            <w:r w:rsidRPr="001E1F87">
              <w:rPr>
                <w:rFonts w:ascii="Times New Roman" w:hAnsi="Times New Roman" w:cs="Times New Roman"/>
              </w:rPr>
              <w:t>që</w:t>
            </w:r>
            <w:proofErr w:type="spellEnd"/>
            <w:r w:rsidRPr="001E1F87">
              <w:rPr>
                <w:rFonts w:ascii="Times New Roman" w:hAnsi="Times New Roman" w:cs="Times New Roman"/>
              </w:rPr>
              <w:t xml:space="preserve"> </w:t>
            </w:r>
            <w:proofErr w:type="spellStart"/>
            <w:r w:rsidRPr="001E1F87">
              <w:rPr>
                <w:rFonts w:ascii="Times New Roman" w:hAnsi="Times New Roman" w:cs="Times New Roman"/>
              </w:rPr>
              <w:t>kandidati</w:t>
            </w:r>
            <w:proofErr w:type="spellEnd"/>
            <w:r w:rsidRPr="001E1F87">
              <w:rPr>
                <w:rFonts w:ascii="Times New Roman" w:hAnsi="Times New Roman" w:cs="Times New Roman"/>
              </w:rPr>
              <w:t xml:space="preserve"> me </w:t>
            </w:r>
            <w:proofErr w:type="spellStart"/>
            <w:r w:rsidRPr="001E1F87">
              <w:rPr>
                <w:rFonts w:ascii="Times New Roman" w:hAnsi="Times New Roman" w:cs="Times New Roman"/>
              </w:rPr>
              <w:t>përkrahjen</w:t>
            </w:r>
            <w:proofErr w:type="spellEnd"/>
            <w:r w:rsidRPr="001E1F87">
              <w:rPr>
                <w:rFonts w:ascii="Times New Roman" w:hAnsi="Times New Roman" w:cs="Times New Roman"/>
              </w:rPr>
              <w:t xml:space="preserve"> </w:t>
            </w:r>
            <w:proofErr w:type="spellStart"/>
            <w:r w:rsidRPr="001E1F87">
              <w:rPr>
                <w:rFonts w:ascii="Times New Roman" w:hAnsi="Times New Roman" w:cs="Times New Roman"/>
              </w:rPr>
              <w:t>më</w:t>
            </w:r>
            <w:proofErr w:type="spellEnd"/>
            <w:r w:rsidRPr="001E1F87">
              <w:rPr>
                <w:rFonts w:ascii="Times New Roman" w:hAnsi="Times New Roman" w:cs="Times New Roman"/>
              </w:rPr>
              <w:t xml:space="preserve"> të </w:t>
            </w:r>
            <w:proofErr w:type="spellStart"/>
            <w:r w:rsidRPr="001E1F87">
              <w:rPr>
                <w:rFonts w:ascii="Times New Roman" w:hAnsi="Times New Roman" w:cs="Times New Roman"/>
              </w:rPr>
              <w:t>madhe</w:t>
            </w:r>
            <w:proofErr w:type="spellEnd"/>
            <w:r w:rsidRPr="001E1F87">
              <w:rPr>
                <w:rFonts w:ascii="Times New Roman" w:hAnsi="Times New Roman" w:cs="Times New Roman"/>
              </w:rPr>
              <w:t xml:space="preserve"> të </w:t>
            </w:r>
            <w:proofErr w:type="spellStart"/>
            <w:r w:rsidRPr="001E1F87">
              <w:rPr>
                <w:rFonts w:ascii="Times New Roman" w:hAnsi="Times New Roman" w:cs="Times New Roman"/>
              </w:rPr>
              <w:t>dalë</w:t>
            </w:r>
            <w:proofErr w:type="spellEnd"/>
            <w:r w:rsidRPr="001E1F87">
              <w:rPr>
                <w:rFonts w:ascii="Times New Roman" w:hAnsi="Times New Roman" w:cs="Times New Roman"/>
              </w:rPr>
              <w:t xml:space="preserve"> </w:t>
            </w:r>
            <w:proofErr w:type="spellStart"/>
            <w:r w:rsidRPr="001E1F87">
              <w:rPr>
                <w:rFonts w:ascii="Times New Roman" w:hAnsi="Times New Roman" w:cs="Times New Roman"/>
              </w:rPr>
              <w:t>fitues</w:t>
            </w:r>
            <w:proofErr w:type="spellEnd"/>
            <w:r w:rsidRPr="001E1F87">
              <w:rPr>
                <w:rFonts w:ascii="Times New Roman" w:hAnsi="Times New Roman" w:cs="Times New Roman"/>
              </w:rPr>
              <w:t>.</w:t>
            </w:r>
          </w:p>
          <w:p w14:paraId="26109EBC" w14:textId="77777777" w:rsidR="001D4120" w:rsidRDefault="001D4120" w:rsidP="00644100">
            <w:pPr>
              <w:spacing w:line="276" w:lineRule="auto"/>
              <w:jc w:val="both"/>
              <w:rPr>
                <w:rFonts w:ascii="Times New Roman" w:hAnsi="Times New Roman" w:cs="Times New Roman"/>
              </w:rPr>
            </w:pPr>
            <w:r>
              <w:rPr>
                <w:rFonts w:ascii="Times New Roman" w:hAnsi="Times New Roman" w:cs="Times New Roman"/>
              </w:rPr>
              <w:t xml:space="preserve">Po </w:t>
            </w:r>
            <w:proofErr w:type="spellStart"/>
            <w:r>
              <w:rPr>
                <w:rFonts w:ascii="Times New Roman" w:hAnsi="Times New Roman" w:cs="Times New Roman"/>
              </w:rPr>
              <w:t>ashtu</w:t>
            </w:r>
            <w:proofErr w:type="spellEnd"/>
            <w:r>
              <w:rPr>
                <w:rFonts w:ascii="Times New Roman" w:hAnsi="Times New Roman" w:cs="Times New Roman"/>
              </w:rPr>
              <w:t xml:space="preserve">, </w:t>
            </w:r>
            <w:proofErr w:type="spellStart"/>
            <w:r>
              <w:rPr>
                <w:rFonts w:ascii="Times New Roman" w:hAnsi="Times New Roman" w:cs="Times New Roman"/>
              </w:rPr>
              <w:t>kjo</w:t>
            </w:r>
            <w:proofErr w:type="spellEnd"/>
            <w:r>
              <w:rPr>
                <w:rFonts w:ascii="Times New Roman" w:hAnsi="Times New Roman" w:cs="Times New Roman"/>
              </w:rPr>
              <w:t xml:space="preserve"> </w:t>
            </w:r>
            <w:proofErr w:type="spellStart"/>
            <w:proofErr w:type="gramStart"/>
            <w:r>
              <w:rPr>
                <w:rFonts w:ascii="Times New Roman" w:hAnsi="Times New Roman" w:cs="Times New Roman"/>
              </w:rPr>
              <w:t>dispozitë</w:t>
            </w:r>
            <w:proofErr w:type="spellEnd"/>
            <w:r>
              <w:rPr>
                <w:rFonts w:ascii="Times New Roman" w:hAnsi="Times New Roman" w:cs="Times New Roman"/>
              </w:rPr>
              <w:t xml:space="preserve">  </w:t>
            </w:r>
            <w:proofErr w:type="spellStart"/>
            <w:r>
              <w:rPr>
                <w:rFonts w:ascii="Times New Roman" w:hAnsi="Times New Roman" w:cs="Times New Roman"/>
              </w:rPr>
              <w:t>duhet</w:t>
            </w:r>
            <w:proofErr w:type="spellEnd"/>
            <w:proofErr w:type="gramEnd"/>
            <w:r>
              <w:rPr>
                <w:rFonts w:ascii="Times New Roman" w:hAnsi="Times New Roman" w:cs="Times New Roman"/>
              </w:rPr>
              <w:t xml:space="preserve"> të  </w:t>
            </w:r>
            <w:proofErr w:type="spellStart"/>
            <w:r>
              <w:rPr>
                <w:rFonts w:ascii="Times New Roman" w:hAnsi="Times New Roman" w:cs="Times New Roman"/>
              </w:rPr>
              <w:t>sqarohet</w:t>
            </w:r>
            <w:proofErr w:type="spellEnd"/>
            <w:r>
              <w:rPr>
                <w:rFonts w:ascii="Times New Roman" w:hAnsi="Times New Roman" w:cs="Times New Roman"/>
              </w:rPr>
              <w:t xml:space="preserve"> </w:t>
            </w:r>
            <w:proofErr w:type="spellStart"/>
            <w:r>
              <w:rPr>
                <w:rFonts w:ascii="Times New Roman" w:hAnsi="Times New Roman" w:cs="Times New Roman"/>
              </w:rPr>
              <w:t>edhe</w:t>
            </w:r>
            <w:proofErr w:type="spellEnd"/>
            <w:r>
              <w:rPr>
                <w:rFonts w:ascii="Times New Roman" w:hAnsi="Times New Roman" w:cs="Times New Roman"/>
              </w:rPr>
              <w:t xml:space="preserve"> me </w:t>
            </w:r>
            <w:proofErr w:type="spellStart"/>
            <w:r>
              <w:rPr>
                <w:rFonts w:ascii="Times New Roman" w:hAnsi="Times New Roman" w:cs="Times New Roman"/>
              </w:rPr>
              <w:t>tutje</w:t>
            </w:r>
            <w:proofErr w:type="spellEnd"/>
            <w:r>
              <w:rPr>
                <w:rFonts w:ascii="Times New Roman" w:hAnsi="Times New Roman" w:cs="Times New Roman"/>
              </w:rPr>
              <w:t xml:space="preserve">, duke </w:t>
            </w:r>
            <w:proofErr w:type="spellStart"/>
            <w:r>
              <w:rPr>
                <w:rFonts w:ascii="Times New Roman" w:hAnsi="Times New Roman" w:cs="Times New Roman"/>
              </w:rPr>
              <w:t>përcaktuar</w:t>
            </w:r>
            <w:proofErr w:type="spellEnd"/>
            <w:r>
              <w:rPr>
                <w:rFonts w:ascii="Times New Roman" w:hAnsi="Times New Roman" w:cs="Times New Roman"/>
              </w:rPr>
              <w:t xml:space="preserve"> se </w:t>
            </w:r>
            <w:proofErr w:type="spellStart"/>
            <w:r>
              <w:rPr>
                <w:rFonts w:ascii="Times New Roman" w:hAnsi="Times New Roman" w:cs="Times New Roman"/>
              </w:rPr>
              <w:t>për</w:t>
            </w:r>
            <w:proofErr w:type="spellEnd"/>
            <w:r>
              <w:rPr>
                <w:rFonts w:ascii="Times New Roman" w:hAnsi="Times New Roman" w:cs="Times New Roman"/>
              </w:rPr>
              <w:t xml:space="preserve"> </w:t>
            </w:r>
            <w:proofErr w:type="spellStart"/>
            <w:r>
              <w:rPr>
                <w:rFonts w:ascii="Times New Roman" w:hAnsi="Times New Roman" w:cs="Times New Roman"/>
              </w:rPr>
              <w:t>anëtar</w:t>
            </w:r>
            <w:proofErr w:type="spellEnd"/>
            <w:r>
              <w:rPr>
                <w:rFonts w:ascii="Times New Roman" w:hAnsi="Times New Roman" w:cs="Times New Roman"/>
              </w:rPr>
              <w:t xml:space="preserve"> të  </w:t>
            </w:r>
            <w:proofErr w:type="spellStart"/>
            <w:r>
              <w:rPr>
                <w:rFonts w:ascii="Times New Roman" w:hAnsi="Times New Roman" w:cs="Times New Roman"/>
              </w:rPr>
              <w:t>këshillit</w:t>
            </w:r>
            <w:proofErr w:type="spellEnd"/>
            <w:r>
              <w:rPr>
                <w:rFonts w:ascii="Times New Roman" w:hAnsi="Times New Roman" w:cs="Times New Roman"/>
              </w:rPr>
              <w:t xml:space="preserve"> </w:t>
            </w:r>
            <w:proofErr w:type="spellStart"/>
            <w:r>
              <w:rPr>
                <w:rFonts w:ascii="Times New Roman" w:hAnsi="Times New Roman" w:cs="Times New Roman"/>
              </w:rPr>
              <w:t>votojnë</w:t>
            </w:r>
            <w:proofErr w:type="spellEnd"/>
            <w:r>
              <w:rPr>
                <w:rFonts w:ascii="Times New Roman" w:hAnsi="Times New Roman" w:cs="Times New Roman"/>
              </w:rPr>
              <w:t xml:space="preserve">  </w:t>
            </w:r>
            <w:proofErr w:type="spellStart"/>
            <w:r>
              <w:rPr>
                <w:rFonts w:ascii="Times New Roman" w:hAnsi="Times New Roman" w:cs="Times New Roman"/>
              </w:rPr>
              <w:t>gjyqtaret</w:t>
            </w:r>
            <w:proofErr w:type="spellEnd"/>
            <w:r>
              <w:rPr>
                <w:rFonts w:ascii="Times New Roman" w:hAnsi="Times New Roman" w:cs="Times New Roman"/>
              </w:rPr>
              <w:t xml:space="preserve"> e </w:t>
            </w:r>
            <w:proofErr w:type="spellStart"/>
            <w:r>
              <w:rPr>
                <w:rFonts w:ascii="Times New Roman" w:hAnsi="Times New Roman" w:cs="Times New Roman"/>
              </w:rPr>
              <w:t>gjykatës</w:t>
            </w:r>
            <w:proofErr w:type="spellEnd"/>
            <w:r>
              <w:rPr>
                <w:rFonts w:ascii="Times New Roman" w:hAnsi="Times New Roman" w:cs="Times New Roman"/>
              </w:rPr>
              <w:t xml:space="preserve"> </w:t>
            </w:r>
            <w:proofErr w:type="spellStart"/>
            <w:r>
              <w:rPr>
                <w:rFonts w:ascii="Times New Roman" w:hAnsi="Times New Roman" w:cs="Times New Roman"/>
              </w:rPr>
              <w:t>përkatëse</w:t>
            </w:r>
            <w:proofErr w:type="spellEnd"/>
            <w:r>
              <w:rPr>
                <w:rFonts w:ascii="Times New Roman" w:hAnsi="Times New Roman" w:cs="Times New Roman"/>
              </w:rPr>
              <w:t xml:space="preserve"> </w:t>
            </w:r>
            <w:proofErr w:type="spellStart"/>
            <w:r>
              <w:rPr>
                <w:rFonts w:ascii="Times New Roman" w:hAnsi="Times New Roman" w:cs="Times New Roman"/>
              </w:rPr>
              <w:t>për</w:t>
            </w:r>
            <w:proofErr w:type="spellEnd"/>
            <w:r>
              <w:rPr>
                <w:rFonts w:ascii="Times New Roman" w:hAnsi="Times New Roman" w:cs="Times New Roman"/>
              </w:rPr>
              <w:t xml:space="preserve"> </w:t>
            </w:r>
            <w:proofErr w:type="spellStart"/>
            <w:r>
              <w:rPr>
                <w:rFonts w:ascii="Times New Roman" w:hAnsi="Times New Roman" w:cs="Times New Roman"/>
              </w:rPr>
              <w:t>pozitën</w:t>
            </w:r>
            <w:proofErr w:type="spellEnd"/>
            <w:r>
              <w:rPr>
                <w:rFonts w:ascii="Times New Roman" w:hAnsi="Times New Roman" w:cs="Times New Roman"/>
              </w:rPr>
              <w:t xml:space="preserve"> </w:t>
            </w:r>
            <w:r>
              <w:rPr>
                <w:rFonts w:ascii="Times New Roman" w:hAnsi="Times New Roman" w:cs="Times New Roman"/>
              </w:rPr>
              <w:lastRenderedPageBreak/>
              <w:t xml:space="preserve">e </w:t>
            </w:r>
            <w:proofErr w:type="spellStart"/>
            <w:r>
              <w:rPr>
                <w:rFonts w:ascii="Times New Roman" w:hAnsi="Times New Roman" w:cs="Times New Roman"/>
              </w:rPr>
              <w:t>shpallur</w:t>
            </w:r>
            <w:proofErr w:type="spellEnd"/>
            <w:r>
              <w:rPr>
                <w:rFonts w:ascii="Times New Roman" w:hAnsi="Times New Roman" w:cs="Times New Roman"/>
              </w:rPr>
              <w:t xml:space="preserve"> të  </w:t>
            </w:r>
            <w:proofErr w:type="spellStart"/>
            <w:r>
              <w:rPr>
                <w:rFonts w:ascii="Times New Roman" w:hAnsi="Times New Roman" w:cs="Times New Roman"/>
              </w:rPr>
              <w:t>lirë</w:t>
            </w:r>
            <w:proofErr w:type="spellEnd"/>
            <w:r>
              <w:rPr>
                <w:rFonts w:ascii="Times New Roman" w:hAnsi="Times New Roman" w:cs="Times New Roman"/>
              </w:rPr>
              <w:t xml:space="preserve">, </w:t>
            </w:r>
            <w:proofErr w:type="spellStart"/>
            <w:r>
              <w:rPr>
                <w:rFonts w:ascii="Times New Roman" w:hAnsi="Times New Roman" w:cs="Times New Roman"/>
              </w:rPr>
              <w:t>varësisht</w:t>
            </w:r>
            <w:proofErr w:type="spellEnd"/>
            <w:r>
              <w:rPr>
                <w:rFonts w:ascii="Times New Roman" w:hAnsi="Times New Roman" w:cs="Times New Roman"/>
              </w:rPr>
              <w:t xml:space="preserve"> </w:t>
            </w:r>
            <w:proofErr w:type="spellStart"/>
            <w:r>
              <w:rPr>
                <w:rFonts w:ascii="Times New Roman" w:hAnsi="Times New Roman" w:cs="Times New Roman"/>
              </w:rPr>
              <w:t>nga</w:t>
            </w:r>
            <w:proofErr w:type="spellEnd"/>
            <w:r>
              <w:rPr>
                <w:rFonts w:ascii="Times New Roman" w:hAnsi="Times New Roman" w:cs="Times New Roman"/>
              </w:rPr>
              <w:t xml:space="preserve"> </w:t>
            </w:r>
            <w:proofErr w:type="spellStart"/>
            <w:r>
              <w:rPr>
                <w:rFonts w:ascii="Times New Roman" w:hAnsi="Times New Roman" w:cs="Times New Roman"/>
              </w:rPr>
              <w:t>niveli</w:t>
            </w:r>
            <w:proofErr w:type="spellEnd"/>
            <w:r>
              <w:rPr>
                <w:rFonts w:ascii="Times New Roman" w:hAnsi="Times New Roman" w:cs="Times New Roman"/>
              </w:rPr>
              <w:t xml:space="preserve"> </w:t>
            </w:r>
            <w:proofErr w:type="spellStart"/>
            <w:r>
              <w:rPr>
                <w:rFonts w:ascii="Times New Roman" w:hAnsi="Times New Roman" w:cs="Times New Roman"/>
              </w:rPr>
              <w:t>i</w:t>
            </w:r>
            <w:proofErr w:type="spellEnd"/>
            <w:r>
              <w:rPr>
                <w:rFonts w:ascii="Times New Roman" w:hAnsi="Times New Roman" w:cs="Times New Roman"/>
              </w:rPr>
              <w:t xml:space="preserve"> </w:t>
            </w:r>
            <w:proofErr w:type="spellStart"/>
            <w:r>
              <w:rPr>
                <w:rFonts w:ascii="Times New Roman" w:hAnsi="Times New Roman" w:cs="Times New Roman"/>
              </w:rPr>
              <w:t>gjykatës</w:t>
            </w:r>
            <w:proofErr w:type="spellEnd"/>
            <w:r>
              <w:rPr>
                <w:rFonts w:ascii="Times New Roman" w:hAnsi="Times New Roman" w:cs="Times New Roman"/>
              </w:rPr>
              <w:t xml:space="preserve">, </w:t>
            </w:r>
            <w:proofErr w:type="spellStart"/>
            <w:r>
              <w:rPr>
                <w:rFonts w:ascii="Times New Roman" w:hAnsi="Times New Roman" w:cs="Times New Roman"/>
              </w:rPr>
              <w:t>gjyqtaret</w:t>
            </w:r>
            <w:proofErr w:type="spellEnd"/>
            <w:r>
              <w:rPr>
                <w:rFonts w:ascii="Times New Roman" w:hAnsi="Times New Roman" w:cs="Times New Roman"/>
              </w:rPr>
              <w:t xml:space="preserve"> e </w:t>
            </w:r>
            <w:proofErr w:type="spellStart"/>
            <w:r>
              <w:rPr>
                <w:rFonts w:ascii="Times New Roman" w:hAnsi="Times New Roman" w:cs="Times New Roman"/>
              </w:rPr>
              <w:t>shkalles</w:t>
            </w:r>
            <w:proofErr w:type="spellEnd"/>
            <w:r>
              <w:rPr>
                <w:rFonts w:ascii="Times New Roman" w:hAnsi="Times New Roman" w:cs="Times New Roman"/>
              </w:rPr>
              <w:t xml:space="preserve"> se pare, </w:t>
            </w:r>
            <w:proofErr w:type="spellStart"/>
            <w:r>
              <w:rPr>
                <w:rFonts w:ascii="Times New Roman" w:hAnsi="Times New Roman" w:cs="Times New Roman"/>
              </w:rPr>
              <w:t>për</w:t>
            </w:r>
            <w:proofErr w:type="spellEnd"/>
            <w:r>
              <w:rPr>
                <w:rFonts w:ascii="Times New Roman" w:hAnsi="Times New Roman" w:cs="Times New Roman"/>
              </w:rPr>
              <w:t xml:space="preserve"> </w:t>
            </w:r>
            <w:proofErr w:type="spellStart"/>
            <w:r>
              <w:rPr>
                <w:rFonts w:ascii="Times New Roman" w:hAnsi="Times New Roman" w:cs="Times New Roman"/>
              </w:rPr>
              <w:t>kandidatin</w:t>
            </w:r>
            <w:proofErr w:type="spellEnd"/>
            <w:r>
              <w:rPr>
                <w:rFonts w:ascii="Times New Roman" w:hAnsi="Times New Roman" w:cs="Times New Roman"/>
              </w:rPr>
              <w:t xml:space="preserve"> e </w:t>
            </w:r>
            <w:proofErr w:type="spellStart"/>
            <w:r>
              <w:rPr>
                <w:rFonts w:ascii="Times New Roman" w:hAnsi="Times New Roman" w:cs="Times New Roman"/>
              </w:rPr>
              <w:t>shkalles</w:t>
            </w:r>
            <w:proofErr w:type="spellEnd"/>
            <w:r>
              <w:rPr>
                <w:rFonts w:ascii="Times New Roman" w:hAnsi="Times New Roman" w:cs="Times New Roman"/>
              </w:rPr>
              <w:t xml:space="preserve"> se pare, e me </w:t>
            </w:r>
            <w:proofErr w:type="spellStart"/>
            <w:r>
              <w:rPr>
                <w:rFonts w:ascii="Times New Roman" w:hAnsi="Times New Roman" w:cs="Times New Roman"/>
              </w:rPr>
              <w:t>tutje</w:t>
            </w:r>
            <w:proofErr w:type="spellEnd"/>
            <w:r>
              <w:rPr>
                <w:rFonts w:ascii="Times New Roman" w:hAnsi="Times New Roman" w:cs="Times New Roman"/>
              </w:rPr>
              <w:t xml:space="preserve">. </w:t>
            </w:r>
          </w:p>
          <w:p w14:paraId="66A66670" w14:textId="77777777" w:rsidR="001D4120" w:rsidRDefault="001D4120" w:rsidP="00644100">
            <w:pPr>
              <w:spacing w:line="276" w:lineRule="auto"/>
              <w:jc w:val="both"/>
              <w:rPr>
                <w:rFonts w:ascii="Times New Roman" w:hAnsi="Times New Roman" w:cs="Times New Roman"/>
              </w:rPr>
            </w:pPr>
            <w:proofErr w:type="spellStart"/>
            <w:r>
              <w:rPr>
                <w:rFonts w:ascii="Times New Roman" w:hAnsi="Times New Roman" w:cs="Times New Roman"/>
              </w:rPr>
              <w:t>Vlerësojmë</w:t>
            </w:r>
            <w:proofErr w:type="spellEnd"/>
            <w:r>
              <w:rPr>
                <w:rFonts w:ascii="Times New Roman" w:hAnsi="Times New Roman" w:cs="Times New Roman"/>
              </w:rPr>
              <w:t xml:space="preserve"> se </w:t>
            </w:r>
            <w:proofErr w:type="spellStart"/>
            <w:r>
              <w:rPr>
                <w:rFonts w:ascii="Times New Roman" w:hAnsi="Times New Roman" w:cs="Times New Roman"/>
              </w:rPr>
              <w:t>n</w:t>
            </w:r>
            <w:r w:rsidRPr="00973EB9">
              <w:rPr>
                <w:rFonts w:ascii="Times New Roman" w:hAnsi="Times New Roman" w:cs="Times New Roman"/>
              </w:rPr>
              <w:t>uk</w:t>
            </w:r>
            <w:proofErr w:type="spellEnd"/>
            <w:r w:rsidRPr="00973EB9">
              <w:rPr>
                <w:rFonts w:ascii="Times New Roman" w:hAnsi="Times New Roman" w:cs="Times New Roman"/>
              </w:rPr>
              <w:t xml:space="preserve"> </w:t>
            </w:r>
            <w:proofErr w:type="spellStart"/>
            <w:r w:rsidRPr="00973EB9">
              <w:rPr>
                <w:rFonts w:ascii="Times New Roman" w:hAnsi="Times New Roman" w:cs="Times New Roman"/>
              </w:rPr>
              <w:t>është</w:t>
            </w:r>
            <w:proofErr w:type="spellEnd"/>
            <w:r w:rsidRPr="00973EB9">
              <w:rPr>
                <w:rFonts w:ascii="Times New Roman" w:hAnsi="Times New Roman" w:cs="Times New Roman"/>
              </w:rPr>
              <w:t xml:space="preserve"> e </w:t>
            </w:r>
            <w:proofErr w:type="spellStart"/>
            <w:r w:rsidRPr="00973EB9">
              <w:rPr>
                <w:rFonts w:ascii="Times New Roman" w:hAnsi="Times New Roman" w:cs="Times New Roman"/>
              </w:rPr>
              <w:t>përshtatshme</w:t>
            </w:r>
            <w:proofErr w:type="spellEnd"/>
            <w:r w:rsidRPr="00973EB9">
              <w:rPr>
                <w:rFonts w:ascii="Times New Roman" w:hAnsi="Times New Roman" w:cs="Times New Roman"/>
              </w:rPr>
              <w:t xml:space="preserve"> </w:t>
            </w:r>
            <w:proofErr w:type="spellStart"/>
            <w:r w:rsidRPr="00973EB9">
              <w:rPr>
                <w:rFonts w:ascii="Times New Roman" w:hAnsi="Times New Roman" w:cs="Times New Roman"/>
              </w:rPr>
              <w:t>që</w:t>
            </w:r>
            <w:proofErr w:type="spellEnd"/>
            <w:r w:rsidRPr="00973EB9">
              <w:rPr>
                <w:rFonts w:ascii="Times New Roman" w:hAnsi="Times New Roman" w:cs="Times New Roman"/>
              </w:rPr>
              <w:t xml:space="preserve"> </w:t>
            </w:r>
            <w:proofErr w:type="spellStart"/>
            <w:r w:rsidRPr="00973EB9">
              <w:rPr>
                <w:rFonts w:ascii="Times New Roman" w:hAnsi="Times New Roman" w:cs="Times New Roman"/>
              </w:rPr>
              <w:t>për</w:t>
            </w:r>
            <w:proofErr w:type="spellEnd"/>
            <w:r w:rsidRPr="00973EB9">
              <w:rPr>
                <w:rFonts w:ascii="Times New Roman" w:hAnsi="Times New Roman" w:cs="Times New Roman"/>
              </w:rPr>
              <w:t xml:space="preserve"> </w:t>
            </w:r>
            <w:proofErr w:type="spellStart"/>
            <w:r w:rsidRPr="00973EB9">
              <w:rPr>
                <w:rFonts w:ascii="Times New Roman" w:hAnsi="Times New Roman" w:cs="Times New Roman"/>
              </w:rPr>
              <w:t>anëtarin</w:t>
            </w:r>
            <w:proofErr w:type="spellEnd"/>
            <w:r w:rsidRPr="00973EB9">
              <w:rPr>
                <w:rFonts w:ascii="Times New Roman" w:hAnsi="Times New Roman" w:cs="Times New Roman"/>
              </w:rPr>
              <w:t xml:space="preserve"> </w:t>
            </w:r>
            <w:proofErr w:type="spellStart"/>
            <w:r w:rsidRPr="00973EB9">
              <w:rPr>
                <w:rFonts w:ascii="Times New Roman" w:hAnsi="Times New Roman" w:cs="Times New Roman"/>
              </w:rPr>
              <w:t>gjyqtar</w:t>
            </w:r>
            <w:proofErr w:type="spellEnd"/>
            <w:r w:rsidRPr="00973EB9">
              <w:rPr>
                <w:rFonts w:ascii="Times New Roman" w:hAnsi="Times New Roman" w:cs="Times New Roman"/>
              </w:rPr>
              <w:t xml:space="preserve"> të </w:t>
            </w:r>
            <w:proofErr w:type="spellStart"/>
            <w:r w:rsidRPr="00973EB9">
              <w:rPr>
                <w:rFonts w:ascii="Times New Roman" w:hAnsi="Times New Roman" w:cs="Times New Roman"/>
              </w:rPr>
              <w:t>Këshillit</w:t>
            </w:r>
            <w:proofErr w:type="spellEnd"/>
            <w:r w:rsidRPr="00973EB9">
              <w:rPr>
                <w:rFonts w:ascii="Times New Roman" w:hAnsi="Times New Roman" w:cs="Times New Roman"/>
              </w:rPr>
              <w:t xml:space="preserve"> të </w:t>
            </w:r>
            <w:proofErr w:type="spellStart"/>
            <w:r w:rsidRPr="00973EB9">
              <w:rPr>
                <w:rFonts w:ascii="Times New Roman" w:hAnsi="Times New Roman" w:cs="Times New Roman"/>
              </w:rPr>
              <w:t>votojnë</w:t>
            </w:r>
            <w:proofErr w:type="spellEnd"/>
            <w:r w:rsidRPr="00973EB9">
              <w:rPr>
                <w:rFonts w:ascii="Times New Roman" w:hAnsi="Times New Roman" w:cs="Times New Roman"/>
              </w:rPr>
              <w:t xml:space="preserve"> </w:t>
            </w:r>
            <w:proofErr w:type="spellStart"/>
            <w:r w:rsidRPr="00973EB9">
              <w:rPr>
                <w:rFonts w:ascii="Times New Roman" w:hAnsi="Times New Roman" w:cs="Times New Roman"/>
              </w:rPr>
              <w:t>gjyqtarët</w:t>
            </w:r>
            <w:proofErr w:type="spellEnd"/>
            <w:r w:rsidRPr="00973EB9">
              <w:rPr>
                <w:rFonts w:ascii="Times New Roman" w:hAnsi="Times New Roman" w:cs="Times New Roman"/>
              </w:rPr>
              <w:t xml:space="preserve"> e të </w:t>
            </w:r>
            <w:proofErr w:type="spellStart"/>
            <w:r w:rsidRPr="00973EB9">
              <w:rPr>
                <w:rFonts w:ascii="Times New Roman" w:hAnsi="Times New Roman" w:cs="Times New Roman"/>
              </w:rPr>
              <w:t>gjitha</w:t>
            </w:r>
            <w:proofErr w:type="spellEnd"/>
            <w:r w:rsidRPr="00973EB9">
              <w:rPr>
                <w:rFonts w:ascii="Times New Roman" w:hAnsi="Times New Roman" w:cs="Times New Roman"/>
              </w:rPr>
              <w:t xml:space="preserve"> </w:t>
            </w:r>
            <w:proofErr w:type="spellStart"/>
            <w:r w:rsidRPr="00973EB9">
              <w:rPr>
                <w:rFonts w:ascii="Times New Roman" w:hAnsi="Times New Roman" w:cs="Times New Roman"/>
              </w:rPr>
              <w:t>niveleve</w:t>
            </w:r>
            <w:proofErr w:type="spellEnd"/>
            <w:r w:rsidRPr="00973EB9">
              <w:rPr>
                <w:rFonts w:ascii="Times New Roman" w:hAnsi="Times New Roman" w:cs="Times New Roman"/>
              </w:rPr>
              <w:t xml:space="preserve">, </w:t>
            </w:r>
            <w:proofErr w:type="spellStart"/>
            <w:r w:rsidRPr="00973EB9">
              <w:rPr>
                <w:rFonts w:ascii="Times New Roman" w:hAnsi="Times New Roman" w:cs="Times New Roman"/>
              </w:rPr>
              <w:t>sepse</w:t>
            </w:r>
            <w:proofErr w:type="spellEnd"/>
            <w:r w:rsidRPr="00973EB9">
              <w:rPr>
                <w:rFonts w:ascii="Times New Roman" w:hAnsi="Times New Roman" w:cs="Times New Roman"/>
              </w:rPr>
              <w:t xml:space="preserve"> </w:t>
            </w:r>
            <w:proofErr w:type="spellStart"/>
            <w:r w:rsidRPr="00973EB9">
              <w:rPr>
                <w:rFonts w:ascii="Times New Roman" w:hAnsi="Times New Roman" w:cs="Times New Roman"/>
              </w:rPr>
              <w:t>kjo</w:t>
            </w:r>
            <w:proofErr w:type="spellEnd"/>
            <w:r w:rsidRPr="00973EB9">
              <w:rPr>
                <w:rFonts w:ascii="Times New Roman" w:hAnsi="Times New Roman" w:cs="Times New Roman"/>
              </w:rPr>
              <w:t xml:space="preserve"> </w:t>
            </w:r>
            <w:proofErr w:type="spellStart"/>
            <w:r w:rsidRPr="00973EB9">
              <w:rPr>
                <w:rFonts w:ascii="Times New Roman" w:hAnsi="Times New Roman" w:cs="Times New Roman"/>
              </w:rPr>
              <w:t>mund</w:t>
            </w:r>
            <w:proofErr w:type="spellEnd"/>
            <w:r w:rsidRPr="00973EB9">
              <w:rPr>
                <w:rFonts w:ascii="Times New Roman" w:hAnsi="Times New Roman" w:cs="Times New Roman"/>
              </w:rPr>
              <w:t xml:space="preserve"> të </w:t>
            </w:r>
            <w:proofErr w:type="spellStart"/>
            <w:r w:rsidRPr="00973EB9">
              <w:rPr>
                <w:rFonts w:ascii="Times New Roman" w:hAnsi="Times New Roman" w:cs="Times New Roman"/>
              </w:rPr>
              <w:t>cenojë</w:t>
            </w:r>
            <w:proofErr w:type="spellEnd"/>
            <w:r w:rsidRPr="00973EB9">
              <w:rPr>
                <w:rFonts w:ascii="Times New Roman" w:hAnsi="Times New Roman" w:cs="Times New Roman"/>
              </w:rPr>
              <w:t xml:space="preserve"> </w:t>
            </w:r>
            <w:proofErr w:type="spellStart"/>
            <w:r w:rsidRPr="00973EB9">
              <w:rPr>
                <w:rFonts w:ascii="Times New Roman" w:hAnsi="Times New Roman" w:cs="Times New Roman"/>
              </w:rPr>
              <w:t>pavarësinë</w:t>
            </w:r>
            <w:proofErr w:type="spellEnd"/>
            <w:r w:rsidRPr="00973EB9">
              <w:rPr>
                <w:rFonts w:ascii="Times New Roman" w:hAnsi="Times New Roman" w:cs="Times New Roman"/>
              </w:rPr>
              <w:t xml:space="preserve"> </w:t>
            </w:r>
            <w:proofErr w:type="spellStart"/>
            <w:r w:rsidRPr="00973EB9">
              <w:rPr>
                <w:rFonts w:ascii="Times New Roman" w:hAnsi="Times New Roman" w:cs="Times New Roman"/>
              </w:rPr>
              <w:t>funksionale</w:t>
            </w:r>
            <w:proofErr w:type="spellEnd"/>
            <w:r w:rsidRPr="00973EB9">
              <w:rPr>
                <w:rFonts w:ascii="Times New Roman" w:hAnsi="Times New Roman" w:cs="Times New Roman"/>
              </w:rPr>
              <w:t xml:space="preserve"> </w:t>
            </w:r>
            <w:proofErr w:type="spellStart"/>
            <w:r w:rsidRPr="00973EB9">
              <w:rPr>
                <w:rFonts w:ascii="Times New Roman" w:hAnsi="Times New Roman" w:cs="Times New Roman"/>
              </w:rPr>
              <w:t>ndërmjet</w:t>
            </w:r>
            <w:proofErr w:type="spellEnd"/>
            <w:r w:rsidRPr="00973EB9">
              <w:rPr>
                <w:rFonts w:ascii="Times New Roman" w:hAnsi="Times New Roman" w:cs="Times New Roman"/>
              </w:rPr>
              <w:t xml:space="preserve"> </w:t>
            </w:r>
            <w:proofErr w:type="spellStart"/>
            <w:r w:rsidRPr="00973EB9">
              <w:rPr>
                <w:rFonts w:ascii="Times New Roman" w:hAnsi="Times New Roman" w:cs="Times New Roman"/>
              </w:rPr>
              <w:t>niveleve</w:t>
            </w:r>
            <w:proofErr w:type="spellEnd"/>
            <w:r w:rsidRPr="00973EB9">
              <w:rPr>
                <w:rFonts w:ascii="Times New Roman" w:hAnsi="Times New Roman" w:cs="Times New Roman"/>
              </w:rPr>
              <w:t xml:space="preserve"> të </w:t>
            </w:r>
            <w:proofErr w:type="spellStart"/>
            <w:r w:rsidRPr="00973EB9">
              <w:rPr>
                <w:rFonts w:ascii="Times New Roman" w:hAnsi="Times New Roman" w:cs="Times New Roman"/>
              </w:rPr>
              <w:t>gjykatave</w:t>
            </w:r>
            <w:proofErr w:type="spellEnd"/>
            <w:r w:rsidRPr="00973EB9">
              <w:rPr>
                <w:rFonts w:ascii="Times New Roman" w:hAnsi="Times New Roman" w:cs="Times New Roman"/>
              </w:rPr>
              <w:t xml:space="preserve"> </w:t>
            </w:r>
            <w:proofErr w:type="spellStart"/>
            <w:r w:rsidRPr="00973EB9">
              <w:rPr>
                <w:rFonts w:ascii="Times New Roman" w:hAnsi="Times New Roman" w:cs="Times New Roman"/>
              </w:rPr>
              <w:t>dhe</w:t>
            </w:r>
            <w:proofErr w:type="spellEnd"/>
            <w:r w:rsidRPr="00973EB9">
              <w:rPr>
                <w:rFonts w:ascii="Times New Roman" w:hAnsi="Times New Roman" w:cs="Times New Roman"/>
              </w:rPr>
              <w:t xml:space="preserve"> të </w:t>
            </w:r>
            <w:proofErr w:type="spellStart"/>
            <w:r w:rsidRPr="00973EB9">
              <w:rPr>
                <w:rFonts w:ascii="Times New Roman" w:hAnsi="Times New Roman" w:cs="Times New Roman"/>
              </w:rPr>
              <w:t>krijojë</w:t>
            </w:r>
            <w:proofErr w:type="spellEnd"/>
            <w:r w:rsidRPr="00973EB9">
              <w:rPr>
                <w:rFonts w:ascii="Times New Roman" w:hAnsi="Times New Roman" w:cs="Times New Roman"/>
              </w:rPr>
              <w:t xml:space="preserve"> </w:t>
            </w:r>
            <w:proofErr w:type="spellStart"/>
            <w:r w:rsidRPr="00973EB9">
              <w:rPr>
                <w:rFonts w:ascii="Times New Roman" w:hAnsi="Times New Roman" w:cs="Times New Roman"/>
              </w:rPr>
              <w:t>ndikime</w:t>
            </w:r>
            <w:proofErr w:type="spellEnd"/>
            <w:r w:rsidRPr="00973EB9">
              <w:rPr>
                <w:rFonts w:ascii="Times New Roman" w:hAnsi="Times New Roman" w:cs="Times New Roman"/>
              </w:rPr>
              <w:t xml:space="preserve"> të </w:t>
            </w:r>
            <w:proofErr w:type="spellStart"/>
            <w:r w:rsidRPr="00973EB9">
              <w:rPr>
                <w:rFonts w:ascii="Times New Roman" w:hAnsi="Times New Roman" w:cs="Times New Roman"/>
              </w:rPr>
              <w:t>panevojshme</w:t>
            </w:r>
            <w:proofErr w:type="spellEnd"/>
            <w:r w:rsidRPr="00973EB9">
              <w:rPr>
                <w:rFonts w:ascii="Times New Roman" w:hAnsi="Times New Roman" w:cs="Times New Roman"/>
              </w:rPr>
              <w:t xml:space="preserve"> </w:t>
            </w:r>
            <w:proofErr w:type="spellStart"/>
            <w:r w:rsidRPr="00973EB9">
              <w:rPr>
                <w:rFonts w:ascii="Times New Roman" w:hAnsi="Times New Roman" w:cs="Times New Roman"/>
              </w:rPr>
              <w:t>në</w:t>
            </w:r>
            <w:proofErr w:type="spellEnd"/>
            <w:r w:rsidRPr="00973EB9">
              <w:rPr>
                <w:rFonts w:ascii="Times New Roman" w:hAnsi="Times New Roman" w:cs="Times New Roman"/>
              </w:rPr>
              <w:t xml:space="preserve"> </w:t>
            </w:r>
            <w:proofErr w:type="spellStart"/>
            <w:r w:rsidRPr="00973EB9">
              <w:rPr>
                <w:rFonts w:ascii="Times New Roman" w:hAnsi="Times New Roman" w:cs="Times New Roman"/>
              </w:rPr>
              <w:t>marrëdhëniet</w:t>
            </w:r>
            <w:proofErr w:type="spellEnd"/>
            <w:r w:rsidRPr="00973EB9">
              <w:rPr>
                <w:rFonts w:ascii="Times New Roman" w:hAnsi="Times New Roman" w:cs="Times New Roman"/>
              </w:rPr>
              <w:t xml:space="preserve"> </w:t>
            </w:r>
            <w:proofErr w:type="spellStart"/>
            <w:r w:rsidRPr="00973EB9">
              <w:rPr>
                <w:rFonts w:ascii="Times New Roman" w:hAnsi="Times New Roman" w:cs="Times New Roman"/>
              </w:rPr>
              <w:t>mes</w:t>
            </w:r>
            <w:proofErr w:type="spellEnd"/>
            <w:r w:rsidRPr="00973EB9">
              <w:rPr>
                <w:rFonts w:ascii="Times New Roman" w:hAnsi="Times New Roman" w:cs="Times New Roman"/>
              </w:rPr>
              <w:t xml:space="preserve"> </w:t>
            </w:r>
            <w:proofErr w:type="spellStart"/>
            <w:r w:rsidRPr="00973EB9">
              <w:rPr>
                <w:rFonts w:ascii="Times New Roman" w:hAnsi="Times New Roman" w:cs="Times New Roman"/>
              </w:rPr>
              <w:t>gjyqtarëve</w:t>
            </w:r>
            <w:proofErr w:type="spellEnd"/>
            <w:r w:rsidRPr="00973EB9">
              <w:rPr>
                <w:rFonts w:ascii="Times New Roman" w:hAnsi="Times New Roman" w:cs="Times New Roman"/>
              </w:rPr>
              <w:t xml:space="preserve">. </w:t>
            </w:r>
            <w:proofErr w:type="spellStart"/>
            <w:r w:rsidRPr="00973EB9">
              <w:rPr>
                <w:rFonts w:ascii="Times New Roman" w:hAnsi="Times New Roman" w:cs="Times New Roman"/>
              </w:rPr>
              <w:t>Secili</w:t>
            </w:r>
            <w:proofErr w:type="spellEnd"/>
            <w:r w:rsidRPr="00973EB9">
              <w:rPr>
                <w:rFonts w:ascii="Times New Roman" w:hAnsi="Times New Roman" w:cs="Times New Roman"/>
              </w:rPr>
              <w:t xml:space="preserve"> </w:t>
            </w:r>
            <w:proofErr w:type="spellStart"/>
            <w:r w:rsidRPr="00973EB9">
              <w:rPr>
                <w:rFonts w:ascii="Times New Roman" w:hAnsi="Times New Roman" w:cs="Times New Roman"/>
              </w:rPr>
              <w:t>nivel</w:t>
            </w:r>
            <w:proofErr w:type="spellEnd"/>
            <w:r w:rsidRPr="00973EB9">
              <w:rPr>
                <w:rFonts w:ascii="Times New Roman" w:hAnsi="Times New Roman" w:cs="Times New Roman"/>
              </w:rPr>
              <w:t xml:space="preserve"> </w:t>
            </w:r>
            <w:proofErr w:type="spellStart"/>
            <w:r w:rsidRPr="00973EB9">
              <w:rPr>
                <w:rFonts w:ascii="Times New Roman" w:hAnsi="Times New Roman" w:cs="Times New Roman"/>
              </w:rPr>
              <w:t>gjyqësor</w:t>
            </w:r>
            <w:proofErr w:type="spellEnd"/>
            <w:r w:rsidRPr="00973EB9">
              <w:rPr>
                <w:rFonts w:ascii="Times New Roman" w:hAnsi="Times New Roman" w:cs="Times New Roman"/>
              </w:rPr>
              <w:t xml:space="preserve"> </w:t>
            </w:r>
            <w:proofErr w:type="spellStart"/>
            <w:r w:rsidRPr="00973EB9">
              <w:rPr>
                <w:rFonts w:ascii="Times New Roman" w:hAnsi="Times New Roman" w:cs="Times New Roman"/>
              </w:rPr>
              <w:t>duhet</w:t>
            </w:r>
            <w:proofErr w:type="spellEnd"/>
            <w:r w:rsidRPr="00973EB9">
              <w:rPr>
                <w:rFonts w:ascii="Times New Roman" w:hAnsi="Times New Roman" w:cs="Times New Roman"/>
              </w:rPr>
              <w:t xml:space="preserve"> t</w:t>
            </w:r>
            <w:r>
              <w:rPr>
                <w:rFonts w:ascii="Times New Roman" w:hAnsi="Times New Roman" w:cs="Times New Roman"/>
              </w:rPr>
              <w:t>ë</w:t>
            </w:r>
            <w:r w:rsidRPr="00973EB9">
              <w:rPr>
                <w:rFonts w:ascii="Times New Roman" w:hAnsi="Times New Roman" w:cs="Times New Roman"/>
              </w:rPr>
              <w:t xml:space="preserve"> </w:t>
            </w:r>
            <w:proofErr w:type="spellStart"/>
            <w:r w:rsidRPr="00973EB9">
              <w:rPr>
                <w:rFonts w:ascii="Times New Roman" w:hAnsi="Times New Roman" w:cs="Times New Roman"/>
              </w:rPr>
              <w:t>zgjedhë</w:t>
            </w:r>
            <w:proofErr w:type="spellEnd"/>
            <w:r w:rsidRPr="00973EB9">
              <w:rPr>
                <w:rFonts w:ascii="Times New Roman" w:hAnsi="Times New Roman" w:cs="Times New Roman"/>
              </w:rPr>
              <w:t xml:space="preserve"> </w:t>
            </w:r>
            <w:proofErr w:type="spellStart"/>
            <w:r w:rsidRPr="00973EB9">
              <w:rPr>
                <w:rFonts w:ascii="Times New Roman" w:hAnsi="Times New Roman" w:cs="Times New Roman"/>
              </w:rPr>
              <w:t>përfaqësuesin</w:t>
            </w:r>
            <w:proofErr w:type="spellEnd"/>
            <w:r w:rsidRPr="00973EB9">
              <w:rPr>
                <w:rFonts w:ascii="Times New Roman" w:hAnsi="Times New Roman" w:cs="Times New Roman"/>
              </w:rPr>
              <w:t xml:space="preserve"> e vet, </w:t>
            </w:r>
            <w:proofErr w:type="spellStart"/>
            <w:r w:rsidRPr="00973EB9">
              <w:rPr>
                <w:rFonts w:ascii="Times New Roman" w:hAnsi="Times New Roman" w:cs="Times New Roman"/>
              </w:rPr>
              <w:t>në</w:t>
            </w:r>
            <w:proofErr w:type="spellEnd"/>
            <w:r w:rsidRPr="00973EB9">
              <w:rPr>
                <w:rFonts w:ascii="Times New Roman" w:hAnsi="Times New Roman" w:cs="Times New Roman"/>
              </w:rPr>
              <w:t xml:space="preserve"> </w:t>
            </w:r>
            <w:proofErr w:type="spellStart"/>
            <w:r w:rsidRPr="00973EB9">
              <w:rPr>
                <w:rFonts w:ascii="Times New Roman" w:hAnsi="Times New Roman" w:cs="Times New Roman"/>
              </w:rPr>
              <w:t>përputhje</w:t>
            </w:r>
            <w:proofErr w:type="spellEnd"/>
            <w:r w:rsidRPr="00973EB9">
              <w:rPr>
                <w:rFonts w:ascii="Times New Roman" w:hAnsi="Times New Roman" w:cs="Times New Roman"/>
              </w:rPr>
              <w:t xml:space="preserve"> me </w:t>
            </w:r>
            <w:proofErr w:type="spellStart"/>
            <w:r w:rsidRPr="00973EB9">
              <w:rPr>
                <w:rFonts w:ascii="Times New Roman" w:hAnsi="Times New Roman" w:cs="Times New Roman"/>
              </w:rPr>
              <w:t>frymën</w:t>
            </w:r>
            <w:proofErr w:type="spellEnd"/>
            <w:r w:rsidRPr="00973EB9">
              <w:rPr>
                <w:rFonts w:ascii="Times New Roman" w:hAnsi="Times New Roman" w:cs="Times New Roman"/>
              </w:rPr>
              <w:t xml:space="preserve"> e </w:t>
            </w:r>
            <w:proofErr w:type="spellStart"/>
            <w:r w:rsidRPr="00973EB9">
              <w:rPr>
                <w:rFonts w:ascii="Times New Roman" w:hAnsi="Times New Roman" w:cs="Times New Roman"/>
              </w:rPr>
              <w:t>ligjit</w:t>
            </w:r>
            <w:proofErr w:type="spellEnd"/>
            <w:r w:rsidRPr="00973EB9">
              <w:rPr>
                <w:rFonts w:ascii="Times New Roman" w:hAnsi="Times New Roman" w:cs="Times New Roman"/>
              </w:rPr>
              <w:t xml:space="preserve"> </w:t>
            </w:r>
            <w:proofErr w:type="spellStart"/>
            <w:r w:rsidRPr="00973EB9">
              <w:rPr>
                <w:rFonts w:ascii="Times New Roman" w:hAnsi="Times New Roman" w:cs="Times New Roman"/>
              </w:rPr>
              <w:t>që</w:t>
            </w:r>
            <w:proofErr w:type="spellEnd"/>
            <w:r w:rsidRPr="00973EB9">
              <w:rPr>
                <w:rFonts w:ascii="Times New Roman" w:hAnsi="Times New Roman" w:cs="Times New Roman"/>
              </w:rPr>
              <w:t xml:space="preserve"> </w:t>
            </w:r>
            <w:proofErr w:type="spellStart"/>
            <w:r w:rsidRPr="00973EB9">
              <w:rPr>
                <w:rFonts w:ascii="Times New Roman" w:hAnsi="Times New Roman" w:cs="Times New Roman"/>
              </w:rPr>
              <w:t>kërkon</w:t>
            </w:r>
            <w:proofErr w:type="spellEnd"/>
            <w:r w:rsidRPr="00973EB9">
              <w:rPr>
                <w:rFonts w:ascii="Times New Roman" w:hAnsi="Times New Roman" w:cs="Times New Roman"/>
              </w:rPr>
              <w:t xml:space="preserve"> </w:t>
            </w:r>
            <w:proofErr w:type="spellStart"/>
            <w:r w:rsidRPr="00973EB9">
              <w:rPr>
                <w:rFonts w:ascii="Times New Roman" w:hAnsi="Times New Roman" w:cs="Times New Roman"/>
              </w:rPr>
              <w:t>përfaqësim</w:t>
            </w:r>
            <w:proofErr w:type="spellEnd"/>
            <w:r w:rsidRPr="00973EB9">
              <w:rPr>
                <w:rFonts w:ascii="Times New Roman" w:hAnsi="Times New Roman" w:cs="Times New Roman"/>
              </w:rPr>
              <w:t xml:space="preserve"> </w:t>
            </w:r>
            <w:proofErr w:type="spellStart"/>
            <w:r w:rsidRPr="00973EB9">
              <w:rPr>
                <w:rFonts w:ascii="Times New Roman" w:hAnsi="Times New Roman" w:cs="Times New Roman"/>
              </w:rPr>
              <w:t>nga</w:t>
            </w:r>
            <w:proofErr w:type="spellEnd"/>
            <w:r w:rsidRPr="00973EB9">
              <w:rPr>
                <w:rFonts w:ascii="Times New Roman" w:hAnsi="Times New Roman" w:cs="Times New Roman"/>
              </w:rPr>
              <w:t xml:space="preserve"> të </w:t>
            </w:r>
            <w:proofErr w:type="spellStart"/>
            <w:r w:rsidRPr="00973EB9">
              <w:rPr>
                <w:rFonts w:ascii="Times New Roman" w:hAnsi="Times New Roman" w:cs="Times New Roman"/>
              </w:rPr>
              <w:t>gjitha</w:t>
            </w:r>
            <w:proofErr w:type="spellEnd"/>
            <w:r w:rsidRPr="00973EB9">
              <w:rPr>
                <w:rFonts w:ascii="Times New Roman" w:hAnsi="Times New Roman" w:cs="Times New Roman"/>
              </w:rPr>
              <w:t xml:space="preserve"> </w:t>
            </w:r>
            <w:proofErr w:type="spellStart"/>
            <w:r w:rsidRPr="00973EB9">
              <w:rPr>
                <w:rFonts w:ascii="Times New Roman" w:hAnsi="Times New Roman" w:cs="Times New Roman"/>
              </w:rPr>
              <w:t>nivelet</w:t>
            </w:r>
            <w:proofErr w:type="spellEnd"/>
            <w:r w:rsidRPr="00973EB9">
              <w:rPr>
                <w:rFonts w:ascii="Times New Roman" w:hAnsi="Times New Roman" w:cs="Times New Roman"/>
              </w:rPr>
              <w:t xml:space="preserve"> e </w:t>
            </w:r>
            <w:proofErr w:type="spellStart"/>
            <w:r w:rsidRPr="00973EB9">
              <w:rPr>
                <w:rFonts w:ascii="Times New Roman" w:hAnsi="Times New Roman" w:cs="Times New Roman"/>
              </w:rPr>
              <w:t>gjykatave</w:t>
            </w:r>
            <w:proofErr w:type="spellEnd"/>
            <w:r w:rsidRPr="00973EB9">
              <w:rPr>
                <w:rFonts w:ascii="Times New Roman" w:hAnsi="Times New Roman" w:cs="Times New Roman"/>
              </w:rPr>
              <w:t>.</w:t>
            </w:r>
          </w:p>
          <w:p w14:paraId="18B4D638" w14:textId="77777777" w:rsidR="001D4120" w:rsidRDefault="001D4120" w:rsidP="00644100">
            <w:pPr>
              <w:spacing w:line="276" w:lineRule="auto"/>
              <w:jc w:val="both"/>
              <w:rPr>
                <w:rFonts w:ascii="Times New Roman" w:hAnsi="Times New Roman" w:cs="Times New Roman"/>
              </w:rPr>
            </w:pPr>
            <w:proofErr w:type="spellStart"/>
            <w:r>
              <w:rPr>
                <w:rFonts w:ascii="Times New Roman" w:hAnsi="Times New Roman" w:cs="Times New Roman"/>
              </w:rPr>
              <w:t>Në</w:t>
            </w:r>
            <w:proofErr w:type="spellEnd"/>
            <w:r>
              <w:rPr>
                <w:rFonts w:ascii="Times New Roman" w:hAnsi="Times New Roman" w:cs="Times New Roman"/>
              </w:rPr>
              <w:t xml:space="preserve"> të </w:t>
            </w:r>
            <w:proofErr w:type="spellStart"/>
            <w:r>
              <w:rPr>
                <w:rFonts w:ascii="Times New Roman" w:hAnsi="Times New Roman" w:cs="Times New Roman"/>
              </w:rPr>
              <w:t>njëjtin</w:t>
            </w:r>
            <w:proofErr w:type="spellEnd"/>
            <w:r>
              <w:rPr>
                <w:rFonts w:ascii="Times New Roman" w:hAnsi="Times New Roman" w:cs="Times New Roman"/>
              </w:rPr>
              <w:t xml:space="preserve"> </w:t>
            </w:r>
            <w:proofErr w:type="spellStart"/>
            <w:r>
              <w:rPr>
                <w:rFonts w:ascii="Times New Roman" w:hAnsi="Times New Roman" w:cs="Times New Roman"/>
              </w:rPr>
              <w:t>nen</w:t>
            </w:r>
            <w:proofErr w:type="spellEnd"/>
            <w:r>
              <w:rPr>
                <w:rFonts w:ascii="Times New Roman" w:hAnsi="Times New Roman" w:cs="Times New Roman"/>
              </w:rPr>
              <w:t xml:space="preserve">, </w:t>
            </w:r>
            <w:proofErr w:type="spellStart"/>
            <w:r>
              <w:rPr>
                <w:rFonts w:ascii="Times New Roman" w:hAnsi="Times New Roman" w:cs="Times New Roman"/>
              </w:rPr>
              <w:t>paragrafi</w:t>
            </w:r>
            <w:proofErr w:type="spellEnd"/>
            <w:r>
              <w:rPr>
                <w:rFonts w:ascii="Times New Roman" w:hAnsi="Times New Roman" w:cs="Times New Roman"/>
              </w:rPr>
              <w:t xml:space="preserve"> 12 </w:t>
            </w:r>
            <w:proofErr w:type="spellStart"/>
            <w:r>
              <w:rPr>
                <w:rFonts w:ascii="Times New Roman" w:hAnsi="Times New Roman" w:cs="Times New Roman"/>
              </w:rPr>
              <w:t>propozojmë</w:t>
            </w:r>
            <w:proofErr w:type="spellEnd"/>
            <w:r>
              <w:rPr>
                <w:rFonts w:ascii="Times New Roman" w:hAnsi="Times New Roman" w:cs="Times New Roman"/>
              </w:rPr>
              <w:t xml:space="preserve"> </w:t>
            </w:r>
            <w:proofErr w:type="spellStart"/>
            <w:r>
              <w:rPr>
                <w:rFonts w:ascii="Times New Roman" w:hAnsi="Times New Roman" w:cs="Times New Roman"/>
              </w:rPr>
              <w:t>që</w:t>
            </w:r>
            <w:proofErr w:type="spellEnd"/>
            <w:r>
              <w:rPr>
                <w:rFonts w:ascii="Times New Roman" w:hAnsi="Times New Roman" w:cs="Times New Roman"/>
              </w:rPr>
              <w:t xml:space="preserve"> të </w:t>
            </w:r>
            <w:proofErr w:type="spellStart"/>
            <w:r>
              <w:rPr>
                <w:rFonts w:ascii="Times New Roman" w:hAnsi="Times New Roman" w:cs="Times New Roman"/>
              </w:rPr>
              <w:t>riformulohet</w:t>
            </w:r>
            <w:proofErr w:type="spellEnd"/>
            <w:r>
              <w:rPr>
                <w:rFonts w:ascii="Times New Roman" w:hAnsi="Times New Roman" w:cs="Times New Roman"/>
              </w:rPr>
              <w:t xml:space="preserve"> </w:t>
            </w:r>
            <w:proofErr w:type="spellStart"/>
            <w:r>
              <w:rPr>
                <w:rFonts w:ascii="Times New Roman" w:hAnsi="Times New Roman" w:cs="Times New Roman"/>
              </w:rPr>
              <w:t>në</w:t>
            </w:r>
            <w:proofErr w:type="spellEnd"/>
            <w:r>
              <w:rPr>
                <w:rFonts w:ascii="Times New Roman" w:hAnsi="Times New Roman" w:cs="Times New Roman"/>
              </w:rPr>
              <w:t xml:space="preserve"> </w:t>
            </w:r>
            <w:proofErr w:type="spellStart"/>
            <w:r>
              <w:rPr>
                <w:rFonts w:ascii="Times New Roman" w:hAnsi="Times New Roman" w:cs="Times New Roman"/>
              </w:rPr>
              <w:t>atë</w:t>
            </w:r>
            <w:proofErr w:type="spellEnd"/>
            <w:r>
              <w:rPr>
                <w:rFonts w:ascii="Times New Roman" w:hAnsi="Times New Roman" w:cs="Times New Roman"/>
              </w:rPr>
              <w:t xml:space="preserve"> </w:t>
            </w:r>
            <w:proofErr w:type="spellStart"/>
            <w:r>
              <w:rPr>
                <w:rFonts w:ascii="Times New Roman" w:hAnsi="Times New Roman" w:cs="Times New Roman"/>
              </w:rPr>
              <w:t>mënyrë</w:t>
            </w:r>
            <w:proofErr w:type="spellEnd"/>
            <w:r>
              <w:rPr>
                <w:rFonts w:ascii="Times New Roman" w:hAnsi="Times New Roman" w:cs="Times New Roman"/>
              </w:rPr>
              <w:t xml:space="preserve"> </w:t>
            </w:r>
            <w:proofErr w:type="spellStart"/>
            <w:r>
              <w:rPr>
                <w:rFonts w:ascii="Times New Roman" w:hAnsi="Times New Roman" w:cs="Times New Roman"/>
              </w:rPr>
              <w:t>që</w:t>
            </w:r>
            <w:proofErr w:type="spellEnd"/>
            <w:r>
              <w:rPr>
                <w:rFonts w:ascii="Times New Roman" w:hAnsi="Times New Roman" w:cs="Times New Roman"/>
              </w:rPr>
              <w:t xml:space="preserve"> të </w:t>
            </w:r>
            <w:proofErr w:type="spellStart"/>
            <w:r>
              <w:rPr>
                <w:rFonts w:ascii="Times New Roman" w:hAnsi="Times New Roman" w:cs="Times New Roman"/>
              </w:rPr>
              <w:t>sqarohet</w:t>
            </w:r>
            <w:proofErr w:type="spellEnd"/>
            <w:r>
              <w:rPr>
                <w:rFonts w:ascii="Times New Roman" w:hAnsi="Times New Roman" w:cs="Times New Roman"/>
              </w:rPr>
              <w:t xml:space="preserve"> se </w:t>
            </w:r>
            <w:proofErr w:type="spellStart"/>
            <w:r>
              <w:rPr>
                <w:rFonts w:ascii="Times New Roman" w:hAnsi="Times New Roman" w:cs="Times New Roman"/>
              </w:rPr>
              <w:t>anëtari</w:t>
            </w:r>
            <w:proofErr w:type="spellEnd"/>
            <w:r>
              <w:rPr>
                <w:rFonts w:ascii="Times New Roman" w:hAnsi="Times New Roman" w:cs="Times New Roman"/>
              </w:rPr>
              <w:t xml:space="preserve"> </w:t>
            </w:r>
            <w:proofErr w:type="spellStart"/>
            <w:r>
              <w:rPr>
                <w:rFonts w:ascii="Times New Roman" w:hAnsi="Times New Roman" w:cs="Times New Roman"/>
              </w:rPr>
              <w:t>i</w:t>
            </w:r>
            <w:proofErr w:type="spellEnd"/>
            <w:r>
              <w:rPr>
                <w:rFonts w:ascii="Times New Roman" w:hAnsi="Times New Roman" w:cs="Times New Roman"/>
              </w:rPr>
              <w:t xml:space="preserve"> </w:t>
            </w:r>
            <w:proofErr w:type="spellStart"/>
            <w:r>
              <w:rPr>
                <w:rFonts w:ascii="Times New Roman" w:hAnsi="Times New Roman" w:cs="Times New Roman"/>
              </w:rPr>
              <w:t>Këshillit</w:t>
            </w:r>
            <w:proofErr w:type="spellEnd"/>
            <w:r>
              <w:rPr>
                <w:rFonts w:ascii="Times New Roman" w:hAnsi="Times New Roman" w:cs="Times New Roman"/>
              </w:rPr>
              <w:t xml:space="preserve"> </w:t>
            </w:r>
            <w:proofErr w:type="spellStart"/>
            <w:r>
              <w:rPr>
                <w:rFonts w:ascii="Times New Roman" w:hAnsi="Times New Roman" w:cs="Times New Roman"/>
              </w:rPr>
              <w:t>zgjidhet</w:t>
            </w:r>
            <w:proofErr w:type="spellEnd"/>
            <w:r>
              <w:rPr>
                <w:rFonts w:ascii="Times New Roman" w:hAnsi="Times New Roman" w:cs="Times New Roman"/>
              </w:rPr>
              <w:t xml:space="preserve"> me </w:t>
            </w:r>
            <w:proofErr w:type="spellStart"/>
            <w:r>
              <w:rPr>
                <w:rFonts w:ascii="Times New Roman" w:hAnsi="Times New Roman" w:cs="Times New Roman"/>
              </w:rPr>
              <w:t>shumicë</w:t>
            </w:r>
            <w:proofErr w:type="spellEnd"/>
            <w:r>
              <w:rPr>
                <w:rFonts w:ascii="Times New Roman" w:hAnsi="Times New Roman" w:cs="Times New Roman"/>
              </w:rPr>
              <w:t xml:space="preserve"> të </w:t>
            </w:r>
            <w:proofErr w:type="spellStart"/>
            <w:r>
              <w:rPr>
                <w:rFonts w:ascii="Times New Roman" w:hAnsi="Times New Roman" w:cs="Times New Roman"/>
              </w:rPr>
              <w:t>votave</w:t>
            </w:r>
            <w:proofErr w:type="spellEnd"/>
            <w:r>
              <w:rPr>
                <w:rFonts w:ascii="Times New Roman" w:hAnsi="Times New Roman" w:cs="Times New Roman"/>
              </w:rPr>
              <w:t>.</w:t>
            </w:r>
          </w:p>
          <w:p w14:paraId="6C8ADBA9" w14:textId="77777777" w:rsidR="001D4120" w:rsidRDefault="001D4120" w:rsidP="00644100">
            <w:pPr>
              <w:spacing w:line="276" w:lineRule="auto"/>
              <w:jc w:val="both"/>
              <w:rPr>
                <w:rFonts w:ascii="Times New Roman" w:hAnsi="Times New Roman" w:cs="Times New Roman"/>
              </w:rPr>
            </w:pPr>
            <w:proofErr w:type="spellStart"/>
            <w:r>
              <w:rPr>
                <w:rFonts w:ascii="Times New Roman" w:hAnsi="Times New Roman" w:cs="Times New Roman"/>
              </w:rPr>
              <w:t>Në</w:t>
            </w:r>
            <w:proofErr w:type="spellEnd"/>
            <w:r>
              <w:rPr>
                <w:rFonts w:ascii="Times New Roman" w:hAnsi="Times New Roman" w:cs="Times New Roman"/>
              </w:rPr>
              <w:t xml:space="preserve"> </w:t>
            </w:r>
            <w:proofErr w:type="spellStart"/>
            <w:r>
              <w:rPr>
                <w:rFonts w:ascii="Times New Roman" w:hAnsi="Times New Roman" w:cs="Times New Roman"/>
              </w:rPr>
              <w:t>paragrafin</w:t>
            </w:r>
            <w:proofErr w:type="spellEnd"/>
            <w:r>
              <w:rPr>
                <w:rFonts w:ascii="Times New Roman" w:hAnsi="Times New Roman" w:cs="Times New Roman"/>
              </w:rPr>
              <w:t xml:space="preserve"> 14 të </w:t>
            </w:r>
            <w:proofErr w:type="spellStart"/>
            <w:r>
              <w:rPr>
                <w:rFonts w:ascii="Times New Roman" w:hAnsi="Times New Roman" w:cs="Times New Roman"/>
              </w:rPr>
              <w:t>këtij</w:t>
            </w:r>
            <w:proofErr w:type="spellEnd"/>
            <w:r>
              <w:rPr>
                <w:rFonts w:ascii="Times New Roman" w:hAnsi="Times New Roman" w:cs="Times New Roman"/>
              </w:rPr>
              <w:t xml:space="preserve"> </w:t>
            </w:r>
            <w:proofErr w:type="spellStart"/>
            <w:r>
              <w:rPr>
                <w:rFonts w:ascii="Times New Roman" w:hAnsi="Times New Roman" w:cs="Times New Roman"/>
              </w:rPr>
              <w:t>neni</w:t>
            </w:r>
            <w:proofErr w:type="spellEnd"/>
            <w:r>
              <w:rPr>
                <w:rFonts w:ascii="Times New Roman" w:hAnsi="Times New Roman" w:cs="Times New Roman"/>
              </w:rPr>
              <w:t xml:space="preserve"> </w:t>
            </w:r>
            <w:proofErr w:type="spellStart"/>
            <w:r>
              <w:rPr>
                <w:rFonts w:ascii="Times New Roman" w:hAnsi="Times New Roman" w:cs="Times New Roman"/>
              </w:rPr>
              <w:t>propozojmë</w:t>
            </w:r>
            <w:proofErr w:type="spellEnd"/>
            <w:r>
              <w:rPr>
                <w:rFonts w:ascii="Times New Roman" w:hAnsi="Times New Roman" w:cs="Times New Roman"/>
              </w:rPr>
              <w:t xml:space="preserve"> </w:t>
            </w:r>
            <w:proofErr w:type="spellStart"/>
            <w:r>
              <w:rPr>
                <w:rFonts w:ascii="Times New Roman" w:hAnsi="Times New Roman" w:cs="Times New Roman"/>
              </w:rPr>
              <w:t>që</w:t>
            </w:r>
            <w:proofErr w:type="spellEnd"/>
            <w:r>
              <w:rPr>
                <w:rFonts w:ascii="Times New Roman" w:hAnsi="Times New Roman" w:cs="Times New Roman"/>
              </w:rPr>
              <w:t xml:space="preserve"> të </w:t>
            </w:r>
            <w:proofErr w:type="spellStart"/>
            <w:r>
              <w:rPr>
                <w:rFonts w:ascii="Times New Roman" w:hAnsi="Times New Roman" w:cs="Times New Roman"/>
              </w:rPr>
              <w:t>fshihet</w:t>
            </w:r>
            <w:proofErr w:type="spellEnd"/>
            <w:r>
              <w:rPr>
                <w:rFonts w:ascii="Times New Roman" w:hAnsi="Times New Roman" w:cs="Times New Roman"/>
              </w:rPr>
              <w:t xml:space="preserve"> </w:t>
            </w:r>
            <w:proofErr w:type="spellStart"/>
            <w:r>
              <w:rPr>
                <w:rFonts w:ascii="Times New Roman" w:hAnsi="Times New Roman" w:cs="Times New Roman"/>
              </w:rPr>
              <w:t>shprehja</w:t>
            </w:r>
            <w:proofErr w:type="spellEnd"/>
            <w:r>
              <w:rPr>
                <w:rFonts w:ascii="Times New Roman" w:hAnsi="Times New Roman" w:cs="Times New Roman"/>
              </w:rPr>
              <w:t xml:space="preserve"> </w:t>
            </w:r>
            <w:r w:rsidRPr="00033BC5">
              <w:rPr>
                <w:rFonts w:ascii="Times New Roman" w:hAnsi="Times New Roman" w:cs="Times New Roman"/>
                <w:i/>
                <w:iCs/>
              </w:rPr>
              <w:t>“</w:t>
            </w:r>
            <w:proofErr w:type="spellStart"/>
            <w:r w:rsidRPr="00033BC5">
              <w:rPr>
                <w:rFonts w:ascii="Times New Roman" w:hAnsi="Times New Roman" w:cs="Times New Roman"/>
                <w:i/>
                <w:iCs/>
              </w:rPr>
              <w:t>shpall</w:t>
            </w:r>
            <w:proofErr w:type="spellEnd"/>
            <w:r w:rsidRPr="00033BC5">
              <w:rPr>
                <w:rFonts w:ascii="Times New Roman" w:hAnsi="Times New Roman" w:cs="Times New Roman"/>
                <w:i/>
                <w:iCs/>
              </w:rPr>
              <w:t>”</w:t>
            </w:r>
            <w:r>
              <w:rPr>
                <w:rFonts w:ascii="Times New Roman" w:hAnsi="Times New Roman" w:cs="Times New Roman"/>
              </w:rPr>
              <w:t xml:space="preserve"> </w:t>
            </w:r>
            <w:proofErr w:type="spellStart"/>
            <w:r>
              <w:rPr>
                <w:rFonts w:ascii="Times New Roman" w:hAnsi="Times New Roman" w:cs="Times New Roman"/>
              </w:rPr>
              <w:t>sepse</w:t>
            </w:r>
            <w:proofErr w:type="spellEnd"/>
            <w:r>
              <w:rPr>
                <w:rFonts w:ascii="Times New Roman" w:hAnsi="Times New Roman" w:cs="Times New Roman"/>
              </w:rPr>
              <w:t xml:space="preserve"> </w:t>
            </w:r>
            <w:proofErr w:type="spellStart"/>
            <w:r>
              <w:rPr>
                <w:rFonts w:ascii="Times New Roman" w:hAnsi="Times New Roman" w:cs="Times New Roman"/>
              </w:rPr>
              <w:t>shpallja</w:t>
            </w:r>
            <w:proofErr w:type="spellEnd"/>
            <w:r>
              <w:rPr>
                <w:rFonts w:ascii="Times New Roman" w:hAnsi="Times New Roman" w:cs="Times New Roman"/>
              </w:rPr>
              <w:t xml:space="preserve"> </w:t>
            </w:r>
            <w:proofErr w:type="spellStart"/>
            <w:r>
              <w:rPr>
                <w:rFonts w:ascii="Times New Roman" w:hAnsi="Times New Roman" w:cs="Times New Roman"/>
              </w:rPr>
              <w:t>behet</w:t>
            </w:r>
            <w:proofErr w:type="spellEnd"/>
            <w:r>
              <w:rPr>
                <w:rFonts w:ascii="Times New Roman" w:hAnsi="Times New Roman" w:cs="Times New Roman"/>
              </w:rPr>
              <w:t xml:space="preserve"> pas </w:t>
            </w:r>
            <w:proofErr w:type="spellStart"/>
            <w:r>
              <w:rPr>
                <w:rFonts w:ascii="Times New Roman" w:hAnsi="Times New Roman" w:cs="Times New Roman"/>
              </w:rPr>
              <w:t>procesit</w:t>
            </w:r>
            <w:proofErr w:type="spellEnd"/>
            <w:r>
              <w:rPr>
                <w:rFonts w:ascii="Times New Roman" w:hAnsi="Times New Roman" w:cs="Times New Roman"/>
              </w:rPr>
              <w:t xml:space="preserve"> të </w:t>
            </w:r>
            <w:proofErr w:type="spellStart"/>
            <w:r>
              <w:rPr>
                <w:rFonts w:ascii="Times New Roman" w:hAnsi="Times New Roman" w:cs="Times New Roman"/>
              </w:rPr>
              <w:t>votimit</w:t>
            </w:r>
            <w:proofErr w:type="spellEnd"/>
            <w:r>
              <w:rPr>
                <w:rFonts w:ascii="Times New Roman" w:hAnsi="Times New Roman" w:cs="Times New Roman"/>
              </w:rPr>
              <w:t xml:space="preserve"> </w:t>
            </w:r>
            <w:proofErr w:type="spellStart"/>
            <w:r>
              <w:rPr>
                <w:rFonts w:ascii="Times New Roman" w:hAnsi="Times New Roman" w:cs="Times New Roman"/>
              </w:rPr>
              <w:t>nga</w:t>
            </w:r>
            <w:proofErr w:type="spellEnd"/>
            <w:r>
              <w:rPr>
                <w:rFonts w:ascii="Times New Roman" w:hAnsi="Times New Roman" w:cs="Times New Roman"/>
              </w:rPr>
              <w:t xml:space="preserve"> ana e </w:t>
            </w:r>
            <w:proofErr w:type="spellStart"/>
            <w:r>
              <w:rPr>
                <w:rFonts w:ascii="Times New Roman" w:hAnsi="Times New Roman" w:cs="Times New Roman"/>
              </w:rPr>
              <w:t>komisionit</w:t>
            </w:r>
            <w:proofErr w:type="spellEnd"/>
            <w:r>
              <w:rPr>
                <w:rFonts w:ascii="Times New Roman" w:hAnsi="Times New Roman" w:cs="Times New Roman"/>
              </w:rPr>
              <w:t xml:space="preserve"> </w:t>
            </w:r>
            <w:proofErr w:type="spellStart"/>
            <w:r>
              <w:rPr>
                <w:rFonts w:ascii="Times New Roman" w:hAnsi="Times New Roman" w:cs="Times New Roman"/>
              </w:rPr>
              <w:t>për</w:t>
            </w:r>
            <w:proofErr w:type="spellEnd"/>
            <w:r>
              <w:rPr>
                <w:rFonts w:ascii="Times New Roman" w:hAnsi="Times New Roman" w:cs="Times New Roman"/>
              </w:rPr>
              <w:t xml:space="preserve"> </w:t>
            </w:r>
            <w:proofErr w:type="spellStart"/>
            <w:r>
              <w:rPr>
                <w:rFonts w:ascii="Times New Roman" w:hAnsi="Times New Roman" w:cs="Times New Roman"/>
              </w:rPr>
              <w:t>zhvillimin</w:t>
            </w:r>
            <w:proofErr w:type="spellEnd"/>
            <w:r>
              <w:rPr>
                <w:rFonts w:ascii="Times New Roman" w:hAnsi="Times New Roman" w:cs="Times New Roman"/>
              </w:rPr>
              <w:t xml:space="preserve"> e </w:t>
            </w:r>
            <w:proofErr w:type="spellStart"/>
            <w:r>
              <w:rPr>
                <w:rFonts w:ascii="Times New Roman" w:hAnsi="Times New Roman" w:cs="Times New Roman"/>
              </w:rPr>
              <w:t>procesit</w:t>
            </w:r>
            <w:proofErr w:type="spellEnd"/>
            <w:r>
              <w:rPr>
                <w:rFonts w:ascii="Times New Roman" w:hAnsi="Times New Roman" w:cs="Times New Roman"/>
              </w:rPr>
              <w:t xml:space="preserve"> </w:t>
            </w:r>
            <w:proofErr w:type="spellStart"/>
            <w:r>
              <w:rPr>
                <w:rFonts w:ascii="Times New Roman" w:hAnsi="Times New Roman" w:cs="Times New Roman"/>
              </w:rPr>
              <w:t>zgjedhor</w:t>
            </w:r>
            <w:proofErr w:type="spellEnd"/>
            <w:r>
              <w:rPr>
                <w:rFonts w:ascii="Times New Roman" w:hAnsi="Times New Roman" w:cs="Times New Roman"/>
              </w:rPr>
              <w:t>.</w:t>
            </w:r>
          </w:p>
          <w:p w14:paraId="2619E0E0" w14:textId="77777777" w:rsidR="001D4120" w:rsidRDefault="001D4120" w:rsidP="00644100">
            <w:pPr>
              <w:spacing w:line="276" w:lineRule="auto"/>
              <w:jc w:val="both"/>
              <w:rPr>
                <w:rFonts w:ascii="Times New Roman" w:hAnsi="Times New Roman" w:cs="Times New Roman"/>
              </w:rPr>
            </w:pPr>
            <w:proofErr w:type="spellStart"/>
            <w:r>
              <w:rPr>
                <w:rFonts w:ascii="Times New Roman" w:hAnsi="Times New Roman" w:cs="Times New Roman"/>
              </w:rPr>
              <w:t>Paragrafi</w:t>
            </w:r>
            <w:proofErr w:type="spellEnd"/>
            <w:r>
              <w:rPr>
                <w:rFonts w:ascii="Times New Roman" w:hAnsi="Times New Roman" w:cs="Times New Roman"/>
              </w:rPr>
              <w:t xml:space="preserve"> 15 </w:t>
            </w:r>
            <w:proofErr w:type="spellStart"/>
            <w:r>
              <w:rPr>
                <w:rFonts w:ascii="Times New Roman" w:hAnsi="Times New Roman" w:cs="Times New Roman"/>
              </w:rPr>
              <w:t>i</w:t>
            </w:r>
            <w:proofErr w:type="spellEnd"/>
            <w:r>
              <w:rPr>
                <w:rFonts w:ascii="Times New Roman" w:hAnsi="Times New Roman" w:cs="Times New Roman"/>
              </w:rPr>
              <w:t xml:space="preserve"> </w:t>
            </w:r>
            <w:proofErr w:type="spellStart"/>
            <w:r>
              <w:rPr>
                <w:rFonts w:ascii="Times New Roman" w:hAnsi="Times New Roman" w:cs="Times New Roman"/>
              </w:rPr>
              <w:t>këtij</w:t>
            </w:r>
            <w:proofErr w:type="spellEnd"/>
            <w:r>
              <w:rPr>
                <w:rFonts w:ascii="Times New Roman" w:hAnsi="Times New Roman" w:cs="Times New Roman"/>
              </w:rPr>
              <w:t xml:space="preserve"> </w:t>
            </w:r>
            <w:proofErr w:type="spellStart"/>
            <w:r>
              <w:rPr>
                <w:rFonts w:ascii="Times New Roman" w:hAnsi="Times New Roman" w:cs="Times New Roman"/>
              </w:rPr>
              <w:t>neni</w:t>
            </w:r>
            <w:proofErr w:type="spellEnd"/>
            <w:r>
              <w:rPr>
                <w:rFonts w:ascii="Times New Roman" w:hAnsi="Times New Roman" w:cs="Times New Roman"/>
              </w:rPr>
              <w:t xml:space="preserve"> </w:t>
            </w:r>
            <w:proofErr w:type="spellStart"/>
            <w:r>
              <w:rPr>
                <w:rFonts w:ascii="Times New Roman" w:hAnsi="Times New Roman" w:cs="Times New Roman"/>
              </w:rPr>
              <w:t>propozojmë</w:t>
            </w:r>
            <w:proofErr w:type="spellEnd"/>
            <w:r>
              <w:rPr>
                <w:rFonts w:ascii="Times New Roman" w:hAnsi="Times New Roman" w:cs="Times New Roman"/>
              </w:rPr>
              <w:t xml:space="preserve"> </w:t>
            </w:r>
            <w:proofErr w:type="spellStart"/>
            <w:r>
              <w:rPr>
                <w:rFonts w:ascii="Times New Roman" w:hAnsi="Times New Roman" w:cs="Times New Roman"/>
              </w:rPr>
              <w:t>që</w:t>
            </w:r>
            <w:proofErr w:type="spellEnd"/>
            <w:r>
              <w:rPr>
                <w:rFonts w:ascii="Times New Roman" w:hAnsi="Times New Roman" w:cs="Times New Roman"/>
              </w:rPr>
              <w:t xml:space="preserve"> të </w:t>
            </w:r>
            <w:proofErr w:type="spellStart"/>
            <w:r>
              <w:rPr>
                <w:rFonts w:ascii="Times New Roman" w:hAnsi="Times New Roman" w:cs="Times New Roman"/>
              </w:rPr>
              <w:t>plotësohet</w:t>
            </w:r>
            <w:proofErr w:type="spellEnd"/>
            <w:r>
              <w:rPr>
                <w:rFonts w:ascii="Times New Roman" w:hAnsi="Times New Roman" w:cs="Times New Roman"/>
              </w:rPr>
              <w:t xml:space="preserve">, </w:t>
            </w:r>
            <w:proofErr w:type="spellStart"/>
            <w:r>
              <w:rPr>
                <w:rFonts w:ascii="Times New Roman" w:hAnsi="Times New Roman" w:cs="Times New Roman"/>
              </w:rPr>
              <w:t>në</w:t>
            </w:r>
            <w:proofErr w:type="spellEnd"/>
            <w:r>
              <w:rPr>
                <w:rFonts w:ascii="Times New Roman" w:hAnsi="Times New Roman" w:cs="Times New Roman"/>
              </w:rPr>
              <w:t xml:space="preserve"> </w:t>
            </w:r>
            <w:proofErr w:type="spellStart"/>
            <w:r>
              <w:rPr>
                <w:rFonts w:ascii="Times New Roman" w:hAnsi="Times New Roman" w:cs="Times New Roman"/>
              </w:rPr>
              <w:t>raport</w:t>
            </w:r>
            <w:proofErr w:type="spellEnd"/>
            <w:r>
              <w:rPr>
                <w:rFonts w:ascii="Times New Roman" w:hAnsi="Times New Roman" w:cs="Times New Roman"/>
              </w:rPr>
              <w:t xml:space="preserve"> me të </w:t>
            </w:r>
            <w:proofErr w:type="spellStart"/>
            <w:r>
              <w:rPr>
                <w:rFonts w:ascii="Times New Roman" w:hAnsi="Times New Roman" w:cs="Times New Roman"/>
              </w:rPr>
              <w:t>drejtën</w:t>
            </w:r>
            <w:proofErr w:type="spellEnd"/>
            <w:r>
              <w:rPr>
                <w:rFonts w:ascii="Times New Roman" w:hAnsi="Times New Roman" w:cs="Times New Roman"/>
              </w:rPr>
              <w:t xml:space="preserve"> e </w:t>
            </w:r>
            <w:proofErr w:type="spellStart"/>
            <w:r>
              <w:rPr>
                <w:rFonts w:ascii="Times New Roman" w:hAnsi="Times New Roman" w:cs="Times New Roman"/>
              </w:rPr>
              <w:t>Këshillit</w:t>
            </w:r>
            <w:proofErr w:type="spellEnd"/>
            <w:r>
              <w:rPr>
                <w:rFonts w:ascii="Times New Roman" w:hAnsi="Times New Roman" w:cs="Times New Roman"/>
              </w:rPr>
              <w:t xml:space="preserve"> </w:t>
            </w:r>
            <w:proofErr w:type="spellStart"/>
            <w:r>
              <w:rPr>
                <w:rFonts w:ascii="Times New Roman" w:hAnsi="Times New Roman" w:cs="Times New Roman"/>
              </w:rPr>
              <w:t>për</w:t>
            </w:r>
            <w:proofErr w:type="spellEnd"/>
            <w:r>
              <w:rPr>
                <w:rFonts w:ascii="Times New Roman" w:hAnsi="Times New Roman" w:cs="Times New Roman"/>
              </w:rPr>
              <w:t xml:space="preserve"> </w:t>
            </w:r>
            <w:proofErr w:type="spellStart"/>
            <w:r>
              <w:rPr>
                <w:rFonts w:ascii="Times New Roman" w:hAnsi="Times New Roman" w:cs="Times New Roman"/>
              </w:rPr>
              <w:t>përsëritjen</w:t>
            </w:r>
            <w:proofErr w:type="spellEnd"/>
            <w:r>
              <w:rPr>
                <w:rFonts w:ascii="Times New Roman" w:hAnsi="Times New Roman" w:cs="Times New Roman"/>
              </w:rPr>
              <w:t xml:space="preserve"> e </w:t>
            </w:r>
            <w:proofErr w:type="spellStart"/>
            <w:r>
              <w:rPr>
                <w:rFonts w:ascii="Times New Roman" w:hAnsi="Times New Roman" w:cs="Times New Roman"/>
              </w:rPr>
              <w:t>procesit</w:t>
            </w:r>
            <w:proofErr w:type="spellEnd"/>
            <w:r>
              <w:rPr>
                <w:rFonts w:ascii="Times New Roman" w:hAnsi="Times New Roman" w:cs="Times New Roman"/>
              </w:rPr>
              <w:t xml:space="preserve"> </w:t>
            </w:r>
            <w:proofErr w:type="spellStart"/>
            <w:r>
              <w:rPr>
                <w:rFonts w:ascii="Times New Roman" w:hAnsi="Times New Roman" w:cs="Times New Roman"/>
              </w:rPr>
              <w:t>zgjedhor</w:t>
            </w:r>
            <w:proofErr w:type="spellEnd"/>
            <w:r>
              <w:rPr>
                <w:rFonts w:ascii="Times New Roman" w:hAnsi="Times New Roman" w:cs="Times New Roman"/>
              </w:rPr>
              <w:t xml:space="preserve">, duke e </w:t>
            </w:r>
            <w:proofErr w:type="spellStart"/>
            <w:r>
              <w:rPr>
                <w:rFonts w:ascii="Times New Roman" w:hAnsi="Times New Roman" w:cs="Times New Roman"/>
              </w:rPr>
              <w:t>kufizuar</w:t>
            </w:r>
            <w:proofErr w:type="spellEnd"/>
            <w:r>
              <w:rPr>
                <w:rFonts w:ascii="Times New Roman" w:hAnsi="Times New Roman" w:cs="Times New Roman"/>
              </w:rPr>
              <w:t xml:space="preserve"> </w:t>
            </w:r>
            <w:proofErr w:type="spellStart"/>
            <w:r>
              <w:rPr>
                <w:rFonts w:ascii="Times New Roman" w:hAnsi="Times New Roman" w:cs="Times New Roman"/>
              </w:rPr>
              <w:t>këtë</w:t>
            </w:r>
            <w:proofErr w:type="spellEnd"/>
            <w:r>
              <w:rPr>
                <w:rFonts w:ascii="Times New Roman" w:hAnsi="Times New Roman" w:cs="Times New Roman"/>
              </w:rPr>
              <w:t xml:space="preserve"> të </w:t>
            </w:r>
            <w:proofErr w:type="spellStart"/>
            <w:r>
              <w:rPr>
                <w:rFonts w:ascii="Times New Roman" w:hAnsi="Times New Roman" w:cs="Times New Roman"/>
              </w:rPr>
              <w:t>drejtë</w:t>
            </w:r>
            <w:proofErr w:type="spellEnd"/>
            <w:r>
              <w:rPr>
                <w:rFonts w:ascii="Times New Roman" w:hAnsi="Times New Roman" w:cs="Times New Roman"/>
              </w:rPr>
              <w:t xml:space="preserve"> </w:t>
            </w:r>
            <w:proofErr w:type="spellStart"/>
            <w:r>
              <w:rPr>
                <w:rFonts w:ascii="Times New Roman" w:hAnsi="Times New Roman" w:cs="Times New Roman"/>
              </w:rPr>
              <w:t>vetëm</w:t>
            </w:r>
            <w:proofErr w:type="spellEnd"/>
            <w:r>
              <w:rPr>
                <w:rFonts w:ascii="Times New Roman" w:hAnsi="Times New Roman" w:cs="Times New Roman"/>
              </w:rPr>
              <w:t xml:space="preserve"> </w:t>
            </w:r>
            <w:proofErr w:type="spellStart"/>
            <w:r>
              <w:rPr>
                <w:rFonts w:ascii="Times New Roman" w:hAnsi="Times New Roman" w:cs="Times New Roman"/>
              </w:rPr>
              <w:t>në</w:t>
            </w:r>
            <w:proofErr w:type="spellEnd"/>
            <w:r>
              <w:rPr>
                <w:rFonts w:ascii="Times New Roman" w:hAnsi="Times New Roman" w:cs="Times New Roman"/>
              </w:rPr>
              <w:t xml:space="preserve"> </w:t>
            </w:r>
            <w:proofErr w:type="spellStart"/>
            <w:r>
              <w:rPr>
                <w:rFonts w:ascii="Times New Roman" w:hAnsi="Times New Roman" w:cs="Times New Roman"/>
              </w:rPr>
              <w:t>raport</w:t>
            </w:r>
            <w:proofErr w:type="spellEnd"/>
            <w:r>
              <w:rPr>
                <w:rFonts w:ascii="Times New Roman" w:hAnsi="Times New Roman" w:cs="Times New Roman"/>
              </w:rPr>
              <w:t xml:space="preserve"> me </w:t>
            </w:r>
            <w:proofErr w:type="spellStart"/>
            <w:r>
              <w:rPr>
                <w:rFonts w:ascii="Times New Roman" w:hAnsi="Times New Roman" w:cs="Times New Roman"/>
              </w:rPr>
              <w:t>procedurën</w:t>
            </w:r>
            <w:proofErr w:type="spellEnd"/>
            <w:r>
              <w:rPr>
                <w:rFonts w:ascii="Times New Roman" w:hAnsi="Times New Roman" w:cs="Times New Roman"/>
              </w:rPr>
              <w:t xml:space="preserve"> </w:t>
            </w:r>
            <w:proofErr w:type="spellStart"/>
            <w:r>
              <w:rPr>
                <w:rFonts w:ascii="Times New Roman" w:hAnsi="Times New Roman" w:cs="Times New Roman"/>
              </w:rPr>
              <w:t>dhe</w:t>
            </w:r>
            <w:proofErr w:type="spellEnd"/>
            <w:r>
              <w:rPr>
                <w:rFonts w:ascii="Times New Roman" w:hAnsi="Times New Roman" w:cs="Times New Roman"/>
              </w:rPr>
              <w:t xml:space="preserve"> </w:t>
            </w:r>
            <w:proofErr w:type="spellStart"/>
            <w:r>
              <w:rPr>
                <w:rFonts w:ascii="Times New Roman" w:hAnsi="Times New Roman" w:cs="Times New Roman"/>
              </w:rPr>
              <w:t>kushtet</w:t>
            </w:r>
            <w:proofErr w:type="spellEnd"/>
            <w:r>
              <w:rPr>
                <w:rFonts w:ascii="Times New Roman" w:hAnsi="Times New Roman" w:cs="Times New Roman"/>
              </w:rPr>
              <w:t xml:space="preserve"> e </w:t>
            </w:r>
            <w:proofErr w:type="spellStart"/>
            <w:r>
              <w:rPr>
                <w:rFonts w:ascii="Times New Roman" w:hAnsi="Times New Roman" w:cs="Times New Roman"/>
              </w:rPr>
              <w:t>zgjedhjes</w:t>
            </w:r>
            <w:proofErr w:type="spellEnd"/>
            <w:r>
              <w:rPr>
                <w:rFonts w:ascii="Times New Roman" w:hAnsi="Times New Roman" w:cs="Times New Roman"/>
              </w:rPr>
              <w:t>.</w:t>
            </w:r>
          </w:p>
          <w:p w14:paraId="49D4BC3A" w14:textId="77777777" w:rsidR="001D4120" w:rsidRPr="00A96510" w:rsidRDefault="001D4120" w:rsidP="00644100">
            <w:pPr>
              <w:spacing w:line="276" w:lineRule="auto"/>
              <w:jc w:val="both"/>
              <w:rPr>
                <w:rFonts w:ascii="Times New Roman" w:hAnsi="Times New Roman" w:cs="Times New Roman"/>
                <w:b/>
                <w:bCs/>
              </w:rPr>
            </w:pPr>
          </w:p>
        </w:tc>
        <w:tc>
          <w:tcPr>
            <w:tcW w:w="5760" w:type="dxa"/>
          </w:tcPr>
          <w:p w14:paraId="0145E886" w14:textId="77777777" w:rsidR="001D4120" w:rsidRPr="009E5735" w:rsidRDefault="001D4120" w:rsidP="00644100">
            <w:pPr>
              <w:autoSpaceDE w:val="0"/>
              <w:autoSpaceDN w:val="0"/>
              <w:adjustRightInd w:val="0"/>
              <w:jc w:val="both"/>
              <w:rPr>
                <w:rFonts w:ascii="Times New Roman" w:hAnsi="Times New Roman"/>
                <w:b/>
                <w:bCs/>
                <w:color w:val="000000" w:themeColor="text1"/>
              </w:rPr>
            </w:pPr>
            <w:proofErr w:type="spellStart"/>
            <w:r w:rsidRPr="009E5735">
              <w:rPr>
                <w:rFonts w:ascii="Times New Roman" w:hAnsi="Times New Roman"/>
                <w:b/>
                <w:bCs/>
                <w:color w:val="000000" w:themeColor="text1"/>
              </w:rPr>
              <w:lastRenderedPageBreak/>
              <w:t>Pranohet</w:t>
            </w:r>
            <w:proofErr w:type="spellEnd"/>
            <w:r w:rsidRPr="009E5735">
              <w:rPr>
                <w:rFonts w:ascii="Times New Roman" w:hAnsi="Times New Roman"/>
                <w:b/>
                <w:bCs/>
                <w:color w:val="000000" w:themeColor="text1"/>
              </w:rPr>
              <w:t xml:space="preserve"> </w:t>
            </w:r>
            <w:proofErr w:type="spellStart"/>
            <w:r w:rsidRPr="009E5735">
              <w:rPr>
                <w:rFonts w:ascii="Times New Roman" w:hAnsi="Times New Roman"/>
                <w:b/>
                <w:bCs/>
                <w:color w:val="000000" w:themeColor="text1"/>
              </w:rPr>
              <w:t>pjesërisht</w:t>
            </w:r>
            <w:proofErr w:type="spellEnd"/>
          </w:p>
          <w:p w14:paraId="71F5FBEC" w14:textId="77777777" w:rsidR="001D4120" w:rsidRDefault="001D4120" w:rsidP="00644100">
            <w:pPr>
              <w:autoSpaceDE w:val="0"/>
              <w:autoSpaceDN w:val="0"/>
              <w:adjustRightInd w:val="0"/>
              <w:jc w:val="both"/>
              <w:rPr>
                <w:rFonts w:ascii="Times New Roman" w:hAnsi="Times New Roman"/>
                <w:color w:val="000000" w:themeColor="text1"/>
              </w:rPr>
            </w:pPr>
          </w:p>
          <w:p w14:paraId="04CE8320" w14:textId="77777777" w:rsidR="001D4120" w:rsidRDefault="001D4120" w:rsidP="00644100">
            <w:pPr>
              <w:autoSpaceDE w:val="0"/>
              <w:autoSpaceDN w:val="0"/>
              <w:adjustRightInd w:val="0"/>
              <w:jc w:val="both"/>
              <w:rPr>
                <w:rFonts w:ascii="Times New Roman" w:hAnsi="Times New Roman"/>
                <w:color w:val="000000" w:themeColor="text1"/>
              </w:rPr>
            </w:pPr>
            <w:proofErr w:type="spellStart"/>
            <w:r>
              <w:rPr>
                <w:rFonts w:ascii="Times New Roman" w:hAnsi="Times New Roman"/>
                <w:color w:val="000000" w:themeColor="text1"/>
              </w:rPr>
              <w:t>Mënyra</w:t>
            </w:r>
            <w:proofErr w:type="spellEnd"/>
            <w:r>
              <w:rPr>
                <w:rFonts w:ascii="Times New Roman" w:hAnsi="Times New Roman"/>
                <w:color w:val="000000" w:themeColor="text1"/>
              </w:rPr>
              <w:t xml:space="preserve"> e </w:t>
            </w:r>
            <w:proofErr w:type="spellStart"/>
            <w:r>
              <w:rPr>
                <w:rFonts w:ascii="Times New Roman" w:hAnsi="Times New Roman"/>
                <w:color w:val="000000" w:themeColor="text1"/>
              </w:rPr>
              <w:t>votimit</w:t>
            </w:r>
            <w:proofErr w:type="spellEnd"/>
            <w:r>
              <w:rPr>
                <w:rFonts w:ascii="Times New Roman" w:hAnsi="Times New Roman"/>
                <w:color w:val="000000" w:themeColor="text1"/>
              </w:rPr>
              <w:t xml:space="preserve"> të </w:t>
            </w:r>
            <w:proofErr w:type="spellStart"/>
            <w:r>
              <w:rPr>
                <w:rFonts w:ascii="Times New Roman" w:hAnsi="Times New Roman"/>
                <w:color w:val="000000" w:themeColor="text1"/>
              </w:rPr>
              <w:t>kandidatëve</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për</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anëtarë</w:t>
            </w:r>
            <w:proofErr w:type="spellEnd"/>
            <w:r>
              <w:rPr>
                <w:rFonts w:ascii="Times New Roman" w:hAnsi="Times New Roman"/>
                <w:color w:val="000000" w:themeColor="text1"/>
              </w:rPr>
              <w:t xml:space="preserve"> të </w:t>
            </w:r>
            <w:proofErr w:type="spellStart"/>
            <w:r>
              <w:rPr>
                <w:rFonts w:ascii="Times New Roman" w:hAnsi="Times New Roman"/>
                <w:color w:val="000000" w:themeColor="text1"/>
              </w:rPr>
              <w:t>Këshillit</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Gjyqësor</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është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një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nga</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aspektet</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më</w:t>
            </w:r>
            <w:proofErr w:type="spellEnd"/>
            <w:r>
              <w:rPr>
                <w:rFonts w:ascii="Times New Roman" w:hAnsi="Times New Roman"/>
                <w:color w:val="000000" w:themeColor="text1"/>
              </w:rPr>
              <w:t xml:space="preserve"> të </w:t>
            </w:r>
            <w:proofErr w:type="spellStart"/>
            <w:r>
              <w:rPr>
                <w:rFonts w:ascii="Times New Roman" w:hAnsi="Times New Roman"/>
                <w:color w:val="000000" w:themeColor="text1"/>
              </w:rPr>
              <w:t>rëndësishme</w:t>
            </w:r>
            <w:proofErr w:type="spellEnd"/>
            <w:r>
              <w:rPr>
                <w:rFonts w:ascii="Times New Roman" w:hAnsi="Times New Roman"/>
                <w:color w:val="000000" w:themeColor="text1"/>
              </w:rPr>
              <w:t xml:space="preserve"> të </w:t>
            </w:r>
            <w:proofErr w:type="spellStart"/>
            <w:r>
              <w:rPr>
                <w:rFonts w:ascii="Times New Roman" w:hAnsi="Times New Roman"/>
                <w:color w:val="000000" w:themeColor="text1"/>
              </w:rPr>
              <w:t>projektligjit</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që</w:t>
            </w:r>
            <w:proofErr w:type="spellEnd"/>
            <w:r>
              <w:rPr>
                <w:rFonts w:ascii="Times New Roman" w:hAnsi="Times New Roman"/>
                <w:color w:val="000000" w:themeColor="text1"/>
              </w:rPr>
              <w:t xml:space="preserve"> ka </w:t>
            </w:r>
            <w:proofErr w:type="spellStart"/>
            <w:r>
              <w:rPr>
                <w:rFonts w:ascii="Times New Roman" w:hAnsi="Times New Roman"/>
                <w:color w:val="000000" w:themeColor="text1"/>
              </w:rPr>
              <w:t>marrë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vëmendje</w:t>
            </w:r>
            <w:proofErr w:type="spellEnd"/>
            <w:r>
              <w:rPr>
                <w:rFonts w:ascii="Times New Roman" w:hAnsi="Times New Roman"/>
                <w:color w:val="000000" w:themeColor="text1"/>
              </w:rPr>
              <w:t xml:space="preserve"> të </w:t>
            </w:r>
            <w:proofErr w:type="spellStart"/>
            <w:r>
              <w:rPr>
                <w:rFonts w:ascii="Times New Roman" w:hAnsi="Times New Roman"/>
                <w:color w:val="000000" w:themeColor="text1"/>
              </w:rPr>
              <w:t>ve</w:t>
            </w:r>
            <w:r w:rsidRPr="00167957">
              <w:rPr>
                <w:rFonts w:ascii="Times New Roman" w:hAnsi="Times New Roman"/>
                <w:color w:val="000000" w:themeColor="text1"/>
              </w:rPr>
              <w:t>ç</w:t>
            </w:r>
            <w:r>
              <w:rPr>
                <w:rFonts w:ascii="Times New Roman" w:hAnsi="Times New Roman"/>
                <w:color w:val="000000" w:themeColor="text1"/>
              </w:rPr>
              <w:t>antë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edhe</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në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Opinionin</w:t>
            </w:r>
            <w:proofErr w:type="spellEnd"/>
            <w:r>
              <w:rPr>
                <w:rFonts w:ascii="Times New Roman" w:hAnsi="Times New Roman"/>
                <w:color w:val="000000" w:themeColor="text1"/>
              </w:rPr>
              <w:t xml:space="preserve"> e </w:t>
            </w:r>
            <w:proofErr w:type="spellStart"/>
            <w:r>
              <w:rPr>
                <w:rFonts w:ascii="Times New Roman" w:hAnsi="Times New Roman"/>
                <w:color w:val="000000" w:themeColor="text1"/>
              </w:rPr>
              <w:t>Komisionit</w:t>
            </w:r>
            <w:proofErr w:type="spellEnd"/>
            <w:r>
              <w:rPr>
                <w:rFonts w:ascii="Times New Roman" w:hAnsi="Times New Roman"/>
                <w:color w:val="000000" w:themeColor="text1"/>
              </w:rPr>
              <w:t xml:space="preserve"> të </w:t>
            </w:r>
            <w:proofErr w:type="spellStart"/>
            <w:r>
              <w:rPr>
                <w:rFonts w:ascii="Times New Roman" w:hAnsi="Times New Roman"/>
                <w:color w:val="000000" w:themeColor="text1"/>
              </w:rPr>
              <w:t>Venecias</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Projektligji</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është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në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përputhje</w:t>
            </w:r>
            <w:proofErr w:type="spellEnd"/>
            <w:r>
              <w:rPr>
                <w:rFonts w:ascii="Times New Roman" w:hAnsi="Times New Roman"/>
                <w:color w:val="000000" w:themeColor="text1"/>
              </w:rPr>
              <w:t xml:space="preserve"> me </w:t>
            </w:r>
            <w:proofErr w:type="spellStart"/>
            <w:r>
              <w:rPr>
                <w:rFonts w:ascii="Times New Roman" w:hAnsi="Times New Roman"/>
                <w:color w:val="000000" w:themeColor="text1"/>
              </w:rPr>
              <w:t>këtë</w:t>
            </w:r>
            <w:proofErr w:type="spellEnd"/>
            <w:r>
              <w:rPr>
                <w:rFonts w:ascii="Times New Roman" w:hAnsi="Times New Roman"/>
                <w:color w:val="000000" w:themeColor="text1"/>
              </w:rPr>
              <w:t xml:space="preserve"> të </w:t>
            </w:r>
            <w:proofErr w:type="spellStart"/>
            <w:r>
              <w:rPr>
                <w:rFonts w:ascii="Times New Roman" w:hAnsi="Times New Roman"/>
                <w:color w:val="000000" w:themeColor="text1"/>
              </w:rPr>
              <w:t>fundit</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dhe</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është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hartuar</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në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përputhje</w:t>
            </w:r>
            <w:proofErr w:type="spellEnd"/>
            <w:r>
              <w:rPr>
                <w:rFonts w:ascii="Times New Roman" w:hAnsi="Times New Roman"/>
                <w:color w:val="000000" w:themeColor="text1"/>
              </w:rPr>
              <w:t xml:space="preserve"> me </w:t>
            </w:r>
            <w:proofErr w:type="spellStart"/>
            <w:r>
              <w:rPr>
                <w:rFonts w:ascii="Times New Roman" w:hAnsi="Times New Roman"/>
                <w:color w:val="000000" w:themeColor="text1"/>
              </w:rPr>
              <w:t>rekomandimet</w:t>
            </w:r>
            <w:proofErr w:type="spellEnd"/>
            <w:r>
              <w:rPr>
                <w:rFonts w:ascii="Times New Roman" w:hAnsi="Times New Roman"/>
                <w:color w:val="000000" w:themeColor="text1"/>
              </w:rPr>
              <w:t xml:space="preserve"> e </w:t>
            </w:r>
            <w:proofErr w:type="spellStart"/>
            <w:r>
              <w:rPr>
                <w:rFonts w:ascii="Times New Roman" w:hAnsi="Times New Roman"/>
                <w:color w:val="000000" w:themeColor="text1"/>
              </w:rPr>
              <w:t>Komisionit</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sidomos</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në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lidhje</w:t>
            </w:r>
            <w:proofErr w:type="spellEnd"/>
            <w:r>
              <w:rPr>
                <w:rFonts w:ascii="Times New Roman" w:hAnsi="Times New Roman"/>
                <w:color w:val="000000" w:themeColor="text1"/>
              </w:rPr>
              <w:t xml:space="preserve"> me </w:t>
            </w:r>
            <w:proofErr w:type="spellStart"/>
            <w:r>
              <w:rPr>
                <w:rFonts w:ascii="Times New Roman" w:hAnsi="Times New Roman"/>
                <w:color w:val="000000" w:themeColor="text1"/>
              </w:rPr>
              <w:t>sigurimin</w:t>
            </w:r>
            <w:proofErr w:type="spellEnd"/>
            <w:r>
              <w:rPr>
                <w:rFonts w:ascii="Times New Roman" w:hAnsi="Times New Roman"/>
                <w:color w:val="000000" w:themeColor="text1"/>
              </w:rPr>
              <w:t xml:space="preserve"> se </w:t>
            </w:r>
            <w:proofErr w:type="spellStart"/>
            <w:r>
              <w:rPr>
                <w:rFonts w:ascii="Times New Roman" w:hAnsi="Times New Roman"/>
                <w:color w:val="000000" w:themeColor="text1"/>
              </w:rPr>
              <w:t>anëtarët</w:t>
            </w:r>
            <w:proofErr w:type="spellEnd"/>
            <w:r>
              <w:rPr>
                <w:rFonts w:ascii="Times New Roman" w:hAnsi="Times New Roman"/>
                <w:color w:val="000000" w:themeColor="text1"/>
              </w:rPr>
              <w:t xml:space="preserve"> e </w:t>
            </w:r>
            <w:proofErr w:type="spellStart"/>
            <w:r>
              <w:rPr>
                <w:rFonts w:ascii="Times New Roman" w:hAnsi="Times New Roman"/>
                <w:color w:val="000000" w:themeColor="text1"/>
              </w:rPr>
              <w:t>Këshillit</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i</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përfaqësojnë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interesat</w:t>
            </w:r>
            <w:proofErr w:type="spellEnd"/>
            <w:r>
              <w:rPr>
                <w:rFonts w:ascii="Times New Roman" w:hAnsi="Times New Roman"/>
                <w:color w:val="000000" w:themeColor="text1"/>
              </w:rPr>
              <w:t xml:space="preserve"> e </w:t>
            </w:r>
            <w:proofErr w:type="spellStart"/>
            <w:r>
              <w:rPr>
                <w:rFonts w:ascii="Times New Roman" w:hAnsi="Times New Roman"/>
                <w:color w:val="000000" w:themeColor="text1"/>
              </w:rPr>
              <w:t>gjithë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gjyqësorit</w:t>
            </w:r>
            <w:proofErr w:type="spellEnd"/>
            <w:r>
              <w:rPr>
                <w:rFonts w:ascii="Times New Roman" w:hAnsi="Times New Roman"/>
                <w:color w:val="000000" w:themeColor="text1"/>
              </w:rPr>
              <w:t xml:space="preserve"> e jo </w:t>
            </w:r>
            <w:proofErr w:type="spellStart"/>
            <w:r>
              <w:rPr>
                <w:rFonts w:ascii="Times New Roman" w:hAnsi="Times New Roman"/>
                <w:color w:val="000000" w:themeColor="text1"/>
              </w:rPr>
              <w:t>vetëm</w:t>
            </w:r>
            <w:proofErr w:type="spellEnd"/>
            <w:r>
              <w:rPr>
                <w:rFonts w:ascii="Times New Roman" w:hAnsi="Times New Roman"/>
                <w:color w:val="000000" w:themeColor="text1"/>
              </w:rPr>
              <w:t xml:space="preserve"> të </w:t>
            </w:r>
            <w:proofErr w:type="spellStart"/>
            <w:r>
              <w:rPr>
                <w:rFonts w:ascii="Times New Roman" w:hAnsi="Times New Roman"/>
                <w:color w:val="000000" w:themeColor="text1"/>
              </w:rPr>
              <w:t>nivelit</w:t>
            </w:r>
            <w:proofErr w:type="spellEnd"/>
            <w:r>
              <w:rPr>
                <w:rFonts w:ascii="Times New Roman" w:hAnsi="Times New Roman"/>
                <w:color w:val="000000" w:themeColor="text1"/>
              </w:rPr>
              <w:t xml:space="preserve"> të </w:t>
            </w:r>
            <w:proofErr w:type="spellStart"/>
            <w:r>
              <w:rPr>
                <w:rFonts w:ascii="Times New Roman" w:hAnsi="Times New Roman"/>
                <w:color w:val="000000" w:themeColor="text1"/>
              </w:rPr>
              <w:t>gjykatave</w:t>
            </w:r>
            <w:proofErr w:type="spellEnd"/>
            <w:r>
              <w:rPr>
                <w:rFonts w:ascii="Times New Roman" w:hAnsi="Times New Roman"/>
                <w:color w:val="000000" w:themeColor="text1"/>
              </w:rPr>
              <w:t xml:space="preserve"> të tyre. </w:t>
            </w:r>
            <w:proofErr w:type="spellStart"/>
            <w:r>
              <w:rPr>
                <w:rFonts w:ascii="Times New Roman" w:hAnsi="Times New Roman"/>
                <w:color w:val="000000" w:themeColor="text1"/>
              </w:rPr>
              <w:t>Andaj</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për</w:t>
            </w:r>
            <w:proofErr w:type="spellEnd"/>
            <w:r>
              <w:rPr>
                <w:rFonts w:ascii="Times New Roman" w:hAnsi="Times New Roman"/>
                <w:color w:val="000000" w:themeColor="text1"/>
              </w:rPr>
              <w:t xml:space="preserve"> ta </w:t>
            </w:r>
            <w:proofErr w:type="spellStart"/>
            <w:r>
              <w:rPr>
                <w:rFonts w:ascii="Times New Roman" w:hAnsi="Times New Roman"/>
                <w:color w:val="000000" w:themeColor="text1"/>
              </w:rPr>
              <w:t>shmangur</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funksionimin</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fragmentar</w:t>
            </w:r>
            <w:proofErr w:type="spellEnd"/>
            <w:r>
              <w:rPr>
                <w:rFonts w:ascii="Times New Roman" w:hAnsi="Times New Roman"/>
                <w:color w:val="000000" w:themeColor="text1"/>
              </w:rPr>
              <w:t xml:space="preserve"> të </w:t>
            </w:r>
            <w:proofErr w:type="spellStart"/>
            <w:r>
              <w:rPr>
                <w:rFonts w:ascii="Times New Roman" w:hAnsi="Times New Roman"/>
                <w:color w:val="000000" w:themeColor="text1"/>
              </w:rPr>
              <w:t>Këshillit</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ku</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secili</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gjyqtar</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punon</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për</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interesat</w:t>
            </w:r>
            <w:proofErr w:type="spellEnd"/>
            <w:r>
              <w:rPr>
                <w:rFonts w:ascii="Times New Roman" w:hAnsi="Times New Roman"/>
                <w:color w:val="000000" w:themeColor="text1"/>
              </w:rPr>
              <w:t xml:space="preserve"> e </w:t>
            </w:r>
            <w:proofErr w:type="spellStart"/>
            <w:r>
              <w:rPr>
                <w:rFonts w:ascii="Times New Roman" w:hAnsi="Times New Roman"/>
                <w:color w:val="000000" w:themeColor="text1"/>
              </w:rPr>
              <w:t>nivelit</w:t>
            </w:r>
            <w:proofErr w:type="spellEnd"/>
            <w:r>
              <w:rPr>
                <w:rFonts w:ascii="Times New Roman" w:hAnsi="Times New Roman"/>
                <w:color w:val="000000" w:themeColor="text1"/>
              </w:rPr>
              <w:t xml:space="preserve"> të </w:t>
            </w:r>
            <w:proofErr w:type="spellStart"/>
            <w:r>
              <w:rPr>
                <w:rFonts w:ascii="Times New Roman" w:hAnsi="Times New Roman"/>
                <w:color w:val="000000" w:themeColor="text1"/>
              </w:rPr>
              <w:t>gjykatës</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së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tij</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dhe</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për</w:t>
            </w:r>
            <w:proofErr w:type="spellEnd"/>
            <w:r>
              <w:rPr>
                <w:rFonts w:ascii="Times New Roman" w:hAnsi="Times New Roman"/>
                <w:color w:val="000000" w:themeColor="text1"/>
              </w:rPr>
              <w:t xml:space="preserve"> ta </w:t>
            </w:r>
            <w:proofErr w:type="spellStart"/>
            <w:r>
              <w:rPr>
                <w:rFonts w:ascii="Times New Roman" w:hAnsi="Times New Roman"/>
                <w:color w:val="000000" w:themeColor="text1"/>
              </w:rPr>
              <w:t>siguruar</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pluralizmin</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gjyqësor</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është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vendosur</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ky</w:t>
            </w:r>
            <w:proofErr w:type="spellEnd"/>
            <w:r>
              <w:rPr>
                <w:rFonts w:ascii="Times New Roman" w:hAnsi="Times New Roman"/>
                <w:color w:val="000000" w:themeColor="text1"/>
              </w:rPr>
              <w:t xml:space="preserve"> model </w:t>
            </w:r>
            <w:proofErr w:type="spellStart"/>
            <w:r>
              <w:rPr>
                <w:rFonts w:ascii="Times New Roman" w:hAnsi="Times New Roman"/>
                <w:color w:val="000000" w:themeColor="text1"/>
              </w:rPr>
              <w:t>i</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votimit</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ku</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secili</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gjyqtar</w:t>
            </w:r>
            <w:proofErr w:type="spellEnd"/>
            <w:r>
              <w:rPr>
                <w:rFonts w:ascii="Times New Roman" w:hAnsi="Times New Roman"/>
                <w:color w:val="000000" w:themeColor="text1"/>
              </w:rPr>
              <w:t xml:space="preserve"> ka të </w:t>
            </w:r>
            <w:proofErr w:type="spellStart"/>
            <w:r>
              <w:rPr>
                <w:rFonts w:ascii="Times New Roman" w:hAnsi="Times New Roman"/>
                <w:color w:val="000000" w:themeColor="text1"/>
              </w:rPr>
              <w:t>drejtë</w:t>
            </w:r>
            <w:proofErr w:type="spellEnd"/>
            <w:r>
              <w:rPr>
                <w:rFonts w:ascii="Times New Roman" w:hAnsi="Times New Roman"/>
                <w:color w:val="000000" w:themeColor="text1"/>
              </w:rPr>
              <w:t xml:space="preserve"> të </w:t>
            </w:r>
            <w:proofErr w:type="spellStart"/>
            <w:r>
              <w:rPr>
                <w:rFonts w:ascii="Times New Roman" w:hAnsi="Times New Roman"/>
                <w:color w:val="000000" w:themeColor="text1"/>
              </w:rPr>
              <w:t>votojë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për</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deri</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në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tre</w:t>
            </w:r>
            <w:proofErr w:type="spellEnd"/>
            <w:r>
              <w:rPr>
                <w:rFonts w:ascii="Times New Roman" w:hAnsi="Times New Roman"/>
                <w:color w:val="000000" w:themeColor="text1"/>
              </w:rPr>
              <w:t xml:space="preserve"> (3) </w:t>
            </w:r>
            <w:proofErr w:type="spellStart"/>
            <w:r>
              <w:rPr>
                <w:rFonts w:ascii="Times New Roman" w:hAnsi="Times New Roman"/>
                <w:color w:val="000000" w:themeColor="text1"/>
              </w:rPr>
              <w:t>gjyqtarë</w:t>
            </w:r>
            <w:proofErr w:type="spellEnd"/>
            <w:r>
              <w:rPr>
                <w:rFonts w:ascii="Times New Roman" w:hAnsi="Times New Roman"/>
                <w:color w:val="000000" w:themeColor="text1"/>
              </w:rPr>
              <w:t xml:space="preserve">, pa </w:t>
            </w:r>
            <w:proofErr w:type="spellStart"/>
            <w:r>
              <w:rPr>
                <w:rFonts w:ascii="Times New Roman" w:hAnsi="Times New Roman"/>
                <w:color w:val="000000" w:themeColor="text1"/>
              </w:rPr>
              <w:t>marrë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parasysh</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nivelin</w:t>
            </w:r>
            <w:proofErr w:type="spellEnd"/>
            <w:r>
              <w:rPr>
                <w:rFonts w:ascii="Times New Roman" w:hAnsi="Times New Roman"/>
                <w:color w:val="000000" w:themeColor="text1"/>
              </w:rPr>
              <w:t>.</w:t>
            </w:r>
          </w:p>
          <w:p w14:paraId="01892158" w14:textId="77777777" w:rsidR="001D4120" w:rsidRDefault="001D4120" w:rsidP="00644100">
            <w:pPr>
              <w:autoSpaceDE w:val="0"/>
              <w:autoSpaceDN w:val="0"/>
              <w:adjustRightInd w:val="0"/>
              <w:jc w:val="both"/>
              <w:rPr>
                <w:rFonts w:ascii="Times New Roman" w:hAnsi="Times New Roman"/>
                <w:color w:val="000000" w:themeColor="text1"/>
              </w:rPr>
            </w:pPr>
          </w:p>
          <w:p w14:paraId="04D0E1B9" w14:textId="77777777" w:rsidR="001D4120" w:rsidRDefault="001D4120" w:rsidP="00644100">
            <w:pPr>
              <w:autoSpaceDE w:val="0"/>
              <w:autoSpaceDN w:val="0"/>
              <w:adjustRightInd w:val="0"/>
              <w:jc w:val="both"/>
              <w:rPr>
                <w:rFonts w:ascii="Times New Roman" w:hAnsi="Times New Roman"/>
                <w:color w:val="000000" w:themeColor="text1"/>
              </w:rPr>
            </w:pPr>
            <w:proofErr w:type="spellStart"/>
            <w:r>
              <w:rPr>
                <w:rFonts w:ascii="Times New Roman" w:hAnsi="Times New Roman"/>
                <w:color w:val="000000" w:themeColor="text1"/>
              </w:rPr>
              <w:t>Propozimet</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tjera</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janë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pranuar</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dhe</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janë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reflektuar</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në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paragrafët</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pasues</w:t>
            </w:r>
            <w:proofErr w:type="spellEnd"/>
            <w:r>
              <w:rPr>
                <w:rFonts w:ascii="Times New Roman" w:hAnsi="Times New Roman"/>
                <w:color w:val="000000" w:themeColor="text1"/>
              </w:rPr>
              <w:t>.</w:t>
            </w:r>
          </w:p>
          <w:p w14:paraId="5C7024E3" w14:textId="77777777" w:rsidR="001D4120" w:rsidRDefault="001D4120" w:rsidP="00644100">
            <w:pPr>
              <w:autoSpaceDE w:val="0"/>
              <w:autoSpaceDN w:val="0"/>
              <w:adjustRightInd w:val="0"/>
              <w:jc w:val="both"/>
              <w:rPr>
                <w:rFonts w:ascii="Times New Roman" w:hAnsi="Times New Roman"/>
                <w:color w:val="000000" w:themeColor="text1"/>
              </w:rPr>
            </w:pPr>
          </w:p>
          <w:p w14:paraId="55440405" w14:textId="77777777" w:rsidR="001D4120" w:rsidRPr="009B794E" w:rsidRDefault="001D4120" w:rsidP="00644100">
            <w:pPr>
              <w:autoSpaceDE w:val="0"/>
              <w:autoSpaceDN w:val="0"/>
              <w:adjustRightInd w:val="0"/>
              <w:rPr>
                <w:rFonts w:ascii="Times New Roman" w:eastAsia="Calibri" w:hAnsi="Times New Roman" w:cs="Times New Roman"/>
                <w:b/>
                <w:bCs/>
                <w:sz w:val="20"/>
                <w:szCs w:val="20"/>
              </w:rPr>
            </w:pPr>
          </w:p>
        </w:tc>
      </w:tr>
      <w:tr w:rsidR="001D4120" w:rsidRPr="009B794E" w14:paraId="27F4861A" w14:textId="77777777" w:rsidTr="001D4120">
        <w:trPr>
          <w:trHeight w:val="364"/>
        </w:trPr>
        <w:tc>
          <w:tcPr>
            <w:tcW w:w="1435" w:type="dxa"/>
          </w:tcPr>
          <w:p w14:paraId="196CB49A" w14:textId="77777777" w:rsidR="001D4120" w:rsidRDefault="001D4120" w:rsidP="00644100">
            <w:pPr>
              <w:autoSpaceDE w:val="0"/>
              <w:autoSpaceDN w:val="0"/>
              <w:adjustRightInd w:val="0"/>
              <w:jc w:val="center"/>
              <w:rPr>
                <w:rFonts w:ascii="Times New Roman" w:eastAsia="Calibri" w:hAnsi="Times New Roman" w:cs="Times New Roman"/>
                <w:b/>
                <w:bCs/>
                <w:sz w:val="20"/>
                <w:szCs w:val="20"/>
              </w:rPr>
            </w:pPr>
            <w:r w:rsidRPr="00BC14EF">
              <w:rPr>
                <w:rFonts w:ascii="Times New Roman" w:eastAsia="Calibri" w:hAnsi="Times New Roman" w:cs="Times New Roman"/>
                <w:b/>
                <w:bCs/>
              </w:rPr>
              <w:lastRenderedPageBreak/>
              <w:t>4</w:t>
            </w:r>
          </w:p>
        </w:tc>
        <w:tc>
          <w:tcPr>
            <w:tcW w:w="7380" w:type="dxa"/>
          </w:tcPr>
          <w:p w14:paraId="7A593B27" w14:textId="77777777" w:rsidR="001D4120" w:rsidRPr="00B977F6" w:rsidRDefault="001D4120" w:rsidP="00644100">
            <w:pPr>
              <w:spacing w:line="276" w:lineRule="auto"/>
              <w:jc w:val="both"/>
              <w:rPr>
                <w:rFonts w:ascii="Times New Roman" w:hAnsi="Times New Roman"/>
                <w:b/>
                <w:bCs/>
                <w:color w:val="000000" w:themeColor="text1"/>
              </w:rPr>
            </w:pPr>
            <w:proofErr w:type="spellStart"/>
            <w:r w:rsidRPr="00B977F6">
              <w:rPr>
                <w:rFonts w:ascii="Times New Roman" w:hAnsi="Times New Roman"/>
                <w:b/>
                <w:bCs/>
                <w:color w:val="000000" w:themeColor="text1"/>
              </w:rPr>
              <w:t>Komisioni</w:t>
            </w:r>
            <w:proofErr w:type="spellEnd"/>
            <w:r w:rsidRPr="00B977F6">
              <w:rPr>
                <w:rFonts w:ascii="Times New Roman" w:hAnsi="Times New Roman"/>
                <w:b/>
                <w:bCs/>
                <w:color w:val="000000" w:themeColor="text1"/>
              </w:rPr>
              <w:t xml:space="preserve"> </w:t>
            </w:r>
            <w:proofErr w:type="spellStart"/>
            <w:r w:rsidRPr="00B977F6">
              <w:rPr>
                <w:rFonts w:ascii="Times New Roman" w:hAnsi="Times New Roman"/>
                <w:b/>
                <w:bCs/>
                <w:color w:val="000000" w:themeColor="text1"/>
              </w:rPr>
              <w:t>i</w:t>
            </w:r>
            <w:proofErr w:type="spellEnd"/>
            <w:r w:rsidRPr="00B977F6">
              <w:rPr>
                <w:rFonts w:ascii="Times New Roman" w:hAnsi="Times New Roman"/>
                <w:b/>
                <w:bCs/>
                <w:color w:val="000000" w:themeColor="text1"/>
              </w:rPr>
              <w:t xml:space="preserve"> </w:t>
            </w:r>
            <w:proofErr w:type="spellStart"/>
            <w:r w:rsidRPr="00B977F6">
              <w:rPr>
                <w:rFonts w:ascii="Times New Roman" w:hAnsi="Times New Roman"/>
                <w:b/>
                <w:bCs/>
                <w:color w:val="000000" w:themeColor="text1"/>
              </w:rPr>
              <w:t>posaçëm</w:t>
            </w:r>
            <w:proofErr w:type="spellEnd"/>
            <w:r w:rsidRPr="00B977F6">
              <w:rPr>
                <w:rFonts w:ascii="Times New Roman" w:hAnsi="Times New Roman"/>
                <w:b/>
                <w:bCs/>
                <w:color w:val="000000" w:themeColor="text1"/>
              </w:rPr>
              <w:t xml:space="preserve"> </w:t>
            </w:r>
            <w:proofErr w:type="spellStart"/>
            <w:r w:rsidRPr="00B977F6">
              <w:rPr>
                <w:rFonts w:ascii="Times New Roman" w:hAnsi="Times New Roman"/>
                <w:b/>
                <w:bCs/>
                <w:color w:val="000000" w:themeColor="text1"/>
              </w:rPr>
              <w:t>për</w:t>
            </w:r>
            <w:proofErr w:type="spellEnd"/>
            <w:r w:rsidRPr="00B977F6">
              <w:rPr>
                <w:rFonts w:ascii="Times New Roman" w:hAnsi="Times New Roman"/>
                <w:b/>
                <w:bCs/>
                <w:color w:val="000000" w:themeColor="text1"/>
              </w:rPr>
              <w:t xml:space="preserve"> </w:t>
            </w:r>
            <w:proofErr w:type="spellStart"/>
            <w:r w:rsidRPr="00B977F6">
              <w:rPr>
                <w:rFonts w:ascii="Times New Roman" w:hAnsi="Times New Roman"/>
                <w:b/>
                <w:bCs/>
                <w:color w:val="000000" w:themeColor="text1"/>
              </w:rPr>
              <w:t>administrimin</w:t>
            </w:r>
            <w:proofErr w:type="spellEnd"/>
            <w:r w:rsidRPr="00B977F6">
              <w:rPr>
                <w:rFonts w:ascii="Times New Roman" w:hAnsi="Times New Roman"/>
                <w:b/>
                <w:bCs/>
                <w:color w:val="000000" w:themeColor="text1"/>
              </w:rPr>
              <w:t xml:space="preserve"> e </w:t>
            </w:r>
            <w:proofErr w:type="spellStart"/>
            <w:r w:rsidRPr="00B977F6">
              <w:rPr>
                <w:rFonts w:ascii="Times New Roman" w:hAnsi="Times New Roman"/>
                <w:b/>
                <w:bCs/>
                <w:color w:val="000000" w:themeColor="text1"/>
              </w:rPr>
              <w:t>procesit</w:t>
            </w:r>
            <w:proofErr w:type="spellEnd"/>
            <w:r w:rsidRPr="00B977F6">
              <w:rPr>
                <w:rFonts w:ascii="Times New Roman" w:hAnsi="Times New Roman"/>
                <w:b/>
                <w:bCs/>
                <w:color w:val="000000" w:themeColor="text1"/>
              </w:rPr>
              <w:t xml:space="preserve"> të </w:t>
            </w:r>
            <w:proofErr w:type="spellStart"/>
            <w:r w:rsidRPr="00B977F6">
              <w:rPr>
                <w:rFonts w:ascii="Times New Roman" w:hAnsi="Times New Roman"/>
                <w:b/>
                <w:bCs/>
                <w:color w:val="000000" w:themeColor="text1"/>
              </w:rPr>
              <w:t>përzgjedhjes</w:t>
            </w:r>
            <w:proofErr w:type="spellEnd"/>
            <w:r w:rsidRPr="00B977F6">
              <w:rPr>
                <w:rFonts w:ascii="Times New Roman" w:hAnsi="Times New Roman"/>
                <w:b/>
                <w:bCs/>
                <w:color w:val="000000" w:themeColor="text1"/>
              </w:rPr>
              <w:t xml:space="preserve"> </w:t>
            </w:r>
            <w:proofErr w:type="spellStart"/>
            <w:r w:rsidRPr="00B977F6">
              <w:rPr>
                <w:rFonts w:ascii="Times New Roman" w:hAnsi="Times New Roman"/>
                <w:b/>
                <w:bCs/>
                <w:color w:val="000000" w:themeColor="text1"/>
              </w:rPr>
              <w:t>së</w:t>
            </w:r>
            <w:proofErr w:type="spellEnd"/>
            <w:r w:rsidRPr="00B977F6">
              <w:rPr>
                <w:rFonts w:ascii="Times New Roman" w:hAnsi="Times New Roman"/>
                <w:b/>
                <w:bCs/>
                <w:color w:val="000000" w:themeColor="text1"/>
              </w:rPr>
              <w:t xml:space="preserve"> </w:t>
            </w:r>
            <w:proofErr w:type="spellStart"/>
            <w:r w:rsidRPr="00B977F6">
              <w:rPr>
                <w:rFonts w:ascii="Times New Roman" w:hAnsi="Times New Roman"/>
                <w:b/>
                <w:bCs/>
                <w:color w:val="000000" w:themeColor="text1"/>
              </w:rPr>
              <w:t>anëtarëve</w:t>
            </w:r>
            <w:proofErr w:type="spellEnd"/>
            <w:r w:rsidRPr="00B977F6">
              <w:rPr>
                <w:rFonts w:ascii="Times New Roman" w:hAnsi="Times New Roman"/>
                <w:b/>
                <w:bCs/>
                <w:color w:val="000000" w:themeColor="text1"/>
              </w:rPr>
              <w:t xml:space="preserve"> të </w:t>
            </w:r>
            <w:proofErr w:type="spellStart"/>
            <w:r w:rsidRPr="00B977F6">
              <w:rPr>
                <w:rFonts w:ascii="Times New Roman" w:hAnsi="Times New Roman"/>
                <w:b/>
                <w:bCs/>
                <w:color w:val="000000" w:themeColor="text1"/>
              </w:rPr>
              <w:t>Këshillit</w:t>
            </w:r>
            <w:proofErr w:type="spellEnd"/>
          </w:p>
          <w:p w14:paraId="4C3F44BF" w14:textId="77777777" w:rsidR="001D4120" w:rsidRDefault="001D4120" w:rsidP="00644100">
            <w:pPr>
              <w:spacing w:line="276" w:lineRule="auto"/>
              <w:jc w:val="both"/>
              <w:rPr>
                <w:rFonts w:ascii="Times New Roman" w:hAnsi="Times New Roman"/>
                <w:bCs/>
                <w:color w:val="000000" w:themeColor="text1"/>
              </w:rPr>
            </w:pPr>
            <w:r w:rsidRPr="00B977F6">
              <w:rPr>
                <w:rFonts w:ascii="Times New Roman" w:hAnsi="Times New Roman" w:cs="Times New Roman"/>
              </w:rPr>
              <w:t xml:space="preserve">Neni 5 </w:t>
            </w:r>
            <w:proofErr w:type="spellStart"/>
            <w:r w:rsidRPr="00B977F6">
              <w:rPr>
                <w:rFonts w:ascii="Times New Roman" w:hAnsi="Times New Roman" w:cs="Times New Roman"/>
              </w:rPr>
              <w:t>i</w:t>
            </w:r>
            <w:proofErr w:type="spellEnd"/>
            <w:r w:rsidRPr="00B977F6">
              <w:rPr>
                <w:rFonts w:ascii="Times New Roman" w:hAnsi="Times New Roman" w:cs="Times New Roman"/>
              </w:rPr>
              <w:t xml:space="preserve"> </w:t>
            </w:r>
            <w:proofErr w:type="spellStart"/>
            <w:r w:rsidRPr="00B977F6">
              <w:rPr>
                <w:rFonts w:ascii="Times New Roman" w:hAnsi="Times New Roman" w:cs="Times New Roman"/>
              </w:rPr>
              <w:t>projektligjit</w:t>
            </w:r>
            <w:proofErr w:type="spellEnd"/>
            <w:r w:rsidRPr="00B977F6">
              <w:rPr>
                <w:rFonts w:ascii="Times New Roman" w:hAnsi="Times New Roman" w:cs="Times New Roman"/>
              </w:rPr>
              <w:t xml:space="preserve"> </w:t>
            </w:r>
            <w:proofErr w:type="spellStart"/>
            <w:r w:rsidRPr="00B977F6">
              <w:rPr>
                <w:rFonts w:ascii="Times New Roman" w:hAnsi="Times New Roman" w:cs="Times New Roman"/>
              </w:rPr>
              <w:t>parasheh</w:t>
            </w:r>
            <w:proofErr w:type="spellEnd"/>
            <w:r w:rsidRPr="00B977F6">
              <w:rPr>
                <w:rFonts w:ascii="Times New Roman" w:hAnsi="Times New Roman" w:cs="Times New Roman"/>
              </w:rPr>
              <w:t xml:space="preserve"> </w:t>
            </w:r>
            <w:proofErr w:type="spellStart"/>
            <w:r w:rsidRPr="00B977F6">
              <w:rPr>
                <w:rFonts w:ascii="Times New Roman" w:hAnsi="Times New Roman" w:cs="Times New Roman"/>
              </w:rPr>
              <w:t>riformulimin</w:t>
            </w:r>
            <w:proofErr w:type="spellEnd"/>
            <w:r w:rsidRPr="00B977F6">
              <w:rPr>
                <w:rFonts w:ascii="Times New Roman" w:hAnsi="Times New Roman" w:cs="Times New Roman"/>
              </w:rPr>
              <w:t xml:space="preserve"> e </w:t>
            </w:r>
            <w:proofErr w:type="spellStart"/>
            <w:r w:rsidRPr="00B977F6">
              <w:rPr>
                <w:rFonts w:ascii="Times New Roman" w:hAnsi="Times New Roman" w:cs="Times New Roman"/>
              </w:rPr>
              <w:t>nenit</w:t>
            </w:r>
            <w:proofErr w:type="spellEnd"/>
            <w:r w:rsidRPr="00B977F6">
              <w:rPr>
                <w:rFonts w:ascii="Times New Roman" w:hAnsi="Times New Roman" w:cs="Times New Roman"/>
              </w:rPr>
              <w:t xml:space="preserve"> 10 të </w:t>
            </w:r>
            <w:proofErr w:type="spellStart"/>
            <w:r w:rsidRPr="00B977F6">
              <w:rPr>
                <w:rFonts w:ascii="Times New Roman" w:hAnsi="Times New Roman" w:cs="Times New Roman"/>
              </w:rPr>
              <w:t>ligjit</w:t>
            </w:r>
            <w:proofErr w:type="spellEnd"/>
            <w:r w:rsidRPr="00B977F6">
              <w:rPr>
                <w:rFonts w:ascii="Times New Roman" w:hAnsi="Times New Roman" w:cs="Times New Roman"/>
              </w:rPr>
              <w:t xml:space="preserve"> </w:t>
            </w:r>
            <w:proofErr w:type="spellStart"/>
            <w:r w:rsidRPr="00B977F6">
              <w:rPr>
                <w:rFonts w:ascii="Times New Roman" w:hAnsi="Times New Roman" w:cs="Times New Roman"/>
              </w:rPr>
              <w:t>bazik</w:t>
            </w:r>
            <w:proofErr w:type="spellEnd"/>
            <w:r w:rsidRPr="00B977F6">
              <w:rPr>
                <w:rFonts w:ascii="Times New Roman" w:hAnsi="Times New Roman" w:cs="Times New Roman"/>
              </w:rPr>
              <w:t xml:space="preserve"> </w:t>
            </w:r>
            <w:proofErr w:type="spellStart"/>
            <w:r w:rsidRPr="00B977F6">
              <w:rPr>
                <w:rFonts w:ascii="Times New Roman" w:hAnsi="Times New Roman" w:cs="Times New Roman"/>
              </w:rPr>
              <w:t>ku</w:t>
            </w:r>
            <w:proofErr w:type="spellEnd"/>
            <w:r w:rsidRPr="00B977F6">
              <w:rPr>
                <w:rFonts w:ascii="Times New Roman" w:hAnsi="Times New Roman" w:cs="Times New Roman"/>
              </w:rPr>
              <w:t xml:space="preserve"> </w:t>
            </w:r>
            <w:proofErr w:type="spellStart"/>
            <w:r w:rsidRPr="00B977F6">
              <w:rPr>
                <w:rFonts w:ascii="Times New Roman" w:hAnsi="Times New Roman" w:cs="Times New Roman"/>
              </w:rPr>
              <w:t>në</w:t>
            </w:r>
            <w:proofErr w:type="spellEnd"/>
            <w:r w:rsidRPr="00B977F6">
              <w:rPr>
                <w:rFonts w:ascii="Times New Roman" w:hAnsi="Times New Roman" w:cs="Times New Roman"/>
              </w:rPr>
              <w:t xml:space="preserve"> </w:t>
            </w:r>
            <w:proofErr w:type="spellStart"/>
            <w:r w:rsidRPr="00B977F6">
              <w:rPr>
                <w:rFonts w:ascii="Times New Roman" w:hAnsi="Times New Roman" w:cs="Times New Roman"/>
              </w:rPr>
              <w:t>paragrafin</w:t>
            </w:r>
            <w:proofErr w:type="spellEnd"/>
            <w:r w:rsidRPr="00B977F6">
              <w:rPr>
                <w:rFonts w:ascii="Times New Roman" w:hAnsi="Times New Roman" w:cs="Times New Roman"/>
              </w:rPr>
              <w:t xml:space="preserve"> 5 të </w:t>
            </w:r>
            <w:proofErr w:type="spellStart"/>
            <w:r w:rsidRPr="00B977F6">
              <w:rPr>
                <w:rFonts w:ascii="Times New Roman" w:hAnsi="Times New Roman" w:cs="Times New Roman"/>
              </w:rPr>
              <w:t>tij</w:t>
            </w:r>
            <w:proofErr w:type="spellEnd"/>
            <w:r w:rsidRPr="00B977F6">
              <w:rPr>
                <w:rFonts w:ascii="Times New Roman" w:hAnsi="Times New Roman" w:cs="Times New Roman"/>
              </w:rPr>
              <w:t xml:space="preserve"> </w:t>
            </w:r>
            <w:proofErr w:type="spellStart"/>
            <w:r w:rsidRPr="00B977F6">
              <w:rPr>
                <w:rFonts w:ascii="Times New Roman" w:hAnsi="Times New Roman" w:cs="Times New Roman"/>
              </w:rPr>
              <w:t>parashihet</w:t>
            </w:r>
            <w:proofErr w:type="spellEnd"/>
            <w:r w:rsidRPr="00B977F6">
              <w:rPr>
                <w:rFonts w:ascii="Times New Roman" w:hAnsi="Times New Roman" w:cs="Times New Roman"/>
              </w:rPr>
              <w:t xml:space="preserve"> </w:t>
            </w:r>
            <w:proofErr w:type="spellStart"/>
            <w:r w:rsidRPr="00B977F6">
              <w:rPr>
                <w:rFonts w:ascii="Times New Roman" w:hAnsi="Times New Roman" w:cs="Times New Roman"/>
              </w:rPr>
              <w:t>themelimi</w:t>
            </w:r>
            <w:proofErr w:type="spellEnd"/>
            <w:r w:rsidRPr="00B977F6">
              <w:rPr>
                <w:rFonts w:ascii="Times New Roman" w:hAnsi="Times New Roman" w:cs="Times New Roman"/>
              </w:rPr>
              <w:t xml:space="preserve"> </w:t>
            </w:r>
            <w:proofErr w:type="spellStart"/>
            <w:r w:rsidRPr="00B977F6">
              <w:rPr>
                <w:rFonts w:ascii="Times New Roman" w:hAnsi="Times New Roman" w:cs="Times New Roman"/>
              </w:rPr>
              <w:t>i</w:t>
            </w:r>
            <w:proofErr w:type="spellEnd"/>
            <w:r w:rsidRPr="00B977F6">
              <w:rPr>
                <w:rFonts w:ascii="Times New Roman" w:hAnsi="Times New Roman" w:cs="Times New Roman"/>
              </w:rPr>
              <w:t xml:space="preserve"> </w:t>
            </w:r>
            <w:proofErr w:type="spellStart"/>
            <w:r w:rsidRPr="00B977F6">
              <w:rPr>
                <w:rFonts w:ascii="Times New Roman" w:hAnsi="Times New Roman" w:cs="Times New Roman"/>
              </w:rPr>
              <w:t>një</w:t>
            </w:r>
            <w:proofErr w:type="spellEnd"/>
            <w:r w:rsidRPr="00B977F6">
              <w:rPr>
                <w:rFonts w:ascii="Times New Roman" w:hAnsi="Times New Roman" w:cs="Times New Roman"/>
              </w:rPr>
              <w:t xml:space="preserve"> </w:t>
            </w:r>
            <w:proofErr w:type="spellStart"/>
            <w:r w:rsidRPr="00B977F6">
              <w:rPr>
                <w:rFonts w:ascii="Times New Roman" w:hAnsi="Times New Roman" w:cs="Times New Roman"/>
              </w:rPr>
              <w:t>komisioni</w:t>
            </w:r>
            <w:proofErr w:type="spellEnd"/>
            <w:r w:rsidRPr="00B977F6">
              <w:rPr>
                <w:rFonts w:ascii="Times New Roman" w:hAnsi="Times New Roman" w:cs="Times New Roman"/>
              </w:rPr>
              <w:t xml:space="preserve"> të </w:t>
            </w:r>
            <w:proofErr w:type="spellStart"/>
            <w:r w:rsidRPr="00B977F6">
              <w:rPr>
                <w:rFonts w:ascii="Times New Roman" w:hAnsi="Times New Roman" w:cs="Times New Roman"/>
              </w:rPr>
              <w:t>posaçëm</w:t>
            </w:r>
            <w:proofErr w:type="spellEnd"/>
            <w:r w:rsidRPr="00B977F6">
              <w:rPr>
                <w:rFonts w:ascii="Times New Roman" w:hAnsi="Times New Roman" w:cs="Times New Roman"/>
              </w:rPr>
              <w:t xml:space="preserve"> </w:t>
            </w:r>
            <w:proofErr w:type="spellStart"/>
            <w:r w:rsidRPr="00B977F6">
              <w:rPr>
                <w:rFonts w:ascii="Times New Roman" w:hAnsi="Times New Roman"/>
                <w:bCs/>
                <w:color w:val="000000" w:themeColor="text1"/>
              </w:rPr>
              <w:t>për</w:t>
            </w:r>
            <w:proofErr w:type="spellEnd"/>
            <w:r w:rsidRPr="00B977F6">
              <w:rPr>
                <w:rFonts w:ascii="Times New Roman" w:hAnsi="Times New Roman"/>
                <w:bCs/>
                <w:color w:val="000000" w:themeColor="text1"/>
              </w:rPr>
              <w:t xml:space="preserve"> </w:t>
            </w:r>
            <w:proofErr w:type="spellStart"/>
            <w:r w:rsidRPr="00B977F6">
              <w:rPr>
                <w:rFonts w:ascii="Times New Roman" w:hAnsi="Times New Roman"/>
                <w:bCs/>
                <w:color w:val="000000" w:themeColor="text1"/>
              </w:rPr>
              <w:t>administrimin</w:t>
            </w:r>
            <w:proofErr w:type="spellEnd"/>
            <w:r w:rsidRPr="00B977F6">
              <w:rPr>
                <w:rFonts w:ascii="Times New Roman" w:hAnsi="Times New Roman"/>
                <w:bCs/>
                <w:color w:val="000000" w:themeColor="text1"/>
              </w:rPr>
              <w:t xml:space="preserve"> e </w:t>
            </w:r>
            <w:proofErr w:type="spellStart"/>
            <w:r w:rsidRPr="00B977F6">
              <w:rPr>
                <w:rFonts w:ascii="Times New Roman" w:hAnsi="Times New Roman"/>
                <w:bCs/>
                <w:color w:val="000000" w:themeColor="text1"/>
              </w:rPr>
              <w:t>procesit</w:t>
            </w:r>
            <w:proofErr w:type="spellEnd"/>
            <w:r w:rsidRPr="00B977F6">
              <w:rPr>
                <w:rFonts w:ascii="Times New Roman" w:hAnsi="Times New Roman"/>
                <w:bCs/>
                <w:color w:val="000000" w:themeColor="text1"/>
              </w:rPr>
              <w:t xml:space="preserve"> të </w:t>
            </w:r>
            <w:proofErr w:type="spellStart"/>
            <w:r w:rsidRPr="00B977F6">
              <w:rPr>
                <w:rFonts w:ascii="Times New Roman" w:hAnsi="Times New Roman"/>
                <w:bCs/>
                <w:color w:val="000000" w:themeColor="text1"/>
              </w:rPr>
              <w:t>përzgjedhjes</w:t>
            </w:r>
            <w:proofErr w:type="spellEnd"/>
            <w:r w:rsidRPr="00B977F6">
              <w:rPr>
                <w:rFonts w:ascii="Times New Roman" w:hAnsi="Times New Roman"/>
                <w:bCs/>
                <w:color w:val="000000" w:themeColor="text1"/>
              </w:rPr>
              <w:t xml:space="preserve"> </w:t>
            </w:r>
            <w:proofErr w:type="spellStart"/>
            <w:r w:rsidRPr="00B977F6">
              <w:rPr>
                <w:rFonts w:ascii="Times New Roman" w:hAnsi="Times New Roman"/>
                <w:bCs/>
                <w:color w:val="000000" w:themeColor="text1"/>
              </w:rPr>
              <w:t>së</w:t>
            </w:r>
            <w:proofErr w:type="spellEnd"/>
            <w:r w:rsidRPr="00B977F6">
              <w:rPr>
                <w:rFonts w:ascii="Times New Roman" w:hAnsi="Times New Roman"/>
                <w:bCs/>
                <w:color w:val="000000" w:themeColor="text1"/>
              </w:rPr>
              <w:t xml:space="preserve"> </w:t>
            </w:r>
            <w:proofErr w:type="spellStart"/>
            <w:r w:rsidRPr="00B977F6">
              <w:rPr>
                <w:rFonts w:ascii="Times New Roman" w:hAnsi="Times New Roman"/>
                <w:bCs/>
                <w:color w:val="000000" w:themeColor="text1"/>
              </w:rPr>
              <w:t>anëtarëve</w:t>
            </w:r>
            <w:proofErr w:type="spellEnd"/>
            <w:r w:rsidRPr="00B977F6">
              <w:rPr>
                <w:rFonts w:ascii="Times New Roman" w:hAnsi="Times New Roman"/>
                <w:bCs/>
                <w:color w:val="000000" w:themeColor="text1"/>
              </w:rPr>
              <w:t xml:space="preserve"> të </w:t>
            </w:r>
            <w:proofErr w:type="spellStart"/>
            <w:r w:rsidRPr="00B977F6">
              <w:rPr>
                <w:rFonts w:ascii="Times New Roman" w:hAnsi="Times New Roman"/>
                <w:bCs/>
                <w:color w:val="000000" w:themeColor="text1"/>
              </w:rPr>
              <w:t>Këshillit</w:t>
            </w:r>
            <w:proofErr w:type="spellEnd"/>
            <w:r w:rsidRPr="00B977F6">
              <w:rPr>
                <w:rFonts w:ascii="Times New Roman" w:hAnsi="Times New Roman"/>
                <w:bCs/>
                <w:color w:val="000000" w:themeColor="text1"/>
              </w:rPr>
              <w:t xml:space="preserve"> </w:t>
            </w:r>
            <w:proofErr w:type="spellStart"/>
            <w:r w:rsidRPr="00B977F6">
              <w:rPr>
                <w:rFonts w:ascii="Times New Roman" w:hAnsi="Times New Roman"/>
                <w:bCs/>
                <w:color w:val="000000" w:themeColor="text1"/>
              </w:rPr>
              <w:t>si</w:t>
            </w:r>
            <w:proofErr w:type="spellEnd"/>
            <w:r w:rsidRPr="00B977F6">
              <w:rPr>
                <w:rFonts w:ascii="Times New Roman" w:hAnsi="Times New Roman"/>
                <w:bCs/>
                <w:color w:val="000000" w:themeColor="text1"/>
              </w:rPr>
              <w:t xml:space="preserve"> </w:t>
            </w:r>
            <w:proofErr w:type="spellStart"/>
            <w:r w:rsidRPr="00B977F6">
              <w:rPr>
                <w:rFonts w:ascii="Times New Roman" w:hAnsi="Times New Roman"/>
                <w:bCs/>
                <w:color w:val="000000" w:themeColor="text1"/>
              </w:rPr>
              <w:t>dhe</w:t>
            </w:r>
            <w:proofErr w:type="spellEnd"/>
            <w:r w:rsidRPr="00B977F6">
              <w:rPr>
                <w:rFonts w:ascii="Times New Roman" w:hAnsi="Times New Roman"/>
                <w:bCs/>
                <w:color w:val="000000" w:themeColor="text1"/>
              </w:rPr>
              <w:t xml:space="preserve"> </w:t>
            </w:r>
            <w:proofErr w:type="spellStart"/>
            <w:r w:rsidRPr="00B977F6">
              <w:rPr>
                <w:rFonts w:ascii="Times New Roman" w:hAnsi="Times New Roman"/>
                <w:bCs/>
                <w:color w:val="000000" w:themeColor="text1"/>
              </w:rPr>
              <w:t>përbërja</w:t>
            </w:r>
            <w:proofErr w:type="spellEnd"/>
            <w:r w:rsidRPr="00B977F6">
              <w:rPr>
                <w:rFonts w:ascii="Times New Roman" w:hAnsi="Times New Roman"/>
                <w:bCs/>
                <w:color w:val="000000" w:themeColor="text1"/>
              </w:rPr>
              <w:t xml:space="preserve"> e </w:t>
            </w:r>
            <w:proofErr w:type="spellStart"/>
            <w:r w:rsidRPr="00B977F6">
              <w:rPr>
                <w:rFonts w:ascii="Times New Roman" w:hAnsi="Times New Roman"/>
                <w:bCs/>
                <w:color w:val="000000" w:themeColor="text1"/>
              </w:rPr>
              <w:t>këtij</w:t>
            </w:r>
            <w:proofErr w:type="spellEnd"/>
            <w:r w:rsidRPr="00B977F6">
              <w:rPr>
                <w:rFonts w:ascii="Times New Roman" w:hAnsi="Times New Roman"/>
                <w:bCs/>
                <w:color w:val="000000" w:themeColor="text1"/>
              </w:rPr>
              <w:t xml:space="preserve"> </w:t>
            </w:r>
            <w:proofErr w:type="spellStart"/>
            <w:r w:rsidRPr="00B977F6">
              <w:rPr>
                <w:rFonts w:ascii="Times New Roman" w:hAnsi="Times New Roman"/>
                <w:bCs/>
                <w:color w:val="000000" w:themeColor="text1"/>
              </w:rPr>
              <w:t>komisioni</w:t>
            </w:r>
            <w:proofErr w:type="spellEnd"/>
            <w:r w:rsidRPr="00B977F6">
              <w:rPr>
                <w:rFonts w:ascii="Times New Roman" w:hAnsi="Times New Roman"/>
                <w:bCs/>
                <w:color w:val="000000" w:themeColor="text1"/>
              </w:rPr>
              <w:t xml:space="preserve">. </w:t>
            </w:r>
            <w:proofErr w:type="spellStart"/>
            <w:r w:rsidRPr="00B977F6">
              <w:rPr>
                <w:rFonts w:ascii="Times New Roman" w:hAnsi="Times New Roman"/>
                <w:bCs/>
                <w:color w:val="000000" w:themeColor="text1"/>
              </w:rPr>
              <w:t>Vlerësojmë</w:t>
            </w:r>
            <w:proofErr w:type="spellEnd"/>
            <w:r w:rsidRPr="00B977F6">
              <w:rPr>
                <w:rFonts w:ascii="Times New Roman" w:hAnsi="Times New Roman"/>
                <w:bCs/>
                <w:color w:val="000000" w:themeColor="text1"/>
              </w:rPr>
              <w:t xml:space="preserve"> se </w:t>
            </w:r>
            <w:proofErr w:type="spellStart"/>
            <w:r w:rsidRPr="00B977F6">
              <w:rPr>
                <w:rFonts w:ascii="Times New Roman" w:hAnsi="Times New Roman"/>
                <w:bCs/>
                <w:color w:val="000000" w:themeColor="text1"/>
              </w:rPr>
              <w:t>një</w:t>
            </w:r>
            <w:proofErr w:type="spellEnd"/>
            <w:r w:rsidRPr="00B977F6">
              <w:rPr>
                <w:rFonts w:ascii="Times New Roman" w:hAnsi="Times New Roman"/>
                <w:bCs/>
                <w:color w:val="000000" w:themeColor="text1"/>
              </w:rPr>
              <w:t xml:space="preserve"> </w:t>
            </w:r>
            <w:proofErr w:type="spellStart"/>
            <w:r w:rsidRPr="00B977F6">
              <w:rPr>
                <w:rFonts w:ascii="Times New Roman" w:hAnsi="Times New Roman"/>
                <w:bCs/>
                <w:color w:val="000000" w:themeColor="text1"/>
              </w:rPr>
              <w:t>rregullim</w:t>
            </w:r>
            <w:proofErr w:type="spellEnd"/>
            <w:r w:rsidRPr="00B977F6">
              <w:rPr>
                <w:rFonts w:ascii="Times New Roman" w:hAnsi="Times New Roman"/>
                <w:bCs/>
                <w:color w:val="000000" w:themeColor="text1"/>
              </w:rPr>
              <w:t xml:space="preserve"> </w:t>
            </w:r>
            <w:proofErr w:type="spellStart"/>
            <w:r w:rsidRPr="00B977F6">
              <w:rPr>
                <w:rFonts w:ascii="Times New Roman" w:hAnsi="Times New Roman"/>
                <w:bCs/>
                <w:color w:val="000000" w:themeColor="text1"/>
              </w:rPr>
              <w:t>i</w:t>
            </w:r>
            <w:proofErr w:type="spellEnd"/>
            <w:r w:rsidRPr="00B977F6">
              <w:rPr>
                <w:rFonts w:ascii="Times New Roman" w:hAnsi="Times New Roman"/>
                <w:bCs/>
                <w:color w:val="000000" w:themeColor="text1"/>
              </w:rPr>
              <w:t xml:space="preserve"> </w:t>
            </w:r>
            <w:proofErr w:type="spellStart"/>
            <w:r w:rsidRPr="00B977F6">
              <w:rPr>
                <w:rFonts w:ascii="Times New Roman" w:hAnsi="Times New Roman"/>
                <w:bCs/>
                <w:color w:val="000000" w:themeColor="text1"/>
              </w:rPr>
              <w:t>tillë</w:t>
            </w:r>
            <w:proofErr w:type="spellEnd"/>
            <w:r w:rsidRPr="00B977F6">
              <w:rPr>
                <w:rFonts w:ascii="Times New Roman" w:hAnsi="Times New Roman"/>
                <w:bCs/>
                <w:color w:val="000000" w:themeColor="text1"/>
              </w:rPr>
              <w:t xml:space="preserve"> </w:t>
            </w:r>
            <w:proofErr w:type="spellStart"/>
            <w:r w:rsidRPr="00B977F6">
              <w:rPr>
                <w:rFonts w:ascii="Times New Roman" w:hAnsi="Times New Roman"/>
                <w:bCs/>
                <w:color w:val="000000" w:themeColor="text1"/>
              </w:rPr>
              <w:t>duhet</w:t>
            </w:r>
            <w:proofErr w:type="spellEnd"/>
            <w:r w:rsidRPr="00B977F6">
              <w:rPr>
                <w:rFonts w:ascii="Times New Roman" w:hAnsi="Times New Roman"/>
                <w:bCs/>
                <w:color w:val="000000" w:themeColor="text1"/>
              </w:rPr>
              <w:t xml:space="preserve"> të </w:t>
            </w:r>
            <w:proofErr w:type="spellStart"/>
            <w:r w:rsidRPr="00B977F6">
              <w:rPr>
                <w:rFonts w:ascii="Times New Roman" w:hAnsi="Times New Roman"/>
                <w:bCs/>
                <w:color w:val="000000" w:themeColor="text1"/>
              </w:rPr>
              <w:t>diskutohet</w:t>
            </w:r>
            <w:proofErr w:type="spellEnd"/>
            <w:r w:rsidRPr="00B977F6">
              <w:rPr>
                <w:rFonts w:ascii="Times New Roman" w:hAnsi="Times New Roman"/>
                <w:bCs/>
                <w:color w:val="000000" w:themeColor="text1"/>
              </w:rPr>
              <w:t xml:space="preserve"> </w:t>
            </w:r>
            <w:proofErr w:type="spellStart"/>
            <w:r w:rsidRPr="00B977F6">
              <w:rPr>
                <w:rFonts w:ascii="Times New Roman" w:hAnsi="Times New Roman"/>
                <w:bCs/>
                <w:color w:val="000000" w:themeColor="text1"/>
              </w:rPr>
              <w:t>edhe</w:t>
            </w:r>
            <w:proofErr w:type="spellEnd"/>
            <w:r w:rsidRPr="00B977F6">
              <w:rPr>
                <w:rFonts w:ascii="Times New Roman" w:hAnsi="Times New Roman"/>
                <w:bCs/>
                <w:color w:val="000000" w:themeColor="text1"/>
              </w:rPr>
              <w:t xml:space="preserve"> me </w:t>
            </w:r>
            <w:proofErr w:type="spellStart"/>
            <w:r w:rsidRPr="00B977F6">
              <w:rPr>
                <w:rFonts w:ascii="Times New Roman" w:hAnsi="Times New Roman"/>
                <w:bCs/>
                <w:color w:val="000000" w:themeColor="text1"/>
              </w:rPr>
              <w:t>tutje</w:t>
            </w:r>
            <w:proofErr w:type="spellEnd"/>
            <w:r w:rsidRPr="00B977F6">
              <w:rPr>
                <w:rFonts w:ascii="Times New Roman" w:hAnsi="Times New Roman"/>
                <w:bCs/>
                <w:color w:val="000000" w:themeColor="text1"/>
              </w:rPr>
              <w:t xml:space="preserve">, e </w:t>
            </w:r>
            <w:proofErr w:type="spellStart"/>
            <w:r w:rsidRPr="00B977F6">
              <w:rPr>
                <w:rFonts w:ascii="Times New Roman" w:hAnsi="Times New Roman"/>
                <w:bCs/>
                <w:color w:val="000000" w:themeColor="text1"/>
              </w:rPr>
              <w:t>sidomos</w:t>
            </w:r>
            <w:proofErr w:type="spellEnd"/>
            <w:r w:rsidRPr="00B977F6">
              <w:rPr>
                <w:rFonts w:ascii="Times New Roman" w:hAnsi="Times New Roman"/>
                <w:bCs/>
                <w:color w:val="000000" w:themeColor="text1"/>
              </w:rPr>
              <w:t xml:space="preserve"> me </w:t>
            </w:r>
            <w:proofErr w:type="spellStart"/>
            <w:r w:rsidRPr="00B977F6">
              <w:rPr>
                <w:rFonts w:ascii="Times New Roman" w:hAnsi="Times New Roman"/>
                <w:bCs/>
                <w:color w:val="000000" w:themeColor="text1"/>
              </w:rPr>
              <w:t>pjesëmarrjen</w:t>
            </w:r>
            <w:proofErr w:type="spellEnd"/>
            <w:r w:rsidRPr="00B977F6">
              <w:rPr>
                <w:rFonts w:ascii="Times New Roman" w:hAnsi="Times New Roman"/>
                <w:bCs/>
                <w:color w:val="000000" w:themeColor="text1"/>
              </w:rPr>
              <w:t xml:space="preserve"> e </w:t>
            </w:r>
            <w:proofErr w:type="spellStart"/>
            <w:r w:rsidRPr="00B977F6">
              <w:rPr>
                <w:rFonts w:ascii="Times New Roman" w:hAnsi="Times New Roman"/>
                <w:bCs/>
                <w:color w:val="000000" w:themeColor="text1"/>
              </w:rPr>
              <w:t>prokurorit</w:t>
            </w:r>
            <w:proofErr w:type="spellEnd"/>
            <w:r w:rsidRPr="00B977F6">
              <w:rPr>
                <w:rFonts w:ascii="Times New Roman" w:hAnsi="Times New Roman"/>
                <w:bCs/>
                <w:color w:val="000000" w:themeColor="text1"/>
              </w:rPr>
              <w:t xml:space="preserve"> </w:t>
            </w:r>
            <w:proofErr w:type="spellStart"/>
            <w:r w:rsidRPr="00B977F6">
              <w:rPr>
                <w:rFonts w:ascii="Times New Roman" w:hAnsi="Times New Roman"/>
                <w:bCs/>
                <w:color w:val="000000" w:themeColor="text1"/>
              </w:rPr>
              <w:t>dhe</w:t>
            </w:r>
            <w:proofErr w:type="spellEnd"/>
            <w:r w:rsidRPr="00B977F6">
              <w:rPr>
                <w:rFonts w:ascii="Times New Roman" w:hAnsi="Times New Roman"/>
                <w:bCs/>
                <w:color w:val="000000" w:themeColor="text1"/>
              </w:rPr>
              <w:t xml:space="preserve"> </w:t>
            </w:r>
            <w:proofErr w:type="spellStart"/>
            <w:r w:rsidRPr="00B977F6">
              <w:rPr>
                <w:rFonts w:ascii="Times New Roman" w:hAnsi="Times New Roman"/>
                <w:bCs/>
                <w:color w:val="000000" w:themeColor="text1"/>
              </w:rPr>
              <w:t>anëtarëve</w:t>
            </w:r>
            <w:proofErr w:type="spellEnd"/>
            <w:r w:rsidRPr="00B977F6">
              <w:rPr>
                <w:rFonts w:ascii="Times New Roman" w:hAnsi="Times New Roman"/>
                <w:bCs/>
                <w:color w:val="000000" w:themeColor="text1"/>
              </w:rPr>
              <w:t xml:space="preserve"> të </w:t>
            </w:r>
            <w:proofErr w:type="spellStart"/>
            <w:r w:rsidRPr="00B977F6">
              <w:rPr>
                <w:rFonts w:ascii="Times New Roman" w:hAnsi="Times New Roman"/>
                <w:bCs/>
                <w:color w:val="000000" w:themeColor="text1"/>
              </w:rPr>
              <w:t>tjerë</w:t>
            </w:r>
            <w:proofErr w:type="spellEnd"/>
            <w:r w:rsidRPr="00B977F6">
              <w:rPr>
                <w:rFonts w:ascii="Times New Roman" w:hAnsi="Times New Roman"/>
                <w:bCs/>
                <w:color w:val="000000" w:themeColor="text1"/>
              </w:rPr>
              <w:t xml:space="preserve"> </w:t>
            </w:r>
            <w:proofErr w:type="spellStart"/>
            <w:r w:rsidRPr="00B977F6">
              <w:rPr>
                <w:rFonts w:ascii="Times New Roman" w:hAnsi="Times New Roman"/>
                <w:bCs/>
                <w:color w:val="000000" w:themeColor="text1"/>
              </w:rPr>
              <w:t>nga</w:t>
            </w:r>
            <w:proofErr w:type="spellEnd"/>
            <w:r w:rsidRPr="00B977F6">
              <w:rPr>
                <w:rFonts w:ascii="Times New Roman" w:hAnsi="Times New Roman"/>
                <w:bCs/>
                <w:color w:val="000000" w:themeColor="text1"/>
              </w:rPr>
              <w:t xml:space="preserve"> </w:t>
            </w:r>
            <w:proofErr w:type="spellStart"/>
            <w:r w:rsidRPr="00B977F6">
              <w:rPr>
                <w:rFonts w:ascii="Times New Roman" w:hAnsi="Times New Roman"/>
                <w:bCs/>
                <w:color w:val="000000" w:themeColor="text1"/>
              </w:rPr>
              <w:t>institucione</w:t>
            </w:r>
            <w:proofErr w:type="spellEnd"/>
            <w:r w:rsidRPr="00B977F6">
              <w:rPr>
                <w:rFonts w:ascii="Times New Roman" w:hAnsi="Times New Roman"/>
                <w:bCs/>
                <w:color w:val="000000" w:themeColor="text1"/>
              </w:rPr>
              <w:t xml:space="preserve"> të </w:t>
            </w:r>
            <w:proofErr w:type="spellStart"/>
            <w:r w:rsidRPr="00B977F6">
              <w:rPr>
                <w:rFonts w:ascii="Times New Roman" w:hAnsi="Times New Roman"/>
                <w:bCs/>
                <w:color w:val="000000" w:themeColor="text1"/>
              </w:rPr>
              <w:t>tjera</w:t>
            </w:r>
            <w:proofErr w:type="spellEnd"/>
            <w:r w:rsidRPr="00B977F6">
              <w:rPr>
                <w:rFonts w:ascii="Times New Roman" w:hAnsi="Times New Roman"/>
                <w:bCs/>
                <w:color w:val="000000" w:themeColor="text1"/>
              </w:rPr>
              <w:t>.</w:t>
            </w:r>
          </w:p>
          <w:p w14:paraId="323D3DB6" w14:textId="77777777" w:rsidR="001D4120" w:rsidRDefault="001D4120" w:rsidP="00644100">
            <w:pPr>
              <w:spacing w:line="276" w:lineRule="auto"/>
              <w:jc w:val="both"/>
              <w:rPr>
                <w:rFonts w:ascii="Times New Roman" w:hAnsi="Times New Roman" w:cs="Times New Roman"/>
                <w:b/>
                <w:bCs/>
              </w:rPr>
            </w:pPr>
          </w:p>
        </w:tc>
        <w:tc>
          <w:tcPr>
            <w:tcW w:w="5760" w:type="dxa"/>
          </w:tcPr>
          <w:p w14:paraId="72753F4A" w14:textId="77777777" w:rsidR="001D4120" w:rsidRDefault="001D4120" w:rsidP="00644100">
            <w:pPr>
              <w:autoSpaceDE w:val="0"/>
              <w:autoSpaceDN w:val="0"/>
              <w:adjustRightInd w:val="0"/>
              <w:jc w:val="both"/>
              <w:rPr>
                <w:rFonts w:ascii="Times New Roman" w:eastAsia="Calibri" w:hAnsi="Times New Roman" w:cs="Times New Roman"/>
                <w:b/>
                <w:bCs/>
              </w:rPr>
            </w:pPr>
            <w:proofErr w:type="spellStart"/>
            <w:r>
              <w:rPr>
                <w:rFonts w:ascii="Times New Roman" w:eastAsia="Calibri" w:hAnsi="Times New Roman" w:cs="Times New Roman"/>
                <w:b/>
                <w:bCs/>
              </w:rPr>
              <w:t>Refuzohet</w:t>
            </w:r>
            <w:proofErr w:type="spellEnd"/>
          </w:p>
          <w:p w14:paraId="1709E15D" w14:textId="77777777" w:rsidR="001D4120" w:rsidRDefault="001D4120" w:rsidP="00644100">
            <w:pPr>
              <w:autoSpaceDE w:val="0"/>
              <w:autoSpaceDN w:val="0"/>
              <w:adjustRightInd w:val="0"/>
              <w:jc w:val="both"/>
              <w:rPr>
                <w:rFonts w:ascii="Times New Roman" w:eastAsia="Calibri" w:hAnsi="Times New Roman" w:cs="Times New Roman"/>
                <w:b/>
                <w:bCs/>
              </w:rPr>
            </w:pPr>
          </w:p>
          <w:p w14:paraId="71175A6A" w14:textId="77777777" w:rsidR="001D4120" w:rsidRPr="009E5735" w:rsidRDefault="001D4120" w:rsidP="00644100">
            <w:pPr>
              <w:autoSpaceDE w:val="0"/>
              <w:autoSpaceDN w:val="0"/>
              <w:adjustRightInd w:val="0"/>
              <w:jc w:val="both"/>
              <w:rPr>
                <w:rFonts w:ascii="Times New Roman" w:hAnsi="Times New Roman"/>
                <w:b/>
                <w:bCs/>
                <w:color w:val="000000" w:themeColor="text1"/>
              </w:rPr>
            </w:pPr>
            <w:proofErr w:type="spellStart"/>
            <w:r>
              <w:rPr>
                <w:rFonts w:ascii="Times New Roman" w:hAnsi="Times New Roman"/>
                <w:color w:val="000000" w:themeColor="text1"/>
              </w:rPr>
              <w:t>Komenti</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është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i</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përgjithshëm</w:t>
            </w:r>
            <w:proofErr w:type="spellEnd"/>
            <w:r>
              <w:rPr>
                <w:rFonts w:ascii="Times New Roman" w:hAnsi="Times New Roman"/>
                <w:color w:val="000000" w:themeColor="text1"/>
              </w:rPr>
              <w:t xml:space="preserve">. Ka </w:t>
            </w:r>
            <w:proofErr w:type="spellStart"/>
            <w:r>
              <w:rPr>
                <w:rFonts w:ascii="Times New Roman" w:hAnsi="Times New Roman"/>
                <w:color w:val="000000" w:themeColor="text1"/>
              </w:rPr>
              <w:t>pasur</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hapësirë</w:t>
            </w:r>
            <w:proofErr w:type="spellEnd"/>
            <w:r>
              <w:rPr>
                <w:rFonts w:ascii="Times New Roman" w:hAnsi="Times New Roman"/>
                <w:color w:val="000000" w:themeColor="text1"/>
              </w:rPr>
              <w:t xml:space="preserve"> të </w:t>
            </w:r>
            <w:proofErr w:type="spellStart"/>
            <w:r>
              <w:rPr>
                <w:rFonts w:ascii="Times New Roman" w:hAnsi="Times New Roman"/>
                <w:color w:val="000000" w:themeColor="text1"/>
              </w:rPr>
              <w:t>mjaftueshme</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për</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diskutim</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sidomos</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marrë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parasysh</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faktin</w:t>
            </w:r>
            <w:proofErr w:type="spellEnd"/>
            <w:r>
              <w:rPr>
                <w:rFonts w:ascii="Times New Roman" w:hAnsi="Times New Roman"/>
                <w:color w:val="000000" w:themeColor="text1"/>
              </w:rPr>
              <w:t xml:space="preserve"> se </w:t>
            </w:r>
            <w:proofErr w:type="spellStart"/>
            <w:r>
              <w:rPr>
                <w:rFonts w:ascii="Times New Roman" w:hAnsi="Times New Roman"/>
                <w:color w:val="000000" w:themeColor="text1"/>
              </w:rPr>
              <w:t>janë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mbajtur</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disa</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punëtori</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dhe</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takime</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përgjatë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muajve</w:t>
            </w:r>
            <w:proofErr w:type="spellEnd"/>
            <w:r>
              <w:rPr>
                <w:rFonts w:ascii="Times New Roman" w:hAnsi="Times New Roman"/>
                <w:color w:val="000000" w:themeColor="text1"/>
              </w:rPr>
              <w:t>.</w:t>
            </w:r>
          </w:p>
        </w:tc>
      </w:tr>
      <w:tr w:rsidR="001D4120" w:rsidRPr="009B794E" w14:paraId="7C358111" w14:textId="77777777" w:rsidTr="001D4120">
        <w:trPr>
          <w:trHeight w:val="364"/>
        </w:trPr>
        <w:tc>
          <w:tcPr>
            <w:tcW w:w="1435" w:type="dxa"/>
          </w:tcPr>
          <w:p w14:paraId="6AC95501" w14:textId="77777777" w:rsidR="001D4120" w:rsidRDefault="001D4120" w:rsidP="00644100">
            <w:pPr>
              <w:autoSpaceDE w:val="0"/>
              <w:autoSpaceDN w:val="0"/>
              <w:adjustRightInd w:val="0"/>
              <w:jc w:val="center"/>
              <w:rPr>
                <w:rFonts w:ascii="Times New Roman" w:eastAsia="Calibri" w:hAnsi="Times New Roman" w:cs="Times New Roman"/>
                <w:b/>
                <w:bCs/>
                <w:sz w:val="20"/>
                <w:szCs w:val="20"/>
              </w:rPr>
            </w:pPr>
            <w:r w:rsidRPr="00BC14EF">
              <w:rPr>
                <w:rFonts w:ascii="Times New Roman" w:eastAsia="Calibri" w:hAnsi="Times New Roman" w:cs="Times New Roman"/>
                <w:b/>
                <w:bCs/>
              </w:rPr>
              <w:lastRenderedPageBreak/>
              <w:t>5</w:t>
            </w:r>
          </w:p>
        </w:tc>
        <w:tc>
          <w:tcPr>
            <w:tcW w:w="7380" w:type="dxa"/>
          </w:tcPr>
          <w:p w14:paraId="48CF0518" w14:textId="77777777" w:rsidR="001D4120" w:rsidRPr="00E67F9E" w:rsidRDefault="001D4120" w:rsidP="00644100">
            <w:pPr>
              <w:spacing w:line="276" w:lineRule="auto"/>
              <w:jc w:val="both"/>
              <w:rPr>
                <w:rFonts w:ascii="Times New Roman" w:hAnsi="Times New Roman" w:cs="Times New Roman"/>
                <w:b/>
                <w:bCs/>
              </w:rPr>
            </w:pPr>
            <w:proofErr w:type="spellStart"/>
            <w:r>
              <w:rPr>
                <w:rFonts w:ascii="Times New Roman" w:hAnsi="Times New Roman" w:cs="Times New Roman"/>
                <w:b/>
                <w:bCs/>
              </w:rPr>
              <w:t>Zgjedhja</w:t>
            </w:r>
            <w:proofErr w:type="spellEnd"/>
            <w:r>
              <w:rPr>
                <w:rFonts w:ascii="Times New Roman" w:hAnsi="Times New Roman" w:cs="Times New Roman"/>
                <w:b/>
                <w:bCs/>
              </w:rPr>
              <w:t xml:space="preserve"> e </w:t>
            </w:r>
            <w:proofErr w:type="spellStart"/>
            <w:r>
              <w:rPr>
                <w:rFonts w:ascii="Times New Roman" w:hAnsi="Times New Roman" w:cs="Times New Roman"/>
                <w:b/>
                <w:bCs/>
              </w:rPr>
              <w:t>zëvendës</w:t>
            </w:r>
            <w:proofErr w:type="spellEnd"/>
            <w:r>
              <w:rPr>
                <w:rFonts w:ascii="Times New Roman" w:hAnsi="Times New Roman" w:cs="Times New Roman"/>
                <w:b/>
                <w:bCs/>
              </w:rPr>
              <w:t xml:space="preserve"> </w:t>
            </w:r>
            <w:proofErr w:type="spellStart"/>
            <w:r>
              <w:rPr>
                <w:rFonts w:ascii="Times New Roman" w:hAnsi="Times New Roman" w:cs="Times New Roman"/>
                <w:b/>
                <w:bCs/>
              </w:rPr>
              <w:t>kryesuesit</w:t>
            </w:r>
            <w:proofErr w:type="spellEnd"/>
            <w:r>
              <w:rPr>
                <w:rFonts w:ascii="Times New Roman" w:hAnsi="Times New Roman" w:cs="Times New Roman"/>
                <w:b/>
                <w:bCs/>
              </w:rPr>
              <w:t xml:space="preserve"> të </w:t>
            </w:r>
            <w:proofErr w:type="spellStart"/>
            <w:r>
              <w:rPr>
                <w:rFonts w:ascii="Times New Roman" w:hAnsi="Times New Roman" w:cs="Times New Roman"/>
                <w:b/>
                <w:bCs/>
              </w:rPr>
              <w:t>Këshillit</w:t>
            </w:r>
            <w:proofErr w:type="spellEnd"/>
            <w:r>
              <w:rPr>
                <w:rFonts w:ascii="Times New Roman" w:hAnsi="Times New Roman" w:cs="Times New Roman"/>
                <w:b/>
                <w:bCs/>
              </w:rPr>
              <w:t xml:space="preserve"> </w:t>
            </w:r>
            <w:proofErr w:type="spellStart"/>
            <w:r>
              <w:rPr>
                <w:rFonts w:ascii="Times New Roman" w:hAnsi="Times New Roman" w:cs="Times New Roman"/>
                <w:b/>
                <w:bCs/>
              </w:rPr>
              <w:t>Gjyqësor</w:t>
            </w:r>
            <w:proofErr w:type="spellEnd"/>
          </w:p>
          <w:p w14:paraId="49033BC4" w14:textId="77777777" w:rsidR="001D4120" w:rsidRPr="00B977F6" w:rsidRDefault="001D4120" w:rsidP="00644100">
            <w:pPr>
              <w:spacing w:line="276" w:lineRule="auto"/>
              <w:jc w:val="both"/>
              <w:rPr>
                <w:rFonts w:ascii="Times New Roman" w:hAnsi="Times New Roman"/>
                <w:b/>
                <w:bCs/>
                <w:color w:val="000000" w:themeColor="text1"/>
              </w:rPr>
            </w:pPr>
            <w:r>
              <w:rPr>
                <w:rFonts w:ascii="Times New Roman" w:hAnsi="Times New Roman"/>
                <w:bCs/>
                <w:color w:val="000000" w:themeColor="text1"/>
              </w:rPr>
              <w:t xml:space="preserve">Neni 6 </w:t>
            </w:r>
            <w:proofErr w:type="spellStart"/>
            <w:r>
              <w:rPr>
                <w:rFonts w:ascii="Times New Roman" w:hAnsi="Times New Roman"/>
                <w:bCs/>
                <w:color w:val="000000" w:themeColor="text1"/>
              </w:rPr>
              <w:t>i</w:t>
            </w:r>
            <w:proofErr w:type="spellEnd"/>
            <w:r>
              <w:rPr>
                <w:rFonts w:ascii="Times New Roman" w:hAnsi="Times New Roman"/>
                <w:bCs/>
                <w:color w:val="000000" w:themeColor="text1"/>
              </w:rPr>
              <w:t xml:space="preserve"> </w:t>
            </w:r>
            <w:proofErr w:type="spellStart"/>
            <w:r>
              <w:rPr>
                <w:rFonts w:ascii="Times New Roman" w:hAnsi="Times New Roman"/>
                <w:bCs/>
                <w:color w:val="000000" w:themeColor="text1"/>
              </w:rPr>
              <w:t>projektligjit</w:t>
            </w:r>
            <w:proofErr w:type="spellEnd"/>
            <w:r>
              <w:rPr>
                <w:rFonts w:ascii="Times New Roman" w:hAnsi="Times New Roman"/>
                <w:bCs/>
                <w:color w:val="000000" w:themeColor="text1"/>
              </w:rPr>
              <w:t xml:space="preserve"> </w:t>
            </w:r>
            <w:proofErr w:type="spellStart"/>
            <w:r>
              <w:rPr>
                <w:rFonts w:ascii="Times New Roman" w:hAnsi="Times New Roman"/>
                <w:bCs/>
                <w:color w:val="000000" w:themeColor="text1"/>
              </w:rPr>
              <w:t>parasheh</w:t>
            </w:r>
            <w:proofErr w:type="spellEnd"/>
            <w:r>
              <w:rPr>
                <w:rFonts w:ascii="Times New Roman" w:hAnsi="Times New Roman"/>
                <w:bCs/>
                <w:color w:val="000000" w:themeColor="text1"/>
              </w:rPr>
              <w:t xml:space="preserve"> </w:t>
            </w:r>
            <w:proofErr w:type="spellStart"/>
            <w:r>
              <w:rPr>
                <w:rFonts w:ascii="Times New Roman" w:hAnsi="Times New Roman"/>
                <w:bCs/>
                <w:color w:val="000000" w:themeColor="text1"/>
              </w:rPr>
              <w:t>që</w:t>
            </w:r>
            <w:proofErr w:type="spellEnd"/>
            <w:r>
              <w:rPr>
                <w:rFonts w:ascii="Times New Roman" w:hAnsi="Times New Roman"/>
                <w:bCs/>
                <w:color w:val="000000" w:themeColor="text1"/>
              </w:rPr>
              <w:t xml:space="preserve"> </w:t>
            </w:r>
            <w:proofErr w:type="spellStart"/>
            <w:r>
              <w:rPr>
                <w:rFonts w:ascii="Times New Roman" w:hAnsi="Times New Roman"/>
                <w:bCs/>
                <w:color w:val="000000" w:themeColor="text1"/>
              </w:rPr>
              <w:t>n</w:t>
            </w:r>
            <w:r w:rsidRPr="00BB2E5C">
              <w:rPr>
                <w:rFonts w:ascii="Times New Roman" w:hAnsi="Times New Roman"/>
                <w:bCs/>
                <w:color w:val="000000" w:themeColor="text1"/>
              </w:rPr>
              <w:t>eni</w:t>
            </w:r>
            <w:proofErr w:type="spellEnd"/>
            <w:r w:rsidRPr="00BB2E5C">
              <w:rPr>
                <w:rFonts w:ascii="Times New Roman" w:hAnsi="Times New Roman"/>
                <w:bCs/>
                <w:color w:val="000000" w:themeColor="text1"/>
              </w:rPr>
              <w:t xml:space="preserve"> 11 </w:t>
            </w:r>
            <w:proofErr w:type="spellStart"/>
            <w:r w:rsidRPr="00BB2E5C">
              <w:rPr>
                <w:rFonts w:ascii="Times New Roman" w:hAnsi="Times New Roman"/>
                <w:bCs/>
                <w:color w:val="000000" w:themeColor="text1"/>
              </w:rPr>
              <w:t>paragrafi</w:t>
            </w:r>
            <w:proofErr w:type="spellEnd"/>
            <w:r w:rsidRPr="00BB2E5C">
              <w:rPr>
                <w:rFonts w:ascii="Times New Roman" w:hAnsi="Times New Roman"/>
                <w:bCs/>
                <w:color w:val="000000" w:themeColor="text1"/>
              </w:rPr>
              <w:t xml:space="preserve"> </w:t>
            </w:r>
            <w:r>
              <w:rPr>
                <w:rFonts w:ascii="Times New Roman" w:hAnsi="Times New Roman"/>
                <w:bCs/>
                <w:color w:val="000000" w:themeColor="text1"/>
              </w:rPr>
              <w:t>1</w:t>
            </w:r>
            <w:r w:rsidRPr="00BB2E5C">
              <w:rPr>
                <w:rFonts w:ascii="Times New Roman" w:hAnsi="Times New Roman"/>
                <w:bCs/>
                <w:color w:val="000000" w:themeColor="text1"/>
              </w:rPr>
              <w:t xml:space="preserve"> </w:t>
            </w:r>
            <w:proofErr w:type="spellStart"/>
            <w:r w:rsidRPr="00BB2E5C">
              <w:rPr>
                <w:rFonts w:ascii="Times New Roman" w:hAnsi="Times New Roman"/>
                <w:bCs/>
                <w:color w:val="000000" w:themeColor="text1"/>
              </w:rPr>
              <w:t>i</w:t>
            </w:r>
            <w:proofErr w:type="spellEnd"/>
            <w:r w:rsidRPr="00BB2E5C">
              <w:rPr>
                <w:rFonts w:ascii="Times New Roman" w:hAnsi="Times New Roman"/>
                <w:bCs/>
                <w:color w:val="000000" w:themeColor="text1"/>
              </w:rPr>
              <w:t xml:space="preserve"> </w:t>
            </w:r>
            <w:proofErr w:type="spellStart"/>
            <w:r>
              <w:rPr>
                <w:rFonts w:ascii="Times New Roman" w:hAnsi="Times New Roman"/>
                <w:bCs/>
                <w:color w:val="000000" w:themeColor="text1"/>
              </w:rPr>
              <w:t>l</w:t>
            </w:r>
            <w:r w:rsidRPr="00BB2E5C">
              <w:rPr>
                <w:rFonts w:ascii="Times New Roman" w:hAnsi="Times New Roman"/>
                <w:bCs/>
                <w:color w:val="000000" w:themeColor="text1"/>
              </w:rPr>
              <w:t>igjit</w:t>
            </w:r>
            <w:proofErr w:type="spellEnd"/>
            <w:r w:rsidRPr="00BB2E5C">
              <w:rPr>
                <w:rFonts w:ascii="Times New Roman" w:hAnsi="Times New Roman"/>
                <w:bCs/>
                <w:color w:val="000000" w:themeColor="text1"/>
              </w:rPr>
              <w:t xml:space="preserve"> </w:t>
            </w:r>
            <w:proofErr w:type="spellStart"/>
            <w:r w:rsidRPr="00BB2E5C">
              <w:rPr>
                <w:rFonts w:ascii="Times New Roman" w:hAnsi="Times New Roman"/>
                <w:bCs/>
                <w:color w:val="000000" w:themeColor="text1"/>
              </w:rPr>
              <w:t>bazik</w:t>
            </w:r>
            <w:proofErr w:type="spellEnd"/>
            <w:r>
              <w:rPr>
                <w:rFonts w:ascii="Times New Roman" w:hAnsi="Times New Roman"/>
                <w:bCs/>
                <w:color w:val="000000" w:themeColor="text1"/>
              </w:rPr>
              <w:t xml:space="preserve"> të </w:t>
            </w:r>
            <w:proofErr w:type="spellStart"/>
            <w:r w:rsidRPr="00BB2E5C">
              <w:rPr>
                <w:rFonts w:ascii="Times New Roman" w:hAnsi="Times New Roman"/>
                <w:bCs/>
                <w:color w:val="000000" w:themeColor="text1"/>
              </w:rPr>
              <w:t>riformulohet</w:t>
            </w:r>
            <w:proofErr w:type="spellEnd"/>
            <w:r w:rsidRPr="00BB2E5C">
              <w:rPr>
                <w:rFonts w:ascii="Times New Roman" w:hAnsi="Times New Roman"/>
                <w:bCs/>
                <w:color w:val="000000" w:themeColor="text1"/>
              </w:rPr>
              <w:t xml:space="preserve"> </w:t>
            </w:r>
            <w:r>
              <w:rPr>
                <w:rFonts w:ascii="Times New Roman" w:hAnsi="Times New Roman"/>
                <w:bCs/>
                <w:color w:val="000000" w:themeColor="text1"/>
              </w:rPr>
              <w:t xml:space="preserve">duke </w:t>
            </w:r>
            <w:proofErr w:type="spellStart"/>
            <w:r>
              <w:rPr>
                <w:rFonts w:ascii="Times New Roman" w:hAnsi="Times New Roman"/>
                <w:bCs/>
                <w:color w:val="000000" w:themeColor="text1"/>
              </w:rPr>
              <w:t>përcaktuar</w:t>
            </w:r>
            <w:proofErr w:type="spellEnd"/>
            <w:r>
              <w:rPr>
                <w:rFonts w:ascii="Times New Roman" w:hAnsi="Times New Roman"/>
                <w:bCs/>
                <w:color w:val="000000" w:themeColor="text1"/>
              </w:rPr>
              <w:t xml:space="preserve"> </w:t>
            </w:r>
            <w:proofErr w:type="spellStart"/>
            <w:r>
              <w:rPr>
                <w:rFonts w:ascii="Times New Roman" w:hAnsi="Times New Roman"/>
                <w:bCs/>
                <w:color w:val="000000" w:themeColor="text1"/>
              </w:rPr>
              <w:t>së</w:t>
            </w:r>
            <w:proofErr w:type="spellEnd"/>
            <w:r>
              <w:rPr>
                <w:rFonts w:ascii="Times New Roman" w:hAnsi="Times New Roman"/>
                <w:bCs/>
                <w:color w:val="000000" w:themeColor="text1"/>
              </w:rPr>
              <w:t xml:space="preserve"> </w:t>
            </w:r>
            <w:proofErr w:type="spellStart"/>
            <w:r>
              <w:rPr>
                <w:rFonts w:ascii="Times New Roman" w:hAnsi="Times New Roman"/>
                <w:bCs/>
                <w:color w:val="000000" w:themeColor="text1"/>
              </w:rPr>
              <w:t>zëvendës</w:t>
            </w:r>
            <w:proofErr w:type="spellEnd"/>
            <w:r>
              <w:rPr>
                <w:rFonts w:ascii="Times New Roman" w:hAnsi="Times New Roman"/>
                <w:bCs/>
                <w:color w:val="000000" w:themeColor="text1"/>
              </w:rPr>
              <w:t xml:space="preserve"> </w:t>
            </w:r>
            <w:proofErr w:type="spellStart"/>
            <w:r>
              <w:rPr>
                <w:rFonts w:ascii="Times New Roman" w:hAnsi="Times New Roman"/>
                <w:bCs/>
                <w:color w:val="000000" w:themeColor="text1"/>
              </w:rPr>
              <w:t>kryesuesi</w:t>
            </w:r>
            <w:proofErr w:type="spellEnd"/>
            <w:r>
              <w:rPr>
                <w:rFonts w:ascii="Times New Roman" w:hAnsi="Times New Roman"/>
                <w:bCs/>
                <w:color w:val="000000" w:themeColor="text1"/>
              </w:rPr>
              <w:t xml:space="preserve"> të </w:t>
            </w:r>
            <w:proofErr w:type="spellStart"/>
            <w:r>
              <w:rPr>
                <w:rFonts w:ascii="Times New Roman" w:hAnsi="Times New Roman"/>
                <w:bCs/>
                <w:color w:val="000000" w:themeColor="text1"/>
              </w:rPr>
              <w:t>zgjidhet</w:t>
            </w:r>
            <w:proofErr w:type="spellEnd"/>
            <w:r>
              <w:rPr>
                <w:rFonts w:ascii="Times New Roman" w:hAnsi="Times New Roman"/>
                <w:bCs/>
                <w:color w:val="000000" w:themeColor="text1"/>
              </w:rPr>
              <w:t xml:space="preserve"> </w:t>
            </w:r>
            <w:proofErr w:type="spellStart"/>
            <w:r>
              <w:rPr>
                <w:rFonts w:ascii="Times New Roman" w:hAnsi="Times New Roman"/>
                <w:bCs/>
                <w:color w:val="000000" w:themeColor="text1"/>
              </w:rPr>
              <w:t>nga</w:t>
            </w:r>
            <w:proofErr w:type="spellEnd"/>
            <w:r>
              <w:rPr>
                <w:rFonts w:ascii="Times New Roman" w:hAnsi="Times New Roman"/>
                <w:bCs/>
                <w:color w:val="000000" w:themeColor="text1"/>
              </w:rPr>
              <w:t xml:space="preserve"> </w:t>
            </w:r>
            <w:proofErr w:type="spellStart"/>
            <w:r>
              <w:rPr>
                <w:rFonts w:ascii="Times New Roman" w:hAnsi="Times New Roman"/>
                <w:bCs/>
                <w:color w:val="000000" w:themeColor="text1"/>
              </w:rPr>
              <w:t>radhët</w:t>
            </w:r>
            <w:proofErr w:type="spellEnd"/>
            <w:r>
              <w:rPr>
                <w:rFonts w:ascii="Times New Roman" w:hAnsi="Times New Roman"/>
                <w:bCs/>
                <w:color w:val="000000" w:themeColor="text1"/>
              </w:rPr>
              <w:t xml:space="preserve"> e </w:t>
            </w:r>
            <w:proofErr w:type="spellStart"/>
            <w:r>
              <w:rPr>
                <w:rFonts w:ascii="Times New Roman" w:hAnsi="Times New Roman"/>
                <w:bCs/>
                <w:color w:val="000000" w:themeColor="text1"/>
              </w:rPr>
              <w:t>anëtareve</w:t>
            </w:r>
            <w:proofErr w:type="spellEnd"/>
            <w:r>
              <w:rPr>
                <w:rFonts w:ascii="Times New Roman" w:hAnsi="Times New Roman"/>
                <w:bCs/>
                <w:color w:val="000000" w:themeColor="text1"/>
              </w:rPr>
              <w:t xml:space="preserve"> jo </w:t>
            </w:r>
            <w:proofErr w:type="spellStart"/>
            <w:r>
              <w:rPr>
                <w:rFonts w:ascii="Times New Roman" w:hAnsi="Times New Roman"/>
                <w:bCs/>
                <w:color w:val="000000" w:themeColor="text1"/>
              </w:rPr>
              <w:t>gjyqtar</w:t>
            </w:r>
            <w:proofErr w:type="spellEnd"/>
            <w:r>
              <w:rPr>
                <w:rFonts w:ascii="Times New Roman" w:hAnsi="Times New Roman"/>
                <w:bCs/>
                <w:color w:val="000000" w:themeColor="text1"/>
              </w:rPr>
              <w:t xml:space="preserve">. </w:t>
            </w:r>
            <w:proofErr w:type="spellStart"/>
            <w:r w:rsidRPr="008D2F73">
              <w:rPr>
                <w:rFonts w:ascii="Times New Roman" w:hAnsi="Times New Roman"/>
                <w:bCs/>
                <w:color w:val="000000" w:themeColor="text1"/>
              </w:rPr>
              <w:t>Gjyqësori</w:t>
            </w:r>
            <w:proofErr w:type="spellEnd"/>
            <w:r w:rsidRPr="008D2F73">
              <w:rPr>
                <w:rFonts w:ascii="Times New Roman" w:hAnsi="Times New Roman"/>
                <w:bCs/>
                <w:color w:val="000000" w:themeColor="text1"/>
              </w:rPr>
              <w:t xml:space="preserve"> </w:t>
            </w:r>
            <w:proofErr w:type="spellStart"/>
            <w:r w:rsidRPr="008D2F73">
              <w:rPr>
                <w:rFonts w:ascii="Times New Roman" w:hAnsi="Times New Roman"/>
                <w:bCs/>
                <w:color w:val="000000" w:themeColor="text1"/>
              </w:rPr>
              <w:t>kundërshton</w:t>
            </w:r>
            <w:proofErr w:type="spellEnd"/>
            <w:r w:rsidRPr="008D2F73">
              <w:rPr>
                <w:rFonts w:ascii="Times New Roman" w:hAnsi="Times New Roman"/>
                <w:bCs/>
                <w:color w:val="000000" w:themeColor="text1"/>
              </w:rPr>
              <w:t xml:space="preserve"> </w:t>
            </w:r>
            <w:proofErr w:type="spellStart"/>
            <w:r w:rsidRPr="008D2F73">
              <w:rPr>
                <w:rFonts w:ascii="Times New Roman" w:hAnsi="Times New Roman"/>
                <w:bCs/>
                <w:color w:val="000000" w:themeColor="text1"/>
              </w:rPr>
              <w:t>formulimin</w:t>
            </w:r>
            <w:proofErr w:type="spellEnd"/>
            <w:r w:rsidRPr="008D2F73">
              <w:rPr>
                <w:rFonts w:ascii="Times New Roman" w:hAnsi="Times New Roman"/>
                <w:bCs/>
                <w:color w:val="000000" w:themeColor="text1"/>
              </w:rPr>
              <w:t xml:space="preserve"> e </w:t>
            </w:r>
            <w:proofErr w:type="spellStart"/>
            <w:r w:rsidRPr="008D2F73">
              <w:rPr>
                <w:rFonts w:ascii="Times New Roman" w:hAnsi="Times New Roman"/>
                <w:bCs/>
                <w:color w:val="000000" w:themeColor="text1"/>
              </w:rPr>
              <w:t>propozuar</w:t>
            </w:r>
            <w:proofErr w:type="spellEnd"/>
            <w:r w:rsidRPr="008D2F73">
              <w:rPr>
                <w:rFonts w:ascii="Times New Roman" w:hAnsi="Times New Roman"/>
                <w:bCs/>
                <w:color w:val="000000" w:themeColor="text1"/>
              </w:rPr>
              <w:t xml:space="preserve"> </w:t>
            </w:r>
            <w:proofErr w:type="spellStart"/>
            <w:r w:rsidRPr="008D2F73">
              <w:rPr>
                <w:rFonts w:ascii="Times New Roman" w:hAnsi="Times New Roman"/>
                <w:bCs/>
                <w:color w:val="000000" w:themeColor="text1"/>
              </w:rPr>
              <w:t>sipas</w:t>
            </w:r>
            <w:proofErr w:type="spellEnd"/>
            <w:r w:rsidRPr="008D2F73">
              <w:rPr>
                <w:rFonts w:ascii="Times New Roman" w:hAnsi="Times New Roman"/>
                <w:bCs/>
                <w:color w:val="000000" w:themeColor="text1"/>
              </w:rPr>
              <w:t xml:space="preserve"> të </w:t>
            </w:r>
            <w:proofErr w:type="spellStart"/>
            <w:r w:rsidRPr="008D2F73">
              <w:rPr>
                <w:rFonts w:ascii="Times New Roman" w:hAnsi="Times New Roman"/>
                <w:bCs/>
                <w:color w:val="000000" w:themeColor="text1"/>
              </w:rPr>
              <w:t>cilit</w:t>
            </w:r>
            <w:proofErr w:type="spellEnd"/>
            <w:r w:rsidRPr="008D2F73">
              <w:rPr>
                <w:rFonts w:ascii="Times New Roman" w:hAnsi="Times New Roman"/>
                <w:bCs/>
                <w:color w:val="000000" w:themeColor="text1"/>
              </w:rPr>
              <w:t xml:space="preserve"> </w:t>
            </w:r>
            <w:proofErr w:type="spellStart"/>
            <w:r w:rsidRPr="008D2F73">
              <w:rPr>
                <w:rFonts w:ascii="Times New Roman" w:hAnsi="Times New Roman"/>
                <w:bCs/>
                <w:color w:val="000000" w:themeColor="text1"/>
              </w:rPr>
              <w:t>zëvendës</w:t>
            </w:r>
            <w:proofErr w:type="spellEnd"/>
            <w:r w:rsidRPr="008D2F73">
              <w:rPr>
                <w:rFonts w:ascii="Times New Roman" w:hAnsi="Times New Roman"/>
                <w:bCs/>
                <w:color w:val="000000" w:themeColor="text1"/>
              </w:rPr>
              <w:t xml:space="preserve"> </w:t>
            </w:r>
            <w:proofErr w:type="spellStart"/>
            <w:r w:rsidRPr="008D2F73">
              <w:rPr>
                <w:rFonts w:ascii="Times New Roman" w:hAnsi="Times New Roman"/>
                <w:bCs/>
                <w:color w:val="000000" w:themeColor="text1"/>
              </w:rPr>
              <w:t>kryesuesi</w:t>
            </w:r>
            <w:proofErr w:type="spellEnd"/>
            <w:r w:rsidRPr="008D2F73">
              <w:rPr>
                <w:rFonts w:ascii="Times New Roman" w:hAnsi="Times New Roman"/>
                <w:bCs/>
                <w:color w:val="000000" w:themeColor="text1"/>
              </w:rPr>
              <w:t xml:space="preserve"> </w:t>
            </w:r>
            <w:proofErr w:type="spellStart"/>
            <w:r w:rsidRPr="008D2F73">
              <w:rPr>
                <w:rFonts w:ascii="Times New Roman" w:hAnsi="Times New Roman"/>
                <w:bCs/>
                <w:color w:val="000000" w:themeColor="text1"/>
              </w:rPr>
              <w:t>zgjidhet</w:t>
            </w:r>
            <w:proofErr w:type="spellEnd"/>
            <w:r w:rsidRPr="008D2F73">
              <w:rPr>
                <w:rFonts w:ascii="Times New Roman" w:hAnsi="Times New Roman"/>
                <w:bCs/>
                <w:color w:val="000000" w:themeColor="text1"/>
              </w:rPr>
              <w:t xml:space="preserve"> </w:t>
            </w:r>
            <w:proofErr w:type="spellStart"/>
            <w:r w:rsidRPr="008D2F73">
              <w:rPr>
                <w:rFonts w:ascii="Times New Roman" w:hAnsi="Times New Roman"/>
                <w:bCs/>
                <w:color w:val="000000" w:themeColor="text1"/>
              </w:rPr>
              <w:t>nga</w:t>
            </w:r>
            <w:proofErr w:type="spellEnd"/>
            <w:r w:rsidRPr="008D2F73">
              <w:rPr>
                <w:rFonts w:ascii="Times New Roman" w:hAnsi="Times New Roman"/>
                <w:bCs/>
                <w:color w:val="000000" w:themeColor="text1"/>
              </w:rPr>
              <w:t xml:space="preserve"> </w:t>
            </w:r>
            <w:proofErr w:type="spellStart"/>
            <w:r w:rsidRPr="008D2F73">
              <w:rPr>
                <w:rFonts w:ascii="Times New Roman" w:hAnsi="Times New Roman"/>
                <w:bCs/>
                <w:color w:val="000000" w:themeColor="text1"/>
              </w:rPr>
              <w:t>radhët</w:t>
            </w:r>
            <w:proofErr w:type="spellEnd"/>
            <w:r w:rsidRPr="008D2F73">
              <w:rPr>
                <w:rFonts w:ascii="Times New Roman" w:hAnsi="Times New Roman"/>
                <w:bCs/>
                <w:color w:val="000000" w:themeColor="text1"/>
              </w:rPr>
              <w:t xml:space="preserve"> e </w:t>
            </w:r>
            <w:proofErr w:type="spellStart"/>
            <w:r w:rsidRPr="008D2F73">
              <w:rPr>
                <w:rFonts w:ascii="Times New Roman" w:hAnsi="Times New Roman"/>
                <w:bCs/>
                <w:color w:val="000000" w:themeColor="text1"/>
              </w:rPr>
              <w:t>anëtarëve</w:t>
            </w:r>
            <w:proofErr w:type="spellEnd"/>
            <w:r w:rsidRPr="008D2F73">
              <w:rPr>
                <w:rFonts w:ascii="Times New Roman" w:hAnsi="Times New Roman"/>
                <w:bCs/>
                <w:color w:val="000000" w:themeColor="text1"/>
              </w:rPr>
              <w:t xml:space="preserve"> jo </w:t>
            </w:r>
            <w:proofErr w:type="spellStart"/>
            <w:r w:rsidRPr="008D2F73">
              <w:rPr>
                <w:rFonts w:ascii="Times New Roman" w:hAnsi="Times New Roman"/>
                <w:bCs/>
                <w:color w:val="000000" w:themeColor="text1"/>
              </w:rPr>
              <w:t>gjyqtarë</w:t>
            </w:r>
            <w:proofErr w:type="spellEnd"/>
            <w:r w:rsidRPr="008D2F73">
              <w:rPr>
                <w:rFonts w:ascii="Times New Roman" w:hAnsi="Times New Roman"/>
                <w:bCs/>
                <w:color w:val="000000" w:themeColor="text1"/>
              </w:rPr>
              <w:t xml:space="preserve"> të </w:t>
            </w:r>
            <w:proofErr w:type="spellStart"/>
            <w:r w:rsidRPr="008D2F73">
              <w:rPr>
                <w:rFonts w:ascii="Times New Roman" w:hAnsi="Times New Roman"/>
                <w:bCs/>
                <w:color w:val="000000" w:themeColor="text1"/>
              </w:rPr>
              <w:t>Këshillit</w:t>
            </w:r>
            <w:proofErr w:type="spellEnd"/>
            <w:r w:rsidRPr="008D2F73">
              <w:rPr>
                <w:rFonts w:ascii="Times New Roman" w:hAnsi="Times New Roman"/>
                <w:bCs/>
                <w:color w:val="000000" w:themeColor="text1"/>
              </w:rPr>
              <w:t xml:space="preserve">. </w:t>
            </w:r>
            <w:proofErr w:type="spellStart"/>
            <w:r>
              <w:rPr>
                <w:rFonts w:ascii="Times New Roman" w:hAnsi="Times New Roman"/>
                <w:bCs/>
                <w:color w:val="000000" w:themeColor="text1"/>
              </w:rPr>
              <w:t>Vlerësojmë</w:t>
            </w:r>
            <w:proofErr w:type="spellEnd"/>
            <w:r>
              <w:rPr>
                <w:rFonts w:ascii="Times New Roman" w:hAnsi="Times New Roman"/>
                <w:bCs/>
                <w:color w:val="000000" w:themeColor="text1"/>
              </w:rPr>
              <w:t xml:space="preserve"> se </w:t>
            </w:r>
            <w:proofErr w:type="spellStart"/>
            <w:r>
              <w:rPr>
                <w:rFonts w:ascii="Times New Roman" w:hAnsi="Times New Roman"/>
                <w:bCs/>
                <w:color w:val="000000" w:themeColor="text1"/>
              </w:rPr>
              <w:t>nuk</w:t>
            </w:r>
            <w:proofErr w:type="spellEnd"/>
            <w:r>
              <w:rPr>
                <w:rFonts w:ascii="Times New Roman" w:hAnsi="Times New Roman"/>
                <w:bCs/>
                <w:color w:val="000000" w:themeColor="text1"/>
              </w:rPr>
              <w:t xml:space="preserve"> </w:t>
            </w:r>
            <w:proofErr w:type="spellStart"/>
            <w:r>
              <w:rPr>
                <w:rFonts w:ascii="Times New Roman" w:hAnsi="Times New Roman"/>
                <w:bCs/>
                <w:color w:val="000000" w:themeColor="text1"/>
              </w:rPr>
              <w:t>duhet</w:t>
            </w:r>
            <w:proofErr w:type="spellEnd"/>
            <w:r>
              <w:rPr>
                <w:rFonts w:ascii="Times New Roman" w:hAnsi="Times New Roman"/>
                <w:bCs/>
                <w:color w:val="000000" w:themeColor="text1"/>
              </w:rPr>
              <w:t xml:space="preserve"> të </w:t>
            </w:r>
            <w:proofErr w:type="spellStart"/>
            <w:r>
              <w:rPr>
                <w:rFonts w:ascii="Times New Roman" w:hAnsi="Times New Roman"/>
                <w:bCs/>
                <w:color w:val="000000" w:themeColor="text1"/>
              </w:rPr>
              <w:t>ketë</w:t>
            </w:r>
            <w:proofErr w:type="spellEnd"/>
            <w:r>
              <w:rPr>
                <w:rFonts w:ascii="Times New Roman" w:hAnsi="Times New Roman"/>
                <w:bCs/>
                <w:color w:val="000000" w:themeColor="text1"/>
              </w:rPr>
              <w:t xml:space="preserve"> </w:t>
            </w:r>
            <w:proofErr w:type="spellStart"/>
            <w:r>
              <w:rPr>
                <w:rFonts w:ascii="Times New Roman" w:hAnsi="Times New Roman"/>
                <w:bCs/>
                <w:color w:val="000000" w:themeColor="text1"/>
              </w:rPr>
              <w:t>një</w:t>
            </w:r>
            <w:proofErr w:type="spellEnd"/>
            <w:r>
              <w:rPr>
                <w:rFonts w:ascii="Times New Roman" w:hAnsi="Times New Roman"/>
                <w:bCs/>
                <w:color w:val="000000" w:themeColor="text1"/>
              </w:rPr>
              <w:t xml:space="preserve"> </w:t>
            </w:r>
            <w:proofErr w:type="spellStart"/>
            <w:r>
              <w:rPr>
                <w:rFonts w:ascii="Times New Roman" w:hAnsi="Times New Roman"/>
                <w:bCs/>
                <w:color w:val="000000" w:themeColor="text1"/>
              </w:rPr>
              <w:t>kufizim</w:t>
            </w:r>
            <w:proofErr w:type="spellEnd"/>
            <w:r>
              <w:rPr>
                <w:rFonts w:ascii="Times New Roman" w:hAnsi="Times New Roman"/>
                <w:bCs/>
                <w:color w:val="000000" w:themeColor="text1"/>
              </w:rPr>
              <w:t xml:space="preserve"> të </w:t>
            </w:r>
            <w:proofErr w:type="spellStart"/>
            <w:r>
              <w:rPr>
                <w:rFonts w:ascii="Times New Roman" w:hAnsi="Times New Roman"/>
                <w:bCs/>
                <w:color w:val="000000" w:themeColor="text1"/>
              </w:rPr>
              <w:t>tillë</w:t>
            </w:r>
            <w:proofErr w:type="spellEnd"/>
            <w:r>
              <w:rPr>
                <w:rFonts w:ascii="Times New Roman" w:hAnsi="Times New Roman"/>
                <w:bCs/>
                <w:color w:val="000000" w:themeColor="text1"/>
              </w:rPr>
              <w:t xml:space="preserve"> </w:t>
            </w:r>
            <w:proofErr w:type="spellStart"/>
            <w:r>
              <w:rPr>
                <w:rFonts w:ascii="Times New Roman" w:hAnsi="Times New Roman"/>
                <w:bCs/>
                <w:color w:val="000000" w:themeColor="text1"/>
              </w:rPr>
              <w:t>dhe</w:t>
            </w:r>
            <w:proofErr w:type="spellEnd"/>
            <w:r>
              <w:rPr>
                <w:rFonts w:ascii="Times New Roman" w:hAnsi="Times New Roman"/>
                <w:bCs/>
                <w:color w:val="000000" w:themeColor="text1"/>
              </w:rPr>
              <w:t xml:space="preserve"> </w:t>
            </w:r>
            <w:proofErr w:type="spellStart"/>
            <w:r>
              <w:rPr>
                <w:rFonts w:ascii="Times New Roman" w:hAnsi="Times New Roman"/>
                <w:bCs/>
                <w:color w:val="000000" w:themeColor="text1"/>
              </w:rPr>
              <w:t>mundësia</w:t>
            </w:r>
            <w:proofErr w:type="spellEnd"/>
            <w:r>
              <w:rPr>
                <w:rFonts w:ascii="Times New Roman" w:hAnsi="Times New Roman"/>
                <w:bCs/>
                <w:color w:val="000000" w:themeColor="text1"/>
              </w:rPr>
              <w:t xml:space="preserve"> të </w:t>
            </w:r>
            <w:proofErr w:type="spellStart"/>
            <w:r>
              <w:rPr>
                <w:rFonts w:ascii="Times New Roman" w:hAnsi="Times New Roman"/>
                <w:bCs/>
                <w:color w:val="000000" w:themeColor="text1"/>
              </w:rPr>
              <w:t>mbetet</w:t>
            </w:r>
            <w:proofErr w:type="spellEnd"/>
            <w:r>
              <w:rPr>
                <w:rFonts w:ascii="Times New Roman" w:hAnsi="Times New Roman"/>
                <w:bCs/>
                <w:color w:val="000000" w:themeColor="text1"/>
              </w:rPr>
              <w:t xml:space="preserve"> e </w:t>
            </w:r>
            <w:proofErr w:type="spellStart"/>
            <w:r>
              <w:rPr>
                <w:rFonts w:ascii="Times New Roman" w:hAnsi="Times New Roman"/>
                <w:bCs/>
                <w:color w:val="000000" w:themeColor="text1"/>
              </w:rPr>
              <w:t>hapur</w:t>
            </w:r>
            <w:proofErr w:type="spellEnd"/>
            <w:r>
              <w:rPr>
                <w:rFonts w:ascii="Times New Roman" w:hAnsi="Times New Roman"/>
                <w:bCs/>
                <w:color w:val="000000" w:themeColor="text1"/>
              </w:rPr>
              <w:t xml:space="preserve"> </w:t>
            </w:r>
            <w:proofErr w:type="spellStart"/>
            <w:r>
              <w:rPr>
                <w:rFonts w:ascii="Times New Roman" w:hAnsi="Times New Roman"/>
                <w:bCs/>
                <w:color w:val="000000" w:themeColor="text1"/>
              </w:rPr>
              <w:t>si</w:t>
            </w:r>
            <w:proofErr w:type="spellEnd"/>
            <w:r>
              <w:rPr>
                <w:rFonts w:ascii="Times New Roman" w:hAnsi="Times New Roman"/>
                <w:bCs/>
                <w:color w:val="000000" w:themeColor="text1"/>
              </w:rPr>
              <w:t xml:space="preserve"> </w:t>
            </w:r>
            <w:proofErr w:type="spellStart"/>
            <w:r>
              <w:rPr>
                <w:rFonts w:ascii="Times New Roman" w:hAnsi="Times New Roman"/>
                <w:bCs/>
                <w:color w:val="000000" w:themeColor="text1"/>
              </w:rPr>
              <w:t>për</w:t>
            </w:r>
            <w:proofErr w:type="spellEnd"/>
            <w:r>
              <w:rPr>
                <w:rFonts w:ascii="Times New Roman" w:hAnsi="Times New Roman"/>
                <w:bCs/>
                <w:color w:val="000000" w:themeColor="text1"/>
              </w:rPr>
              <w:t xml:space="preserve"> </w:t>
            </w:r>
            <w:proofErr w:type="spellStart"/>
            <w:r>
              <w:rPr>
                <w:rFonts w:ascii="Times New Roman" w:hAnsi="Times New Roman"/>
                <w:bCs/>
                <w:color w:val="000000" w:themeColor="text1"/>
              </w:rPr>
              <w:t>anëtar</w:t>
            </w:r>
            <w:proofErr w:type="spellEnd"/>
            <w:r>
              <w:rPr>
                <w:rFonts w:ascii="Times New Roman" w:hAnsi="Times New Roman"/>
                <w:bCs/>
                <w:color w:val="000000" w:themeColor="text1"/>
              </w:rPr>
              <w:t xml:space="preserve"> </w:t>
            </w:r>
            <w:proofErr w:type="spellStart"/>
            <w:r>
              <w:rPr>
                <w:rFonts w:ascii="Times New Roman" w:hAnsi="Times New Roman"/>
                <w:bCs/>
                <w:color w:val="000000" w:themeColor="text1"/>
              </w:rPr>
              <w:t>gjyqtar</w:t>
            </w:r>
            <w:proofErr w:type="spellEnd"/>
            <w:r>
              <w:rPr>
                <w:rFonts w:ascii="Times New Roman" w:hAnsi="Times New Roman"/>
                <w:bCs/>
                <w:color w:val="000000" w:themeColor="text1"/>
              </w:rPr>
              <w:t xml:space="preserve">, po </w:t>
            </w:r>
            <w:proofErr w:type="spellStart"/>
            <w:r>
              <w:rPr>
                <w:rFonts w:ascii="Times New Roman" w:hAnsi="Times New Roman"/>
                <w:bCs/>
                <w:color w:val="000000" w:themeColor="text1"/>
              </w:rPr>
              <w:t>ashtu</w:t>
            </w:r>
            <w:proofErr w:type="spellEnd"/>
            <w:r>
              <w:rPr>
                <w:rFonts w:ascii="Times New Roman" w:hAnsi="Times New Roman"/>
                <w:bCs/>
                <w:color w:val="000000" w:themeColor="text1"/>
              </w:rPr>
              <w:t xml:space="preserve"> </w:t>
            </w:r>
            <w:proofErr w:type="spellStart"/>
            <w:r>
              <w:rPr>
                <w:rFonts w:ascii="Times New Roman" w:hAnsi="Times New Roman"/>
                <w:bCs/>
                <w:color w:val="000000" w:themeColor="text1"/>
              </w:rPr>
              <w:t>edhe</w:t>
            </w:r>
            <w:proofErr w:type="spellEnd"/>
            <w:r>
              <w:rPr>
                <w:rFonts w:ascii="Times New Roman" w:hAnsi="Times New Roman"/>
                <w:bCs/>
                <w:color w:val="000000" w:themeColor="text1"/>
              </w:rPr>
              <w:t xml:space="preserve"> </w:t>
            </w:r>
            <w:proofErr w:type="spellStart"/>
            <w:r>
              <w:rPr>
                <w:rFonts w:ascii="Times New Roman" w:hAnsi="Times New Roman"/>
                <w:bCs/>
                <w:color w:val="000000" w:themeColor="text1"/>
              </w:rPr>
              <w:t>për</w:t>
            </w:r>
            <w:proofErr w:type="spellEnd"/>
            <w:r>
              <w:rPr>
                <w:rFonts w:ascii="Times New Roman" w:hAnsi="Times New Roman"/>
                <w:bCs/>
                <w:color w:val="000000" w:themeColor="text1"/>
              </w:rPr>
              <w:t xml:space="preserve"> </w:t>
            </w:r>
            <w:proofErr w:type="spellStart"/>
            <w:r>
              <w:rPr>
                <w:rFonts w:ascii="Times New Roman" w:hAnsi="Times New Roman"/>
                <w:bCs/>
                <w:color w:val="000000" w:themeColor="text1"/>
              </w:rPr>
              <w:t>anëtar</w:t>
            </w:r>
            <w:proofErr w:type="spellEnd"/>
            <w:r>
              <w:rPr>
                <w:rFonts w:ascii="Times New Roman" w:hAnsi="Times New Roman"/>
                <w:bCs/>
                <w:color w:val="000000" w:themeColor="text1"/>
              </w:rPr>
              <w:t xml:space="preserve"> jo </w:t>
            </w:r>
            <w:proofErr w:type="spellStart"/>
            <w:r>
              <w:rPr>
                <w:rFonts w:ascii="Times New Roman" w:hAnsi="Times New Roman"/>
                <w:bCs/>
                <w:color w:val="000000" w:themeColor="text1"/>
              </w:rPr>
              <w:t>gjyqtar</w:t>
            </w:r>
            <w:proofErr w:type="spellEnd"/>
          </w:p>
        </w:tc>
        <w:tc>
          <w:tcPr>
            <w:tcW w:w="5760" w:type="dxa"/>
          </w:tcPr>
          <w:p w14:paraId="1C18A413" w14:textId="77777777" w:rsidR="001D4120" w:rsidRDefault="001D4120" w:rsidP="00644100">
            <w:pPr>
              <w:autoSpaceDE w:val="0"/>
              <w:autoSpaceDN w:val="0"/>
              <w:adjustRightInd w:val="0"/>
              <w:jc w:val="both"/>
              <w:rPr>
                <w:rFonts w:ascii="Times New Roman" w:eastAsia="Calibri" w:hAnsi="Times New Roman" w:cs="Times New Roman"/>
                <w:b/>
                <w:bCs/>
              </w:rPr>
            </w:pPr>
            <w:proofErr w:type="spellStart"/>
            <w:r>
              <w:rPr>
                <w:rFonts w:ascii="Times New Roman" w:eastAsia="Calibri" w:hAnsi="Times New Roman" w:cs="Times New Roman"/>
                <w:b/>
                <w:bCs/>
              </w:rPr>
              <w:t>Refuzohet</w:t>
            </w:r>
            <w:proofErr w:type="spellEnd"/>
          </w:p>
          <w:p w14:paraId="785B2685" w14:textId="77777777" w:rsidR="001D4120" w:rsidRDefault="001D4120" w:rsidP="00644100">
            <w:pPr>
              <w:autoSpaceDE w:val="0"/>
              <w:autoSpaceDN w:val="0"/>
              <w:adjustRightInd w:val="0"/>
              <w:jc w:val="both"/>
              <w:rPr>
                <w:rFonts w:ascii="Times New Roman" w:eastAsia="Calibri" w:hAnsi="Times New Roman" w:cs="Times New Roman"/>
                <w:b/>
                <w:bCs/>
              </w:rPr>
            </w:pPr>
          </w:p>
          <w:p w14:paraId="5BE1B04E" w14:textId="77777777" w:rsidR="001D4120" w:rsidRDefault="001D4120" w:rsidP="00644100">
            <w:pPr>
              <w:autoSpaceDE w:val="0"/>
              <w:autoSpaceDN w:val="0"/>
              <w:adjustRightInd w:val="0"/>
              <w:jc w:val="both"/>
              <w:rPr>
                <w:rFonts w:ascii="Times New Roman" w:eastAsia="Calibri" w:hAnsi="Times New Roman" w:cs="Times New Roman"/>
                <w:b/>
                <w:bCs/>
              </w:rPr>
            </w:pPr>
            <w:proofErr w:type="spellStart"/>
            <w:r>
              <w:rPr>
                <w:rFonts w:ascii="Times New Roman" w:hAnsi="Times New Roman"/>
                <w:color w:val="000000" w:themeColor="text1"/>
              </w:rPr>
              <w:t>Komenti</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i</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propozuar</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nga</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Këshilli</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Gjyqësor</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është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në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kundërshtim</w:t>
            </w:r>
            <w:proofErr w:type="spellEnd"/>
            <w:r>
              <w:rPr>
                <w:rFonts w:ascii="Times New Roman" w:hAnsi="Times New Roman"/>
                <w:color w:val="000000" w:themeColor="text1"/>
              </w:rPr>
              <w:t xml:space="preserve"> flagrant me </w:t>
            </w:r>
            <w:proofErr w:type="spellStart"/>
            <w:r>
              <w:rPr>
                <w:rFonts w:ascii="Times New Roman" w:hAnsi="Times New Roman"/>
                <w:color w:val="000000" w:themeColor="text1"/>
              </w:rPr>
              <w:t>rekomandimin</w:t>
            </w:r>
            <w:proofErr w:type="spellEnd"/>
            <w:r>
              <w:rPr>
                <w:rFonts w:ascii="Times New Roman" w:hAnsi="Times New Roman"/>
                <w:color w:val="000000" w:themeColor="text1"/>
              </w:rPr>
              <w:t xml:space="preserve"> e </w:t>
            </w:r>
            <w:proofErr w:type="spellStart"/>
            <w:r>
              <w:rPr>
                <w:rFonts w:ascii="Times New Roman" w:hAnsi="Times New Roman"/>
                <w:color w:val="000000" w:themeColor="text1"/>
              </w:rPr>
              <w:t>Komisionit</w:t>
            </w:r>
            <w:proofErr w:type="spellEnd"/>
            <w:r>
              <w:rPr>
                <w:rFonts w:ascii="Times New Roman" w:hAnsi="Times New Roman"/>
                <w:color w:val="000000" w:themeColor="text1"/>
              </w:rPr>
              <w:t xml:space="preserve"> të </w:t>
            </w:r>
            <w:proofErr w:type="spellStart"/>
            <w:r>
              <w:rPr>
                <w:rFonts w:ascii="Times New Roman" w:hAnsi="Times New Roman"/>
                <w:color w:val="000000" w:themeColor="text1"/>
              </w:rPr>
              <w:t>Venecias</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që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kryesuesi</w:t>
            </w:r>
            <w:proofErr w:type="spellEnd"/>
            <w:r>
              <w:rPr>
                <w:rFonts w:ascii="Times New Roman" w:hAnsi="Times New Roman"/>
                <w:color w:val="000000" w:themeColor="text1"/>
              </w:rPr>
              <w:t xml:space="preserve"> apo </w:t>
            </w:r>
            <w:proofErr w:type="spellStart"/>
            <w:r>
              <w:rPr>
                <w:rFonts w:ascii="Times New Roman" w:hAnsi="Times New Roman"/>
                <w:color w:val="000000" w:themeColor="text1"/>
              </w:rPr>
              <w:t>zëvendës</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kryesuesi</w:t>
            </w:r>
            <w:proofErr w:type="spellEnd"/>
            <w:r>
              <w:rPr>
                <w:rFonts w:ascii="Times New Roman" w:hAnsi="Times New Roman"/>
                <w:color w:val="000000" w:themeColor="text1"/>
              </w:rPr>
              <w:t xml:space="preserve"> të </w:t>
            </w:r>
            <w:proofErr w:type="spellStart"/>
            <w:r>
              <w:rPr>
                <w:rFonts w:ascii="Times New Roman" w:hAnsi="Times New Roman"/>
                <w:color w:val="000000" w:themeColor="text1"/>
              </w:rPr>
              <w:t>jetë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nga</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radhët</w:t>
            </w:r>
            <w:proofErr w:type="spellEnd"/>
            <w:r>
              <w:rPr>
                <w:rFonts w:ascii="Times New Roman" w:hAnsi="Times New Roman"/>
                <w:color w:val="000000" w:themeColor="text1"/>
              </w:rPr>
              <w:t xml:space="preserve"> e </w:t>
            </w:r>
            <w:proofErr w:type="spellStart"/>
            <w:r>
              <w:rPr>
                <w:rFonts w:ascii="Times New Roman" w:hAnsi="Times New Roman"/>
                <w:color w:val="000000" w:themeColor="text1"/>
              </w:rPr>
              <w:t>anëtarëve</w:t>
            </w:r>
            <w:proofErr w:type="spellEnd"/>
            <w:r>
              <w:rPr>
                <w:rFonts w:ascii="Times New Roman" w:hAnsi="Times New Roman"/>
                <w:color w:val="000000" w:themeColor="text1"/>
              </w:rPr>
              <w:t xml:space="preserve"> jo </w:t>
            </w:r>
            <w:proofErr w:type="spellStart"/>
            <w:r>
              <w:rPr>
                <w:rFonts w:ascii="Times New Roman" w:hAnsi="Times New Roman"/>
                <w:color w:val="000000" w:themeColor="text1"/>
              </w:rPr>
              <w:t>gjyqtarë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Këtë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rekomandim</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Komisioni</w:t>
            </w:r>
            <w:proofErr w:type="spellEnd"/>
            <w:r>
              <w:rPr>
                <w:rFonts w:ascii="Times New Roman" w:hAnsi="Times New Roman"/>
                <w:color w:val="000000" w:themeColor="text1"/>
              </w:rPr>
              <w:t xml:space="preserve"> e ka </w:t>
            </w:r>
            <w:proofErr w:type="spellStart"/>
            <w:r>
              <w:rPr>
                <w:rFonts w:ascii="Times New Roman" w:hAnsi="Times New Roman"/>
                <w:color w:val="000000" w:themeColor="text1"/>
              </w:rPr>
              <w:t>bërë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edhe</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në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opinionet</w:t>
            </w:r>
            <w:proofErr w:type="spellEnd"/>
            <w:r>
              <w:rPr>
                <w:rFonts w:ascii="Times New Roman" w:hAnsi="Times New Roman"/>
                <w:color w:val="000000" w:themeColor="text1"/>
              </w:rPr>
              <w:t xml:space="preserve"> e </w:t>
            </w:r>
            <w:proofErr w:type="spellStart"/>
            <w:r>
              <w:rPr>
                <w:rFonts w:ascii="Times New Roman" w:hAnsi="Times New Roman"/>
                <w:color w:val="000000" w:themeColor="text1"/>
              </w:rPr>
              <w:t>lëshuara</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për</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shtetet</w:t>
            </w:r>
            <w:proofErr w:type="spellEnd"/>
            <w:r>
              <w:rPr>
                <w:rFonts w:ascii="Times New Roman" w:hAnsi="Times New Roman"/>
                <w:color w:val="000000" w:themeColor="text1"/>
              </w:rPr>
              <w:t xml:space="preserve"> e </w:t>
            </w:r>
            <w:proofErr w:type="spellStart"/>
            <w:r>
              <w:rPr>
                <w:rFonts w:ascii="Times New Roman" w:hAnsi="Times New Roman"/>
                <w:color w:val="000000" w:themeColor="text1"/>
              </w:rPr>
              <w:t>tjera</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si</w:t>
            </w:r>
            <w:proofErr w:type="spellEnd"/>
            <w:r>
              <w:rPr>
                <w:rFonts w:ascii="Times New Roman" w:hAnsi="Times New Roman"/>
                <w:color w:val="000000" w:themeColor="text1"/>
              </w:rPr>
              <w:t xml:space="preserve"> p.sh. </w:t>
            </w:r>
            <w:proofErr w:type="spellStart"/>
            <w:r>
              <w:rPr>
                <w:rFonts w:ascii="Times New Roman" w:hAnsi="Times New Roman"/>
                <w:color w:val="000000" w:themeColor="text1"/>
              </w:rPr>
              <w:t>në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Opinionin</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për</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Ligjin</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për</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Këshillin</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Gjyqësor</w:t>
            </w:r>
            <w:proofErr w:type="spellEnd"/>
            <w:r>
              <w:rPr>
                <w:rFonts w:ascii="Times New Roman" w:hAnsi="Times New Roman"/>
                <w:color w:val="000000" w:themeColor="text1"/>
              </w:rPr>
              <w:t xml:space="preserve"> të </w:t>
            </w:r>
            <w:proofErr w:type="spellStart"/>
            <w:r>
              <w:rPr>
                <w:rFonts w:ascii="Times New Roman" w:hAnsi="Times New Roman"/>
                <w:color w:val="000000" w:themeColor="text1"/>
              </w:rPr>
              <w:t>Bosnjës</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dhe</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Hercegovinës</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Rekomandimi</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i</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Komisionit</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është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plotësisht</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i</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qartë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dhe</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nuk</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lë</w:t>
            </w:r>
            <w:proofErr w:type="spellEnd"/>
            <w:r>
              <w:rPr>
                <w:rFonts w:ascii="Times New Roman" w:hAnsi="Times New Roman"/>
                <w:color w:val="000000" w:themeColor="text1"/>
              </w:rPr>
              <w:t xml:space="preserve"> vend </w:t>
            </w:r>
            <w:proofErr w:type="spellStart"/>
            <w:r>
              <w:rPr>
                <w:rFonts w:ascii="Times New Roman" w:hAnsi="Times New Roman"/>
                <w:color w:val="000000" w:themeColor="text1"/>
              </w:rPr>
              <w:t>për</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interpretim</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ose</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zëvendës</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kryesuesi</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ose</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kryesuesi</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duhet</w:t>
            </w:r>
            <w:proofErr w:type="spellEnd"/>
            <w:r>
              <w:rPr>
                <w:rFonts w:ascii="Times New Roman" w:hAnsi="Times New Roman"/>
                <w:color w:val="000000" w:themeColor="text1"/>
              </w:rPr>
              <w:t xml:space="preserve"> të </w:t>
            </w:r>
            <w:proofErr w:type="spellStart"/>
            <w:r>
              <w:rPr>
                <w:rFonts w:ascii="Times New Roman" w:hAnsi="Times New Roman"/>
                <w:color w:val="000000" w:themeColor="text1"/>
              </w:rPr>
              <w:t>jetë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anëtar</w:t>
            </w:r>
            <w:proofErr w:type="spellEnd"/>
            <w:r>
              <w:rPr>
                <w:rFonts w:ascii="Times New Roman" w:hAnsi="Times New Roman"/>
                <w:color w:val="000000" w:themeColor="text1"/>
              </w:rPr>
              <w:t xml:space="preserve"> jo </w:t>
            </w:r>
            <w:proofErr w:type="spellStart"/>
            <w:r>
              <w:rPr>
                <w:rFonts w:ascii="Times New Roman" w:hAnsi="Times New Roman"/>
                <w:color w:val="000000" w:themeColor="text1"/>
              </w:rPr>
              <w:t>gjyqtar</w:t>
            </w:r>
            <w:proofErr w:type="spellEnd"/>
            <w:r>
              <w:rPr>
                <w:rFonts w:ascii="Times New Roman" w:hAnsi="Times New Roman"/>
                <w:color w:val="000000" w:themeColor="text1"/>
              </w:rPr>
              <w:t>.</w:t>
            </w:r>
          </w:p>
        </w:tc>
      </w:tr>
      <w:tr w:rsidR="001D4120" w:rsidRPr="009B794E" w14:paraId="2C5C8546" w14:textId="77777777" w:rsidTr="001D4120">
        <w:trPr>
          <w:trHeight w:val="364"/>
        </w:trPr>
        <w:tc>
          <w:tcPr>
            <w:tcW w:w="1435" w:type="dxa"/>
          </w:tcPr>
          <w:p w14:paraId="2BA55620" w14:textId="77777777" w:rsidR="001D4120" w:rsidRDefault="001D4120" w:rsidP="00644100">
            <w:pPr>
              <w:autoSpaceDE w:val="0"/>
              <w:autoSpaceDN w:val="0"/>
              <w:adjustRightInd w:val="0"/>
              <w:jc w:val="center"/>
              <w:rPr>
                <w:rFonts w:ascii="Times New Roman" w:eastAsia="Calibri" w:hAnsi="Times New Roman" w:cs="Times New Roman"/>
                <w:b/>
                <w:bCs/>
                <w:sz w:val="20"/>
                <w:szCs w:val="20"/>
              </w:rPr>
            </w:pPr>
            <w:r w:rsidRPr="00BC14EF">
              <w:rPr>
                <w:rFonts w:ascii="Times New Roman" w:eastAsia="Calibri" w:hAnsi="Times New Roman" w:cs="Times New Roman"/>
                <w:b/>
                <w:bCs/>
              </w:rPr>
              <w:t>6</w:t>
            </w:r>
          </w:p>
        </w:tc>
        <w:tc>
          <w:tcPr>
            <w:tcW w:w="7380" w:type="dxa"/>
          </w:tcPr>
          <w:p w14:paraId="00E5C14D" w14:textId="77777777" w:rsidR="001D4120" w:rsidRDefault="001D4120" w:rsidP="00644100">
            <w:pPr>
              <w:spacing w:line="276" w:lineRule="auto"/>
              <w:jc w:val="both"/>
              <w:rPr>
                <w:rFonts w:ascii="Times New Roman" w:hAnsi="Times New Roman" w:cs="Times New Roman"/>
                <w:b/>
                <w:bCs/>
              </w:rPr>
            </w:pPr>
          </w:p>
          <w:p w14:paraId="093558E1" w14:textId="77777777" w:rsidR="001D4120" w:rsidRDefault="001D4120" w:rsidP="00644100">
            <w:pPr>
              <w:spacing w:line="276" w:lineRule="auto"/>
              <w:jc w:val="both"/>
              <w:rPr>
                <w:rFonts w:ascii="Times New Roman" w:hAnsi="Times New Roman" w:cs="Times New Roman"/>
                <w:b/>
                <w:bCs/>
              </w:rPr>
            </w:pPr>
            <w:proofErr w:type="spellStart"/>
            <w:r>
              <w:rPr>
                <w:rFonts w:ascii="Times New Roman" w:hAnsi="Times New Roman" w:cs="Times New Roman"/>
                <w:b/>
                <w:bCs/>
              </w:rPr>
              <w:t>Shkeljet</w:t>
            </w:r>
            <w:proofErr w:type="spellEnd"/>
            <w:r>
              <w:rPr>
                <w:rFonts w:ascii="Times New Roman" w:hAnsi="Times New Roman" w:cs="Times New Roman"/>
                <w:b/>
                <w:bCs/>
              </w:rPr>
              <w:t xml:space="preserve"> </w:t>
            </w:r>
            <w:proofErr w:type="spellStart"/>
            <w:r>
              <w:rPr>
                <w:rFonts w:ascii="Times New Roman" w:hAnsi="Times New Roman" w:cs="Times New Roman"/>
                <w:b/>
                <w:bCs/>
              </w:rPr>
              <w:t>disiplinore</w:t>
            </w:r>
            <w:proofErr w:type="spellEnd"/>
            <w:r>
              <w:rPr>
                <w:rFonts w:ascii="Times New Roman" w:hAnsi="Times New Roman" w:cs="Times New Roman"/>
                <w:b/>
                <w:bCs/>
              </w:rPr>
              <w:t xml:space="preserve"> </w:t>
            </w:r>
            <w:proofErr w:type="spellStart"/>
            <w:r>
              <w:rPr>
                <w:rFonts w:ascii="Times New Roman" w:hAnsi="Times New Roman" w:cs="Times New Roman"/>
                <w:b/>
                <w:bCs/>
              </w:rPr>
              <w:t>nga</w:t>
            </w:r>
            <w:proofErr w:type="spellEnd"/>
            <w:r>
              <w:rPr>
                <w:rFonts w:ascii="Times New Roman" w:hAnsi="Times New Roman" w:cs="Times New Roman"/>
                <w:b/>
                <w:bCs/>
              </w:rPr>
              <w:t xml:space="preserve"> </w:t>
            </w:r>
            <w:proofErr w:type="spellStart"/>
            <w:r>
              <w:rPr>
                <w:rFonts w:ascii="Times New Roman" w:hAnsi="Times New Roman" w:cs="Times New Roman"/>
                <w:b/>
                <w:bCs/>
              </w:rPr>
              <w:t>anëtaret</w:t>
            </w:r>
            <w:proofErr w:type="spellEnd"/>
            <w:r>
              <w:rPr>
                <w:rFonts w:ascii="Times New Roman" w:hAnsi="Times New Roman" w:cs="Times New Roman"/>
                <w:b/>
                <w:bCs/>
              </w:rPr>
              <w:t xml:space="preserve"> e </w:t>
            </w:r>
            <w:proofErr w:type="spellStart"/>
            <w:r>
              <w:rPr>
                <w:rFonts w:ascii="Times New Roman" w:hAnsi="Times New Roman" w:cs="Times New Roman"/>
                <w:b/>
                <w:bCs/>
              </w:rPr>
              <w:t>Këshillit</w:t>
            </w:r>
            <w:proofErr w:type="spellEnd"/>
          </w:p>
          <w:p w14:paraId="5E9F622A" w14:textId="77777777" w:rsidR="001D4120" w:rsidRPr="00C56172" w:rsidRDefault="001D4120" w:rsidP="00644100">
            <w:pPr>
              <w:spacing w:line="276" w:lineRule="auto"/>
              <w:jc w:val="both"/>
              <w:rPr>
                <w:rFonts w:ascii="Times New Roman" w:hAnsi="Times New Roman" w:cs="Times New Roman"/>
                <w:b/>
                <w:bCs/>
              </w:rPr>
            </w:pPr>
            <w:proofErr w:type="spellStart"/>
            <w:r w:rsidRPr="00DC2BCF">
              <w:rPr>
                <w:rFonts w:ascii="Times New Roman" w:hAnsi="Times New Roman" w:cs="Times New Roman"/>
              </w:rPr>
              <w:t>N</w:t>
            </w:r>
            <w:r>
              <w:rPr>
                <w:rFonts w:ascii="Times New Roman" w:hAnsi="Times New Roman" w:cs="Times New Roman"/>
              </w:rPr>
              <w:t>ë</w:t>
            </w:r>
            <w:proofErr w:type="spellEnd"/>
            <w:r w:rsidRPr="00DC2BCF">
              <w:rPr>
                <w:rFonts w:ascii="Times New Roman" w:hAnsi="Times New Roman" w:cs="Times New Roman"/>
              </w:rPr>
              <w:t xml:space="preserve"> </w:t>
            </w:r>
            <w:proofErr w:type="spellStart"/>
            <w:r w:rsidRPr="00DC2BCF">
              <w:rPr>
                <w:rFonts w:ascii="Times New Roman" w:hAnsi="Times New Roman" w:cs="Times New Roman"/>
              </w:rPr>
              <w:t>nenin</w:t>
            </w:r>
            <w:proofErr w:type="spellEnd"/>
            <w:r w:rsidRPr="00DC2BCF">
              <w:rPr>
                <w:rFonts w:ascii="Times New Roman" w:hAnsi="Times New Roman" w:cs="Times New Roman"/>
              </w:rPr>
              <w:t xml:space="preserve"> 8 t</w:t>
            </w:r>
            <w:r>
              <w:rPr>
                <w:rFonts w:ascii="Times New Roman" w:hAnsi="Times New Roman" w:cs="Times New Roman"/>
              </w:rPr>
              <w:t>ë</w:t>
            </w:r>
            <w:r w:rsidRPr="00DC2BCF">
              <w:rPr>
                <w:rFonts w:ascii="Times New Roman" w:hAnsi="Times New Roman" w:cs="Times New Roman"/>
              </w:rPr>
              <w:t xml:space="preserve"> </w:t>
            </w:r>
            <w:proofErr w:type="spellStart"/>
            <w:r w:rsidRPr="00DC2BCF">
              <w:rPr>
                <w:rFonts w:ascii="Times New Roman" w:hAnsi="Times New Roman" w:cs="Times New Roman"/>
              </w:rPr>
              <w:t>projektligjit</w:t>
            </w:r>
            <w:proofErr w:type="spellEnd"/>
            <w:r w:rsidRPr="00DC2BCF">
              <w:rPr>
                <w:rFonts w:ascii="Times New Roman" w:hAnsi="Times New Roman" w:cs="Times New Roman"/>
              </w:rPr>
              <w:t xml:space="preserve"> </w:t>
            </w:r>
            <w:proofErr w:type="spellStart"/>
            <w:r w:rsidRPr="00DC2BCF">
              <w:rPr>
                <w:rFonts w:ascii="Times New Roman" w:hAnsi="Times New Roman" w:cs="Times New Roman"/>
              </w:rPr>
              <w:t>parashihet</w:t>
            </w:r>
            <w:proofErr w:type="spellEnd"/>
            <w:r w:rsidRPr="00DC2BCF">
              <w:rPr>
                <w:rFonts w:ascii="Times New Roman" w:hAnsi="Times New Roman" w:cs="Times New Roman"/>
              </w:rPr>
              <w:t xml:space="preserve"> </w:t>
            </w:r>
            <w:proofErr w:type="spellStart"/>
            <w:r w:rsidRPr="00DC2BCF">
              <w:rPr>
                <w:rFonts w:ascii="Times New Roman" w:hAnsi="Times New Roman" w:cs="Times New Roman"/>
              </w:rPr>
              <w:t>q</w:t>
            </w:r>
            <w:r>
              <w:rPr>
                <w:rFonts w:ascii="Times New Roman" w:hAnsi="Times New Roman" w:cs="Times New Roman"/>
              </w:rPr>
              <w:t>ë</w:t>
            </w:r>
            <w:proofErr w:type="spellEnd"/>
            <w:r w:rsidRPr="00DC2BCF">
              <w:rPr>
                <w:rFonts w:ascii="Times New Roman" w:hAnsi="Times New Roman" w:cs="Times New Roman"/>
              </w:rPr>
              <w:t xml:space="preserve"> pas </w:t>
            </w:r>
            <w:proofErr w:type="spellStart"/>
            <w:r w:rsidRPr="00DC2BCF">
              <w:rPr>
                <w:rFonts w:ascii="Times New Roman" w:hAnsi="Times New Roman" w:cs="Times New Roman"/>
              </w:rPr>
              <w:t>nenit</w:t>
            </w:r>
            <w:proofErr w:type="spellEnd"/>
            <w:r w:rsidRPr="00DC2BCF">
              <w:rPr>
                <w:rFonts w:ascii="Times New Roman" w:hAnsi="Times New Roman" w:cs="Times New Roman"/>
              </w:rPr>
              <w:t xml:space="preserve"> 13 t</w:t>
            </w:r>
            <w:r>
              <w:rPr>
                <w:rFonts w:ascii="Times New Roman" w:hAnsi="Times New Roman" w:cs="Times New Roman"/>
              </w:rPr>
              <w:t>ë</w:t>
            </w:r>
            <w:r w:rsidRPr="00DC2BCF">
              <w:rPr>
                <w:rFonts w:ascii="Times New Roman" w:hAnsi="Times New Roman" w:cs="Times New Roman"/>
              </w:rPr>
              <w:t xml:space="preserve"> </w:t>
            </w:r>
            <w:proofErr w:type="spellStart"/>
            <w:r w:rsidRPr="00DC2BCF">
              <w:rPr>
                <w:rFonts w:ascii="Times New Roman" w:hAnsi="Times New Roman" w:cs="Times New Roman"/>
              </w:rPr>
              <w:t>ligjit</w:t>
            </w:r>
            <w:proofErr w:type="spellEnd"/>
            <w:r w:rsidRPr="00DC2BCF">
              <w:rPr>
                <w:rFonts w:ascii="Times New Roman" w:hAnsi="Times New Roman" w:cs="Times New Roman"/>
              </w:rPr>
              <w:t xml:space="preserve"> </w:t>
            </w:r>
            <w:proofErr w:type="spellStart"/>
            <w:r w:rsidRPr="00DC2BCF">
              <w:rPr>
                <w:rFonts w:ascii="Times New Roman" w:hAnsi="Times New Roman" w:cs="Times New Roman"/>
              </w:rPr>
              <w:t>bazik</w:t>
            </w:r>
            <w:proofErr w:type="spellEnd"/>
            <w:r w:rsidRPr="00DC2BCF">
              <w:rPr>
                <w:rFonts w:ascii="Times New Roman" w:hAnsi="Times New Roman" w:cs="Times New Roman"/>
              </w:rPr>
              <w:t xml:space="preserve"> t</w:t>
            </w:r>
            <w:r>
              <w:rPr>
                <w:rFonts w:ascii="Times New Roman" w:hAnsi="Times New Roman" w:cs="Times New Roman"/>
              </w:rPr>
              <w:t>ë</w:t>
            </w:r>
            <w:r w:rsidRPr="00DC2BCF">
              <w:rPr>
                <w:rFonts w:ascii="Times New Roman" w:hAnsi="Times New Roman" w:cs="Times New Roman"/>
              </w:rPr>
              <w:t xml:space="preserve"> </w:t>
            </w:r>
            <w:proofErr w:type="spellStart"/>
            <w:r w:rsidRPr="00DC2BCF">
              <w:rPr>
                <w:rFonts w:ascii="Times New Roman" w:hAnsi="Times New Roman" w:cs="Times New Roman"/>
              </w:rPr>
              <w:t>shtohet</w:t>
            </w:r>
            <w:proofErr w:type="spellEnd"/>
            <w:r w:rsidRPr="00DC2BCF">
              <w:rPr>
                <w:rFonts w:ascii="Times New Roman" w:hAnsi="Times New Roman" w:cs="Times New Roman"/>
              </w:rPr>
              <w:t xml:space="preserve"> </w:t>
            </w:r>
            <w:proofErr w:type="spellStart"/>
            <w:r w:rsidRPr="00DC2BCF">
              <w:rPr>
                <w:rFonts w:ascii="Times New Roman" w:hAnsi="Times New Roman" w:cs="Times New Roman"/>
              </w:rPr>
              <w:t>nj</w:t>
            </w:r>
            <w:r>
              <w:rPr>
                <w:rFonts w:ascii="Times New Roman" w:hAnsi="Times New Roman" w:cs="Times New Roman"/>
              </w:rPr>
              <w:t>ë</w:t>
            </w:r>
            <w:proofErr w:type="spellEnd"/>
            <w:r w:rsidRPr="00DC2BCF">
              <w:rPr>
                <w:rFonts w:ascii="Times New Roman" w:hAnsi="Times New Roman" w:cs="Times New Roman"/>
              </w:rPr>
              <w:t xml:space="preserve"> </w:t>
            </w:r>
            <w:proofErr w:type="spellStart"/>
            <w:r w:rsidRPr="00DC2BCF">
              <w:rPr>
                <w:rFonts w:ascii="Times New Roman" w:hAnsi="Times New Roman" w:cs="Times New Roman"/>
              </w:rPr>
              <w:t>nen</w:t>
            </w:r>
            <w:proofErr w:type="spellEnd"/>
            <w:r w:rsidRPr="00DC2BCF">
              <w:rPr>
                <w:rFonts w:ascii="Times New Roman" w:hAnsi="Times New Roman" w:cs="Times New Roman"/>
              </w:rPr>
              <w:t xml:space="preserve"> </w:t>
            </w:r>
            <w:proofErr w:type="spellStart"/>
            <w:r w:rsidRPr="00DC2BCF">
              <w:rPr>
                <w:rFonts w:ascii="Times New Roman" w:hAnsi="Times New Roman" w:cs="Times New Roman"/>
              </w:rPr>
              <w:t>i</w:t>
            </w:r>
            <w:proofErr w:type="spellEnd"/>
            <w:r w:rsidRPr="00DC2BCF">
              <w:rPr>
                <w:rFonts w:ascii="Times New Roman" w:hAnsi="Times New Roman" w:cs="Times New Roman"/>
              </w:rPr>
              <w:t xml:space="preserve"> </w:t>
            </w:r>
            <w:proofErr w:type="spellStart"/>
            <w:r w:rsidRPr="00DC2BCF">
              <w:rPr>
                <w:rFonts w:ascii="Times New Roman" w:hAnsi="Times New Roman" w:cs="Times New Roman"/>
              </w:rPr>
              <w:t>ri</w:t>
            </w:r>
            <w:proofErr w:type="spellEnd"/>
            <w:r w:rsidRPr="00DC2BCF">
              <w:rPr>
                <w:rFonts w:ascii="Times New Roman" w:hAnsi="Times New Roman" w:cs="Times New Roman"/>
              </w:rPr>
              <w:t xml:space="preserve"> </w:t>
            </w:r>
            <w:proofErr w:type="spellStart"/>
            <w:r w:rsidRPr="00DC2BCF">
              <w:rPr>
                <w:rFonts w:ascii="Times New Roman" w:hAnsi="Times New Roman" w:cs="Times New Roman"/>
              </w:rPr>
              <w:t>i</w:t>
            </w:r>
            <w:proofErr w:type="spellEnd"/>
            <w:r w:rsidRPr="00DC2BCF">
              <w:rPr>
                <w:rFonts w:ascii="Times New Roman" w:hAnsi="Times New Roman" w:cs="Times New Roman"/>
              </w:rPr>
              <w:t xml:space="preserve"> </w:t>
            </w:r>
            <w:proofErr w:type="spellStart"/>
            <w:r w:rsidRPr="00DC2BCF">
              <w:rPr>
                <w:rFonts w:ascii="Times New Roman" w:hAnsi="Times New Roman" w:cs="Times New Roman"/>
              </w:rPr>
              <w:t>cili</w:t>
            </w:r>
            <w:proofErr w:type="spellEnd"/>
            <w:r w:rsidRPr="00DC2BCF">
              <w:rPr>
                <w:rFonts w:ascii="Times New Roman" w:hAnsi="Times New Roman" w:cs="Times New Roman"/>
              </w:rPr>
              <w:t xml:space="preserve"> </w:t>
            </w:r>
            <w:proofErr w:type="spellStart"/>
            <w:r w:rsidRPr="00DC2BCF">
              <w:rPr>
                <w:rFonts w:ascii="Times New Roman" w:hAnsi="Times New Roman" w:cs="Times New Roman"/>
              </w:rPr>
              <w:t>parasheh</w:t>
            </w:r>
            <w:proofErr w:type="spellEnd"/>
            <w:r w:rsidRPr="00DC2BCF">
              <w:rPr>
                <w:rFonts w:ascii="Times New Roman" w:hAnsi="Times New Roman" w:cs="Times New Roman"/>
              </w:rPr>
              <w:t xml:space="preserve"> </w:t>
            </w:r>
            <w:proofErr w:type="spellStart"/>
            <w:r w:rsidRPr="00DC2BCF">
              <w:rPr>
                <w:rFonts w:ascii="Times New Roman" w:hAnsi="Times New Roman" w:cs="Times New Roman"/>
              </w:rPr>
              <w:t>shkeljet</w:t>
            </w:r>
            <w:proofErr w:type="spellEnd"/>
            <w:r w:rsidRPr="00DC2BCF">
              <w:rPr>
                <w:rFonts w:ascii="Times New Roman" w:hAnsi="Times New Roman" w:cs="Times New Roman"/>
              </w:rPr>
              <w:t xml:space="preserve"> </w:t>
            </w:r>
            <w:proofErr w:type="spellStart"/>
            <w:r w:rsidRPr="00DC2BCF">
              <w:rPr>
                <w:rFonts w:ascii="Times New Roman" w:hAnsi="Times New Roman" w:cs="Times New Roman"/>
              </w:rPr>
              <w:t>disiplinore</w:t>
            </w:r>
            <w:proofErr w:type="spellEnd"/>
            <w:r w:rsidRPr="00DC2BCF">
              <w:rPr>
                <w:rFonts w:ascii="Times New Roman" w:hAnsi="Times New Roman" w:cs="Times New Roman"/>
              </w:rPr>
              <w:t xml:space="preserve"> </w:t>
            </w:r>
            <w:proofErr w:type="spellStart"/>
            <w:r w:rsidRPr="00DC2BCF">
              <w:rPr>
                <w:rFonts w:ascii="Times New Roman" w:hAnsi="Times New Roman" w:cs="Times New Roman"/>
              </w:rPr>
              <w:t>n</w:t>
            </w:r>
            <w:r>
              <w:rPr>
                <w:rFonts w:ascii="Times New Roman" w:hAnsi="Times New Roman" w:cs="Times New Roman"/>
              </w:rPr>
              <w:t>ë</w:t>
            </w:r>
            <w:proofErr w:type="spellEnd"/>
            <w:r w:rsidRPr="00DC2BCF">
              <w:rPr>
                <w:rFonts w:ascii="Times New Roman" w:hAnsi="Times New Roman" w:cs="Times New Roman"/>
              </w:rPr>
              <w:t xml:space="preserve"> </w:t>
            </w:r>
            <w:proofErr w:type="spellStart"/>
            <w:r w:rsidRPr="00DC2BCF">
              <w:rPr>
                <w:rFonts w:ascii="Times New Roman" w:hAnsi="Times New Roman" w:cs="Times New Roman"/>
              </w:rPr>
              <w:t>raport</w:t>
            </w:r>
            <w:proofErr w:type="spellEnd"/>
            <w:r w:rsidRPr="00DC2BCF">
              <w:rPr>
                <w:rFonts w:ascii="Times New Roman" w:hAnsi="Times New Roman" w:cs="Times New Roman"/>
              </w:rPr>
              <w:t xml:space="preserve"> me </w:t>
            </w:r>
            <w:proofErr w:type="spellStart"/>
            <w:r w:rsidRPr="00DC2BCF">
              <w:rPr>
                <w:rFonts w:ascii="Times New Roman" w:hAnsi="Times New Roman" w:cs="Times New Roman"/>
              </w:rPr>
              <w:t>an</w:t>
            </w:r>
            <w:r>
              <w:rPr>
                <w:rFonts w:ascii="Times New Roman" w:hAnsi="Times New Roman" w:cs="Times New Roman"/>
              </w:rPr>
              <w:t>ë</w:t>
            </w:r>
            <w:r w:rsidRPr="00DC2BCF">
              <w:rPr>
                <w:rFonts w:ascii="Times New Roman" w:hAnsi="Times New Roman" w:cs="Times New Roman"/>
              </w:rPr>
              <w:t>taret</w:t>
            </w:r>
            <w:proofErr w:type="spellEnd"/>
            <w:r w:rsidRPr="00DC2BCF">
              <w:rPr>
                <w:rFonts w:ascii="Times New Roman" w:hAnsi="Times New Roman" w:cs="Times New Roman"/>
              </w:rPr>
              <w:t xml:space="preserve"> e </w:t>
            </w:r>
            <w:proofErr w:type="spellStart"/>
            <w:r w:rsidRPr="00DC2BCF">
              <w:rPr>
                <w:rFonts w:ascii="Times New Roman" w:hAnsi="Times New Roman" w:cs="Times New Roman"/>
              </w:rPr>
              <w:t>k</w:t>
            </w:r>
            <w:r>
              <w:rPr>
                <w:rFonts w:ascii="Times New Roman" w:hAnsi="Times New Roman" w:cs="Times New Roman"/>
              </w:rPr>
              <w:t>ë</w:t>
            </w:r>
            <w:r w:rsidRPr="00DC2BCF">
              <w:rPr>
                <w:rFonts w:ascii="Times New Roman" w:hAnsi="Times New Roman" w:cs="Times New Roman"/>
              </w:rPr>
              <w:t>shillit</w:t>
            </w:r>
            <w:proofErr w:type="spellEnd"/>
            <w:r w:rsidRPr="00DC2BCF">
              <w:rPr>
                <w:rFonts w:ascii="Times New Roman" w:hAnsi="Times New Roman" w:cs="Times New Roman"/>
              </w:rPr>
              <w:t xml:space="preserve">. </w:t>
            </w:r>
          </w:p>
          <w:p w14:paraId="2385D3F7" w14:textId="77777777" w:rsidR="001D4120" w:rsidRDefault="001D4120" w:rsidP="00644100">
            <w:pPr>
              <w:spacing w:line="276" w:lineRule="auto"/>
              <w:jc w:val="both"/>
              <w:rPr>
                <w:rFonts w:ascii="Times New Roman" w:hAnsi="Times New Roman" w:cs="Times New Roman"/>
              </w:rPr>
            </w:pPr>
            <w:proofErr w:type="spellStart"/>
            <w:r w:rsidRPr="00DC2BCF">
              <w:rPr>
                <w:rFonts w:ascii="Times New Roman" w:hAnsi="Times New Roman" w:cs="Times New Roman"/>
              </w:rPr>
              <w:t>Vler</w:t>
            </w:r>
            <w:r>
              <w:rPr>
                <w:rFonts w:ascii="Times New Roman" w:hAnsi="Times New Roman" w:cs="Times New Roman"/>
              </w:rPr>
              <w:t>ë</w:t>
            </w:r>
            <w:r w:rsidRPr="00DC2BCF">
              <w:rPr>
                <w:rFonts w:ascii="Times New Roman" w:hAnsi="Times New Roman" w:cs="Times New Roman"/>
              </w:rPr>
              <w:t>sojm</w:t>
            </w:r>
            <w:r>
              <w:rPr>
                <w:rFonts w:ascii="Times New Roman" w:hAnsi="Times New Roman" w:cs="Times New Roman"/>
              </w:rPr>
              <w:t>ë</w:t>
            </w:r>
            <w:proofErr w:type="spellEnd"/>
            <w:r w:rsidRPr="00DC2BCF">
              <w:rPr>
                <w:rFonts w:ascii="Times New Roman" w:hAnsi="Times New Roman" w:cs="Times New Roman"/>
              </w:rPr>
              <w:t xml:space="preserve"> </w:t>
            </w:r>
            <w:r>
              <w:rPr>
                <w:rFonts w:ascii="Times New Roman" w:hAnsi="Times New Roman" w:cs="Times New Roman"/>
              </w:rPr>
              <w:t xml:space="preserve">se </w:t>
            </w:r>
            <w:proofErr w:type="spellStart"/>
            <w:r>
              <w:rPr>
                <w:rFonts w:ascii="Times New Roman" w:hAnsi="Times New Roman" w:cs="Times New Roman"/>
              </w:rPr>
              <w:t>për</w:t>
            </w:r>
            <w:proofErr w:type="spellEnd"/>
            <w:r>
              <w:rPr>
                <w:rFonts w:ascii="Times New Roman" w:hAnsi="Times New Roman" w:cs="Times New Roman"/>
              </w:rPr>
              <w:t xml:space="preserve"> </w:t>
            </w:r>
            <w:proofErr w:type="spellStart"/>
            <w:r w:rsidRPr="00DC2BCF">
              <w:rPr>
                <w:rFonts w:ascii="Times New Roman" w:hAnsi="Times New Roman" w:cs="Times New Roman"/>
              </w:rPr>
              <w:t>shkeljet</w:t>
            </w:r>
            <w:proofErr w:type="spellEnd"/>
            <w:r w:rsidRPr="00DC2BCF">
              <w:rPr>
                <w:rFonts w:ascii="Times New Roman" w:hAnsi="Times New Roman" w:cs="Times New Roman"/>
              </w:rPr>
              <w:t xml:space="preserve"> </w:t>
            </w:r>
            <w:proofErr w:type="spellStart"/>
            <w:r w:rsidRPr="00DC2BCF">
              <w:rPr>
                <w:rFonts w:ascii="Times New Roman" w:hAnsi="Times New Roman" w:cs="Times New Roman"/>
              </w:rPr>
              <w:t>disiplinore</w:t>
            </w:r>
            <w:proofErr w:type="spellEnd"/>
            <w:r w:rsidRPr="00DC2BCF">
              <w:rPr>
                <w:rFonts w:ascii="Times New Roman" w:hAnsi="Times New Roman" w:cs="Times New Roman"/>
              </w:rPr>
              <w:t xml:space="preserve"> të </w:t>
            </w:r>
            <w:proofErr w:type="spellStart"/>
            <w:r w:rsidRPr="00DC2BCF">
              <w:rPr>
                <w:rFonts w:ascii="Times New Roman" w:hAnsi="Times New Roman" w:cs="Times New Roman"/>
              </w:rPr>
              <w:t>anëtarëve</w:t>
            </w:r>
            <w:proofErr w:type="spellEnd"/>
            <w:r w:rsidRPr="00DC2BCF">
              <w:rPr>
                <w:rFonts w:ascii="Times New Roman" w:hAnsi="Times New Roman" w:cs="Times New Roman"/>
              </w:rPr>
              <w:t xml:space="preserve"> të </w:t>
            </w:r>
            <w:proofErr w:type="spellStart"/>
            <w:r w:rsidRPr="00DC2BCF">
              <w:rPr>
                <w:rFonts w:ascii="Times New Roman" w:hAnsi="Times New Roman" w:cs="Times New Roman"/>
              </w:rPr>
              <w:t>Këshillit</w:t>
            </w:r>
            <w:proofErr w:type="spellEnd"/>
            <w:r w:rsidRPr="00DC2BCF">
              <w:rPr>
                <w:rFonts w:ascii="Times New Roman" w:hAnsi="Times New Roman" w:cs="Times New Roman"/>
              </w:rPr>
              <w:t xml:space="preserve"> </w:t>
            </w:r>
            <w:proofErr w:type="spellStart"/>
            <w:r w:rsidRPr="00DC2BCF">
              <w:rPr>
                <w:rFonts w:ascii="Times New Roman" w:hAnsi="Times New Roman" w:cs="Times New Roman"/>
              </w:rPr>
              <w:t>duhet</w:t>
            </w:r>
            <w:proofErr w:type="spellEnd"/>
            <w:r w:rsidRPr="00DC2BCF">
              <w:rPr>
                <w:rFonts w:ascii="Times New Roman" w:hAnsi="Times New Roman" w:cs="Times New Roman"/>
              </w:rPr>
              <w:t xml:space="preserve"> të </w:t>
            </w:r>
            <w:proofErr w:type="spellStart"/>
            <w:r w:rsidRPr="00DC2BCF">
              <w:rPr>
                <w:rFonts w:ascii="Times New Roman" w:hAnsi="Times New Roman" w:cs="Times New Roman"/>
              </w:rPr>
              <w:t>zbatohet</w:t>
            </w:r>
            <w:proofErr w:type="spellEnd"/>
            <w:r w:rsidRPr="00DC2BCF">
              <w:rPr>
                <w:rFonts w:ascii="Times New Roman" w:hAnsi="Times New Roman" w:cs="Times New Roman"/>
              </w:rPr>
              <w:t xml:space="preserve"> </w:t>
            </w:r>
            <w:proofErr w:type="spellStart"/>
            <w:r w:rsidRPr="00DC2BCF">
              <w:rPr>
                <w:rFonts w:ascii="Times New Roman" w:hAnsi="Times New Roman" w:cs="Times New Roman"/>
              </w:rPr>
              <w:t>në</w:t>
            </w:r>
            <w:proofErr w:type="spellEnd"/>
            <w:r w:rsidRPr="00DC2BCF">
              <w:rPr>
                <w:rFonts w:ascii="Times New Roman" w:hAnsi="Times New Roman" w:cs="Times New Roman"/>
              </w:rPr>
              <w:t xml:space="preserve"> </w:t>
            </w:r>
            <w:proofErr w:type="spellStart"/>
            <w:r w:rsidRPr="00DC2BCF">
              <w:rPr>
                <w:rFonts w:ascii="Times New Roman" w:hAnsi="Times New Roman" w:cs="Times New Roman"/>
              </w:rPr>
              <w:t>mënyrë</w:t>
            </w:r>
            <w:proofErr w:type="spellEnd"/>
            <w:r w:rsidRPr="00DC2BCF">
              <w:rPr>
                <w:rFonts w:ascii="Times New Roman" w:hAnsi="Times New Roman" w:cs="Times New Roman"/>
              </w:rPr>
              <w:t xml:space="preserve"> </w:t>
            </w:r>
            <w:proofErr w:type="spellStart"/>
            <w:r w:rsidRPr="00DC2BCF">
              <w:rPr>
                <w:rFonts w:ascii="Times New Roman" w:hAnsi="Times New Roman" w:cs="Times New Roman"/>
              </w:rPr>
              <w:t>analoge</w:t>
            </w:r>
            <w:proofErr w:type="spellEnd"/>
            <w:r w:rsidRPr="00DC2BCF">
              <w:rPr>
                <w:rFonts w:ascii="Times New Roman" w:hAnsi="Times New Roman" w:cs="Times New Roman"/>
              </w:rPr>
              <w:t xml:space="preserve"> </w:t>
            </w:r>
            <w:proofErr w:type="spellStart"/>
            <w:r w:rsidRPr="00DC2BCF">
              <w:rPr>
                <w:rFonts w:ascii="Times New Roman" w:hAnsi="Times New Roman" w:cs="Times New Roman"/>
              </w:rPr>
              <w:t>procedura</w:t>
            </w:r>
            <w:proofErr w:type="spellEnd"/>
            <w:r w:rsidRPr="00DC2BCF">
              <w:rPr>
                <w:rFonts w:ascii="Times New Roman" w:hAnsi="Times New Roman" w:cs="Times New Roman"/>
              </w:rPr>
              <w:t xml:space="preserve"> </w:t>
            </w:r>
            <w:proofErr w:type="spellStart"/>
            <w:r w:rsidRPr="00DC2BCF">
              <w:rPr>
                <w:rFonts w:ascii="Times New Roman" w:hAnsi="Times New Roman" w:cs="Times New Roman"/>
              </w:rPr>
              <w:t>dhe</w:t>
            </w:r>
            <w:proofErr w:type="spellEnd"/>
            <w:r w:rsidRPr="00DC2BCF">
              <w:rPr>
                <w:rFonts w:ascii="Times New Roman" w:hAnsi="Times New Roman" w:cs="Times New Roman"/>
              </w:rPr>
              <w:t xml:space="preserve"> </w:t>
            </w:r>
            <w:proofErr w:type="spellStart"/>
            <w:r w:rsidRPr="00DC2BCF">
              <w:rPr>
                <w:rFonts w:ascii="Times New Roman" w:hAnsi="Times New Roman" w:cs="Times New Roman"/>
              </w:rPr>
              <w:t>kategorizimi</w:t>
            </w:r>
            <w:proofErr w:type="spellEnd"/>
            <w:r w:rsidRPr="00DC2BCF">
              <w:rPr>
                <w:rFonts w:ascii="Times New Roman" w:hAnsi="Times New Roman" w:cs="Times New Roman"/>
              </w:rPr>
              <w:t xml:space="preserve"> </w:t>
            </w:r>
            <w:proofErr w:type="spellStart"/>
            <w:r w:rsidRPr="00DC2BCF">
              <w:rPr>
                <w:rFonts w:ascii="Times New Roman" w:hAnsi="Times New Roman" w:cs="Times New Roman"/>
              </w:rPr>
              <w:t>i</w:t>
            </w:r>
            <w:proofErr w:type="spellEnd"/>
            <w:r w:rsidRPr="00DC2BCF">
              <w:rPr>
                <w:rFonts w:ascii="Times New Roman" w:hAnsi="Times New Roman" w:cs="Times New Roman"/>
              </w:rPr>
              <w:t xml:space="preserve"> </w:t>
            </w:r>
            <w:proofErr w:type="spellStart"/>
            <w:r w:rsidRPr="00DC2BCF">
              <w:rPr>
                <w:rFonts w:ascii="Times New Roman" w:hAnsi="Times New Roman" w:cs="Times New Roman"/>
              </w:rPr>
              <w:t>shkeljeve</w:t>
            </w:r>
            <w:proofErr w:type="spellEnd"/>
            <w:r w:rsidRPr="00DC2BCF">
              <w:rPr>
                <w:rFonts w:ascii="Times New Roman" w:hAnsi="Times New Roman" w:cs="Times New Roman"/>
              </w:rPr>
              <w:t xml:space="preserve"> të </w:t>
            </w:r>
            <w:proofErr w:type="spellStart"/>
            <w:r w:rsidRPr="00DC2BCF">
              <w:rPr>
                <w:rFonts w:ascii="Times New Roman" w:hAnsi="Times New Roman" w:cs="Times New Roman"/>
              </w:rPr>
              <w:t>përcaktuara</w:t>
            </w:r>
            <w:proofErr w:type="spellEnd"/>
            <w:r w:rsidRPr="00DC2BCF">
              <w:rPr>
                <w:rFonts w:ascii="Times New Roman" w:hAnsi="Times New Roman" w:cs="Times New Roman"/>
              </w:rPr>
              <w:t xml:space="preserve"> </w:t>
            </w:r>
            <w:proofErr w:type="spellStart"/>
            <w:r w:rsidRPr="00DC2BCF">
              <w:rPr>
                <w:rFonts w:ascii="Times New Roman" w:hAnsi="Times New Roman" w:cs="Times New Roman"/>
              </w:rPr>
              <w:t>për</w:t>
            </w:r>
            <w:proofErr w:type="spellEnd"/>
            <w:r w:rsidRPr="00DC2BCF">
              <w:rPr>
                <w:rFonts w:ascii="Times New Roman" w:hAnsi="Times New Roman" w:cs="Times New Roman"/>
              </w:rPr>
              <w:t xml:space="preserve"> </w:t>
            </w:r>
            <w:proofErr w:type="spellStart"/>
            <w:r w:rsidRPr="00DC2BCF">
              <w:rPr>
                <w:rFonts w:ascii="Times New Roman" w:hAnsi="Times New Roman" w:cs="Times New Roman"/>
              </w:rPr>
              <w:t>gjyqtarët</w:t>
            </w:r>
            <w:proofErr w:type="spellEnd"/>
            <w:r w:rsidRPr="00DC2BCF">
              <w:rPr>
                <w:rFonts w:ascii="Times New Roman" w:hAnsi="Times New Roman" w:cs="Times New Roman"/>
              </w:rPr>
              <w:t xml:space="preserve"> </w:t>
            </w:r>
            <w:proofErr w:type="spellStart"/>
            <w:r w:rsidRPr="00DC2BCF">
              <w:rPr>
                <w:rFonts w:ascii="Times New Roman" w:hAnsi="Times New Roman" w:cs="Times New Roman"/>
              </w:rPr>
              <w:t>në</w:t>
            </w:r>
            <w:proofErr w:type="spellEnd"/>
            <w:r w:rsidRPr="00DC2BCF">
              <w:rPr>
                <w:rFonts w:ascii="Times New Roman" w:hAnsi="Times New Roman" w:cs="Times New Roman"/>
              </w:rPr>
              <w:t xml:space="preserve"> </w:t>
            </w:r>
            <w:proofErr w:type="spellStart"/>
            <w:r w:rsidRPr="00DC2BCF">
              <w:rPr>
                <w:rFonts w:ascii="Times New Roman" w:hAnsi="Times New Roman" w:cs="Times New Roman"/>
              </w:rPr>
              <w:t>Ligjin</w:t>
            </w:r>
            <w:proofErr w:type="spellEnd"/>
            <w:r w:rsidRPr="00DC2BCF">
              <w:rPr>
                <w:rFonts w:ascii="Times New Roman" w:hAnsi="Times New Roman" w:cs="Times New Roman"/>
              </w:rPr>
              <w:t xml:space="preserve"> </w:t>
            </w:r>
            <w:proofErr w:type="spellStart"/>
            <w:r w:rsidRPr="00DC2BCF">
              <w:rPr>
                <w:rFonts w:ascii="Times New Roman" w:hAnsi="Times New Roman" w:cs="Times New Roman"/>
              </w:rPr>
              <w:t>për</w:t>
            </w:r>
            <w:proofErr w:type="spellEnd"/>
            <w:r w:rsidRPr="00DC2BCF">
              <w:rPr>
                <w:rFonts w:ascii="Times New Roman" w:hAnsi="Times New Roman" w:cs="Times New Roman"/>
              </w:rPr>
              <w:t xml:space="preserve"> </w:t>
            </w:r>
            <w:proofErr w:type="spellStart"/>
            <w:r w:rsidRPr="00DC2BCF">
              <w:rPr>
                <w:rFonts w:ascii="Times New Roman" w:hAnsi="Times New Roman" w:cs="Times New Roman"/>
              </w:rPr>
              <w:t>Përgjegjësinë</w:t>
            </w:r>
            <w:proofErr w:type="spellEnd"/>
            <w:r w:rsidRPr="00DC2BCF">
              <w:rPr>
                <w:rFonts w:ascii="Times New Roman" w:hAnsi="Times New Roman" w:cs="Times New Roman"/>
              </w:rPr>
              <w:t xml:space="preserve"> </w:t>
            </w:r>
            <w:proofErr w:type="spellStart"/>
            <w:r w:rsidRPr="00DC2BCF">
              <w:rPr>
                <w:rFonts w:ascii="Times New Roman" w:hAnsi="Times New Roman" w:cs="Times New Roman"/>
              </w:rPr>
              <w:t>Disiplinore</w:t>
            </w:r>
            <w:proofErr w:type="spellEnd"/>
            <w:r w:rsidRPr="00DC2BCF">
              <w:rPr>
                <w:rFonts w:ascii="Times New Roman" w:hAnsi="Times New Roman" w:cs="Times New Roman"/>
              </w:rPr>
              <w:t xml:space="preserve"> </w:t>
            </w:r>
            <w:proofErr w:type="spellStart"/>
            <w:r w:rsidRPr="00DC2BCF">
              <w:rPr>
                <w:rFonts w:ascii="Times New Roman" w:hAnsi="Times New Roman" w:cs="Times New Roman"/>
              </w:rPr>
              <w:t>dhe</w:t>
            </w:r>
            <w:proofErr w:type="spellEnd"/>
            <w:r w:rsidRPr="00DC2BCF">
              <w:rPr>
                <w:rFonts w:ascii="Times New Roman" w:hAnsi="Times New Roman" w:cs="Times New Roman"/>
              </w:rPr>
              <w:t xml:space="preserve"> </w:t>
            </w:r>
            <w:proofErr w:type="spellStart"/>
            <w:r w:rsidRPr="00DC2BCF">
              <w:rPr>
                <w:rFonts w:ascii="Times New Roman" w:hAnsi="Times New Roman" w:cs="Times New Roman"/>
              </w:rPr>
              <w:t>në</w:t>
            </w:r>
            <w:proofErr w:type="spellEnd"/>
            <w:r w:rsidRPr="00DC2BCF">
              <w:rPr>
                <w:rFonts w:ascii="Times New Roman" w:hAnsi="Times New Roman" w:cs="Times New Roman"/>
              </w:rPr>
              <w:t xml:space="preserve"> </w:t>
            </w:r>
            <w:proofErr w:type="spellStart"/>
            <w:r w:rsidRPr="00DC2BCF">
              <w:rPr>
                <w:rFonts w:ascii="Times New Roman" w:hAnsi="Times New Roman" w:cs="Times New Roman"/>
              </w:rPr>
              <w:t>Kodin</w:t>
            </w:r>
            <w:proofErr w:type="spellEnd"/>
            <w:r w:rsidRPr="00DC2BCF">
              <w:rPr>
                <w:rFonts w:ascii="Times New Roman" w:hAnsi="Times New Roman" w:cs="Times New Roman"/>
              </w:rPr>
              <w:t xml:space="preserve"> e </w:t>
            </w:r>
            <w:proofErr w:type="spellStart"/>
            <w:r w:rsidRPr="00DC2BCF">
              <w:rPr>
                <w:rFonts w:ascii="Times New Roman" w:hAnsi="Times New Roman" w:cs="Times New Roman"/>
              </w:rPr>
              <w:t>Etikës</w:t>
            </w:r>
            <w:proofErr w:type="spellEnd"/>
            <w:r w:rsidRPr="00DC2BCF">
              <w:rPr>
                <w:rFonts w:ascii="Times New Roman" w:hAnsi="Times New Roman" w:cs="Times New Roman"/>
              </w:rPr>
              <w:t xml:space="preserve">. </w:t>
            </w:r>
            <w:proofErr w:type="spellStart"/>
            <w:r w:rsidRPr="00DC2BCF">
              <w:rPr>
                <w:rFonts w:ascii="Times New Roman" w:hAnsi="Times New Roman" w:cs="Times New Roman"/>
              </w:rPr>
              <w:t>Kjo</w:t>
            </w:r>
            <w:proofErr w:type="spellEnd"/>
            <w:r w:rsidRPr="00DC2BCF">
              <w:rPr>
                <w:rFonts w:ascii="Times New Roman" w:hAnsi="Times New Roman" w:cs="Times New Roman"/>
              </w:rPr>
              <w:t xml:space="preserve"> </w:t>
            </w:r>
            <w:proofErr w:type="spellStart"/>
            <w:r>
              <w:rPr>
                <w:rFonts w:ascii="Times New Roman" w:hAnsi="Times New Roman" w:cs="Times New Roman"/>
              </w:rPr>
              <w:t>për</w:t>
            </w:r>
            <w:proofErr w:type="spellEnd"/>
            <w:r>
              <w:rPr>
                <w:rFonts w:ascii="Times New Roman" w:hAnsi="Times New Roman" w:cs="Times New Roman"/>
              </w:rPr>
              <w:t xml:space="preserve"> </w:t>
            </w:r>
            <w:proofErr w:type="spellStart"/>
            <w:r>
              <w:rPr>
                <w:rFonts w:ascii="Times New Roman" w:hAnsi="Times New Roman" w:cs="Times New Roman"/>
              </w:rPr>
              <w:t>faktin</w:t>
            </w:r>
            <w:proofErr w:type="spellEnd"/>
            <w:r>
              <w:rPr>
                <w:rFonts w:ascii="Times New Roman" w:hAnsi="Times New Roman" w:cs="Times New Roman"/>
              </w:rPr>
              <w:t xml:space="preserve"> se </w:t>
            </w:r>
            <w:proofErr w:type="spellStart"/>
            <w:r>
              <w:rPr>
                <w:rFonts w:ascii="Times New Roman" w:hAnsi="Times New Roman" w:cs="Times New Roman"/>
              </w:rPr>
              <w:t>një</w:t>
            </w:r>
            <w:proofErr w:type="spellEnd"/>
            <w:r>
              <w:rPr>
                <w:rFonts w:ascii="Times New Roman" w:hAnsi="Times New Roman" w:cs="Times New Roman"/>
              </w:rPr>
              <w:t xml:space="preserve"> </w:t>
            </w:r>
            <w:proofErr w:type="spellStart"/>
            <w:r>
              <w:rPr>
                <w:rFonts w:ascii="Times New Roman" w:hAnsi="Times New Roman" w:cs="Times New Roman"/>
              </w:rPr>
              <w:t>rregullim</w:t>
            </w:r>
            <w:proofErr w:type="spellEnd"/>
            <w:r>
              <w:rPr>
                <w:rFonts w:ascii="Times New Roman" w:hAnsi="Times New Roman" w:cs="Times New Roman"/>
              </w:rPr>
              <w:t xml:space="preserve"> </w:t>
            </w:r>
            <w:proofErr w:type="spellStart"/>
            <w:r>
              <w:rPr>
                <w:rFonts w:ascii="Times New Roman" w:hAnsi="Times New Roman" w:cs="Times New Roman"/>
              </w:rPr>
              <w:t>i</w:t>
            </w:r>
            <w:proofErr w:type="spellEnd"/>
            <w:r>
              <w:rPr>
                <w:rFonts w:ascii="Times New Roman" w:hAnsi="Times New Roman" w:cs="Times New Roman"/>
              </w:rPr>
              <w:t xml:space="preserve"> </w:t>
            </w:r>
            <w:proofErr w:type="spellStart"/>
            <w:r>
              <w:rPr>
                <w:rFonts w:ascii="Times New Roman" w:hAnsi="Times New Roman" w:cs="Times New Roman"/>
              </w:rPr>
              <w:t>tillë</w:t>
            </w:r>
            <w:proofErr w:type="spellEnd"/>
            <w:r>
              <w:rPr>
                <w:rFonts w:ascii="Times New Roman" w:hAnsi="Times New Roman" w:cs="Times New Roman"/>
              </w:rPr>
              <w:t xml:space="preserve"> </w:t>
            </w:r>
            <w:proofErr w:type="spellStart"/>
            <w:r w:rsidRPr="00DC2BCF">
              <w:rPr>
                <w:rFonts w:ascii="Times New Roman" w:hAnsi="Times New Roman" w:cs="Times New Roman"/>
              </w:rPr>
              <w:t>siguron</w:t>
            </w:r>
            <w:proofErr w:type="spellEnd"/>
            <w:r w:rsidRPr="00DC2BCF">
              <w:rPr>
                <w:rFonts w:ascii="Times New Roman" w:hAnsi="Times New Roman" w:cs="Times New Roman"/>
              </w:rPr>
              <w:t xml:space="preserve"> </w:t>
            </w:r>
            <w:proofErr w:type="spellStart"/>
            <w:r w:rsidRPr="00DC2BCF">
              <w:rPr>
                <w:rFonts w:ascii="Times New Roman" w:hAnsi="Times New Roman" w:cs="Times New Roman"/>
              </w:rPr>
              <w:t>trajtim</w:t>
            </w:r>
            <w:proofErr w:type="spellEnd"/>
            <w:r w:rsidRPr="00DC2BCF">
              <w:rPr>
                <w:rFonts w:ascii="Times New Roman" w:hAnsi="Times New Roman" w:cs="Times New Roman"/>
              </w:rPr>
              <w:t xml:space="preserve"> të </w:t>
            </w:r>
            <w:proofErr w:type="spellStart"/>
            <w:r w:rsidRPr="00DC2BCF">
              <w:rPr>
                <w:rFonts w:ascii="Times New Roman" w:hAnsi="Times New Roman" w:cs="Times New Roman"/>
              </w:rPr>
              <w:t>njëjtë</w:t>
            </w:r>
            <w:proofErr w:type="spellEnd"/>
            <w:r>
              <w:rPr>
                <w:rFonts w:ascii="Times New Roman" w:hAnsi="Times New Roman" w:cs="Times New Roman"/>
              </w:rPr>
              <w:t xml:space="preserve"> </w:t>
            </w:r>
            <w:proofErr w:type="spellStart"/>
            <w:r>
              <w:rPr>
                <w:rFonts w:ascii="Times New Roman" w:hAnsi="Times New Roman" w:cs="Times New Roman"/>
              </w:rPr>
              <w:t>dhe</w:t>
            </w:r>
            <w:proofErr w:type="spellEnd"/>
            <w:r>
              <w:rPr>
                <w:rFonts w:ascii="Times New Roman" w:hAnsi="Times New Roman" w:cs="Times New Roman"/>
              </w:rPr>
              <w:t xml:space="preserve"> </w:t>
            </w:r>
            <w:proofErr w:type="spellStart"/>
            <w:r w:rsidRPr="00DC2BCF">
              <w:rPr>
                <w:rFonts w:ascii="Times New Roman" w:hAnsi="Times New Roman" w:cs="Times New Roman"/>
              </w:rPr>
              <w:t>qartësi</w:t>
            </w:r>
            <w:proofErr w:type="spellEnd"/>
            <w:r w:rsidRPr="00DC2BCF">
              <w:rPr>
                <w:rFonts w:ascii="Times New Roman" w:hAnsi="Times New Roman" w:cs="Times New Roman"/>
              </w:rPr>
              <w:t xml:space="preserve"> </w:t>
            </w:r>
            <w:proofErr w:type="spellStart"/>
            <w:r w:rsidRPr="00DC2BCF">
              <w:rPr>
                <w:rFonts w:ascii="Times New Roman" w:hAnsi="Times New Roman" w:cs="Times New Roman"/>
              </w:rPr>
              <w:t>juridike</w:t>
            </w:r>
            <w:proofErr w:type="spellEnd"/>
            <w:r w:rsidRPr="00DC2BCF">
              <w:rPr>
                <w:rFonts w:ascii="Times New Roman" w:hAnsi="Times New Roman" w:cs="Times New Roman"/>
              </w:rPr>
              <w:t xml:space="preserve"> </w:t>
            </w:r>
            <w:proofErr w:type="spellStart"/>
            <w:r w:rsidRPr="00DC2BCF">
              <w:rPr>
                <w:rFonts w:ascii="Times New Roman" w:hAnsi="Times New Roman" w:cs="Times New Roman"/>
              </w:rPr>
              <w:t>në</w:t>
            </w:r>
            <w:proofErr w:type="spellEnd"/>
            <w:r w:rsidRPr="00DC2BCF">
              <w:rPr>
                <w:rFonts w:ascii="Times New Roman" w:hAnsi="Times New Roman" w:cs="Times New Roman"/>
              </w:rPr>
              <w:t xml:space="preserve"> </w:t>
            </w:r>
            <w:proofErr w:type="spellStart"/>
            <w:r w:rsidRPr="00DC2BCF">
              <w:rPr>
                <w:rFonts w:ascii="Times New Roman" w:hAnsi="Times New Roman" w:cs="Times New Roman"/>
              </w:rPr>
              <w:t>procedurën</w:t>
            </w:r>
            <w:proofErr w:type="spellEnd"/>
            <w:r w:rsidRPr="00DC2BCF">
              <w:rPr>
                <w:rFonts w:ascii="Times New Roman" w:hAnsi="Times New Roman" w:cs="Times New Roman"/>
              </w:rPr>
              <w:t xml:space="preserve"> </w:t>
            </w:r>
            <w:proofErr w:type="spellStart"/>
            <w:r w:rsidRPr="00DC2BCF">
              <w:rPr>
                <w:rFonts w:ascii="Times New Roman" w:hAnsi="Times New Roman" w:cs="Times New Roman"/>
              </w:rPr>
              <w:t>disiplinore</w:t>
            </w:r>
            <w:proofErr w:type="spellEnd"/>
            <w:r w:rsidRPr="00DC2BCF">
              <w:rPr>
                <w:rFonts w:ascii="Times New Roman" w:hAnsi="Times New Roman" w:cs="Times New Roman"/>
              </w:rPr>
              <w:t xml:space="preserve">, duke </w:t>
            </w:r>
            <w:proofErr w:type="spellStart"/>
            <w:r w:rsidRPr="00DC2BCF">
              <w:rPr>
                <w:rFonts w:ascii="Times New Roman" w:hAnsi="Times New Roman" w:cs="Times New Roman"/>
              </w:rPr>
              <w:t>marrë</w:t>
            </w:r>
            <w:proofErr w:type="spellEnd"/>
            <w:r w:rsidRPr="00DC2BCF">
              <w:rPr>
                <w:rFonts w:ascii="Times New Roman" w:hAnsi="Times New Roman" w:cs="Times New Roman"/>
              </w:rPr>
              <w:t xml:space="preserve"> </w:t>
            </w:r>
            <w:proofErr w:type="spellStart"/>
            <w:r w:rsidRPr="00DC2BCF">
              <w:rPr>
                <w:rFonts w:ascii="Times New Roman" w:hAnsi="Times New Roman" w:cs="Times New Roman"/>
              </w:rPr>
              <w:t>parasysh</w:t>
            </w:r>
            <w:proofErr w:type="spellEnd"/>
            <w:r w:rsidRPr="00DC2BCF">
              <w:rPr>
                <w:rFonts w:ascii="Times New Roman" w:hAnsi="Times New Roman" w:cs="Times New Roman"/>
              </w:rPr>
              <w:t xml:space="preserve"> </w:t>
            </w:r>
            <w:proofErr w:type="spellStart"/>
            <w:r w:rsidRPr="00DC2BCF">
              <w:rPr>
                <w:rFonts w:ascii="Times New Roman" w:hAnsi="Times New Roman" w:cs="Times New Roman"/>
              </w:rPr>
              <w:t>edhe</w:t>
            </w:r>
            <w:proofErr w:type="spellEnd"/>
            <w:r w:rsidRPr="00DC2BCF">
              <w:rPr>
                <w:rFonts w:ascii="Times New Roman" w:hAnsi="Times New Roman" w:cs="Times New Roman"/>
              </w:rPr>
              <w:t xml:space="preserve"> </w:t>
            </w:r>
            <w:proofErr w:type="spellStart"/>
            <w:r w:rsidRPr="00DC2BCF">
              <w:rPr>
                <w:rFonts w:ascii="Times New Roman" w:hAnsi="Times New Roman" w:cs="Times New Roman"/>
              </w:rPr>
              <w:t>natyrën</w:t>
            </w:r>
            <w:proofErr w:type="spellEnd"/>
            <w:r w:rsidRPr="00DC2BCF">
              <w:rPr>
                <w:rFonts w:ascii="Times New Roman" w:hAnsi="Times New Roman" w:cs="Times New Roman"/>
              </w:rPr>
              <w:t xml:space="preserve"> e </w:t>
            </w:r>
            <w:proofErr w:type="spellStart"/>
            <w:r w:rsidRPr="00DC2BCF">
              <w:rPr>
                <w:rFonts w:ascii="Times New Roman" w:hAnsi="Times New Roman" w:cs="Times New Roman"/>
              </w:rPr>
              <w:t>veçantë</w:t>
            </w:r>
            <w:proofErr w:type="spellEnd"/>
            <w:r w:rsidRPr="00DC2BCF">
              <w:rPr>
                <w:rFonts w:ascii="Times New Roman" w:hAnsi="Times New Roman" w:cs="Times New Roman"/>
              </w:rPr>
              <w:t xml:space="preserve"> të </w:t>
            </w:r>
            <w:proofErr w:type="spellStart"/>
            <w:r w:rsidRPr="00DC2BCF">
              <w:rPr>
                <w:rFonts w:ascii="Times New Roman" w:hAnsi="Times New Roman" w:cs="Times New Roman"/>
              </w:rPr>
              <w:t>funksionit</w:t>
            </w:r>
            <w:proofErr w:type="spellEnd"/>
            <w:r w:rsidRPr="00DC2BCF">
              <w:rPr>
                <w:rFonts w:ascii="Times New Roman" w:hAnsi="Times New Roman" w:cs="Times New Roman"/>
              </w:rPr>
              <w:t xml:space="preserve"> të </w:t>
            </w:r>
            <w:proofErr w:type="spellStart"/>
            <w:r w:rsidRPr="00DC2BCF">
              <w:rPr>
                <w:rFonts w:ascii="Times New Roman" w:hAnsi="Times New Roman" w:cs="Times New Roman"/>
              </w:rPr>
              <w:t>anëtarit</w:t>
            </w:r>
            <w:proofErr w:type="spellEnd"/>
            <w:r w:rsidRPr="00DC2BCF">
              <w:rPr>
                <w:rFonts w:ascii="Times New Roman" w:hAnsi="Times New Roman" w:cs="Times New Roman"/>
              </w:rPr>
              <w:t xml:space="preserve"> të </w:t>
            </w:r>
            <w:proofErr w:type="spellStart"/>
            <w:r w:rsidRPr="00DC2BCF">
              <w:rPr>
                <w:rFonts w:ascii="Times New Roman" w:hAnsi="Times New Roman" w:cs="Times New Roman"/>
              </w:rPr>
              <w:t>Këshillit</w:t>
            </w:r>
            <w:proofErr w:type="spellEnd"/>
            <w:r w:rsidRPr="00DC2BCF">
              <w:rPr>
                <w:rFonts w:ascii="Times New Roman" w:hAnsi="Times New Roman" w:cs="Times New Roman"/>
              </w:rPr>
              <w:t>.</w:t>
            </w:r>
          </w:p>
          <w:p w14:paraId="60217FB3" w14:textId="77777777" w:rsidR="001D4120" w:rsidRDefault="001D4120" w:rsidP="00644100">
            <w:pPr>
              <w:spacing w:line="276" w:lineRule="auto"/>
              <w:jc w:val="both"/>
              <w:rPr>
                <w:rFonts w:ascii="Times New Roman" w:hAnsi="Times New Roman" w:cs="Times New Roman"/>
                <w:b/>
                <w:bCs/>
              </w:rPr>
            </w:pPr>
          </w:p>
        </w:tc>
        <w:tc>
          <w:tcPr>
            <w:tcW w:w="5760" w:type="dxa"/>
          </w:tcPr>
          <w:p w14:paraId="002CCF1F" w14:textId="77777777" w:rsidR="001D4120" w:rsidRDefault="001D4120" w:rsidP="00644100">
            <w:pPr>
              <w:autoSpaceDE w:val="0"/>
              <w:autoSpaceDN w:val="0"/>
              <w:adjustRightInd w:val="0"/>
              <w:jc w:val="both"/>
              <w:rPr>
                <w:rFonts w:ascii="Times New Roman" w:hAnsi="Times New Roman"/>
                <w:color w:val="000000" w:themeColor="text1"/>
              </w:rPr>
            </w:pPr>
          </w:p>
          <w:p w14:paraId="52128A9D" w14:textId="77777777" w:rsidR="001D4120" w:rsidRDefault="001D4120" w:rsidP="00644100">
            <w:pPr>
              <w:autoSpaceDE w:val="0"/>
              <w:autoSpaceDN w:val="0"/>
              <w:adjustRightInd w:val="0"/>
              <w:jc w:val="both"/>
              <w:rPr>
                <w:rFonts w:ascii="Times New Roman" w:eastAsia="Calibri" w:hAnsi="Times New Roman" w:cs="Times New Roman"/>
                <w:b/>
                <w:bCs/>
              </w:rPr>
            </w:pPr>
            <w:proofErr w:type="spellStart"/>
            <w:r>
              <w:rPr>
                <w:rFonts w:ascii="Times New Roman" w:hAnsi="Times New Roman"/>
                <w:color w:val="000000" w:themeColor="text1"/>
              </w:rPr>
              <w:t>Logjika</w:t>
            </w:r>
            <w:proofErr w:type="spellEnd"/>
            <w:r>
              <w:rPr>
                <w:rFonts w:ascii="Times New Roman" w:hAnsi="Times New Roman"/>
                <w:color w:val="000000" w:themeColor="text1"/>
              </w:rPr>
              <w:t xml:space="preserve"> e </w:t>
            </w:r>
            <w:proofErr w:type="spellStart"/>
            <w:r>
              <w:rPr>
                <w:rFonts w:ascii="Times New Roman" w:hAnsi="Times New Roman"/>
                <w:color w:val="000000" w:themeColor="text1"/>
              </w:rPr>
              <w:t>ndjekur</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në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këtë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projektligj</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në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aspekt</w:t>
            </w:r>
            <w:proofErr w:type="spellEnd"/>
            <w:r>
              <w:rPr>
                <w:rFonts w:ascii="Times New Roman" w:hAnsi="Times New Roman"/>
                <w:color w:val="000000" w:themeColor="text1"/>
              </w:rPr>
              <w:t xml:space="preserve"> të </w:t>
            </w:r>
            <w:proofErr w:type="spellStart"/>
            <w:r>
              <w:rPr>
                <w:rFonts w:ascii="Times New Roman" w:hAnsi="Times New Roman"/>
                <w:color w:val="000000" w:themeColor="text1"/>
              </w:rPr>
              <w:t>shkeljeve</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disiplinore</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është</w:t>
            </w:r>
            <w:proofErr w:type="spellEnd"/>
            <w:r>
              <w:rPr>
                <w:rFonts w:ascii="Times New Roman" w:hAnsi="Times New Roman"/>
                <w:color w:val="000000" w:themeColor="text1"/>
              </w:rPr>
              <w:t xml:space="preserve"> e </w:t>
            </w:r>
            <w:proofErr w:type="spellStart"/>
            <w:r>
              <w:rPr>
                <w:rFonts w:ascii="Times New Roman" w:hAnsi="Times New Roman"/>
                <w:color w:val="000000" w:themeColor="text1"/>
              </w:rPr>
              <w:t>njëjtë</w:t>
            </w:r>
            <w:proofErr w:type="spellEnd"/>
            <w:r>
              <w:rPr>
                <w:rFonts w:ascii="Times New Roman" w:hAnsi="Times New Roman"/>
                <w:color w:val="000000" w:themeColor="text1"/>
              </w:rPr>
              <w:t xml:space="preserve"> me </w:t>
            </w:r>
            <w:proofErr w:type="spellStart"/>
            <w:r>
              <w:rPr>
                <w:rFonts w:ascii="Times New Roman" w:hAnsi="Times New Roman"/>
                <w:color w:val="000000" w:themeColor="text1"/>
              </w:rPr>
              <w:t>atë</w:t>
            </w:r>
            <w:proofErr w:type="spellEnd"/>
            <w:r>
              <w:rPr>
                <w:rFonts w:ascii="Times New Roman" w:hAnsi="Times New Roman"/>
                <w:color w:val="000000" w:themeColor="text1"/>
              </w:rPr>
              <w:t xml:space="preserve"> të </w:t>
            </w:r>
            <w:proofErr w:type="spellStart"/>
            <w:r>
              <w:rPr>
                <w:rFonts w:ascii="Times New Roman" w:hAnsi="Times New Roman"/>
                <w:color w:val="000000" w:themeColor="text1"/>
              </w:rPr>
              <w:t>ndjekur</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në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projektligjin</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përkatës</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për</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përgjegjësinë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disiplinore</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qëllimi</w:t>
            </w:r>
            <w:proofErr w:type="spellEnd"/>
            <w:r>
              <w:rPr>
                <w:rFonts w:ascii="Times New Roman" w:hAnsi="Times New Roman"/>
                <w:color w:val="000000" w:themeColor="text1"/>
              </w:rPr>
              <w:t xml:space="preserve"> ka </w:t>
            </w:r>
            <w:proofErr w:type="spellStart"/>
            <w:r>
              <w:rPr>
                <w:rFonts w:ascii="Times New Roman" w:hAnsi="Times New Roman"/>
                <w:color w:val="000000" w:themeColor="text1"/>
              </w:rPr>
              <w:t>qenë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harmonizimi</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i</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projektligjeve</w:t>
            </w:r>
            <w:proofErr w:type="spellEnd"/>
            <w:r>
              <w:rPr>
                <w:rFonts w:ascii="Times New Roman" w:hAnsi="Times New Roman"/>
                <w:color w:val="000000" w:themeColor="text1"/>
              </w:rPr>
              <w:t>.</w:t>
            </w:r>
          </w:p>
        </w:tc>
      </w:tr>
      <w:tr w:rsidR="001D4120" w:rsidRPr="009B794E" w14:paraId="5C28534D" w14:textId="77777777" w:rsidTr="001D4120">
        <w:trPr>
          <w:trHeight w:val="364"/>
        </w:trPr>
        <w:tc>
          <w:tcPr>
            <w:tcW w:w="1435" w:type="dxa"/>
          </w:tcPr>
          <w:p w14:paraId="7471A74B" w14:textId="77777777" w:rsidR="001D4120" w:rsidRDefault="001D4120" w:rsidP="00644100">
            <w:pPr>
              <w:autoSpaceDE w:val="0"/>
              <w:autoSpaceDN w:val="0"/>
              <w:adjustRightInd w:val="0"/>
              <w:jc w:val="center"/>
              <w:rPr>
                <w:rFonts w:ascii="Times New Roman" w:eastAsia="Calibri" w:hAnsi="Times New Roman" w:cs="Times New Roman"/>
                <w:b/>
                <w:bCs/>
                <w:sz w:val="20"/>
                <w:szCs w:val="20"/>
              </w:rPr>
            </w:pPr>
            <w:r w:rsidRPr="00BC14EF">
              <w:rPr>
                <w:rFonts w:ascii="Times New Roman" w:eastAsia="Calibri" w:hAnsi="Times New Roman" w:cs="Times New Roman"/>
                <w:b/>
                <w:bCs/>
              </w:rPr>
              <w:t>7</w:t>
            </w:r>
          </w:p>
        </w:tc>
        <w:tc>
          <w:tcPr>
            <w:tcW w:w="7380" w:type="dxa"/>
          </w:tcPr>
          <w:p w14:paraId="472BD26B" w14:textId="77777777" w:rsidR="001D4120" w:rsidRPr="003709C6" w:rsidRDefault="001D4120" w:rsidP="00644100">
            <w:pPr>
              <w:spacing w:line="276" w:lineRule="auto"/>
              <w:jc w:val="both"/>
              <w:rPr>
                <w:rFonts w:ascii="Times New Roman" w:hAnsi="Times New Roman" w:cs="Times New Roman"/>
                <w:b/>
                <w:bCs/>
              </w:rPr>
            </w:pPr>
            <w:proofErr w:type="spellStart"/>
            <w:r w:rsidRPr="003709C6">
              <w:rPr>
                <w:rFonts w:ascii="Times New Roman" w:hAnsi="Times New Roman" w:cs="Times New Roman"/>
                <w:b/>
                <w:bCs/>
              </w:rPr>
              <w:t>Vota</w:t>
            </w:r>
            <w:proofErr w:type="spellEnd"/>
            <w:r w:rsidRPr="003709C6">
              <w:rPr>
                <w:rFonts w:ascii="Times New Roman" w:hAnsi="Times New Roman" w:cs="Times New Roman"/>
                <w:b/>
                <w:bCs/>
              </w:rPr>
              <w:t xml:space="preserve"> e </w:t>
            </w:r>
            <w:proofErr w:type="spellStart"/>
            <w:r w:rsidRPr="003709C6">
              <w:rPr>
                <w:rFonts w:ascii="Times New Roman" w:hAnsi="Times New Roman" w:cs="Times New Roman"/>
                <w:b/>
                <w:bCs/>
              </w:rPr>
              <w:t>dyfishtë</w:t>
            </w:r>
            <w:proofErr w:type="spellEnd"/>
            <w:r w:rsidRPr="003709C6">
              <w:rPr>
                <w:rFonts w:ascii="Times New Roman" w:hAnsi="Times New Roman" w:cs="Times New Roman"/>
                <w:b/>
                <w:bCs/>
              </w:rPr>
              <w:t xml:space="preserve"> e </w:t>
            </w:r>
            <w:proofErr w:type="spellStart"/>
            <w:r w:rsidRPr="003709C6">
              <w:rPr>
                <w:rFonts w:ascii="Times New Roman" w:hAnsi="Times New Roman" w:cs="Times New Roman"/>
                <w:b/>
                <w:bCs/>
              </w:rPr>
              <w:t>kryesuesit</w:t>
            </w:r>
            <w:proofErr w:type="spellEnd"/>
            <w:r w:rsidRPr="003709C6">
              <w:rPr>
                <w:rFonts w:ascii="Times New Roman" w:hAnsi="Times New Roman" w:cs="Times New Roman"/>
                <w:b/>
                <w:bCs/>
              </w:rPr>
              <w:t xml:space="preserve"> t</w:t>
            </w:r>
            <w:r>
              <w:rPr>
                <w:rFonts w:ascii="Times New Roman" w:hAnsi="Times New Roman" w:cs="Times New Roman"/>
                <w:b/>
                <w:bCs/>
              </w:rPr>
              <w:t>ë</w:t>
            </w:r>
            <w:r w:rsidRPr="003709C6">
              <w:rPr>
                <w:rFonts w:ascii="Times New Roman" w:hAnsi="Times New Roman" w:cs="Times New Roman"/>
                <w:b/>
                <w:bCs/>
              </w:rPr>
              <w:t xml:space="preserve"> </w:t>
            </w:r>
            <w:proofErr w:type="spellStart"/>
            <w:r w:rsidRPr="003709C6">
              <w:rPr>
                <w:rFonts w:ascii="Times New Roman" w:hAnsi="Times New Roman" w:cs="Times New Roman"/>
                <w:b/>
                <w:bCs/>
              </w:rPr>
              <w:t>K</w:t>
            </w:r>
            <w:r>
              <w:rPr>
                <w:rFonts w:ascii="Times New Roman" w:hAnsi="Times New Roman" w:cs="Times New Roman"/>
                <w:b/>
                <w:bCs/>
              </w:rPr>
              <w:t>ë</w:t>
            </w:r>
            <w:r w:rsidRPr="003709C6">
              <w:rPr>
                <w:rFonts w:ascii="Times New Roman" w:hAnsi="Times New Roman" w:cs="Times New Roman"/>
                <w:b/>
                <w:bCs/>
              </w:rPr>
              <w:t>shillit</w:t>
            </w:r>
            <w:proofErr w:type="spellEnd"/>
          </w:p>
          <w:p w14:paraId="77343B8B" w14:textId="77777777" w:rsidR="001D4120" w:rsidRDefault="001D4120" w:rsidP="00644100">
            <w:pPr>
              <w:spacing w:line="276" w:lineRule="auto"/>
              <w:jc w:val="both"/>
              <w:rPr>
                <w:rFonts w:ascii="Times New Roman" w:hAnsi="Times New Roman" w:cs="Times New Roman"/>
              </w:rPr>
            </w:pPr>
            <w:proofErr w:type="spellStart"/>
            <w:r>
              <w:rPr>
                <w:rFonts w:ascii="Times New Roman" w:hAnsi="Times New Roman" w:cs="Times New Roman"/>
              </w:rPr>
              <w:t>Në</w:t>
            </w:r>
            <w:proofErr w:type="spellEnd"/>
            <w:r>
              <w:rPr>
                <w:rFonts w:ascii="Times New Roman" w:hAnsi="Times New Roman" w:cs="Times New Roman"/>
              </w:rPr>
              <w:t xml:space="preserve"> </w:t>
            </w:r>
            <w:proofErr w:type="spellStart"/>
            <w:r>
              <w:rPr>
                <w:rFonts w:ascii="Times New Roman" w:hAnsi="Times New Roman" w:cs="Times New Roman"/>
              </w:rPr>
              <w:t>nenin</w:t>
            </w:r>
            <w:proofErr w:type="spellEnd"/>
            <w:r>
              <w:rPr>
                <w:rFonts w:ascii="Times New Roman" w:hAnsi="Times New Roman" w:cs="Times New Roman"/>
              </w:rPr>
              <w:t xml:space="preserve"> 9 të </w:t>
            </w:r>
            <w:proofErr w:type="spellStart"/>
            <w:r>
              <w:rPr>
                <w:rFonts w:ascii="Times New Roman" w:hAnsi="Times New Roman" w:cs="Times New Roman"/>
              </w:rPr>
              <w:t>projektligjit</w:t>
            </w:r>
            <w:proofErr w:type="spellEnd"/>
            <w:r>
              <w:rPr>
                <w:rFonts w:ascii="Times New Roman" w:hAnsi="Times New Roman" w:cs="Times New Roman"/>
              </w:rPr>
              <w:t xml:space="preserve"> </w:t>
            </w:r>
            <w:proofErr w:type="spellStart"/>
            <w:r>
              <w:rPr>
                <w:rFonts w:ascii="Times New Roman" w:hAnsi="Times New Roman" w:cs="Times New Roman"/>
              </w:rPr>
              <w:t>parashihet</w:t>
            </w:r>
            <w:proofErr w:type="spellEnd"/>
            <w:r>
              <w:rPr>
                <w:rFonts w:ascii="Times New Roman" w:hAnsi="Times New Roman" w:cs="Times New Roman"/>
              </w:rPr>
              <w:t xml:space="preserve"> </w:t>
            </w:r>
            <w:proofErr w:type="spellStart"/>
            <w:r>
              <w:rPr>
                <w:rFonts w:ascii="Times New Roman" w:hAnsi="Times New Roman" w:cs="Times New Roman"/>
              </w:rPr>
              <w:t>që</w:t>
            </w:r>
            <w:proofErr w:type="spellEnd"/>
            <w:r>
              <w:rPr>
                <w:rFonts w:ascii="Times New Roman" w:hAnsi="Times New Roman" w:cs="Times New Roman"/>
              </w:rPr>
              <w:t xml:space="preserve"> të </w:t>
            </w:r>
            <w:proofErr w:type="spellStart"/>
            <w:r>
              <w:rPr>
                <w:rFonts w:ascii="Times New Roman" w:hAnsi="Times New Roman" w:cs="Times New Roman"/>
              </w:rPr>
              <w:t>shtohet</w:t>
            </w:r>
            <w:proofErr w:type="spellEnd"/>
            <w:r>
              <w:rPr>
                <w:rFonts w:ascii="Times New Roman" w:hAnsi="Times New Roman" w:cs="Times New Roman"/>
              </w:rPr>
              <w:t xml:space="preserve"> </w:t>
            </w:r>
            <w:proofErr w:type="spellStart"/>
            <w:r>
              <w:rPr>
                <w:rFonts w:ascii="Times New Roman" w:hAnsi="Times New Roman" w:cs="Times New Roman"/>
              </w:rPr>
              <w:t>një</w:t>
            </w:r>
            <w:proofErr w:type="spellEnd"/>
            <w:r>
              <w:rPr>
                <w:rFonts w:ascii="Times New Roman" w:hAnsi="Times New Roman" w:cs="Times New Roman"/>
              </w:rPr>
              <w:t xml:space="preserve"> </w:t>
            </w:r>
            <w:proofErr w:type="spellStart"/>
            <w:r>
              <w:rPr>
                <w:rFonts w:ascii="Times New Roman" w:hAnsi="Times New Roman" w:cs="Times New Roman"/>
              </w:rPr>
              <w:t>paragraf</w:t>
            </w:r>
            <w:proofErr w:type="spellEnd"/>
            <w:r>
              <w:rPr>
                <w:rFonts w:ascii="Times New Roman" w:hAnsi="Times New Roman" w:cs="Times New Roman"/>
              </w:rPr>
              <w:t xml:space="preserve"> </w:t>
            </w:r>
            <w:proofErr w:type="spellStart"/>
            <w:r>
              <w:rPr>
                <w:rFonts w:ascii="Times New Roman" w:hAnsi="Times New Roman" w:cs="Times New Roman"/>
              </w:rPr>
              <w:t>i</w:t>
            </w:r>
            <w:proofErr w:type="spellEnd"/>
            <w:r>
              <w:rPr>
                <w:rFonts w:ascii="Times New Roman" w:hAnsi="Times New Roman" w:cs="Times New Roman"/>
              </w:rPr>
              <w:t xml:space="preserve"> </w:t>
            </w:r>
            <w:proofErr w:type="spellStart"/>
            <w:r>
              <w:rPr>
                <w:rFonts w:ascii="Times New Roman" w:hAnsi="Times New Roman" w:cs="Times New Roman"/>
              </w:rPr>
              <w:t>ri</w:t>
            </w:r>
            <w:proofErr w:type="spellEnd"/>
            <w:r>
              <w:rPr>
                <w:rFonts w:ascii="Times New Roman" w:hAnsi="Times New Roman" w:cs="Times New Roman"/>
              </w:rPr>
              <w:t xml:space="preserve"> </w:t>
            </w:r>
            <w:proofErr w:type="spellStart"/>
            <w:r>
              <w:rPr>
                <w:rFonts w:ascii="Times New Roman" w:hAnsi="Times New Roman" w:cs="Times New Roman"/>
              </w:rPr>
              <w:t>sipas</w:t>
            </w:r>
            <w:proofErr w:type="spellEnd"/>
            <w:r>
              <w:rPr>
                <w:rFonts w:ascii="Times New Roman" w:hAnsi="Times New Roman" w:cs="Times New Roman"/>
              </w:rPr>
              <w:t xml:space="preserve"> të </w:t>
            </w:r>
            <w:proofErr w:type="spellStart"/>
            <w:r>
              <w:rPr>
                <w:rFonts w:ascii="Times New Roman" w:hAnsi="Times New Roman" w:cs="Times New Roman"/>
              </w:rPr>
              <w:t>cilit</w:t>
            </w:r>
            <w:proofErr w:type="spellEnd"/>
            <w:r>
              <w:rPr>
                <w:rFonts w:ascii="Times New Roman" w:hAnsi="Times New Roman" w:cs="Times New Roman"/>
              </w:rPr>
              <w:t xml:space="preserve"> </w:t>
            </w:r>
            <w:proofErr w:type="spellStart"/>
            <w:r>
              <w:rPr>
                <w:rFonts w:ascii="Times New Roman" w:hAnsi="Times New Roman"/>
                <w:bCs/>
                <w:color w:val="000000" w:themeColor="text1"/>
              </w:rPr>
              <w:t>n</w:t>
            </w:r>
            <w:r w:rsidRPr="00514E19">
              <w:rPr>
                <w:rFonts w:ascii="Times New Roman" w:hAnsi="Times New Roman"/>
                <w:bCs/>
                <w:color w:val="000000" w:themeColor="text1"/>
              </w:rPr>
              <w:t>ë</w:t>
            </w:r>
            <w:proofErr w:type="spellEnd"/>
            <w:r w:rsidRPr="00514E19">
              <w:rPr>
                <w:rFonts w:ascii="Times New Roman" w:hAnsi="Times New Roman"/>
                <w:bCs/>
                <w:color w:val="000000" w:themeColor="text1"/>
              </w:rPr>
              <w:t xml:space="preserve"> </w:t>
            </w:r>
            <w:proofErr w:type="spellStart"/>
            <w:r w:rsidRPr="00514E19">
              <w:rPr>
                <w:rFonts w:ascii="Times New Roman" w:hAnsi="Times New Roman"/>
                <w:bCs/>
                <w:color w:val="000000" w:themeColor="text1"/>
              </w:rPr>
              <w:t>rast</w:t>
            </w:r>
            <w:proofErr w:type="spellEnd"/>
            <w:r w:rsidRPr="00514E19">
              <w:rPr>
                <w:rFonts w:ascii="Times New Roman" w:hAnsi="Times New Roman"/>
                <w:bCs/>
                <w:color w:val="000000" w:themeColor="text1"/>
              </w:rPr>
              <w:t xml:space="preserve"> të </w:t>
            </w:r>
            <w:proofErr w:type="spellStart"/>
            <w:r w:rsidRPr="00514E19">
              <w:rPr>
                <w:rFonts w:ascii="Times New Roman" w:hAnsi="Times New Roman"/>
                <w:bCs/>
                <w:color w:val="000000" w:themeColor="text1"/>
              </w:rPr>
              <w:t>barazisë</w:t>
            </w:r>
            <w:proofErr w:type="spellEnd"/>
            <w:r w:rsidRPr="00514E19">
              <w:rPr>
                <w:rFonts w:ascii="Times New Roman" w:hAnsi="Times New Roman"/>
                <w:bCs/>
                <w:color w:val="000000" w:themeColor="text1"/>
              </w:rPr>
              <w:t xml:space="preserve"> </w:t>
            </w:r>
            <w:proofErr w:type="spellStart"/>
            <w:r w:rsidRPr="00514E19">
              <w:rPr>
                <w:rFonts w:ascii="Times New Roman" w:hAnsi="Times New Roman"/>
                <w:bCs/>
                <w:color w:val="000000" w:themeColor="text1"/>
              </w:rPr>
              <w:t>së</w:t>
            </w:r>
            <w:proofErr w:type="spellEnd"/>
            <w:r w:rsidRPr="00514E19">
              <w:rPr>
                <w:rFonts w:ascii="Times New Roman" w:hAnsi="Times New Roman"/>
                <w:bCs/>
                <w:color w:val="000000" w:themeColor="text1"/>
              </w:rPr>
              <w:t xml:space="preserve"> </w:t>
            </w:r>
            <w:proofErr w:type="spellStart"/>
            <w:r w:rsidRPr="00514E19">
              <w:rPr>
                <w:rFonts w:ascii="Times New Roman" w:hAnsi="Times New Roman"/>
                <w:bCs/>
                <w:color w:val="000000" w:themeColor="text1"/>
              </w:rPr>
              <w:t>votave</w:t>
            </w:r>
            <w:proofErr w:type="spellEnd"/>
            <w:r w:rsidRPr="00514E19">
              <w:rPr>
                <w:rFonts w:ascii="Times New Roman" w:hAnsi="Times New Roman"/>
                <w:bCs/>
                <w:color w:val="000000" w:themeColor="text1"/>
              </w:rPr>
              <w:t xml:space="preserve">, </w:t>
            </w:r>
            <w:proofErr w:type="spellStart"/>
            <w:r w:rsidRPr="00514E19">
              <w:rPr>
                <w:rFonts w:ascii="Times New Roman" w:hAnsi="Times New Roman"/>
                <w:bCs/>
                <w:color w:val="000000" w:themeColor="text1"/>
              </w:rPr>
              <w:t>vota</w:t>
            </w:r>
            <w:proofErr w:type="spellEnd"/>
            <w:r w:rsidRPr="00514E19">
              <w:rPr>
                <w:rFonts w:ascii="Times New Roman" w:hAnsi="Times New Roman"/>
                <w:bCs/>
                <w:color w:val="000000" w:themeColor="text1"/>
              </w:rPr>
              <w:t xml:space="preserve"> e </w:t>
            </w:r>
            <w:proofErr w:type="spellStart"/>
            <w:r w:rsidRPr="00514E19">
              <w:rPr>
                <w:rFonts w:ascii="Times New Roman" w:hAnsi="Times New Roman"/>
                <w:bCs/>
                <w:color w:val="000000" w:themeColor="text1"/>
              </w:rPr>
              <w:t>Kryesuesit</w:t>
            </w:r>
            <w:proofErr w:type="spellEnd"/>
            <w:r w:rsidRPr="00514E19">
              <w:rPr>
                <w:rFonts w:ascii="Times New Roman" w:hAnsi="Times New Roman"/>
                <w:bCs/>
                <w:color w:val="000000" w:themeColor="text1"/>
              </w:rPr>
              <w:t xml:space="preserve"> të </w:t>
            </w:r>
            <w:proofErr w:type="spellStart"/>
            <w:r w:rsidRPr="00514E19">
              <w:rPr>
                <w:rFonts w:ascii="Times New Roman" w:hAnsi="Times New Roman"/>
                <w:bCs/>
                <w:color w:val="000000" w:themeColor="text1"/>
              </w:rPr>
              <w:t>Këshillit</w:t>
            </w:r>
            <w:proofErr w:type="spellEnd"/>
            <w:r w:rsidRPr="00514E19">
              <w:rPr>
                <w:rFonts w:ascii="Times New Roman" w:hAnsi="Times New Roman"/>
                <w:bCs/>
                <w:color w:val="000000" w:themeColor="text1"/>
              </w:rPr>
              <w:t xml:space="preserve"> </w:t>
            </w:r>
            <w:proofErr w:type="spellStart"/>
            <w:r w:rsidRPr="00514E19">
              <w:rPr>
                <w:rFonts w:ascii="Times New Roman" w:hAnsi="Times New Roman"/>
                <w:bCs/>
                <w:color w:val="000000" w:themeColor="text1"/>
              </w:rPr>
              <w:t>është</w:t>
            </w:r>
            <w:proofErr w:type="spellEnd"/>
            <w:r w:rsidRPr="00514E19">
              <w:rPr>
                <w:rFonts w:ascii="Times New Roman" w:hAnsi="Times New Roman"/>
                <w:bCs/>
                <w:color w:val="000000" w:themeColor="text1"/>
              </w:rPr>
              <w:t xml:space="preserve"> </w:t>
            </w:r>
            <w:proofErr w:type="spellStart"/>
            <w:r w:rsidRPr="00514E19">
              <w:rPr>
                <w:rFonts w:ascii="Times New Roman" w:hAnsi="Times New Roman"/>
                <w:bCs/>
                <w:color w:val="000000" w:themeColor="text1"/>
              </w:rPr>
              <w:t>vendimtare</w:t>
            </w:r>
            <w:proofErr w:type="spellEnd"/>
            <w:r w:rsidRPr="00514E19">
              <w:rPr>
                <w:rFonts w:ascii="Times New Roman" w:hAnsi="Times New Roman"/>
                <w:bCs/>
                <w:color w:val="000000" w:themeColor="text1"/>
              </w:rPr>
              <w:t>.</w:t>
            </w:r>
            <w:r>
              <w:rPr>
                <w:rFonts w:ascii="Times New Roman" w:hAnsi="Times New Roman"/>
                <w:bCs/>
                <w:color w:val="000000" w:themeColor="text1"/>
              </w:rPr>
              <w:t xml:space="preserve"> </w:t>
            </w:r>
            <w:proofErr w:type="spellStart"/>
            <w:r>
              <w:rPr>
                <w:rFonts w:ascii="Times New Roman" w:hAnsi="Times New Roman"/>
                <w:bCs/>
                <w:color w:val="000000" w:themeColor="text1"/>
              </w:rPr>
              <w:t>Vlerësojmë</w:t>
            </w:r>
            <w:proofErr w:type="spellEnd"/>
            <w:r>
              <w:rPr>
                <w:rFonts w:ascii="Times New Roman" w:hAnsi="Times New Roman"/>
                <w:bCs/>
                <w:color w:val="000000" w:themeColor="text1"/>
              </w:rPr>
              <w:t xml:space="preserve"> se </w:t>
            </w:r>
            <w:proofErr w:type="spellStart"/>
            <w:r>
              <w:rPr>
                <w:rFonts w:ascii="Times New Roman" w:hAnsi="Times New Roman"/>
                <w:bCs/>
                <w:color w:val="000000" w:themeColor="text1"/>
              </w:rPr>
              <w:t>k</w:t>
            </w:r>
            <w:r w:rsidRPr="003709C6">
              <w:rPr>
                <w:rFonts w:ascii="Times New Roman" w:hAnsi="Times New Roman" w:cs="Times New Roman"/>
              </w:rPr>
              <w:t>jo</w:t>
            </w:r>
            <w:proofErr w:type="spellEnd"/>
            <w:r w:rsidRPr="003709C6">
              <w:rPr>
                <w:rFonts w:ascii="Times New Roman" w:hAnsi="Times New Roman" w:cs="Times New Roman"/>
              </w:rPr>
              <w:t xml:space="preserve"> </w:t>
            </w:r>
            <w:proofErr w:type="spellStart"/>
            <w:r w:rsidRPr="003709C6">
              <w:rPr>
                <w:rFonts w:ascii="Times New Roman" w:hAnsi="Times New Roman" w:cs="Times New Roman"/>
              </w:rPr>
              <w:t>dispozitë</w:t>
            </w:r>
            <w:proofErr w:type="spellEnd"/>
            <w:r w:rsidRPr="003709C6">
              <w:rPr>
                <w:rFonts w:ascii="Times New Roman" w:hAnsi="Times New Roman" w:cs="Times New Roman"/>
              </w:rPr>
              <w:t xml:space="preserve"> </w:t>
            </w:r>
            <w:proofErr w:type="spellStart"/>
            <w:r w:rsidRPr="003709C6">
              <w:rPr>
                <w:rFonts w:ascii="Times New Roman" w:hAnsi="Times New Roman" w:cs="Times New Roman"/>
              </w:rPr>
              <w:t>duhet</w:t>
            </w:r>
            <w:proofErr w:type="spellEnd"/>
            <w:r w:rsidRPr="003709C6">
              <w:rPr>
                <w:rFonts w:ascii="Times New Roman" w:hAnsi="Times New Roman" w:cs="Times New Roman"/>
              </w:rPr>
              <w:t xml:space="preserve"> të </w:t>
            </w:r>
            <w:proofErr w:type="spellStart"/>
            <w:r w:rsidRPr="003709C6">
              <w:rPr>
                <w:rFonts w:ascii="Times New Roman" w:hAnsi="Times New Roman" w:cs="Times New Roman"/>
              </w:rPr>
              <w:t>fshihet</w:t>
            </w:r>
            <w:proofErr w:type="spellEnd"/>
            <w:r w:rsidRPr="003709C6">
              <w:rPr>
                <w:rFonts w:ascii="Times New Roman" w:hAnsi="Times New Roman" w:cs="Times New Roman"/>
              </w:rPr>
              <w:t xml:space="preserve">, </w:t>
            </w:r>
            <w:proofErr w:type="spellStart"/>
            <w:r w:rsidRPr="003709C6">
              <w:rPr>
                <w:rFonts w:ascii="Times New Roman" w:hAnsi="Times New Roman" w:cs="Times New Roman"/>
              </w:rPr>
              <w:t>sepse</w:t>
            </w:r>
            <w:proofErr w:type="spellEnd"/>
            <w:r w:rsidRPr="003709C6">
              <w:rPr>
                <w:rFonts w:ascii="Times New Roman" w:hAnsi="Times New Roman" w:cs="Times New Roman"/>
              </w:rPr>
              <w:t xml:space="preserve"> </w:t>
            </w:r>
            <w:proofErr w:type="spellStart"/>
            <w:r w:rsidRPr="003709C6">
              <w:rPr>
                <w:rFonts w:ascii="Times New Roman" w:hAnsi="Times New Roman" w:cs="Times New Roman"/>
              </w:rPr>
              <w:t>Këshilli</w:t>
            </w:r>
            <w:proofErr w:type="spellEnd"/>
            <w:r w:rsidRPr="003709C6">
              <w:rPr>
                <w:rFonts w:ascii="Times New Roman" w:hAnsi="Times New Roman" w:cs="Times New Roman"/>
              </w:rPr>
              <w:t xml:space="preserve"> </w:t>
            </w:r>
            <w:proofErr w:type="spellStart"/>
            <w:r w:rsidRPr="003709C6">
              <w:rPr>
                <w:rFonts w:ascii="Times New Roman" w:hAnsi="Times New Roman" w:cs="Times New Roman"/>
              </w:rPr>
              <w:lastRenderedPageBreak/>
              <w:t>është</w:t>
            </w:r>
            <w:proofErr w:type="spellEnd"/>
            <w:r w:rsidRPr="003709C6">
              <w:rPr>
                <w:rFonts w:ascii="Times New Roman" w:hAnsi="Times New Roman" w:cs="Times New Roman"/>
              </w:rPr>
              <w:t xml:space="preserve"> organ </w:t>
            </w:r>
            <w:proofErr w:type="spellStart"/>
            <w:r w:rsidRPr="003709C6">
              <w:rPr>
                <w:rFonts w:ascii="Times New Roman" w:hAnsi="Times New Roman" w:cs="Times New Roman"/>
              </w:rPr>
              <w:t>kolegjial</w:t>
            </w:r>
            <w:proofErr w:type="spellEnd"/>
            <w:r w:rsidRPr="003709C6">
              <w:rPr>
                <w:rFonts w:ascii="Times New Roman" w:hAnsi="Times New Roman" w:cs="Times New Roman"/>
              </w:rPr>
              <w:t xml:space="preserve"> </w:t>
            </w:r>
            <w:proofErr w:type="spellStart"/>
            <w:r w:rsidRPr="003709C6">
              <w:rPr>
                <w:rFonts w:ascii="Times New Roman" w:hAnsi="Times New Roman" w:cs="Times New Roman"/>
              </w:rPr>
              <w:t>dhe</w:t>
            </w:r>
            <w:proofErr w:type="spellEnd"/>
            <w:r w:rsidRPr="003709C6">
              <w:rPr>
                <w:rFonts w:ascii="Times New Roman" w:hAnsi="Times New Roman" w:cs="Times New Roman"/>
              </w:rPr>
              <w:t xml:space="preserve"> </w:t>
            </w:r>
            <w:proofErr w:type="spellStart"/>
            <w:r w:rsidRPr="003709C6">
              <w:rPr>
                <w:rFonts w:ascii="Times New Roman" w:hAnsi="Times New Roman" w:cs="Times New Roman"/>
              </w:rPr>
              <w:t>çdo</w:t>
            </w:r>
            <w:proofErr w:type="spellEnd"/>
            <w:r w:rsidRPr="003709C6">
              <w:rPr>
                <w:rFonts w:ascii="Times New Roman" w:hAnsi="Times New Roman" w:cs="Times New Roman"/>
              </w:rPr>
              <w:t xml:space="preserve"> </w:t>
            </w:r>
            <w:proofErr w:type="spellStart"/>
            <w:r w:rsidRPr="003709C6">
              <w:rPr>
                <w:rFonts w:ascii="Times New Roman" w:hAnsi="Times New Roman" w:cs="Times New Roman"/>
              </w:rPr>
              <w:t>anëtar</w:t>
            </w:r>
            <w:proofErr w:type="spellEnd"/>
            <w:r w:rsidRPr="003709C6">
              <w:rPr>
                <w:rFonts w:ascii="Times New Roman" w:hAnsi="Times New Roman" w:cs="Times New Roman"/>
              </w:rPr>
              <w:t xml:space="preserve"> </w:t>
            </w:r>
            <w:proofErr w:type="spellStart"/>
            <w:r w:rsidRPr="003709C6">
              <w:rPr>
                <w:rFonts w:ascii="Times New Roman" w:hAnsi="Times New Roman" w:cs="Times New Roman"/>
              </w:rPr>
              <w:t>duhet</w:t>
            </w:r>
            <w:proofErr w:type="spellEnd"/>
            <w:r w:rsidRPr="003709C6">
              <w:rPr>
                <w:rFonts w:ascii="Times New Roman" w:hAnsi="Times New Roman" w:cs="Times New Roman"/>
              </w:rPr>
              <w:t xml:space="preserve"> të </w:t>
            </w:r>
            <w:proofErr w:type="spellStart"/>
            <w:r w:rsidRPr="003709C6">
              <w:rPr>
                <w:rFonts w:ascii="Times New Roman" w:hAnsi="Times New Roman" w:cs="Times New Roman"/>
              </w:rPr>
              <w:t>ketë</w:t>
            </w:r>
            <w:proofErr w:type="spellEnd"/>
            <w:r w:rsidRPr="003709C6">
              <w:rPr>
                <w:rFonts w:ascii="Times New Roman" w:hAnsi="Times New Roman" w:cs="Times New Roman"/>
              </w:rPr>
              <w:t xml:space="preserve"> </w:t>
            </w:r>
            <w:proofErr w:type="spellStart"/>
            <w:r w:rsidRPr="003709C6">
              <w:rPr>
                <w:rFonts w:ascii="Times New Roman" w:hAnsi="Times New Roman" w:cs="Times New Roman"/>
              </w:rPr>
              <w:t>votë</w:t>
            </w:r>
            <w:proofErr w:type="spellEnd"/>
            <w:r w:rsidRPr="003709C6">
              <w:rPr>
                <w:rFonts w:ascii="Times New Roman" w:hAnsi="Times New Roman" w:cs="Times New Roman"/>
              </w:rPr>
              <w:t xml:space="preserve"> të </w:t>
            </w:r>
            <w:proofErr w:type="spellStart"/>
            <w:r w:rsidRPr="003709C6">
              <w:rPr>
                <w:rFonts w:ascii="Times New Roman" w:hAnsi="Times New Roman" w:cs="Times New Roman"/>
              </w:rPr>
              <w:t>barabartë</w:t>
            </w:r>
            <w:proofErr w:type="spellEnd"/>
            <w:r w:rsidRPr="003709C6">
              <w:rPr>
                <w:rFonts w:ascii="Times New Roman" w:hAnsi="Times New Roman" w:cs="Times New Roman"/>
              </w:rPr>
              <w:t xml:space="preserve">. </w:t>
            </w:r>
            <w:proofErr w:type="spellStart"/>
            <w:r w:rsidRPr="003709C6">
              <w:rPr>
                <w:rFonts w:ascii="Times New Roman" w:hAnsi="Times New Roman" w:cs="Times New Roman"/>
              </w:rPr>
              <w:t>Vota</w:t>
            </w:r>
            <w:proofErr w:type="spellEnd"/>
            <w:r w:rsidRPr="003709C6">
              <w:rPr>
                <w:rFonts w:ascii="Times New Roman" w:hAnsi="Times New Roman" w:cs="Times New Roman"/>
              </w:rPr>
              <w:t xml:space="preserve"> </w:t>
            </w:r>
            <w:proofErr w:type="spellStart"/>
            <w:r w:rsidRPr="003709C6">
              <w:rPr>
                <w:rFonts w:ascii="Times New Roman" w:hAnsi="Times New Roman" w:cs="Times New Roman"/>
              </w:rPr>
              <w:t>vendimtare</w:t>
            </w:r>
            <w:proofErr w:type="spellEnd"/>
            <w:r w:rsidRPr="003709C6">
              <w:rPr>
                <w:rFonts w:ascii="Times New Roman" w:hAnsi="Times New Roman" w:cs="Times New Roman"/>
              </w:rPr>
              <w:t xml:space="preserve"> e </w:t>
            </w:r>
            <w:proofErr w:type="spellStart"/>
            <w:r w:rsidRPr="003709C6">
              <w:rPr>
                <w:rFonts w:ascii="Times New Roman" w:hAnsi="Times New Roman" w:cs="Times New Roman"/>
              </w:rPr>
              <w:t>Kryesuesit</w:t>
            </w:r>
            <w:proofErr w:type="spellEnd"/>
            <w:r w:rsidRPr="003709C6">
              <w:rPr>
                <w:rFonts w:ascii="Times New Roman" w:hAnsi="Times New Roman" w:cs="Times New Roman"/>
              </w:rPr>
              <w:t xml:space="preserve"> </w:t>
            </w:r>
            <w:proofErr w:type="spellStart"/>
            <w:r w:rsidRPr="003709C6">
              <w:rPr>
                <w:rFonts w:ascii="Times New Roman" w:hAnsi="Times New Roman" w:cs="Times New Roman"/>
              </w:rPr>
              <w:t>i</w:t>
            </w:r>
            <w:proofErr w:type="spellEnd"/>
            <w:r w:rsidRPr="003709C6">
              <w:rPr>
                <w:rFonts w:ascii="Times New Roman" w:hAnsi="Times New Roman" w:cs="Times New Roman"/>
              </w:rPr>
              <w:t xml:space="preserve"> </w:t>
            </w:r>
            <w:proofErr w:type="spellStart"/>
            <w:r w:rsidRPr="003709C6">
              <w:rPr>
                <w:rFonts w:ascii="Times New Roman" w:hAnsi="Times New Roman" w:cs="Times New Roman"/>
              </w:rPr>
              <w:t>jep</w:t>
            </w:r>
            <w:proofErr w:type="spellEnd"/>
            <w:r w:rsidRPr="003709C6">
              <w:rPr>
                <w:rFonts w:ascii="Times New Roman" w:hAnsi="Times New Roman" w:cs="Times New Roman"/>
              </w:rPr>
              <w:t xml:space="preserve"> </w:t>
            </w:r>
            <w:proofErr w:type="spellStart"/>
            <w:r w:rsidRPr="003709C6">
              <w:rPr>
                <w:rFonts w:ascii="Times New Roman" w:hAnsi="Times New Roman" w:cs="Times New Roman"/>
              </w:rPr>
              <w:t>atij</w:t>
            </w:r>
            <w:proofErr w:type="spellEnd"/>
            <w:r w:rsidRPr="003709C6">
              <w:rPr>
                <w:rFonts w:ascii="Times New Roman" w:hAnsi="Times New Roman" w:cs="Times New Roman"/>
              </w:rPr>
              <w:t xml:space="preserve"> </w:t>
            </w:r>
            <w:proofErr w:type="spellStart"/>
            <w:r w:rsidRPr="003709C6">
              <w:rPr>
                <w:rFonts w:ascii="Times New Roman" w:hAnsi="Times New Roman" w:cs="Times New Roman"/>
              </w:rPr>
              <w:t>peshë</w:t>
            </w:r>
            <w:proofErr w:type="spellEnd"/>
            <w:r w:rsidRPr="003709C6">
              <w:rPr>
                <w:rFonts w:ascii="Times New Roman" w:hAnsi="Times New Roman" w:cs="Times New Roman"/>
              </w:rPr>
              <w:t xml:space="preserve"> </w:t>
            </w:r>
            <w:proofErr w:type="spellStart"/>
            <w:r w:rsidRPr="003709C6">
              <w:rPr>
                <w:rFonts w:ascii="Times New Roman" w:hAnsi="Times New Roman" w:cs="Times New Roman"/>
              </w:rPr>
              <w:t>më</w:t>
            </w:r>
            <w:proofErr w:type="spellEnd"/>
            <w:r w:rsidRPr="003709C6">
              <w:rPr>
                <w:rFonts w:ascii="Times New Roman" w:hAnsi="Times New Roman" w:cs="Times New Roman"/>
              </w:rPr>
              <w:t xml:space="preserve"> të </w:t>
            </w:r>
            <w:proofErr w:type="spellStart"/>
            <w:r w:rsidRPr="003709C6">
              <w:rPr>
                <w:rFonts w:ascii="Times New Roman" w:hAnsi="Times New Roman" w:cs="Times New Roman"/>
              </w:rPr>
              <w:t>madhe</w:t>
            </w:r>
            <w:proofErr w:type="spellEnd"/>
            <w:r w:rsidRPr="003709C6">
              <w:rPr>
                <w:rFonts w:ascii="Times New Roman" w:hAnsi="Times New Roman" w:cs="Times New Roman"/>
              </w:rPr>
              <w:t xml:space="preserve"> se </w:t>
            </w:r>
            <w:proofErr w:type="spellStart"/>
            <w:r w:rsidRPr="003709C6">
              <w:rPr>
                <w:rFonts w:ascii="Times New Roman" w:hAnsi="Times New Roman" w:cs="Times New Roman"/>
              </w:rPr>
              <w:t>anëtarëve</w:t>
            </w:r>
            <w:proofErr w:type="spellEnd"/>
            <w:r w:rsidRPr="003709C6">
              <w:rPr>
                <w:rFonts w:ascii="Times New Roman" w:hAnsi="Times New Roman" w:cs="Times New Roman"/>
              </w:rPr>
              <w:t xml:space="preserve"> të </w:t>
            </w:r>
            <w:proofErr w:type="spellStart"/>
            <w:r w:rsidRPr="003709C6">
              <w:rPr>
                <w:rFonts w:ascii="Times New Roman" w:hAnsi="Times New Roman" w:cs="Times New Roman"/>
              </w:rPr>
              <w:t>tjerë</w:t>
            </w:r>
            <w:proofErr w:type="spellEnd"/>
            <w:r w:rsidRPr="003709C6">
              <w:rPr>
                <w:rFonts w:ascii="Times New Roman" w:hAnsi="Times New Roman" w:cs="Times New Roman"/>
              </w:rPr>
              <w:t xml:space="preserve"> </w:t>
            </w:r>
            <w:proofErr w:type="spellStart"/>
            <w:r w:rsidRPr="003709C6">
              <w:rPr>
                <w:rFonts w:ascii="Times New Roman" w:hAnsi="Times New Roman" w:cs="Times New Roman"/>
              </w:rPr>
              <w:t>dhe</w:t>
            </w:r>
            <w:proofErr w:type="spellEnd"/>
            <w:r w:rsidRPr="003709C6">
              <w:rPr>
                <w:rFonts w:ascii="Times New Roman" w:hAnsi="Times New Roman" w:cs="Times New Roman"/>
              </w:rPr>
              <w:t xml:space="preserve"> </w:t>
            </w:r>
            <w:proofErr w:type="spellStart"/>
            <w:r w:rsidRPr="003709C6">
              <w:rPr>
                <w:rFonts w:ascii="Times New Roman" w:hAnsi="Times New Roman" w:cs="Times New Roman"/>
              </w:rPr>
              <w:t>cenon</w:t>
            </w:r>
            <w:proofErr w:type="spellEnd"/>
            <w:r w:rsidRPr="003709C6">
              <w:rPr>
                <w:rFonts w:ascii="Times New Roman" w:hAnsi="Times New Roman" w:cs="Times New Roman"/>
              </w:rPr>
              <w:t xml:space="preserve"> </w:t>
            </w:r>
            <w:proofErr w:type="spellStart"/>
            <w:r w:rsidRPr="003709C6">
              <w:rPr>
                <w:rFonts w:ascii="Times New Roman" w:hAnsi="Times New Roman" w:cs="Times New Roman"/>
              </w:rPr>
              <w:t>parimin</w:t>
            </w:r>
            <w:proofErr w:type="spellEnd"/>
            <w:r w:rsidRPr="003709C6">
              <w:rPr>
                <w:rFonts w:ascii="Times New Roman" w:hAnsi="Times New Roman" w:cs="Times New Roman"/>
              </w:rPr>
              <w:t xml:space="preserve"> e </w:t>
            </w:r>
            <w:proofErr w:type="spellStart"/>
            <w:r w:rsidRPr="003709C6">
              <w:rPr>
                <w:rFonts w:ascii="Times New Roman" w:hAnsi="Times New Roman" w:cs="Times New Roman"/>
              </w:rPr>
              <w:t>vendimmarrjes</w:t>
            </w:r>
            <w:proofErr w:type="spellEnd"/>
            <w:r w:rsidRPr="003709C6">
              <w:rPr>
                <w:rFonts w:ascii="Times New Roman" w:hAnsi="Times New Roman" w:cs="Times New Roman"/>
              </w:rPr>
              <w:t xml:space="preserve"> </w:t>
            </w:r>
            <w:proofErr w:type="spellStart"/>
            <w:r w:rsidRPr="003709C6">
              <w:rPr>
                <w:rFonts w:ascii="Times New Roman" w:hAnsi="Times New Roman" w:cs="Times New Roman"/>
              </w:rPr>
              <w:t>së</w:t>
            </w:r>
            <w:proofErr w:type="spellEnd"/>
            <w:r w:rsidRPr="003709C6">
              <w:rPr>
                <w:rFonts w:ascii="Times New Roman" w:hAnsi="Times New Roman" w:cs="Times New Roman"/>
              </w:rPr>
              <w:t xml:space="preserve"> </w:t>
            </w:r>
            <w:proofErr w:type="spellStart"/>
            <w:r w:rsidRPr="003709C6">
              <w:rPr>
                <w:rFonts w:ascii="Times New Roman" w:hAnsi="Times New Roman" w:cs="Times New Roman"/>
              </w:rPr>
              <w:t>përbashkët</w:t>
            </w:r>
            <w:proofErr w:type="spellEnd"/>
            <w:r w:rsidRPr="003709C6">
              <w:rPr>
                <w:rFonts w:ascii="Times New Roman" w:hAnsi="Times New Roman" w:cs="Times New Roman"/>
              </w:rPr>
              <w:t xml:space="preserve">. </w:t>
            </w:r>
            <w:proofErr w:type="spellStart"/>
            <w:r w:rsidRPr="003709C6">
              <w:rPr>
                <w:rFonts w:ascii="Times New Roman" w:hAnsi="Times New Roman" w:cs="Times New Roman"/>
              </w:rPr>
              <w:t>Për</w:t>
            </w:r>
            <w:proofErr w:type="spellEnd"/>
            <w:r w:rsidRPr="003709C6">
              <w:rPr>
                <w:rFonts w:ascii="Times New Roman" w:hAnsi="Times New Roman" w:cs="Times New Roman"/>
              </w:rPr>
              <w:t xml:space="preserve"> </w:t>
            </w:r>
            <w:proofErr w:type="spellStart"/>
            <w:r w:rsidRPr="003709C6">
              <w:rPr>
                <w:rFonts w:ascii="Times New Roman" w:hAnsi="Times New Roman" w:cs="Times New Roman"/>
              </w:rPr>
              <w:t>më</w:t>
            </w:r>
            <w:proofErr w:type="spellEnd"/>
            <w:r w:rsidRPr="003709C6">
              <w:rPr>
                <w:rFonts w:ascii="Times New Roman" w:hAnsi="Times New Roman" w:cs="Times New Roman"/>
              </w:rPr>
              <w:t xml:space="preserve"> </w:t>
            </w:r>
            <w:proofErr w:type="spellStart"/>
            <w:r w:rsidRPr="003709C6">
              <w:rPr>
                <w:rFonts w:ascii="Times New Roman" w:hAnsi="Times New Roman" w:cs="Times New Roman"/>
              </w:rPr>
              <w:t>tepër</w:t>
            </w:r>
            <w:proofErr w:type="spellEnd"/>
            <w:r w:rsidRPr="003709C6">
              <w:rPr>
                <w:rFonts w:ascii="Times New Roman" w:hAnsi="Times New Roman" w:cs="Times New Roman"/>
              </w:rPr>
              <w:t xml:space="preserve">, </w:t>
            </w:r>
            <w:proofErr w:type="spellStart"/>
            <w:r w:rsidRPr="003709C6">
              <w:rPr>
                <w:rFonts w:ascii="Times New Roman" w:hAnsi="Times New Roman" w:cs="Times New Roman"/>
              </w:rPr>
              <w:t>në</w:t>
            </w:r>
            <w:proofErr w:type="spellEnd"/>
            <w:r w:rsidRPr="003709C6">
              <w:rPr>
                <w:rFonts w:ascii="Times New Roman" w:hAnsi="Times New Roman" w:cs="Times New Roman"/>
              </w:rPr>
              <w:t xml:space="preserve"> </w:t>
            </w:r>
            <w:proofErr w:type="spellStart"/>
            <w:r w:rsidRPr="003709C6">
              <w:rPr>
                <w:rFonts w:ascii="Times New Roman" w:hAnsi="Times New Roman" w:cs="Times New Roman"/>
              </w:rPr>
              <w:t>rastet</w:t>
            </w:r>
            <w:proofErr w:type="spellEnd"/>
            <w:r w:rsidRPr="003709C6">
              <w:rPr>
                <w:rFonts w:ascii="Times New Roman" w:hAnsi="Times New Roman" w:cs="Times New Roman"/>
              </w:rPr>
              <w:t xml:space="preserve"> </w:t>
            </w:r>
            <w:proofErr w:type="spellStart"/>
            <w:r w:rsidRPr="003709C6">
              <w:rPr>
                <w:rFonts w:ascii="Times New Roman" w:hAnsi="Times New Roman" w:cs="Times New Roman"/>
              </w:rPr>
              <w:t>kur</w:t>
            </w:r>
            <w:proofErr w:type="spellEnd"/>
            <w:r w:rsidRPr="003709C6">
              <w:rPr>
                <w:rFonts w:ascii="Times New Roman" w:hAnsi="Times New Roman" w:cs="Times New Roman"/>
              </w:rPr>
              <w:t xml:space="preserve"> </w:t>
            </w:r>
            <w:proofErr w:type="spellStart"/>
            <w:r w:rsidRPr="003709C6">
              <w:rPr>
                <w:rFonts w:ascii="Times New Roman" w:hAnsi="Times New Roman" w:cs="Times New Roman"/>
              </w:rPr>
              <w:t>votimi</w:t>
            </w:r>
            <w:proofErr w:type="spellEnd"/>
            <w:r w:rsidRPr="003709C6">
              <w:rPr>
                <w:rFonts w:ascii="Times New Roman" w:hAnsi="Times New Roman" w:cs="Times New Roman"/>
              </w:rPr>
              <w:t xml:space="preserve"> </w:t>
            </w:r>
            <w:proofErr w:type="spellStart"/>
            <w:r w:rsidRPr="003709C6">
              <w:rPr>
                <w:rFonts w:ascii="Times New Roman" w:hAnsi="Times New Roman" w:cs="Times New Roman"/>
              </w:rPr>
              <w:t>është</w:t>
            </w:r>
            <w:proofErr w:type="spellEnd"/>
            <w:r w:rsidRPr="003709C6">
              <w:rPr>
                <w:rFonts w:ascii="Times New Roman" w:hAnsi="Times New Roman" w:cs="Times New Roman"/>
              </w:rPr>
              <w:t xml:space="preserve"> </w:t>
            </w:r>
            <w:proofErr w:type="spellStart"/>
            <w:r w:rsidRPr="003709C6">
              <w:rPr>
                <w:rFonts w:ascii="Times New Roman" w:hAnsi="Times New Roman" w:cs="Times New Roman"/>
              </w:rPr>
              <w:t>i</w:t>
            </w:r>
            <w:proofErr w:type="spellEnd"/>
            <w:r w:rsidRPr="003709C6">
              <w:rPr>
                <w:rFonts w:ascii="Times New Roman" w:hAnsi="Times New Roman" w:cs="Times New Roman"/>
              </w:rPr>
              <w:t xml:space="preserve"> </w:t>
            </w:r>
            <w:proofErr w:type="spellStart"/>
            <w:r w:rsidRPr="003709C6">
              <w:rPr>
                <w:rFonts w:ascii="Times New Roman" w:hAnsi="Times New Roman" w:cs="Times New Roman"/>
              </w:rPr>
              <w:t>fshehtë</w:t>
            </w:r>
            <w:proofErr w:type="spellEnd"/>
            <w:r w:rsidRPr="003709C6">
              <w:rPr>
                <w:rFonts w:ascii="Times New Roman" w:hAnsi="Times New Roman" w:cs="Times New Roman"/>
              </w:rPr>
              <w:t xml:space="preserve">, </w:t>
            </w:r>
            <w:proofErr w:type="spellStart"/>
            <w:r w:rsidRPr="003709C6">
              <w:rPr>
                <w:rFonts w:ascii="Times New Roman" w:hAnsi="Times New Roman" w:cs="Times New Roman"/>
              </w:rPr>
              <w:t>nuk</w:t>
            </w:r>
            <w:proofErr w:type="spellEnd"/>
            <w:r w:rsidRPr="003709C6">
              <w:rPr>
                <w:rFonts w:ascii="Times New Roman" w:hAnsi="Times New Roman" w:cs="Times New Roman"/>
              </w:rPr>
              <w:t xml:space="preserve"> </w:t>
            </w:r>
            <w:proofErr w:type="spellStart"/>
            <w:r w:rsidRPr="003709C6">
              <w:rPr>
                <w:rFonts w:ascii="Times New Roman" w:hAnsi="Times New Roman" w:cs="Times New Roman"/>
              </w:rPr>
              <w:t>mund</w:t>
            </w:r>
            <w:proofErr w:type="spellEnd"/>
            <w:r w:rsidRPr="003709C6">
              <w:rPr>
                <w:rFonts w:ascii="Times New Roman" w:hAnsi="Times New Roman" w:cs="Times New Roman"/>
              </w:rPr>
              <w:t xml:space="preserve"> të </w:t>
            </w:r>
            <w:proofErr w:type="spellStart"/>
            <w:r w:rsidRPr="003709C6">
              <w:rPr>
                <w:rFonts w:ascii="Times New Roman" w:hAnsi="Times New Roman" w:cs="Times New Roman"/>
              </w:rPr>
              <w:t>përcaktohet</w:t>
            </w:r>
            <w:proofErr w:type="spellEnd"/>
            <w:r w:rsidRPr="003709C6">
              <w:rPr>
                <w:rFonts w:ascii="Times New Roman" w:hAnsi="Times New Roman" w:cs="Times New Roman"/>
              </w:rPr>
              <w:t xml:space="preserve"> se </w:t>
            </w:r>
            <w:proofErr w:type="spellStart"/>
            <w:r w:rsidRPr="003709C6">
              <w:rPr>
                <w:rFonts w:ascii="Times New Roman" w:hAnsi="Times New Roman" w:cs="Times New Roman"/>
              </w:rPr>
              <w:t>cila</w:t>
            </w:r>
            <w:proofErr w:type="spellEnd"/>
            <w:r w:rsidRPr="003709C6">
              <w:rPr>
                <w:rFonts w:ascii="Times New Roman" w:hAnsi="Times New Roman" w:cs="Times New Roman"/>
              </w:rPr>
              <w:t xml:space="preserve"> </w:t>
            </w:r>
            <w:proofErr w:type="spellStart"/>
            <w:r w:rsidRPr="003709C6">
              <w:rPr>
                <w:rFonts w:ascii="Times New Roman" w:hAnsi="Times New Roman" w:cs="Times New Roman"/>
              </w:rPr>
              <w:t>është</w:t>
            </w:r>
            <w:proofErr w:type="spellEnd"/>
            <w:r w:rsidRPr="003709C6">
              <w:rPr>
                <w:rFonts w:ascii="Times New Roman" w:hAnsi="Times New Roman" w:cs="Times New Roman"/>
              </w:rPr>
              <w:t xml:space="preserve"> </w:t>
            </w:r>
            <w:proofErr w:type="spellStart"/>
            <w:r w:rsidRPr="003709C6">
              <w:rPr>
                <w:rFonts w:ascii="Times New Roman" w:hAnsi="Times New Roman" w:cs="Times New Roman"/>
              </w:rPr>
              <w:t>vota</w:t>
            </w:r>
            <w:proofErr w:type="spellEnd"/>
            <w:r w:rsidRPr="003709C6">
              <w:rPr>
                <w:rFonts w:ascii="Times New Roman" w:hAnsi="Times New Roman" w:cs="Times New Roman"/>
              </w:rPr>
              <w:t xml:space="preserve"> e </w:t>
            </w:r>
            <w:proofErr w:type="spellStart"/>
            <w:r w:rsidRPr="003709C6">
              <w:rPr>
                <w:rFonts w:ascii="Times New Roman" w:hAnsi="Times New Roman" w:cs="Times New Roman"/>
              </w:rPr>
              <w:t>Kryesuesit</w:t>
            </w:r>
            <w:proofErr w:type="spellEnd"/>
            <w:r w:rsidRPr="003709C6">
              <w:rPr>
                <w:rFonts w:ascii="Times New Roman" w:hAnsi="Times New Roman" w:cs="Times New Roman"/>
              </w:rPr>
              <w:t xml:space="preserve">, </w:t>
            </w:r>
            <w:proofErr w:type="spellStart"/>
            <w:r w:rsidRPr="003709C6">
              <w:rPr>
                <w:rFonts w:ascii="Times New Roman" w:hAnsi="Times New Roman" w:cs="Times New Roman"/>
              </w:rPr>
              <w:t>prandaj</w:t>
            </w:r>
            <w:proofErr w:type="spellEnd"/>
            <w:r w:rsidRPr="003709C6">
              <w:rPr>
                <w:rFonts w:ascii="Times New Roman" w:hAnsi="Times New Roman" w:cs="Times New Roman"/>
              </w:rPr>
              <w:t xml:space="preserve"> </w:t>
            </w:r>
            <w:proofErr w:type="spellStart"/>
            <w:r w:rsidRPr="003709C6">
              <w:rPr>
                <w:rFonts w:ascii="Times New Roman" w:hAnsi="Times New Roman" w:cs="Times New Roman"/>
              </w:rPr>
              <w:t>kjo</w:t>
            </w:r>
            <w:proofErr w:type="spellEnd"/>
            <w:r w:rsidRPr="003709C6">
              <w:rPr>
                <w:rFonts w:ascii="Times New Roman" w:hAnsi="Times New Roman" w:cs="Times New Roman"/>
              </w:rPr>
              <w:t xml:space="preserve"> </w:t>
            </w:r>
            <w:proofErr w:type="spellStart"/>
            <w:r w:rsidRPr="003709C6">
              <w:rPr>
                <w:rFonts w:ascii="Times New Roman" w:hAnsi="Times New Roman" w:cs="Times New Roman"/>
              </w:rPr>
              <w:t>zgjidhje</w:t>
            </w:r>
            <w:proofErr w:type="spellEnd"/>
            <w:r w:rsidRPr="003709C6">
              <w:rPr>
                <w:rFonts w:ascii="Times New Roman" w:hAnsi="Times New Roman" w:cs="Times New Roman"/>
              </w:rPr>
              <w:t xml:space="preserve"> </w:t>
            </w:r>
            <w:proofErr w:type="spellStart"/>
            <w:r w:rsidRPr="003709C6">
              <w:rPr>
                <w:rFonts w:ascii="Times New Roman" w:hAnsi="Times New Roman" w:cs="Times New Roman"/>
              </w:rPr>
              <w:t>është</w:t>
            </w:r>
            <w:proofErr w:type="spellEnd"/>
            <w:r w:rsidRPr="003709C6">
              <w:rPr>
                <w:rFonts w:ascii="Times New Roman" w:hAnsi="Times New Roman" w:cs="Times New Roman"/>
              </w:rPr>
              <w:t xml:space="preserve"> e </w:t>
            </w:r>
            <w:proofErr w:type="spellStart"/>
            <w:r w:rsidRPr="003709C6">
              <w:rPr>
                <w:rFonts w:ascii="Times New Roman" w:hAnsi="Times New Roman" w:cs="Times New Roman"/>
              </w:rPr>
              <w:t>pazbatueshme</w:t>
            </w:r>
            <w:proofErr w:type="spellEnd"/>
            <w:r w:rsidRPr="003709C6">
              <w:rPr>
                <w:rFonts w:ascii="Times New Roman" w:hAnsi="Times New Roman" w:cs="Times New Roman"/>
              </w:rPr>
              <w:t xml:space="preserve">. </w:t>
            </w:r>
            <w:proofErr w:type="spellStart"/>
            <w:r w:rsidRPr="003709C6">
              <w:rPr>
                <w:rFonts w:ascii="Times New Roman" w:hAnsi="Times New Roman" w:cs="Times New Roman"/>
              </w:rPr>
              <w:t>Në</w:t>
            </w:r>
            <w:proofErr w:type="spellEnd"/>
            <w:r w:rsidRPr="003709C6">
              <w:rPr>
                <w:rFonts w:ascii="Times New Roman" w:hAnsi="Times New Roman" w:cs="Times New Roman"/>
              </w:rPr>
              <w:t xml:space="preserve"> </w:t>
            </w:r>
            <w:proofErr w:type="spellStart"/>
            <w:r w:rsidRPr="003709C6">
              <w:rPr>
                <w:rFonts w:ascii="Times New Roman" w:hAnsi="Times New Roman" w:cs="Times New Roman"/>
              </w:rPr>
              <w:t>rast</w:t>
            </w:r>
            <w:proofErr w:type="spellEnd"/>
            <w:r w:rsidRPr="003709C6">
              <w:rPr>
                <w:rFonts w:ascii="Times New Roman" w:hAnsi="Times New Roman" w:cs="Times New Roman"/>
              </w:rPr>
              <w:t xml:space="preserve"> të </w:t>
            </w:r>
            <w:proofErr w:type="spellStart"/>
            <w:r w:rsidRPr="003709C6">
              <w:rPr>
                <w:rFonts w:ascii="Times New Roman" w:hAnsi="Times New Roman" w:cs="Times New Roman"/>
              </w:rPr>
              <w:t>barazisë</w:t>
            </w:r>
            <w:proofErr w:type="spellEnd"/>
            <w:r w:rsidRPr="003709C6">
              <w:rPr>
                <w:rFonts w:ascii="Times New Roman" w:hAnsi="Times New Roman" w:cs="Times New Roman"/>
              </w:rPr>
              <w:t xml:space="preserve"> </w:t>
            </w:r>
            <w:proofErr w:type="spellStart"/>
            <w:r w:rsidRPr="003709C6">
              <w:rPr>
                <w:rFonts w:ascii="Times New Roman" w:hAnsi="Times New Roman" w:cs="Times New Roman"/>
              </w:rPr>
              <w:t>së</w:t>
            </w:r>
            <w:proofErr w:type="spellEnd"/>
            <w:r w:rsidRPr="003709C6">
              <w:rPr>
                <w:rFonts w:ascii="Times New Roman" w:hAnsi="Times New Roman" w:cs="Times New Roman"/>
              </w:rPr>
              <w:t xml:space="preserve"> </w:t>
            </w:r>
            <w:proofErr w:type="spellStart"/>
            <w:r w:rsidRPr="003709C6">
              <w:rPr>
                <w:rFonts w:ascii="Times New Roman" w:hAnsi="Times New Roman" w:cs="Times New Roman"/>
              </w:rPr>
              <w:t>votave</w:t>
            </w:r>
            <w:proofErr w:type="spellEnd"/>
            <w:r w:rsidRPr="003709C6">
              <w:rPr>
                <w:rFonts w:ascii="Times New Roman" w:hAnsi="Times New Roman" w:cs="Times New Roman"/>
              </w:rPr>
              <w:t xml:space="preserve">, </w:t>
            </w:r>
            <w:proofErr w:type="spellStart"/>
            <w:r w:rsidRPr="003709C6">
              <w:rPr>
                <w:rFonts w:ascii="Times New Roman" w:hAnsi="Times New Roman" w:cs="Times New Roman"/>
              </w:rPr>
              <w:t>propozimi</w:t>
            </w:r>
            <w:proofErr w:type="spellEnd"/>
            <w:r w:rsidRPr="003709C6">
              <w:rPr>
                <w:rFonts w:ascii="Times New Roman" w:hAnsi="Times New Roman" w:cs="Times New Roman"/>
              </w:rPr>
              <w:t xml:space="preserve"> </w:t>
            </w:r>
            <w:proofErr w:type="spellStart"/>
            <w:r w:rsidRPr="003709C6">
              <w:rPr>
                <w:rFonts w:ascii="Times New Roman" w:hAnsi="Times New Roman" w:cs="Times New Roman"/>
              </w:rPr>
              <w:t>duhet</w:t>
            </w:r>
            <w:proofErr w:type="spellEnd"/>
            <w:r w:rsidRPr="003709C6">
              <w:rPr>
                <w:rFonts w:ascii="Times New Roman" w:hAnsi="Times New Roman" w:cs="Times New Roman"/>
              </w:rPr>
              <w:t xml:space="preserve"> të </w:t>
            </w:r>
            <w:proofErr w:type="spellStart"/>
            <w:r w:rsidRPr="003709C6">
              <w:rPr>
                <w:rFonts w:ascii="Times New Roman" w:hAnsi="Times New Roman" w:cs="Times New Roman"/>
              </w:rPr>
              <w:t>konsiderohet</w:t>
            </w:r>
            <w:proofErr w:type="spellEnd"/>
            <w:r w:rsidRPr="003709C6">
              <w:rPr>
                <w:rFonts w:ascii="Times New Roman" w:hAnsi="Times New Roman" w:cs="Times New Roman"/>
              </w:rPr>
              <w:t xml:space="preserve"> </w:t>
            </w:r>
            <w:proofErr w:type="spellStart"/>
            <w:r w:rsidRPr="003709C6">
              <w:rPr>
                <w:rFonts w:ascii="Times New Roman" w:hAnsi="Times New Roman" w:cs="Times New Roman"/>
              </w:rPr>
              <w:t>i</w:t>
            </w:r>
            <w:proofErr w:type="spellEnd"/>
            <w:r w:rsidRPr="003709C6">
              <w:rPr>
                <w:rFonts w:ascii="Times New Roman" w:hAnsi="Times New Roman" w:cs="Times New Roman"/>
              </w:rPr>
              <w:t xml:space="preserve"> pa </w:t>
            </w:r>
            <w:proofErr w:type="spellStart"/>
            <w:r w:rsidRPr="003709C6">
              <w:rPr>
                <w:rFonts w:ascii="Times New Roman" w:hAnsi="Times New Roman" w:cs="Times New Roman"/>
              </w:rPr>
              <w:t>miratuar</w:t>
            </w:r>
            <w:proofErr w:type="spellEnd"/>
            <w:r w:rsidRPr="003709C6">
              <w:rPr>
                <w:rFonts w:ascii="Times New Roman" w:hAnsi="Times New Roman" w:cs="Times New Roman"/>
              </w:rPr>
              <w:t xml:space="preserve"> </w:t>
            </w:r>
            <w:proofErr w:type="spellStart"/>
            <w:r w:rsidRPr="003709C6">
              <w:rPr>
                <w:rFonts w:ascii="Times New Roman" w:hAnsi="Times New Roman" w:cs="Times New Roman"/>
              </w:rPr>
              <w:t>ose</w:t>
            </w:r>
            <w:proofErr w:type="spellEnd"/>
            <w:r w:rsidRPr="003709C6">
              <w:rPr>
                <w:rFonts w:ascii="Times New Roman" w:hAnsi="Times New Roman" w:cs="Times New Roman"/>
              </w:rPr>
              <w:t xml:space="preserve"> </w:t>
            </w:r>
            <w:proofErr w:type="spellStart"/>
            <w:r w:rsidRPr="003709C6">
              <w:rPr>
                <w:rFonts w:ascii="Times New Roman" w:hAnsi="Times New Roman" w:cs="Times New Roman"/>
              </w:rPr>
              <w:t>votimi</w:t>
            </w:r>
            <w:proofErr w:type="spellEnd"/>
            <w:r w:rsidRPr="003709C6">
              <w:rPr>
                <w:rFonts w:ascii="Times New Roman" w:hAnsi="Times New Roman" w:cs="Times New Roman"/>
              </w:rPr>
              <w:t xml:space="preserve"> të </w:t>
            </w:r>
            <w:proofErr w:type="spellStart"/>
            <w:r w:rsidRPr="003709C6">
              <w:rPr>
                <w:rFonts w:ascii="Times New Roman" w:hAnsi="Times New Roman" w:cs="Times New Roman"/>
              </w:rPr>
              <w:t>përsëritet</w:t>
            </w:r>
            <w:proofErr w:type="spellEnd"/>
            <w:r w:rsidRPr="003709C6">
              <w:rPr>
                <w:rFonts w:ascii="Times New Roman" w:hAnsi="Times New Roman" w:cs="Times New Roman"/>
              </w:rPr>
              <w:t>.</w:t>
            </w:r>
          </w:p>
          <w:p w14:paraId="29DD3A2F" w14:textId="77777777" w:rsidR="001D4120" w:rsidRDefault="001D4120" w:rsidP="00644100">
            <w:pPr>
              <w:spacing w:line="276" w:lineRule="auto"/>
              <w:jc w:val="both"/>
              <w:rPr>
                <w:rFonts w:ascii="Times New Roman" w:hAnsi="Times New Roman" w:cs="Times New Roman"/>
                <w:b/>
                <w:bCs/>
              </w:rPr>
            </w:pPr>
          </w:p>
        </w:tc>
        <w:tc>
          <w:tcPr>
            <w:tcW w:w="5760" w:type="dxa"/>
          </w:tcPr>
          <w:p w14:paraId="270DEC20" w14:textId="77777777" w:rsidR="001D4120" w:rsidRDefault="001D4120" w:rsidP="00644100">
            <w:pPr>
              <w:autoSpaceDE w:val="0"/>
              <w:autoSpaceDN w:val="0"/>
              <w:adjustRightInd w:val="0"/>
              <w:jc w:val="both"/>
              <w:rPr>
                <w:rFonts w:ascii="Times New Roman" w:hAnsi="Times New Roman"/>
                <w:color w:val="000000" w:themeColor="text1"/>
              </w:rPr>
            </w:pPr>
            <w:proofErr w:type="spellStart"/>
            <w:r>
              <w:rPr>
                <w:rFonts w:ascii="Times New Roman" w:eastAsia="Calibri" w:hAnsi="Times New Roman" w:cs="Times New Roman"/>
                <w:b/>
                <w:bCs/>
              </w:rPr>
              <w:lastRenderedPageBreak/>
              <w:t>Pranohet</w:t>
            </w:r>
            <w:proofErr w:type="spellEnd"/>
          </w:p>
        </w:tc>
      </w:tr>
      <w:tr w:rsidR="001D4120" w:rsidRPr="009B794E" w14:paraId="4475D079" w14:textId="77777777" w:rsidTr="001D4120">
        <w:trPr>
          <w:trHeight w:val="364"/>
        </w:trPr>
        <w:tc>
          <w:tcPr>
            <w:tcW w:w="1435" w:type="dxa"/>
          </w:tcPr>
          <w:p w14:paraId="12109C59" w14:textId="77777777" w:rsidR="001D4120" w:rsidRDefault="001D4120" w:rsidP="00644100">
            <w:pPr>
              <w:autoSpaceDE w:val="0"/>
              <w:autoSpaceDN w:val="0"/>
              <w:adjustRightInd w:val="0"/>
              <w:jc w:val="center"/>
              <w:rPr>
                <w:rFonts w:ascii="Times New Roman" w:eastAsia="Calibri" w:hAnsi="Times New Roman" w:cs="Times New Roman"/>
                <w:b/>
                <w:bCs/>
                <w:sz w:val="20"/>
                <w:szCs w:val="20"/>
              </w:rPr>
            </w:pPr>
            <w:r w:rsidRPr="00BC14EF">
              <w:rPr>
                <w:rFonts w:ascii="Times New Roman" w:eastAsia="Calibri" w:hAnsi="Times New Roman" w:cs="Times New Roman"/>
                <w:b/>
                <w:bCs/>
              </w:rPr>
              <w:t>8</w:t>
            </w:r>
          </w:p>
        </w:tc>
        <w:tc>
          <w:tcPr>
            <w:tcW w:w="7380" w:type="dxa"/>
          </w:tcPr>
          <w:p w14:paraId="224AC0F9" w14:textId="77777777" w:rsidR="001D4120" w:rsidRPr="008278F3" w:rsidRDefault="001D4120" w:rsidP="00644100">
            <w:pPr>
              <w:spacing w:line="276" w:lineRule="auto"/>
              <w:jc w:val="both"/>
              <w:rPr>
                <w:rFonts w:ascii="Times New Roman" w:hAnsi="Times New Roman" w:cs="Times New Roman"/>
                <w:b/>
                <w:bCs/>
              </w:rPr>
            </w:pPr>
            <w:proofErr w:type="spellStart"/>
            <w:r w:rsidRPr="008278F3">
              <w:rPr>
                <w:rFonts w:ascii="Times New Roman" w:hAnsi="Times New Roman" w:cs="Times New Roman"/>
                <w:b/>
                <w:bCs/>
              </w:rPr>
              <w:t>Komisioni</w:t>
            </w:r>
            <w:proofErr w:type="spellEnd"/>
            <w:r w:rsidRPr="008278F3">
              <w:rPr>
                <w:rFonts w:ascii="Times New Roman" w:hAnsi="Times New Roman" w:cs="Times New Roman"/>
                <w:b/>
                <w:bCs/>
              </w:rPr>
              <w:t xml:space="preserve"> </w:t>
            </w:r>
            <w:proofErr w:type="spellStart"/>
            <w:r w:rsidRPr="008278F3">
              <w:rPr>
                <w:rFonts w:ascii="Times New Roman" w:hAnsi="Times New Roman" w:cs="Times New Roman"/>
                <w:b/>
                <w:bCs/>
              </w:rPr>
              <w:t>i</w:t>
            </w:r>
            <w:proofErr w:type="spellEnd"/>
            <w:r w:rsidRPr="008278F3">
              <w:rPr>
                <w:rFonts w:ascii="Times New Roman" w:hAnsi="Times New Roman" w:cs="Times New Roman"/>
                <w:b/>
                <w:bCs/>
              </w:rPr>
              <w:t xml:space="preserve"> </w:t>
            </w:r>
            <w:proofErr w:type="spellStart"/>
            <w:r w:rsidRPr="008278F3">
              <w:rPr>
                <w:rFonts w:ascii="Times New Roman" w:hAnsi="Times New Roman" w:cs="Times New Roman"/>
                <w:b/>
                <w:bCs/>
              </w:rPr>
              <w:t>cili</w:t>
            </w:r>
            <w:proofErr w:type="spellEnd"/>
            <w:r w:rsidRPr="008278F3">
              <w:rPr>
                <w:rFonts w:ascii="Times New Roman" w:hAnsi="Times New Roman" w:cs="Times New Roman"/>
                <w:b/>
                <w:bCs/>
              </w:rPr>
              <w:t xml:space="preserve"> </w:t>
            </w:r>
            <w:proofErr w:type="spellStart"/>
            <w:r w:rsidRPr="008278F3">
              <w:rPr>
                <w:rFonts w:ascii="Times New Roman" w:hAnsi="Times New Roman" w:cs="Times New Roman"/>
                <w:b/>
                <w:bCs/>
              </w:rPr>
              <w:t>vendos</w:t>
            </w:r>
            <w:proofErr w:type="spellEnd"/>
            <w:r w:rsidRPr="008278F3">
              <w:rPr>
                <w:rFonts w:ascii="Times New Roman" w:hAnsi="Times New Roman" w:cs="Times New Roman"/>
                <w:b/>
                <w:bCs/>
              </w:rPr>
              <w:t xml:space="preserve"> </w:t>
            </w:r>
            <w:proofErr w:type="spellStart"/>
            <w:r w:rsidRPr="008278F3">
              <w:rPr>
                <w:rFonts w:ascii="Times New Roman" w:hAnsi="Times New Roman" w:cs="Times New Roman"/>
                <w:b/>
                <w:bCs/>
              </w:rPr>
              <w:t>p</w:t>
            </w:r>
            <w:r>
              <w:rPr>
                <w:rFonts w:ascii="Times New Roman" w:hAnsi="Times New Roman" w:cs="Times New Roman"/>
                <w:b/>
                <w:bCs/>
              </w:rPr>
              <w:t>ë</w:t>
            </w:r>
            <w:r w:rsidRPr="008278F3">
              <w:rPr>
                <w:rFonts w:ascii="Times New Roman" w:hAnsi="Times New Roman" w:cs="Times New Roman"/>
                <w:b/>
                <w:bCs/>
              </w:rPr>
              <w:t>r</w:t>
            </w:r>
            <w:proofErr w:type="spellEnd"/>
            <w:r w:rsidRPr="008278F3">
              <w:rPr>
                <w:rFonts w:ascii="Times New Roman" w:hAnsi="Times New Roman" w:cs="Times New Roman"/>
                <w:b/>
                <w:bCs/>
              </w:rPr>
              <w:t xml:space="preserve"> masa </w:t>
            </w:r>
            <w:proofErr w:type="spellStart"/>
            <w:r w:rsidRPr="008278F3">
              <w:rPr>
                <w:rFonts w:ascii="Times New Roman" w:hAnsi="Times New Roman" w:cs="Times New Roman"/>
                <w:b/>
                <w:bCs/>
              </w:rPr>
              <w:t>disiplinore</w:t>
            </w:r>
            <w:proofErr w:type="spellEnd"/>
            <w:r w:rsidRPr="008278F3">
              <w:rPr>
                <w:rFonts w:ascii="Times New Roman" w:hAnsi="Times New Roman" w:cs="Times New Roman"/>
                <w:b/>
                <w:bCs/>
              </w:rPr>
              <w:t xml:space="preserve"> </w:t>
            </w:r>
            <w:proofErr w:type="spellStart"/>
            <w:r w:rsidRPr="008278F3">
              <w:rPr>
                <w:rFonts w:ascii="Times New Roman" w:hAnsi="Times New Roman" w:cs="Times New Roman"/>
                <w:b/>
                <w:bCs/>
              </w:rPr>
              <w:t>ndaj</w:t>
            </w:r>
            <w:proofErr w:type="spellEnd"/>
            <w:r w:rsidRPr="008278F3">
              <w:rPr>
                <w:rFonts w:ascii="Times New Roman" w:hAnsi="Times New Roman" w:cs="Times New Roman"/>
                <w:b/>
                <w:bCs/>
              </w:rPr>
              <w:t xml:space="preserve"> </w:t>
            </w:r>
            <w:proofErr w:type="spellStart"/>
            <w:r w:rsidRPr="008278F3">
              <w:rPr>
                <w:rFonts w:ascii="Times New Roman" w:hAnsi="Times New Roman" w:cs="Times New Roman"/>
                <w:b/>
                <w:bCs/>
              </w:rPr>
              <w:t>an</w:t>
            </w:r>
            <w:r>
              <w:rPr>
                <w:rFonts w:ascii="Times New Roman" w:hAnsi="Times New Roman" w:cs="Times New Roman"/>
                <w:b/>
                <w:bCs/>
              </w:rPr>
              <w:t>ë</w:t>
            </w:r>
            <w:r w:rsidRPr="008278F3">
              <w:rPr>
                <w:rFonts w:ascii="Times New Roman" w:hAnsi="Times New Roman" w:cs="Times New Roman"/>
                <w:b/>
                <w:bCs/>
              </w:rPr>
              <w:t>tar</w:t>
            </w:r>
            <w:r>
              <w:rPr>
                <w:rFonts w:ascii="Times New Roman" w:hAnsi="Times New Roman" w:cs="Times New Roman"/>
                <w:b/>
                <w:bCs/>
              </w:rPr>
              <w:t>ë</w:t>
            </w:r>
            <w:r w:rsidRPr="008278F3">
              <w:rPr>
                <w:rFonts w:ascii="Times New Roman" w:hAnsi="Times New Roman" w:cs="Times New Roman"/>
                <w:b/>
                <w:bCs/>
              </w:rPr>
              <w:t>ve</w:t>
            </w:r>
            <w:proofErr w:type="spellEnd"/>
            <w:r w:rsidRPr="008278F3">
              <w:rPr>
                <w:rFonts w:ascii="Times New Roman" w:hAnsi="Times New Roman" w:cs="Times New Roman"/>
                <w:b/>
                <w:bCs/>
              </w:rPr>
              <w:t xml:space="preserve"> t</w:t>
            </w:r>
            <w:r>
              <w:rPr>
                <w:rFonts w:ascii="Times New Roman" w:hAnsi="Times New Roman" w:cs="Times New Roman"/>
                <w:b/>
                <w:bCs/>
              </w:rPr>
              <w:t>ë</w:t>
            </w:r>
            <w:r w:rsidRPr="008278F3">
              <w:rPr>
                <w:rFonts w:ascii="Times New Roman" w:hAnsi="Times New Roman" w:cs="Times New Roman"/>
                <w:b/>
                <w:bCs/>
              </w:rPr>
              <w:t xml:space="preserve"> </w:t>
            </w:r>
            <w:proofErr w:type="spellStart"/>
            <w:r w:rsidRPr="008278F3">
              <w:rPr>
                <w:rFonts w:ascii="Times New Roman" w:hAnsi="Times New Roman" w:cs="Times New Roman"/>
                <w:b/>
                <w:bCs/>
              </w:rPr>
              <w:t>K</w:t>
            </w:r>
            <w:r>
              <w:rPr>
                <w:rFonts w:ascii="Times New Roman" w:hAnsi="Times New Roman" w:cs="Times New Roman"/>
                <w:b/>
                <w:bCs/>
              </w:rPr>
              <w:t>ë</w:t>
            </w:r>
            <w:r w:rsidRPr="008278F3">
              <w:rPr>
                <w:rFonts w:ascii="Times New Roman" w:hAnsi="Times New Roman" w:cs="Times New Roman"/>
                <w:b/>
                <w:bCs/>
              </w:rPr>
              <w:t>shillit</w:t>
            </w:r>
            <w:proofErr w:type="spellEnd"/>
          </w:p>
          <w:p w14:paraId="28D9E49A" w14:textId="77777777" w:rsidR="001D4120" w:rsidRDefault="001D4120" w:rsidP="00644100">
            <w:pPr>
              <w:spacing w:line="276" w:lineRule="auto"/>
              <w:jc w:val="both"/>
              <w:rPr>
                <w:rFonts w:ascii="Times New Roman" w:hAnsi="Times New Roman" w:cs="Times New Roman"/>
              </w:rPr>
            </w:pPr>
            <w:r>
              <w:rPr>
                <w:rFonts w:ascii="Times New Roman" w:hAnsi="Times New Roman" w:cs="Times New Roman"/>
              </w:rPr>
              <w:t xml:space="preserve">Neni 10 </w:t>
            </w:r>
            <w:proofErr w:type="spellStart"/>
            <w:r>
              <w:rPr>
                <w:rFonts w:ascii="Times New Roman" w:hAnsi="Times New Roman" w:cs="Times New Roman"/>
              </w:rPr>
              <w:t>i</w:t>
            </w:r>
            <w:proofErr w:type="spellEnd"/>
            <w:r>
              <w:rPr>
                <w:rFonts w:ascii="Times New Roman" w:hAnsi="Times New Roman" w:cs="Times New Roman"/>
              </w:rPr>
              <w:t xml:space="preserve"> </w:t>
            </w:r>
            <w:proofErr w:type="spellStart"/>
            <w:r>
              <w:rPr>
                <w:rFonts w:ascii="Times New Roman" w:hAnsi="Times New Roman" w:cs="Times New Roman"/>
              </w:rPr>
              <w:t>projektligjit</w:t>
            </w:r>
            <w:proofErr w:type="spellEnd"/>
            <w:r>
              <w:rPr>
                <w:rFonts w:ascii="Times New Roman" w:hAnsi="Times New Roman" w:cs="Times New Roman"/>
              </w:rPr>
              <w:t xml:space="preserve"> </w:t>
            </w:r>
            <w:proofErr w:type="spellStart"/>
            <w:r>
              <w:rPr>
                <w:rFonts w:ascii="Times New Roman" w:hAnsi="Times New Roman" w:cs="Times New Roman"/>
              </w:rPr>
              <w:t>parasheh</w:t>
            </w:r>
            <w:proofErr w:type="spellEnd"/>
            <w:r>
              <w:rPr>
                <w:rFonts w:ascii="Times New Roman" w:hAnsi="Times New Roman" w:cs="Times New Roman"/>
              </w:rPr>
              <w:t xml:space="preserve"> </w:t>
            </w:r>
            <w:proofErr w:type="spellStart"/>
            <w:r>
              <w:rPr>
                <w:rFonts w:ascii="Times New Roman" w:hAnsi="Times New Roman" w:cs="Times New Roman"/>
              </w:rPr>
              <w:t>riformulimin</w:t>
            </w:r>
            <w:proofErr w:type="spellEnd"/>
            <w:r>
              <w:rPr>
                <w:rFonts w:ascii="Times New Roman" w:hAnsi="Times New Roman" w:cs="Times New Roman"/>
              </w:rPr>
              <w:t xml:space="preserve"> e </w:t>
            </w:r>
            <w:proofErr w:type="spellStart"/>
            <w:r>
              <w:rPr>
                <w:rFonts w:ascii="Times New Roman" w:hAnsi="Times New Roman" w:cs="Times New Roman"/>
              </w:rPr>
              <w:t>nenit</w:t>
            </w:r>
            <w:proofErr w:type="spellEnd"/>
            <w:r>
              <w:rPr>
                <w:rFonts w:ascii="Times New Roman" w:hAnsi="Times New Roman" w:cs="Times New Roman"/>
              </w:rPr>
              <w:t xml:space="preserve"> 19 </w:t>
            </w:r>
            <w:proofErr w:type="spellStart"/>
            <w:r>
              <w:rPr>
                <w:rFonts w:ascii="Times New Roman" w:hAnsi="Times New Roman" w:cs="Times New Roman"/>
              </w:rPr>
              <w:t>paragraf</w:t>
            </w:r>
            <w:proofErr w:type="spellEnd"/>
            <w:r>
              <w:rPr>
                <w:rFonts w:ascii="Times New Roman" w:hAnsi="Times New Roman" w:cs="Times New Roman"/>
              </w:rPr>
              <w:t xml:space="preserve"> 2 të </w:t>
            </w:r>
            <w:proofErr w:type="spellStart"/>
            <w:r>
              <w:rPr>
                <w:rFonts w:ascii="Times New Roman" w:hAnsi="Times New Roman" w:cs="Times New Roman"/>
              </w:rPr>
              <w:t>ligjit</w:t>
            </w:r>
            <w:proofErr w:type="spellEnd"/>
            <w:r>
              <w:rPr>
                <w:rFonts w:ascii="Times New Roman" w:hAnsi="Times New Roman" w:cs="Times New Roman"/>
              </w:rPr>
              <w:t xml:space="preserve"> </w:t>
            </w:r>
            <w:proofErr w:type="spellStart"/>
            <w:r>
              <w:rPr>
                <w:rFonts w:ascii="Times New Roman" w:hAnsi="Times New Roman" w:cs="Times New Roman"/>
              </w:rPr>
              <w:t>bazik</w:t>
            </w:r>
            <w:proofErr w:type="spellEnd"/>
            <w:r>
              <w:rPr>
                <w:rFonts w:ascii="Times New Roman" w:hAnsi="Times New Roman" w:cs="Times New Roman"/>
              </w:rPr>
              <w:t xml:space="preserve">, </w:t>
            </w:r>
            <w:proofErr w:type="spellStart"/>
            <w:r>
              <w:rPr>
                <w:rFonts w:ascii="Times New Roman" w:hAnsi="Times New Roman" w:cs="Times New Roman"/>
              </w:rPr>
              <w:t>lidhur</w:t>
            </w:r>
            <w:proofErr w:type="spellEnd"/>
            <w:r>
              <w:rPr>
                <w:rFonts w:ascii="Times New Roman" w:hAnsi="Times New Roman" w:cs="Times New Roman"/>
              </w:rPr>
              <w:t xml:space="preserve"> me </w:t>
            </w:r>
            <w:proofErr w:type="spellStart"/>
            <w:r>
              <w:rPr>
                <w:rFonts w:ascii="Times New Roman" w:hAnsi="Times New Roman" w:cs="Times New Roman"/>
              </w:rPr>
              <w:t>këtë</w:t>
            </w:r>
            <w:proofErr w:type="spellEnd"/>
            <w:r>
              <w:rPr>
                <w:rFonts w:ascii="Times New Roman" w:hAnsi="Times New Roman" w:cs="Times New Roman"/>
              </w:rPr>
              <w:t xml:space="preserve"> </w:t>
            </w:r>
            <w:proofErr w:type="spellStart"/>
            <w:r>
              <w:rPr>
                <w:rFonts w:ascii="Times New Roman" w:hAnsi="Times New Roman" w:cs="Times New Roman"/>
              </w:rPr>
              <w:t>ndryshim</w:t>
            </w:r>
            <w:proofErr w:type="spellEnd"/>
            <w:r>
              <w:rPr>
                <w:rFonts w:ascii="Times New Roman" w:hAnsi="Times New Roman" w:cs="Times New Roman"/>
              </w:rPr>
              <w:t xml:space="preserve"> </w:t>
            </w:r>
            <w:proofErr w:type="spellStart"/>
            <w:r>
              <w:rPr>
                <w:rFonts w:ascii="Times New Roman" w:hAnsi="Times New Roman" w:cs="Times New Roman"/>
              </w:rPr>
              <w:t>vlen</w:t>
            </w:r>
            <w:proofErr w:type="spellEnd"/>
            <w:r>
              <w:rPr>
                <w:rFonts w:ascii="Times New Roman" w:hAnsi="Times New Roman" w:cs="Times New Roman"/>
              </w:rPr>
              <w:t xml:space="preserve"> </w:t>
            </w:r>
            <w:proofErr w:type="spellStart"/>
            <w:r>
              <w:rPr>
                <w:rFonts w:ascii="Times New Roman" w:hAnsi="Times New Roman" w:cs="Times New Roman"/>
              </w:rPr>
              <w:t>komenti</w:t>
            </w:r>
            <w:proofErr w:type="spellEnd"/>
            <w:r>
              <w:rPr>
                <w:rFonts w:ascii="Times New Roman" w:hAnsi="Times New Roman" w:cs="Times New Roman"/>
              </w:rPr>
              <w:t xml:space="preserve"> </w:t>
            </w:r>
            <w:proofErr w:type="spellStart"/>
            <w:r>
              <w:rPr>
                <w:rFonts w:ascii="Times New Roman" w:hAnsi="Times New Roman" w:cs="Times New Roman"/>
              </w:rPr>
              <w:t>i</w:t>
            </w:r>
            <w:proofErr w:type="spellEnd"/>
            <w:r>
              <w:rPr>
                <w:rFonts w:ascii="Times New Roman" w:hAnsi="Times New Roman" w:cs="Times New Roman"/>
              </w:rPr>
              <w:t xml:space="preserve"> </w:t>
            </w:r>
            <w:proofErr w:type="spellStart"/>
            <w:r>
              <w:rPr>
                <w:rFonts w:ascii="Times New Roman" w:hAnsi="Times New Roman" w:cs="Times New Roman"/>
              </w:rPr>
              <w:t>dhënë</w:t>
            </w:r>
            <w:proofErr w:type="spellEnd"/>
            <w:r>
              <w:rPr>
                <w:rFonts w:ascii="Times New Roman" w:hAnsi="Times New Roman" w:cs="Times New Roman"/>
              </w:rPr>
              <w:t xml:space="preserve"> </w:t>
            </w:r>
            <w:proofErr w:type="spellStart"/>
            <w:r>
              <w:rPr>
                <w:rFonts w:ascii="Times New Roman" w:hAnsi="Times New Roman" w:cs="Times New Roman"/>
              </w:rPr>
              <w:t>në</w:t>
            </w:r>
            <w:proofErr w:type="spellEnd"/>
            <w:r>
              <w:rPr>
                <w:rFonts w:ascii="Times New Roman" w:hAnsi="Times New Roman" w:cs="Times New Roman"/>
              </w:rPr>
              <w:t xml:space="preserve"> </w:t>
            </w:r>
            <w:proofErr w:type="spellStart"/>
            <w:r>
              <w:rPr>
                <w:rFonts w:ascii="Times New Roman" w:hAnsi="Times New Roman" w:cs="Times New Roman"/>
              </w:rPr>
              <w:t>raport</w:t>
            </w:r>
            <w:proofErr w:type="spellEnd"/>
            <w:r>
              <w:rPr>
                <w:rFonts w:ascii="Times New Roman" w:hAnsi="Times New Roman" w:cs="Times New Roman"/>
              </w:rPr>
              <w:t xml:space="preserve"> me </w:t>
            </w:r>
            <w:proofErr w:type="spellStart"/>
            <w:r>
              <w:rPr>
                <w:rFonts w:ascii="Times New Roman" w:hAnsi="Times New Roman" w:cs="Times New Roman"/>
              </w:rPr>
              <w:t>shkeljet</w:t>
            </w:r>
            <w:proofErr w:type="spellEnd"/>
            <w:r>
              <w:rPr>
                <w:rFonts w:ascii="Times New Roman" w:hAnsi="Times New Roman" w:cs="Times New Roman"/>
              </w:rPr>
              <w:t xml:space="preserve"> </w:t>
            </w:r>
            <w:proofErr w:type="spellStart"/>
            <w:r>
              <w:rPr>
                <w:rFonts w:ascii="Times New Roman" w:hAnsi="Times New Roman" w:cs="Times New Roman"/>
              </w:rPr>
              <w:t>disiplinore</w:t>
            </w:r>
            <w:proofErr w:type="spellEnd"/>
            <w:r>
              <w:rPr>
                <w:rFonts w:ascii="Times New Roman" w:hAnsi="Times New Roman" w:cs="Times New Roman"/>
              </w:rPr>
              <w:t xml:space="preserve"> </w:t>
            </w:r>
            <w:proofErr w:type="spellStart"/>
            <w:r>
              <w:rPr>
                <w:rFonts w:ascii="Times New Roman" w:hAnsi="Times New Roman" w:cs="Times New Roman"/>
              </w:rPr>
              <w:t>sikurse</w:t>
            </w:r>
            <w:proofErr w:type="spellEnd"/>
            <w:r>
              <w:rPr>
                <w:rFonts w:ascii="Times New Roman" w:hAnsi="Times New Roman" w:cs="Times New Roman"/>
              </w:rPr>
              <w:t xml:space="preserve"> me </w:t>
            </w:r>
            <w:proofErr w:type="spellStart"/>
            <w:r>
              <w:rPr>
                <w:rFonts w:ascii="Times New Roman" w:hAnsi="Times New Roman" w:cs="Times New Roman"/>
              </w:rPr>
              <w:t>lartë</w:t>
            </w:r>
            <w:proofErr w:type="spellEnd"/>
            <w:r>
              <w:rPr>
                <w:rFonts w:ascii="Times New Roman" w:hAnsi="Times New Roman" w:cs="Times New Roman"/>
              </w:rPr>
              <w:t xml:space="preserve">. </w:t>
            </w:r>
            <w:proofErr w:type="spellStart"/>
            <w:r>
              <w:rPr>
                <w:rFonts w:ascii="Times New Roman" w:hAnsi="Times New Roman" w:cs="Times New Roman"/>
              </w:rPr>
              <w:t>Ndërsa</w:t>
            </w:r>
            <w:proofErr w:type="spellEnd"/>
            <w:r>
              <w:rPr>
                <w:rFonts w:ascii="Times New Roman" w:hAnsi="Times New Roman" w:cs="Times New Roman"/>
              </w:rPr>
              <w:t xml:space="preserve"> </w:t>
            </w:r>
            <w:proofErr w:type="spellStart"/>
            <w:r>
              <w:rPr>
                <w:rFonts w:ascii="Times New Roman" w:hAnsi="Times New Roman" w:cs="Times New Roman"/>
              </w:rPr>
              <w:t>në</w:t>
            </w:r>
            <w:proofErr w:type="spellEnd"/>
            <w:r>
              <w:rPr>
                <w:rFonts w:ascii="Times New Roman" w:hAnsi="Times New Roman" w:cs="Times New Roman"/>
              </w:rPr>
              <w:t xml:space="preserve"> </w:t>
            </w:r>
            <w:proofErr w:type="spellStart"/>
            <w:r>
              <w:rPr>
                <w:rFonts w:ascii="Times New Roman" w:hAnsi="Times New Roman" w:cs="Times New Roman"/>
              </w:rPr>
              <w:t>këtë</w:t>
            </w:r>
            <w:proofErr w:type="spellEnd"/>
            <w:r>
              <w:rPr>
                <w:rFonts w:ascii="Times New Roman" w:hAnsi="Times New Roman" w:cs="Times New Roman"/>
              </w:rPr>
              <w:t xml:space="preserve"> </w:t>
            </w:r>
            <w:proofErr w:type="spellStart"/>
            <w:r>
              <w:rPr>
                <w:rFonts w:ascii="Times New Roman" w:hAnsi="Times New Roman" w:cs="Times New Roman"/>
              </w:rPr>
              <w:t>pjesë</w:t>
            </w:r>
            <w:proofErr w:type="spellEnd"/>
            <w:r>
              <w:rPr>
                <w:rFonts w:ascii="Times New Roman" w:hAnsi="Times New Roman" w:cs="Times New Roman"/>
              </w:rPr>
              <w:t xml:space="preserve"> </w:t>
            </w:r>
            <w:proofErr w:type="spellStart"/>
            <w:r>
              <w:rPr>
                <w:rFonts w:ascii="Times New Roman" w:hAnsi="Times New Roman" w:cs="Times New Roman"/>
              </w:rPr>
              <w:t>propozojmë</w:t>
            </w:r>
            <w:proofErr w:type="spellEnd"/>
            <w:r>
              <w:rPr>
                <w:rFonts w:ascii="Times New Roman" w:hAnsi="Times New Roman" w:cs="Times New Roman"/>
              </w:rPr>
              <w:t xml:space="preserve"> </w:t>
            </w:r>
            <w:proofErr w:type="spellStart"/>
            <w:r>
              <w:rPr>
                <w:rFonts w:ascii="Times New Roman" w:hAnsi="Times New Roman" w:cs="Times New Roman"/>
              </w:rPr>
              <w:t>që</w:t>
            </w:r>
            <w:proofErr w:type="spellEnd"/>
            <w:r>
              <w:rPr>
                <w:rFonts w:ascii="Times New Roman" w:hAnsi="Times New Roman" w:cs="Times New Roman"/>
              </w:rPr>
              <w:t xml:space="preserve"> të </w:t>
            </w:r>
            <w:proofErr w:type="spellStart"/>
            <w:r>
              <w:rPr>
                <w:rFonts w:ascii="Times New Roman" w:hAnsi="Times New Roman" w:cs="Times New Roman"/>
              </w:rPr>
              <w:t>shtohet</w:t>
            </w:r>
            <w:proofErr w:type="spellEnd"/>
            <w:r>
              <w:rPr>
                <w:rFonts w:ascii="Times New Roman" w:hAnsi="Times New Roman" w:cs="Times New Roman"/>
              </w:rPr>
              <w:t xml:space="preserve"> </w:t>
            </w:r>
            <w:proofErr w:type="spellStart"/>
            <w:r>
              <w:rPr>
                <w:rFonts w:ascii="Times New Roman" w:hAnsi="Times New Roman" w:cs="Times New Roman"/>
              </w:rPr>
              <w:t>edhe</w:t>
            </w:r>
            <w:proofErr w:type="spellEnd"/>
            <w:r>
              <w:rPr>
                <w:rFonts w:ascii="Times New Roman" w:hAnsi="Times New Roman" w:cs="Times New Roman"/>
              </w:rPr>
              <w:t xml:space="preserve"> </w:t>
            </w:r>
            <w:proofErr w:type="spellStart"/>
            <w:r>
              <w:rPr>
                <w:rFonts w:ascii="Times New Roman" w:hAnsi="Times New Roman" w:cs="Times New Roman"/>
              </w:rPr>
              <w:t>një</w:t>
            </w:r>
            <w:proofErr w:type="spellEnd"/>
            <w:r>
              <w:rPr>
                <w:rFonts w:ascii="Times New Roman" w:hAnsi="Times New Roman" w:cs="Times New Roman"/>
              </w:rPr>
              <w:t xml:space="preserve"> </w:t>
            </w:r>
            <w:proofErr w:type="spellStart"/>
            <w:r>
              <w:rPr>
                <w:rFonts w:ascii="Times New Roman" w:hAnsi="Times New Roman" w:cs="Times New Roman"/>
              </w:rPr>
              <w:t>paragraf</w:t>
            </w:r>
            <w:proofErr w:type="spellEnd"/>
            <w:r>
              <w:rPr>
                <w:rFonts w:ascii="Times New Roman" w:hAnsi="Times New Roman" w:cs="Times New Roman"/>
              </w:rPr>
              <w:t xml:space="preserve"> </w:t>
            </w:r>
            <w:proofErr w:type="spellStart"/>
            <w:r>
              <w:rPr>
                <w:rFonts w:ascii="Times New Roman" w:hAnsi="Times New Roman" w:cs="Times New Roman"/>
              </w:rPr>
              <w:t>i</w:t>
            </w:r>
            <w:proofErr w:type="spellEnd"/>
            <w:r>
              <w:rPr>
                <w:rFonts w:ascii="Times New Roman" w:hAnsi="Times New Roman" w:cs="Times New Roman"/>
              </w:rPr>
              <w:t xml:space="preserve"> </w:t>
            </w:r>
            <w:proofErr w:type="spellStart"/>
            <w:r>
              <w:rPr>
                <w:rFonts w:ascii="Times New Roman" w:hAnsi="Times New Roman" w:cs="Times New Roman"/>
              </w:rPr>
              <w:t>cili</w:t>
            </w:r>
            <w:proofErr w:type="spellEnd"/>
            <w:r>
              <w:rPr>
                <w:rFonts w:ascii="Times New Roman" w:hAnsi="Times New Roman" w:cs="Times New Roman"/>
              </w:rPr>
              <w:t xml:space="preserve"> </w:t>
            </w:r>
            <w:proofErr w:type="spellStart"/>
            <w:r>
              <w:rPr>
                <w:rFonts w:ascii="Times New Roman" w:hAnsi="Times New Roman" w:cs="Times New Roman"/>
              </w:rPr>
              <w:t>parasheh</w:t>
            </w:r>
            <w:proofErr w:type="spellEnd"/>
            <w:r>
              <w:rPr>
                <w:rFonts w:ascii="Times New Roman" w:hAnsi="Times New Roman" w:cs="Times New Roman"/>
              </w:rPr>
              <w:t xml:space="preserve"> se </w:t>
            </w:r>
            <w:proofErr w:type="spellStart"/>
            <w:r>
              <w:rPr>
                <w:rFonts w:ascii="Times New Roman" w:hAnsi="Times New Roman" w:cs="Times New Roman"/>
              </w:rPr>
              <w:t>komisioni</w:t>
            </w:r>
            <w:proofErr w:type="spellEnd"/>
            <w:r>
              <w:rPr>
                <w:rFonts w:ascii="Times New Roman" w:hAnsi="Times New Roman" w:cs="Times New Roman"/>
              </w:rPr>
              <w:t xml:space="preserve"> </w:t>
            </w:r>
            <w:proofErr w:type="spellStart"/>
            <w:r>
              <w:rPr>
                <w:rFonts w:ascii="Times New Roman" w:hAnsi="Times New Roman" w:cs="Times New Roman"/>
              </w:rPr>
              <w:t>mbështet</w:t>
            </w:r>
            <w:proofErr w:type="spellEnd"/>
            <w:r>
              <w:rPr>
                <w:rFonts w:ascii="Times New Roman" w:hAnsi="Times New Roman" w:cs="Times New Roman"/>
              </w:rPr>
              <w:t xml:space="preserve"> </w:t>
            </w:r>
            <w:proofErr w:type="spellStart"/>
            <w:r>
              <w:rPr>
                <w:rFonts w:ascii="Times New Roman" w:hAnsi="Times New Roman" w:cs="Times New Roman"/>
              </w:rPr>
              <w:t>nga</w:t>
            </w:r>
            <w:proofErr w:type="spellEnd"/>
            <w:r>
              <w:rPr>
                <w:rFonts w:ascii="Times New Roman" w:hAnsi="Times New Roman" w:cs="Times New Roman"/>
              </w:rPr>
              <w:t xml:space="preserve"> </w:t>
            </w:r>
            <w:proofErr w:type="spellStart"/>
            <w:r>
              <w:rPr>
                <w:rFonts w:ascii="Times New Roman" w:hAnsi="Times New Roman" w:cs="Times New Roman"/>
              </w:rPr>
              <w:t>Njësia</w:t>
            </w:r>
            <w:proofErr w:type="spellEnd"/>
            <w:r>
              <w:rPr>
                <w:rFonts w:ascii="Times New Roman" w:hAnsi="Times New Roman" w:cs="Times New Roman"/>
              </w:rPr>
              <w:t xml:space="preserve"> </w:t>
            </w:r>
            <w:proofErr w:type="spellStart"/>
            <w:r>
              <w:rPr>
                <w:rFonts w:ascii="Times New Roman" w:hAnsi="Times New Roman" w:cs="Times New Roman"/>
              </w:rPr>
              <w:t>për</w:t>
            </w:r>
            <w:proofErr w:type="spellEnd"/>
            <w:r>
              <w:rPr>
                <w:rFonts w:ascii="Times New Roman" w:hAnsi="Times New Roman" w:cs="Times New Roman"/>
              </w:rPr>
              <w:t xml:space="preserve"> </w:t>
            </w:r>
            <w:proofErr w:type="spellStart"/>
            <w:r>
              <w:rPr>
                <w:rFonts w:ascii="Times New Roman" w:hAnsi="Times New Roman" w:cs="Times New Roman"/>
              </w:rPr>
              <w:t>Inspektim</w:t>
            </w:r>
            <w:proofErr w:type="spellEnd"/>
            <w:r>
              <w:rPr>
                <w:rFonts w:ascii="Times New Roman" w:hAnsi="Times New Roman" w:cs="Times New Roman"/>
              </w:rPr>
              <w:t xml:space="preserve">, </w:t>
            </w:r>
            <w:proofErr w:type="spellStart"/>
            <w:r>
              <w:rPr>
                <w:rFonts w:ascii="Times New Roman" w:hAnsi="Times New Roman" w:cs="Times New Roman"/>
              </w:rPr>
              <w:t>ashtu</w:t>
            </w:r>
            <w:proofErr w:type="spellEnd"/>
            <w:r>
              <w:rPr>
                <w:rFonts w:ascii="Times New Roman" w:hAnsi="Times New Roman" w:cs="Times New Roman"/>
              </w:rPr>
              <w:t xml:space="preserve"> </w:t>
            </w:r>
            <w:proofErr w:type="spellStart"/>
            <w:r>
              <w:rPr>
                <w:rFonts w:ascii="Times New Roman" w:hAnsi="Times New Roman" w:cs="Times New Roman"/>
              </w:rPr>
              <w:t>siç</w:t>
            </w:r>
            <w:proofErr w:type="spellEnd"/>
            <w:r>
              <w:rPr>
                <w:rFonts w:ascii="Times New Roman" w:hAnsi="Times New Roman" w:cs="Times New Roman"/>
              </w:rPr>
              <w:t xml:space="preserve"> </w:t>
            </w:r>
            <w:proofErr w:type="spellStart"/>
            <w:r>
              <w:rPr>
                <w:rFonts w:ascii="Times New Roman" w:hAnsi="Times New Roman" w:cs="Times New Roman"/>
              </w:rPr>
              <w:t>ndodh</w:t>
            </w:r>
            <w:proofErr w:type="spellEnd"/>
            <w:r>
              <w:rPr>
                <w:rFonts w:ascii="Times New Roman" w:hAnsi="Times New Roman" w:cs="Times New Roman"/>
              </w:rPr>
              <w:t xml:space="preserve"> </w:t>
            </w:r>
            <w:proofErr w:type="spellStart"/>
            <w:r>
              <w:rPr>
                <w:rFonts w:ascii="Times New Roman" w:hAnsi="Times New Roman" w:cs="Times New Roman"/>
              </w:rPr>
              <w:t>edhe</w:t>
            </w:r>
            <w:proofErr w:type="spellEnd"/>
            <w:r>
              <w:rPr>
                <w:rFonts w:ascii="Times New Roman" w:hAnsi="Times New Roman" w:cs="Times New Roman"/>
              </w:rPr>
              <w:t xml:space="preserve"> </w:t>
            </w:r>
            <w:proofErr w:type="spellStart"/>
            <w:r>
              <w:rPr>
                <w:rFonts w:ascii="Times New Roman" w:hAnsi="Times New Roman" w:cs="Times New Roman"/>
              </w:rPr>
              <w:t>te</w:t>
            </w:r>
            <w:proofErr w:type="spellEnd"/>
            <w:r>
              <w:rPr>
                <w:rFonts w:ascii="Times New Roman" w:hAnsi="Times New Roman" w:cs="Times New Roman"/>
              </w:rPr>
              <w:t xml:space="preserve"> </w:t>
            </w:r>
            <w:proofErr w:type="spellStart"/>
            <w:r>
              <w:rPr>
                <w:rFonts w:ascii="Times New Roman" w:hAnsi="Times New Roman" w:cs="Times New Roman"/>
              </w:rPr>
              <w:t>paneli</w:t>
            </w:r>
            <w:proofErr w:type="spellEnd"/>
            <w:r>
              <w:rPr>
                <w:rFonts w:ascii="Times New Roman" w:hAnsi="Times New Roman" w:cs="Times New Roman"/>
              </w:rPr>
              <w:t xml:space="preserve"> </w:t>
            </w:r>
            <w:proofErr w:type="spellStart"/>
            <w:r>
              <w:rPr>
                <w:rFonts w:ascii="Times New Roman" w:hAnsi="Times New Roman" w:cs="Times New Roman"/>
              </w:rPr>
              <w:t>hetimor</w:t>
            </w:r>
            <w:proofErr w:type="spellEnd"/>
            <w:r>
              <w:rPr>
                <w:rFonts w:ascii="Times New Roman" w:hAnsi="Times New Roman" w:cs="Times New Roman"/>
              </w:rPr>
              <w:t>.</w:t>
            </w:r>
          </w:p>
          <w:p w14:paraId="4A23C11C" w14:textId="77777777" w:rsidR="001D4120" w:rsidRPr="003709C6" w:rsidRDefault="001D4120" w:rsidP="00644100">
            <w:pPr>
              <w:spacing w:line="276" w:lineRule="auto"/>
              <w:jc w:val="both"/>
              <w:rPr>
                <w:rFonts w:ascii="Times New Roman" w:hAnsi="Times New Roman" w:cs="Times New Roman"/>
                <w:b/>
                <w:bCs/>
              </w:rPr>
            </w:pPr>
          </w:p>
        </w:tc>
        <w:tc>
          <w:tcPr>
            <w:tcW w:w="5760" w:type="dxa"/>
          </w:tcPr>
          <w:p w14:paraId="58B42EDB" w14:textId="77777777" w:rsidR="001D4120" w:rsidRDefault="001D4120" w:rsidP="00644100">
            <w:pPr>
              <w:autoSpaceDE w:val="0"/>
              <w:autoSpaceDN w:val="0"/>
              <w:adjustRightInd w:val="0"/>
              <w:jc w:val="both"/>
              <w:rPr>
                <w:rFonts w:ascii="Times New Roman" w:eastAsia="Calibri" w:hAnsi="Times New Roman" w:cs="Times New Roman"/>
                <w:b/>
                <w:bCs/>
              </w:rPr>
            </w:pPr>
            <w:proofErr w:type="spellStart"/>
            <w:r>
              <w:rPr>
                <w:rFonts w:ascii="Times New Roman" w:eastAsia="Calibri" w:hAnsi="Times New Roman" w:cs="Times New Roman"/>
                <w:b/>
                <w:bCs/>
              </w:rPr>
              <w:t>Refuzohet</w:t>
            </w:r>
            <w:proofErr w:type="spellEnd"/>
          </w:p>
          <w:p w14:paraId="13765FAD" w14:textId="77777777" w:rsidR="001D4120" w:rsidRDefault="001D4120" w:rsidP="00644100">
            <w:pPr>
              <w:autoSpaceDE w:val="0"/>
              <w:autoSpaceDN w:val="0"/>
              <w:adjustRightInd w:val="0"/>
              <w:jc w:val="both"/>
              <w:rPr>
                <w:rFonts w:ascii="Times New Roman" w:eastAsia="Calibri" w:hAnsi="Times New Roman" w:cs="Times New Roman"/>
                <w:b/>
                <w:bCs/>
              </w:rPr>
            </w:pPr>
          </w:p>
          <w:p w14:paraId="3F413AB4" w14:textId="77777777" w:rsidR="001D4120" w:rsidRDefault="001D4120" w:rsidP="00644100">
            <w:pPr>
              <w:autoSpaceDE w:val="0"/>
              <w:autoSpaceDN w:val="0"/>
              <w:adjustRightInd w:val="0"/>
              <w:jc w:val="both"/>
              <w:rPr>
                <w:rFonts w:ascii="Times New Roman" w:eastAsia="Calibri" w:hAnsi="Times New Roman" w:cs="Times New Roman"/>
                <w:b/>
                <w:bCs/>
              </w:rPr>
            </w:pPr>
            <w:proofErr w:type="spellStart"/>
            <w:r>
              <w:rPr>
                <w:rFonts w:ascii="Times New Roman" w:hAnsi="Times New Roman" w:cs="Times New Roman"/>
              </w:rPr>
              <w:t>Komenti</w:t>
            </w:r>
            <w:proofErr w:type="spellEnd"/>
            <w:r>
              <w:rPr>
                <w:rFonts w:ascii="Times New Roman" w:hAnsi="Times New Roman" w:cs="Times New Roman"/>
              </w:rPr>
              <w:t xml:space="preserve"> </w:t>
            </w:r>
            <w:proofErr w:type="spellStart"/>
            <w:r>
              <w:rPr>
                <w:rFonts w:ascii="Times New Roman" w:hAnsi="Times New Roman" w:cs="Times New Roman"/>
              </w:rPr>
              <w:t>i</w:t>
            </w:r>
            <w:proofErr w:type="spellEnd"/>
            <w:r>
              <w:rPr>
                <w:rFonts w:ascii="Times New Roman" w:hAnsi="Times New Roman" w:cs="Times New Roman"/>
              </w:rPr>
              <w:t xml:space="preserve"> </w:t>
            </w:r>
            <w:proofErr w:type="spellStart"/>
            <w:r>
              <w:rPr>
                <w:rFonts w:ascii="Times New Roman" w:hAnsi="Times New Roman" w:cs="Times New Roman"/>
              </w:rPr>
              <w:t>referohet</w:t>
            </w:r>
            <w:proofErr w:type="spellEnd"/>
            <w:r>
              <w:rPr>
                <w:rFonts w:ascii="Times New Roman" w:hAnsi="Times New Roman" w:cs="Times New Roman"/>
              </w:rPr>
              <w:t xml:space="preserve"> </w:t>
            </w:r>
            <w:proofErr w:type="spellStart"/>
            <w:r>
              <w:rPr>
                <w:rFonts w:ascii="Times New Roman" w:hAnsi="Times New Roman" w:cs="Times New Roman"/>
              </w:rPr>
              <w:t>nenit</w:t>
            </w:r>
            <w:proofErr w:type="spellEnd"/>
            <w:r>
              <w:rPr>
                <w:rFonts w:ascii="Times New Roman" w:hAnsi="Times New Roman" w:cs="Times New Roman"/>
              </w:rPr>
              <w:t xml:space="preserve"> 10, </w:t>
            </w:r>
            <w:proofErr w:type="spellStart"/>
            <w:r>
              <w:rPr>
                <w:rFonts w:ascii="Times New Roman" w:hAnsi="Times New Roman" w:cs="Times New Roman"/>
              </w:rPr>
              <w:t>mirëpo</w:t>
            </w:r>
            <w:proofErr w:type="spellEnd"/>
            <w:r>
              <w:rPr>
                <w:rFonts w:ascii="Times New Roman" w:hAnsi="Times New Roman" w:cs="Times New Roman"/>
              </w:rPr>
              <w:t xml:space="preserve"> </w:t>
            </w:r>
            <w:proofErr w:type="spellStart"/>
            <w:r>
              <w:rPr>
                <w:rFonts w:ascii="Times New Roman" w:hAnsi="Times New Roman" w:cs="Times New Roman"/>
              </w:rPr>
              <w:t>në</w:t>
            </w:r>
            <w:proofErr w:type="spellEnd"/>
            <w:r>
              <w:rPr>
                <w:rFonts w:ascii="Times New Roman" w:hAnsi="Times New Roman" w:cs="Times New Roman"/>
              </w:rPr>
              <w:t xml:space="preserve"> </w:t>
            </w:r>
            <w:proofErr w:type="spellStart"/>
            <w:r>
              <w:rPr>
                <w:rFonts w:ascii="Times New Roman" w:hAnsi="Times New Roman" w:cs="Times New Roman"/>
              </w:rPr>
              <w:t>fakt</w:t>
            </w:r>
            <w:proofErr w:type="spellEnd"/>
            <w:r>
              <w:rPr>
                <w:rFonts w:ascii="Times New Roman" w:hAnsi="Times New Roman" w:cs="Times New Roman"/>
              </w:rPr>
              <w:t xml:space="preserve"> </w:t>
            </w:r>
            <w:proofErr w:type="spellStart"/>
            <w:r>
              <w:rPr>
                <w:rFonts w:ascii="Times New Roman" w:hAnsi="Times New Roman" w:cs="Times New Roman"/>
              </w:rPr>
              <w:t>neni</w:t>
            </w:r>
            <w:proofErr w:type="spellEnd"/>
            <w:r>
              <w:rPr>
                <w:rFonts w:ascii="Times New Roman" w:hAnsi="Times New Roman" w:cs="Times New Roman"/>
              </w:rPr>
              <w:t xml:space="preserve"> 10 </w:t>
            </w:r>
            <w:proofErr w:type="spellStart"/>
            <w:r>
              <w:rPr>
                <w:rFonts w:ascii="Times New Roman" w:hAnsi="Times New Roman" w:cs="Times New Roman"/>
              </w:rPr>
              <w:t>i</w:t>
            </w:r>
            <w:proofErr w:type="spellEnd"/>
            <w:r>
              <w:rPr>
                <w:rFonts w:ascii="Times New Roman" w:hAnsi="Times New Roman" w:cs="Times New Roman"/>
              </w:rPr>
              <w:t xml:space="preserve"> </w:t>
            </w:r>
            <w:proofErr w:type="spellStart"/>
            <w:r>
              <w:rPr>
                <w:rFonts w:ascii="Times New Roman" w:hAnsi="Times New Roman" w:cs="Times New Roman"/>
              </w:rPr>
              <w:t>projektligjit</w:t>
            </w:r>
            <w:proofErr w:type="spellEnd"/>
            <w:r>
              <w:rPr>
                <w:rFonts w:ascii="Times New Roman" w:hAnsi="Times New Roman" w:cs="Times New Roman"/>
              </w:rPr>
              <w:t xml:space="preserve"> </w:t>
            </w:r>
            <w:proofErr w:type="spellStart"/>
            <w:r>
              <w:rPr>
                <w:rFonts w:ascii="Times New Roman" w:hAnsi="Times New Roman" w:cs="Times New Roman"/>
              </w:rPr>
              <w:t>nuk</w:t>
            </w:r>
            <w:proofErr w:type="spellEnd"/>
            <w:r>
              <w:rPr>
                <w:rFonts w:ascii="Times New Roman" w:hAnsi="Times New Roman" w:cs="Times New Roman"/>
              </w:rPr>
              <w:t xml:space="preserve"> e </w:t>
            </w:r>
            <w:proofErr w:type="spellStart"/>
            <w:r>
              <w:rPr>
                <w:rFonts w:ascii="Times New Roman" w:hAnsi="Times New Roman" w:cs="Times New Roman"/>
              </w:rPr>
              <w:t>parasheh</w:t>
            </w:r>
            <w:proofErr w:type="spellEnd"/>
            <w:r>
              <w:rPr>
                <w:rFonts w:ascii="Times New Roman" w:hAnsi="Times New Roman" w:cs="Times New Roman"/>
              </w:rPr>
              <w:t xml:space="preserve"> </w:t>
            </w:r>
            <w:proofErr w:type="spellStart"/>
            <w:r>
              <w:rPr>
                <w:rFonts w:ascii="Times New Roman" w:hAnsi="Times New Roman" w:cs="Times New Roman"/>
              </w:rPr>
              <w:t>një</w:t>
            </w:r>
            <w:proofErr w:type="spellEnd"/>
            <w:r>
              <w:rPr>
                <w:rFonts w:ascii="Times New Roman" w:hAnsi="Times New Roman" w:cs="Times New Roman"/>
              </w:rPr>
              <w:t xml:space="preserve"> </w:t>
            </w:r>
            <w:proofErr w:type="spellStart"/>
            <w:r>
              <w:rPr>
                <w:rFonts w:ascii="Times New Roman" w:hAnsi="Times New Roman" w:cs="Times New Roman"/>
              </w:rPr>
              <w:t>gjë</w:t>
            </w:r>
            <w:proofErr w:type="spellEnd"/>
            <w:r>
              <w:rPr>
                <w:rFonts w:ascii="Times New Roman" w:hAnsi="Times New Roman" w:cs="Times New Roman"/>
              </w:rPr>
              <w:t xml:space="preserve"> të </w:t>
            </w:r>
            <w:proofErr w:type="spellStart"/>
            <w:r>
              <w:rPr>
                <w:rFonts w:ascii="Times New Roman" w:hAnsi="Times New Roman" w:cs="Times New Roman"/>
              </w:rPr>
              <w:t>tillë</w:t>
            </w:r>
            <w:proofErr w:type="spellEnd"/>
            <w:r>
              <w:rPr>
                <w:rFonts w:ascii="Times New Roman" w:hAnsi="Times New Roman" w:cs="Times New Roman"/>
              </w:rPr>
              <w:t>.</w:t>
            </w:r>
          </w:p>
        </w:tc>
      </w:tr>
      <w:tr w:rsidR="001D4120" w:rsidRPr="009B794E" w14:paraId="4DFC56F0" w14:textId="77777777" w:rsidTr="001D4120">
        <w:trPr>
          <w:trHeight w:val="364"/>
        </w:trPr>
        <w:tc>
          <w:tcPr>
            <w:tcW w:w="1435" w:type="dxa"/>
          </w:tcPr>
          <w:p w14:paraId="76CB9DED" w14:textId="77777777" w:rsidR="001D4120" w:rsidRDefault="001D4120" w:rsidP="00644100">
            <w:pPr>
              <w:autoSpaceDE w:val="0"/>
              <w:autoSpaceDN w:val="0"/>
              <w:adjustRightInd w:val="0"/>
              <w:jc w:val="center"/>
              <w:rPr>
                <w:rFonts w:ascii="Times New Roman" w:eastAsia="Calibri" w:hAnsi="Times New Roman" w:cs="Times New Roman"/>
                <w:b/>
                <w:bCs/>
                <w:sz w:val="20"/>
                <w:szCs w:val="20"/>
              </w:rPr>
            </w:pPr>
            <w:r w:rsidRPr="00BC14EF">
              <w:rPr>
                <w:rFonts w:ascii="Times New Roman" w:eastAsia="Calibri" w:hAnsi="Times New Roman" w:cs="Times New Roman"/>
                <w:b/>
                <w:bCs/>
              </w:rPr>
              <w:t>9</w:t>
            </w:r>
          </w:p>
        </w:tc>
        <w:tc>
          <w:tcPr>
            <w:tcW w:w="7380" w:type="dxa"/>
          </w:tcPr>
          <w:p w14:paraId="7C76837B" w14:textId="77777777" w:rsidR="001D4120" w:rsidRDefault="001D4120" w:rsidP="00644100">
            <w:pPr>
              <w:spacing w:line="276" w:lineRule="auto"/>
              <w:rPr>
                <w:rFonts w:ascii="Times New Roman" w:hAnsi="Times New Roman"/>
                <w:b/>
                <w:bCs/>
                <w:color w:val="000000" w:themeColor="text1"/>
              </w:rPr>
            </w:pPr>
            <w:proofErr w:type="spellStart"/>
            <w:r w:rsidRPr="00BB2E5C">
              <w:rPr>
                <w:rFonts w:ascii="Times New Roman" w:hAnsi="Times New Roman"/>
                <w:b/>
                <w:bCs/>
                <w:color w:val="000000" w:themeColor="text1"/>
              </w:rPr>
              <w:t>Vlerësimi</w:t>
            </w:r>
            <w:proofErr w:type="spellEnd"/>
            <w:r w:rsidRPr="00BB2E5C">
              <w:rPr>
                <w:rFonts w:ascii="Times New Roman" w:hAnsi="Times New Roman"/>
                <w:b/>
                <w:bCs/>
                <w:color w:val="000000" w:themeColor="text1"/>
              </w:rPr>
              <w:t xml:space="preserve"> </w:t>
            </w:r>
            <w:proofErr w:type="spellStart"/>
            <w:r w:rsidRPr="00BB2E5C">
              <w:rPr>
                <w:rFonts w:ascii="Times New Roman" w:hAnsi="Times New Roman"/>
                <w:b/>
                <w:bCs/>
                <w:color w:val="000000" w:themeColor="text1"/>
              </w:rPr>
              <w:t>i</w:t>
            </w:r>
            <w:proofErr w:type="spellEnd"/>
            <w:r w:rsidRPr="00BB2E5C">
              <w:rPr>
                <w:rFonts w:ascii="Times New Roman" w:hAnsi="Times New Roman"/>
                <w:b/>
                <w:bCs/>
                <w:color w:val="000000" w:themeColor="text1"/>
              </w:rPr>
              <w:t xml:space="preserve"> performancës </w:t>
            </w:r>
            <w:proofErr w:type="spellStart"/>
            <w:r w:rsidRPr="00BB2E5C">
              <w:rPr>
                <w:rFonts w:ascii="Times New Roman" w:hAnsi="Times New Roman"/>
                <w:b/>
                <w:bCs/>
                <w:color w:val="000000" w:themeColor="text1"/>
              </w:rPr>
              <w:t>së</w:t>
            </w:r>
            <w:proofErr w:type="spellEnd"/>
            <w:r w:rsidRPr="00BB2E5C">
              <w:rPr>
                <w:rFonts w:ascii="Times New Roman" w:hAnsi="Times New Roman"/>
                <w:b/>
                <w:bCs/>
                <w:color w:val="000000" w:themeColor="text1"/>
              </w:rPr>
              <w:t xml:space="preserve"> </w:t>
            </w:r>
            <w:proofErr w:type="spellStart"/>
            <w:r w:rsidRPr="00BB2E5C">
              <w:rPr>
                <w:rFonts w:ascii="Times New Roman" w:hAnsi="Times New Roman"/>
                <w:b/>
                <w:bCs/>
                <w:color w:val="000000" w:themeColor="text1"/>
              </w:rPr>
              <w:t>gjyqtarëve</w:t>
            </w:r>
            <w:proofErr w:type="spellEnd"/>
          </w:p>
          <w:p w14:paraId="699F0595" w14:textId="77777777" w:rsidR="001D4120" w:rsidRPr="00BB2E5C" w:rsidRDefault="001D4120" w:rsidP="00644100">
            <w:pPr>
              <w:spacing w:line="276" w:lineRule="auto"/>
              <w:rPr>
                <w:rFonts w:ascii="Times New Roman" w:hAnsi="Times New Roman"/>
                <w:b/>
                <w:bCs/>
                <w:color w:val="000000" w:themeColor="text1"/>
              </w:rPr>
            </w:pPr>
          </w:p>
          <w:p w14:paraId="14A627BB" w14:textId="77777777" w:rsidR="001D4120" w:rsidRDefault="001D4120" w:rsidP="00644100">
            <w:pPr>
              <w:spacing w:line="276" w:lineRule="auto"/>
              <w:jc w:val="both"/>
              <w:rPr>
                <w:rFonts w:ascii="Times New Roman" w:hAnsi="Times New Roman"/>
                <w:color w:val="000000" w:themeColor="text1"/>
              </w:rPr>
            </w:pPr>
            <w:r>
              <w:rPr>
                <w:rFonts w:ascii="Times New Roman" w:hAnsi="Times New Roman" w:cs="Times New Roman"/>
              </w:rPr>
              <w:t xml:space="preserve">Neni 11 </w:t>
            </w:r>
            <w:proofErr w:type="spellStart"/>
            <w:r>
              <w:rPr>
                <w:rFonts w:ascii="Times New Roman" w:hAnsi="Times New Roman" w:cs="Times New Roman"/>
              </w:rPr>
              <w:t>i</w:t>
            </w:r>
            <w:proofErr w:type="spellEnd"/>
            <w:r>
              <w:rPr>
                <w:rFonts w:ascii="Times New Roman" w:hAnsi="Times New Roman" w:cs="Times New Roman"/>
              </w:rPr>
              <w:t xml:space="preserve"> </w:t>
            </w:r>
            <w:proofErr w:type="spellStart"/>
            <w:r>
              <w:rPr>
                <w:rFonts w:ascii="Times New Roman" w:hAnsi="Times New Roman" w:cs="Times New Roman"/>
              </w:rPr>
              <w:t>projektligjit</w:t>
            </w:r>
            <w:proofErr w:type="spellEnd"/>
            <w:r>
              <w:rPr>
                <w:rFonts w:ascii="Times New Roman" w:hAnsi="Times New Roman" w:cs="Times New Roman"/>
              </w:rPr>
              <w:t xml:space="preserve"> </w:t>
            </w:r>
            <w:proofErr w:type="spellStart"/>
            <w:r>
              <w:rPr>
                <w:rFonts w:ascii="Times New Roman" w:hAnsi="Times New Roman" w:cs="Times New Roman"/>
              </w:rPr>
              <w:t>parasheh</w:t>
            </w:r>
            <w:proofErr w:type="spellEnd"/>
            <w:r>
              <w:rPr>
                <w:rFonts w:ascii="Times New Roman" w:hAnsi="Times New Roman" w:cs="Times New Roman"/>
              </w:rPr>
              <w:t xml:space="preserve"> </w:t>
            </w:r>
            <w:proofErr w:type="spellStart"/>
            <w:r>
              <w:rPr>
                <w:rFonts w:ascii="Times New Roman" w:hAnsi="Times New Roman" w:cs="Times New Roman"/>
              </w:rPr>
              <w:t>riformulimin</w:t>
            </w:r>
            <w:proofErr w:type="spellEnd"/>
            <w:r>
              <w:rPr>
                <w:rFonts w:ascii="Times New Roman" w:hAnsi="Times New Roman" w:cs="Times New Roman"/>
              </w:rPr>
              <w:t xml:space="preserve"> e </w:t>
            </w:r>
            <w:proofErr w:type="spellStart"/>
            <w:r>
              <w:rPr>
                <w:rFonts w:ascii="Times New Roman" w:hAnsi="Times New Roman"/>
                <w:color w:val="000000" w:themeColor="text1"/>
              </w:rPr>
              <w:t>k</w:t>
            </w:r>
            <w:r w:rsidRPr="00BB2E5C">
              <w:rPr>
                <w:rFonts w:ascii="Times New Roman" w:hAnsi="Times New Roman"/>
                <w:color w:val="000000" w:themeColor="text1"/>
              </w:rPr>
              <w:t>apitulli</w:t>
            </w:r>
            <w:r>
              <w:rPr>
                <w:rFonts w:ascii="Times New Roman" w:hAnsi="Times New Roman"/>
                <w:color w:val="000000" w:themeColor="text1"/>
              </w:rPr>
              <w:t>t</w:t>
            </w:r>
            <w:proofErr w:type="spellEnd"/>
            <w:r w:rsidRPr="00BB2E5C">
              <w:rPr>
                <w:rFonts w:ascii="Times New Roman" w:hAnsi="Times New Roman"/>
                <w:color w:val="000000" w:themeColor="text1"/>
              </w:rPr>
              <w:t xml:space="preserve"> IV </w:t>
            </w:r>
            <w:r>
              <w:rPr>
                <w:rFonts w:ascii="Times New Roman" w:hAnsi="Times New Roman"/>
                <w:color w:val="000000" w:themeColor="text1"/>
              </w:rPr>
              <w:t xml:space="preserve">të </w:t>
            </w:r>
            <w:proofErr w:type="spellStart"/>
            <w:r>
              <w:rPr>
                <w:rFonts w:ascii="Times New Roman" w:hAnsi="Times New Roman"/>
                <w:color w:val="000000" w:themeColor="text1"/>
              </w:rPr>
              <w:t>ligjit</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bazik</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në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raport</w:t>
            </w:r>
            <w:proofErr w:type="spellEnd"/>
            <w:r>
              <w:rPr>
                <w:rFonts w:ascii="Times New Roman" w:hAnsi="Times New Roman"/>
                <w:color w:val="000000" w:themeColor="text1"/>
              </w:rPr>
              <w:t xml:space="preserve"> me </w:t>
            </w:r>
            <w:proofErr w:type="spellStart"/>
            <w:r>
              <w:rPr>
                <w:rFonts w:ascii="Times New Roman" w:hAnsi="Times New Roman"/>
                <w:color w:val="000000" w:themeColor="text1"/>
              </w:rPr>
              <w:t>vlerësimin</w:t>
            </w:r>
            <w:proofErr w:type="spellEnd"/>
            <w:r>
              <w:rPr>
                <w:rFonts w:ascii="Times New Roman" w:hAnsi="Times New Roman"/>
                <w:color w:val="000000" w:themeColor="text1"/>
              </w:rPr>
              <w:t xml:space="preserve"> e performancës </w:t>
            </w:r>
            <w:proofErr w:type="spellStart"/>
            <w:r>
              <w:rPr>
                <w:rFonts w:ascii="Times New Roman" w:hAnsi="Times New Roman"/>
                <w:color w:val="000000" w:themeColor="text1"/>
              </w:rPr>
              <w:t>së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gjyqtarëve</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ku</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në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paragrafin</w:t>
            </w:r>
            <w:proofErr w:type="spellEnd"/>
            <w:r>
              <w:rPr>
                <w:rFonts w:ascii="Times New Roman" w:hAnsi="Times New Roman"/>
                <w:color w:val="000000" w:themeColor="text1"/>
              </w:rPr>
              <w:t xml:space="preserve"> 3 </w:t>
            </w:r>
            <w:proofErr w:type="spellStart"/>
            <w:r>
              <w:rPr>
                <w:rFonts w:ascii="Times New Roman" w:hAnsi="Times New Roman"/>
                <w:color w:val="000000" w:themeColor="text1"/>
              </w:rPr>
              <w:t>nën-paragrafin</w:t>
            </w:r>
            <w:proofErr w:type="spellEnd"/>
            <w:r>
              <w:rPr>
                <w:rFonts w:ascii="Times New Roman" w:hAnsi="Times New Roman"/>
                <w:color w:val="000000" w:themeColor="text1"/>
              </w:rPr>
              <w:t xml:space="preserve"> 3.3 </w:t>
            </w:r>
            <w:proofErr w:type="spellStart"/>
            <w:r>
              <w:rPr>
                <w:rFonts w:ascii="Times New Roman" w:hAnsi="Times New Roman"/>
                <w:color w:val="000000" w:themeColor="text1"/>
              </w:rPr>
              <w:t>parashihet</w:t>
            </w:r>
            <w:proofErr w:type="spellEnd"/>
            <w:r>
              <w:rPr>
                <w:rFonts w:ascii="Times New Roman" w:hAnsi="Times New Roman"/>
                <w:color w:val="000000" w:themeColor="text1"/>
              </w:rPr>
              <w:t xml:space="preserve"> se </w:t>
            </w:r>
            <w:proofErr w:type="spellStart"/>
            <w:r>
              <w:rPr>
                <w:rFonts w:ascii="Times New Roman" w:hAnsi="Times New Roman"/>
                <w:color w:val="000000" w:themeColor="text1"/>
              </w:rPr>
              <w:t>pjesë</w:t>
            </w:r>
            <w:proofErr w:type="spellEnd"/>
            <w:r>
              <w:rPr>
                <w:rFonts w:ascii="Times New Roman" w:hAnsi="Times New Roman"/>
                <w:color w:val="000000" w:themeColor="text1"/>
              </w:rPr>
              <w:t xml:space="preserve"> e </w:t>
            </w:r>
            <w:proofErr w:type="spellStart"/>
            <w:r>
              <w:rPr>
                <w:rFonts w:ascii="Times New Roman" w:hAnsi="Times New Roman"/>
                <w:color w:val="000000" w:themeColor="text1"/>
              </w:rPr>
              <w:t>komisionit</w:t>
            </w:r>
            <w:proofErr w:type="spellEnd"/>
            <w:r>
              <w:rPr>
                <w:rFonts w:ascii="Times New Roman" w:hAnsi="Times New Roman"/>
                <w:color w:val="000000" w:themeColor="text1"/>
              </w:rPr>
              <w:t xml:space="preserve"> do të </w:t>
            </w:r>
            <w:proofErr w:type="spellStart"/>
            <w:r>
              <w:rPr>
                <w:rFonts w:ascii="Times New Roman" w:hAnsi="Times New Roman"/>
                <w:color w:val="000000" w:themeColor="text1"/>
              </w:rPr>
              <w:t>jetë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edhe</w:t>
            </w:r>
            <w:proofErr w:type="spellEnd"/>
            <w:r>
              <w:rPr>
                <w:rFonts w:ascii="Times New Roman" w:hAnsi="Times New Roman"/>
                <w:color w:val="000000" w:themeColor="text1"/>
              </w:rPr>
              <w:t xml:space="preserve"> </w:t>
            </w:r>
            <w:proofErr w:type="spellStart"/>
            <w:r w:rsidRPr="00341A05">
              <w:rPr>
                <w:rFonts w:ascii="Times New Roman" w:hAnsi="Times New Roman"/>
                <w:color w:val="000000" w:themeColor="text1"/>
              </w:rPr>
              <w:t>një</w:t>
            </w:r>
            <w:proofErr w:type="spellEnd"/>
            <w:r w:rsidRPr="00341A05">
              <w:rPr>
                <w:rFonts w:ascii="Times New Roman" w:hAnsi="Times New Roman"/>
                <w:color w:val="000000" w:themeColor="text1"/>
              </w:rPr>
              <w:t xml:space="preserve"> (1) </w:t>
            </w:r>
            <w:proofErr w:type="spellStart"/>
            <w:r w:rsidRPr="00341A05">
              <w:rPr>
                <w:rFonts w:ascii="Times New Roman" w:hAnsi="Times New Roman"/>
                <w:color w:val="000000" w:themeColor="text1"/>
              </w:rPr>
              <w:t>anëtar</w:t>
            </w:r>
            <w:proofErr w:type="spellEnd"/>
            <w:r w:rsidRPr="00341A05">
              <w:rPr>
                <w:rFonts w:ascii="Times New Roman" w:hAnsi="Times New Roman"/>
                <w:color w:val="000000" w:themeColor="text1"/>
              </w:rPr>
              <w:t xml:space="preserve"> jo </w:t>
            </w:r>
            <w:proofErr w:type="spellStart"/>
            <w:r w:rsidRPr="00341A05">
              <w:rPr>
                <w:rFonts w:ascii="Times New Roman" w:hAnsi="Times New Roman"/>
                <w:color w:val="000000" w:themeColor="text1"/>
              </w:rPr>
              <w:t>gjyqtar</w:t>
            </w:r>
            <w:proofErr w:type="spellEnd"/>
            <w:r w:rsidRPr="00341A05">
              <w:rPr>
                <w:rFonts w:ascii="Times New Roman" w:hAnsi="Times New Roman"/>
                <w:color w:val="000000" w:themeColor="text1"/>
              </w:rPr>
              <w:t xml:space="preserve"> </w:t>
            </w:r>
            <w:proofErr w:type="spellStart"/>
            <w:r w:rsidRPr="00341A05">
              <w:rPr>
                <w:rFonts w:ascii="Times New Roman" w:hAnsi="Times New Roman"/>
                <w:color w:val="000000" w:themeColor="text1"/>
              </w:rPr>
              <w:t>i</w:t>
            </w:r>
            <w:proofErr w:type="spellEnd"/>
            <w:r w:rsidRPr="00341A05">
              <w:rPr>
                <w:rFonts w:ascii="Times New Roman" w:hAnsi="Times New Roman"/>
                <w:color w:val="000000" w:themeColor="text1"/>
              </w:rPr>
              <w:t xml:space="preserve"> </w:t>
            </w:r>
            <w:proofErr w:type="spellStart"/>
            <w:r w:rsidRPr="00341A05">
              <w:rPr>
                <w:rFonts w:ascii="Times New Roman" w:hAnsi="Times New Roman"/>
                <w:color w:val="000000" w:themeColor="text1"/>
              </w:rPr>
              <w:t>Këshillit</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Vlerësojmë</w:t>
            </w:r>
            <w:proofErr w:type="spellEnd"/>
            <w:r>
              <w:rPr>
                <w:rFonts w:ascii="Times New Roman" w:hAnsi="Times New Roman"/>
                <w:color w:val="000000" w:themeColor="text1"/>
              </w:rPr>
              <w:t xml:space="preserve"> se </w:t>
            </w:r>
            <w:proofErr w:type="spellStart"/>
            <w:r w:rsidRPr="008278F3">
              <w:rPr>
                <w:rFonts w:ascii="Times New Roman" w:hAnsi="Times New Roman"/>
                <w:color w:val="000000" w:themeColor="text1"/>
              </w:rPr>
              <w:t>anëtari</w:t>
            </w:r>
            <w:proofErr w:type="spellEnd"/>
            <w:r w:rsidRPr="008278F3">
              <w:rPr>
                <w:rFonts w:ascii="Times New Roman" w:hAnsi="Times New Roman"/>
                <w:color w:val="000000" w:themeColor="text1"/>
              </w:rPr>
              <w:t xml:space="preserve"> jo </w:t>
            </w:r>
            <w:proofErr w:type="spellStart"/>
            <w:r w:rsidRPr="008278F3">
              <w:rPr>
                <w:rFonts w:ascii="Times New Roman" w:hAnsi="Times New Roman"/>
                <w:color w:val="000000" w:themeColor="text1"/>
              </w:rPr>
              <w:t>gjyqtar</w:t>
            </w:r>
            <w:proofErr w:type="spellEnd"/>
            <w:r w:rsidRPr="008278F3">
              <w:rPr>
                <w:rFonts w:ascii="Times New Roman" w:hAnsi="Times New Roman"/>
                <w:color w:val="000000" w:themeColor="text1"/>
              </w:rPr>
              <w:t xml:space="preserve"> </w:t>
            </w:r>
            <w:proofErr w:type="spellStart"/>
            <w:r>
              <w:rPr>
                <w:rFonts w:ascii="Times New Roman" w:hAnsi="Times New Roman"/>
                <w:color w:val="000000" w:themeColor="text1"/>
              </w:rPr>
              <w:t>nuk</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mund</w:t>
            </w:r>
            <w:proofErr w:type="spellEnd"/>
            <w:r>
              <w:rPr>
                <w:rFonts w:ascii="Times New Roman" w:hAnsi="Times New Roman"/>
                <w:color w:val="000000" w:themeColor="text1"/>
              </w:rPr>
              <w:t xml:space="preserve"> të </w:t>
            </w:r>
            <w:proofErr w:type="spellStart"/>
            <w:r>
              <w:rPr>
                <w:rFonts w:ascii="Times New Roman" w:hAnsi="Times New Roman"/>
                <w:color w:val="000000" w:themeColor="text1"/>
              </w:rPr>
              <w:t>përfshihet</w:t>
            </w:r>
            <w:proofErr w:type="spellEnd"/>
            <w:r>
              <w:rPr>
                <w:rFonts w:ascii="Times New Roman" w:hAnsi="Times New Roman"/>
                <w:color w:val="000000" w:themeColor="text1"/>
              </w:rPr>
              <w:t xml:space="preserve"> </w:t>
            </w:r>
            <w:proofErr w:type="spellStart"/>
            <w:r w:rsidRPr="008278F3">
              <w:rPr>
                <w:rFonts w:ascii="Times New Roman" w:hAnsi="Times New Roman"/>
                <w:color w:val="000000" w:themeColor="text1"/>
              </w:rPr>
              <w:t>në</w:t>
            </w:r>
            <w:proofErr w:type="spellEnd"/>
            <w:r w:rsidRPr="008278F3">
              <w:rPr>
                <w:rFonts w:ascii="Times New Roman" w:hAnsi="Times New Roman"/>
                <w:color w:val="000000" w:themeColor="text1"/>
              </w:rPr>
              <w:t xml:space="preserve"> </w:t>
            </w:r>
            <w:proofErr w:type="spellStart"/>
            <w:r w:rsidRPr="008278F3">
              <w:rPr>
                <w:rFonts w:ascii="Times New Roman" w:hAnsi="Times New Roman"/>
                <w:color w:val="000000" w:themeColor="text1"/>
              </w:rPr>
              <w:t>vlerësimin</w:t>
            </w:r>
            <w:proofErr w:type="spellEnd"/>
            <w:r w:rsidRPr="008278F3">
              <w:rPr>
                <w:rFonts w:ascii="Times New Roman" w:hAnsi="Times New Roman"/>
                <w:color w:val="000000" w:themeColor="text1"/>
              </w:rPr>
              <w:t xml:space="preserve"> e performancës, </w:t>
            </w:r>
            <w:proofErr w:type="spellStart"/>
            <w:r w:rsidRPr="008278F3">
              <w:rPr>
                <w:rFonts w:ascii="Times New Roman" w:hAnsi="Times New Roman"/>
                <w:color w:val="000000" w:themeColor="text1"/>
              </w:rPr>
              <w:t>sepse</w:t>
            </w:r>
            <w:proofErr w:type="spellEnd"/>
            <w:r w:rsidRPr="008278F3">
              <w:rPr>
                <w:rFonts w:ascii="Times New Roman" w:hAnsi="Times New Roman"/>
                <w:color w:val="000000" w:themeColor="text1"/>
              </w:rPr>
              <w:t xml:space="preserve"> </w:t>
            </w:r>
            <w:proofErr w:type="spellStart"/>
            <w:r w:rsidRPr="008278F3">
              <w:rPr>
                <w:rFonts w:ascii="Times New Roman" w:hAnsi="Times New Roman"/>
                <w:color w:val="000000" w:themeColor="text1"/>
              </w:rPr>
              <w:t>ky</w:t>
            </w:r>
            <w:proofErr w:type="spellEnd"/>
            <w:r w:rsidRPr="008278F3">
              <w:rPr>
                <w:rFonts w:ascii="Times New Roman" w:hAnsi="Times New Roman"/>
                <w:color w:val="000000" w:themeColor="text1"/>
              </w:rPr>
              <w:t xml:space="preserve"> </w:t>
            </w:r>
            <w:proofErr w:type="spellStart"/>
            <w:r w:rsidRPr="008278F3">
              <w:rPr>
                <w:rFonts w:ascii="Times New Roman" w:hAnsi="Times New Roman"/>
                <w:color w:val="000000" w:themeColor="text1"/>
              </w:rPr>
              <w:t>është</w:t>
            </w:r>
            <w:proofErr w:type="spellEnd"/>
            <w:r w:rsidRPr="008278F3">
              <w:rPr>
                <w:rFonts w:ascii="Times New Roman" w:hAnsi="Times New Roman"/>
                <w:color w:val="000000" w:themeColor="text1"/>
              </w:rPr>
              <w:t xml:space="preserve"> </w:t>
            </w:r>
            <w:proofErr w:type="spellStart"/>
            <w:r w:rsidRPr="008278F3">
              <w:rPr>
                <w:rFonts w:ascii="Times New Roman" w:hAnsi="Times New Roman"/>
                <w:color w:val="000000" w:themeColor="text1"/>
              </w:rPr>
              <w:t>proces</w:t>
            </w:r>
            <w:proofErr w:type="spellEnd"/>
            <w:r w:rsidRPr="008278F3">
              <w:rPr>
                <w:rFonts w:ascii="Times New Roman" w:hAnsi="Times New Roman"/>
                <w:color w:val="000000" w:themeColor="text1"/>
              </w:rPr>
              <w:t xml:space="preserve"> </w:t>
            </w:r>
            <w:proofErr w:type="spellStart"/>
            <w:r w:rsidRPr="008278F3">
              <w:rPr>
                <w:rFonts w:ascii="Times New Roman" w:hAnsi="Times New Roman"/>
                <w:color w:val="000000" w:themeColor="text1"/>
              </w:rPr>
              <w:t>profesional</w:t>
            </w:r>
            <w:proofErr w:type="spellEnd"/>
            <w:r w:rsidRPr="008278F3">
              <w:rPr>
                <w:rFonts w:ascii="Times New Roman" w:hAnsi="Times New Roman"/>
                <w:color w:val="000000" w:themeColor="text1"/>
              </w:rPr>
              <w:t xml:space="preserve"> </w:t>
            </w:r>
            <w:proofErr w:type="spellStart"/>
            <w:r w:rsidRPr="008278F3">
              <w:rPr>
                <w:rFonts w:ascii="Times New Roman" w:hAnsi="Times New Roman"/>
                <w:color w:val="000000" w:themeColor="text1"/>
              </w:rPr>
              <w:t>që</w:t>
            </w:r>
            <w:proofErr w:type="spellEnd"/>
            <w:r w:rsidRPr="008278F3">
              <w:rPr>
                <w:rFonts w:ascii="Times New Roman" w:hAnsi="Times New Roman"/>
                <w:color w:val="000000" w:themeColor="text1"/>
              </w:rPr>
              <w:t xml:space="preserve"> </w:t>
            </w:r>
            <w:proofErr w:type="spellStart"/>
            <w:r w:rsidRPr="008278F3">
              <w:rPr>
                <w:rFonts w:ascii="Times New Roman" w:hAnsi="Times New Roman"/>
                <w:color w:val="000000" w:themeColor="text1"/>
              </w:rPr>
              <w:t>kërkon</w:t>
            </w:r>
            <w:proofErr w:type="spellEnd"/>
            <w:r w:rsidRPr="008278F3">
              <w:rPr>
                <w:rFonts w:ascii="Times New Roman" w:hAnsi="Times New Roman"/>
                <w:color w:val="000000" w:themeColor="text1"/>
              </w:rPr>
              <w:t xml:space="preserve"> </w:t>
            </w:r>
            <w:proofErr w:type="spellStart"/>
            <w:r w:rsidRPr="008278F3">
              <w:rPr>
                <w:rFonts w:ascii="Times New Roman" w:hAnsi="Times New Roman"/>
                <w:color w:val="000000" w:themeColor="text1"/>
              </w:rPr>
              <w:t>përvojë</w:t>
            </w:r>
            <w:proofErr w:type="spellEnd"/>
            <w:r w:rsidRPr="008278F3">
              <w:rPr>
                <w:rFonts w:ascii="Times New Roman" w:hAnsi="Times New Roman"/>
                <w:color w:val="000000" w:themeColor="text1"/>
              </w:rPr>
              <w:t xml:space="preserve"> të </w:t>
            </w:r>
            <w:proofErr w:type="spellStart"/>
            <w:r w:rsidRPr="008278F3">
              <w:rPr>
                <w:rFonts w:ascii="Times New Roman" w:hAnsi="Times New Roman"/>
                <w:color w:val="000000" w:themeColor="text1"/>
              </w:rPr>
              <w:t>drejtpërdrejtë</w:t>
            </w:r>
            <w:proofErr w:type="spellEnd"/>
            <w:r w:rsidRPr="008278F3">
              <w:rPr>
                <w:rFonts w:ascii="Times New Roman" w:hAnsi="Times New Roman"/>
                <w:color w:val="000000" w:themeColor="text1"/>
              </w:rPr>
              <w:t xml:space="preserve"> </w:t>
            </w:r>
            <w:proofErr w:type="spellStart"/>
            <w:r w:rsidRPr="008278F3">
              <w:rPr>
                <w:rFonts w:ascii="Times New Roman" w:hAnsi="Times New Roman"/>
                <w:color w:val="000000" w:themeColor="text1"/>
              </w:rPr>
              <w:t>gjyqësore</w:t>
            </w:r>
            <w:proofErr w:type="spellEnd"/>
            <w:r w:rsidRPr="008278F3">
              <w:rPr>
                <w:rFonts w:ascii="Times New Roman" w:hAnsi="Times New Roman"/>
                <w:color w:val="000000" w:themeColor="text1"/>
              </w:rPr>
              <w:t xml:space="preserve">, </w:t>
            </w:r>
            <w:proofErr w:type="spellStart"/>
            <w:r w:rsidRPr="008278F3">
              <w:rPr>
                <w:rFonts w:ascii="Times New Roman" w:hAnsi="Times New Roman"/>
                <w:color w:val="000000" w:themeColor="text1"/>
              </w:rPr>
              <w:t>njohje</w:t>
            </w:r>
            <w:proofErr w:type="spellEnd"/>
            <w:r w:rsidRPr="008278F3">
              <w:rPr>
                <w:rFonts w:ascii="Times New Roman" w:hAnsi="Times New Roman"/>
                <w:color w:val="000000" w:themeColor="text1"/>
              </w:rPr>
              <w:t xml:space="preserve"> të </w:t>
            </w:r>
            <w:proofErr w:type="spellStart"/>
            <w:r w:rsidRPr="008278F3">
              <w:rPr>
                <w:rFonts w:ascii="Times New Roman" w:hAnsi="Times New Roman"/>
                <w:color w:val="000000" w:themeColor="text1"/>
              </w:rPr>
              <w:t>punës</w:t>
            </w:r>
            <w:proofErr w:type="spellEnd"/>
            <w:r w:rsidRPr="008278F3">
              <w:rPr>
                <w:rFonts w:ascii="Times New Roman" w:hAnsi="Times New Roman"/>
                <w:color w:val="000000" w:themeColor="text1"/>
              </w:rPr>
              <w:t xml:space="preserve"> me </w:t>
            </w:r>
            <w:proofErr w:type="spellStart"/>
            <w:r w:rsidRPr="008278F3">
              <w:rPr>
                <w:rFonts w:ascii="Times New Roman" w:hAnsi="Times New Roman"/>
                <w:color w:val="000000" w:themeColor="text1"/>
              </w:rPr>
              <w:t>lëndë</w:t>
            </w:r>
            <w:proofErr w:type="spellEnd"/>
            <w:r w:rsidRPr="008278F3">
              <w:rPr>
                <w:rFonts w:ascii="Times New Roman" w:hAnsi="Times New Roman"/>
                <w:color w:val="000000" w:themeColor="text1"/>
              </w:rPr>
              <w:t xml:space="preserve"> </w:t>
            </w:r>
            <w:proofErr w:type="spellStart"/>
            <w:r w:rsidRPr="008278F3">
              <w:rPr>
                <w:rFonts w:ascii="Times New Roman" w:hAnsi="Times New Roman"/>
                <w:color w:val="000000" w:themeColor="text1"/>
              </w:rPr>
              <w:t>dhe</w:t>
            </w:r>
            <w:proofErr w:type="spellEnd"/>
            <w:r w:rsidRPr="008278F3">
              <w:rPr>
                <w:rFonts w:ascii="Times New Roman" w:hAnsi="Times New Roman"/>
                <w:color w:val="000000" w:themeColor="text1"/>
              </w:rPr>
              <w:t xml:space="preserve"> </w:t>
            </w:r>
            <w:proofErr w:type="spellStart"/>
            <w:r w:rsidRPr="008278F3">
              <w:rPr>
                <w:rFonts w:ascii="Times New Roman" w:hAnsi="Times New Roman"/>
                <w:color w:val="000000" w:themeColor="text1"/>
              </w:rPr>
              <w:t>aftësi</w:t>
            </w:r>
            <w:proofErr w:type="spellEnd"/>
            <w:r w:rsidRPr="008278F3">
              <w:rPr>
                <w:rFonts w:ascii="Times New Roman" w:hAnsi="Times New Roman"/>
                <w:color w:val="000000" w:themeColor="text1"/>
              </w:rPr>
              <w:t xml:space="preserve"> </w:t>
            </w:r>
            <w:proofErr w:type="spellStart"/>
            <w:r w:rsidRPr="008278F3">
              <w:rPr>
                <w:rFonts w:ascii="Times New Roman" w:hAnsi="Times New Roman"/>
                <w:color w:val="000000" w:themeColor="text1"/>
              </w:rPr>
              <w:t>për</w:t>
            </w:r>
            <w:proofErr w:type="spellEnd"/>
            <w:r w:rsidRPr="008278F3">
              <w:rPr>
                <w:rFonts w:ascii="Times New Roman" w:hAnsi="Times New Roman"/>
                <w:color w:val="000000" w:themeColor="text1"/>
              </w:rPr>
              <w:t xml:space="preserve"> të </w:t>
            </w:r>
            <w:proofErr w:type="spellStart"/>
            <w:r w:rsidRPr="008278F3">
              <w:rPr>
                <w:rFonts w:ascii="Times New Roman" w:hAnsi="Times New Roman"/>
                <w:color w:val="000000" w:themeColor="text1"/>
              </w:rPr>
              <w:t>vlerësuar</w:t>
            </w:r>
            <w:proofErr w:type="spellEnd"/>
            <w:r w:rsidRPr="008278F3">
              <w:rPr>
                <w:rFonts w:ascii="Times New Roman" w:hAnsi="Times New Roman"/>
                <w:color w:val="000000" w:themeColor="text1"/>
              </w:rPr>
              <w:t xml:space="preserve"> </w:t>
            </w:r>
            <w:proofErr w:type="spellStart"/>
            <w:r w:rsidRPr="008278F3">
              <w:rPr>
                <w:rFonts w:ascii="Times New Roman" w:hAnsi="Times New Roman"/>
                <w:color w:val="000000" w:themeColor="text1"/>
              </w:rPr>
              <w:t>arsyetimin</w:t>
            </w:r>
            <w:proofErr w:type="spellEnd"/>
            <w:r w:rsidRPr="008278F3">
              <w:rPr>
                <w:rFonts w:ascii="Times New Roman" w:hAnsi="Times New Roman"/>
                <w:color w:val="000000" w:themeColor="text1"/>
              </w:rPr>
              <w:t xml:space="preserve"> </w:t>
            </w:r>
            <w:proofErr w:type="spellStart"/>
            <w:r w:rsidRPr="008278F3">
              <w:rPr>
                <w:rFonts w:ascii="Times New Roman" w:hAnsi="Times New Roman"/>
                <w:color w:val="000000" w:themeColor="text1"/>
              </w:rPr>
              <w:t>juridik</w:t>
            </w:r>
            <w:proofErr w:type="spellEnd"/>
            <w:r w:rsidRPr="008278F3">
              <w:rPr>
                <w:rFonts w:ascii="Times New Roman" w:hAnsi="Times New Roman"/>
                <w:color w:val="000000" w:themeColor="text1"/>
              </w:rPr>
              <w:t xml:space="preserve"> e </w:t>
            </w:r>
            <w:proofErr w:type="spellStart"/>
            <w:r w:rsidRPr="008278F3">
              <w:rPr>
                <w:rFonts w:ascii="Times New Roman" w:hAnsi="Times New Roman"/>
                <w:color w:val="000000" w:themeColor="text1"/>
              </w:rPr>
              <w:t>cilësinë</w:t>
            </w:r>
            <w:proofErr w:type="spellEnd"/>
            <w:r w:rsidRPr="008278F3">
              <w:rPr>
                <w:rFonts w:ascii="Times New Roman" w:hAnsi="Times New Roman"/>
                <w:color w:val="000000" w:themeColor="text1"/>
              </w:rPr>
              <w:t xml:space="preserve"> e </w:t>
            </w:r>
            <w:proofErr w:type="spellStart"/>
            <w:proofErr w:type="gramStart"/>
            <w:r w:rsidRPr="008278F3">
              <w:rPr>
                <w:rFonts w:ascii="Times New Roman" w:hAnsi="Times New Roman"/>
                <w:color w:val="000000" w:themeColor="text1"/>
              </w:rPr>
              <w:t>vendimeve</w:t>
            </w:r>
            <w:proofErr w:type="spellEnd"/>
            <w:r w:rsidRPr="008278F3">
              <w:rPr>
                <w:rFonts w:ascii="Times New Roman" w:hAnsi="Times New Roman"/>
                <w:color w:val="000000" w:themeColor="text1"/>
              </w:rPr>
              <w:t>..</w:t>
            </w:r>
            <w:proofErr w:type="gramEnd"/>
          </w:p>
          <w:p w14:paraId="454EFB6A" w14:textId="77777777" w:rsidR="001D4120" w:rsidRDefault="001D4120" w:rsidP="00644100">
            <w:pPr>
              <w:spacing w:line="276" w:lineRule="auto"/>
              <w:jc w:val="both"/>
              <w:rPr>
                <w:rFonts w:ascii="Times New Roman" w:hAnsi="Times New Roman"/>
                <w:color w:val="000000" w:themeColor="text1"/>
              </w:rPr>
            </w:pPr>
          </w:p>
          <w:p w14:paraId="020FDA1E" w14:textId="77777777" w:rsidR="001D4120" w:rsidRPr="00F6446C" w:rsidRDefault="001D4120" w:rsidP="00644100">
            <w:pPr>
              <w:spacing w:line="276" w:lineRule="auto"/>
              <w:jc w:val="both"/>
              <w:rPr>
                <w:rFonts w:ascii="Times New Roman" w:hAnsi="Times New Roman"/>
              </w:rPr>
            </w:pPr>
            <w:proofErr w:type="spellStart"/>
            <w:r>
              <w:rPr>
                <w:rFonts w:ascii="Times New Roman" w:hAnsi="Times New Roman"/>
                <w:color w:val="000000" w:themeColor="text1"/>
              </w:rPr>
              <w:t>Në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paragrafin</w:t>
            </w:r>
            <w:proofErr w:type="spellEnd"/>
            <w:r>
              <w:rPr>
                <w:rFonts w:ascii="Times New Roman" w:hAnsi="Times New Roman"/>
                <w:color w:val="000000" w:themeColor="text1"/>
              </w:rPr>
              <w:t xml:space="preserve"> 8 të </w:t>
            </w:r>
            <w:proofErr w:type="spellStart"/>
            <w:r>
              <w:rPr>
                <w:rFonts w:ascii="Times New Roman" w:hAnsi="Times New Roman"/>
                <w:color w:val="000000" w:themeColor="text1"/>
              </w:rPr>
              <w:t>këtij</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neni</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parashihet</w:t>
            </w:r>
            <w:proofErr w:type="spellEnd"/>
            <w:r>
              <w:rPr>
                <w:rFonts w:ascii="Times New Roman" w:hAnsi="Times New Roman"/>
                <w:color w:val="000000" w:themeColor="text1"/>
              </w:rPr>
              <w:t xml:space="preserve"> se </w:t>
            </w:r>
            <w:proofErr w:type="spellStart"/>
            <w:r w:rsidRPr="00BB2E5C">
              <w:rPr>
                <w:rFonts w:ascii="Times New Roman" w:hAnsi="Times New Roman"/>
                <w:color w:val="000000" w:themeColor="text1"/>
              </w:rPr>
              <w:t>Këshilli</w:t>
            </w:r>
            <w:proofErr w:type="spellEnd"/>
            <w:r w:rsidRPr="00BB2E5C">
              <w:rPr>
                <w:rFonts w:ascii="Times New Roman" w:hAnsi="Times New Roman"/>
                <w:color w:val="000000" w:themeColor="text1"/>
              </w:rPr>
              <w:t xml:space="preserve"> </w:t>
            </w:r>
            <w:proofErr w:type="spellStart"/>
            <w:r w:rsidRPr="00BB2E5C">
              <w:rPr>
                <w:rFonts w:ascii="Times New Roman" w:hAnsi="Times New Roman"/>
                <w:color w:val="000000" w:themeColor="text1"/>
              </w:rPr>
              <w:t>ushtron</w:t>
            </w:r>
            <w:proofErr w:type="spellEnd"/>
            <w:r w:rsidRPr="00BB2E5C">
              <w:rPr>
                <w:rFonts w:ascii="Times New Roman" w:hAnsi="Times New Roman"/>
                <w:color w:val="000000" w:themeColor="text1"/>
              </w:rPr>
              <w:t xml:space="preserve"> </w:t>
            </w:r>
            <w:proofErr w:type="spellStart"/>
            <w:r w:rsidRPr="00BB2E5C">
              <w:rPr>
                <w:rFonts w:ascii="Times New Roman" w:hAnsi="Times New Roman"/>
                <w:color w:val="000000" w:themeColor="text1"/>
              </w:rPr>
              <w:t>funksionin</w:t>
            </w:r>
            <w:proofErr w:type="spellEnd"/>
            <w:r w:rsidRPr="00BB2E5C">
              <w:rPr>
                <w:rFonts w:ascii="Times New Roman" w:hAnsi="Times New Roman"/>
                <w:color w:val="000000" w:themeColor="text1"/>
              </w:rPr>
              <w:t xml:space="preserve"> e </w:t>
            </w:r>
            <w:proofErr w:type="spellStart"/>
            <w:r w:rsidRPr="00BB2E5C">
              <w:rPr>
                <w:rFonts w:ascii="Times New Roman" w:hAnsi="Times New Roman"/>
                <w:color w:val="000000" w:themeColor="text1"/>
              </w:rPr>
              <w:t>mekanizmit</w:t>
            </w:r>
            <w:proofErr w:type="spellEnd"/>
            <w:r w:rsidRPr="00BB2E5C">
              <w:rPr>
                <w:rFonts w:ascii="Times New Roman" w:hAnsi="Times New Roman"/>
                <w:color w:val="000000" w:themeColor="text1"/>
              </w:rPr>
              <w:t xml:space="preserve"> të </w:t>
            </w:r>
            <w:proofErr w:type="spellStart"/>
            <w:r w:rsidRPr="00BB2E5C">
              <w:rPr>
                <w:rFonts w:ascii="Times New Roman" w:hAnsi="Times New Roman"/>
                <w:color w:val="000000" w:themeColor="text1"/>
              </w:rPr>
              <w:t>ankesave</w:t>
            </w:r>
            <w:proofErr w:type="spellEnd"/>
            <w:r w:rsidRPr="00BB2E5C">
              <w:rPr>
                <w:rFonts w:ascii="Times New Roman" w:hAnsi="Times New Roman"/>
                <w:color w:val="000000" w:themeColor="text1"/>
              </w:rPr>
              <w:t xml:space="preserve"> </w:t>
            </w:r>
            <w:proofErr w:type="spellStart"/>
            <w:r w:rsidRPr="00BB2E5C">
              <w:rPr>
                <w:rFonts w:ascii="Times New Roman" w:hAnsi="Times New Roman"/>
                <w:color w:val="000000" w:themeColor="text1"/>
              </w:rPr>
              <w:t>ndaj</w:t>
            </w:r>
            <w:proofErr w:type="spellEnd"/>
            <w:r w:rsidRPr="00BB2E5C">
              <w:rPr>
                <w:rFonts w:ascii="Times New Roman" w:hAnsi="Times New Roman"/>
                <w:color w:val="000000" w:themeColor="text1"/>
              </w:rPr>
              <w:t xml:space="preserve"> </w:t>
            </w:r>
            <w:proofErr w:type="spellStart"/>
            <w:r w:rsidRPr="00BB2E5C">
              <w:rPr>
                <w:rFonts w:ascii="Times New Roman" w:hAnsi="Times New Roman"/>
                <w:color w:val="000000" w:themeColor="text1"/>
              </w:rPr>
              <w:t>vlerësimeve</w:t>
            </w:r>
            <w:proofErr w:type="spellEnd"/>
            <w:r w:rsidRPr="00BB2E5C">
              <w:rPr>
                <w:rFonts w:ascii="Times New Roman" w:hAnsi="Times New Roman"/>
                <w:color w:val="000000" w:themeColor="text1"/>
              </w:rPr>
              <w:t xml:space="preserve"> të </w:t>
            </w:r>
            <w:proofErr w:type="spellStart"/>
            <w:r w:rsidRPr="00BB2E5C">
              <w:rPr>
                <w:rFonts w:ascii="Times New Roman" w:hAnsi="Times New Roman"/>
                <w:color w:val="000000" w:themeColor="text1"/>
              </w:rPr>
              <w:t>kryera</w:t>
            </w:r>
            <w:proofErr w:type="spellEnd"/>
            <w:r w:rsidRPr="00BB2E5C">
              <w:rPr>
                <w:rFonts w:ascii="Times New Roman" w:hAnsi="Times New Roman"/>
                <w:color w:val="000000" w:themeColor="text1"/>
              </w:rPr>
              <w:t xml:space="preserve"> </w:t>
            </w:r>
            <w:proofErr w:type="spellStart"/>
            <w:r w:rsidRPr="00BB2E5C">
              <w:rPr>
                <w:rFonts w:ascii="Times New Roman" w:hAnsi="Times New Roman"/>
                <w:color w:val="000000" w:themeColor="text1"/>
              </w:rPr>
              <w:t>nga</w:t>
            </w:r>
            <w:proofErr w:type="spellEnd"/>
            <w:r w:rsidRPr="00BB2E5C">
              <w:rPr>
                <w:rFonts w:ascii="Times New Roman" w:hAnsi="Times New Roman"/>
                <w:color w:val="000000" w:themeColor="text1"/>
              </w:rPr>
              <w:t xml:space="preserve"> </w:t>
            </w:r>
            <w:proofErr w:type="spellStart"/>
            <w:r w:rsidRPr="00BB2E5C">
              <w:rPr>
                <w:rFonts w:ascii="Times New Roman" w:hAnsi="Times New Roman"/>
                <w:color w:val="000000" w:themeColor="text1"/>
              </w:rPr>
              <w:t>Komisioni</w:t>
            </w:r>
            <w:proofErr w:type="spellEnd"/>
            <w:r w:rsidRPr="00BB2E5C">
              <w:rPr>
                <w:rFonts w:ascii="Times New Roman" w:hAnsi="Times New Roman"/>
                <w:color w:val="000000" w:themeColor="text1"/>
              </w:rPr>
              <w:t xml:space="preserve"> </w:t>
            </w:r>
            <w:proofErr w:type="spellStart"/>
            <w:r w:rsidRPr="00BB2E5C">
              <w:rPr>
                <w:rFonts w:ascii="Times New Roman" w:hAnsi="Times New Roman"/>
                <w:color w:val="000000" w:themeColor="text1"/>
              </w:rPr>
              <w:t>për</w:t>
            </w:r>
            <w:proofErr w:type="spellEnd"/>
            <w:r w:rsidRPr="00BB2E5C">
              <w:rPr>
                <w:rFonts w:ascii="Times New Roman" w:hAnsi="Times New Roman"/>
                <w:color w:val="000000" w:themeColor="text1"/>
              </w:rPr>
              <w:t xml:space="preserve"> </w:t>
            </w:r>
            <w:proofErr w:type="spellStart"/>
            <w:r w:rsidRPr="00BB2E5C">
              <w:rPr>
                <w:rFonts w:ascii="Times New Roman" w:hAnsi="Times New Roman"/>
                <w:color w:val="000000" w:themeColor="text1"/>
              </w:rPr>
              <w:lastRenderedPageBreak/>
              <w:t>gjyqtarët</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Vlerësojmë</w:t>
            </w:r>
            <w:proofErr w:type="spellEnd"/>
            <w:r>
              <w:rPr>
                <w:rFonts w:ascii="Times New Roman" w:hAnsi="Times New Roman"/>
                <w:color w:val="000000" w:themeColor="text1"/>
              </w:rPr>
              <w:t xml:space="preserve"> se </w:t>
            </w:r>
            <w:proofErr w:type="spellStart"/>
            <w:r>
              <w:rPr>
                <w:rFonts w:ascii="Times New Roman" w:hAnsi="Times New Roman"/>
                <w:color w:val="000000" w:themeColor="text1"/>
              </w:rPr>
              <w:t>kjo</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dispozitë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duhet</w:t>
            </w:r>
            <w:proofErr w:type="spellEnd"/>
            <w:r>
              <w:rPr>
                <w:rFonts w:ascii="Times New Roman" w:hAnsi="Times New Roman"/>
                <w:color w:val="000000" w:themeColor="text1"/>
              </w:rPr>
              <w:t xml:space="preserve"> të </w:t>
            </w:r>
            <w:proofErr w:type="spellStart"/>
            <w:r>
              <w:rPr>
                <w:rFonts w:ascii="Times New Roman" w:hAnsi="Times New Roman"/>
                <w:color w:val="000000" w:themeColor="text1"/>
              </w:rPr>
              <w:t>plotësohet</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dhe</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sqarohet</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edhe</w:t>
            </w:r>
            <w:proofErr w:type="spellEnd"/>
            <w:r>
              <w:rPr>
                <w:rFonts w:ascii="Times New Roman" w:hAnsi="Times New Roman"/>
                <w:color w:val="000000" w:themeColor="text1"/>
              </w:rPr>
              <w:t xml:space="preserve"> me </w:t>
            </w:r>
            <w:proofErr w:type="spellStart"/>
            <w:r>
              <w:rPr>
                <w:rFonts w:ascii="Times New Roman" w:hAnsi="Times New Roman"/>
                <w:color w:val="000000" w:themeColor="text1"/>
              </w:rPr>
              <w:t>tutje</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ku</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f</w:t>
            </w:r>
            <w:r w:rsidRPr="00E3264D">
              <w:rPr>
                <w:rFonts w:ascii="Times New Roman" w:hAnsi="Times New Roman"/>
              </w:rPr>
              <w:t>illimisht</w:t>
            </w:r>
            <w:proofErr w:type="spellEnd"/>
            <w:r w:rsidRPr="00E3264D">
              <w:rPr>
                <w:rFonts w:ascii="Times New Roman" w:hAnsi="Times New Roman"/>
              </w:rPr>
              <w:t xml:space="preserve"> </w:t>
            </w:r>
            <w:proofErr w:type="spellStart"/>
            <w:r w:rsidRPr="00E3264D">
              <w:rPr>
                <w:rFonts w:ascii="Times New Roman" w:hAnsi="Times New Roman"/>
              </w:rPr>
              <w:t>duhet</w:t>
            </w:r>
            <w:proofErr w:type="spellEnd"/>
            <w:r w:rsidRPr="00E3264D">
              <w:rPr>
                <w:rFonts w:ascii="Times New Roman" w:hAnsi="Times New Roman"/>
              </w:rPr>
              <w:t xml:space="preserve"> t</w:t>
            </w:r>
            <w:r>
              <w:rPr>
                <w:rFonts w:ascii="Times New Roman" w:hAnsi="Times New Roman"/>
              </w:rPr>
              <w:t>ë</w:t>
            </w:r>
            <w:r w:rsidRPr="00E3264D">
              <w:rPr>
                <w:rFonts w:ascii="Times New Roman" w:hAnsi="Times New Roman"/>
              </w:rPr>
              <w:t xml:space="preserve"> </w:t>
            </w:r>
            <w:proofErr w:type="spellStart"/>
            <w:r w:rsidRPr="00E3264D">
              <w:rPr>
                <w:rFonts w:ascii="Times New Roman" w:hAnsi="Times New Roman"/>
              </w:rPr>
              <w:t>lejohet</w:t>
            </w:r>
            <w:proofErr w:type="spellEnd"/>
            <w:r w:rsidRPr="00E3264D">
              <w:rPr>
                <w:rFonts w:ascii="Times New Roman" w:hAnsi="Times New Roman"/>
              </w:rPr>
              <w:t xml:space="preserve"> e </w:t>
            </w:r>
            <w:proofErr w:type="spellStart"/>
            <w:r w:rsidRPr="00E3264D">
              <w:rPr>
                <w:rFonts w:ascii="Times New Roman" w:hAnsi="Times New Roman"/>
              </w:rPr>
              <w:t>drejta</w:t>
            </w:r>
            <w:proofErr w:type="spellEnd"/>
            <w:r w:rsidRPr="00E3264D">
              <w:rPr>
                <w:rFonts w:ascii="Times New Roman" w:hAnsi="Times New Roman"/>
              </w:rPr>
              <w:t xml:space="preserve"> e </w:t>
            </w:r>
            <w:proofErr w:type="spellStart"/>
            <w:r w:rsidRPr="00E3264D">
              <w:rPr>
                <w:rFonts w:ascii="Times New Roman" w:hAnsi="Times New Roman"/>
              </w:rPr>
              <w:t>kundërshtimit</w:t>
            </w:r>
            <w:proofErr w:type="spellEnd"/>
            <w:r w:rsidRPr="00E3264D">
              <w:rPr>
                <w:rFonts w:ascii="Times New Roman" w:hAnsi="Times New Roman"/>
              </w:rPr>
              <w:t xml:space="preserve"> </w:t>
            </w:r>
            <w:proofErr w:type="spellStart"/>
            <w:r w:rsidRPr="00E3264D">
              <w:rPr>
                <w:rFonts w:ascii="Times New Roman" w:hAnsi="Times New Roman"/>
              </w:rPr>
              <w:t>n</w:t>
            </w:r>
            <w:r>
              <w:rPr>
                <w:rFonts w:ascii="Times New Roman" w:hAnsi="Times New Roman"/>
              </w:rPr>
              <w:t>ë</w:t>
            </w:r>
            <w:proofErr w:type="spellEnd"/>
            <w:r w:rsidRPr="00E3264D">
              <w:rPr>
                <w:rFonts w:ascii="Times New Roman" w:hAnsi="Times New Roman"/>
              </w:rPr>
              <w:t xml:space="preserve"> </w:t>
            </w:r>
            <w:proofErr w:type="spellStart"/>
            <w:r w:rsidRPr="00E3264D">
              <w:rPr>
                <w:rFonts w:ascii="Times New Roman" w:hAnsi="Times New Roman"/>
              </w:rPr>
              <w:t>komision</w:t>
            </w:r>
            <w:proofErr w:type="spellEnd"/>
            <w:r w:rsidRPr="00E3264D">
              <w:rPr>
                <w:rFonts w:ascii="Times New Roman" w:hAnsi="Times New Roman"/>
              </w:rPr>
              <w:t xml:space="preserve">, </w:t>
            </w:r>
            <w:proofErr w:type="spellStart"/>
            <w:r w:rsidRPr="00E3264D">
              <w:rPr>
                <w:rFonts w:ascii="Times New Roman" w:hAnsi="Times New Roman"/>
              </w:rPr>
              <w:t>pastaj</w:t>
            </w:r>
            <w:proofErr w:type="spellEnd"/>
            <w:r w:rsidRPr="00E3264D">
              <w:rPr>
                <w:rFonts w:ascii="Times New Roman" w:hAnsi="Times New Roman"/>
              </w:rPr>
              <w:t xml:space="preserve"> e </w:t>
            </w:r>
            <w:proofErr w:type="spellStart"/>
            <w:r w:rsidRPr="00E3264D">
              <w:rPr>
                <w:rFonts w:ascii="Times New Roman" w:hAnsi="Times New Roman"/>
              </w:rPr>
              <w:t>drejta</w:t>
            </w:r>
            <w:proofErr w:type="spellEnd"/>
            <w:r w:rsidRPr="00E3264D">
              <w:rPr>
                <w:rFonts w:ascii="Times New Roman" w:hAnsi="Times New Roman"/>
              </w:rPr>
              <w:t xml:space="preserve"> e </w:t>
            </w:r>
            <w:proofErr w:type="spellStart"/>
            <w:r w:rsidRPr="00E3264D">
              <w:rPr>
                <w:rFonts w:ascii="Times New Roman" w:hAnsi="Times New Roman"/>
              </w:rPr>
              <w:t>ankesës</w:t>
            </w:r>
            <w:proofErr w:type="spellEnd"/>
            <w:r w:rsidRPr="00E3264D">
              <w:rPr>
                <w:rFonts w:ascii="Times New Roman" w:hAnsi="Times New Roman"/>
              </w:rPr>
              <w:t xml:space="preserve"> </w:t>
            </w:r>
            <w:proofErr w:type="spellStart"/>
            <w:r w:rsidRPr="00E3264D">
              <w:rPr>
                <w:rFonts w:ascii="Times New Roman" w:hAnsi="Times New Roman"/>
              </w:rPr>
              <w:t>n</w:t>
            </w:r>
            <w:r>
              <w:rPr>
                <w:rFonts w:ascii="Times New Roman" w:hAnsi="Times New Roman"/>
              </w:rPr>
              <w:t>ë</w:t>
            </w:r>
            <w:proofErr w:type="spellEnd"/>
            <w:r w:rsidRPr="00E3264D">
              <w:rPr>
                <w:rFonts w:ascii="Times New Roman" w:hAnsi="Times New Roman"/>
              </w:rPr>
              <w:t xml:space="preserve"> </w:t>
            </w:r>
            <w:proofErr w:type="spellStart"/>
            <w:r>
              <w:rPr>
                <w:rFonts w:ascii="Times New Roman" w:hAnsi="Times New Roman"/>
              </w:rPr>
              <w:t>K</w:t>
            </w:r>
            <w:r w:rsidRPr="00E3264D">
              <w:rPr>
                <w:rFonts w:ascii="Times New Roman" w:hAnsi="Times New Roman"/>
              </w:rPr>
              <w:t>ëshill</w:t>
            </w:r>
            <w:proofErr w:type="spellEnd"/>
            <w:r w:rsidRPr="00E3264D">
              <w:rPr>
                <w:rFonts w:ascii="Times New Roman" w:hAnsi="Times New Roman"/>
              </w:rPr>
              <w:t>,</w:t>
            </w:r>
            <w:r>
              <w:rPr>
                <w:rFonts w:ascii="Times New Roman" w:hAnsi="Times New Roman"/>
              </w:rPr>
              <w:t xml:space="preserve"> </w:t>
            </w:r>
            <w:r w:rsidRPr="00F6446C">
              <w:rPr>
                <w:rFonts w:ascii="Times New Roman" w:hAnsi="Times New Roman"/>
              </w:rPr>
              <w:t xml:space="preserve">po </w:t>
            </w:r>
            <w:proofErr w:type="spellStart"/>
            <w:r w:rsidRPr="00F6446C">
              <w:rPr>
                <w:rFonts w:ascii="Times New Roman" w:hAnsi="Times New Roman"/>
              </w:rPr>
              <w:t>ashtu</w:t>
            </w:r>
            <w:proofErr w:type="spellEnd"/>
            <w:r w:rsidRPr="00F6446C">
              <w:rPr>
                <w:rFonts w:ascii="Times New Roman" w:hAnsi="Times New Roman"/>
              </w:rPr>
              <w:t xml:space="preserve"> </w:t>
            </w:r>
            <w:proofErr w:type="spellStart"/>
            <w:r w:rsidRPr="00F6446C">
              <w:rPr>
                <w:rFonts w:ascii="Times New Roman" w:hAnsi="Times New Roman"/>
              </w:rPr>
              <w:t>duhet</w:t>
            </w:r>
            <w:proofErr w:type="spellEnd"/>
            <w:r w:rsidRPr="00F6446C">
              <w:rPr>
                <w:rFonts w:ascii="Times New Roman" w:hAnsi="Times New Roman"/>
              </w:rPr>
              <w:t xml:space="preserve"> </w:t>
            </w:r>
            <w:proofErr w:type="spellStart"/>
            <w:r w:rsidRPr="00F6446C">
              <w:rPr>
                <w:rFonts w:ascii="Times New Roman" w:hAnsi="Times New Roman"/>
              </w:rPr>
              <w:t>te</w:t>
            </w:r>
            <w:proofErr w:type="spellEnd"/>
            <w:r w:rsidRPr="00F6446C">
              <w:rPr>
                <w:rFonts w:ascii="Times New Roman" w:hAnsi="Times New Roman"/>
              </w:rPr>
              <w:t xml:space="preserve"> </w:t>
            </w:r>
            <w:proofErr w:type="spellStart"/>
            <w:r w:rsidRPr="00F6446C">
              <w:rPr>
                <w:rFonts w:ascii="Times New Roman" w:hAnsi="Times New Roman"/>
              </w:rPr>
              <w:t>vendosen</w:t>
            </w:r>
            <w:proofErr w:type="spellEnd"/>
            <w:r w:rsidRPr="00F6446C">
              <w:rPr>
                <w:rFonts w:ascii="Times New Roman" w:hAnsi="Times New Roman"/>
              </w:rPr>
              <w:t xml:space="preserve"> </w:t>
            </w:r>
            <w:proofErr w:type="spellStart"/>
            <w:r w:rsidRPr="00F6446C">
              <w:rPr>
                <w:rFonts w:ascii="Times New Roman" w:hAnsi="Times New Roman"/>
              </w:rPr>
              <w:t>afatet</w:t>
            </w:r>
            <w:proofErr w:type="spellEnd"/>
            <w:r w:rsidRPr="00F6446C">
              <w:rPr>
                <w:rFonts w:ascii="Times New Roman" w:hAnsi="Times New Roman"/>
              </w:rPr>
              <w:t xml:space="preserve">, e </w:t>
            </w:r>
            <w:proofErr w:type="spellStart"/>
            <w:r w:rsidRPr="00F6446C">
              <w:rPr>
                <w:rFonts w:ascii="Times New Roman" w:hAnsi="Times New Roman"/>
              </w:rPr>
              <w:t>pastaj</w:t>
            </w:r>
            <w:proofErr w:type="spellEnd"/>
            <w:r w:rsidRPr="00F6446C">
              <w:rPr>
                <w:rFonts w:ascii="Times New Roman" w:hAnsi="Times New Roman"/>
              </w:rPr>
              <w:t xml:space="preserve"> e </w:t>
            </w:r>
            <w:proofErr w:type="spellStart"/>
            <w:r w:rsidRPr="00F6446C">
              <w:rPr>
                <w:rFonts w:ascii="Times New Roman" w:hAnsi="Times New Roman"/>
              </w:rPr>
              <w:t>drejta</w:t>
            </w:r>
            <w:proofErr w:type="spellEnd"/>
            <w:r w:rsidRPr="00F6446C">
              <w:rPr>
                <w:rFonts w:ascii="Times New Roman" w:hAnsi="Times New Roman"/>
              </w:rPr>
              <w:t xml:space="preserve"> e </w:t>
            </w:r>
            <w:proofErr w:type="spellStart"/>
            <w:r w:rsidRPr="00F6446C">
              <w:rPr>
                <w:rFonts w:ascii="Times New Roman" w:hAnsi="Times New Roman"/>
              </w:rPr>
              <w:t>ankesës</w:t>
            </w:r>
            <w:proofErr w:type="spellEnd"/>
            <w:r w:rsidRPr="00F6446C">
              <w:rPr>
                <w:rFonts w:ascii="Times New Roman" w:hAnsi="Times New Roman"/>
              </w:rPr>
              <w:t xml:space="preserve"> </w:t>
            </w:r>
            <w:proofErr w:type="spellStart"/>
            <w:r w:rsidRPr="00F6446C">
              <w:rPr>
                <w:rFonts w:ascii="Times New Roman" w:hAnsi="Times New Roman"/>
              </w:rPr>
              <w:t>në</w:t>
            </w:r>
            <w:proofErr w:type="spellEnd"/>
            <w:r w:rsidRPr="00F6446C">
              <w:rPr>
                <w:rFonts w:ascii="Times New Roman" w:hAnsi="Times New Roman"/>
              </w:rPr>
              <w:t xml:space="preserve"> </w:t>
            </w:r>
            <w:proofErr w:type="spellStart"/>
            <w:r w:rsidRPr="00F6446C">
              <w:rPr>
                <w:rFonts w:ascii="Times New Roman" w:hAnsi="Times New Roman"/>
              </w:rPr>
              <w:t>gjykatë</w:t>
            </w:r>
            <w:proofErr w:type="spellEnd"/>
            <w:r w:rsidRPr="00F6446C">
              <w:rPr>
                <w:rFonts w:ascii="Times New Roman" w:hAnsi="Times New Roman"/>
              </w:rPr>
              <w:t xml:space="preserve"> supreme.</w:t>
            </w:r>
          </w:p>
          <w:p w14:paraId="352F64C0" w14:textId="77777777" w:rsidR="001D4120" w:rsidRDefault="001D4120" w:rsidP="00644100">
            <w:pPr>
              <w:spacing w:line="276" w:lineRule="auto"/>
              <w:jc w:val="both"/>
              <w:rPr>
                <w:rFonts w:ascii="Times New Roman" w:hAnsi="Times New Roman"/>
                <w:color w:val="000000" w:themeColor="text1"/>
              </w:rPr>
            </w:pPr>
          </w:p>
          <w:p w14:paraId="7638E7E6" w14:textId="77777777" w:rsidR="001D4120" w:rsidRPr="008278F3" w:rsidRDefault="001D4120" w:rsidP="00644100">
            <w:pPr>
              <w:spacing w:line="276" w:lineRule="auto"/>
              <w:jc w:val="both"/>
              <w:rPr>
                <w:rFonts w:ascii="Times New Roman" w:hAnsi="Times New Roman" w:cs="Times New Roman"/>
                <w:b/>
                <w:bCs/>
              </w:rPr>
            </w:pPr>
          </w:p>
        </w:tc>
        <w:tc>
          <w:tcPr>
            <w:tcW w:w="5760" w:type="dxa"/>
          </w:tcPr>
          <w:p w14:paraId="002564B6" w14:textId="77777777" w:rsidR="001D4120" w:rsidRDefault="001D4120" w:rsidP="00644100">
            <w:pPr>
              <w:autoSpaceDE w:val="0"/>
              <w:autoSpaceDN w:val="0"/>
              <w:adjustRightInd w:val="0"/>
              <w:jc w:val="both"/>
              <w:rPr>
                <w:rFonts w:ascii="Times New Roman" w:eastAsia="Calibri" w:hAnsi="Times New Roman" w:cs="Times New Roman"/>
                <w:b/>
                <w:bCs/>
              </w:rPr>
            </w:pPr>
            <w:proofErr w:type="spellStart"/>
            <w:r>
              <w:rPr>
                <w:rFonts w:ascii="Times New Roman" w:eastAsia="Calibri" w:hAnsi="Times New Roman" w:cs="Times New Roman"/>
                <w:b/>
                <w:bCs/>
              </w:rPr>
              <w:lastRenderedPageBreak/>
              <w:t>Refuzohet</w:t>
            </w:r>
            <w:proofErr w:type="spellEnd"/>
          </w:p>
          <w:p w14:paraId="35953ADD" w14:textId="77777777" w:rsidR="001D4120" w:rsidRDefault="001D4120" w:rsidP="00644100">
            <w:pPr>
              <w:autoSpaceDE w:val="0"/>
              <w:autoSpaceDN w:val="0"/>
              <w:adjustRightInd w:val="0"/>
              <w:jc w:val="both"/>
              <w:rPr>
                <w:rFonts w:ascii="Times New Roman" w:eastAsia="Calibri" w:hAnsi="Times New Roman" w:cs="Times New Roman"/>
                <w:b/>
                <w:bCs/>
              </w:rPr>
            </w:pPr>
          </w:p>
          <w:p w14:paraId="38FFF239" w14:textId="77777777" w:rsidR="001D4120" w:rsidRDefault="001D4120" w:rsidP="00644100">
            <w:pPr>
              <w:autoSpaceDE w:val="0"/>
              <w:autoSpaceDN w:val="0"/>
              <w:adjustRightInd w:val="0"/>
              <w:jc w:val="both"/>
              <w:rPr>
                <w:rFonts w:ascii="Times New Roman" w:eastAsia="Calibri" w:hAnsi="Times New Roman" w:cs="Times New Roman"/>
                <w:b/>
                <w:bCs/>
              </w:rPr>
            </w:pPr>
            <w:proofErr w:type="spellStart"/>
            <w:r>
              <w:rPr>
                <w:rFonts w:ascii="Times New Roman" w:hAnsi="Times New Roman" w:cs="Times New Roman"/>
              </w:rPr>
              <w:t>Propozimi</w:t>
            </w:r>
            <w:proofErr w:type="spellEnd"/>
            <w:r>
              <w:rPr>
                <w:rFonts w:ascii="Times New Roman" w:hAnsi="Times New Roman" w:cs="Times New Roman"/>
              </w:rPr>
              <w:t xml:space="preserve"> </w:t>
            </w:r>
            <w:proofErr w:type="spellStart"/>
            <w:r>
              <w:rPr>
                <w:rFonts w:ascii="Times New Roman" w:hAnsi="Times New Roman" w:cs="Times New Roman"/>
              </w:rPr>
              <w:t>i</w:t>
            </w:r>
            <w:proofErr w:type="spellEnd"/>
            <w:r>
              <w:rPr>
                <w:rFonts w:ascii="Times New Roman" w:hAnsi="Times New Roman" w:cs="Times New Roman"/>
              </w:rPr>
              <w:t xml:space="preserve"> </w:t>
            </w:r>
            <w:proofErr w:type="spellStart"/>
            <w:r>
              <w:rPr>
                <w:rFonts w:ascii="Times New Roman" w:hAnsi="Times New Roman" w:cs="Times New Roman"/>
              </w:rPr>
              <w:t>tillë</w:t>
            </w:r>
            <w:proofErr w:type="spellEnd"/>
            <w:r>
              <w:rPr>
                <w:rFonts w:ascii="Times New Roman" w:hAnsi="Times New Roman" w:cs="Times New Roman"/>
              </w:rPr>
              <w:t xml:space="preserve"> </w:t>
            </w:r>
            <w:proofErr w:type="spellStart"/>
            <w:r>
              <w:rPr>
                <w:rFonts w:ascii="Times New Roman" w:hAnsi="Times New Roman" w:cs="Times New Roman"/>
              </w:rPr>
              <w:t>bie</w:t>
            </w:r>
            <w:proofErr w:type="spellEnd"/>
            <w:r>
              <w:rPr>
                <w:rFonts w:ascii="Times New Roman" w:hAnsi="Times New Roman" w:cs="Times New Roman"/>
              </w:rPr>
              <w:t xml:space="preserve"> </w:t>
            </w:r>
            <w:proofErr w:type="spellStart"/>
            <w:r>
              <w:rPr>
                <w:rFonts w:ascii="Times New Roman" w:hAnsi="Times New Roman" w:cs="Times New Roman"/>
              </w:rPr>
              <w:t>në</w:t>
            </w:r>
            <w:proofErr w:type="spellEnd"/>
            <w:r>
              <w:rPr>
                <w:rFonts w:ascii="Times New Roman" w:hAnsi="Times New Roman" w:cs="Times New Roman"/>
              </w:rPr>
              <w:t xml:space="preserve"> </w:t>
            </w:r>
            <w:proofErr w:type="spellStart"/>
            <w:r>
              <w:rPr>
                <w:rFonts w:ascii="Times New Roman" w:hAnsi="Times New Roman" w:cs="Times New Roman"/>
              </w:rPr>
              <w:t>kundërshtim</w:t>
            </w:r>
            <w:proofErr w:type="spellEnd"/>
            <w:r>
              <w:rPr>
                <w:rFonts w:ascii="Times New Roman" w:hAnsi="Times New Roman" w:cs="Times New Roman"/>
              </w:rPr>
              <w:t xml:space="preserve"> me </w:t>
            </w:r>
            <w:proofErr w:type="spellStart"/>
            <w:r>
              <w:rPr>
                <w:rFonts w:ascii="Times New Roman" w:hAnsi="Times New Roman" w:cs="Times New Roman"/>
              </w:rPr>
              <w:t>rekomandimet</w:t>
            </w:r>
            <w:proofErr w:type="spellEnd"/>
            <w:r>
              <w:rPr>
                <w:rFonts w:ascii="Times New Roman" w:hAnsi="Times New Roman" w:cs="Times New Roman"/>
              </w:rPr>
              <w:t xml:space="preserve"> e </w:t>
            </w:r>
            <w:proofErr w:type="spellStart"/>
            <w:r>
              <w:rPr>
                <w:rFonts w:ascii="Times New Roman" w:hAnsi="Times New Roman" w:cs="Times New Roman"/>
              </w:rPr>
              <w:t>Komisionit</w:t>
            </w:r>
            <w:proofErr w:type="spellEnd"/>
            <w:r>
              <w:rPr>
                <w:rFonts w:ascii="Times New Roman" w:hAnsi="Times New Roman" w:cs="Times New Roman"/>
              </w:rPr>
              <w:t xml:space="preserve"> të </w:t>
            </w:r>
            <w:proofErr w:type="spellStart"/>
            <w:r>
              <w:rPr>
                <w:rFonts w:ascii="Times New Roman" w:hAnsi="Times New Roman" w:cs="Times New Roman"/>
              </w:rPr>
              <w:t>Venecias</w:t>
            </w:r>
            <w:proofErr w:type="spellEnd"/>
            <w:r>
              <w:rPr>
                <w:rFonts w:ascii="Times New Roman" w:hAnsi="Times New Roman" w:cs="Times New Roman"/>
              </w:rPr>
              <w:t xml:space="preserve">. </w:t>
            </w:r>
            <w:r>
              <w:t xml:space="preserve"> </w:t>
            </w:r>
            <w:proofErr w:type="spellStart"/>
            <w:r>
              <w:rPr>
                <w:rFonts w:ascii="Times New Roman" w:hAnsi="Times New Roman" w:cs="Times New Roman"/>
              </w:rPr>
              <w:t>Gjithashtu</w:t>
            </w:r>
            <w:proofErr w:type="spellEnd"/>
            <w:r>
              <w:rPr>
                <w:rFonts w:ascii="Times New Roman" w:hAnsi="Times New Roman" w:cs="Times New Roman"/>
              </w:rPr>
              <w:t xml:space="preserve">, </w:t>
            </w:r>
            <w:proofErr w:type="spellStart"/>
            <w:r>
              <w:rPr>
                <w:rFonts w:ascii="Times New Roman" w:hAnsi="Times New Roman" w:cs="Times New Roman"/>
              </w:rPr>
              <w:t>edhe</w:t>
            </w:r>
            <w:proofErr w:type="spellEnd"/>
            <w:r>
              <w:rPr>
                <w:rFonts w:ascii="Times New Roman" w:hAnsi="Times New Roman" w:cs="Times New Roman"/>
              </w:rPr>
              <w:t xml:space="preserve"> </w:t>
            </w:r>
            <w:proofErr w:type="spellStart"/>
            <w:r>
              <w:rPr>
                <w:rFonts w:ascii="Times New Roman" w:hAnsi="Times New Roman" w:cs="Times New Roman"/>
              </w:rPr>
              <w:t>Misioni</w:t>
            </w:r>
            <w:proofErr w:type="spellEnd"/>
            <w:r>
              <w:rPr>
                <w:rFonts w:ascii="Times New Roman" w:hAnsi="Times New Roman" w:cs="Times New Roman"/>
              </w:rPr>
              <w:t xml:space="preserve"> </w:t>
            </w:r>
            <w:proofErr w:type="spellStart"/>
            <w:r>
              <w:rPr>
                <w:rFonts w:ascii="Times New Roman" w:hAnsi="Times New Roman" w:cs="Times New Roman"/>
              </w:rPr>
              <w:t>i</w:t>
            </w:r>
            <w:proofErr w:type="spellEnd"/>
            <w:r>
              <w:rPr>
                <w:rFonts w:ascii="Times New Roman" w:hAnsi="Times New Roman" w:cs="Times New Roman"/>
              </w:rPr>
              <w:t xml:space="preserve"> TAIEX-it ka </w:t>
            </w:r>
            <w:proofErr w:type="spellStart"/>
            <w:r>
              <w:rPr>
                <w:rFonts w:ascii="Times New Roman" w:hAnsi="Times New Roman" w:cs="Times New Roman"/>
              </w:rPr>
              <w:t>rekomanduar</w:t>
            </w:r>
            <w:proofErr w:type="spellEnd"/>
            <w:r>
              <w:rPr>
                <w:rFonts w:ascii="Times New Roman" w:hAnsi="Times New Roman" w:cs="Times New Roman"/>
              </w:rPr>
              <w:t xml:space="preserve"> “</w:t>
            </w:r>
            <w:proofErr w:type="spellStart"/>
            <w:r>
              <w:rPr>
                <w:rFonts w:ascii="Times New Roman" w:hAnsi="Times New Roman" w:cs="Times New Roman"/>
              </w:rPr>
              <w:t>n</w:t>
            </w:r>
            <w:r w:rsidRPr="00166E1E">
              <w:rPr>
                <w:rFonts w:ascii="Times New Roman" w:hAnsi="Times New Roman" w:cs="Times New Roman"/>
              </w:rPr>
              <w:t>dryshim</w:t>
            </w:r>
            <w:r>
              <w:rPr>
                <w:rFonts w:ascii="Times New Roman" w:hAnsi="Times New Roman" w:cs="Times New Roman"/>
              </w:rPr>
              <w:t>n</w:t>
            </w:r>
            <w:proofErr w:type="spellEnd"/>
            <w:r w:rsidRPr="00166E1E">
              <w:rPr>
                <w:rFonts w:ascii="Times New Roman" w:hAnsi="Times New Roman" w:cs="Times New Roman"/>
              </w:rPr>
              <w:t xml:space="preserve"> </w:t>
            </w:r>
            <w:r>
              <w:rPr>
                <w:rFonts w:ascii="Times New Roman" w:hAnsi="Times New Roman" w:cs="Times New Roman"/>
              </w:rPr>
              <w:t>e</w:t>
            </w:r>
            <w:r w:rsidRPr="00166E1E">
              <w:rPr>
                <w:rFonts w:ascii="Times New Roman" w:hAnsi="Times New Roman" w:cs="Times New Roman"/>
              </w:rPr>
              <w:t xml:space="preserve"> </w:t>
            </w:r>
            <w:proofErr w:type="spellStart"/>
            <w:r w:rsidRPr="00166E1E">
              <w:rPr>
                <w:rFonts w:ascii="Times New Roman" w:hAnsi="Times New Roman" w:cs="Times New Roman"/>
              </w:rPr>
              <w:t>projektligjit</w:t>
            </w:r>
            <w:proofErr w:type="spellEnd"/>
            <w:r w:rsidRPr="00166E1E">
              <w:rPr>
                <w:rFonts w:ascii="Times New Roman" w:hAnsi="Times New Roman" w:cs="Times New Roman"/>
              </w:rPr>
              <w:t xml:space="preserve"> </w:t>
            </w:r>
            <w:proofErr w:type="spellStart"/>
            <w:r w:rsidRPr="00166E1E">
              <w:rPr>
                <w:rFonts w:ascii="Times New Roman" w:hAnsi="Times New Roman" w:cs="Times New Roman"/>
              </w:rPr>
              <w:t>për</w:t>
            </w:r>
            <w:proofErr w:type="spellEnd"/>
            <w:r w:rsidRPr="00166E1E">
              <w:rPr>
                <w:rFonts w:ascii="Times New Roman" w:hAnsi="Times New Roman" w:cs="Times New Roman"/>
              </w:rPr>
              <w:t xml:space="preserve"> </w:t>
            </w:r>
            <w:proofErr w:type="spellStart"/>
            <w:r w:rsidRPr="00166E1E">
              <w:rPr>
                <w:rFonts w:ascii="Times New Roman" w:hAnsi="Times New Roman" w:cs="Times New Roman"/>
              </w:rPr>
              <w:t>t'i</w:t>
            </w:r>
            <w:proofErr w:type="spellEnd"/>
            <w:r w:rsidRPr="00166E1E">
              <w:rPr>
                <w:rFonts w:ascii="Times New Roman" w:hAnsi="Times New Roman" w:cs="Times New Roman"/>
              </w:rPr>
              <w:t xml:space="preserve"> </w:t>
            </w:r>
            <w:proofErr w:type="spellStart"/>
            <w:r w:rsidRPr="00166E1E">
              <w:rPr>
                <w:rFonts w:ascii="Times New Roman" w:hAnsi="Times New Roman" w:cs="Times New Roman"/>
              </w:rPr>
              <w:t>siguruar</w:t>
            </w:r>
            <w:proofErr w:type="spellEnd"/>
            <w:r w:rsidRPr="00166E1E">
              <w:rPr>
                <w:rFonts w:ascii="Times New Roman" w:hAnsi="Times New Roman" w:cs="Times New Roman"/>
              </w:rPr>
              <w:t xml:space="preserve"> </w:t>
            </w:r>
            <w:proofErr w:type="spellStart"/>
            <w:r w:rsidRPr="00166E1E">
              <w:rPr>
                <w:rFonts w:ascii="Times New Roman" w:hAnsi="Times New Roman" w:cs="Times New Roman"/>
              </w:rPr>
              <w:t>Komisionit</w:t>
            </w:r>
            <w:proofErr w:type="spellEnd"/>
            <w:r w:rsidRPr="00166E1E">
              <w:rPr>
                <w:rFonts w:ascii="Times New Roman" w:hAnsi="Times New Roman" w:cs="Times New Roman"/>
              </w:rPr>
              <w:t xml:space="preserve"> të </w:t>
            </w:r>
            <w:proofErr w:type="spellStart"/>
            <w:r w:rsidRPr="00166E1E">
              <w:rPr>
                <w:rFonts w:ascii="Times New Roman" w:hAnsi="Times New Roman" w:cs="Times New Roman"/>
              </w:rPr>
              <w:t>Vlerësimit</w:t>
            </w:r>
            <w:proofErr w:type="spellEnd"/>
            <w:r>
              <w:rPr>
                <w:rFonts w:ascii="Times New Roman" w:hAnsi="Times New Roman" w:cs="Times New Roman"/>
              </w:rPr>
              <w:t xml:space="preserve"> </w:t>
            </w:r>
            <w:r w:rsidRPr="00166E1E">
              <w:rPr>
                <w:rFonts w:ascii="Times New Roman" w:hAnsi="Times New Roman" w:cs="Times New Roman"/>
              </w:rPr>
              <w:t xml:space="preserve">të Performancës </w:t>
            </w:r>
            <w:proofErr w:type="spellStart"/>
            <w:r w:rsidRPr="00166E1E">
              <w:rPr>
                <w:rFonts w:ascii="Times New Roman" w:hAnsi="Times New Roman" w:cs="Times New Roman"/>
              </w:rPr>
              <w:t>një</w:t>
            </w:r>
            <w:proofErr w:type="spellEnd"/>
            <w:r w:rsidRPr="00166E1E">
              <w:rPr>
                <w:rFonts w:ascii="Times New Roman" w:hAnsi="Times New Roman" w:cs="Times New Roman"/>
              </w:rPr>
              <w:t xml:space="preserve"> </w:t>
            </w:r>
            <w:proofErr w:type="spellStart"/>
            <w:r w:rsidRPr="00166E1E">
              <w:rPr>
                <w:rFonts w:ascii="Times New Roman" w:hAnsi="Times New Roman" w:cs="Times New Roman"/>
              </w:rPr>
              <w:t>përbërje</w:t>
            </w:r>
            <w:proofErr w:type="spellEnd"/>
            <w:r w:rsidRPr="00166E1E">
              <w:rPr>
                <w:rFonts w:ascii="Times New Roman" w:hAnsi="Times New Roman" w:cs="Times New Roman"/>
              </w:rPr>
              <w:t xml:space="preserve"> të </w:t>
            </w:r>
            <w:proofErr w:type="spellStart"/>
            <w:r w:rsidRPr="00166E1E">
              <w:rPr>
                <w:rFonts w:ascii="Times New Roman" w:hAnsi="Times New Roman" w:cs="Times New Roman"/>
              </w:rPr>
              <w:t>përzier</w:t>
            </w:r>
            <w:proofErr w:type="spellEnd"/>
            <w:r w:rsidRPr="00166E1E">
              <w:rPr>
                <w:rFonts w:ascii="Times New Roman" w:hAnsi="Times New Roman" w:cs="Times New Roman"/>
              </w:rPr>
              <w:t xml:space="preserve"> </w:t>
            </w:r>
            <w:proofErr w:type="spellStart"/>
            <w:r w:rsidRPr="00166E1E">
              <w:rPr>
                <w:rFonts w:ascii="Times New Roman" w:hAnsi="Times New Roman" w:cs="Times New Roman"/>
              </w:rPr>
              <w:t>dhe</w:t>
            </w:r>
            <w:proofErr w:type="spellEnd"/>
            <w:r w:rsidRPr="00166E1E">
              <w:rPr>
                <w:rFonts w:ascii="Times New Roman" w:hAnsi="Times New Roman" w:cs="Times New Roman"/>
              </w:rPr>
              <w:t xml:space="preserve"> </w:t>
            </w:r>
            <w:proofErr w:type="spellStart"/>
            <w:r w:rsidRPr="00166E1E">
              <w:rPr>
                <w:rFonts w:ascii="Times New Roman" w:hAnsi="Times New Roman" w:cs="Times New Roman"/>
              </w:rPr>
              <w:t>pluraliste</w:t>
            </w:r>
            <w:proofErr w:type="spellEnd"/>
            <w:r w:rsidRPr="00166E1E">
              <w:rPr>
                <w:rFonts w:ascii="Times New Roman" w:hAnsi="Times New Roman" w:cs="Times New Roman"/>
              </w:rPr>
              <w:t xml:space="preserve">, duke </w:t>
            </w:r>
            <w:proofErr w:type="spellStart"/>
            <w:r w:rsidRPr="00166E1E">
              <w:rPr>
                <w:rFonts w:ascii="Times New Roman" w:hAnsi="Times New Roman" w:cs="Times New Roman"/>
              </w:rPr>
              <w:t>përfshirë</w:t>
            </w:r>
            <w:proofErr w:type="spellEnd"/>
            <w:r w:rsidRPr="00166E1E">
              <w:rPr>
                <w:rFonts w:ascii="Times New Roman" w:hAnsi="Times New Roman" w:cs="Times New Roman"/>
              </w:rPr>
              <w:t xml:space="preserve"> </w:t>
            </w:r>
            <w:proofErr w:type="spellStart"/>
            <w:r w:rsidRPr="00166E1E">
              <w:rPr>
                <w:rFonts w:ascii="Times New Roman" w:hAnsi="Times New Roman" w:cs="Times New Roman"/>
              </w:rPr>
              <w:t>pjesëmarrjen</w:t>
            </w:r>
            <w:proofErr w:type="spellEnd"/>
            <w:r w:rsidRPr="00166E1E">
              <w:rPr>
                <w:rFonts w:ascii="Times New Roman" w:hAnsi="Times New Roman" w:cs="Times New Roman"/>
              </w:rPr>
              <w:t xml:space="preserve"> e </w:t>
            </w:r>
            <w:proofErr w:type="spellStart"/>
            <w:r w:rsidRPr="00166E1E">
              <w:rPr>
                <w:rFonts w:ascii="Times New Roman" w:hAnsi="Times New Roman" w:cs="Times New Roman"/>
              </w:rPr>
              <w:t>anëtarëve</w:t>
            </w:r>
            <w:proofErr w:type="spellEnd"/>
            <w:r w:rsidRPr="00166E1E">
              <w:rPr>
                <w:rFonts w:ascii="Times New Roman" w:hAnsi="Times New Roman" w:cs="Times New Roman"/>
              </w:rPr>
              <w:t xml:space="preserve"> </w:t>
            </w:r>
            <w:proofErr w:type="spellStart"/>
            <w:r w:rsidRPr="00166E1E">
              <w:rPr>
                <w:rFonts w:ascii="Times New Roman" w:hAnsi="Times New Roman" w:cs="Times New Roman"/>
              </w:rPr>
              <w:t>porotë</w:t>
            </w:r>
            <w:proofErr w:type="spellEnd"/>
            <w:r w:rsidRPr="00166E1E">
              <w:rPr>
                <w:rFonts w:ascii="Times New Roman" w:hAnsi="Times New Roman" w:cs="Times New Roman"/>
              </w:rPr>
              <w:t xml:space="preserve"> të KGJK-</w:t>
            </w:r>
            <w:proofErr w:type="spellStart"/>
            <w:r w:rsidRPr="00166E1E">
              <w:rPr>
                <w:rFonts w:ascii="Times New Roman" w:hAnsi="Times New Roman" w:cs="Times New Roman"/>
              </w:rPr>
              <w:t>së</w:t>
            </w:r>
            <w:proofErr w:type="spellEnd"/>
            <w:r w:rsidRPr="00166E1E">
              <w:rPr>
                <w:rFonts w:ascii="Times New Roman" w:hAnsi="Times New Roman" w:cs="Times New Roman"/>
              </w:rPr>
              <w:t xml:space="preserve"> </w:t>
            </w:r>
            <w:proofErr w:type="spellStart"/>
            <w:r w:rsidRPr="00166E1E">
              <w:rPr>
                <w:rFonts w:ascii="Times New Roman" w:hAnsi="Times New Roman" w:cs="Times New Roman"/>
              </w:rPr>
              <w:t>ose</w:t>
            </w:r>
            <w:proofErr w:type="spellEnd"/>
            <w:r w:rsidRPr="00166E1E">
              <w:rPr>
                <w:rFonts w:ascii="Times New Roman" w:hAnsi="Times New Roman" w:cs="Times New Roman"/>
              </w:rPr>
              <w:t xml:space="preserve"> </w:t>
            </w:r>
            <w:proofErr w:type="spellStart"/>
            <w:r w:rsidRPr="00166E1E">
              <w:rPr>
                <w:rFonts w:ascii="Times New Roman" w:hAnsi="Times New Roman" w:cs="Times New Roman"/>
              </w:rPr>
              <w:t>profesionistëve</w:t>
            </w:r>
            <w:proofErr w:type="spellEnd"/>
            <w:r w:rsidRPr="00166E1E">
              <w:rPr>
                <w:rFonts w:ascii="Times New Roman" w:hAnsi="Times New Roman" w:cs="Times New Roman"/>
              </w:rPr>
              <w:t xml:space="preserve"> të </w:t>
            </w:r>
            <w:proofErr w:type="spellStart"/>
            <w:r w:rsidRPr="00166E1E">
              <w:rPr>
                <w:rFonts w:ascii="Times New Roman" w:hAnsi="Times New Roman" w:cs="Times New Roman"/>
              </w:rPr>
              <w:t>tjerë</w:t>
            </w:r>
            <w:proofErr w:type="spellEnd"/>
            <w:r w:rsidRPr="00166E1E">
              <w:rPr>
                <w:rFonts w:ascii="Times New Roman" w:hAnsi="Times New Roman" w:cs="Times New Roman"/>
              </w:rPr>
              <w:t xml:space="preserve"> të </w:t>
            </w:r>
            <w:proofErr w:type="spellStart"/>
            <w:r w:rsidRPr="00166E1E">
              <w:rPr>
                <w:rFonts w:ascii="Times New Roman" w:hAnsi="Times New Roman" w:cs="Times New Roman"/>
              </w:rPr>
              <w:t>kualifikuar</w:t>
            </w:r>
            <w:proofErr w:type="spellEnd"/>
            <w:r w:rsidRPr="00166E1E">
              <w:rPr>
                <w:rFonts w:ascii="Times New Roman" w:hAnsi="Times New Roman" w:cs="Times New Roman"/>
              </w:rPr>
              <w:t xml:space="preserve">, </w:t>
            </w:r>
            <w:proofErr w:type="spellStart"/>
            <w:r w:rsidRPr="00166E1E">
              <w:rPr>
                <w:rFonts w:ascii="Times New Roman" w:hAnsi="Times New Roman" w:cs="Times New Roman"/>
              </w:rPr>
              <w:t>në</w:t>
            </w:r>
            <w:proofErr w:type="spellEnd"/>
            <w:r w:rsidRPr="00166E1E">
              <w:rPr>
                <w:rFonts w:ascii="Times New Roman" w:hAnsi="Times New Roman" w:cs="Times New Roman"/>
              </w:rPr>
              <w:t xml:space="preserve"> </w:t>
            </w:r>
            <w:proofErr w:type="spellStart"/>
            <w:r w:rsidRPr="00166E1E">
              <w:rPr>
                <w:rFonts w:ascii="Times New Roman" w:hAnsi="Times New Roman" w:cs="Times New Roman"/>
              </w:rPr>
              <w:t>mënyrë</w:t>
            </w:r>
            <w:proofErr w:type="spellEnd"/>
            <w:r w:rsidRPr="00166E1E">
              <w:rPr>
                <w:rFonts w:ascii="Times New Roman" w:hAnsi="Times New Roman" w:cs="Times New Roman"/>
              </w:rPr>
              <w:t xml:space="preserve"> </w:t>
            </w:r>
            <w:proofErr w:type="spellStart"/>
            <w:r w:rsidRPr="00166E1E">
              <w:rPr>
                <w:rFonts w:ascii="Times New Roman" w:hAnsi="Times New Roman" w:cs="Times New Roman"/>
              </w:rPr>
              <w:t>që</w:t>
            </w:r>
            <w:proofErr w:type="spellEnd"/>
            <w:r w:rsidRPr="00166E1E">
              <w:rPr>
                <w:rFonts w:ascii="Times New Roman" w:hAnsi="Times New Roman" w:cs="Times New Roman"/>
              </w:rPr>
              <w:t xml:space="preserve"> të </w:t>
            </w:r>
            <w:proofErr w:type="spellStart"/>
            <w:r w:rsidRPr="00166E1E">
              <w:rPr>
                <w:rFonts w:ascii="Times New Roman" w:hAnsi="Times New Roman" w:cs="Times New Roman"/>
              </w:rPr>
              <w:t>zbutet</w:t>
            </w:r>
            <w:proofErr w:type="spellEnd"/>
            <w:r w:rsidRPr="00166E1E">
              <w:rPr>
                <w:rFonts w:ascii="Times New Roman" w:hAnsi="Times New Roman" w:cs="Times New Roman"/>
              </w:rPr>
              <w:t xml:space="preserve"> </w:t>
            </w:r>
            <w:proofErr w:type="spellStart"/>
            <w:r w:rsidRPr="00166E1E">
              <w:rPr>
                <w:rFonts w:ascii="Times New Roman" w:hAnsi="Times New Roman" w:cs="Times New Roman"/>
              </w:rPr>
              <w:t>rreziku</w:t>
            </w:r>
            <w:proofErr w:type="spellEnd"/>
            <w:r w:rsidRPr="00166E1E">
              <w:rPr>
                <w:rFonts w:ascii="Times New Roman" w:hAnsi="Times New Roman" w:cs="Times New Roman"/>
              </w:rPr>
              <w:t xml:space="preserve"> </w:t>
            </w:r>
            <w:proofErr w:type="spellStart"/>
            <w:r w:rsidRPr="00166E1E">
              <w:rPr>
                <w:rFonts w:ascii="Times New Roman" w:hAnsi="Times New Roman" w:cs="Times New Roman"/>
              </w:rPr>
              <w:t>i</w:t>
            </w:r>
            <w:proofErr w:type="spellEnd"/>
            <w:r w:rsidRPr="00166E1E">
              <w:rPr>
                <w:rFonts w:ascii="Times New Roman" w:hAnsi="Times New Roman" w:cs="Times New Roman"/>
              </w:rPr>
              <w:t xml:space="preserve"> </w:t>
            </w:r>
            <w:proofErr w:type="spellStart"/>
            <w:r w:rsidRPr="00166E1E">
              <w:rPr>
                <w:rFonts w:ascii="Times New Roman" w:hAnsi="Times New Roman" w:cs="Times New Roman"/>
              </w:rPr>
              <w:t>korporatizmit</w:t>
            </w:r>
            <w:proofErr w:type="spellEnd"/>
            <w:r w:rsidRPr="00166E1E">
              <w:rPr>
                <w:rFonts w:ascii="Times New Roman" w:hAnsi="Times New Roman" w:cs="Times New Roman"/>
              </w:rPr>
              <w:t>.</w:t>
            </w:r>
            <w:r>
              <w:rPr>
                <w:rFonts w:ascii="Times New Roman" w:hAnsi="Times New Roman" w:cs="Times New Roman"/>
              </w:rPr>
              <w:t>”</w:t>
            </w:r>
          </w:p>
        </w:tc>
      </w:tr>
      <w:tr w:rsidR="001D4120" w:rsidRPr="009B794E" w14:paraId="2B005A15" w14:textId="77777777" w:rsidTr="001D4120">
        <w:trPr>
          <w:trHeight w:val="364"/>
        </w:trPr>
        <w:tc>
          <w:tcPr>
            <w:tcW w:w="1435" w:type="dxa"/>
          </w:tcPr>
          <w:p w14:paraId="64A0140B" w14:textId="77777777" w:rsidR="001D4120" w:rsidRDefault="001D4120" w:rsidP="00644100">
            <w:pPr>
              <w:autoSpaceDE w:val="0"/>
              <w:autoSpaceDN w:val="0"/>
              <w:adjustRightInd w:val="0"/>
              <w:jc w:val="center"/>
              <w:rPr>
                <w:rFonts w:ascii="Times New Roman" w:eastAsia="Calibri" w:hAnsi="Times New Roman" w:cs="Times New Roman"/>
                <w:b/>
                <w:bCs/>
                <w:sz w:val="20"/>
                <w:szCs w:val="20"/>
              </w:rPr>
            </w:pPr>
            <w:r w:rsidRPr="00BC14EF">
              <w:rPr>
                <w:rFonts w:ascii="Times New Roman" w:eastAsia="Calibri" w:hAnsi="Times New Roman" w:cs="Times New Roman"/>
                <w:b/>
                <w:bCs/>
              </w:rPr>
              <w:t>10</w:t>
            </w:r>
          </w:p>
        </w:tc>
        <w:tc>
          <w:tcPr>
            <w:tcW w:w="7380" w:type="dxa"/>
          </w:tcPr>
          <w:p w14:paraId="6C2DE88C" w14:textId="77777777" w:rsidR="001D4120" w:rsidRPr="00BB2E5C" w:rsidRDefault="001D4120" w:rsidP="00644100">
            <w:pPr>
              <w:spacing w:line="276" w:lineRule="auto"/>
              <w:jc w:val="both"/>
              <w:rPr>
                <w:rFonts w:ascii="Times New Roman" w:hAnsi="Times New Roman"/>
                <w:b/>
                <w:bCs/>
                <w:color w:val="000000" w:themeColor="text1"/>
              </w:rPr>
            </w:pPr>
            <w:proofErr w:type="spellStart"/>
            <w:r w:rsidRPr="00BB2E5C">
              <w:rPr>
                <w:rFonts w:ascii="Times New Roman" w:hAnsi="Times New Roman"/>
                <w:b/>
                <w:bCs/>
                <w:color w:val="000000" w:themeColor="text1"/>
              </w:rPr>
              <w:t>Kriteret</w:t>
            </w:r>
            <w:proofErr w:type="spellEnd"/>
            <w:r w:rsidRPr="00BB2E5C">
              <w:rPr>
                <w:rFonts w:ascii="Times New Roman" w:hAnsi="Times New Roman"/>
                <w:b/>
                <w:bCs/>
                <w:color w:val="000000" w:themeColor="text1"/>
              </w:rPr>
              <w:t xml:space="preserve"> </w:t>
            </w:r>
            <w:proofErr w:type="spellStart"/>
            <w:r w:rsidRPr="00BB2E5C">
              <w:rPr>
                <w:rFonts w:ascii="Times New Roman" w:hAnsi="Times New Roman"/>
                <w:b/>
                <w:bCs/>
                <w:color w:val="000000" w:themeColor="text1"/>
              </w:rPr>
              <w:t>për</w:t>
            </w:r>
            <w:proofErr w:type="spellEnd"/>
            <w:r w:rsidRPr="00BB2E5C">
              <w:rPr>
                <w:rFonts w:ascii="Times New Roman" w:hAnsi="Times New Roman"/>
                <w:b/>
                <w:bCs/>
                <w:color w:val="000000" w:themeColor="text1"/>
              </w:rPr>
              <w:t xml:space="preserve"> </w:t>
            </w:r>
            <w:proofErr w:type="spellStart"/>
            <w:r w:rsidRPr="00BB2E5C">
              <w:rPr>
                <w:rFonts w:ascii="Times New Roman" w:hAnsi="Times New Roman"/>
                <w:b/>
                <w:bCs/>
                <w:color w:val="000000" w:themeColor="text1"/>
              </w:rPr>
              <w:t>emërimin</w:t>
            </w:r>
            <w:proofErr w:type="spellEnd"/>
            <w:r w:rsidRPr="00BB2E5C">
              <w:rPr>
                <w:rFonts w:ascii="Times New Roman" w:hAnsi="Times New Roman"/>
                <w:b/>
                <w:bCs/>
                <w:color w:val="000000" w:themeColor="text1"/>
              </w:rPr>
              <w:t xml:space="preserve"> e </w:t>
            </w:r>
            <w:proofErr w:type="spellStart"/>
            <w:r w:rsidRPr="00BB2E5C">
              <w:rPr>
                <w:rFonts w:ascii="Times New Roman" w:hAnsi="Times New Roman"/>
                <w:b/>
                <w:bCs/>
                <w:color w:val="000000" w:themeColor="text1"/>
              </w:rPr>
              <w:t>anëtarëve</w:t>
            </w:r>
            <w:proofErr w:type="spellEnd"/>
            <w:r w:rsidRPr="00BB2E5C">
              <w:rPr>
                <w:rFonts w:ascii="Times New Roman" w:hAnsi="Times New Roman"/>
                <w:b/>
                <w:bCs/>
                <w:color w:val="000000" w:themeColor="text1"/>
              </w:rPr>
              <w:t xml:space="preserve"> të </w:t>
            </w:r>
            <w:proofErr w:type="spellStart"/>
            <w:r w:rsidRPr="00BB2E5C">
              <w:rPr>
                <w:rFonts w:ascii="Times New Roman" w:hAnsi="Times New Roman"/>
                <w:b/>
                <w:bCs/>
                <w:color w:val="000000" w:themeColor="text1"/>
              </w:rPr>
              <w:t>Komisionit</w:t>
            </w:r>
            <w:proofErr w:type="spellEnd"/>
            <w:r w:rsidRPr="00BB2E5C">
              <w:rPr>
                <w:rFonts w:ascii="Times New Roman" w:hAnsi="Times New Roman"/>
                <w:b/>
                <w:bCs/>
                <w:color w:val="000000" w:themeColor="text1"/>
              </w:rPr>
              <w:t xml:space="preserve"> </w:t>
            </w:r>
            <w:proofErr w:type="spellStart"/>
            <w:r w:rsidRPr="00BB2E5C">
              <w:rPr>
                <w:rFonts w:ascii="Times New Roman" w:hAnsi="Times New Roman"/>
                <w:b/>
                <w:bCs/>
                <w:color w:val="000000" w:themeColor="text1"/>
              </w:rPr>
              <w:t>për</w:t>
            </w:r>
            <w:proofErr w:type="spellEnd"/>
            <w:r w:rsidRPr="00BB2E5C">
              <w:rPr>
                <w:rFonts w:ascii="Times New Roman" w:hAnsi="Times New Roman"/>
                <w:b/>
                <w:bCs/>
                <w:color w:val="000000" w:themeColor="text1"/>
              </w:rPr>
              <w:t xml:space="preserve"> </w:t>
            </w:r>
            <w:proofErr w:type="spellStart"/>
            <w:r w:rsidRPr="00BB2E5C">
              <w:rPr>
                <w:rFonts w:ascii="Times New Roman" w:hAnsi="Times New Roman"/>
                <w:b/>
                <w:bCs/>
                <w:color w:val="000000" w:themeColor="text1"/>
              </w:rPr>
              <w:t>Vlerësimin</w:t>
            </w:r>
            <w:proofErr w:type="spellEnd"/>
            <w:r w:rsidRPr="00BB2E5C">
              <w:rPr>
                <w:rFonts w:ascii="Times New Roman" w:hAnsi="Times New Roman"/>
                <w:b/>
                <w:bCs/>
                <w:color w:val="000000" w:themeColor="text1"/>
              </w:rPr>
              <w:t xml:space="preserve"> e Performancës </w:t>
            </w:r>
            <w:proofErr w:type="spellStart"/>
            <w:r w:rsidRPr="00BB2E5C">
              <w:rPr>
                <w:rFonts w:ascii="Times New Roman" w:hAnsi="Times New Roman"/>
                <w:b/>
                <w:bCs/>
                <w:color w:val="000000" w:themeColor="text1"/>
              </w:rPr>
              <w:t>së</w:t>
            </w:r>
            <w:proofErr w:type="spellEnd"/>
            <w:r w:rsidRPr="00BB2E5C">
              <w:rPr>
                <w:rFonts w:ascii="Times New Roman" w:hAnsi="Times New Roman"/>
                <w:b/>
                <w:bCs/>
                <w:color w:val="000000" w:themeColor="text1"/>
              </w:rPr>
              <w:t xml:space="preserve"> </w:t>
            </w:r>
            <w:proofErr w:type="spellStart"/>
            <w:r w:rsidRPr="00BB2E5C">
              <w:rPr>
                <w:rFonts w:ascii="Times New Roman" w:hAnsi="Times New Roman"/>
                <w:b/>
                <w:bCs/>
                <w:color w:val="000000" w:themeColor="text1"/>
              </w:rPr>
              <w:t>Gjyqtarëve</w:t>
            </w:r>
            <w:proofErr w:type="spellEnd"/>
          </w:p>
          <w:p w14:paraId="383F3B0C" w14:textId="77777777" w:rsidR="001D4120" w:rsidRDefault="001D4120" w:rsidP="00644100">
            <w:pPr>
              <w:spacing w:line="276" w:lineRule="auto"/>
              <w:jc w:val="both"/>
              <w:rPr>
                <w:rFonts w:ascii="Times New Roman" w:hAnsi="Times New Roman"/>
                <w:color w:val="000000" w:themeColor="text1"/>
              </w:rPr>
            </w:pPr>
          </w:p>
          <w:p w14:paraId="6CC8FC52" w14:textId="77777777" w:rsidR="001D4120" w:rsidRDefault="001D4120" w:rsidP="00644100">
            <w:pPr>
              <w:spacing w:line="276" w:lineRule="auto"/>
              <w:jc w:val="both"/>
              <w:rPr>
                <w:rFonts w:ascii="Times New Roman" w:hAnsi="Times New Roman" w:cs="Times New Roman"/>
              </w:rPr>
            </w:pPr>
            <w:proofErr w:type="spellStart"/>
            <w:r>
              <w:rPr>
                <w:rFonts w:ascii="Times New Roman" w:hAnsi="Times New Roman"/>
                <w:color w:val="000000" w:themeColor="text1"/>
              </w:rPr>
              <w:t>Rekomandojmë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që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paragrafi</w:t>
            </w:r>
            <w:proofErr w:type="spellEnd"/>
            <w:r>
              <w:rPr>
                <w:rFonts w:ascii="Times New Roman" w:hAnsi="Times New Roman"/>
                <w:color w:val="000000" w:themeColor="text1"/>
              </w:rPr>
              <w:t xml:space="preserve"> 1 </w:t>
            </w:r>
            <w:proofErr w:type="spellStart"/>
            <w:r>
              <w:rPr>
                <w:rFonts w:ascii="Times New Roman" w:hAnsi="Times New Roman"/>
                <w:color w:val="000000" w:themeColor="text1"/>
              </w:rPr>
              <w:t>i</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nenit</w:t>
            </w:r>
            <w:proofErr w:type="spellEnd"/>
            <w:r>
              <w:rPr>
                <w:rFonts w:ascii="Times New Roman" w:hAnsi="Times New Roman"/>
                <w:color w:val="000000" w:themeColor="text1"/>
              </w:rPr>
              <w:t xml:space="preserve"> 27 A të </w:t>
            </w:r>
            <w:proofErr w:type="spellStart"/>
            <w:r>
              <w:rPr>
                <w:rFonts w:ascii="Times New Roman" w:hAnsi="Times New Roman"/>
                <w:color w:val="000000" w:themeColor="text1"/>
              </w:rPr>
              <w:t>projektligjit</w:t>
            </w:r>
            <w:proofErr w:type="spellEnd"/>
            <w:r>
              <w:rPr>
                <w:rFonts w:ascii="Times New Roman" w:hAnsi="Times New Roman"/>
                <w:color w:val="000000" w:themeColor="text1"/>
              </w:rPr>
              <w:t xml:space="preserve"> të </w:t>
            </w:r>
            <w:proofErr w:type="spellStart"/>
            <w:r>
              <w:rPr>
                <w:rFonts w:ascii="Times New Roman" w:hAnsi="Times New Roman"/>
                <w:color w:val="000000" w:themeColor="text1"/>
              </w:rPr>
              <w:t>riformulohet</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dhe</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sqarohet</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sepse</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d</w:t>
            </w:r>
            <w:r w:rsidRPr="00E3264D">
              <w:rPr>
                <w:rFonts w:ascii="Times New Roman" w:hAnsi="Times New Roman" w:cs="Times New Roman"/>
              </w:rPr>
              <w:t>ispozita</w:t>
            </w:r>
            <w:proofErr w:type="spellEnd"/>
            <w:r w:rsidRPr="00E3264D">
              <w:rPr>
                <w:rFonts w:ascii="Times New Roman" w:hAnsi="Times New Roman" w:cs="Times New Roman"/>
              </w:rPr>
              <w:t xml:space="preserve"> </w:t>
            </w:r>
            <w:proofErr w:type="spellStart"/>
            <w:r w:rsidRPr="00E3264D">
              <w:rPr>
                <w:rFonts w:ascii="Times New Roman" w:hAnsi="Times New Roman" w:cs="Times New Roman"/>
              </w:rPr>
              <w:t>është</w:t>
            </w:r>
            <w:proofErr w:type="spellEnd"/>
            <w:r w:rsidRPr="00E3264D">
              <w:rPr>
                <w:rFonts w:ascii="Times New Roman" w:hAnsi="Times New Roman" w:cs="Times New Roman"/>
              </w:rPr>
              <w:t xml:space="preserve"> </w:t>
            </w:r>
            <w:proofErr w:type="spellStart"/>
            <w:r w:rsidRPr="00E3264D">
              <w:rPr>
                <w:rFonts w:ascii="Times New Roman" w:hAnsi="Times New Roman" w:cs="Times New Roman"/>
              </w:rPr>
              <w:t>kundërthënëse</w:t>
            </w:r>
            <w:proofErr w:type="spellEnd"/>
            <w:r w:rsidRPr="00E3264D">
              <w:rPr>
                <w:rFonts w:ascii="Times New Roman" w:hAnsi="Times New Roman" w:cs="Times New Roman"/>
              </w:rPr>
              <w:t xml:space="preserve">, </w:t>
            </w:r>
            <w:proofErr w:type="spellStart"/>
            <w:r>
              <w:rPr>
                <w:rFonts w:ascii="Times New Roman" w:hAnsi="Times New Roman" w:cs="Times New Roman"/>
              </w:rPr>
              <w:t>ku</w:t>
            </w:r>
            <w:proofErr w:type="spellEnd"/>
            <w:r w:rsidRPr="00E3264D">
              <w:rPr>
                <w:rFonts w:ascii="Times New Roman" w:hAnsi="Times New Roman" w:cs="Times New Roman"/>
              </w:rPr>
              <w:t xml:space="preserve"> </w:t>
            </w:r>
            <w:proofErr w:type="spellStart"/>
            <w:r w:rsidRPr="00E3264D">
              <w:rPr>
                <w:rFonts w:ascii="Times New Roman" w:hAnsi="Times New Roman" w:cs="Times New Roman"/>
              </w:rPr>
              <w:t>në</w:t>
            </w:r>
            <w:proofErr w:type="spellEnd"/>
            <w:r w:rsidRPr="00E3264D">
              <w:rPr>
                <w:rFonts w:ascii="Times New Roman" w:hAnsi="Times New Roman" w:cs="Times New Roman"/>
              </w:rPr>
              <w:t xml:space="preserve"> </w:t>
            </w:r>
            <w:proofErr w:type="spellStart"/>
            <w:r w:rsidRPr="00E3264D">
              <w:rPr>
                <w:rFonts w:ascii="Times New Roman" w:hAnsi="Times New Roman" w:cs="Times New Roman"/>
              </w:rPr>
              <w:t>njërën</w:t>
            </w:r>
            <w:proofErr w:type="spellEnd"/>
            <w:r w:rsidRPr="00E3264D">
              <w:rPr>
                <w:rFonts w:ascii="Times New Roman" w:hAnsi="Times New Roman" w:cs="Times New Roman"/>
              </w:rPr>
              <w:t xml:space="preserve"> </w:t>
            </w:r>
            <w:proofErr w:type="spellStart"/>
            <w:r w:rsidRPr="00E3264D">
              <w:rPr>
                <w:rFonts w:ascii="Times New Roman" w:hAnsi="Times New Roman" w:cs="Times New Roman"/>
              </w:rPr>
              <w:t>anë</w:t>
            </w:r>
            <w:proofErr w:type="spellEnd"/>
            <w:r w:rsidRPr="00E3264D">
              <w:rPr>
                <w:rFonts w:ascii="Times New Roman" w:hAnsi="Times New Roman" w:cs="Times New Roman"/>
              </w:rPr>
              <w:t xml:space="preserve"> </w:t>
            </w:r>
            <w:proofErr w:type="spellStart"/>
            <w:r w:rsidRPr="00E3264D">
              <w:rPr>
                <w:rFonts w:ascii="Times New Roman" w:hAnsi="Times New Roman" w:cs="Times New Roman"/>
              </w:rPr>
              <w:t>parasheh</w:t>
            </w:r>
            <w:proofErr w:type="spellEnd"/>
            <w:r w:rsidRPr="00E3264D">
              <w:rPr>
                <w:rFonts w:ascii="Times New Roman" w:hAnsi="Times New Roman" w:cs="Times New Roman"/>
              </w:rPr>
              <w:t xml:space="preserve"> </w:t>
            </w:r>
            <w:proofErr w:type="spellStart"/>
            <w:r w:rsidRPr="00E3264D">
              <w:rPr>
                <w:rFonts w:ascii="Times New Roman" w:hAnsi="Times New Roman" w:cs="Times New Roman"/>
              </w:rPr>
              <w:t>thirrje</w:t>
            </w:r>
            <w:proofErr w:type="spellEnd"/>
            <w:r w:rsidRPr="00E3264D">
              <w:rPr>
                <w:rFonts w:ascii="Times New Roman" w:hAnsi="Times New Roman" w:cs="Times New Roman"/>
              </w:rPr>
              <w:t xml:space="preserve"> të </w:t>
            </w:r>
            <w:proofErr w:type="spellStart"/>
            <w:r w:rsidRPr="00E3264D">
              <w:rPr>
                <w:rFonts w:ascii="Times New Roman" w:hAnsi="Times New Roman" w:cs="Times New Roman"/>
              </w:rPr>
              <w:t>hapur</w:t>
            </w:r>
            <w:proofErr w:type="spellEnd"/>
            <w:r w:rsidRPr="00E3264D">
              <w:rPr>
                <w:rFonts w:ascii="Times New Roman" w:hAnsi="Times New Roman" w:cs="Times New Roman"/>
              </w:rPr>
              <w:t xml:space="preserve"> </w:t>
            </w:r>
            <w:proofErr w:type="spellStart"/>
            <w:r w:rsidRPr="00E3264D">
              <w:rPr>
                <w:rFonts w:ascii="Times New Roman" w:hAnsi="Times New Roman" w:cs="Times New Roman"/>
              </w:rPr>
              <w:t>për</w:t>
            </w:r>
            <w:proofErr w:type="spellEnd"/>
            <w:r w:rsidRPr="00E3264D">
              <w:rPr>
                <w:rFonts w:ascii="Times New Roman" w:hAnsi="Times New Roman" w:cs="Times New Roman"/>
              </w:rPr>
              <w:t xml:space="preserve"> </w:t>
            </w:r>
            <w:proofErr w:type="spellStart"/>
            <w:r w:rsidRPr="00E3264D">
              <w:rPr>
                <w:rFonts w:ascii="Times New Roman" w:hAnsi="Times New Roman" w:cs="Times New Roman"/>
              </w:rPr>
              <w:t>nominime</w:t>
            </w:r>
            <w:proofErr w:type="spellEnd"/>
            <w:r w:rsidRPr="00E3264D">
              <w:rPr>
                <w:rFonts w:ascii="Times New Roman" w:hAnsi="Times New Roman" w:cs="Times New Roman"/>
              </w:rPr>
              <w:t xml:space="preserve">, </w:t>
            </w:r>
            <w:proofErr w:type="spellStart"/>
            <w:r w:rsidRPr="00E3264D">
              <w:rPr>
                <w:rFonts w:ascii="Times New Roman" w:hAnsi="Times New Roman" w:cs="Times New Roman"/>
              </w:rPr>
              <w:t>ndërsa</w:t>
            </w:r>
            <w:proofErr w:type="spellEnd"/>
            <w:r w:rsidRPr="00E3264D">
              <w:rPr>
                <w:rFonts w:ascii="Times New Roman" w:hAnsi="Times New Roman" w:cs="Times New Roman"/>
              </w:rPr>
              <w:t xml:space="preserve"> </w:t>
            </w:r>
            <w:proofErr w:type="spellStart"/>
            <w:r w:rsidRPr="00E3264D">
              <w:rPr>
                <w:rFonts w:ascii="Times New Roman" w:hAnsi="Times New Roman" w:cs="Times New Roman"/>
              </w:rPr>
              <w:t>në</w:t>
            </w:r>
            <w:proofErr w:type="spellEnd"/>
            <w:r w:rsidRPr="00E3264D">
              <w:rPr>
                <w:rFonts w:ascii="Times New Roman" w:hAnsi="Times New Roman" w:cs="Times New Roman"/>
              </w:rPr>
              <w:t xml:space="preserve"> </w:t>
            </w:r>
            <w:proofErr w:type="spellStart"/>
            <w:r w:rsidRPr="00E3264D">
              <w:rPr>
                <w:rFonts w:ascii="Times New Roman" w:hAnsi="Times New Roman" w:cs="Times New Roman"/>
              </w:rPr>
              <w:t>anën</w:t>
            </w:r>
            <w:proofErr w:type="spellEnd"/>
            <w:r w:rsidRPr="00E3264D">
              <w:rPr>
                <w:rFonts w:ascii="Times New Roman" w:hAnsi="Times New Roman" w:cs="Times New Roman"/>
              </w:rPr>
              <w:t xml:space="preserve"> </w:t>
            </w:r>
            <w:proofErr w:type="spellStart"/>
            <w:r w:rsidRPr="00E3264D">
              <w:rPr>
                <w:rFonts w:ascii="Times New Roman" w:hAnsi="Times New Roman" w:cs="Times New Roman"/>
              </w:rPr>
              <w:t>tjetër</w:t>
            </w:r>
            <w:proofErr w:type="spellEnd"/>
            <w:r w:rsidRPr="00E3264D">
              <w:rPr>
                <w:rFonts w:ascii="Times New Roman" w:hAnsi="Times New Roman" w:cs="Times New Roman"/>
              </w:rPr>
              <w:t xml:space="preserve"> </w:t>
            </w:r>
            <w:proofErr w:type="spellStart"/>
            <w:r w:rsidRPr="00E3264D">
              <w:rPr>
                <w:rFonts w:ascii="Times New Roman" w:hAnsi="Times New Roman" w:cs="Times New Roman"/>
              </w:rPr>
              <w:t>përcakton</w:t>
            </w:r>
            <w:proofErr w:type="spellEnd"/>
            <w:r w:rsidRPr="00E3264D">
              <w:rPr>
                <w:rFonts w:ascii="Times New Roman" w:hAnsi="Times New Roman" w:cs="Times New Roman"/>
              </w:rPr>
              <w:t xml:space="preserve"> se </w:t>
            </w:r>
            <w:proofErr w:type="spellStart"/>
            <w:r w:rsidRPr="00E3264D">
              <w:rPr>
                <w:rFonts w:ascii="Times New Roman" w:hAnsi="Times New Roman" w:cs="Times New Roman"/>
              </w:rPr>
              <w:t>kandidatët</w:t>
            </w:r>
            <w:proofErr w:type="spellEnd"/>
            <w:r w:rsidRPr="00E3264D">
              <w:rPr>
                <w:rFonts w:ascii="Times New Roman" w:hAnsi="Times New Roman" w:cs="Times New Roman"/>
              </w:rPr>
              <w:t xml:space="preserve"> </w:t>
            </w:r>
            <w:proofErr w:type="spellStart"/>
            <w:r w:rsidRPr="00E3264D">
              <w:rPr>
                <w:rFonts w:ascii="Times New Roman" w:hAnsi="Times New Roman" w:cs="Times New Roman"/>
              </w:rPr>
              <w:t>propozohen</w:t>
            </w:r>
            <w:proofErr w:type="spellEnd"/>
            <w:r w:rsidRPr="00E3264D">
              <w:rPr>
                <w:rFonts w:ascii="Times New Roman" w:hAnsi="Times New Roman" w:cs="Times New Roman"/>
              </w:rPr>
              <w:t xml:space="preserve"> </w:t>
            </w:r>
            <w:proofErr w:type="spellStart"/>
            <w:r w:rsidRPr="00E3264D">
              <w:rPr>
                <w:rFonts w:ascii="Times New Roman" w:hAnsi="Times New Roman" w:cs="Times New Roman"/>
              </w:rPr>
              <w:t>nga</w:t>
            </w:r>
            <w:proofErr w:type="spellEnd"/>
            <w:r w:rsidRPr="00E3264D">
              <w:rPr>
                <w:rFonts w:ascii="Times New Roman" w:hAnsi="Times New Roman" w:cs="Times New Roman"/>
              </w:rPr>
              <w:t xml:space="preserve"> </w:t>
            </w:r>
            <w:proofErr w:type="spellStart"/>
            <w:r w:rsidRPr="00E3264D">
              <w:rPr>
                <w:rFonts w:ascii="Times New Roman" w:hAnsi="Times New Roman" w:cs="Times New Roman"/>
              </w:rPr>
              <w:t>kryetarët</w:t>
            </w:r>
            <w:proofErr w:type="spellEnd"/>
            <w:r w:rsidRPr="00E3264D">
              <w:rPr>
                <w:rFonts w:ascii="Times New Roman" w:hAnsi="Times New Roman" w:cs="Times New Roman"/>
              </w:rPr>
              <w:t xml:space="preserve"> e </w:t>
            </w:r>
            <w:proofErr w:type="spellStart"/>
            <w:r w:rsidRPr="00E3264D">
              <w:rPr>
                <w:rFonts w:ascii="Times New Roman" w:hAnsi="Times New Roman" w:cs="Times New Roman"/>
              </w:rPr>
              <w:t>gjykatave</w:t>
            </w:r>
            <w:proofErr w:type="spellEnd"/>
            <w:r w:rsidRPr="00E3264D">
              <w:rPr>
                <w:rFonts w:ascii="Times New Roman" w:hAnsi="Times New Roman" w:cs="Times New Roman"/>
              </w:rPr>
              <w:t xml:space="preserve"> </w:t>
            </w:r>
            <w:proofErr w:type="spellStart"/>
            <w:r w:rsidRPr="00E3264D">
              <w:rPr>
                <w:rFonts w:ascii="Times New Roman" w:hAnsi="Times New Roman" w:cs="Times New Roman"/>
              </w:rPr>
              <w:t>përkatëse</w:t>
            </w:r>
            <w:proofErr w:type="spellEnd"/>
            <w:r w:rsidRPr="00E3264D">
              <w:rPr>
                <w:rFonts w:ascii="Times New Roman" w:hAnsi="Times New Roman" w:cs="Times New Roman"/>
              </w:rPr>
              <w:t xml:space="preserve">. </w:t>
            </w:r>
            <w:proofErr w:type="spellStart"/>
            <w:r w:rsidRPr="00E3264D">
              <w:rPr>
                <w:rFonts w:ascii="Times New Roman" w:hAnsi="Times New Roman" w:cs="Times New Roman"/>
              </w:rPr>
              <w:t>Për</w:t>
            </w:r>
            <w:proofErr w:type="spellEnd"/>
            <w:r w:rsidRPr="00E3264D">
              <w:rPr>
                <w:rFonts w:ascii="Times New Roman" w:hAnsi="Times New Roman" w:cs="Times New Roman"/>
              </w:rPr>
              <w:t xml:space="preserve"> </w:t>
            </w:r>
            <w:proofErr w:type="spellStart"/>
            <w:r w:rsidRPr="00E3264D">
              <w:rPr>
                <w:rFonts w:ascii="Times New Roman" w:hAnsi="Times New Roman" w:cs="Times New Roman"/>
              </w:rPr>
              <w:t>këtë</w:t>
            </w:r>
            <w:proofErr w:type="spellEnd"/>
            <w:r w:rsidRPr="00E3264D">
              <w:rPr>
                <w:rFonts w:ascii="Times New Roman" w:hAnsi="Times New Roman" w:cs="Times New Roman"/>
              </w:rPr>
              <w:t xml:space="preserve"> </w:t>
            </w:r>
            <w:proofErr w:type="spellStart"/>
            <w:r w:rsidRPr="00E3264D">
              <w:rPr>
                <w:rFonts w:ascii="Times New Roman" w:hAnsi="Times New Roman" w:cs="Times New Roman"/>
              </w:rPr>
              <w:t>arsye</w:t>
            </w:r>
            <w:proofErr w:type="spellEnd"/>
            <w:r w:rsidRPr="00E3264D">
              <w:rPr>
                <w:rFonts w:ascii="Times New Roman" w:hAnsi="Times New Roman" w:cs="Times New Roman"/>
              </w:rPr>
              <w:t xml:space="preserve">, </w:t>
            </w:r>
            <w:proofErr w:type="spellStart"/>
            <w:r w:rsidRPr="00E3264D">
              <w:rPr>
                <w:rFonts w:ascii="Times New Roman" w:hAnsi="Times New Roman" w:cs="Times New Roman"/>
              </w:rPr>
              <w:t>duhet</w:t>
            </w:r>
            <w:proofErr w:type="spellEnd"/>
            <w:r w:rsidRPr="00E3264D">
              <w:rPr>
                <w:rFonts w:ascii="Times New Roman" w:hAnsi="Times New Roman" w:cs="Times New Roman"/>
              </w:rPr>
              <w:t xml:space="preserve"> të </w:t>
            </w:r>
            <w:proofErr w:type="spellStart"/>
            <w:r w:rsidRPr="00E3264D">
              <w:rPr>
                <w:rFonts w:ascii="Times New Roman" w:hAnsi="Times New Roman" w:cs="Times New Roman"/>
              </w:rPr>
              <w:t>hiqet</w:t>
            </w:r>
            <w:proofErr w:type="spellEnd"/>
            <w:r w:rsidRPr="00E3264D">
              <w:rPr>
                <w:rFonts w:ascii="Times New Roman" w:hAnsi="Times New Roman" w:cs="Times New Roman"/>
              </w:rPr>
              <w:t xml:space="preserve"> </w:t>
            </w:r>
            <w:proofErr w:type="spellStart"/>
            <w:r w:rsidRPr="00E3264D">
              <w:rPr>
                <w:rFonts w:ascii="Times New Roman" w:hAnsi="Times New Roman" w:cs="Times New Roman"/>
              </w:rPr>
              <w:t>termi</w:t>
            </w:r>
            <w:proofErr w:type="spellEnd"/>
            <w:r w:rsidRPr="00E3264D">
              <w:rPr>
                <w:rFonts w:ascii="Times New Roman" w:hAnsi="Times New Roman" w:cs="Times New Roman"/>
              </w:rPr>
              <w:t xml:space="preserve"> “</w:t>
            </w:r>
            <w:proofErr w:type="spellStart"/>
            <w:r w:rsidRPr="00E3264D">
              <w:rPr>
                <w:rFonts w:ascii="Times New Roman" w:hAnsi="Times New Roman" w:cs="Times New Roman"/>
              </w:rPr>
              <w:t>thirrje</w:t>
            </w:r>
            <w:proofErr w:type="spellEnd"/>
            <w:r w:rsidRPr="00E3264D">
              <w:rPr>
                <w:rFonts w:ascii="Times New Roman" w:hAnsi="Times New Roman" w:cs="Times New Roman"/>
              </w:rPr>
              <w:t xml:space="preserve"> e </w:t>
            </w:r>
            <w:proofErr w:type="spellStart"/>
            <w:r w:rsidRPr="00E3264D">
              <w:rPr>
                <w:rFonts w:ascii="Times New Roman" w:hAnsi="Times New Roman" w:cs="Times New Roman"/>
              </w:rPr>
              <w:t>hapur</w:t>
            </w:r>
            <w:proofErr w:type="spellEnd"/>
            <w:r w:rsidRPr="00E3264D">
              <w:rPr>
                <w:rFonts w:ascii="Times New Roman" w:hAnsi="Times New Roman" w:cs="Times New Roman"/>
              </w:rPr>
              <w:t xml:space="preserve">” </w:t>
            </w:r>
            <w:proofErr w:type="spellStart"/>
            <w:r w:rsidRPr="00E3264D">
              <w:rPr>
                <w:rFonts w:ascii="Times New Roman" w:hAnsi="Times New Roman" w:cs="Times New Roman"/>
              </w:rPr>
              <w:t>dhe</w:t>
            </w:r>
            <w:proofErr w:type="spellEnd"/>
            <w:r w:rsidRPr="00E3264D">
              <w:rPr>
                <w:rFonts w:ascii="Times New Roman" w:hAnsi="Times New Roman" w:cs="Times New Roman"/>
              </w:rPr>
              <w:t xml:space="preserve"> të </w:t>
            </w:r>
            <w:proofErr w:type="spellStart"/>
            <w:r w:rsidRPr="00E3264D">
              <w:rPr>
                <w:rFonts w:ascii="Times New Roman" w:hAnsi="Times New Roman" w:cs="Times New Roman"/>
              </w:rPr>
              <w:t>përcaktohet</w:t>
            </w:r>
            <w:proofErr w:type="spellEnd"/>
            <w:r w:rsidRPr="00E3264D">
              <w:rPr>
                <w:rFonts w:ascii="Times New Roman" w:hAnsi="Times New Roman" w:cs="Times New Roman"/>
              </w:rPr>
              <w:t xml:space="preserve"> </w:t>
            </w:r>
            <w:proofErr w:type="spellStart"/>
            <w:r w:rsidRPr="00E3264D">
              <w:rPr>
                <w:rFonts w:ascii="Times New Roman" w:hAnsi="Times New Roman" w:cs="Times New Roman"/>
              </w:rPr>
              <w:t>qartë</w:t>
            </w:r>
            <w:proofErr w:type="spellEnd"/>
            <w:r w:rsidRPr="00E3264D">
              <w:rPr>
                <w:rFonts w:ascii="Times New Roman" w:hAnsi="Times New Roman" w:cs="Times New Roman"/>
              </w:rPr>
              <w:t xml:space="preserve"> se </w:t>
            </w:r>
            <w:proofErr w:type="spellStart"/>
            <w:r w:rsidRPr="00E3264D">
              <w:rPr>
                <w:rFonts w:ascii="Times New Roman" w:hAnsi="Times New Roman" w:cs="Times New Roman"/>
              </w:rPr>
              <w:t>nominimi</w:t>
            </w:r>
            <w:proofErr w:type="spellEnd"/>
            <w:r w:rsidRPr="00E3264D">
              <w:rPr>
                <w:rFonts w:ascii="Times New Roman" w:hAnsi="Times New Roman" w:cs="Times New Roman"/>
              </w:rPr>
              <w:t xml:space="preserve"> </w:t>
            </w:r>
            <w:proofErr w:type="spellStart"/>
            <w:r w:rsidRPr="00E3264D">
              <w:rPr>
                <w:rFonts w:ascii="Times New Roman" w:hAnsi="Times New Roman" w:cs="Times New Roman"/>
              </w:rPr>
              <w:t>bëhet</w:t>
            </w:r>
            <w:proofErr w:type="spellEnd"/>
            <w:r w:rsidRPr="00E3264D">
              <w:rPr>
                <w:rFonts w:ascii="Times New Roman" w:hAnsi="Times New Roman" w:cs="Times New Roman"/>
              </w:rPr>
              <w:t xml:space="preserve"> </w:t>
            </w:r>
            <w:proofErr w:type="spellStart"/>
            <w:r w:rsidRPr="00E3264D">
              <w:rPr>
                <w:rFonts w:ascii="Times New Roman" w:hAnsi="Times New Roman" w:cs="Times New Roman"/>
              </w:rPr>
              <w:t>nga</w:t>
            </w:r>
            <w:proofErr w:type="spellEnd"/>
            <w:r w:rsidRPr="00E3264D">
              <w:rPr>
                <w:rFonts w:ascii="Times New Roman" w:hAnsi="Times New Roman" w:cs="Times New Roman"/>
              </w:rPr>
              <w:t xml:space="preserve"> </w:t>
            </w:r>
            <w:proofErr w:type="spellStart"/>
            <w:r w:rsidRPr="00E3264D">
              <w:rPr>
                <w:rFonts w:ascii="Times New Roman" w:hAnsi="Times New Roman" w:cs="Times New Roman"/>
              </w:rPr>
              <w:t>kryetarët</w:t>
            </w:r>
            <w:proofErr w:type="spellEnd"/>
            <w:r w:rsidRPr="00E3264D">
              <w:rPr>
                <w:rFonts w:ascii="Times New Roman" w:hAnsi="Times New Roman" w:cs="Times New Roman"/>
              </w:rPr>
              <w:t xml:space="preserve"> e </w:t>
            </w:r>
            <w:proofErr w:type="spellStart"/>
            <w:r w:rsidRPr="00E3264D">
              <w:rPr>
                <w:rFonts w:ascii="Times New Roman" w:hAnsi="Times New Roman" w:cs="Times New Roman"/>
              </w:rPr>
              <w:t>gjykatave</w:t>
            </w:r>
            <w:proofErr w:type="spellEnd"/>
            <w:r w:rsidRPr="00E3264D">
              <w:rPr>
                <w:rFonts w:ascii="Times New Roman" w:hAnsi="Times New Roman" w:cs="Times New Roman"/>
              </w:rPr>
              <w:t>.</w:t>
            </w:r>
          </w:p>
          <w:p w14:paraId="7584C222" w14:textId="77777777" w:rsidR="001D4120" w:rsidRPr="00BB2E5C" w:rsidRDefault="001D4120" w:rsidP="00644100">
            <w:pPr>
              <w:spacing w:line="276" w:lineRule="auto"/>
              <w:rPr>
                <w:rFonts w:ascii="Times New Roman" w:hAnsi="Times New Roman"/>
                <w:b/>
                <w:bCs/>
                <w:color w:val="000000" w:themeColor="text1"/>
              </w:rPr>
            </w:pPr>
          </w:p>
        </w:tc>
        <w:tc>
          <w:tcPr>
            <w:tcW w:w="5760" w:type="dxa"/>
          </w:tcPr>
          <w:p w14:paraId="0118855F" w14:textId="77777777" w:rsidR="001D4120" w:rsidRPr="009B1A81" w:rsidRDefault="001D4120" w:rsidP="00644100">
            <w:pPr>
              <w:autoSpaceDE w:val="0"/>
              <w:autoSpaceDN w:val="0"/>
              <w:adjustRightInd w:val="0"/>
              <w:jc w:val="both"/>
              <w:rPr>
                <w:rFonts w:ascii="Times New Roman" w:hAnsi="Times New Roman"/>
                <w:b/>
                <w:bCs/>
              </w:rPr>
            </w:pPr>
            <w:proofErr w:type="spellStart"/>
            <w:r w:rsidRPr="009B1A81">
              <w:rPr>
                <w:rFonts w:ascii="Times New Roman" w:hAnsi="Times New Roman"/>
                <w:b/>
                <w:bCs/>
              </w:rPr>
              <w:t>Pranohet</w:t>
            </w:r>
            <w:proofErr w:type="spellEnd"/>
            <w:r w:rsidRPr="009B1A81">
              <w:rPr>
                <w:rFonts w:ascii="Times New Roman" w:hAnsi="Times New Roman"/>
                <w:b/>
                <w:bCs/>
              </w:rPr>
              <w:t xml:space="preserve"> </w:t>
            </w:r>
            <w:proofErr w:type="spellStart"/>
            <w:r w:rsidRPr="009B1A81">
              <w:rPr>
                <w:rFonts w:ascii="Times New Roman" w:hAnsi="Times New Roman"/>
                <w:b/>
                <w:bCs/>
              </w:rPr>
              <w:t>pjesërisht</w:t>
            </w:r>
            <w:proofErr w:type="spellEnd"/>
          </w:p>
          <w:p w14:paraId="24C13A19" w14:textId="77777777" w:rsidR="001D4120" w:rsidRDefault="001D4120" w:rsidP="00644100">
            <w:pPr>
              <w:autoSpaceDE w:val="0"/>
              <w:autoSpaceDN w:val="0"/>
              <w:adjustRightInd w:val="0"/>
              <w:jc w:val="both"/>
              <w:rPr>
                <w:rFonts w:ascii="Times New Roman" w:hAnsi="Times New Roman"/>
              </w:rPr>
            </w:pPr>
          </w:p>
          <w:p w14:paraId="23DE877C" w14:textId="77777777" w:rsidR="001D4120" w:rsidRDefault="001D4120" w:rsidP="00644100">
            <w:pPr>
              <w:autoSpaceDE w:val="0"/>
              <w:autoSpaceDN w:val="0"/>
              <w:adjustRightInd w:val="0"/>
              <w:jc w:val="both"/>
              <w:rPr>
                <w:rFonts w:ascii="Times New Roman" w:eastAsia="Calibri" w:hAnsi="Times New Roman" w:cs="Times New Roman"/>
                <w:b/>
                <w:bCs/>
              </w:rPr>
            </w:pPr>
            <w:proofErr w:type="spellStart"/>
            <w:r>
              <w:rPr>
                <w:rFonts w:ascii="Times New Roman" w:hAnsi="Times New Roman"/>
              </w:rPr>
              <w:t>Projektligji</w:t>
            </w:r>
            <w:proofErr w:type="spellEnd"/>
            <w:r>
              <w:rPr>
                <w:rFonts w:ascii="Times New Roman" w:hAnsi="Times New Roman"/>
              </w:rPr>
              <w:t xml:space="preserve"> </w:t>
            </w:r>
            <w:proofErr w:type="spellStart"/>
            <w:r>
              <w:rPr>
                <w:rFonts w:ascii="Times New Roman" w:hAnsi="Times New Roman"/>
              </w:rPr>
              <w:t>tani</w:t>
            </w:r>
            <w:proofErr w:type="spellEnd"/>
            <w:r>
              <w:rPr>
                <w:rFonts w:ascii="Times New Roman" w:hAnsi="Times New Roman"/>
              </w:rPr>
              <w:t xml:space="preserve"> </w:t>
            </w:r>
            <w:proofErr w:type="spellStart"/>
            <w:r>
              <w:rPr>
                <w:rFonts w:ascii="Times New Roman" w:hAnsi="Times New Roman"/>
              </w:rPr>
              <w:t>parasheh</w:t>
            </w:r>
            <w:proofErr w:type="spellEnd"/>
            <w:r>
              <w:rPr>
                <w:rFonts w:ascii="Times New Roman" w:hAnsi="Times New Roman"/>
              </w:rPr>
              <w:t xml:space="preserve"> se </w:t>
            </w:r>
            <w:proofErr w:type="spellStart"/>
            <w:r>
              <w:rPr>
                <w:rFonts w:ascii="Times New Roman" w:hAnsi="Times New Roman"/>
              </w:rPr>
              <w:t>e</w:t>
            </w:r>
            <w:r w:rsidRPr="00486D51">
              <w:rPr>
                <w:rFonts w:ascii="Times New Roman" w:hAnsi="Times New Roman"/>
              </w:rPr>
              <w:t>mërimi</w:t>
            </w:r>
            <w:proofErr w:type="spellEnd"/>
            <w:r w:rsidRPr="00486D51">
              <w:rPr>
                <w:rFonts w:ascii="Times New Roman" w:hAnsi="Times New Roman"/>
              </w:rPr>
              <w:t xml:space="preserve"> </w:t>
            </w:r>
            <w:proofErr w:type="spellStart"/>
            <w:r w:rsidRPr="00486D51">
              <w:rPr>
                <w:rFonts w:ascii="Times New Roman" w:hAnsi="Times New Roman"/>
              </w:rPr>
              <w:t>i</w:t>
            </w:r>
            <w:proofErr w:type="spellEnd"/>
            <w:r w:rsidRPr="00486D51">
              <w:rPr>
                <w:rFonts w:ascii="Times New Roman" w:hAnsi="Times New Roman"/>
              </w:rPr>
              <w:t xml:space="preserve"> </w:t>
            </w:r>
            <w:proofErr w:type="spellStart"/>
            <w:r w:rsidRPr="00486D51">
              <w:rPr>
                <w:rFonts w:ascii="Times New Roman" w:hAnsi="Times New Roman"/>
              </w:rPr>
              <w:t>anëtarëve</w:t>
            </w:r>
            <w:proofErr w:type="spellEnd"/>
            <w:r w:rsidRPr="00486D51">
              <w:rPr>
                <w:rFonts w:ascii="Times New Roman" w:hAnsi="Times New Roman"/>
              </w:rPr>
              <w:t xml:space="preserve"> të </w:t>
            </w:r>
            <w:proofErr w:type="spellStart"/>
            <w:r w:rsidRPr="00486D51">
              <w:rPr>
                <w:rFonts w:ascii="Times New Roman" w:hAnsi="Times New Roman"/>
              </w:rPr>
              <w:t>Komisionit</w:t>
            </w:r>
            <w:proofErr w:type="spellEnd"/>
            <w:r w:rsidRPr="00486D51">
              <w:rPr>
                <w:rFonts w:ascii="Times New Roman" w:hAnsi="Times New Roman"/>
              </w:rPr>
              <w:t xml:space="preserve"> </w:t>
            </w:r>
            <w:proofErr w:type="spellStart"/>
            <w:r w:rsidRPr="00486D51">
              <w:rPr>
                <w:rFonts w:ascii="Times New Roman" w:hAnsi="Times New Roman"/>
              </w:rPr>
              <w:t>për</w:t>
            </w:r>
            <w:proofErr w:type="spellEnd"/>
            <w:r w:rsidRPr="00486D51">
              <w:rPr>
                <w:rFonts w:ascii="Times New Roman" w:hAnsi="Times New Roman"/>
              </w:rPr>
              <w:t xml:space="preserve"> </w:t>
            </w:r>
            <w:proofErr w:type="spellStart"/>
            <w:r w:rsidRPr="00486D51">
              <w:rPr>
                <w:rFonts w:ascii="Times New Roman" w:hAnsi="Times New Roman"/>
              </w:rPr>
              <w:t>Vlerësimin</w:t>
            </w:r>
            <w:proofErr w:type="spellEnd"/>
            <w:r>
              <w:rPr>
                <w:rFonts w:ascii="Times New Roman" w:hAnsi="Times New Roman"/>
              </w:rPr>
              <w:t xml:space="preserve"> </w:t>
            </w:r>
            <w:r w:rsidRPr="00486D51">
              <w:rPr>
                <w:rFonts w:ascii="Times New Roman" w:hAnsi="Times New Roman"/>
              </w:rPr>
              <w:t xml:space="preserve">e Performancës </w:t>
            </w:r>
            <w:proofErr w:type="spellStart"/>
            <w:r w:rsidRPr="00486D51">
              <w:rPr>
                <w:rFonts w:ascii="Times New Roman" w:hAnsi="Times New Roman"/>
              </w:rPr>
              <w:t>së</w:t>
            </w:r>
            <w:proofErr w:type="spellEnd"/>
            <w:r w:rsidRPr="00486D51">
              <w:rPr>
                <w:rFonts w:ascii="Times New Roman" w:hAnsi="Times New Roman"/>
              </w:rPr>
              <w:t xml:space="preserve"> </w:t>
            </w:r>
            <w:proofErr w:type="spellStart"/>
            <w:r w:rsidRPr="00486D51">
              <w:rPr>
                <w:rFonts w:ascii="Times New Roman" w:hAnsi="Times New Roman"/>
              </w:rPr>
              <w:t>Gjyqtarëve</w:t>
            </w:r>
            <w:proofErr w:type="spellEnd"/>
            <w:r w:rsidRPr="00486D51">
              <w:rPr>
                <w:rFonts w:ascii="Times New Roman" w:hAnsi="Times New Roman"/>
              </w:rPr>
              <w:t xml:space="preserve"> </w:t>
            </w:r>
            <w:proofErr w:type="spellStart"/>
            <w:r w:rsidRPr="00486D51">
              <w:rPr>
                <w:rFonts w:ascii="Times New Roman" w:hAnsi="Times New Roman"/>
              </w:rPr>
              <w:t>bëhet</w:t>
            </w:r>
            <w:proofErr w:type="spellEnd"/>
            <w:r w:rsidRPr="00486D51">
              <w:rPr>
                <w:rFonts w:ascii="Times New Roman" w:hAnsi="Times New Roman"/>
              </w:rPr>
              <w:t xml:space="preserve"> </w:t>
            </w:r>
            <w:proofErr w:type="spellStart"/>
            <w:r w:rsidRPr="00486D51">
              <w:rPr>
                <w:rFonts w:ascii="Times New Roman" w:hAnsi="Times New Roman"/>
              </w:rPr>
              <w:t>nëpërmjet</w:t>
            </w:r>
            <w:proofErr w:type="spellEnd"/>
            <w:r w:rsidRPr="00486D51">
              <w:rPr>
                <w:rFonts w:ascii="Times New Roman" w:hAnsi="Times New Roman"/>
              </w:rPr>
              <w:t xml:space="preserve"> </w:t>
            </w:r>
            <w:proofErr w:type="spellStart"/>
            <w:r w:rsidRPr="00486D51">
              <w:rPr>
                <w:rFonts w:ascii="Times New Roman" w:hAnsi="Times New Roman"/>
              </w:rPr>
              <w:t>një</w:t>
            </w:r>
            <w:proofErr w:type="spellEnd"/>
            <w:r w:rsidRPr="00486D51">
              <w:rPr>
                <w:rFonts w:ascii="Times New Roman" w:hAnsi="Times New Roman"/>
              </w:rPr>
              <w:t xml:space="preserve"> </w:t>
            </w:r>
            <w:proofErr w:type="spellStart"/>
            <w:r w:rsidRPr="00486D51">
              <w:rPr>
                <w:rFonts w:ascii="Times New Roman" w:hAnsi="Times New Roman"/>
              </w:rPr>
              <w:t>thirrje</w:t>
            </w:r>
            <w:proofErr w:type="spellEnd"/>
            <w:r w:rsidRPr="00486D51">
              <w:rPr>
                <w:rFonts w:ascii="Times New Roman" w:hAnsi="Times New Roman"/>
              </w:rPr>
              <w:t xml:space="preserve"> </w:t>
            </w:r>
            <w:proofErr w:type="spellStart"/>
            <w:r w:rsidRPr="00486D51">
              <w:rPr>
                <w:rFonts w:ascii="Times New Roman" w:hAnsi="Times New Roman"/>
              </w:rPr>
              <w:t>për</w:t>
            </w:r>
            <w:proofErr w:type="spellEnd"/>
            <w:r w:rsidRPr="00486D51">
              <w:rPr>
                <w:rFonts w:ascii="Times New Roman" w:hAnsi="Times New Roman"/>
              </w:rPr>
              <w:t xml:space="preserve"> </w:t>
            </w:r>
            <w:proofErr w:type="spellStart"/>
            <w:proofErr w:type="gramStart"/>
            <w:r w:rsidRPr="00486D51">
              <w:rPr>
                <w:rFonts w:ascii="Times New Roman" w:hAnsi="Times New Roman"/>
              </w:rPr>
              <w:t>nominime</w:t>
            </w:r>
            <w:proofErr w:type="spellEnd"/>
            <w:r w:rsidRPr="00486D51">
              <w:rPr>
                <w:rFonts w:ascii="Times New Roman" w:hAnsi="Times New Roman"/>
              </w:rPr>
              <w:t xml:space="preserve"> </w:t>
            </w:r>
            <w:r>
              <w:rPr>
                <w:rFonts w:ascii="Times New Roman" w:hAnsi="Times New Roman"/>
              </w:rPr>
              <w:t xml:space="preserve"> </w:t>
            </w:r>
            <w:proofErr w:type="spellStart"/>
            <w:r w:rsidRPr="00486D51">
              <w:rPr>
                <w:rFonts w:ascii="Times New Roman" w:hAnsi="Times New Roman"/>
              </w:rPr>
              <w:t>nga</w:t>
            </w:r>
            <w:proofErr w:type="spellEnd"/>
            <w:proofErr w:type="gramEnd"/>
            <w:r w:rsidRPr="00486D51">
              <w:rPr>
                <w:rFonts w:ascii="Times New Roman" w:hAnsi="Times New Roman"/>
              </w:rPr>
              <w:t xml:space="preserve"> </w:t>
            </w:r>
            <w:proofErr w:type="spellStart"/>
            <w:r w:rsidRPr="00486D51">
              <w:rPr>
                <w:rFonts w:ascii="Times New Roman" w:hAnsi="Times New Roman"/>
              </w:rPr>
              <w:t>Këshilli</w:t>
            </w:r>
            <w:proofErr w:type="spellEnd"/>
            <w:r w:rsidRPr="00486D51">
              <w:rPr>
                <w:rFonts w:ascii="Times New Roman" w:hAnsi="Times New Roman"/>
              </w:rPr>
              <w:t xml:space="preserve">. </w:t>
            </w:r>
            <w:proofErr w:type="spellStart"/>
            <w:r w:rsidRPr="00486D51">
              <w:rPr>
                <w:rFonts w:ascii="Times New Roman" w:hAnsi="Times New Roman"/>
              </w:rPr>
              <w:t>Kryetari</w:t>
            </w:r>
            <w:proofErr w:type="spellEnd"/>
            <w:r w:rsidRPr="00486D51">
              <w:rPr>
                <w:rFonts w:ascii="Times New Roman" w:hAnsi="Times New Roman"/>
              </w:rPr>
              <w:t xml:space="preserve"> </w:t>
            </w:r>
            <w:proofErr w:type="spellStart"/>
            <w:r w:rsidRPr="00486D51">
              <w:rPr>
                <w:rFonts w:ascii="Times New Roman" w:hAnsi="Times New Roman"/>
              </w:rPr>
              <w:t>i</w:t>
            </w:r>
            <w:proofErr w:type="spellEnd"/>
            <w:r w:rsidRPr="00486D51">
              <w:rPr>
                <w:rFonts w:ascii="Times New Roman" w:hAnsi="Times New Roman"/>
              </w:rPr>
              <w:t xml:space="preserve"> </w:t>
            </w:r>
            <w:proofErr w:type="spellStart"/>
            <w:r w:rsidRPr="00486D51">
              <w:rPr>
                <w:rFonts w:ascii="Times New Roman" w:hAnsi="Times New Roman"/>
              </w:rPr>
              <w:t>Gjykatës</w:t>
            </w:r>
            <w:proofErr w:type="spellEnd"/>
            <w:r w:rsidRPr="00486D51">
              <w:rPr>
                <w:rFonts w:ascii="Times New Roman" w:hAnsi="Times New Roman"/>
              </w:rPr>
              <w:t xml:space="preserve"> Supreme </w:t>
            </w:r>
            <w:proofErr w:type="spellStart"/>
            <w:r w:rsidRPr="00486D51">
              <w:rPr>
                <w:rFonts w:ascii="Times New Roman" w:hAnsi="Times New Roman"/>
              </w:rPr>
              <w:t>dhe</w:t>
            </w:r>
            <w:proofErr w:type="spellEnd"/>
            <w:r w:rsidRPr="00486D51">
              <w:rPr>
                <w:rFonts w:ascii="Times New Roman" w:hAnsi="Times New Roman"/>
              </w:rPr>
              <w:t xml:space="preserve"> </w:t>
            </w:r>
            <w:proofErr w:type="spellStart"/>
            <w:r w:rsidRPr="00486D51">
              <w:rPr>
                <w:rFonts w:ascii="Times New Roman" w:hAnsi="Times New Roman"/>
              </w:rPr>
              <w:t>Kryetari</w:t>
            </w:r>
            <w:proofErr w:type="spellEnd"/>
            <w:r w:rsidRPr="00486D51">
              <w:rPr>
                <w:rFonts w:ascii="Times New Roman" w:hAnsi="Times New Roman"/>
              </w:rPr>
              <w:t xml:space="preserve"> </w:t>
            </w:r>
            <w:proofErr w:type="spellStart"/>
            <w:r w:rsidRPr="00486D51">
              <w:rPr>
                <w:rFonts w:ascii="Times New Roman" w:hAnsi="Times New Roman"/>
              </w:rPr>
              <w:t>i</w:t>
            </w:r>
            <w:proofErr w:type="spellEnd"/>
            <w:r w:rsidRPr="00486D51">
              <w:rPr>
                <w:rFonts w:ascii="Times New Roman" w:hAnsi="Times New Roman"/>
              </w:rPr>
              <w:t xml:space="preserve"> </w:t>
            </w:r>
            <w:proofErr w:type="spellStart"/>
            <w:r w:rsidRPr="00486D51">
              <w:rPr>
                <w:rFonts w:ascii="Times New Roman" w:hAnsi="Times New Roman"/>
              </w:rPr>
              <w:t>Gjykatës</w:t>
            </w:r>
            <w:proofErr w:type="spellEnd"/>
            <w:r w:rsidRPr="00486D51">
              <w:rPr>
                <w:rFonts w:ascii="Times New Roman" w:hAnsi="Times New Roman"/>
              </w:rPr>
              <w:t xml:space="preserve"> </w:t>
            </w:r>
            <w:proofErr w:type="spellStart"/>
            <w:r w:rsidRPr="00486D51">
              <w:rPr>
                <w:rFonts w:ascii="Times New Roman" w:hAnsi="Times New Roman"/>
              </w:rPr>
              <w:t>së</w:t>
            </w:r>
            <w:proofErr w:type="spellEnd"/>
            <w:r w:rsidRPr="00486D51">
              <w:rPr>
                <w:rFonts w:ascii="Times New Roman" w:hAnsi="Times New Roman"/>
              </w:rPr>
              <w:t xml:space="preserve"> </w:t>
            </w:r>
            <w:proofErr w:type="spellStart"/>
            <w:r>
              <w:rPr>
                <w:rFonts w:ascii="Times New Roman" w:hAnsi="Times New Roman"/>
              </w:rPr>
              <w:t>A</w:t>
            </w:r>
            <w:r w:rsidRPr="00486D51">
              <w:rPr>
                <w:rFonts w:ascii="Times New Roman" w:hAnsi="Times New Roman"/>
              </w:rPr>
              <w:t>pelit</w:t>
            </w:r>
            <w:proofErr w:type="spellEnd"/>
            <w:r w:rsidRPr="00486D51">
              <w:rPr>
                <w:rFonts w:ascii="Times New Roman" w:hAnsi="Times New Roman"/>
              </w:rPr>
              <w:t xml:space="preserve"> </w:t>
            </w:r>
            <w:proofErr w:type="spellStart"/>
            <w:proofErr w:type="gramStart"/>
            <w:r w:rsidRPr="00486D51">
              <w:rPr>
                <w:rFonts w:ascii="Times New Roman" w:hAnsi="Times New Roman"/>
              </w:rPr>
              <w:t>nominoj</w:t>
            </w:r>
            <w:r>
              <w:rPr>
                <w:rFonts w:ascii="Times New Roman" w:hAnsi="Times New Roman"/>
              </w:rPr>
              <w:t>n</w:t>
            </w:r>
            <w:r w:rsidRPr="00486D51">
              <w:rPr>
                <w:rFonts w:ascii="Times New Roman" w:hAnsi="Times New Roman"/>
              </w:rPr>
              <w:t>ë</w:t>
            </w:r>
            <w:proofErr w:type="spellEnd"/>
            <w:r w:rsidRPr="00486D51">
              <w:rPr>
                <w:rFonts w:ascii="Times New Roman" w:hAnsi="Times New Roman"/>
              </w:rPr>
              <w:t xml:space="preserve">  </w:t>
            </w:r>
            <w:proofErr w:type="spellStart"/>
            <w:r w:rsidRPr="00486D51">
              <w:rPr>
                <w:rFonts w:ascii="Times New Roman" w:hAnsi="Times New Roman"/>
              </w:rPr>
              <w:t>kandidatët</w:t>
            </w:r>
            <w:proofErr w:type="spellEnd"/>
            <w:proofErr w:type="gramEnd"/>
            <w:r w:rsidRPr="00486D51">
              <w:rPr>
                <w:rFonts w:ascii="Times New Roman" w:hAnsi="Times New Roman"/>
              </w:rPr>
              <w:t xml:space="preserve"> </w:t>
            </w:r>
            <w:proofErr w:type="spellStart"/>
            <w:r w:rsidRPr="00486D51">
              <w:rPr>
                <w:rFonts w:ascii="Times New Roman" w:hAnsi="Times New Roman"/>
              </w:rPr>
              <w:t>nga</w:t>
            </w:r>
            <w:proofErr w:type="spellEnd"/>
            <w:r w:rsidRPr="00486D51">
              <w:rPr>
                <w:rFonts w:ascii="Times New Roman" w:hAnsi="Times New Roman"/>
              </w:rPr>
              <w:t xml:space="preserve"> </w:t>
            </w:r>
            <w:proofErr w:type="spellStart"/>
            <w:r w:rsidRPr="00486D51">
              <w:rPr>
                <w:rFonts w:ascii="Times New Roman" w:hAnsi="Times New Roman"/>
              </w:rPr>
              <w:t>gjykatat</w:t>
            </w:r>
            <w:proofErr w:type="spellEnd"/>
            <w:r w:rsidRPr="00486D51">
              <w:rPr>
                <w:rFonts w:ascii="Times New Roman" w:hAnsi="Times New Roman"/>
              </w:rPr>
              <w:t xml:space="preserve"> </w:t>
            </w:r>
            <w:proofErr w:type="spellStart"/>
            <w:r w:rsidRPr="00486D51">
              <w:rPr>
                <w:rFonts w:ascii="Times New Roman" w:hAnsi="Times New Roman"/>
              </w:rPr>
              <w:t>përkatëse</w:t>
            </w:r>
            <w:proofErr w:type="spellEnd"/>
            <w:r w:rsidRPr="00486D51">
              <w:rPr>
                <w:rFonts w:ascii="Times New Roman" w:hAnsi="Times New Roman"/>
              </w:rPr>
              <w:t xml:space="preserve"> </w:t>
            </w:r>
            <w:proofErr w:type="spellStart"/>
            <w:r w:rsidRPr="00486D51">
              <w:rPr>
                <w:rFonts w:ascii="Times New Roman" w:hAnsi="Times New Roman"/>
              </w:rPr>
              <w:t>për</w:t>
            </w:r>
            <w:proofErr w:type="spellEnd"/>
            <w:r w:rsidRPr="00486D51">
              <w:rPr>
                <w:rFonts w:ascii="Times New Roman" w:hAnsi="Times New Roman"/>
              </w:rPr>
              <w:t xml:space="preserve"> </w:t>
            </w:r>
            <w:proofErr w:type="spellStart"/>
            <w:r w:rsidRPr="00486D51">
              <w:rPr>
                <w:rFonts w:ascii="Times New Roman" w:hAnsi="Times New Roman"/>
              </w:rPr>
              <w:t>emërim</w:t>
            </w:r>
            <w:proofErr w:type="spellEnd"/>
            <w:r w:rsidRPr="00486D51">
              <w:rPr>
                <w:rFonts w:ascii="Times New Roman" w:hAnsi="Times New Roman"/>
              </w:rPr>
              <w:t xml:space="preserve"> </w:t>
            </w:r>
            <w:proofErr w:type="spellStart"/>
            <w:r w:rsidRPr="00486D51">
              <w:rPr>
                <w:rFonts w:ascii="Times New Roman" w:hAnsi="Times New Roman"/>
              </w:rPr>
              <w:t>në</w:t>
            </w:r>
            <w:proofErr w:type="spellEnd"/>
            <w:r w:rsidRPr="00486D51">
              <w:rPr>
                <w:rFonts w:ascii="Times New Roman" w:hAnsi="Times New Roman"/>
              </w:rPr>
              <w:t xml:space="preserve"> </w:t>
            </w:r>
            <w:proofErr w:type="spellStart"/>
            <w:r w:rsidRPr="00486D51">
              <w:rPr>
                <w:rFonts w:ascii="Times New Roman" w:hAnsi="Times New Roman"/>
              </w:rPr>
              <w:t>Komision</w:t>
            </w:r>
            <w:proofErr w:type="spellEnd"/>
            <w:r w:rsidRPr="00486D51">
              <w:rPr>
                <w:rFonts w:ascii="Times New Roman" w:hAnsi="Times New Roman"/>
              </w:rPr>
              <w:t xml:space="preserve">.  </w:t>
            </w:r>
          </w:p>
        </w:tc>
      </w:tr>
      <w:tr w:rsidR="001D4120" w:rsidRPr="009B794E" w14:paraId="2F7FBE7E" w14:textId="77777777" w:rsidTr="001D4120">
        <w:trPr>
          <w:trHeight w:val="364"/>
        </w:trPr>
        <w:tc>
          <w:tcPr>
            <w:tcW w:w="1435" w:type="dxa"/>
          </w:tcPr>
          <w:p w14:paraId="478C9209" w14:textId="77777777" w:rsidR="001D4120" w:rsidRPr="00BC14EF" w:rsidRDefault="001D4120" w:rsidP="00644100">
            <w:pPr>
              <w:autoSpaceDE w:val="0"/>
              <w:autoSpaceDN w:val="0"/>
              <w:adjustRightInd w:val="0"/>
              <w:jc w:val="center"/>
              <w:rPr>
                <w:rFonts w:ascii="Times New Roman" w:eastAsia="Calibri" w:hAnsi="Times New Roman" w:cs="Times New Roman"/>
                <w:b/>
                <w:bCs/>
              </w:rPr>
            </w:pPr>
            <w:r>
              <w:rPr>
                <w:rFonts w:ascii="Times New Roman" w:eastAsia="Calibri" w:hAnsi="Times New Roman" w:cs="Times New Roman"/>
                <w:b/>
                <w:bCs/>
              </w:rPr>
              <w:t>11</w:t>
            </w:r>
          </w:p>
        </w:tc>
        <w:tc>
          <w:tcPr>
            <w:tcW w:w="7380" w:type="dxa"/>
          </w:tcPr>
          <w:p w14:paraId="76CB4084" w14:textId="77777777" w:rsidR="001D4120" w:rsidRPr="00A64E72" w:rsidRDefault="001D4120" w:rsidP="00644100">
            <w:pPr>
              <w:pStyle w:val="ListParagraph"/>
              <w:spacing w:line="276" w:lineRule="auto"/>
              <w:ind w:left="0"/>
              <w:rPr>
                <w:rFonts w:ascii="Times New Roman" w:hAnsi="Times New Roman"/>
                <w:b/>
                <w:color w:val="000000" w:themeColor="text1"/>
                <w:lang w:val="sq-AL"/>
              </w:rPr>
            </w:pPr>
            <w:r w:rsidRPr="00A64E72">
              <w:rPr>
                <w:rFonts w:ascii="Times New Roman" w:hAnsi="Times New Roman"/>
                <w:b/>
                <w:color w:val="000000" w:themeColor="text1"/>
                <w:lang w:val="sq-AL"/>
              </w:rPr>
              <w:t>Njësia për inspektim dhe verifikim</w:t>
            </w:r>
          </w:p>
          <w:p w14:paraId="6E76F6FF" w14:textId="77777777" w:rsidR="001D4120" w:rsidRPr="00A64E72" w:rsidRDefault="001D4120" w:rsidP="00644100">
            <w:pPr>
              <w:pStyle w:val="ListParagraph"/>
              <w:spacing w:line="276" w:lineRule="auto"/>
              <w:ind w:left="0"/>
              <w:rPr>
                <w:rFonts w:ascii="Times New Roman" w:hAnsi="Times New Roman"/>
                <w:b/>
                <w:color w:val="000000" w:themeColor="text1"/>
                <w:lang w:val="sq-AL"/>
              </w:rPr>
            </w:pPr>
          </w:p>
          <w:p w14:paraId="64EE75F7" w14:textId="77777777" w:rsidR="001D4120" w:rsidRPr="00A64E72" w:rsidRDefault="001D4120" w:rsidP="00644100">
            <w:pPr>
              <w:pStyle w:val="ListParagraph"/>
              <w:spacing w:line="276" w:lineRule="auto"/>
              <w:ind w:left="0"/>
              <w:jc w:val="both"/>
              <w:rPr>
                <w:rFonts w:ascii="Times New Roman" w:hAnsi="Times New Roman"/>
                <w:color w:val="000000" w:themeColor="text1"/>
                <w:lang w:val="sq-AL"/>
              </w:rPr>
            </w:pPr>
            <w:r w:rsidRPr="001025F5">
              <w:rPr>
                <w:rFonts w:ascii="Times New Roman" w:hAnsi="Times New Roman" w:cs="Times New Roman"/>
              </w:rPr>
              <w:t xml:space="preserve">Neni 14 </w:t>
            </w:r>
            <w:proofErr w:type="spellStart"/>
            <w:r w:rsidRPr="001025F5">
              <w:rPr>
                <w:rFonts w:ascii="Times New Roman" w:hAnsi="Times New Roman" w:cs="Times New Roman"/>
              </w:rPr>
              <w:t>i</w:t>
            </w:r>
            <w:proofErr w:type="spellEnd"/>
            <w:r w:rsidRPr="001025F5">
              <w:rPr>
                <w:rFonts w:ascii="Times New Roman" w:hAnsi="Times New Roman" w:cs="Times New Roman"/>
              </w:rPr>
              <w:t xml:space="preserve"> </w:t>
            </w:r>
            <w:proofErr w:type="spellStart"/>
            <w:r w:rsidRPr="001025F5">
              <w:rPr>
                <w:rFonts w:ascii="Times New Roman" w:hAnsi="Times New Roman" w:cs="Times New Roman"/>
              </w:rPr>
              <w:t>projektligjit</w:t>
            </w:r>
            <w:proofErr w:type="spellEnd"/>
            <w:r w:rsidRPr="001025F5">
              <w:rPr>
                <w:rFonts w:ascii="Times New Roman" w:hAnsi="Times New Roman" w:cs="Times New Roman"/>
              </w:rPr>
              <w:t xml:space="preserve"> </w:t>
            </w:r>
            <w:proofErr w:type="spellStart"/>
            <w:r w:rsidRPr="001025F5">
              <w:rPr>
                <w:rFonts w:ascii="Times New Roman" w:hAnsi="Times New Roman" w:cs="Times New Roman"/>
              </w:rPr>
              <w:t>parasheh</w:t>
            </w:r>
            <w:proofErr w:type="spellEnd"/>
            <w:r w:rsidRPr="001025F5">
              <w:rPr>
                <w:rFonts w:ascii="Times New Roman" w:hAnsi="Times New Roman" w:cs="Times New Roman"/>
              </w:rPr>
              <w:t xml:space="preserve"> </w:t>
            </w:r>
            <w:proofErr w:type="spellStart"/>
            <w:r w:rsidRPr="001025F5">
              <w:rPr>
                <w:rFonts w:ascii="Times New Roman" w:hAnsi="Times New Roman" w:cs="Times New Roman"/>
              </w:rPr>
              <w:t>riformulimin</w:t>
            </w:r>
            <w:proofErr w:type="spellEnd"/>
            <w:r w:rsidRPr="001025F5">
              <w:rPr>
                <w:rFonts w:ascii="Times New Roman" w:hAnsi="Times New Roman" w:cs="Times New Roman"/>
              </w:rPr>
              <w:t xml:space="preserve"> e </w:t>
            </w:r>
            <w:proofErr w:type="spellStart"/>
            <w:r w:rsidRPr="001025F5">
              <w:rPr>
                <w:rFonts w:ascii="Times New Roman" w:hAnsi="Times New Roman" w:cs="Times New Roman"/>
              </w:rPr>
              <w:t>n</w:t>
            </w:r>
            <w:r w:rsidRPr="001025F5">
              <w:rPr>
                <w:rFonts w:ascii="Times New Roman" w:hAnsi="Times New Roman"/>
                <w:color w:val="000000" w:themeColor="text1"/>
              </w:rPr>
              <w:t>enit</w:t>
            </w:r>
            <w:proofErr w:type="spellEnd"/>
            <w:r w:rsidRPr="001025F5">
              <w:rPr>
                <w:rFonts w:ascii="Times New Roman" w:hAnsi="Times New Roman"/>
                <w:color w:val="000000" w:themeColor="text1"/>
              </w:rPr>
              <w:t xml:space="preserve"> 36 t</w:t>
            </w:r>
            <w:r>
              <w:rPr>
                <w:rFonts w:ascii="Times New Roman" w:hAnsi="Times New Roman"/>
                <w:color w:val="000000" w:themeColor="text1"/>
              </w:rPr>
              <w:t>ë</w:t>
            </w:r>
            <w:r w:rsidRPr="001025F5">
              <w:rPr>
                <w:rFonts w:ascii="Times New Roman" w:hAnsi="Times New Roman"/>
                <w:color w:val="000000" w:themeColor="text1"/>
              </w:rPr>
              <w:t xml:space="preserve"> </w:t>
            </w:r>
            <w:proofErr w:type="spellStart"/>
            <w:r w:rsidRPr="001025F5">
              <w:rPr>
                <w:rFonts w:ascii="Times New Roman" w:hAnsi="Times New Roman"/>
                <w:color w:val="000000" w:themeColor="text1"/>
              </w:rPr>
              <w:t>ligjit</w:t>
            </w:r>
            <w:proofErr w:type="spellEnd"/>
            <w:r w:rsidRPr="001025F5">
              <w:rPr>
                <w:rFonts w:ascii="Times New Roman" w:hAnsi="Times New Roman"/>
                <w:color w:val="000000" w:themeColor="text1"/>
              </w:rPr>
              <w:t xml:space="preserve"> </w:t>
            </w:r>
            <w:proofErr w:type="spellStart"/>
            <w:r w:rsidRPr="001025F5">
              <w:rPr>
                <w:rFonts w:ascii="Times New Roman" w:hAnsi="Times New Roman"/>
                <w:color w:val="000000" w:themeColor="text1"/>
              </w:rPr>
              <w:t>bazik</w:t>
            </w:r>
            <w:proofErr w:type="spellEnd"/>
            <w:r w:rsidRPr="001025F5">
              <w:rPr>
                <w:rFonts w:ascii="Times New Roman" w:hAnsi="Times New Roman"/>
                <w:color w:val="000000" w:themeColor="text1"/>
              </w:rPr>
              <w:t xml:space="preserve">, </w:t>
            </w:r>
            <w:proofErr w:type="spellStart"/>
            <w:r>
              <w:rPr>
                <w:rFonts w:ascii="Times New Roman" w:hAnsi="Times New Roman"/>
                <w:color w:val="000000" w:themeColor="text1"/>
              </w:rPr>
              <w:t>ku</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në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paragrafin</w:t>
            </w:r>
            <w:proofErr w:type="spellEnd"/>
            <w:r>
              <w:rPr>
                <w:rFonts w:ascii="Times New Roman" w:hAnsi="Times New Roman"/>
                <w:color w:val="000000" w:themeColor="text1"/>
              </w:rPr>
              <w:t xml:space="preserve"> 2 </w:t>
            </w:r>
            <w:proofErr w:type="spellStart"/>
            <w:r>
              <w:rPr>
                <w:rFonts w:ascii="Times New Roman" w:hAnsi="Times New Roman"/>
                <w:color w:val="000000" w:themeColor="text1"/>
              </w:rPr>
              <w:t>parasheh</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detyrat</w:t>
            </w:r>
            <w:proofErr w:type="spellEnd"/>
            <w:r>
              <w:rPr>
                <w:rFonts w:ascii="Times New Roman" w:hAnsi="Times New Roman"/>
                <w:color w:val="000000" w:themeColor="text1"/>
              </w:rPr>
              <w:t xml:space="preserve"> e </w:t>
            </w:r>
            <w:proofErr w:type="spellStart"/>
            <w:r>
              <w:rPr>
                <w:rFonts w:ascii="Times New Roman" w:hAnsi="Times New Roman"/>
                <w:color w:val="000000" w:themeColor="text1"/>
              </w:rPr>
              <w:t>njësisë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ku</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në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lidhje</w:t>
            </w:r>
            <w:proofErr w:type="spellEnd"/>
            <w:r>
              <w:rPr>
                <w:rFonts w:ascii="Times New Roman" w:hAnsi="Times New Roman"/>
                <w:color w:val="000000" w:themeColor="text1"/>
              </w:rPr>
              <w:t xml:space="preserve"> me </w:t>
            </w:r>
            <w:proofErr w:type="spellStart"/>
            <w:r>
              <w:rPr>
                <w:rFonts w:ascii="Times New Roman" w:hAnsi="Times New Roman"/>
                <w:color w:val="000000" w:themeColor="text1"/>
              </w:rPr>
              <w:t>këtë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në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nën-paragrafin</w:t>
            </w:r>
            <w:proofErr w:type="spellEnd"/>
            <w:r>
              <w:rPr>
                <w:rFonts w:ascii="Times New Roman" w:hAnsi="Times New Roman"/>
                <w:color w:val="000000" w:themeColor="text1"/>
              </w:rPr>
              <w:t xml:space="preserve"> 2.7 </w:t>
            </w:r>
            <w:proofErr w:type="spellStart"/>
            <w:r>
              <w:rPr>
                <w:rFonts w:ascii="Times New Roman" w:hAnsi="Times New Roman"/>
                <w:color w:val="000000" w:themeColor="text1"/>
              </w:rPr>
              <w:t>parasheh</w:t>
            </w:r>
            <w:proofErr w:type="spellEnd"/>
            <w:r>
              <w:rPr>
                <w:rFonts w:ascii="Times New Roman" w:hAnsi="Times New Roman"/>
                <w:color w:val="000000" w:themeColor="text1"/>
              </w:rPr>
              <w:t xml:space="preserve"> se </w:t>
            </w:r>
            <w:proofErr w:type="spellStart"/>
            <w:r>
              <w:rPr>
                <w:rFonts w:ascii="Times New Roman" w:hAnsi="Times New Roman"/>
                <w:color w:val="000000" w:themeColor="text1"/>
              </w:rPr>
              <w:t>njësia</w:t>
            </w:r>
            <w:proofErr w:type="spellEnd"/>
            <w:r>
              <w:rPr>
                <w:rFonts w:ascii="Times New Roman" w:hAnsi="Times New Roman"/>
                <w:color w:val="000000" w:themeColor="text1"/>
              </w:rPr>
              <w:t xml:space="preserve"> </w:t>
            </w:r>
            <w:r w:rsidRPr="00A64E72">
              <w:rPr>
                <w:rFonts w:ascii="Times New Roman" w:hAnsi="Times New Roman"/>
                <w:color w:val="000000" w:themeColor="text1"/>
                <w:lang w:val="sq-AL"/>
              </w:rPr>
              <w:t xml:space="preserve">paraqet ankesa disiplinore tek autoriteti kompetent për shkeljet disiplinore të identifikuara të gjyqtarëve, në përputhje me ligjin përkatës për përgjegjësinë disiplinore të gjyqtarëve. Një </w:t>
            </w:r>
            <w:proofErr w:type="spellStart"/>
            <w:r w:rsidRPr="00A64E72">
              <w:rPr>
                <w:rFonts w:ascii="Times New Roman" w:hAnsi="Times New Roman"/>
                <w:color w:val="000000" w:themeColor="text1"/>
                <w:lang w:val="sq-AL"/>
              </w:rPr>
              <w:t>përgjegjesi</w:t>
            </w:r>
            <w:proofErr w:type="spellEnd"/>
            <w:r w:rsidRPr="00A64E72">
              <w:rPr>
                <w:rFonts w:ascii="Times New Roman" w:hAnsi="Times New Roman"/>
                <w:color w:val="000000" w:themeColor="text1"/>
                <w:lang w:val="sq-AL"/>
              </w:rPr>
              <w:t xml:space="preserve"> dhe detyrë e tillë vlerësojmë se nuk mund t’i takoj njësisë për </w:t>
            </w:r>
            <w:proofErr w:type="spellStart"/>
            <w:r w:rsidRPr="00A64E72">
              <w:rPr>
                <w:rFonts w:ascii="Times New Roman" w:hAnsi="Times New Roman"/>
                <w:color w:val="000000" w:themeColor="text1"/>
                <w:lang w:val="sq-AL"/>
              </w:rPr>
              <w:t>cka</w:t>
            </w:r>
            <w:proofErr w:type="spellEnd"/>
            <w:r w:rsidRPr="00A64E72">
              <w:rPr>
                <w:rFonts w:ascii="Times New Roman" w:hAnsi="Times New Roman"/>
                <w:color w:val="000000" w:themeColor="text1"/>
                <w:lang w:val="sq-AL"/>
              </w:rPr>
              <w:t xml:space="preserve"> </w:t>
            </w:r>
            <w:proofErr w:type="spellStart"/>
            <w:r w:rsidRPr="00A64E72">
              <w:rPr>
                <w:rFonts w:ascii="Times New Roman" w:hAnsi="Times New Roman"/>
                <w:color w:val="000000" w:themeColor="text1"/>
                <w:lang w:val="sq-AL"/>
              </w:rPr>
              <w:t>propoojmë</w:t>
            </w:r>
            <w:proofErr w:type="spellEnd"/>
            <w:r w:rsidRPr="00A64E72">
              <w:rPr>
                <w:rFonts w:ascii="Times New Roman" w:hAnsi="Times New Roman"/>
                <w:color w:val="000000" w:themeColor="text1"/>
                <w:lang w:val="sq-AL"/>
              </w:rPr>
              <w:t xml:space="preserve"> që kjo dispozitë riformulohet, ashtu që për shkeljet e konstatuara gjatë </w:t>
            </w:r>
            <w:proofErr w:type="spellStart"/>
            <w:r w:rsidRPr="00A64E72">
              <w:rPr>
                <w:rFonts w:ascii="Times New Roman" w:hAnsi="Times New Roman"/>
                <w:color w:val="000000" w:themeColor="text1"/>
                <w:lang w:val="sq-AL"/>
              </w:rPr>
              <w:t>insoektimeve</w:t>
            </w:r>
            <w:proofErr w:type="spellEnd"/>
            <w:r w:rsidRPr="00A64E72">
              <w:rPr>
                <w:rFonts w:ascii="Times New Roman" w:hAnsi="Times New Roman"/>
                <w:color w:val="000000" w:themeColor="text1"/>
                <w:lang w:val="sq-AL"/>
              </w:rPr>
              <w:t xml:space="preserve">, njësia i paraqet të gjeturat të trupat </w:t>
            </w:r>
            <w:r w:rsidRPr="00A64E72">
              <w:rPr>
                <w:rFonts w:ascii="Times New Roman" w:hAnsi="Times New Roman"/>
                <w:color w:val="000000" w:themeColor="text1"/>
                <w:lang w:val="sq-AL"/>
              </w:rPr>
              <w:lastRenderedPageBreak/>
              <w:t xml:space="preserve">përkatëse sipas kompetencave dhe </w:t>
            </w:r>
            <w:proofErr w:type="spellStart"/>
            <w:r w:rsidRPr="00A64E72">
              <w:rPr>
                <w:rFonts w:ascii="Times New Roman" w:hAnsi="Times New Roman"/>
                <w:color w:val="000000" w:themeColor="text1"/>
                <w:lang w:val="sq-AL"/>
              </w:rPr>
              <w:t>përgjegjesive</w:t>
            </w:r>
            <w:proofErr w:type="spellEnd"/>
            <w:r w:rsidRPr="00A64E72">
              <w:rPr>
                <w:rFonts w:ascii="Times New Roman" w:hAnsi="Times New Roman"/>
                <w:color w:val="000000" w:themeColor="text1"/>
                <w:lang w:val="sq-AL"/>
              </w:rPr>
              <w:t xml:space="preserve"> të tyre, ndërsa të autoriteti kompetent e paraqet raportin përkatës.</w:t>
            </w:r>
          </w:p>
          <w:p w14:paraId="2B308323" w14:textId="77777777" w:rsidR="001D4120" w:rsidRPr="001D4120" w:rsidRDefault="001D4120" w:rsidP="00644100">
            <w:pPr>
              <w:pStyle w:val="ListParagraph"/>
              <w:spacing w:line="276" w:lineRule="auto"/>
              <w:ind w:left="0"/>
              <w:jc w:val="both"/>
              <w:rPr>
                <w:rFonts w:ascii="Times New Roman" w:hAnsi="Times New Roman"/>
                <w:color w:val="000000" w:themeColor="text1"/>
                <w:lang w:val="sq-AL"/>
              </w:rPr>
            </w:pPr>
          </w:p>
          <w:p w14:paraId="7F239999" w14:textId="77777777" w:rsidR="001D4120" w:rsidRPr="001D4120" w:rsidRDefault="001D4120" w:rsidP="00644100">
            <w:pPr>
              <w:pStyle w:val="ListParagraph"/>
              <w:spacing w:line="276" w:lineRule="auto"/>
              <w:ind w:left="0"/>
              <w:jc w:val="both"/>
              <w:rPr>
                <w:rFonts w:ascii="Times New Roman" w:hAnsi="Times New Roman"/>
                <w:color w:val="000000" w:themeColor="text1"/>
                <w:lang w:val="sq-AL"/>
              </w:rPr>
            </w:pPr>
            <w:r w:rsidRPr="001D4120">
              <w:rPr>
                <w:rFonts w:ascii="Times New Roman" w:hAnsi="Times New Roman"/>
                <w:color w:val="000000" w:themeColor="text1"/>
                <w:lang w:val="sq-AL"/>
              </w:rPr>
              <w:t xml:space="preserve">Në paragrafin 3 te të njëjtit nen parashihet se: </w:t>
            </w:r>
            <w:r w:rsidRPr="001D4120">
              <w:rPr>
                <w:rFonts w:ascii="Times New Roman" w:hAnsi="Times New Roman"/>
                <w:i/>
                <w:iCs/>
                <w:color w:val="000000" w:themeColor="text1"/>
                <w:lang w:val="sq-AL"/>
              </w:rPr>
              <w:t>“</w:t>
            </w:r>
            <w:r w:rsidRPr="00A64E72">
              <w:rPr>
                <w:rFonts w:ascii="Times New Roman" w:hAnsi="Times New Roman"/>
                <w:i/>
                <w:iCs/>
                <w:lang w:val="sq-AL"/>
              </w:rPr>
              <w:t>NJIV ushtron detyrat dhe përgjegjësitë e saj në mënyrë të pavarur, mbi bazën e kërkesave të komisioneve të Këshillit sipas procedurave të përcaktuara në legjislacionin në fuqi, dhe i raporton komisioneve për zbatimin e tyre.</w:t>
            </w:r>
            <w:r w:rsidRPr="001D4120">
              <w:rPr>
                <w:rFonts w:ascii="Times New Roman" w:hAnsi="Times New Roman"/>
                <w:i/>
                <w:iCs/>
                <w:color w:val="000000" w:themeColor="text1"/>
                <w:lang w:val="sq-AL"/>
              </w:rPr>
              <w:t>”</w:t>
            </w:r>
            <w:r w:rsidRPr="001D4120">
              <w:rPr>
                <w:rFonts w:ascii="Times New Roman" w:hAnsi="Times New Roman"/>
                <w:color w:val="000000" w:themeColor="text1"/>
                <w:lang w:val="sq-AL"/>
              </w:rPr>
              <w:t xml:space="preserve">. Propozojmë që të parashihet mundësia që edhe kryesuesi të ketë mundësinë e parashtrimit të kërkesave. </w:t>
            </w:r>
          </w:p>
          <w:p w14:paraId="13C87227" w14:textId="77777777" w:rsidR="001D4120" w:rsidRPr="001D4120" w:rsidRDefault="001D4120" w:rsidP="00644100">
            <w:pPr>
              <w:pStyle w:val="ListParagraph"/>
              <w:spacing w:line="276" w:lineRule="auto"/>
              <w:ind w:left="0"/>
              <w:jc w:val="both"/>
              <w:rPr>
                <w:rFonts w:ascii="Times New Roman" w:hAnsi="Times New Roman"/>
                <w:color w:val="000000" w:themeColor="text1"/>
                <w:lang w:val="sq-AL"/>
              </w:rPr>
            </w:pPr>
          </w:p>
          <w:p w14:paraId="0BD0077B" w14:textId="77777777" w:rsidR="001D4120" w:rsidRPr="001D4120" w:rsidRDefault="001D4120" w:rsidP="00644100">
            <w:pPr>
              <w:spacing w:line="276" w:lineRule="auto"/>
              <w:jc w:val="both"/>
              <w:rPr>
                <w:rFonts w:ascii="Times New Roman" w:hAnsi="Times New Roman" w:cs="Times New Roman"/>
                <w:b/>
                <w:bCs/>
                <w:lang w:val="sq-AL"/>
              </w:rPr>
            </w:pPr>
            <w:r w:rsidRPr="001D4120">
              <w:rPr>
                <w:rFonts w:ascii="Times New Roman" w:hAnsi="Times New Roman" w:cs="Times New Roman"/>
                <w:lang w:val="sq-AL"/>
              </w:rPr>
              <w:t xml:space="preserve">Paragrafi 5 parasheh se </w:t>
            </w:r>
            <w:r w:rsidRPr="00A64E72">
              <w:rPr>
                <w:rFonts w:ascii="Times New Roman" w:hAnsi="Times New Roman"/>
                <w:lang w:val="sq-AL"/>
              </w:rPr>
              <w:t xml:space="preserve">NJIV përbëhet nga udhëheqësi dhe katërmbëdhjetë (14) nëpunës tjerë civilë. Rekomandojmë që numri i </w:t>
            </w:r>
            <w:proofErr w:type="spellStart"/>
            <w:r w:rsidRPr="00A64E72">
              <w:rPr>
                <w:rFonts w:ascii="Times New Roman" w:hAnsi="Times New Roman"/>
                <w:lang w:val="sq-AL"/>
              </w:rPr>
              <w:t>nëpnesve</w:t>
            </w:r>
            <w:proofErr w:type="spellEnd"/>
            <w:r w:rsidRPr="00A64E72">
              <w:rPr>
                <w:rFonts w:ascii="Times New Roman" w:hAnsi="Times New Roman"/>
                <w:lang w:val="sq-AL"/>
              </w:rPr>
              <w:t xml:space="preserve"> duhet të fshihet sepse si i tillë nuk mund të caktohet me dispozita ligjore, dhe </w:t>
            </w:r>
            <w:proofErr w:type="spellStart"/>
            <w:r w:rsidRPr="00A64E72">
              <w:rPr>
                <w:rFonts w:ascii="Times New Roman" w:hAnsi="Times New Roman"/>
                <w:lang w:val="sq-AL"/>
              </w:rPr>
              <w:t>ceshtja</w:t>
            </w:r>
            <w:proofErr w:type="spellEnd"/>
            <w:r w:rsidRPr="00A64E72">
              <w:rPr>
                <w:rFonts w:ascii="Times New Roman" w:hAnsi="Times New Roman"/>
                <w:lang w:val="sq-AL"/>
              </w:rPr>
              <w:t xml:space="preserve"> e numrit të zyrtareve të </w:t>
            </w:r>
            <w:proofErr w:type="spellStart"/>
            <w:r w:rsidRPr="00A64E72">
              <w:rPr>
                <w:rFonts w:ascii="Times New Roman" w:hAnsi="Times New Roman"/>
                <w:lang w:val="sq-AL"/>
              </w:rPr>
              <w:t>bëhët</w:t>
            </w:r>
            <w:proofErr w:type="spellEnd"/>
            <w:r w:rsidRPr="00A64E72">
              <w:rPr>
                <w:rFonts w:ascii="Times New Roman" w:hAnsi="Times New Roman"/>
                <w:lang w:val="sq-AL"/>
              </w:rPr>
              <w:t xml:space="preserve"> varësisht nga nevojat e njësisë, ku </w:t>
            </w:r>
            <w:proofErr w:type="spellStart"/>
            <w:r w:rsidRPr="00A64E72">
              <w:rPr>
                <w:rFonts w:ascii="Times New Roman" w:hAnsi="Times New Roman"/>
                <w:lang w:val="sq-AL"/>
              </w:rPr>
              <w:t>përcakohet</w:t>
            </w:r>
            <w:proofErr w:type="spellEnd"/>
            <w:r w:rsidRPr="00A64E72">
              <w:rPr>
                <w:rFonts w:ascii="Times New Roman" w:hAnsi="Times New Roman"/>
                <w:lang w:val="sq-AL"/>
              </w:rPr>
              <w:t xml:space="preserve"> përmes </w:t>
            </w:r>
            <w:proofErr w:type="spellStart"/>
            <w:r w:rsidRPr="00A64E72">
              <w:rPr>
                <w:rFonts w:ascii="Times New Roman" w:hAnsi="Times New Roman"/>
                <w:lang w:val="sq-AL"/>
              </w:rPr>
              <w:t>organogramit</w:t>
            </w:r>
            <w:proofErr w:type="spellEnd"/>
            <w:r w:rsidRPr="00A64E72">
              <w:rPr>
                <w:rFonts w:ascii="Times New Roman" w:hAnsi="Times New Roman"/>
                <w:lang w:val="sq-AL"/>
              </w:rPr>
              <w:t xml:space="preserve"> të punës, pa ndonjë kufizim ligjor.</w:t>
            </w:r>
          </w:p>
          <w:p w14:paraId="46BBADD5" w14:textId="77777777" w:rsidR="001D4120" w:rsidRPr="001D4120" w:rsidRDefault="001D4120" w:rsidP="00644100">
            <w:pPr>
              <w:spacing w:line="276" w:lineRule="auto"/>
              <w:jc w:val="both"/>
              <w:rPr>
                <w:rFonts w:ascii="Times New Roman" w:hAnsi="Times New Roman" w:cs="Times New Roman"/>
                <w:lang w:val="sq-AL"/>
              </w:rPr>
            </w:pPr>
          </w:p>
          <w:p w14:paraId="2908AE67" w14:textId="77777777" w:rsidR="001D4120" w:rsidRPr="00A64E72" w:rsidRDefault="001D4120" w:rsidP="00644100">
            <w:pPr>
              <w:spacing w:line="276" w:lineRule="auto"/>
              <w:jc w:val="both"/>
              <w:rPr>
                <w:rFonts w:ascii="Times New Roman" w:hAnsi="Times New Roman"/>
                <w:lang w:val="sq-AL"/>
              </w:rPr>
            </w:pPr>
            <w:r w:rsidRPr="001D4120">
              <w:rPr>
                <w:rFonts w:ascii="Times New Roman" w:hAnsi="Times New Roman" w:cs="Times New Roman"/>
                <w:lang w:val="sq-AL"/>
              </w:rPr>
              <w:t>Paragrafi 6 parasheh se p</w:t>
            </w:r>
            <w:r w:rsidRPr="00A64E72">
              <w:rPr>
                <w:rFonts w:ascii="Times New Roman" w:hAnsi="Times New Roman"/>
                <w:lang w:val="sq-AL"/>
              </w:rPr>
              <w:t xml:space="preserve">ërveç kushteve të përgjithshme të punësimit të përcaktuar me ligjin përkatës për zyrtarët publik, zyrtari i NJIV duhet të plotësoj kushtet si në vijim, ku një nder kushtet është edhe ajo e përcaktuar në nën-paragrafin 6.1. sipas të cilit </w:t>
            </w:r>
            <w:r w:rsidRPr="00A64E72">
              <w:rPr>
                <w:rFonts w:ascii="Times New Roman" w:hAnsi="Times New Roman"/>
                <w:i/>
                <w:iCs/>
                <w:lang w:val="sq-AL"/>
              </w:rPr>
              <w:t>“të ketë diplomë universitare në fushën e drejtësisë, kriminologjisë, kriminalistikës apo fusha të ngjashme;“</w:t>
            </w:r>
            <w:r w:rsidRPr="00A64E72">
              <w:rPr>
                <w:rFonts w:ascii="Times New Roman" w:hAnsi="Times New Roman"/>
                <w:lang w:val="sq-AL"/>
              </w:rPr>
              <w:t xml:space="preserve"> Rekomandojmë që mos te ketë një kufizim të tillë vetëm në këto fusha, sepse në </w:t>
            </w:r>
            <w:proofErr w:type="spellStart"/>
            <w:r w:rsidRPr="00A64E72">
              <w:rPr>
                <w:rFonts w:ascii="Times New Roman" w:hAnsi="Times New Roman"/>
                <w:lang w:val="sq-AL"/>
              </w:rPr>
              <w:t>njesi</w:t>
            </w:r>
            <w:proofErr w:type="spellEnd"/>
            <w:r w:rsidRPr="00A64E72">
              <w:rPr>
                <w:rFonts w:ascii="Times New Roman" w:hAnsi="Times New Roman"/>
                <w:lang w:val="sq-AL"/>
              </w:rPr>
              <w:t xml:space="preserve"> është e nevojshme të ketë edhe zyrtar të tjerë nga fusha të tjera si të natyrës financiare, e që po ashtu të </w:t>
            </w:r>
            <w:proofErr w:type="spellStart"/>
            <w:r w:rsidRPr="00A64E72">
              <w:rPr>
                <w:rFonts w:ascii="Times New Roman" w:hAnsi="Times New Roman"/>
                <w:lang w:val="sq-AL"/>
              </w:rPr>
              <w:t>njejtit</w:t>
            </w:r>
            <w:proofErr w:type="spellEnd"/>
            <w:r w:rsidRPr="00A64E72">
              <w:rPr>
                <w:rFonts w:ascii="Times New Roman" w:hAnsi="Times New Roman"/>
                <w:lang w:val="sq-AL"/>
              </w:rPr>
              <w:t xml:space="preserve"> janë edhe aktualisht të punësuar. </w:t>
            </w:r>
          </w:p>
          <w:p w14:paraId="4D178015" w14:textId="77777777" w:rsidR="001D4120" w:rsidRPr="001D4120" w:rsidRDefault="001D4120" w:rsidP="00644100">
            <w:pPr>
              <w:spacing w:line="276" w:lineRule="auto"/>
              <w:jc w:val="both"/>
              <w:rPr>
                <w:rFonts w:ascii="Times New Roman" w:hAnsi="Times New Roman"/>
                <w:b/>
                <w:bCs/>
                <w:color w:val="000000" w:themeColor="text1"/>
                <w:lang w:val="sq-AL"/>
              </w:rPr>
            </w:pPr>
          </w:p>
        </w:tc>
        <w:tc>
          <w:tcPr>
            <w:tcW w:w="5760" w:type="dxa"/>
          </w:tcPr>
          <w:p w14:paraId="1999773A" w14:textId="77777777" w:rsidR="001D4120" w:rsidRPr="009B1A81" w:rsidRDefault="001D4120" w:rsidP="00644100">
            <w:pPr>
              <w:autoSpaceDE w:val="0"/>
              <w:autoSpaceDN w:val="0"/>
              <w:adjustRightInd w:val="0"/>
              <w:jc w:val="both"/>
              <w:rPr>
                <w:rFonts w:ascii="Times New Roman" w:hAnsi="Times New Roman"/>
                <w:b/>
                <w:bCs/>
              </w:rPr>
            </w:pPr>
            <w:proofErr w:type="spellStart"/>
            <w:r>
              <w:rPr>
                <w:rFonts w:ascii="Times New Roman" w:hAnsi="Times New Roman"/>
                <w:b/>
                <w:bCs/>
              </w:rPr>
              <w:lastRenderedPageBreak/>
              <w:t>Pranohet</w:t>
            </w:r>
            <w:proofErr w:type="spellEnd"/>
          </w:p>
        </w:tc>
      </w:tr>
      <w:tr w:rsidR="001D4120" w:rsidRPr="00321221" w14:paraId="2FC73C62" w14:textId="77777777" w:rsidTr="001D4120">
        <w:trPr>
          <w:trHeight w:val="364"/>
        </w:trPr>
        <w:tc>
          <w:tcPr>
            <w:tcW w:w="1435" w:type="dxa"/>
          </w:tcPr>
          <w:p w14:paraId="52BBBA1E" w14:textId="77777777" w:rsidR="001D4120" w:rsidRDefault="001D4120" w:rsidP="00644100">
            <w:pPr>
              <w:autoSpaceDE w:val="0"/>
              <w:autoSpaceDN w:val="0"/>
              <w:adjustRightInd w:val="0"/>
              <w:jc w:val="center"/>
              <w:rPr>
                <w:rFonts w:ascii="Times New Roman" w:eastAsia="Calibri" w:hAnsi="Times New Roman" w:cs="Times New Roman"/>
                <w:b/>
                <w:bCs/>
              </w:rPr>
            </w:pPr>
            <w:r>
              <w:rPr>
                <w:rFonts w:ascii="Times New Roman" w:eastAsia="Calibri" w:hAnsi="Times New Roman" w:cs="Times New Roman"/>
                <w:b/>
                <w:bCs/>
              </w:rPr>
              <w:t>12</w:t>
            </w:r>
          </w:p>
        </w:tc>
        <w:tc>
          <w:tcPr>
            <w:tcW w:w="7380" w:type="dxa"/>
          </w:tcPr>
          <w:p w14:paraId="06E002A5" w14:textId="77777777" w:rsidR="001D4120" w:rsidRPr="00A7357A" w:rsidRDefault="001D4120" w:rsidP="00644100">
            <w:pPr>
              <w:spacing w:line="276" w:lineRule="auto"/>
              <w:rPr>
                <w:rFonts w:ascii="Times New Roman" w:hAnsi="Times New Roman"/>
                <w:b/>
                <w:bCs/>
              </w:rPr>
            </w:pPr>
            <w:proofErr w:type="spellStart"/>
            <w:r w:rsidRPr="00A7357A">
              <w:rPr>
                <w:rFonts w:ascii="Times New Roman" w:hAnsi="Times New Roman"/>
                <w:b/>
                <w:bCs/>
              </w:rPr>
              <w:t>Shkeljet</w:t>
            </w:r>
            <w:proofErr w:type="spellEnd"/>
            <w:r w:rsidRPr="00A7357A">
              <w:rPr>
                <w:rFonts w:ascii="Times New Roman" w:hAnsi="Times New Roman"/>
                <w:b/>
                <w:bCs/>
              </w:rPr>
              <w:t xml:space="preserve"> </w:t>
            </w:r>
            <w:proofErr w:type="spellStart"/>
            <w:r w:rsidRPr="00A7357A">
              <w:rPr>
                <w:rFonts w:ascii="Times New Roman" w:hAnsi="Times New Roman"/>
                <w:b/>
                <w:bCs/>
              </w:rPr>
              <w:t>disiplinore</w:t>
            </w:r>
            <w:proofErr w:type="spellEnd"/>
            <w:r w:rsidRPr="00A7357A">
              <w:rPr>
                <w:rFonts w:ascii="Times New Roman" w:hAnsi="Times New Roman"/>
                <w:b/>
                <w:bCs/>
              </w:rPr>
              <w:t xml:space="preserve"> </w:t>
            </w:r>
            <w:proofErr w:type="spellStart"/>
            <w:r w:rsidRPr="00A7357A">
              <w:rPr>
                <w:rFonts w:ascii="Times New Roman" w:hAnsi="Times New Roman"/>
                <w:b/>
                <w:bCs/>
              </w:rPr>
              <w:t>për</w:t>
            </w:r>
            <w:proofErr w:type="spellEnd"/>
            <w:r w:rsidRPr="00A7357A">
              <w:rPr>
                <w:rFonts w:ascii="Times New Roman" w:hAnsi="Times New Roman"/>
                <w:b/>
                <w:bCs/>
              </w:rPr>
              <w:t xml:space="preserve"> </w:t>
            </w:r>
            <w:proofErr w:type="spellStart"/>
            <w:r w:rsidRPr="00A7357A">
              <w:rPr>
                <w:rFonts w:ascii="Times New Roman" w:hAnsi="Times New Roman"/>
                <w:b/>
                <w:bCs/>
              </w:rPr>
              <w:t>gjyqtarë</w:t>
            </w:r>
            <w:proofErr w:type="spellEnd"/>
            <w:r w:rsidRPr="00A7357A">
              <w:rPr>
                <w:rFonts w:ascii="Times New Roman" w:hAnsi="Times New Roman"/>
                <w:b/>
                <w:bCs/>
              </w:rPr>
              <w:t xml:space="preserve"> </w:t>
            </w:r>
            <w:proofErr w:type="spellStart"/>
            <w:r w:rsidRPr="00A7357A">
              <w:rPr>
                <w:rFonts w:ascii="Times New Roman" w:hAnsi="Times New Roman"/>
                <w:b/>
                <w:bCs/>
              </w:rPr>
              <w:t>dhe</w:t>
            </w:r>
            <w:proofErr w:type="spellEnd"/>
            <w:r w:rsidRPr="00A7357A">
              <w:rPr>
                <w:rFonts w:ascii="Times New Roman" w:hAnsi="Times New Roman"/>
                <w:b/>
                <w:bCs/>
              </w:rPr>
              <w:t xml:space="preserve"> </w:t>
            </w:r>
            <w:proofErr w:type="spellStart"/>
            <w:r w:rsidRPr="00A7357A">
              <w:rPr>
                <w:rFonts w:ascii="Times New Roman" w:hAnsi="Times New Roman"/>
                <w:b/>
                <w:bCs/>
              </w:rPr>
              <w:t>prokurorë</w:t>
            </w:r>
            <w:proofErr w:type="spellEnd"/>
          </w:p>
          <w:p w14:paraId="5AD21D13" w14:textId="77777777" w:rsidR="001D4120" w:rsidRPr="00B7054E" w:rsidRDefault="001D4120" w:rsidP="00644100">
            <w:pPr>
              <w:spacing w:line="276" w:lineRule="auto"/>
              <w:jc w:val="center"/>
              <w:rPr>
                <w:rFonts w:ascii="Times New Roman" w:hAnsi="Times New Roman"/>
                <w:b/>
                <w:bCs/>
              </w:rPr>
            </w:pPr>
          </w:p>
          <w:p w14:paraId="49B25764" w14:textId="77777777" w:rsidR="001D4120" w:rsidRDefault="001D4120" w:rsidP="00644100">
            <w:pPr>
              <w:spacing w:line="276" w:lineRule="auto"/>
              <w:jc w:val="both"/>
              <w:rPr>
                <w:rFonts w:ascii="Times New Roman" w:hAnsi="Times New Roman"/>
              </w:rPr>
            </w:pPr>
            <w:r>
              <w:rPr>
                <w:rFonts w:ascii="Times New Roman" w:hAnsi="Times New Roman"/>
              </w:rPr>
              <w:t xml:space="preserve">Neni 6 </w:t>
            </w:r>
            <w:proofErr w:type="spellStart"/>
            <w:r>
              <w:rPr>
                <w:rFonts w:ascii="Times New Roman" w:hAnsi="Times New Roman"/>
              </w:rPr>
              <w:t>i</w:t>
            </w:r>
            <w:proofErr w:type="spellEnd"/>
            <w:r>
              <w:rPr>
                <w:rFonts w:ascii="Times New Roman" w:hAnsi="Times New Roman"/>
              </w:rPr>
              <w:t xml:space="preserve"> </w:t>
            </w:r>
            <w:proofErr w:type="spellStart"/>
            <w:r>
              <w:rPr>
                <w:rFonts w:ascii="Times New Roman" w:hAnsi="Times New Roman"/>
              </w:rPr>
              <w:t>projektligjit</w:t>
            </w:r>
            <w:proofErr w:type="spellEnd"/>
            <w:r>
              <w:rPr>
                <w:rFonts w:ascii="Times New Roman" w:hAnsi="Times New Roman"/>
              </w:rPr>
              <w:t xml:space="preserve"> </w:t>
            </w:r>
            <w:proofErr w:type="spellStart"/>
            <w:r>
              <w:rPr>
                <w:rFonts w:ascii="Times New Roman" w:hAnsi="Times New Roman"/>
              </w:rPr>
              <w:t>parasheh</w:t>
            </w:r>
            <w:proofErr w:type="spellEnd"/>
            <w:r>
              <w:rPr>
                <w:rFonts w:ascii="Times New Roman" w:hAnsi="Times New Roman"/>
              </w:rPr>
              <w:t xml:space="preserve"> </w:t>
            </w:r>
            <w:proofErr w:type="spellStart"/>
            <w:r>
              <w:rPr>
                <w:rFonts w:ascii="Times New Roman" w:hAnsi="Times New Roman"/>
              </w:rPr>
              <w:t>shkeljet</w:t>
            </w:r>
            <w:proofErr w:type="spellEnd"/>
            <w:r>
              <w:rPr>
                <w:rFonts w:ascii="Times New Roman" w:hAnsi="Times New Roman"/>
              </w:rPr>
              <w:t xml:space="preserve"> </w:t>
            </w:r>
            <w:proofErr w:type="spellStart"/>
            <w:r>
              <w:rPr>
                <w:rFonts w:ascii="Times New Roman" w:hAnsi="Times New Roman"/>
              </w:rPr>
              <w:t>disiplinore</w:t>
            </w:r>
            <w:proofErr w:type="spellEnd"/>
            <w:r>
              <w:rPr>
                <w:rFonts w:ascii="Times New Roman" w:hAnsi="Times New Roman"/>
              </w:rPr>
              <w:t xml:space="preserve">, </w:t>
            </w:r>
            <w:proofErr w:type="spellStart"/>
            <w:r>
              <w:rPr>
                <w:rFonts w:ascii="Times New Roman" w:hAnsi="Times New Roman"/>
              </w:rPr>
              <w:t>ku</w:t>
            </w:r>
            <w:proofErr w:type="spellEnd"/>
            <w:r>
              <w:rPr>
                <w:rFonts w:ascii="Times New Roman" w:hAnsi="Times New Roman"/>
              </w:rPr>
              <w:t xml:space="preserve"> me </w:t>
            </w:r>
            <w:proofErr w:type="spellStart"/>
            <w:r>
              <w:rPr>
                <w:rFonts w:ascii="Times New Roman" w:hAnsi="Times New Roman"/>
              </w:rPr>
              <w:t>tutje</w:t>
            </w:r>
            <w:proofErr w:type="spellEnd"/>
            <w:r>
              <w:rPr>
                <w:rFonts w:ascii="Times New Roman" w:hAnsi="Times New Roman"/>
              </w:rPr>
              <w:t xml:space="preserve"> </w:t>
            </w:r>
            <w:proofErr w:type="spellStart"/>
            <w:r>
              <w:rPr>
                <w:rFonts w:ascii="Times New Roman" w:hAnsi="Times New Roman"/>
              </w:rPr>
              <w:t>parasheh</w:t>
            </w:r>
            <w:proofErr w:type="spellEnd"/>
            <w:r>
              <w:rPr>
                <w:rFonts w:ascii="Times New Roman" w:hAnsi="Times New Roman"/>
              </w:rPr>
              <w:t xml:space="preserve"> </w:t>
            </w:r>
            <w:proofErr w:type="spellStart"/>
            <w:r>
              <w:rPr>
                <w:rFonts w:ascii="Times New Roman" w:hAnsi="Times New Roman"/>
              </w:rPr>
              <w:t>edhe</w:t>
            </w:r>
            <w:proofErr w:type="spellEnd"/>
            <w:r>
              <w:rPr>
                <w:rFonts w:ascii="Times New Roman" w:hAnsi="Times New Roman"/>
              </w:rPr>
              <w:t xml:space="preserve"> </w:t>
            </w:r>
            <w:proofErr w:type="spellStart"/>
            <w:r>
              <w:rPr>
                <w:rFonts w:ascii="Times New Roman" w:hAnsi="Times New Roman"/>
              </w:rPr>
              <w:t>ndarjen</w:t>
            </w:r>
            <w:proofErr w:type="spellEnd"/>
            <w:r>
              <w:rPr>
                <w:rFonts w:ascii="Times New Roman" w:hAnsi="Times New Roman"/>
              </w:rPr>
              <w:t xml:space="preserve"> e tyre </w:t>
            </w:r>
            <w:proofErr w:type="spellStart"/>
            <w:r>
              <w:rPr>
                <w:rFonts w:ascii="Times New Roman" w:hAnsi="Times New Roman"/>
              </w:rPr>
              <w:t>në</w:t>
            </w:r>
            <w:proofErr w:type="spellEnd"/>
            <w:r>
              <w:rPr>
                <w:rFonts w:ascii="Times New Roman" w:hAnsi="Times New Roman"/>
              </w:rPr>
              <w:t xml:space="preserve"> </w:t>
            </w:r>
            <w:proofErr w:type="spellStart"/>
            <w:r>
              <w:rPr>
                <w:rFonts w:ascii="Times New Roman" w:hAnsi="Times New Roman"/>
              </w:rPr>
              <w:t>shkelje</w:t>
            </w:r>
            <w:proofErr w:type="spellEnd"/>
            <w:r>
              <w:rPr>
                <w:rFonts w:ascii="Times New Roman" w:hAnsi="Times New Roman"/>
              </w:rPr>
              <w:t xml:space="preserve"> të </w:t>
            </w:r>
            <w:proofErr w:type="spellStart"/>
            <w:r>
              <w:rPr>
                <w:rFonts w:ascii="Times New Roman" w:hAnsi="Times New Roman"/>
              </w:rPr>
              <w:t>lehta</w:t>
            </w:r>
            <w:proofErr w:type="spellEnd"/>
            <w:r>
              <w:rPr>
                <w:rFonts w:ascii="Times New Roman" w:hAnsi="Times New Roman"/>
              </w:rPr>
              <w:t xml:space="preserve"> </w:t>
            </w:r>
            <w:proofErr w:type="spellStart"/>
            <w:r>
              <w:rPr>
                <w:rFonts w:ascii="Times New Roman" w:hAnsi="Times New Roman"/>
              </w:rPr>
              <w:t>dhe</w:t>
            </w:r>
            <w:proofErr w:type="spellEnd"/>
            <w:r>
              <w:rPr>
                <w:rFonts w:ascii="Times New Roman" w:hAnsi="Times New Roman"/>
              </w:rPr>
              <w:t xml:space="preserve"> </w:t>
            </w:r>
            <w:proofErr w:type="spellStart"/>
            <w:r>
              <w:rPr>
                <w:rFonts w:ascii="Times New Roman" w:hAnsi="Times New Roman"/>
              </w:rPr>
              <w:t>shkelje</w:t>
            </w:r>
            <w:proofErr w:type="spellEnd"/>
            <w:r>
              <w:rPr>
                <w:rFonts w:ascii="Times New Roman" w:hAnsi="Times New Roman"/>
              </w:rPr>
              <w:t xml:space="preserve"> të </w:t>
            </w:r>
            <w:proofErr w:type="spellStart"/>
            <w:r>
              <w:rPr>
                <w:rFonts w:ascii="Times New Roman" w:hAnsi="Times New Roman"/>
              </w:rPr>
              <w:t>rënda</w:t>
            </w:r>
            <w:proofErr w:type="spellEnd"/>
            <w:r>
              <w:rPr>
                <w:rFonts w:ascii="Times New Roman" w:hAnsi="Times New Roman"/>
              </w:rPr>
              <w:t xml:space="preserve">. </w:t>
            </w:r>
            <w:proofErr w:type="spellStart"/>
            <w:r>
              <w:rPr>
                <w:rFonts w:ascii="Times New Roman" w:hAnsi="Times New Roman"/>
              </w:rPr>
              <w:t>Një</w:t>
            </w:r>
            <w:proofErr w:type="spellEnd"/>
            <w:r>
              <w:rPr>
                <w:rFonts w:ascii="Times New Roman" w:hAnsi="Times New Roman"/>
              </w:rPr>
              <w:t xml:space="preserve"> </w:t>
            </w:r>
            <w:proofErr w:type="spellStart"/>
            <w:r>
              <w:rPr>
                <w:rFonts w:ascii="Times New Roman" w:hAnsi="Times New Roman"/>
              </w:rPr>
              <w:t>ndarje</w:t>
            </w:r>
            <w:proofErr w:type="spellEnd"/>
            <w:r>
              <w:rPr>
                <w:rFonts w:ascii="Times New Roman" w:hAnsi="Times New Roman"/>
              </w:rPr>
              <w:t xml:space="preserve"> e </w:t>
            </w:r>
            <w:proofErr w:type="spellStart"/>
            <w:r>
              <w:rPr>
                <w:rFonts w:ascii="Times New Roman" w:hAnsi="Times New Roman"/>
              </w:rPr>
              <w:t>tillë</w:t>
            </w:r>
            <w:proofErr w:type="spellEnd"/>
            <w:r>
              <w:rPr>
                <w:rFonts w:ascii="Times New Roman" w:hAnsi="Times New Roman"/>
              </w:rPr>
              <w:t xml:space="preserve"> </w:t>
            </w:r>
            <w:proofErr w:type="spellStart"/>
            <w:r>
              <w:rPr>
                <w:rFonts w:ascii="Times New Roman" w:hAnsi="Times New Roman"/>
              </w:rPr>
              <w:t>konsiderojmë</w:t>
            </w:r>
            <w:proofErr w:type="spellEnd"/>
            <w:r>
              <w:rPr>
                <w:rFonts w:ascii="Times New Roman" w:hAnsi="Times New Roman"/>
              </w:rPr>
              <w:t xml:space="preserve"> se </w:t>
            </w:r>
            <w:proofErr w:type="spellStart"/>
            <w:r>
              <w:rPr>
                <w:rFonts w:ascii="Times New Roman" w:hAnsi="Times New Roman"/>
              </w:rPr>
              <w:t>duhet</w:t>
            </w:r>
            <w:proofErr w:type="spellEnd"/>
            <w:r>
              <w:rPr>
                <w:rFonts w:ascii="Times New Roman" w:hAnsi="Times New Roman"/>
              </w:rPr>
              <w:t xml:space="preserve"> të </w:t>
            </w:r>
            <w:proofErr w:type="spellStart"/>
            <w:r>
              <w:rPr>
                <w:rFonts w:ascii="Times New Roman" w:hAnsi="Times New Roman"/>
              </w:rPr>
              <w:t>diskutohet</w:t>
            </w:r>
            <w:proofErr w:type="spellEnd"/>
            <w:r>
              <w:rPr>
                <w:rFonts w:ascii="Times New Roman" w:hAnsi="Times New Roman"/>
              </w:rPr>
              <w:t xml:space="preserve"> </w:t>
            </w:r>
            <w:proofErr w:type="spellStart"/>
            <w:r>
              <w:rPr>
                <w:rFonts w:ascii="Times New Roman" w:hAnsi="Times New Roman"/>
              </w:rPr>
              <w:t>edhe</w:t>
            </w:r>
            <w:proofErr w:type="spellEnd"/>
            <w:r>
              <w:rPr>
                <w:rFonts w:ascii="Times New Roman" w:hAnsi="Times New Roman"/>
              </w:rPr>
              <w:t xml:space="preserve"> me </w:t>
            </w:r>
            <w:proofErr w:type="spellStart"/>
            <w:r>
              <w:rPr>
                <w:rFonts w:ascii="Times New Roman" w:hAnsi="Times New Roman"/>
              </w:rPr>
              <w:t>tutje</w:t>
            </w:r>
            <w:proofErr w:type="spellEnd"/>
            <w:r>
              <w:rPr>
                <w:rFonts w:ascii="Times New Roman" w:hAnsi="Times New Roman"/>
              </w:rPr>
              <w:t xml:space="preserve">, </w:t>
            </w:r>
            <w:proofErr w:type="spellStart"/>
            <w:r>
              <w:rPr>
                <w:rFonts w:ascii="Times New Roman" w:hAnsi="Times New Roman"/>
              </w:rPr>
              <w:t>ku</w:t>
            </w:r>
            <w:proofErr w:type="spellEnd"/>
            <w:r>
              <w:rPr>
                <w:rFonts w:ascii="Times New Roman" w:hAnsi="Times New Roman"/>
              </w:rPr>
              <w:t xml:space="preserve"> </w:t>
            </w:r>
            <w:proofErr w:type="spellStart"/>
            <w:r>
              <w:rPr>
                <w:rFonts w:ascii="Times New Roman" w:hAnsi="Times New Roman"/>
              </w:rPr>
              <w:t>në</w:t>
            </w:r>
            <w:proofErr w:type="spellEnd"/>
            <w:r>
              <w:rPr>
                <w:rFonts w:ascii="Times New Roman" w:hAnsi="Times New Roman"/>
              </w:rPr>
              <w:t xml:space="preserve"> </w:t>
            </w:r>
            <w:proofErr w:type="spellStart"/>
            <w:r>
              <w:rPr>
                <w:rFonts w:ascii="Times New Roman" w:hAnsi="Times New Roman"/>
              </w:rPr>
              <w:t>parim</w:t>
            </w:r>
            <w:proofErr w:type="spellEnd"/>
            <w:r>
              <w:rPr>
                <w:rFonts w:ascii="Times New Roman" w:hAnsi="Times New Roman"/>
              </w:rPr>
              <w:t xml:space="preserve"> </w:t>
            </w:r>
            <w:proofErr w:type="spellStart"/>
            <w:r>
              <w:rPr>
                <w:rFonts w:ascii="Times New Roman" w:hAnsi="Times New Roman"/>
              </w:rPr>
              <w:t>qëndrimi</w:t>
            </w:r>
            <w:proofErr w:type="spellEnd"/>
            <w:r>
              <w:rPr>
                <w:rFonts w:ascii="Times New Roman" w:hAnsi="Times New Roman"/>
              </w:rPr>
              <w:t xml:space="preserve"> </w:t>
            </w:r>
            <w:proofErr w:type="spellStart"/>
            <w:r>
              <w:rPr>
                <w:rFonts w:ascii="Times New Roman" w:hAnsi="Times New Roman"/>
              </w:rPr>
              <w:t>ynë</w:t>
            </w:r>
            <w:proofErr w:type="spellEnd"/>
            <w:r>
              <w:rPr>
                <w:rFonts w:ascii="Times New Roman" w:hAnsi="Times New Roman"/>
              </w:rPr>
              <w:t xml:space="preserve"> </w:t>
            </w:r>
            <w:proofErr w:type="spellStart"/>
            <w:r>
              <w:rPr>
                <w:rFonts w:ascii="Times New Roman" w:hAnsi="Times New Roman"/>
              </w:rPr>
              <w:t>është</w:t>
            </w:r>
            <w:proofErr w:type="spellEnd"/>
            <w:r>
              <w:rPr>
                <w:rFonts w:ascii="Times New Roman" w:hAnsi="Times New Roman"/>
              </w:rPr>
              <w:t xml:space="preserve"> </w:t>
            </w:r>
            <w:proofErr w:type="spellStart"/>
            <w:r>
              <w:rPr>
                <w:rFonts w:ascii="Times New Roman" w:hAnsi="Times New Roman"/>
              </w:rPr>
              <w:t>që</w:t>
            </w:r>
            <w:proofErr w:type="spellEnd"/>
            <w:r>
              <w:rPr>
                <w:rFonts w:ascii="Times New Roman" w:hAnsi="Times New Roman"/>
              </w:rPr>
              <w:t xml:space="preserve"> </w:t>
            </w:r>
            <w:proofErr w:type="spellStart"/>
            <w:r>
              <w:rPr>
                <w:rFonts w:ascii="Times New Roman" w:hAnsi="Times New Roman"/>
              </w:rPr>
              <w:t>mos</w:t>
            </w:r>
            <w:proofErr w:type="spellEnd"/>
            <w:r>
              <w:rPr>
                <w:rFonts w:ascii="Times New Roman" w:hAnsi="Times New Roman"/>
              </w:rPr>
              <w:t xml:space="preserve"> të </w:t>
            </w:r>
            <w:proofErr w:type="spellStart"/>
            <w:r>
              <w:rPr>
                <w:rFonts w:ascii="Times New Roman" w:hAnsi="Times New Roman"/>
              </w:rPr>
              <w:t>këtë</w:t>
            </w:r>
            <w:proofErr w:type="spellEnd"/>
            <w:r>
              <w:rPr>
                <w:rFonts w:ascii="Times New Roman" w:hAnsi="Times New Roman"/>
              </w:rPr>
              <w:t xml:space="preserve"> fare </w:t>
            </w:r>
            <w:proofErr w:type="spellStart"/>
            <w:r>
              <w:rPr>
                <w:rFonts w:ascii="Times New Roman" w:hAnsi="Times New Roman"/>
              </w:rPr>
              <w:t>ndarje</w:t>
            </w:r>
            <w:proofErr w:type="spellEnd"/>
            <w:r>
              <w:rPr>
                <w:rFonts w:ascii="Times New Roman" w:hAnsi="Times New Roman"/>
              </w:rPr>
              <w:t xml:space="preserve"> të </w:t>
            </w:r>
            <w:proofErr w:type="spellStart"/>
            <w:r>
              <w:rPr>
                <w:rFonts w:ascii="Times New Roman" w:hAnsi="Times New Roman"/>
              </w:rPr>
              <w:t>shkeljeve</w:t>
            </w:r>
            <w:proofErr w:type="spellEnd"/>
            <w:r>
              <w:rPr>
                <w:rFonts w:ascii="Times New Roman" w:hAnsi="Times New Roman"/>
              </w:rPr>
              <w:t xml:space="preserve"> </w:t>
            </w:r>
            <w:proofErr w:type="spellStart"/>
            <w:r>
              <w:rPr>
                <w:rFonts w:ascii="Times New Roman" w:hAnsi="Times New Roman"/>
              </w:rPr>
              <w:t>disiplinore</w:t>
            </w:r>
            <w:proofErr w:type="spellEnd"/>
            <w:r>
              <w:rPr>
                <w:rFonts w:ascii="Times New Roman" w:hAnsi="Times New Roman"/>
              </w:rPr>
              <w:t>.</w:t>
            </w:r>
          </w:p>
          <w:p w14:paraId="59CF69F9" w14:textId="77777777" w:rsidR="001D4120" w:rsidRPr="00A64E72" w:rsidRDefault="001D4120" w:rsidP="00644100">
            <w:pPr>
              <w:pStyle w:val="ListParagraph"/>
              <w:spacing w:line="276" w:lineRule="auto"/>
              <w:ind w:left="0"/>
              <w:rPr>
                <w:rFonts w:ascii="Times New Roman" w:hAnsi="Times New Roman"/>
                <w:b/>
                <w:color w:val="000000" w:themeColor="text1"/>
                <w:lang w:val="sq-AL"/>
              </w:rPr>
            </w:pPr>
          </w:p>
        </w:tc>
        <w:tc>
          <w:tcPr>
            <w:tcW w:w="5760" w:type="dxa"/>
          </w:tcPr>
          <w:p w14:paraId="05215CB6" w14:textId="77777777" w:rsidR="001D4120" w:rsidRPr="001D4120" w:rsidRDefault="001D4120" w:rsidP="00644100">
            <w:pPr>
              <w:autoSpaceDE w:val="0"/>
              <w:autoSpaceDN w:val="0"/>
              <w:adjustRightInd w:val="0"/>
              <w:jc w:val="both"/>
              <w:rPr>
                <w:rFonts w:ascii="Times New Roman" w:hAnsi="Times New Roman"/>
                <w:b/>
                <w:bCs/>
                <w:lang w:val="sq-AL"/>
              </w:rPr>
            </w:pPr>
            <w:r w:rsidRPr="001D4120">
              <w:rPr>
                <w:rFonts w:ascii="Times New Roman" w:hAnsi="Times New Roman"/>
                <w:b/>
                <w:bCs/>
                <w:lang w:val="sq-AL"/>
              </w:rPr>
              <w:lastRenderedPageBreak/>
              <w:t>Refuzohet</w:t>
            </w:r>
          </w:p>
          <w:p w14:paraId="6BEE7121" w14:textId="77777777" w:rsidR="001D4120" w:rsidRPr="001D4120" w:rsidRDefault="001D4120" w:rsidP="00644100">
            <w:pPr>
              <w:autoSpaceDE w:val="0"/>
              <w:autoSpaceDN w:val="0"/>
              <w:adjustRightInd w:val="0"/>
              <w:jc w:val="both"/>
              <w:rPr>
                <w:rFonts w:ascii="Times New Roman" w:hAnsi="Times New Roman"/>
                <w:lang w:val="sq-AL"/>
              </w:rPr>
            </w:pPr>
          </w:p>
          <w:p w14:paraId="3576F5FA" w14:textId="77777777" w:rsidR="001D4120" w:rsidRPr="001D4120" w:rsidRDefault="001D4120" w:rsidP="00644100">
            <w:pPr>
              <w:autoSpaceDE w:val="0"/>
              <w:autoSpaceDN w:val="0"/>
              <w:adjustRightInd w:val="0"/>
              <w:jc w:val="both"/>
              <w:rPr>
                <w:rFonts w:ascii="Times New Roman" w:hAnsi="Times New Roman"/>
                <w:b/>
                <w:bCs/>
                <w:lang w:val="sq-AL"/>
              </w:rPr>
            </w:pPr>
            <w:r w:rsidRPr="001D4120">
              <w:rPr>
                <w:rFonts w:ascii="Times New Roman" w:hAnsi="Times New Roman"/>
                <w:lang w:val="sq-AL"/>
              </w:rPr>
              <w:t xml:space="preserve">Ndarjen e shkeljeve disiplinore e ka rekomanduar </w:t>
            </w:r>
            <w:proofErr w:type="spellStart"/>
            <w:r w:rsidRPr="001D4120">
              <w:rPr>
                <w:rFonts w:ascii="Times New Roman" w:hAnsi="Times New Roman"/>
                <w:lang w:val="sq-AL"/>
              </w:rPr>
              <w:t>decidivisht</w:t>
            </w:r>
            <w:proofErr w:type="spellEnd"/>
            <w:r w:rsidRPr="001D4120">
              <w:rPr>
                <w:rFonts w:ascii="Times New Roman" w:hAnsi="Times New Roman"/>
                <w:lang w:val="sq-AL"/>
              </w:rPr>
              <w:t xml:space="preserve"> Komisioni i Venecias, si dhe raporti i TAIEX.</w:t>
            </w:r>
          </w:p>
        </w:tc>
      </w:tr>
      <w:tr w:rsidR="001D4120" w:rsidRPr="009B794E" w14:paraId="7AFDC91F" w14:textId="77777777" w:rsidTr="001D4120">
        <w:trPr>
          <w:trHeight w:val="364"/>
        </w:trPr>
        <w:tc>
          <w:tcPr>
            <w:tcW w:w="1435" w:type="dxa"/>
          </w:tcPr>
          <w:p w14:paraId="096436CC" w14:textId="77777777" w:rsidR="001D4120" w:rsidRDefault="001D4120" w:rsidP="00644100">
            <w:pPr>
              <w:autoSpaceDE w:val="0"/>
              <w:autoSpaceDN w:val="0"/>
              <w:adjustRightInd w:val="0"/>
              <w:jc w:val="center"/>
              <w:rPr>
                <w:rFonts w:ascii="Times New Roman" w:eastAsia="Calibri" w:hAnsi="Times New Roman" w:cs="Times New Roman"/>
                <w:b/>
                <w:bCs/>
              </w:rPr>
            </w:pPr>
            <w:r>
              <w:rPr>
                <w:rFonts w:ascii="Times New Roman" w:eastAsia="Calibri" w:hAnsi="Times New Roman" w:cs="Times New Roman"/>
                <w:b/>
                <w:bCs/>
              </w:rPr>
              <w:lastRenderedPageBreak/>
              <w:t>13</w:t>
            </w:r>
          </w:p>
        </w:tc>
        <w:tc>
          <w:tcPr>
            <w:tcW w:w="7380" w:type="dxa"/>
          </w:tcPr>
          <w:p w14:paraId="6496F69D" w14:textId="77777777" w:rsidR="001D4120" w:rsidRPr="00A7357A" w:rsidRDefault="001D4120" w:rsidP="00644100">
            <w:pPr>
              <w:spacing w:line="276" w:lineRule="auto"/>
              <w:jc w:val="both"/>
              <w:rPr>
                <w:rFonts w:ascii="Times New Roman" w:hAnsi="Times New Roman"/>
                <w:b/>
                <w:bCs/>
              </w:rPr>
            </w:pPr>
            <w:proofErr w:type="spellStart"/>
            <w:r w:rsidRPr="00A7357A">
              <w:rPr>
                <w:rFonts w:ascii="Times New Roman" w:hAnsi="Times New Roman"/>
                <w:b/>
                <w:bCs/>
              </w:rPr>
              <w:t>Përsëritja</w:t>
            </w:r>
            <w:proofErr w:type="spellEnd"/>
            <w:r w:rsidRPr="00A7357A">
              <w:rPr>
                <w:rFonts w:ascii="Times New Roman" w:hAnsi="Times New Roman"/>
                <w:b/>
                <w:bCs/>
              </w:rPr>
              <w:t xml:space="preserve"> e </w:t>
            </w:r>
            <w:proofErr w:type="spellStart"/>
            <w:r w:rsidRPr="00A7357A">
              <w:rPr>
                <w:rFonts w:ascii="Times New Roman" w:hAnsi="Times New Roman"/>
                <w:b/>
                <w:bCs/>
              </w:rPr>
              <w:t>shkeljes</w:t>
            </w:r>
            <w:proofErr w:type="spellEnd"/>
            <w:r w:rsidRPr="00A7357A">
              <w:rPr>
                <w:rFonts w:ascii="Times New Roman" w:hAnsi="Times New Roman"/>
                <w:b/>
                <w:bCs/>
              </w:rPr>
              <w:t xml:space="preserve"> </w:t>
            </w:r>
            <w:proofErr w:type="spellStart"/>
            <w:r w:rsidRPr="00A7357A">
              <w:rPr>
                <w:rFonts w:ascii="Times New Roman" w:hAnsi="Times New Roman"/>
                <w:b/>
                <w:bCs/>
              </w:rPr>
              <w:t>disiplinore</w:t>
            </w:r>
            <w:proofErr w:type="spellEnd"/>
          </w:p>
          <w:p w14:paraId="0E7FE252" w14:textId="77777777" w:rsidR="001D4120" w:rsidRPr="00A7357A" w:rsidRDefault="001D4120" w:rsidP="00644100">
            <w:pPr>
              <w:spacing w:line="276" w:lineRule="auto"/>
              <w:jc w:val="both"/>
              <w:rPr>
                <w:rFonts w:ascii="Times New Roman" w:hAnsi="Times New Roman"/>
                <w:b/>
                <w:bCs/>
              </w:rPr>
            </w:pPr>
            <w:r>
              <w:rPr>
                <w:rFonts w:ascii="Times New Roman" w:hAnsi="Times New Roman"/>
              </w:rPr>
              <w:t xml:space="preserve">Neni 8 </w:t>
            </w:r>
            <w:proofErr w:type="spellStart"/>
            <w:r>
              <w:rPr>
                <w:rFonts w:ascii="Times New Roman" w:hAnsi="Times New Roman"/>
              </w:rPr>
              <w:t>në</w:t>
            </w:r>
            <w:proofErr w:type="spellEnd"/>
            <w:r>
              <w:rPr>
                <w:rFonts w:ascii="Times New Roman" w:hAnsi="Times New Roman"/>
              </w:rPr>
              <w:t xml:space="preserve"> </w:t>
            </w:r>
            <w:proofErr w:type="spellStart"/>
            <w:r>
              <w:rPr>
                <w:rFonts w:ascii="Times New Roman" w:hAnsi="Times New Roman"/>
              </w:rPr>
              <w:t>paragrafin</w:t>
            </w:r>
            <w:proofErr w:type="spellEnd"/>
            <w:r>
              <w:rPr>
                <w:rFonts w:ascii="Times New Roman" w:hAnsi="Times New Roman"/>
              </w:rPr>
              <w:t xml:space="preserve"> </w:t>
            </w:r>
            <w:proofErr w:type="spellStart"/>
            <w:r>
              <w:rPr>
                <w:rFonts w:ascii="Times New Roman" w:hAnsi="Times New Roman"/>
              </w:rPr>
              <w:t>parasheh</w:t>
            </w:r>
            <w:proofErr w:type="spellEnd"/>
            <w:r>
              <w:rPr>
                <w:rFonts w:ascii="Times New Roman" w:hAnsi="Times New Roman"/>
              </w:rPr>
              <w:t xml:space="preserve"> se: </w:t>
            </w:r>
            <w:r w:rsidRPr="00A7357A">
              <w:rPr>
                <w:rFonts w:ascii="Times New Roman" w:hAnsi="Times New Roman"/>
                <w:i/>
                <w:iCs/>
              </w:rPr>
              <w:t>“</w:t>
            </w:r>
            <w:proofErr w:type="spellStart"/>
            <w:r w:rsidRPr="00A7357A">
              <w:rPr>
                <w:rFonts w:ascii="Times New Roman" w:hAnsi="Times New Roman"/>
                <w:i/>
                <w:iCs/>
              </w:rPr>
              <w:t>Nëse</w:t>
            </w:r>
            <w:proofErr w:type="spellEnd"/>
            <w:r w:rsidRPr="00A7357A">
              <w:rPr>
                <w:rFonts w:ascii="Times New Roman" w:hAnsi="Times New Roman"/>
                <w:i/>
                <w:iCs/>
              </w:rPr>
              <w:t xml:space="preserve"> </w:t>
            </w:r>
            <w:proofErr w:type="spellStart"/>
            <w:r w:rsidRPr="00A7357A">
              <w:rPr>
                <w:rFonts w:ascii="Times New Roman" w:hAnsi="Times New Roman"/>
                <w:i/>
                <w:iCs/>
              </w:rPr>
              <w:t>një</w:t>
            </w:r>
            <w:proofErr w:type="spellEnd"/>
            <w:r w:rsidRPr="00A7357A">
              <w:rPr>
                <w:rFonts w:ascii="Times New Roman" w:hAnsi="Times New Roman"/>
                <w:i/>
                <w:iCs/>
              </w:rPr>
              <w:t xml:space="preserve"> </w:t>
            </w:r>
            <w:proofErr w:type="spellStart"/>
            <w:r w:rsidRPr="00A7357A">
              <w:rPr>
                <w:rFonts w:ascii="Times New Roman" w:hAnsi="Times New Roman"/>
                <w:i/>
                <w:iCs/>
              </w:rPr>
              <w:t>gjyqtar</w:t>
            </w:r>
            <w:proofErr w:type="spellEnd"/>
            <w:r w:rsidRPr="00A7357A">
              <w:rPr>
                <w:rFonts w:ascii="Times New Roman" w:hAnsi="Times New Roman"/>
                <w:i/>
                <w:iCs/>
              </w:rPr>
              <w:t xml:space="preserve"> apo </w:t>
            </w:r>
            <w:proofErr w:type="spellStart"/>
            <w:r w:rsidRPr="00A7357A">
              <w:rPr>
                <w:rFonts w:ascii="Times New Roman" w:hAnsi="Times New Roman"/>
                <w:i/>
                <w:iCs/>
              </w:rPr>
              <w:t>prokuror</w:t>
            </w:r>
            <w:proofErr w:type="spellEnd"/>
            <w:r w:rsidRPr="00A7357A">
              <w:rPr>
                <w:rFonts w:ascii="Times New Roman" w:hAnsi="Times New Roman"/>
                <w:i/>
                <w:iCs/>
              </w:rPr>
              <w:t xml:space="preserve">, pas </w:t>
            </w:r>
            <w:proofErr w:type="spellStart"/>
            <w:r w:rsidRPr="00A7357A">
              <w:rPr>
                <w:rFonts w:ascii="Times New Roman" w:hAnsi="Times New Roman"/>
                <w:i/>
                <w:iCs/>
              </w:rPr>
              <w:t>kryerjes</w:t>
            </w:r>
            <w:proofErr w:type="spellEnd"/>
            <w:r w:rsidRPr="00A7357A">
              <w:rPr>
                <w:rFonts w:ascii="Times New Roman" w:hAnsi="Times New Roman"/>
                <w:i/>
                <w:iCs/>
              </w:rPr>
              <w:t xml:space="preserve"> </w:t>
            </w:r>
            <w:proofErr w:type="spellStart"/>
            <w:r w:rsidRPr="00A7357A">
              <w:rPr>
                <w:rFonts w:ascii="Times New Roman" w:hAnsi="Times New Roman"/>
                <w:i/>
                <w:iCs/>
              </w:rPr>
              <w:t>së</w:t>
            </w:r>
            <w:proofErr w:type="spellEnd"/>
            <w:r w:rsidRPr="00A7357A">
              <w:rPr>
                <w:rFonts w:ascii="Times New Roman" w:hAnsi="Times New Roman"/>
                <w:i/>
                <w:iCs/>
              </w:rPr>
              <w:t xml:space="preserve"> </w:t>
            </w:r>
            <w:proofErr w:type="spellStart"/>
            <w:r w:rsidRPr="00A7357A">
              <w:rPr>
                <w:rFonts w:ascii="Times New Roman" w:hAnsi="Times New Roman"/>
                <w:i/>
                <w:iCs/>
              </w:rPr>
              <w:t>dy</w:t>
            </w:r>
            <w:proofErr w:type="spellEnd"/>
            <w:r w:rsidRPr="00A7357A">
              <w:rPr>
                <w:rFonts w:ascii="Times New Roman" w:hAnsi="Times New Roman"/>
                <w:i/>
                <w:iCs/>
              </w:rPr>
              <w:t xml:space="preserve"> (2) </w:t>
            </w:r>
            <w:proofErr w:type="spellStart"/>
            <w:r w:rsidRPr="00A7357A">
              <w:rPr>
                <w:rFonts w:ascii="Times New Roman" w:hAnsi="Times New Roman"/>
                <w:i/>
                <w:iCs/>
              </w:rPr>
              <w:t>shkeljeve</w:t>
            </w:r>
            <w:proofErr w:type="spellEnd"/>
            <w:r w:rsidRPr="00A7357A">
              <w:rPr>
                <w:rFonts w:ascii="Times New Roman" w:hAnsi="Times New Roman"/>
                <w:i/>
                <w:iCs/>
              </w:rPr>
              <w:t xml:space="preserve"> të </w:t>
            </w:r>
            <w:proofErr w:type="spellStart"/>
            <w:r w:rsidRPr="00A7357A">
              <w:rPr>
                <w:rFonts w:ascii="Times New Roman" w:hAnsi="Times New Roman"/>
                <w:i/>
                <w:iCs/>
              </w:rPr>
              <w:t>lehta</w:t>
            </w:r>
            <w:proofErr w:type="spellEnd"/>
            <w:r w:rsidRPr="00A7357A">
              <w:rPr>
                <w:rFonts w:ascii="Times New Roman" w:hAnsi="Times New Roman"/>
                <w:i/>
                <w:iCs/>
              </w:rPr>
              <w:t xml:space="preserve"> </w:t>
            </w:r>
            <w:proofErr w:type="spellStart"/>
            <w:r w:rsidRPr="00A7357A">
              <w:rPr>
                <w:rFonts w:ascii="Times New Roman" w:hAnsi="Times New Roman"/>
                <w:i/>
                <w:iCs/>
              </w:rPr>
              <w:t>disiplinore</w:t>
            </w:r>
            <w:proofErr w:type="spellEnd"/>
            <w:r w:rsidRPr="00A7357A">
              <w:rPr>
                <w:rFonts w:ascii="Times New Roman" w:hAnsi="Times New Roman"/>
                <w:i/>
                <w:iCs/>
              </w:rPr>
              <w:t xml:space="preserve">, </w:t>
            </w:r>
            <w:proofErr w:type="spellStart"/>
            <w:r w:rsidRPr="00A7357A">
              <w:rPr>
                <w:rFonts w:ascii="Times New Roman" w:hAnsi="Times New Roman"/>
                <w:i/>
                <w:iCs/>
              </w:rPr>
              <w:t>kryen</w:t>
            </w:r>
            <w:proofErr w:type="spellEnd"/>
            <w:r w:rsidRPr="00A7357A">
              <w:rPr>
                <w:rFonts w:ascii="Times New Roman" w:hAnsi="Times New Roman"/>
                <w:i/>
                <w:iCs/>
              </w:rPr>
              <w:t xml:space="preserve"> </w:t>
            </w:r>
            <w:proofErr w:type="spellStart"/>
            <w:r w:rsidRPr="00A7357A">
              <w:rPr>
                <w:rFonts w:ascii="Times New Roman" w:hAnsi="Times New Roman"/>
                <w:i/>
                <w:iCs/>
              </w:rPr>
              <w:t>përsëri</w:t>
            </w:r>
            <w:proofErr w:type="spellEnd"/>
            <w:r w:rsidRPr="00A7357A">
              <w:rPr>
                <w:rFonts w:ascii="Times New Roman" w:hAnsi="Times New Roman"/>
                <w:i/>
                <w:iCs/>
              </w:rPr>
              <w:t xml:space="preserve"> </w:t>
            </w:r>
            <w:proofErr w:type="spellStart"/>
            <w:r w:rsidRPr="00A7357A">
              <w:rPr>
                <w:rFonts w:ascii="Times New Roman" w:hAnsi="Times New Roman"/>
                <w:i/>
                <w:iCs/>
              </w:rPr>
              <w:t>një</w:t>
            </w:r>
            <w:proofErr w:type="spellEnd"/>
            <w:r w:rsidRPr="00A7357A">
              <w:rPr>
                <w:rFonts w:ascii="Times New Roman" w:hAnsi="Times New Roman"/>
                <w:i/>
                <w:iCs/>
              </w:rPr>
              <w:t xml:space="preserve"> </w:t>
            </w:r>
            <w:proofErr w:type="spellStart"/>
            <w:r w:rsidRPr="00A7357A">
              <w:rPr>
                <w:rFonts w:ascii="Times New Roman" w:hAnsi="Times New Roman"/>
                <w:i/>
                <w:iCs/>
              </w:rPr>
              <w:t>shkelje</w:t>
            </w:r>
            <w:proofErr w:type="spellEnd"/>
            <w:r w:rsidRPr="00A7357A">
              <w:rPr>
                <w:rFonts w:ascii="Times New Roman" w:hAnsi="Times New Roman"/>
                <w:i/>
                <w:iCs/>
              </w:rPr>
              <w:t xml:space="preserve"> të </w:t>
            </w:r>
            <w:proofErr w:type="spellStart"/>
            <w:r w:rsidRPr="00A7357A">
              <w:rPr>
                <w:rFonts w:ascii="Times New Roman" w:hAnsi="Times New Roman"/>
                <w:i/>
                <w:iCs/>
              </w:rPr>
              <w:t>lehtë</w:t>
            </w:r>
            <w:proofErr w:type="spellEnd"/>
            <w:r w:rsidRPr="00A7357A">
              <w:rPr>
                <w:rFonts w:ascii="Times New Roman" w:hAnsi="Times New Roman"/>
                <w:i/>
                <w:iCs/>
              </w:rPr>
              <w:t xml:space="preserve"> </w:t>
            </w:r>
            <w:proofErr w:type="spellStart"/>
            <w:r w:rsidRPr="00A7357A">
              <w:rPr>
                <w:rFonts w:ascii="Times New Roman" w:hAnsi="Times New Roman"/>
                <w:i/>
                <w:iCs/>
              </w:rPr>
              <w:t>disiplinore</w:t>
            </w:r>
            <w:proofErr w:type="spellEnd"/>
            <w:r w:rsidRPr="00A7357A">
              <w:rPr>
                <w:rFonts w:ascii="Times New Roman" w:hAnsi="Times New Roman"/>
                <w:i/>
                <w:iCs/>
              </w:rPr>
              <w:t xml:space="preserve">, </w:t>
            </w:r>
            <w:proofErr w:type="spellStart"/>
            <w:r w:rsidRPr="00A7357A">
              <w:rPr>
                <w:rFonts w:ascii="Times New Roman" w:hAnsi="Times New Roman"/>
                <w:i/>
                <w:iCs/>
              </w:rPr>
              <w:t>ajo</w:t>
            </w:r>
            <w:proofErr w:type="spellEnd"/>
            <w:r w:rsidRPr="00A7357A">
              <w:rPr>
                <w:rFonts w:ascii="Times New Roman" w:hAnsi="Times New Roman"/>
                <w:i/>
                <w:iCs/>
              </w:rPr>
              <w:t xml:space="preserve"> </w:t>
            </w:r>
            <w:proofErr w:type="spellStart"/>
            <w:r w:rsidRPr="00A7357A">
              <w:rPr>
                <w:rFonts w:ascii="Times New Roman" w:hAnsi="Times New Roman"/>
                <w:i/>
                <w:iCs/>
              </w:rPr>
              <w:t>shkelje</w:t>
            </w:r>
            <w:proofErr w:type="spellEnd"/>
            <w:r w:rsidRPr="00A7357A">
              <w:rPr>
                <w:rFonts w:ascii="Times New Roman" w:hAnsi="Times New Roman"/>
                <w:i/>
                <w:iCs/>
              </w:rPr>
              <w:t xml:space="preserve"> </w:t>
            </w:r>
            <w:proofErr w:type="spellStart"/>
            <w:r w:rsidRPr="00A7357A">
              <w:rPr>
                <w:rFonts w:ascii="Times New Roman" w:hAnsi="Times New Roman"/>
                <w:i/>
                <w:iCs/>
              </w:rPr>
              <w:t>konsiderohet</w:t>
            </w:r>
            <w:proofErr w:type="spellEnd"/>
            <w:r w:rsidRPr="00A7357A">
              <w:rPr>
                <w:rFonts w:ascii="Times New Roman" w:hAnsi="Times New Roman"/>
                <w:i/>
                <w:iCs/>
              </w:rPr>
              <w:t xml:space="preserve"> </w:t>
            </w:r>
            <w:proofErr w:type="spellStart"/>
            <w:r w:rsidRPr="00A7357A">
              <w:rPr>
                <w:rFonts w:ascii="Times New Roman" w:hAnsi="Times New Roman"/>
                <w:i/>
                <w:iCs/>
              </w:rPr>
              <w:t>shkelje</w:t>
            </w:r>
            <w:proofErr w:type="spellEnd"/>
            <w:r w:rsidRPr="00A7357A">
              <w:rPr>
                <w:rFonts w:ascii="Times New Roman" w:hAnsi="Times New Roman"/>
                <w:i/>
                <w:iCs/>
              </w:rPr>
              <w:t xml:space="preserve"> e </w:t>
            </w:r>
            <w:proofErr w:type="spellStart"/>
            <w:r w:rsidRPr="00A7357A">
              <w:rPr>
                <w:rFonts w:ascii="Times New Roman" w:hAnsi="Times New Roman"/>
                <w:i/>
                <w:iCs/>
              </w:rPr>
              <w:t>rëndë</w:t>
            </w:r>
            <w:proofErr w:type="spellEnd"/>
            <w:r w:rsidRPr="00A7357A">
              <w:rPr>
                <w:rFonts w:ascii="Times New Roman" w:hAnsi="Times New Roman"/>
                <w:i/>
                <w:iCs/>
              </w:rPr>
              <w:t xml:space="preserve"> </w:t>
            </w:r>
            <w:proofErr w:type="spellStart"/>
            <w:r w:rsidRPr="00A7357A">
              <w:rPr>
                <w:rFonts w:ascii="Times New Roman" w:hAnsi="Times New Roman"/>
                <w:i/>
                <w:iCs/>
              </w:rPr>
              <w:t>disiplinore</w:t>
            </w:r>
            <w:proofErr w:type="spellEnd"/>
            <w:r w:rsidRPr="00A7357A">
              <w:rPr>
                <w:rFonts w:ascii="Times New Roman" w:hAnsi="Times New Roman"/>
                <w:i/>
                <w:iCs/>
              </w:rPr>
              <w:t xml:space="preserve"> </w:t>
            </w:r>
            <w:proofErr w:type="spellStart"/>
            <w:r w:rsidRPr="00A7357A">
              <w:rPr>
                <w:rFonts w:ascii="Times New Roman" w:hAnsi="Times New Roman"/>
                <w:i/>
                <w:iCs/>
              </w:rPr>
              <w:t>sipas</w:t>
            </w:r>
            <w:proofErr w:type="spellEnd"/>
            <w:r w:rsidRPr="00A7357A">
              <w:rPr>
                <w:rFonts w:ascii="Times New Roman" w:hAnsi="Times New Roman"/>
                <w:i/>
                <w:iCs/>
              </w:rPr>
              <w:t xml:space="preserve"> </w:t>
            </w:r>
            <w:proofErr w:type="spellStart"/>
            <w:r w:rsidRPr="00A7357A">
              <w:rPr>
                <w:rFonts w:ascii="Times New Roman" w:hAnsi="Times New Roman"/>
                <w:i/>
                <w:iCs/>
              </w:rPr>
              <w:t>këtij</w:t>
            </w:r>
            <w:proofErr w:type="spellEnd"/>
            <w:r w:rsidRPr="00A7357A">
              <w:rPr>
                <w:rFonts w:ascii="Times New Roman" w:hAnsi="Times New Roman"/>
                <w:i/>
                <w:iCs/>
              </w:rPr>
              <w:t xml:space="preserve"> </w:t>
            </w:r>
            <w:proofErr w:type="spellStart"/>
            <w:r w:rsidRPr="00A7357A">
              <w:rPr>
                <w:rFonts w:ascii="Times New Roman" w:hAnsi="Times New Roman"/>
                <w:i/>
                <w:iCs/>
              </w:rPr>
              <w:t>ligji</w:t>
            </w:r>
            <w:proofErr w:type="spellEnd"/>
            <w:r w:rsidRPr="00A7357A">
              <w:rPr>
                <w:rFonts w:ascii="Times New Roman" w:hAnsi="Times New Roman"/>
                <w:i/>
                <w:iCs/>
              </w:rPr>
              <w:t>.”</w:t>
            </w:r>
            <w:r>
              <w:rPr>
                <w:rFonts w:ascii="Times New Roman" w:hAnsi="Times New Roman"/>
                <w:i/>
                <w:iCs/>
              </w:rPr>
              <w:t xml:space="preserve"> </w:t>
            </w:r>
            <w:proofErr w:type="spellStart"/>
            <w:r>
              <w:rPr>
                <w:rFonts w:ascii="Times New Roman" w:hAnsi="Times New Roman"/>
              </w:rPr>
              <w:t>Vlerësojmë</w:t>
            </w:r>
            <w:proofErr w:type="spellEnd"/>
            <w:r>
              <w:rPr>
                <w:rFonts w:ascii="Times New Roman" w:hAnsi="Times New Roman"/>
              </w:rPr>
              <w:t xml:space="preserve"> se </w:t>
            </w:r>
            <w:proofErr w:type="spellStart"/>
            <w:r>
              <w:rPr>
                <w:rFonts w:ascii="Times New Roman" w:hAnsi="Times New Roman"/>
              </w:rPr>
              <w:t>një</w:t>
            </w:r>
            <w:proofErr w:type="spellEnd"/>
            <w:r>
              <w:rPr>
                <w:rFonts w:ascii="Times New Roman" w:hAnsi="Times New Roman"/>
              </w:rPr>
              <w:t xml:space="preserve"> </w:t>
            </w:r>
            <w:proofErr w:type="spellStart"/>
            <w:r>
              <w:rPr>
                <w:rFonts w:ascii="Times New Roman" w:hAnsi="Times New Roman"/>
              </w:rPr>
              <w:t>dispozitë</w:t>
            </w:r>
            <w:proofErr w:type="spellEnd"/>
            <w:r>
              <w:rPr>
                <w:rFonts w:ascii="Times New Roman" w:hAnsi="Times New Roman"/>
              </w:rPr>
              <w:t xml:space="preserve"> e </w:t>
            </w:r>
            <w:proofErr w:type="spellStart"/>
            <w:r>
              <w:rPr>
                <w:rFonts w:ascii="Times New Roman" w:hAnsi="Times New Roman"/>
              </w:rPr>
              <w:t>tillë</w:t>
            </w:r>
            <w:proofErr w:type="spellEnd"/>
            <w:r>
              <w:rPr>
                <w:rFonts w:ascii="Times New Roman" w:hAnsi="Times New Roman"/>
              </w:rPr>
              <w:t xml:space="preserve"> </w:t>
            </w:r>
            <w:proofErr w:type="spellStart"/>
            <w:r>
              <w:rPr>
                <w:rFonts w:ascii="Times New Roman" w:hAnsi="Times New Roman"/>
              </w:rPr>
              <w:t>në</w:t>
            </w:r>
            <w:proofErr w:type="spellEnd"/>
            <w:r>
              <w:rPr>
                <w:rFonts w:ascii="Times New Roman" w:hAnsi="Times New Roman"/>
              </w:rPr>
              <w:t xml:space="preserve"> </w:t>
            </w:r>
            <w:proofErr w:type="spellStart"/>
            <w:r>
              <w:rPr>
                <w:rFonts w:ascii="Times New Roman" w:hAnsi="Times New Roman"/>
              </w:rPr>
              <w:t>këtë</w:t>
            </w:r>
            <w:proofErr w:type="spellEnd"/>
            <w:r>
              <w:rPr>
                <w:rFonts w:ascii="Times New Roman" w:hAnsi="Times New Roman"/>
              </w:rPr>
              <w:t xml:space="preserve"> </w:t>
            </w:r>
            <w:proofErr w:type="spellStart"/>
            <w:r>
              <w:rPr>
                <w:rFonts w:ascii="Times New Roman" w:hAnsi="Times New Roman"/>
              </w:rPr>
              <w:t>formë</w:t>
            </w:r>
            <w:proofErr w:type="spellEnd"/>
            <w:r>
              <w:rPr>
                <w:rFonts w:ascii="Times New Roman" w:hAnsi="Times New Roman"/>
              </w:rPr>
              <w:t xml:space="preserve"> </w:t>
            </w:r>
            <w:proofErr w:type="spellStart"/>
            <w:r>
              <w:rPr>
                <w:rFonts w:ascii="Times New Roman" w:hAnsi="Times New Roman"/>
              </w:rPr>
              <w:t>nuk</w:t>
            </w:r>
            <w:proofErr w:type="spellEnd"/>
            <w:r>
              <w:rPr>
                <w:rFonts w:ascii="Times New Roman" w:hAnsi="Times New Roman"/>
              </w:rPr>
              <w:t xml:space="preserve"> </w:t>
            </w:r>
            <w:proofErr w:type="spellStart"/>
            <w:r>
              <w:rPr>
                <w:rFonts w:ascii="Times New Roman" w:hAnsi="Times New Roman"/>
              </w:rPr>
              <w:t>mund</w:t>
            </w:r>
            <w:proofErr w:type="spellEnd"/>
            <w:r>
              <w:rPr>
                <w:rFonts w:ascii="Times New Roman" w:hAnsi="Times New Roman"/>
              </w:rPr>
              <w:t xml:space="preserve"> të </w:t>
            </w:r>
            <w:proofErr w:type="spellStart"/>
            <w:r>
              <w:rPr>
                <w:rFonts w:ascii="Times New Roman" w:hAnsi="Times New Roman"/>
              </w:rPr>
              <w:t>qëndroj</w:t>
            </w:r>
            <w:proofErr w:type="spellEnd"/>
            <w:r>
              <w:rPr>
                <w:rFonts w:ascii="Times New Roman" w:hAnsi="Times New Roman"/>
              </w:rPr>
              <w:t xml:space="preserve">, </w:t>
            </w:r>
            <w:proofErr w:type="spellStart"/>
            <w:r>
              <w:rPr>
                <w:rFonts w:ascii="Times New Roman" w:hAnsi="Times New Roman"/>
              </w:rPr>
              <w:t>sepse</w:t>
            </w:r>
            <w:proofErr w:type="spellEnd"/>
            <w:r>
              <w:rPr>
                <w:rFonts w:ascii="Times New Roman" w:hAnsi="Times New Roman"/>
              </w:rPr>
              <w:t xml:space="preserve"> </w:t>
            </w:r>
            <w:proofErr w:type="spellStart"/>
            <w:r>
              <w:rPr>
                <w:rFonts w:ascii="Times New Roman" w:hAnsi="Times New Roman"/>
              </w:rPr>
              <w:t>shkelja</w:t>
            </w:r>
            <w:proofErr w:type="spellEnd"/>
            <w:r>
              <w:rPr>
                <w:rFonts w:ascii="Times New Roman" w:hAnsi="Times New Roman"/>
              </w:rPr>
              <w:t xml:space="preserve"> e </w:t>
            </w:r>
            <w:proofErr w:type="spellStart"/>
            <w:r>
              <w:rPr>
                <w:rFonts w:ascii="Times New Roman" w:hAnsi="Times New Roman"/>
              </w:rPr>
              <w:t>lehtë</w:t>
            </w:r>
            <w:proofErr w:type="spellEnd"/>
            <w:r>
              <w:rPr>
                <w:rFonts w:ascii="Times New Roman" w:hAnsi="Times New Roman"/>
              </w:rPr>
              <w:t xml:space="preserve"> </w:t>
            </w:r>
            <w:proofErr w:type="spellStart"/>
            <w:r>
              <w:rPr>
                <w:rFonts w:ascii="Times New Roman" w:hAnsi="Times New Roman"/>
              </w:rPr>
              <w:t>nuk</w:t>
            </w:r>
            <w:proofErr w:type="spellEnd"/>
            <w:r>
              <w:rPr>
                <w:rFonts w:ascii="Times New Roman" w:hAnsi="Times New Roman"/>
              </w:rPr>
              <w:t xml:space="preserve"> </w:t>
            </w:r>
            <w:proofErr w:type="spellStart"/>
            <w:r>
              <w:rPr>
                <w:rFonts w:ascii="Times New Roman" w:hAnsi="Times New Roman"/>
              </w:rPr>
              <w:t>mund</w:t>
            </w:r>
            <w:proofErr w:type="spellEnd"/>
            <w:r>
              <w:rPr>
                <w:rFonts w:ascii="Times New Roman" w:hAnsi="Times New Roman"/>
              </w:rPr>
              <w:t xml:space="preserve"> të </w:t>
            </w:r>
            <w:proofErr w:type="spellStart"/>
            <w:r>
              <w:rPr>
                <w:rFonts w:ascii="Times New Roman" w:hAnsi="Times New Roman"/>
              </w:rPr>
              <w:t>shndërrohet</w:t>
            </w:r>
            <w:proofErr w:type="spellEnd"/>
            <w:r>
              <w:rPr>
                <w:rFonts w:ascii="Times New Roman" w:hAnsi="Times New Roman"/>
              </w:rPr>
              <w:t xml:space="preserve"> </w:t>
            </w:r>
            <w:proofErr w:type="spellStart"/>
            <w:r>
              <w:rPr>
                <w:rFonts w:ascii="Times New Roman" w:hAnsi="Times New Roman"/>
              </w:rPr>
              <w:t>në</w:t>
            </w:r>
            <w:proofErr w:type="spellEnd"/>
            <w:r>
              <w:rPr>
                <w:rFonts w:ascii="Times New Roman" w:hAnsi="Times New Roman"/>
              </w:rPr>
              <w:t xml:space="preserve"> </w:t>
            </w:r>
            <w:proofErr w:type="spellStart"/>
            <w:r>
              <w:rPr>
                <w:rFonts w:ascii="Times New Roman" w:hAnsi="Times New Roman"/>
              </w:rPr>
              <w:t>shkelje</w:t>
            </w:r>
            <w:proofErr w:type="spellEnd"/>
            <w:r>
              <w:rPr>
                <w:rFonts w:ascii="Times New Roman" w:hAnsi="Times New Roman"/>
              </w:rPr>
              <w:t xml:space="preserve"> të </w:t>
            </w:r>
            <w:proofErr w:type="spellStart"/>
            <w:r>
              <w:rPr>
                <w:rFonts w:ascii="Times New Roman" w:hAnsi="Times New Roman"/>
              </w:rPr>
              <w:t>rëndë</w:t>
            </w:r>
            <w:proofErr w:type="spellEnd"/>
            <w:r>
              <w:rPr>
                <w:rFonts w:ascii="Times New Roman" w:hAnsi="Times New Roman"/>
              </w:rPr>
              <w:t xml:space="preserve"> </w:t>
            </w:r>
            <w:proofErr w:type="spellStart"/>
            <w:r>
              <w:rPr>
                <w:rFonts w:ascii="Times New Roman" w:hAnsi="Times New Roman"/>
              </w:rPr>
              <w:t>pavarësisht</w:t>
            </w:r>
            <w:proofErr w:type="spellEnd"/>
            <w:r>
              <w:rPr>
                <w:rFonts w:ascii="Times New Roman" w:hAnsi="Times New Roman"/>
              </w:rPr>
              <w:t xml:space="preserve"> se </w:t>
            </w:r>
            <w:proofErr w:type="spellStart"/>
            <w:r>
              <w:rPr>
                <w:rFonts w:ascii="Times New Roman" w:hAnsi="Times New Roman"/>
              </w:rPr>
              <w:t>sa</w:t>
            </w:r>
            <w:proofErr w:type="spellEnd"/>
            <w:r>
              <w:rPr>
                <w:rFonts w:ascii="Times New Roman" w:hAnsi="Times New Roman"/>
              </w:rPr>
              <w:t xml:space="preserve"> here </w:t>
            </w:r>
            <w:proofErr w:type="spellStart"/>
            <w:r>
              <w:rPr>
                <w:rFonts w:ascii="Times New Roman" w:hAnsi="Times New Roman"/>
              </w:rPr>
              <w:t>përsëritet</w:t>
            </w:r>
            <w:proofErr w:type="spellEnd"/>
            <w:r>
              <w:rPr>
                <w:rFonts w:ascii="Times New Roman" w:hAnsi="Times New Roman"/>
              </w:rPr>
              <w:t xml:space="preserve">. </w:t>
            </w:r>
            <w:proofErr w:type="spellStart"/>
            <w:r>
              <w:rPr>
                <w:rFonts w:ascii="Times New Roman" w:hAnsi="Times New Roman"/>
              </w:rPr>
              <w:t>Në</w:t>
            </w:r>
            <w:proofErr w:type="spellEnd"/>
            <w:r>
              <w:rPr>
                <w:rFonts w:ascii="Times New Roman" w:hAnsi="Times New Roman"/>
              </w:rPr>
              <w:t xml:space="preserve"> </w:t>
            </w:r>
            <w:proofErr w:type="spellStart"/>
            <w:r>
              <w:rPr>
                <w:rFonts w:ascii="Times New Roman" w:hAnsi="Times New Roman"/>
              </w:rPr>
              <w:t>një</w:t>
            </w:r>
            <w:proofErr w:type="spellEnd"/>
            <w:r>
              <w:rPr>
                <w:rFonts w:ascii="Times New Roman" w:hAnsi="Times New Roman"/>
              </w:rPr>
              <w:t xml:space="preserve"> </w:t>
            </w:r>
            <w:proofErr w:type="spellStart"/>
            <w:r>
              <w:rPr>
                <w:rFonts w:ascii="Times New Roman" w:hAnsi="Times New Roman"/>
              </w:rPr>
              <w:t>rast</w:t>
            </w:r>
            <w:proofErr w:type="spellEnd"/>
            <w:r>
              <w:rPr>
                <w:rFonts w:ascii="Times New Roman" w:hAnsi="Times New Roman"/>
              </w:rPr>
              <w:t xml:space="preserve"> të </w:t>
            </w:r>
            <w:proofErr w:type="spellStart"/>
            <w:r>
              <w:rPr>
                <w:rFonts w:ascii="Times New Roman" w:hAnsi="Times New Roman"/>
              </w:rPr>
              <w:t>tillë</w:t>
            </w:r>
            <w:proofErr w:type="spellEnd"/>
            <w:r>
              <w:rPr>
                <w:rFonts w:ascii="Times New Roman" w:hAnsi="Times New Roman"/>
              </w:rPr>
              <w:t xml:space="preserve"> </w:t>
            </w:r>
            <w:proofErr w:type="spellStart"/>
            <w:r>
              <w:rPr>
                <w:rFonts w:ascii="Times New Roman" w:hAnsi="Times New Roman"/>
              </w:rPr>
              <w:t>mund</w:t>
            </w:r>
            <w:proofErr w:type="spellEnd"/>
            <w:r>
              <w:rPr>
                <w:rFonts w:ascii="Times New Roman" w:hAnsi="Times New Roman"/>
              </w:rPr>
              <w:t xml:space="preserve"> të </w:t>
            </w:r>
            <w:proofErr w:type="spellStart"/>
            <w:r>
              <w:rPr>
                <w:rFonts w:ascii="Times New Roman" w:hAnsi="Times New Roman"/>
              </w:rPr>
              <w:t>përdoret</w:t>
            </w:r>
            <w:proofErr w:type="spellEnd"/>
            <w:r>
              <w:rPr>
                <w:rFonts w:ascii="Times New Roman" w:hAnsi="Times New Roman"/>
              </w:rPr>
              <w:t xml:space="preserve"> </w:t>
            </w:r>
            <w:proofErr w:type="spellStart"/>
            <w:r>
              <w:rPr>
                <w:rFonts w:ascii="Times New Roman" w:hAnsi="Times New Roman"/>
              </w:rPr>
              <w:t>si</w:t>
            </w:r>
            <w:proofErr w:type="spellEnd"/>
            <w:r>
              <w:rPr>
                <w:rFonts w:ascii="Times New Roman" w:hAnsi="Times New Roman"/>
              </w:rPr>
              <w:t xml:space="preserve"> </w:t>
            </w:r>
            <w:proofErr w:type="spellStart"/>
            <w:r>
              <w:rPr>
                <w:rFonts w:ascii="Times New Roman" w:hAnsi="Times New Roman"/>
              </w:rPr>
              <w:t>rrethanë</w:t>
            </w:r>
            <w:proofErr w:type="spellEnd"/>
            <w:r>
              <w:rPr>
                <w:rFonts w:ascii="Times New Roman" w:hAnsi="Times New Roman"/>
              </w:rPr>
              <w:t xml:space="preserve"> </w:t>
            </w:r>
            <w:proofErr w:type="spellStart"/>
            <w:r>
              <w:rPr>
                <w:rFonts w:ascii="Times New Roman" w:hAnsi="Times New Roman"/>
              </w:rPr>
              <w:t>renduese</w:t>
            </w:r>
            <w:proofErr w:type="spellEnd"/>
            <w:r>
              <w:rPr>
                <w:rFonts w:ascii="Times New Roman" w:hAnsi="Times New Roman"/>
              </w:rPr>
              <w:t xml:space="preserve">, </w:t>
            </w:r>
            <w:proofErr w:type="spellStart"/>
            <w:r>
              <w:rPr>
                <w:rFonts w:ascii="Times New Roman" w:hAnsi="Times New Roman"/>
              </w:rPr>
              <w:t>për</w:t>
            </w:r>
            <w:proofErr w:type="spellEnd"/>
            <w:r>
              <w:rPr>
                <w:rFonts w:ascii="Times New Roman" w:hAnsi="Times New Roman"/>
              </w:rPr>
              <w:t xml:space="preserve"> </w:t>
            </w:r>
            <w:proofErr w:type="spellStart"/>
            <w:r>
              <w:rPr>
                <w:rFonts w:ascii="Times New Roman" w:hAnsi="Times New Roman"/>
              </w:rPr>
              <w:t>asnjëherë</w:t>
            </w:r>
            <w:proofErr w:type="spellEnd"/>
            <w:r>
              <w:rPr>
                <w:rFonts w:ascii="Times New Roman" w:hAnsi="Times New Roman"/>
              </w:rPr>
              <w:t xml:space="preserve"> </w:t>
            </w:r>
            <w:proofErr w:type="spellStart"/>
            <w:r>
              <w:rPr>
                <w:rFonts w:ascii="Times New Roman" w:hAnsi="Times New Roman"/>
              </w:rPr>
              <w:t>si</w:t>
            </w:r>
            <w:proofErr w:type="spellEnd"/>
            <w:r>
              <w:rPr>
                <w:rFonts w:ascii="Times New Roman" w:hAnsi="Times New Roman"/>
              </w:rPr>
              <w:t xml:space="preserve"> </w:t>
            </w:r>
            <w:proofErr w:type="spellStart"/>
            <w:r>
              <w:rPr>
                <w:rFonts w:ascii="Times New Roman" w:hAnsi="Times New Roman"/>
              </w:rPr>
              <w:t>tejkalim</w:t>
            </w:r>
            <w:proofErr w:type="spellEnd"/>
            <w:r>
              <w:rPr>
                <w:rFonts w:ascii="Times New Roman" w:hAnsi="Times New Roman"/>
              </w:rPr>
              <w:t xml:space="preserve"> </w:t>
            </w:r>
            <w:proofErr w:type="spellStart"/>
            <w:r>
              <w:rPr>
                <w:rFonts w:ascii="Times New Roman" w:hAnsi="Times New Roman"/>
              </w:rPr>
              <w:t>i</w:t>
            </w:r>
            <w:proofErr w:type="spellEnd"/>
            <w:r>
              <w:rPr>
                <w:rFonts w:ascii="Times New Roman" w:hAnsi="Times New Roman"/>
              </w:rPr>
              <w:t xml:space="preserve"> </w:t>
            </w:r>
            <w:proofErr w:type="spellStart"/>
            <w:r>
              <w:rPr>
                <w:rFonts w:ascii="Times New Roman" w:hAnsi="Times New Roman"/>
              </w:rPr>
              <w:t>shkeljes</w:t>
            </w:r>
            <w:proofErr w:type="spellEnd"/>
            <w:r>
              <w:rPr>
                <w:rFonts w:ascii="Times New Roman" w:hAnsi="Times New Roman"/>
              </w:rPr>
              <w:t>.</w:t>
            </w:r>
          </w:p>
          <w:p w14:paraId="5B1A0BE0" w14:textId="77777777" w:rsidR="001D4120" w:rsidRPr="00A7357A" w:rsidRDefault="001D4120" w:rsidP="00644100">
            <w:pPr>
              <w:spacing w:line="276" w:lineRule="auto"/>
              <w:rPr>
                <w:rFonts w:ascii="Times New Roman" w:hAnsi="Times New Roman"/>
                <w:b/>
                <w:bCs/>
              </w:rPr>
            </w:pPr>
          </w:p>
        </w:tc>
        <w:tc>
          <w:tcPr>
            <w:tcW w:w="5760" w:type="dxa"/>
          </w:tcPr>
          <w:p w14:paraId="11467109" w14:textId="77777777" w:rsidR="001D4120" w:rsidRDefault="001D4120" w:rsidP="00644100">
            <w:pPr>
              <w:autoSpaceDE w:val="0"/>
              <w:autoSpaceDN w:val="0"/>
              <w:adjustRightInd w:val="0"/>
              <w:jc w:val="both"/>
              <w:rPr>
                <w:rFonts w:ascii="Times New Roman" w:eastAsia="Calibri" w:hAnsi="Times New Roman" w:cs="Times New Roman"/>
                <w:b/>
                <w:bCs/>
              </w:rPr>
            </w:pPr>
            <w:proofErr w:type="spellStart"/>
            <w:r>
              <w:rPr>
                <w:rFonts w:ascii="Times New Roman" w:eastAsia="Calibri" w:hAnsi="Times New Roman" w:cs="Times New Roman"/>
                <w:b/>
                <w:bCs/>
              </w:rPr>
              <w:t>Refuzohet</w:t>
            </w:r>
            <w:proofErr w:type="spellEnd"/>
          </w:p>
          <w:p w14:paraId="566B25E2" w14:textId="77777777" w:rsidR="001D4120" w:rsidRDefault="001D4120" w:rsidP="00644100">
            <w:pPr>
              <w:autoSpaceDE w:val="0"/>
              <w:autoSpaceDN w:val="0"/>
              <w:adjustRightInd w:val="0"/>
              <w:jc w:val="both"/>
              <w:rPr>
                <w:rFonts w:ascii="Times New Roman" w:eastAsia="Calibri" w:hAnsi="Times New Roman" w:cs="Times New Roman"/>
                <w:b/>
                <w:bCs/>
              </w:rPr>
            </w:pPr>
          </w:p>
          <w:p w14:paraId="6799311B" w14:textId="77777777" w:rsidR="001D4120" w:rsidRPr="008D349D" w:rsidRDefault="001D4120" w:rsidP="00644100">
            <w:pPr>
              <w:autoSpaceDE w:val="0"/>
              <w:autoSpaceDN w:val="0"/>
              <w:adjustRightInd w:val="0"/>
              <w:jc w:val="both"/>
              <w:rPr>
                <w:rFonts w:ascii="Times New Roman" w:hAnsi="Times New Roman"/>
                <w:b/>
                <w:bCs/>
              </w:rPr>
            </w:pPr>
            <w:r>
              <w:rPr>
                <w:rFonts w:ascii="Times New Roman" w:hAnsi="Times New Roman"/>
              </w:rPr>
              <w:t xml:space="preserve">Ky </w:t>
            </w:r>
            <w:proofErr w:type="spellStart"/>
            <w:r>
              <w:rPr>
                <w:rFonts w:ascii="Times New Roman" w:hAnsi="Times New Roman"/>
              </w:rPr>
              <w:t>nen</w:t>
            </w:r>
            <w:proofErr w:type="spellEnd"/>
            <w:r>
              <w:rPr>
                <w:rFonts w:ascii="Times New Roman" w:hAnsi="Times New Roman"/>
              </w:rPr>
              <w:t xml:space="preserve"> </w:t>
            </w:r>
            <w:proofErr w:type="spellStart"/>
            <w:r>
              <w:rPr>
                <w:rFonts w:ascii="Times New Roman" w:hAnsi="Times New Roman"/>
              </w:rPr>
              <w:t>mëton</w:t>
            </w:r>
            <w:proofErr w:type="spellEnd"/>
            <w:r>
              <w:rPr>
                <w:rFonts w:ascii="Times New Roman" w:hAnsi="Times New Roman"/>
              </w:rPr>
              <w:t xml:space="preserve"> të </w:t>
            </w:r>
            <w:proofErr w:type="spellStart"/>
            <w:r>
              <w:rPr>
                <w:rFonts w:ascii="Times New Roman" w:hAnsi="Times New Roman"/>
              </w:rPr>
              <w:t>parandalojë</w:t>
            </w:r>
            <w:proofErr w:type="spellEnd"/>
            <w:r>
              <w:rPr>
                <w:rFonts w:ascii="Times New Roman" w:hAnsi="Times New Roman"/>
              </w:rPr>
              <w:t xml:space="preserve"> </w:t>
            </w:r>
            <w:proofErr w:type="spellStart"/>
            <w:r>
              <w:rPr>
                <w:rFonts w:ascii="Times New Roman" w:hAnsi="Times New Roman"/>
              </w:rPr>
              <w:t>abuzimin</w:t>
            </w:r>
            <w:proofErr w:type="spellEnd"/>
            <w:r>
              <w:rPr>
                <w:rFonts w:ascii="Times New Roman" w:hAnsi="Times New Roman"/>
              </w:rPr>
              <w:t xml:space="preserve"> me </w:t>
            </w:r>
            <w:proofErr w:type="spellStart"/>
            <w:r>
              <w:rPr>
                <w:rFonts w:ascii="Times New Roman" w:hAnsi="Times New Roman"/>
              </w:rPr>
              <w:t>shkelje</w:t>
            </w:r>
            <w:proofErr w:type="spellEnd"/>
            <w:r>
              <w:rPr>
                <w:rFonts w:ascii="Times New Roman" w:hAnsi="Times New Roman"/>
              </w:rPr>
              <w:t xml:space="preserve"> të </w:t>
            </w:r>
            <w:proofErr w:type="spellStart"/>
            <w:r>
              <w:rPr>
                <w:rFonts w:ascii="Times New Roman" w:hAnsi="Times New Roman"/>
              </w:rPr>
              <w:t>lehta</w:t>
            </w:r>
            <w:proofErr w:type="spellEnd"/>
            <w:r>
              <w:rPr>
                <w:rFonts w:ascii="Times New Roman" w:hAnsi="Times New Roman"/>
              </w:rPr>
              <w:t xml:space="preserve">, </w:t>
            </w:r>
            <w:proofErr w:type="spellStart"/>
            <w:r>
              <w:rPr>
                <w:rFonts w:ascii="Times New Roman" w:hAnsi="Times New Roman"/>
              </w:rPr>
              <w:t>përkatësisht</w:t>
            </w:r>
            <w:proofErr w:type="spellEnd"/>
            <w:r>
              <w:rPr>
                <w:rFonts w:ascii="Times New Roman" w:hAnsi="Times New Roman"/>
              </w:rPr>
              <w:t xml:space="preserve"> </w:t>
            </w:r>
            <w:proofErr w:type="spellStart"/>
            <w:r>
              <w:rPr>
                <w:rFonts w:ascii="Times New Roman" w:hAnsi="Times New Roman"/>
              </w:rPr>
              <w:t>përsëritjen</w:t>
            </w:r>
            <w:proofErr w:type="spellEnd"/>
            <w:r>
              <w:rPr>
                <w:rFonts w:ascii="Times New Roman" w:hAnsi="Times New Roman"/>
              </w:rPr>
              <w:t xml:space="preserve"> e </w:t>
            </w:r>
            <w:proofErr w:type="spellStart"/>
            <w:r>
              <w:rPr>
                <w:rFonts w:ascii="Times New Roman" w:hAnsi="Times New Roman"/>
              </w:rPr>
              <w:t>qëllimshme</w:t>
            </w:r>
            <w:proofErr w:type="spellEnd"/>
            <w:r>
              <w:rPr>
                <w:rFonts w:ascii="Times New Roman" w:hAnsi="Times New Roman"/>
              </w:rPr>
              <w:t xml:space="preserve"> të tyre.</w:t>
            </w:r>
          </w:p>
        </w:tc>
      </w:tr>
      <w:tr w:rsidR="001D4120" w:rsidRPr="009B794E" w14:paraId="752008A5" w14:textId="77777777" w:rsidTr="001D4120">
        <w:trPr>
          <w:trHeight w:val="364"/>
        </w:trPr>
        <w:tc>
          <w:tcPr>
            <w:tcW w:w="1435" w:type="dxa"/>
          </w:tcPr>
          <w:p w14:paraId="7519B52D" w14:textId="77777777" w:rsidR="001D4120" w:rsidRDefault="001D4120" w:rsidP="00644100">
            <w:pPr>
              <w:autoSpaceDE w:val="0"/>
              <w:autoSpaceDN w:val="0"/>
              <w:adjustRightInd w:val="0"/>
              <w:jc w:val="center"/>
              <w:rPr>
                <w:rFonts w:ascii="Times New Roman" w:eastAsia="Calibri" w:hAnsi="Times New Roman" w:cs="Times New Roman"/>
                <w:b/>
                <w:bCs/>
              </w:rPr>
            </w:pPr>
          </w:p>
        </w:tc>
        <w:tc>
          <w:tcPr>
            <w:tcW w:w="7380" w:type="dxa"/>
          </w:tcPr>
          <w:p w14:paraId="7648768E" w14:textId="77777777" w:rsidR="001D4120" w:rsidRPr="00A7357A" w:rsidRDefault="001D4120" w:rsidP="00644100">
            <w:pPr>
              <w:spacing w:line="276" w:lineRule="auto"/>
              <w:jc w:val="both"/>
              <w:rPr>
                <w:rFonts w:ascii="Times New Roman" w:hAnsi="Times New Roman"/>
                <w:b/>
                <w:bCs/>
              </w:rPr>
            </w:pPr>
          </w:p>
        </w:tc>
        <w:tc>
          <w:tcPr>
            <w:tcW w:w="5760" w:type="dxa"/>
          </w:tcPr>
          <w:p w14:paraId="54F9257D" w14:textId="77777777" w:rsidR="001D4120" w:rsidRDefault="001D4120" w:rsidP="00644100">
            <w:pPr>
              <w:autoSpaceDE w:val="0"/>
              <w:autoSpaceDN w:val="0"/>
              <w:adjustRightInd w:val="0"/>
              <w:jc w:val="both"/>
              <w:rPr>
                <w:rFonts w:ascii="Times New Roman" w:eastAsia="Calibri" w:hAnsi="Times New Roman" w:cs="Times New Roman"/>
                <w:b/>
                <w:bCs/>
              </w:rPr>
            </w:pPr>
          </w:p>
        </w:tc>
      </w:tr>
      <w:tr w:rsidR="001D4120" w:rsidRPr="009B794E" w14:paraId="5021582D" w14:textId="77777777" w:rsidTr="001D4120">
        <w:trPr>
          <w:trHeight w:val="364"/>
        </w:trPr>
        <w:tc>
          <w:tcPr>
            <w:tcW w:w="1435" w:type="dxa"/>
            <w:shd w:val="clear" w:color="auto" w:fill="B8CCE4" w:themeFill="accent1" w:themeFillTint="66"/>
          </w:tcPr>
          <w:p w14:paraId="68F892C8" w14:textId="77777777" w:rsidR="001D4120" w:rsidRPr="009B794E" w:rsidRDefault="001D4120" w:rsidP="00644100">
            <w:pPr>
              <w:autoSpaceDE w:val="0"/>
              <w:autoSpaceDN w:val="0"/>
              <w:adjustRightInd w:val="0"/>
              <w:jc w:val="center"/>
              <w:rPr>
                <w:rFonts w:ascii="Times New Roman" w:eastAsia="Calibri" w:hAnsi="Times New Roman" w:cs="Times New Roman"/>
                <w:b/>
                <w:bCs/>
                <w:sz w:val="20"/>
                <w:szCs w:val="20"/>
              </w:rPr>
            </w:pPr>
          </w:p>
        </w:tc>
        <w:tc>
          <w:tcPr>
            <w:tcW w:w="7380" w:type="dxa"/>
            <w:shd w:val="clear" w:color="auto" w:fill="B8CCE4" w:themeFill="accent1" w:themeFillTint="66"/>
          </w:tcPr>
          <w:p w14:paraId="2323F1C7" w14:textId="77777777" w:rsidR="001D4120" w:rsidRPr="009B794E" w:rsidRDefault="001D4120" w:rsidP="00644100">
            <w:pPr>
              <w:jc w:val="both"/>
              <w:rPr>
                <w:rFonts w:ascii="Times New Roman" w:eastAsia="Calibri" w:hAnsi="Times New Roman" w:cs="Times New Roman"/>
                <w:b/>
                <w:sz w:val="20"/>
                <w:szCs w:val="20"/>
              </w:rPr>
            </w:pPr>
          </w:p>
          <w:p w14:paraId="34FF2115" w14:textId="77777777" w:rsidR="001D4120" w:rsidRPr="009B794E" w:rsidRDefault="001D4120" w:rsidP="00644100">
            <w:pPr>
              <w:jc w:val="both"/>
              <w:rPr>
                <w:rFonts w:ascii="Times New Roman" w:eastAsia="Calibri" w:hAnsi="Times New Roman" w:cs="Times New Roman"/>
                <w:b/>
                <w:sz w:val="20"/>
                <w:szCs w:val="20"/>
              </w:rPr>
            </w:pPr>
          </w:p>
          <w:p w14:paraId="3AA4E88A" w14:textId="77777777" w:rsidR="001D4120" w:rsidRPr="009B794E" w:rsidRDefault="001D4120" w:rsidP="00644100">
            <w:pPr>
              <w:jc w:val="both"/>
              <w:rPr>
                <w:rFonts w:ascii="Times New Roman" w:eastAsia="Calibri" w:hAnsi="Times New Roman" w:cs="Times New Roman"/>
                <w:b/>
                <w:sz w:val="20"/>
                <w:szCs w:val="20"/>
              </w:rPr>
            </w:pPr>
            <w:proofErr w:type="spellStart"/>
            <w:r>
              <w:rPr>
                <w:rFonts w:ascii="Times New Roman" w:eastAsia="Calibri" w:hAnsi="Times New Roman" w:cs="Times New Roman"/>
                <w:b/>
                <w:sz w:val="20"/>
                <w:szCs w:val="20"/>
              </w:rPr>
              <w:t>Komentet</w:t>
            </w:r>
            <w:proofErr w:type="spellEnd"/>
            <w:r>
              <w:rPr>
                <w:rFonts w:ascii="Times New Roman" w:eastAsia="Calibri" w:hAnsi="Times New Roman" w:cs="Times New Roman"/>
                <w:b/>
                <w:sz w:val="20"/>
                <w:szCs w:val="20"/>
              </w:rPr>
              <w:t xml:space="preserve"> </w:t>
            </w:r>
            <w:proofErr w:type="spellStart"/>
            <w:r>
              <w:rPr>
                <w:rFonts w:ascii="Times New Roman" w:eastAsia="Calibri" w:hAnsi="Times New Roman" w:cs="Times New Roman"/>
                <w:b/>
                <w:sz w:val="20"/>
                <w:szCs w:val="20"/>
              </w:rPr>
              <w:t>nga</w:t>
            </w:r>
            <w:proofErr w:type="spellEnd"/>
            <w:r>
              <w:rPr>
                <w:rFonts w:ascii="Times New Roman" w:eastAsia="Calibri" w:hAnsi="Times New Roman" w:cs="Times New Roman"/>
                <w:b/>
                <w:sz w:val="20"/>
                <w:szCs w:val="20"/>
              </w:rPr>
              <w:t xml:space="preserve"> EU-EULEX</w:t>
            </w:r>
          </w:p>
        </w:tc>
        <w:tc>
          <w:tcPr>
            <w:tcW w:w="5760" w:type="dxa"/>
            <w:shd w:val="clear" w:color="auto" w:fill="B8CCE4" w:themeFill="accent1" w:themeFillTint="66"/>
          </w:tcPr>
          <w:p w14:paraId="6379BBAA" w14:textId="77777777" w:rsidR="001D4120" w:rsidRPr="009B794E" w:rsidRDefault="001D4120" w:rsidP="00644100">
            <w:pPr>
              <w:autoSpaceDE w:val="0"/>
              <w:autoSpaceDN w:val="0"/>
              <w:adjustRightInd w:val="0"/>
              <w:rPr>
                <w:rFonts w:ascii="Times New Roman" w:eastAsia="Calibri" w:hAnsi="Times New Roman" w:cs="Times New Roman"/>
                <w:b/>
                <w:bCs/>
                <w:sz w:val="20"/>
                <w:szCs w:val="20"/>
              </w:rPr>
            </w:pPr>
          </w:p>
        </w:tc>
      </w:tr>
      <w:tr w:rsidR="001D4120" w:rsidRPr="009B794E" w14:paraId="59D986E1" w14:textId="77777777" w:rsidTr="001D4120">
        <w:trPr>
          <w:trHeight w:val="364"/>
        </w:trPr>
        <w:tc>
          <w:tcPr>
            <w:tcW w:w="1435" w:type="dxa"/>
          </w:tcPr>
          <w:p w14:paraId="2A409402" w14:textId="77777777" w:rsidR="001D4120" w:rsidRPr="009B794E" w:rsidRDefault="001D4120" w:rsidP="00644100">
            <w:pPr>
              <w:autoSpaceDE w:val="0"/>
              <w:autoSpaceDN w:val="0"/>
              <w:adjustRightInd w:val="0"/>
              <w:jc w:val="center"/>
              <w:rPr>
                <w:rFonts w:ascii="Times New Roman" w:eastAsia="Calibri" w:hAnsi="Times New Roman" w:cs="Times New Roman"/>
                <w:b/>
                <w:bCs/>
                <w:sz w:val="20"/>
                <w:szCs w:val="20"/>
              </w:rPr>
            </w:pPr>
          </w:p>
        </w:tc>
        <w:tc>
          <w:tcPr>
            <w:tcW w:w="7380" w:type="dxa"/>
          </w:tcPr>
          <w:p w14:paraId="0A7AEC84" w14:textId="77777777" w:rsidR="001D4120" w:rsidRPr="009B794E" w:rsidRDefault="001D4120" w:rsidP="00644100">
            <w:pPr>
              <w:jc w:val="both"/>
              <w:rPr>
                <w:rFonts w:ascii="Times New Roman" w:eastAsia="Calibri" w:hAnsi="Times New Roman" w:cs="Times New Roman"/>
                <w:b/>
                <w:sz w:val="20"/>
                <w:szCs w:val="20"/>
              </w:rPr>
            </w:pPr>
            <w:proofErr w:type="spellStart"/>
            <w:r w:rsidRPr="009B794E">
              <w:rPr>
                <w:rFonts w:ascii="Times New Roman" w:eastAsia="Calibri" w:hAnsi="Times New Roman" w:cs="Times New Roman"/>
                <w:b/>
                <w:sz w:val="20"/>
                <w:szCs w:val="20"/>
              </w:rPr>
              <w:t>Komenti</w:t>
            </w:r>
            <w:proofErr w:type="spellEnd"/>
          </w:p>
        </w:tc>
        <w:tc>
          <w:tcPr>
            <w:tcW w:w="5760" w:type="dxa"/>
          </w:tcPr>
          <w:p w14:paraId="28D04AFD" w14:textId="77777777" w:rsidR="001D4120" w:rsidRPr="009B794E" w:rsidRDefault="001D4120" w:rsidP="00644100">
            <w:pPr>
              <w:autoSpaceDE w:val="0"/>
              <w:autoSpaceDN w:val="0"/>
              <w:adjustRightInd w:val="0"/>
              <w:rPr>
                <w:rFonts w:ascii="Times New Roman" w:eastAsia="Calibri" w:hAnsi="Times New Roman" w:cs="Times New Roman"/>
                <w:b/>
                <w:bCs/>
                <w:sz w:val="20"/>
                <w:szCs w:val="20"/>
              </w:rPr>
            </w:pPr>
            <w:proofErr w:type="spellStart"/>
            <w:r w:rsidRPr="009B794E">
              <w:rPr>
                <w:rFonts w:ascii="Times New Roman" w:eastAsia="Calibri" w:hAnsi="Times New Roman" w:cs="Times New Roman"/>
                <w:b/>
                <w:bCs/>
                <w:sz w:val="20"/>
                <w:szCs w:val="20"/>
              </w:rPr>
              <w:t>Arsyetimi</w:t>
            </w:r>
            <w:proofErr w:type="spellEnd"/>
            <w:r w:rsidRPr="009B794E">
              <w:rPr>
                <w:rFonts w:ascii="Times New Roman" w:eastAsia="Calibri" w:hAnsi="Times New Roman" w:cs="Times New Roman"/>
                <w:b/>
                <w:bCs/>
                <w:sz w:val="20"/>
                <w:szCs w:val="20"/>
              </w:rPr>
              <w:t xml:space="preserve"> </w:t>
            </w:r>
            <w:proofErr w:type="spellStart"/>
            <w:r w:rsidRPr="009B794E">
              <w:rPr>
                <w:rFonts w:ascii="Times New Roman" w:eastAsia="Calibri" w:hAnsi="Times New Roman" w:cs="Times New Roman"/>
                <w:b/>
                <w:bCs/>
                <w:sz w:val="20"/>
                <w:szCs w:val="20"/>
              </w:rPr>
              <w:t>i</w:t>
            </w:r>
            <w:proofErr w:type="spellEnd"/>
            <w:r w:rsidRPr="009B794E">
              <w:rPr>
                <w:rFonts w:ascii="Times New Roman" w:eastAsia="Calibri" w:hAnsi="Times New Roman" w:cs="Times New Roman"/>
                <w:b/>
                <w:bCs/>
                <w:sz w:val="20"/>
                <w:szCs w:val="20"/>
              </w:rPr>
              <w:t xml:space="preserve"> </w:t>
            </w:r>
            <w:proofErr w:type="spellStart"/>
            <w:r w:rsidRPr="009B794E">
              <w:rPr>
                <w:rFonts w:ascii="Times New Roman" w:eastAsia="Calibri" w:hAnsi="Times New Roman" w:cs="Times New Roman"/>
                <w:b/>
                <w:bCs/>
                <w:sz w:val="20"/>
                <w:szCs w:val="20"/>
              </w:rPr>
              <w:t>organit</w:t>
            </w:r>
            <w:proofErr w:type="spellEnd"/>
            <w:r w:rsidRPr="009B794E">
              <w:rPr>
                <w:rFonts w:ascii="Times New Roman" w:eastAsia="Calibri" w:hAnsi="Times New Roman" w:cs="Times New Roman"/>
                <w:b/>
                <w:bCs/>
                <w:sz w:val="20"/>
                <w:szCs w:val="20"/>
              </w:rPr>
              <w:t xml:space="preserve"> </w:t>
            </w:r>
            <w:proofErr w:type="spellStart"/>
            <w:r w:rsidRPr="009B794E">
              <w:rPr>
                <w:rFonts w:ascii="Times New Roman" w:eastAsia="Calibri" w:hAnsi="Times New Roman" w:cs="Times New Roman"/>
                <w:b/>
                <w:bCs/>
                <w:sz w:val="20"/>
                <w:szCs w:val="20"/>
              </w:rPr>
              <w:t>propozues</w:t>
            </w:r>
            <w:proofErr w:type="spellEnd"/>
            <w:r w:rsidRPr="009B794E">
              <w:rPr>
                <w:rFonts w:ascii="Times New Roman" w:eastAsia="Calibri" w:hAnsi="Times New Roman" w:cs="Times New Roman"/>
                <w:b/>
                <w:bCs/>
                <w:sz w:val="20"/>
                <w:szCs w:val="20"/>
              </w:rPr>
              <w:t xml:space="preserve"> </w:t>
            </w:r>
            <w:proofErr w:type="spellStart"/>
            <w:r w:rsidRPr="009B794E">
              <w:rPr>
                <w:rFonts w:ascii="Times New Roman" w:eastAsia="Calibri" w:hAnsi="Times New Roman" w:cs="Times New Roman"/>
                <w:b/>
                <w:bCs/>
                <w:sz w:val="20"/>
                <w:szCs w:val="20"/>
              </w:rPr>
              <w:t>për</w:t>
            </w:r>
            <w:proofErr w:type="spellEnd"/>
            <w:r w:rsidRPr="009B794E">
              <w:rPr>
                <w:rFonts w:ascii="Times New Roman" w:eastAsia="Calibri" w:hAnsi="Times New Roman" w:cs="Times New Roman"/>
                <w:b/>
                <w:bCs/>
                <w:sz w:val="20"/>
                <w:szCs w:val="20"/>
              </w:rPr>
              <w:t xml:space="preserve"> </w:t>
            </w:r>
            <w:proofErr w:type="spellStart"/>
            <w:r w:rsidRPr="009B794E">
              <w:rPr>
                <w:rFonts w:ascii="Times New Roman" w:eastAsia="Calibri" w:hAnsi="Times New Roman" w:cs="Times New Roman"/>
                <w:b/>
                <w:bCs/>
                <w:sz w:val="20"/>
                <w:szCs w:val="20"/>
              </w:rPr>
              <w:t>përfshirje</w:t>
            </w:r>
            <w:proofErr w:type="spellEnd"/>
            <w:r w:rsidRPr="009B794E">
              <w:rPr>
                <w:rFonts w:ascii="Times New Roman" w:eastAsia="Calibri" w:hAnsi="Times New Roman" w:cs="Times New Roman"/>
                <w:b/>
                <w:bCs/>
                <w:sz w:val="20"/>
                <w:szCs w:val="20"/>
              </w:rPr>
              <w:t xml:space="preserve"> apo </w:t>
            </w:r>
            <w:proofErr w:type="spellStart"/>
            <w:r w:rsidRPr="009B794E">
              <w:rPr>
                <w:rFonts w:ascii="Times New Roman" w:eastAsia="Calibri" w:hAnsi="Times New Roman" w:cs="Times New Roman"/>
                <w:b/>
                <w:bCs/>
                <w:sz w:val="20"/>
                <w:szCs w:val="20"/>
              </w:rPr>
              <w:t>mos</w:t>
            </w:r>
            <w:proofErr w:type="spellEnd"/>
            <w:r w:rsidRPr="009B794E">
              <w:rPr>
                <w:rFonts w:ascii="Times New Roman" w:eastAsia="Calibri" w:hAnsi="Times New Roman" w:cs="Times New Roman"/>
                <w:b/>
                <w:bCs/>
                <w:sz w:val="20"/>
                <w:szCs w:val="20"/>
              </w:rPr>
              <w:t xml:space="preserve"> </w:t>
            </w:r>
            <w:proofErr w:type="spellStart"/>
            <w:r w:rsidRPr="009B794E">
              <w:rPr>
                <w:rFonts w:ascii="Times New Roman" w:eastAsia="Calibri" w:hAnsi="Times New Roman" w:cs="Times New Roman"/>
                <w:b/>
                <w:bCs/>
                <w:sz w:val="20"/>
                <w:szCs w:val="20"/>
              </w:rPr>
              <w:t>përfshirje</w:t>
            </w:r>
            <w:proofErr w:type="spellEnd"/>
            <w:r w:rsidRPr="009B794E">
              <w:rPr>
                <w:rFonts w:ascii="Times New Roman" w:eastAsia="Calibri" w:hAnsi="Times New Roman" w:cs="Times New Roman"/>
                <w:b/>
                <w:bCs/>
                <w:sz w:val="20"/>
                <w:szCs w:val="20"/>
              </w:rPr>
              <w:t xml:space="preserve"> të </w:t>
            </w:r>
            <w:proofErr w:type="spellStart"/>
            <w:r w:rsidRPr="009B794E">
              <w:rPr>
                <w:rFonts w:ascii="Times New Roman" w:eastAsia="Calibri" w:hAnsi="Times New Roman" w:cs="Times New Roman"/>
                <w:b/>
                <w:bCs/>
                <w:sz w:val="20"/>
                <w:szCs w:val="20"/>
              </w:rPr>
              <w:t>komentit</w:t>
            </w:r>
            <w:proofErr w:type="spellEnd"/>
            <w:r w:rsidRPr="009B794E">
              <w:rPr>
                <w:rFonts w:ascii="Times New Roman" w:eastAsia="Calibri" w:hAnsi="Times New Roman" w:cs="Times New Roman"/>
                <w:b/>
                <w:bCs/>
                <w:sz w:val="20"/>
                <w:szCs w:val="20"/>
              </w:rPr>
              <w:t xml:space="preserve"> të </w:t>
            </w:r>
            <w:proofErr w:type="spellStart"/>
            <w:r w:rsidRPr="009B794E">
              <w:rPr>
                <w:rFonts w:ascii="Times New Roman" w:eastAsia="Calibri" w:hAnsi="Times New Roman" w:cs="Times New Roman"/>
                <w:b/>
                <w:bCs/>
                <w:sz w:val="20"/>
                <w:szCs w:val="20"/>
              </w:rPr>
              <w:t>dhënë</w:t>
            </w:r>
            <w:proofErr w:type="spellEnd"/>
          </w:p>
        </w:tc>
      </w:tr>
      <w:tr w:rsidR="001D4120" w:rsidRPr="009B794E" w14:paraId="772E9714" w14:textId="77777777" w:rsidTr="001D4120">
        <w:trPr>
          <w:trHeight w:val="364"/>
        </w:trPr>
        <w:tc>
          <w:tcPr>
            <w:tcW w:w="1435" w:type="dxa"/>
          </w:tcPr>
          <w:p w14:paraId="09183DB5" w14:textId="77777777" w:rsidR="001D4120" w:rsidRPr="00BC14EF" w:rsidRDefault="001D4120" w:rsidP="00644100">
            <w:pPr>
              <w:autoSpaceDE w:val="0"/>
              <w:autoSpaceDN w:val="0"/>
              <w:adjustRightInd w:val="0"/>
              <w:jc w:val="center"/>
              <w:rPr>
                <w:rFonts w:ascii="Times New Roman" w:eastAsia="Calibri" w:hAnsi="Times New Roman" w:cs="Times New Roman"/>
                <w:b/>
                <w:bCs/>
              </w:rPr>
            </w:pPr>
            <w:r w:rsidRPr="00BC14EF">
              <w:rPr>
                <w:rFonts w:ascii="Times New Roman" w:eastAsia="Calibri" w:hAnsi="Times New Roman" w:cs="Times New Roman"/>
                <w:b/>
                <w:bCs/>
              </w:rPr>
              <w:t>1</w:t>
            </w:r>
          </w:p>
          <w:p w14:paraId="020405AD" w14:textId="77777777" w:rsidR="001D4120" w:rsidRPr="009B794E" w:rsidRDefault="001D4120" w:rsidP="00644100">
            <w:pPr>
              <w:autoSpaceDE w:val="0"/>
              <w:autoSpaceDN w:val="0"/>
              <w:adjustRightInd w:val="0"/>
              <w:jc w:val="center"/>
              <w:rPr>
                <w:rFonts w:ascii="Times New Roman" w:eastAsia="Calibri" w:hAnsi="Times New Roman" w:cs="Times New Roman"/>
                <w:b/>
                <w:bCs/>
                <w:sz w:val="20"/>
                <w:szCs w:val="20"/>
              </w:rPr>
            </w:pPr>
          </w:p>
          <w:p w14:paraId="6F5A64CF" w14:textId="77777777" w:rsidR="001D4120" w:rsidRPr="009B794E" w:rsidRDefault="001D4120" w:rsidP="00644100">
            <w:pPr>
              <w:autoSpaceDE w:val="0"/>
              <w:autoSpaceDN w:val="0"/>
              <w:adjustRightInd w:val="0"/>
              <w:jc w:val="center"/>
              <w:rPr>
                <w:rFonts w:ascii="Times New Roman" w:eastAsia="Calibri" w:hAnsi="Times New Roman" w:cs="Times New Roman"/>
                <w:b/>
                <w:bCs/>
                <w:sz w:val="20"/>
                <w:szCs w:val="20"/>
              </w:rPr>
            </w:pPr>
          </w:p>
          <w:p w14:paraId="79DA446C" w14:textId="77777777" w:rsidR="001D4120" w:rsidRPr="009B794E" w:rsidRDefault="001D4120" w:rsidP="00644100">
            <w:pPr>
              <w:autoSpaceDE w:val="0"/>
              <w:autoSpaceDN w:val="0"/>
              <w:adjustRightInd w:val="0"/>
              <w:jc w:val="center"/>
              <w:rPr>
                <w:rFonts w:ascii="Times New Roman" w:eastAsia="Calibri" w:hAnsi="Times New Roman" w:cs="Times New Roman"/>
                <w:b/>
                <w:bCs/>
                <w:sz w:val="20"/>
                <w:szCs w:val="20"/>
              </w:rPr>
            </w:pPr>
          </w:p>
          <w:p w14:paraId="457FD14E" w14:textId="77777777" w:rsidR="001D4120" w:rsidRPr="009B794E" w:rsidRDefault="001D4120" w:rsidP="00644100">
            <w:pPr>
              <w:autoSpaceDE w:val="0"/>
              <w:autoSpaceDN w:val="0"/>
              <w:adjustRightInd w:val="0"/>
              <w:jc w:val="center"/>
              <w:rPr>
                <w:rFonts w:ascii="Times New Roman" w:eastAsia="Calibri" w:hAnsi="Times New Roman" w:cs="Times New Roman"/>
                <w:b/>
                <w:bCs/>
                <w:sz w:val="20"/>
                <w:szCs w:val="20"/>
              </w:rPr>
            </w:pPr>
          </w:p>
          <w:p w14:paraId="538D70BB" w14:textId="77777777" w:rsidR="001D4120" w:rsidRPr="009B794E" w:rsidRDefault="001D4120" w:rsidP="00644100">
            <w:pPr>
              <w:autoSpaceDE w:val="0"/>
              <w:autoSpaceDN w:val="0"/>
              <w:adjustRightInd w:val="0"/>
              <w:jc w:val="center"/>
              <w:rPr>
                <w:rFonts w:ascii="Times New Roman" w:eastAsia="Calibri" w:hAnsi="Times New Roman" w:cs="Times New Roman"/>
                <w:b/>
                <w:bCs/>
                <w:sz w:val="20"/>
                <w:szCs w:val="20"/>
              </w:rPr>
            </w:pPr>
          </w:p>
          <w:p w14:paraId="742A9623" w14:textId="77777777" w:rsidR="001D4120" w:rsidRPr="009B794E" w:rsidRDefault="001D4120" w:rsidP="00644100">
            <w:pPr>
              <w:autoSpaceDE w:val="0"/>
              <w:autoSpaceDN w:val="0"/>
              <w:adjustRightInd w:val="0"/>
              <w:jc w:val="center"/>
              <w:rPr>
                <w:rFonts w:ascii="Times New Roman" w:eastAsia="Calibri" w:hAnsi="Times New Roman" w:cs="Times New Roman"/>
                <w:b/>
                <w:bCs/>
                <w:sz w:val="20"/>
                <w:szCs w:val="20"/>
              </w:rPr>
            </w:pPr>
          </w:p>
        </w:tc>
        <w:tc>
          <w:tcPr>
            <w:tcW w:w="7380" w:type="dxa"/>
          </w:tcPr>
          <w:p w14:paraId="20CEC59C" w14:textId="77777777" w:rsidR="001D4120" w:rsidRPr="00C56172" w:rsidRDefault="001D4120" w:rsidP="00644100">
            <w:pPr>
              <w:jc w:val="both"/>
              <w:rPr>
                <w:rFonts w:ascii="Times New Roman" w:hAnsi="Times New Roman" w:cs="Times New Roman"/>
              </w:rPr>
            </w:pPr>
            <w:r w:rsidRPr="00C56172">
              <w:rPr>
                <w:rFonts w:ascii="Times New Roman" w:eastAsia="Aptos" w:hAnsi="Times New Roman" w:cs="Times New Roman"/>
                <w:b/>
                <w:bCs/>
              </w:rPr>
              <w:t>Neni 2 –</w:t>
            </w:r>
            <w:r w:rsidRPr="00C56172">
              <w:rPr>
                <w:rFonts w:ascii="Times New Roman" w:eastAsia="Aptos" w:hAnsi="Times New Roman" w:cs="Times New Roman"/>
              </w:rPr>
              <w:t xml:space="preserve"> </w:t>
            </w:r>
            <w:proofErr w:type="spellStart"/>
            <w:r w:rsidRPr="00C56172">
              <w:rPr>
                <w:rFonts w:ascii="Times New Roman" w:eastAsia="Aptos" w:hAnsi="Times New Roman" w:cs="Times New Roman"/>
              </w:rPr>
              <w:t>ndërsa</w:t>
            </w:r>
            <w:proofErr w:type="spellEnd"/>
            <w:r w:rsidRPr="00C56172">
              <w:rPr>
                <w:rFonts w:ascii="Times New Roman" w:eastAsia="Aptos" w:hAnsi="Times New Roman" w:cs="Times New Roman"/>
              </w:rPr>
              <w:t xml:space="preserve"> </w:t>
            </w:r>
            <w:proofErr w:type="spellStart"/>
            <w:r w:rsidRPr="00C56172">
              <w:rPr>
                <w:rFonts w:ascii="Times New Roman" w:eastAsia="Aptos" w:hAnsi="Times New Roman" w:cs="Times New Roman"/>
              </w:rPr>
              <w:t>përfshirja</w:t>
            </w:r>
            <w:proofErr w:type="spellEnd"/>
            <w:r w:rsidRPr="00C56172">
              <w:rPr>
                <w:rFonts w:ascii="Times New Roman" w:eastAsia="Aptos" w:hAnsi="Times New Roman" w:cs="Times New Roman"/>
              </w:rPr>
              <w:t xml:space="preserve"> e </w:t>
            </w:r>
            <w:proofErr w:type="spellStart"/>
            <w:r w:rsidRPr="00C56172">
              <w:rPr>
                <w:rFonts w:ascii="Times New Roman" w:eastAsia="Aptos" w:hAnsi="Times New Roman" w:cs="Times New Roman"/>
              </w:rPr>
              <w:t>anëtarëve</w:t>
            </w:r>
            <w:proofErr w:type="spellEnd"/>
            <w:r w:rsidRPr="00C56172">
              <w:rPr>
                <w:rFonts w:ascii="Times New Roman" w:eastAsia="Aptos" w:hAnsi="Times New Roman" w:cs="Times New Roman"/>
              </w:rPr>
              <w:t xml:space="preserve"> jo-</w:t>
            </w:r>
            <w:proofErr w:type="spellStart"/>
            <w:r w:rsidRPr="00C56172">
              <w:rPr>
                <w:rFonts w:ascii="Times New Roman" w:eastAsia="Aptos" w:hAnsi="Times New Roman" w:cs="Times New Roman"/>
              </w:rPr>
              <w:t>gjyqtarë</w:t>
            </w:r>
            <w:proofErr w:type="spellEnd"/>
            <w:r w:rsidRPr="00C56172">
              <w:rPr>
                <w:rFonts w:ascii="Times New Roman" w:eastAsia="Aptos" w:hAnsi="Times New Roman" w:cs="Times New Roman"/>
              </w:rPr>
              <w:t xml:space="preserve"> </w:t>
            </w:r>
            <w:proofErr w:type="spellStart"/>
            <w:r w:rsidRPr="00C56172">
              <w:rPr>
                <w:rFonts w:ascii="Times New Roman" w:eastAsia="Aptos" w:hAnsi="Times New Roman" w:cs="Times New Roman"/>
              </w:rPr>
              <w:t>është</w:t>
            </w:r>
            <w:proofErr w:type="spellEnd"/>
            <w:r w:rsidRPr="00C56172">
              <w:rPr>
                <w:rFonts w:ascii="Times New Roman" w:eastAsia="Aptos" w:hAnsi="Times New Roman" w:cs="Times New Roman"/>
              </w:rPr>
              <w:t xml:space="preserve"> </w:t>
            </w:r>
            <w:proofErr w:type="spellStart"/>
            <w:r w:rsidRPr="00C56172">
              <w:rPr>
                <w:rFonts w:ascii="Times New Roman" w:eastAsia="Aptos" w:hAnsi="Times New Roman" w:cs="Times New Roman"/>
              </w:rPr>
              <w:t>një</w:t>
            </w:r>
            <w:proofErr w:type="spellEnd"/>
            <w:r w:rsidRPr="00C56172">
              <w:rPr>
                <w:rFonts w:ascii="Times New Roman" w:eastAsia="Aptos" w:hAnsi="Times New Roman" w:cs="Times New Roman"/>
              </w:rPr>
              <w:t xml:space="preserve"> hap </w:t>
            </w:r>
            <w:proofErr w:type="spellStart"/>
            <w:r w:rsidRPr="00C56172">
              <w:rPr>
                <w:rFonts w:ascii="Times New Roman" w:eastAsia="Aptos" w:hAnsi="Times New Roman" w:cs="Times New Roman"/>
              </w:rPr>
              <w:t>pozitiv</w:t>
            </w:r>
            <w:proofErr w:type="spellEnd"/>
            <w:r w:rsidRPr="00C56172">
              <w:rPr>
                <w:rFonts w:ascii="Times New Roman" w:eastAsia="Aptos" w:hAnsi="Times New Roman" w:cs="Times New Roman"/>
              </w:rPr>
              <w:t xml:space="preserve">, </w:t>
            </w:r>
            <w:proofErr w:type="spellStart"/>
            <w:r w:rsidRPr="00C56172">
              <w:rPr>
                <w:rFonts w:ascii="Times New Roman" w:eastAsia="Aptos" w:hAnsi="Times New Roman" w:cs="Times New Roman"/>
              </w:rPr>
              <w:t>projektligji</w:t>
            </w:r>
            <w:proofErr w:type="spellEnd"/>
            <w:r w:rsidRPr="00C56172">
              <w:rPr>
                <w:rFonts w:ascii="Times New Roman" w:eastAsia="Aptos" w:hAnsi="Times New Roman" w:cs="Times New Roman"/>
              </w:rPr>
              <w:t xml:space="preserve"> </w:t>
            </w:r>
            <w:proofErr w:type="spellStart"/>
            <w:r w:rsidRPr="00C56172">
              <w:rPr>
                <w:rFonts w:ascii="Times New Roman" w:eastAsia="Aptos" w:hAnsi="Times New Roman" w:cs="Times New Roman"/>
              </w:rPr>
              <w:t>i</w:t>
            </w:r>
            <w:proofErr w:type="spellEnd"/>
            <w:r w:rsidRPr="00C56172">
              <w:rPr>
                <w:rFonts w:ascii="Times New Roman" w:eastAsia="Aptos" w:hAnsi="Times New Roman" w:cs="Times New Roman"/>
              </w:rPr>
              <w:t xml:space="preserve"> </w:t>
            </w:r>
            <w:proofErr w:type="spellStart"/>
            <w:r w:rsidRPr="00C56172">
              <w:rPr>
                <w:rFonts w:ascii="Times New Roman" w:eastAsia="Aptos" w:hAnsi="Times New Roman" w:cs="Times New Roman"/>
              </w:rPr>
              <w:t>rishikuar</w:t>
            </w:r>
            <w:proofErr w:type="spellEnd"/>
            <w:r w:rsidRPr="00C56172">
              <w:rPr>
                <w:rFonts w:ascii="Times New Roman" w:eastAsia="Aptos" w:hAnsi="Times New Roman" w:cs="Times New Roman"/>
              </w:rPr>
              <w:t xml:space="preserve"> </w:t>
            </w:r>
            <w:proofErr w:type="spellStart"/>
            <w:r w:rsidRPr="00C56172">
              <w:rPr>
                <w:rFonts w:ascii="Times New Roman" w:eastAsia="Aptos" w:hAnsi="Times New Roman" w:cs="Times New Roman"/>
              </w:rPr>
              <w:t>nuk</w:t>
            </w:r>
            <w:proofErr w:type="spellEnd"/>
            <w:r w:rsidRPr="00C56172">
              <w:rPr>
                <w:rFonts w:ascii="Times New Roman" w:eastAsia="Aptos" w:hAnsi="Times New Roman" w:cs="Times New Roman"/>
              </w:rPr>
              <w:t xml:space="preserve"> </w:t>
            </w:r>
            <w:proofErr w:type="spellStart"/>
            <w:r w:rsidRPr="00C56172">
              <w:rPr>
                <w:rFonts w:ascii="Times New Roman" w:eastAsia="Aptos" w:hAnsi="Times New Roman" w:cs="Times New Roman"/>
              </w:rPr>
              <w:t>siguron</w:t>
            </w:r>
            <w:proofErr w:type="spellEnd"/>
            <w:r w:rsidRPr="00C56172">
              <w:rPr>
                <w:rFonts w:ascii="Times New Roman" w:eastAsia="Aptos" w:hAnsi="Times New Roman" w:cs="Times New Roman"/>
              </w:rPr>
              <w:t xml:space="preserve"> </w:t>
            </w:r>
            <w:proofErr w:type="spellStart"/>
            <w:r w:rsidRPr="00C56172">
              <w:rPr>
                <w:rFonts w:ascii="Times New Roman" w:eastAsia="Aptos" w:hAnsi="Times New Roman" w:cs="Times New Roman"/>
              </w:rPr>
              <w:t>që</w:t>
            </w:r>
            <w:proofErr w:type="spellEnd"/>
            <w:r w:rsidRPr="00C56172">
              <w:rPr>
                <w:rFonts w:ascii="Times New Roman" w:eastAsia="Aptos" w:hAnsi="Times New Roman" w:cs="Times New Roman"/>
              </w:rPr>
              <w:t xml:space="preserve"> të </w:t>
            </w:r>
            <w:proofErr w:type="spellStart"/>
            <w:r w:rsidRPr="00C56172">
              <w:rPr>
                <w:rFonts w:ascii="Times New Roman" w:eastAsia="Aptos" w:hAnsi="Times New Roman" w:cs="Times New Roman"/>
              </w:rPr>
              <w:t>gjithë</w:t>
            </w:r>
            <w:proofErr w:type="spellEnd"/>
            <w:r w:rsidRPr="00C56172">
              <w:rPr>
                <w:rFonts w:ascii="Times New Roman" w:eastAsia="Aptos" w:hAnsi="Times New Roman" w:cs="Times New Roman"/>
              </w:rPr>
              <w:t xml:space="preserve"> </w:t>
            </w:r>
            <w:proofErr w:type="spellStart"/>
            <w:r w:rsidRPr="00C56172">
              <w:rPr>
                <w:rFonts w:ascii="Times New Roman" w:eastAsia="Aptos" w:hAnsi="Times New Roman" w:cs="Times New Roman"/>
              </w:rPr>
              <w:t>anëtarët</w:t>
            </w:r>
            <w:proofErr w:type="spellEnd"/>
            <w:r w:rsidRPr="00C56172">
              <w:rPr>
                <w:rFonts w:ascii="Times New Roman" w:eastAsia="Aptos" w:hAnsi="Times New Roman" w:cs="Times New Roman"/>
              </w:rPr>
              <w:t xml:space="preserve"> e </w:t>
            </w:r>
            <w:proofErr w:type="spellStart"/>
            <w:r w:rsidRPr="00C56172">
              <w:rPr>
                <w:rFonts w:ascii="Times New Roman" w:eastAsia="Aptos" w:hAnsi="Times New Roman" w:cs="Times New Roman"/>
              </w:rPr>
              <w:t>emëruar</w:t>
            </w:r>
            <w:proofErr w:type="spellEnd"/>
            <w:r w:rsidRPr="00C56172">
              <w:rPr>
                <w:rFonts w:ascii="Times New Roman" w:eastAsia="Aptos" w:hAnsi="Times New Roman" w:cs="Times New Roman"/>
              </w:rPr>
              <w:t xml:space="preserve"> </w:t>
            </w:r>
            <w:proofErr w:type="spellStart"/>
            <w:r w:rsidRPr="00C56172">
              <w:rPr>
                <w:rFonts w:ascii="Times New Roman" w:eastAsia="Aptos" w:hAnsi="Times New Roman" w:cs="Times New Roman"/>
              </w:rPr>
              <w:t>nga</w:t>
            </w:r>
            <w:proofErr w:type="spellEnd"/>
            <w:r w:rsidRPr="00C56172">
              <w:rPr>
                <w:rFonts w:ascii="Times New Roman" w:eastAsia="Aptos" w:hAnsi="Times New Roman" w:cs="Times New Roman"/>
              </w:rPr>
              <w:t xml:space="preserve"> </w:t>
            </w:r>
            <w:proofErr w:type="spellStart"/>
            <w:r w:rsidRPr="00C56172">
              <w:rPr>
                <w:rFonts w:ascii="Times New Roman" w:eastAsia="Aptos" w:hAnsi="Times New Roman" w:cs="Times New Roman"/>
              </w:rPr>
              <w:t>Kuvendi</w:t>
            </w:r>
            <w:proofErr w:type="spellEnd"/>
            <w:r w:rsidRPr="00C56172">
              <w:rPr>
                <w:rFonts w:ascii="Times New Roman" w:eastAsia="Aptos" w:hAnsi="Times New Roman" w:cs="Times New Roman"/>
              </w:rPr>
              <w:t xml:space="preserve"> të </w:t>
            </w:r>
            <w:proofErr w:type="spellStart"/>
            <w:r w:rsidRPr="00C56172">
              <w:rPr>
                <w:rFonts w:ascii="Times New Roman" w:eastAsia="Aptos" w:hAnsi="Times New Roman" w:cs="Times New Roman"/>
              </w:rPr>
              <w:t>jenë</w:t>
            </w:r>
            <w:proofErr w:type="spellEnd"/>
            <w:r w:rsidRPr="00C56172">
              <w:rPr>
                <w:rFonts w:ascii="Times New Roman" w:eastAsia="Aptos" w:hAnsi="Times New Roman" w:cs="Times New Roman"/>
              </w:rPr>
              <w:t xml:space="preserve"> </w:t>
            </w:r>
            <w:proofErr w:type="spellStart"/>
            <w:r w:rsidRPr="00C56172">
              <w:rPr>
                <w:rFonts w:ascii="Times New Roman" w:eastAsia="Aptos" w:hAnsi="Times New Roman" w:cs="Times New Roman"/>
              </w:rPr>
              <w:t>anëtarë</w:t>
            </w:r>
            <w:proofErr w:type="spellEnd"/>
            <w:r w:rsidRPr="00C56172">
              <w:rPr>
                <w:rFonts w:ascii="Times New Roman" w:eastAsia="Aptos" w:hAnsi="Times New Roman" w:cs="Times New Roman"/>
              </w:rPr>
              <w:t xml:space="preserve"> </w:t>
            </w:r>
            <w:proofErr w:type="spellStart"/>
            <w:r w:rsidRPr="00C56172">
              <w:rPr>
                <w:rFonts w:ascii="Times New Roman" w:eastAsia="Aptos" w:hAnsi="Times New Roman" w:cs="Times New Roman"/>
              </w:rPr>
              <w:t>porotë</w:t>
            </w:r>
            <w:proofErr w:type="spellEnd"/>
            <w:r w:rsidRPr="00C56172">
              <w:rPr>
                <w:rFonts w:ascii="Times New Roman" w:eastAsia="Aptos" w:hAnsi="Times New Roman" w:cs="Times New Roman"/>
              </w:rPr>
              <w:t xml:space="preserve">. </w:t>
            </w:r>
            <w:proofErr w:type="spellStart"/>
            <w:r w:rsidRPr="00C56172">
              <w:rPr>
                <w:rFonts w:ascii="Times New Roman" w:eastAsia="Aptos" w:hAnsi="Times New Roman" w:cs="Times New Roman"/>
              </w:rPr>
              <w:t>Kjo</w:t>
            </w:r>
            <w:proofErr w:type="spellEnd"/>
            <w:r w:rsidRPr="00C56172">
              <w:rPr>
                <w:rFonts w:ascii="Times New Roman" w:eastAsia="Aptos" w:hAnsi="Times New Roman" w:cs="Times New Roman"/>
              </w:rPr>
              <w:t xml:space="preserve"> </w:t>
            </w:r>
            <w:proofErr w:type="spellStart"/>
            <w:r w:rsidRPr="00C56172">
              <w:rPr>
                <w:rFonts w:ascii="Times New Roman" w:eastAsia="Aptos" w:hAnsi="Times New Roman" w:cs="Times New Roman"/>
              </w:rPr>
              <w:t>nuk</w:t>
            </w:r>
            <w:proofErr w:type="spellEnd"/>
            <w:r w:rsidRPr="00C56172">
              <w:rPr>
                <w:rFonts w:ascii="Times New Roman" w:eastAsia="Aptos" w:hAnsi="Times New Roman" w:cs="Times New Roman"/>
              </w:rPr>
              <w:t xml:space="preserve"> </w:t>
            </w:r>
            <w:proofErr w:type="spellStart"/>
            <w:r w:rsidRPr="00C56172">
              <w:rPr>
                <w:rFonts w:ascii="Times New Roman" w:eastAsia="Aptos" w:hAnsi="Times New Roman" w:cs="Times New Roman"/>
              </w:rPr>
              <w:t>i</w:t>
            </w:r>
            <w:proofErr w:type="spellEnd"/>
            <w:r w:rsidRPr="00C56172">
              <w:rPr>
                <w:rFonts w:ascii="Times New Roman" w:eastAsia="Aptos" w:hAnsi="Times New Roman" w:cs="Times New Roman"/>
              </w:rPr>
              <w:t xml:space="preserve"> </w:t>
            </w:r>
            <w:proofErr w:type="spellStart"/>
            <w:r w:rsidRPr="00C56172">
              <w:rPr>
                <w:rFonts w:ascii="Times New Roman" w:eastAsia="Aptos" w:hAnsi="Times New Roman" w:cs="Times New Roman"/>
              </w:rPr>
              <w:t>përmbush</w:t>
            </w:r>
            <w:proofErr w:type="spellEnd"/>
            <w:r w:rsidRPr="00C56172">
              <w:rPr>
                <w:rFonts w:ascii="Times New Roman" w:eastAsia="Aptos" w:hAnsi="Times New Roman" w:cs="Times New Roman"/>
              </w:rPr>
              <w:t xml:space="preserve"> </w:t>
            </w:r>
            <w:proofErr w:type="spellStart"/>
            <w:r w:rsidRPr="00C56172">
              <w:rPr>
                <w:rFonts w:ascii="Times New Roman" w:eastAsia="Aptos" w:hAnsi="Times New Roman" w:cs="Times New Roman"/>
              </w:rPr>
              <w:t>rekomandimet</w:t>
            </w:r>
            <w:proofErr w:type="spellEnd"/>
            <w:r w:rsidRPr="00C56172">
              <w:rPr>
                <w:rFonts w:ascii="Times New Roman" w:eastAsia="Aptos" w:hAnsi="Times New Roman" w:cs="Times New Roman"/>
              </w:rPr>
              <w:t xml:space="preserve"> e KV-</w:t>
            </w:r>
            <w:proofErr w:type="spellStart"/>
            <w:r w:rsidRPr="00C56172">
              <w:rPr>
                <w:rFonts w:ascii="Times New Roman" w:eastAsia="Aptos" w:hAnsi="Times New Roman" w:cs="Times New Roman"/>
              </w:rPr>
              <w:t>së</w:t>
            </w:r>
            <w:proofErr w:type="spellEnd"/>
            <w:r w:rsidRPr="00C56172">
              <w:rPr>
                <w:rFonts w:ascii="Times New Roman" w:eastAsia="Aptos" w:hAnsi="Times New Roman" w:cs="Times New Roman"/>
              </w:rPr>
              <w:t xml:space="preserve"> </w:t>
            </w:r>
            <w:proofErr w:type="spellStart"/>
            <w:r w:rsidRPr="00C56172">
              <w:rPr>
                <w:rFonts w:ascii="Times New Roman" w:eastAsia="Aptos" w:hAnsi="Times New Roman" w:cs="Times New Roman"/>
              </w:rPr>
              <w:t>që</w:t>
            </w:r>
            <w:proofErr w:type="spellEnd"/>
            <w:r w:rsidRPr="00C56172">
              <w:rPr>
                <w:rFonts w:ascii="Times New Roman" w:eastAsia="Aptos" w:hAnsi="Times New Roman" w:cs="Times New Roman"/>
              </w:rPr>
              <w:t xml:space="preserve"> të </w:t>
            </w:r>
            <w:proofErr w:type="spellStart"/>
            <w:r w:rsidRPr="00C56172">
              <w:rPr>
                <w:rFonts w:ascii="Times New Roman" w:eastAsia="Aptos" w:hAnsi="Times New Roman" w:cs="Times New Roman"/>
              </w:rPr>
              <w:t>gjithë</w:t>
            </w:r>
            <w:proofErr w:type="spellEnd"/>
            <w:r w:rsidRPr="00C56172">
              <w:rPr>
                <w:rFonts w:ascii="Times New Roman" w:eastAsia="Aptos" w:hAnsi="Times New Roman" w:cs="Times New Roman"/>
              </w:rPr>
              <w:t xml:space="preserve"> </w:t>
            </w:r>
            <w:proofErr w:type="spellStart"/>
            <w:r w:rsidRPr="00C56172">
              <w:rPr>
                <w:rFonts w:ascii="Times New Roman" w:eastAsia="Aptos" w:hAnsi="Times New Roman" w:cs="Times New Roman"/>
              </w:rPr>
              <w:t>anëtarët</w:t>
            </w:r>
            <w:proofErr w:type="spellEnd"/>
            <w:r w:rsidRPr="00C56172">
              <w:rPr>
                <w:rFonts w:ascii="Times New Roman" w:eastAsia="Aptos" w:hAnsi="Times New Roman" w:cs="Times New Roman"/>
              </w:rPr>
              <w:t xml:space="preserve"> e </w:t>
            </w:r>
            <w:proofErr w:type="spellStart"/>
            <w:r w:rsidRPr="00C56172">
              <w:rPr>
                <w:rFonts w:ascii="Times New Roman" w:eastAsia="Aptos" w:hAnsi="Times New Roman" w:cs="Times New Roman"/>
              </w:rPr>
              <w:t>emëruar</w:t>
            </w:r>
            <w:proofErr w:type="spellEnd"/>
            <w:r w:rsidRPr="00C56172">
              <w:rPr>
                <w:rFonts w:ascii="Times New Roman" w:eastAsia="Aptos" w:hAnsi="Times New Roman" w:cs="Times New Roman"/>
              </w:rPr>
              <w:t xml:space="preserve"> </w:t>
            </w:r>
            <w:proofErr w:type="spellStart"/>
            <w:r w:rsidRPr="00C56172">
              <w:rPr>
                <w:rFonts w:ascii="Times New Roman" w:eastAsia="Aptos" w:hAnsi="Times New Roman" w:cs="Times New Roman"/>
              </w:rPr>
              <w:t>nga</w:t>
            </w:r>
            <w:proofErr w:type="spellEnd"/>
            <w:r w:rsidRPr="00C56172">
              <w:rPr>
                <w:rFonts w:ascii="Times New Roman" w:eastAsia="Aptos" w:hAnsi="Times New Roman" w:cs="Times New Roman"/>
              </w:rPr>
              <w:t xml:space="preserve"> </w:t>
            </w:r>
            <w:proofErr w:type="spellStart"/>
            <w:r w:rsidRPr="00C56172">
              <w:rPr>
                <w:rFonts w:ascii="Times New Roman" w:eastAsia="Aptos" w:hAnsi="Times New Roman" w:cs="Times New Roman"/>
              </w:rPr>
              <w:t>Kuvendi</w:t>
            </w:r>
            <w:proofErr w:type="spellEnd"/>
            <w:r w:rsidRPr="00C56172">
              <w:rPr>
                <w:rFonts w:ascii="Times New Roman" w:eastAsia="Aptos" w:hAnsi="Times New Roman" w:cs="Times New Roman"/>
              </w:rPr>
              <w:t xml:space="preserve"> </w:t>
            </w:r>
            <w:proofErr w:type="spellStart"/>
            <w:r w:rsidRPr="00C56172">
              <w:rPr>
                <w:rFonts w:ascii="Times New Roman" w:eastAsia="Aptos" w:hAnsi="Times New Roman" w:cs="Times New Roman"/>
              </w:rPr>
              <w:t>duhet</w:t>
            </w:r>
            <w:proofErr w:type="spellEnd"/>
            <w:r w:rsidRPr="00C56172">
              <w:rPr>
                <w:rFonts w:ascii="Times New Roman" w:eastAsia="Aptos" w:hAnsi="Times New Roman" w:cs="Times New Roman"/>
              </w:rPr>
              <w:t xml:space="preserve"> të </w:t>
            </w:r>
            <w:proofErr w:type="spellStart"/>
            <w:r w:rsidRPr="00C56172">
              <w:rPr>
                <w:rFonts w:ascii="Times New Roman" w:eastAsia="Aptos" w:hAnsi="Times New Roman" w:cs="Times New Roman"/>
              </w:rPr>
              <w:t>jenë</w:t>
            </w:r>
            <w:proofErr w:type="spellEnd"/>
            <w:r w:rsidRPr="00C56172">
              <w:rPr>
                <w:rFonts w:ascii="Times New Roman" w:eastAsia="Aptos" w:hAnsi="Times New Roman" w:cs="Times New Roman"/>
              </w:rPr>
              <w:t xml:space="preserve"> </w:t>
            </w:r>
            <w:proofErr w:type="spellStart"/>
            <w:r w:rsidRPr="00C56172">
              <w:rPr>
                <w:rFonts w:ascii="Times New Roman" w:eastAsia="Aptos" w:hAnsi="Times New Roman" w:cs="Times New Roman"/>
              </w:rPr>
              <w:t>anëtarë</w:t>
            </w:r>
            <w:proofErr w:type="spellEnd"/>
            <w:r w:rsidRPr="00C56172">
              <w:rPr>
                <w:rFonts w:ascii="Times New Roman" w:eastAsia="Aptos" w:hAnsi="Times New Roman" w:cs="Times New Roman"/>
              </w:rPr>
              <w:t xml:space="preserve"> </w:t>
            </w:r>
            <w:proofErr w:type="spellStart"/>
            <w:r w:rsidRPr="00C56172">
              <w:rPr>
                <w:rFonts w:ascii="Times New Roman" w:eastAsia="Aptos" w:hAnsi="Times New Roman" w:cs="Times New Roman"/>
              </w:rPr>
              <w:t>vërtet</w:t>
            </w:r>
            <w:proofErr w:type="spellEnd"/>
            <w:r w:rsidRPr="00C56172">
              <w:rPr>
                <w:rFonts w:ascii="Times New Roman" w:eastAsia="Aptos" w:hAnsi="Times New Roman" w:cs="Times New Roman"/>
              </w:rPr>
              <w:t xml:space="preserve"> </w:t>
            </w:r>
            <w:proofErr w:type="spellStart"/>
            <w:r w:rsidRPr="00C56172">
              <w:rPr>
                <w:rFonts w:ascii="Times New Roman" w:eastAsia="Aptos" w:hAnsi="Times New Roman" w:cs="Times New Roman"/>
              </w:rPr>
              <w:t>porotë</w:t>
            </w:r>
            <w:proofErr w:type="spellEnd"/>
            <w:r w:rsidRPr="00C56172">
              <w:rPr>
                <w:rFonts w:ascii="Times New Roman" w:eastAsia="Aptos" w:hAnsi="Times New Roman" w:cs="Times New Roman"/>
              </w:rPr>
              <w:t xml:space="preserve">, </w:t>
            </w:r>
            <w:proofErr w:type="spellStart"/>
            <w:r w:rsidRPr="00C56172">
              <w:rPr>
                <w:rFonts w:ascii="Times New Roman" w:eastAsia="Aptos" w:hAnsi="Times New Roman" w:cs="Times New Roman"/>
              </w:rPr>
              <w:t>si</w:t>
            </w:r>
            <w:proofErr w:type="spellEnd"/>
            <w:r w:rsidRPr="00C56172">
              <w:rPr>
                <w:rFonts w:ascii="Times New Roman" w:eastAsia="Aptos" w:hAnsi="Times New Roman" w:cs="Times New Roman"/>
              </w:rPr>
              <w:t xml:space="preserve"> </w:t>
            </w:r>
            <w:proofErr w:type="spellStart"/>
            <w:r w:rsidRPr="00C56172">
              <w:rPr>
                <w:rFonts w:ascii="Times New Roman" w:eastAsia="Aptos" w:hAnsi="Times New Roman" w:cs="Times New Roman"/>
              </w:rPr>
              <w:t>dhe</w:t>
            </w:r>
            <w:proofErr w:type="spellEnd"/>
            <w:r w:rsidRPr="00C56172">
              <w:rPr>
                <w:rFonts w:ascii="Times New Roman" w:eastAsia="Aptos" w:hAnsi="Times New Roman" w:cs="Times New Roman"/>
              </w:rPr>
              <w:t xml:space="preserve"> </w:t>
            </w:r>
            <w:proofErr w:type="spellStart"/>
            <w:r w:rsidRPr="00C56172">
              <w:rPr>
                <w:rFonts w:ascii="Times New Roman" w:eastAsia="Aptos" w:hAnsi="Times New Roman" w:cs="Times New Roman"/>
              </w:rPr>
              <w:t>nuk</w:t>
            </w:r>
            <w:proofErr w:type="spellEnd"/>
            <w:r w:rsidRPr="00C56172">
              <w:rPr>
                <w:rFonts w:ascii="Times New Roman" w:eastAsia="Aptos" w:hAnsi="Times New Roman" w:cs="Times New Roman"/>
              </w:rPr>
              <w:t xml:space="preserve"> </w:t>
            </w:r>
            <w:proofErr w:type="spellStart"/>
            <w:r w:rsidRPr="00C56172">
              <w:rPr>
                <w:rFonts w:ascii="Times New Roman" w:eastAsia="Aptos" w:hAnsi="Times New Roman" w:cs="Times New Roman"/>
              </w:rPr>
              <w:t>kërkon</w:t>
            </w:r>
            <w:proofErr w:type="spellEnd"/>
            <w:r w:rsidRPr="00C56172">
              <w:rPr>
                <w:rFonts w:ascii="Times New Roman" w:eastAsia="Aptos" w:hAnsi="Times New Roman" w:cs="Times New Roman"/>
              </w:rPr>
              <w:t xml:space="preserve"> </w:t>
            </w:r>
            <w:proofErr w:type="spellStart"/>
            <w:r w:rsidRPr="00C56172">
              <w:rPr>
                <w:rFonts w:ascii="Times New Roman" w:eastAsia="Aptos" w:hAnsi="Times New Roman" w:cs="Times New Roman"/>
              </w:rPr>
              <w:t>një</w:t>
            </w:r>
            <w:proofErr w:type="spellEnd"/>
            <w:r w:rsidRPr="00C56172">
              <w:rPr>
                <w:rFonts w:ascii="Times New Roman" w:eastAsia="Aptos" w:hAnsi="Times New Roman" w:cs="Times New Roman"/>
              </w:rPr>
              <w:t xml:space="preserve"> </w:t>
            </w:r>
            <w:proofErr w:type="spellStart"/>
            <w:r w:rsidRPr="00C56172">
              <w:rPr>
                <w:rFonts w:ascii="Times New Roman" w:eastAsia="Aptos" w:hAnsi="Times New Roman" w:cs="Times New Roman"/>
              </w:rPr>
              <w:t>dallim</w:t>
            </w:r>
            <w:proofErr w:type="spellEnd"/>
            <w:r w:rsidRPr="00C56172">
              <w:rPr>
                <w:rFonts w:ascii="Times New Roman" w:eastAsia="Aptos" w:hAnsi="Times New Roman" w:cs="Times New Roman"/>
              </w:rPr>
              <w:t xml:space="preserve"> të </w:t>
            </w:r>
            <w:proofErr w:type="spellStart"/>
            <w:r w:rsidRPr="00C56172">
              <w:rPr>
                <w:rFonts w:ascii="Times New Roman" w:eastAsia="Aptos" w:hAnsi="Times New Roman" w:cs="Times New Roman"/>
              </w:rPr>
              <w:t>qartë</w:t>
            </w:r>
            <w:proofErr w:type="spellEnd"/>
            <w:r w:rsidRPr="00C56172">
              <w:rPr>
                <w:rFonts w:ascii="Times New Roman" w:eastAsia="Aptos" w:hAnsi="Times New Roman" w:cs="Times New Roman"/>
              </w:rPr>
              <w:t xml:space="preserve"> midis </w:t>
            </w:r>
            <w:proofErr w:type="spellStart"/>
            <w:r w:rsidRPr="00C56172">
              <w:rPr>
                <w:rFonts w:ascii="Times New Roman" w:eastAsia="Aptos" w:hAnsi="Times New Roman" w:cs="Times New Roman"/>
              </w:rPr>
              <w:t>anëtarëve</w:t>
            </w:r>
            <w:proofErr w:type="spellEnd"/>
            <w:r w:rsidRPr="00C56172">
              <w:rPr>
                <w:rFonts w:ascii="Times New Roman" w:eastAsia="Aptos" w:hAnsi="Times New Roman" w:cs="Times New Roman"/>
              </w:rPr>
              <w:t xml:space="preserve"> </w:t>
            </w:r>
            <w:proofErr w:type="spellStart"/>
            <w:r w:rsidRPr="00C56172">
              <w:rPr>
                <w:rFonts w:ascii="Times New Roman" w:eastAsia="Aptos" w:hAnsi="Times New Roman" w:cs="Times New Roman"/>
              </w:rPr>
              <w:t>gjyqësorë</w:t>
            </w:r>
            <w:proofErr w:type="spellEnd"/>
            <w:r w:rsidRPr="00C56172">
              <w:rPr>
                <w:rFonts w:ascii="Times New Roman" w:eastAsia="Aptos" w:hAnsi="Times New Roman" w:cs="Times New Roman"/>
              </w:rPr>
              <w:t xml:space="preserve"> </w:t>
            </w:r>
            <w:proofErr w:type="spellStart"/>
            <w:r w:rsidRPr="00C56172">
              <w:rPr>
                <w:rFonts w:ascii="Times New Roman" w:eastAsia="Aptos" w:hAnsi="Times New Roman" w:cs="Times New Roman"/>
              </w:rPr>
              <w:t>dhe</w:t>
            </w:r>
            <w:proofErr w:type="spellEnd"/>
            <w:r w:rsidRPr="00C56172">
              <w:rPr>
                <w:rFonts w:ascii="Times New Roman" w:eastAsia="Aptos" w:hAnsi="Times New Roman" w:cs="Times New Roman"/>
              </w:rPr>
              <w:t xml:space="preserve"> jo-</w:t>
            </w:r>
            <w:proofErr w:type="spellStart"/>
            <w:r w:rsidRPr="00C56172">
              <w:rPr>
                <w:rFonts w:ascii="Times New Roman" w:eastAsia="Aptos" w:hAnsi="Times New Roman" w:cs="Times New Roman"/>
              </w:rPr>
              <w:t>gjyqësorë</w:t>
            </w:r>
            <w:proofErr w:type="spellEnd"/>
            <w:r w:rsidRPr="00C56172">
              <w:rPr>
                <w:rFonts w:ascii="Times New Roman" w:eastAsia="Aptos" w:hAnsi="Times New Roman" w:cs="Times New Roman"/>
              </w:rPr>
              <w:t xml:space="preserve"> </w:t>
            </w:r>
            <w:proofErr w:type="spellStart"/>
            <w:r w:rsidRPr="00C56172">
              <w:rPr>
                <w:rFonts w:ascii="Times New Roman" w:eastAsia="Aptos" w:hAnsi="Times New Roman" w:cs="Times New Roman"/>
              </w:rPr>
              <w:t>për</w:t>
            </w:r>
            <w:proofErr w:type="spellEnd"/>
            <w:r w:rsidRPr="00C56172">
              <w:rPr>
                <w:rFonts w:ascii="Times New Roman" w:eastAsia="Aptos" w:hAnsi="Times New Roman" w:cs="Times New Roman"/>
              </w:rPr>
              <w:t xml:space="preserve"> të </w:t>
            </w:r>
            <w:proofErr w:type="spellStart"/>
            <w:r w:rsidRPr="00C56172">
              <w:rPr>
                <w:rFonts w:ascii="Times New Roman" w:eastAsia="Aptos" w:hAnsi="Times New Roman" w:cs="Times New Roman"/>
              </w:rPr>
              <w:t>shmangur</w:t>
            </w:r>
            <w:proofErr w:type="spellEnd"/>
            <w:r w:rsidRPr="00C56172">
              <w:rPr>
                <w:rFonts w:ascii="Times New Roman" w:eastAsia="Aptos" w:hAnsi="Times New Roman" w:cs="Times New Roman"/>
              </w:rPr>
              <w:t xml:space="preserve"> </w:t>
            </w:r>
            <w:proofErr w:type="spellStart"/>
            <w:r w:rsidRPr="00C56172">
              <w:rPr>
                <w:rFonts w:ascii="Times New Roman" w:eastAsia="Aptos" w:hAnsi="Times New Roman" w:cs="Times New Roman"/>
              </w:rPr>
              <w:t>korporatizmin</w:t>
            </w:r>
            <w:proofErr w:type="spellEnd"/>
            <w:r w:rsidRPr="00C56172">
              <w:rPr>
                <w:rFonts w:ascii="Times New Roman" w:eastAsia="Aptos" w:hAnsi="Times New Roman" w:cs="Times New Roman"/>
              </w:rPr>
              <w:t xml:space="preserve"> </w:t>
            </w:r>
            <w:proofErr w:type="spellStart"/>
            <w:r w:rsidRPr="00C56172">
              <w:rPr>
                <w:rFonts w:ascii="Times New Roman" w:eastAsia="Aptos" w:hAnsi="Times New Roman" w:cs="Times New Roman"/>
              </w:rPr>
              <w:t>dhe</w:t>
            </w:r>
            <w:proofErr w:type="spellEnd"/>
            <w:r w:rsidRPr="00C56172">
              <w:rPr>
                <w:rFonts w:ascii="Times New Roman" w:eastAsia="Aptos" w:hAnsi="Times New Roman" w:cs="Times New Roman"/>
              </w:rPr>
              <w:t xml:space="preserve"> </w:t>
            </w:r>
            <w:proofErr w:type="spellStart"/>
            <w:r w:rsidRPr="00C56172">
              <w:rPr>
                <w:rFonts w:ascii="Times New Roman" w:eastAsia="Aptos" w:hAnsi="Times New Roman" w:cs="Times New Roman"/>
              </w:rPr>
              <w:t>politizimin</w:t>
            </w:r>
            <w:proofErr w:type="spellEnd"/>
            <w:r w:rsidRPr="00C56172">
              <w:rPr>
                <w:rFonts w:ascii="Times New Roman" w:eastAsia="Aptos" w:hAnsi="Times New Roman" w:cs="Times New Roman"/>
              </w:rPr>
              <w:t xml:space="preserve">. </w:t>
            </w:r>
            <w:proofErr w:type="spellStart"/>
            <w:r w:rsidRPr="00C56172">
              <w:rPr>
                <w:rFonts w:ascii="Times New Roman" w:eastAsia="Aptos" w:hAnsi="Times New Roman" w:cs="Times New Roman"/>
              </w:rPr>
              <w:t>Ekuilibri</w:t>
            </w:r>
            <w:proofErr w:type="spellEnd"/>
            <w:r w:rsidRPr="00C56172">
              <w:rPr>
                <w:rFonts w:ascii="Times New Roman" w:eastAsia="Aptos" w:hAnsi="Times New Roman" w:cs="Times New Roman"/>
              </w:rPr>
              <w:t xml:space="preserve"> </w:t>
            </w:r>
            <w:proofErr w:type="spellStart"/>
            <w:r w:rsidRPr="00C56172">
              <w:rPr>
                <w:rFonts w:ascii="Times New Roman" w:eastAsia="Aptos" w:hAnsi="Times New Roman" w:cs="Times New Roman"/>
              </w:rPr>
              <w:t>brenda</w:t>
            </w:r>
            <w:proofErr w:type="spellEnd"/>
            <w:r w:rsidRPr="00C56172">
              <w:rPr>
                <w:rFonts w:ascii="Times New Roman" w:eastAsia="Aptos" w:hAnsi="Times New Roman" w:cs="Times New Roman"/>
              </w:rPr>
              <w:t xml:space="preserve"> </w:t>
            </w:r>
            <w:proofErr w:type="spellStart"/>
            <w:r w:rsidRPr="00C56172">
              <w:rPr>
                <w:rFonts w:ascii="Times New Roman" w:eastAsia="Aptos" w:hAnsi="Times New Roman" w:cs="Times New Roman"/>
              </w:rPr>
              <w:t>Këshillit</w:t>
            </w:r>
            <w:proofErr w:type="spellEnd"/>
            <w:r w:rsidRPr="00C56172">
              <w:rPr>
                <w:rFonts w:ascii="Times New Roman" w:eastAsia="Aptos" w:hAnsi="Times New Roman" w:cs="Times New Roman"/>
              </w:rPr>
              <w:t xml:space="preserve"> </w:t>
            </w:r>
            <w:proofErr w:type="spellStart"/>
            <w:r w:rsidRPr="00C56172">
              <w:rPr>
                <w:rFonts w:ascii="Times New Roman" w:eastAsia="Aptos" w:hAnsi="Times New Roman" w:cs="Times New Roman"/>
              </w:rPr>
              <w:t>mund</w:t>
            </w:r>
            <w:proofErr w:type="spellEnd"/>
            <w:r w:rsidRPr="00C56172">
              <w:rPr>
                <w:rFonts w:ascii="Times New Roman" w:eastAsia="Aptos" w:hAnsi="Times New Roman" w:cs="Times New Roman"/>
              </w:rPr>
              <w:t xml:space="preserve"> të </w:t>
            </w:r>
            <w:proofErr w:type="spellStart"/>
            <w:r w:rsidRPr="00C56172">
              <w:rPr>
                <w:rFonts w:ascii="Times New Roman" w:eastAsia="Aptos" w:hAnsi="Times New Roman" w:cs="Times New Roman"/>
              </w:rPr>
              <w:t>favorizojë</w:t>
            </w:r>
            <w:proofErr w:type="spellEnd"/>
            <w:r w:rsidRPr="00C56172">
              <w:rPr>
                <w:rFonts w:ascii="Times New Roman" w:eastAsia="Aptos" w:hAnsi="Times New Roman" w:cs="Times New Roman"/>
              </w:rPr>
              <w:t xml:space="preserve"> </w:t>
            </w:r>
            <w:proofErr w:type="spellStart"/>
            <w:r w:rsidRPr="00C56172">
              <w:rPr>
                <w:rFonts w:ascii="Times New Roman" w:eastAsia="Aptos" w:hAnsi="Times New Roman" w:cs="Times New Roman"/>
              </w:rPr>
              <w:t>ende</w:t>
            </w:r>
            <w:proofErr w:type="spellEnd"/>
            <w:r w:rsidRPr="00C56172">
              <w:rPr>
                <w:rFonts w:ascii="Times New Roman" w:eastAsia="Aptos" w:hAnsi="Times New Roman" w:cs="Times New Roman"/>
              </w:rPr>
              <w:t xml:space="preserve"> </w:t>
            </w:r>
            <w:proofErr w:type="spellStart"/>
            <w:r w:rsidRPr="00C56172">
              <w:rPr>
                <w:rFonts w:ascii="Times New Roman" w:eastAsia="Aptos" w:hAnsi="Times New Roman" w:cs="Times New Roman"/>
              </w:rPr>
              <w:t>gjyqtarët</w:t>
            </w:r>
            <w:proofErr w:type="spellEnd"/>
            <w:r w:rsidRPr="00C56172">
              <w:rPr>
                <w:rFonts w:ascii="Times New Roman" w:eastAsia="Aptos" w:hAnsi="Times New Roman" w:cs="Times New Roman"/>
              </w:rPr>
              <w:t xml:space="preserve"> </w:t>
            </w:r>
            <w:proofErr w:type="spellStart"/>
            <w:r w:rsidRPr="00C56172">
              <w:rPr>
                <w:rFonts w:ascii="Times New Roman" w:eastAsia="Aptos" w:hAnsi="Times New Roman" w:cs="Times New Roman"/>
              </w:rPr>
              <w:t>ose</w:t>
            </w:r>
            <w:proofErr w:type="spellEnd"/>
            <w:r w:rsidRPr="00C56172">
              <w:rPr>
                <w:rFonts w:ascii="Times New Roman" w:eastAsia="Aptos" w:hAnsi="Times New Roman" w:cs="Times New Roman"/>
              </w:rPr>
              <w:t xml:space="preserve"> të </w:t>
            </w:r>
            <w:proofErr w:type="spellStart"/>
            <w:r w:rsidRPr="00C56172">
              <w:rPr>
                <w:rFonts w:ascii="Times New Roman" w:eastAsia="Aptos" w:hAnsi="Times New Roman" w:cs="Times New Roman"/>
              </w:rPr>
              <w:t>emëruarit</w:t>
            </w:r>
            <w:proofErr w:type="spellEnd"/>
            <w:r w:rsidRPr="00C56172">
              <w:rPr>
                <w:rFonts w:ascii="Times New Roman" w:eastAsia="Aptos" w:hAnsi="Times New Roman" w:cs="Times New Roman"/>
              </w:rPr>
              <w:t xml:space="preserve"> e </w:t>
            </w:r>
            <w:proofErr w:type="spellStart"/>
            <w:r w:rsidRPr="00C56172">
              <w:rPr>
                <w:rFonts w:ascii="Times New Roman" w:eastAsia="Aptos" w:hAnsi="Times New Roman" w:cs="Times New Roman"/>
              </w:rPr>
              <w:t>ndikuar</w:t>
            </w:r>
            <w:proofErr w:type="spellEnd"/>
            <w:r w:rsidRPr="00C56172">
              <w:rPr>
                <w:rFonts w:ascii="Times New Roman" w:eastAsia="Aptos" w:hAnsi="Times New Roman" w:cs="Times New Roman"/>
              </w:rPr>
              <w:t xml:space="preserve"> </w:t>
            </w:r>
            <w:proofErr w:type="spellStart"/>
            <w:r w:rsidRPr="00C56172">
              <w:rPr>
                <w:rFonts w:ascii="Times New Roman" w:eastAsia="Aptos" w:hAnsi="Times New Roman" w:cs="Times New Roman"/>
              </w:rPr>
              <w:t>politikisht</w:t>
            </w:r>
            <w:proofErr w:type="spellEnd"/>
            <w:r w:rsidRPr="00C56172">
              <w:rPr>
                <w:rFonts w:ascii="Times New Roman" w:eastAsia="Aptos" w:hAnsi="Times New Roman" w:cs="Times New Roman"/>
              </w:rPr>
              <w:t xml:space="preserve">. </w:t>
            </w:r>
            <w:proofErr w:type="spellStart"/>
            <w:r w:rsidRPr="00C56172">
              <w:rPr>
                <w:rFonts w:ascii="Times New Roman" w:eastAsia="Aptos" w:hAnsi="Times New Roman" w:cs="Times New Roman"/>
              </w:rPr>
              <w:t>Megjithatë</w:t>
            </w:r>
            <w:proofErr w:type="spellEnd"/>
            <w:r w:rsidRPr="00C56172">
              <w:rPr>
                <w:rFonts w:ascii="Times New Roman" w:eastAsia="Aptos" w:hAnsi="Times New Roman" w:cs="Times New Roman"/>
              </w:rPr>
              <w:t xml:space="preserve">, ne </w:t>
            </w:r>
            <w:proofErr w:type="spellStart"/>
            <w:r w:rsidRPr="00C56172">
              <w:rPr>
                <w:rFonts w:ascii="Times New Roman" w:eastAsia="Aptos" w:hAnsi="Times New Roman" w:cs="Times New Roman"/>
              </w:rPr>
              <w:t>jemi</w:t>
            </w:r>
            <w:proofErr w:type="spellEnd"/>
            <w:r w:rsidRPr="00C56172">
              <w:rPr>
                <w:rFonts w:ascii="Times New Roman" w:eastAsia="Aptos" w:hAnsi="Times New Roman" w:cs="Times New Roman"/>
              </w:rPr>
              <w:t xml:space="preserve"> të </w:t>
            </w:r>
            <w:proofErr w:type="spellStart"/>
            <w:r w:rsidRPr="00C56172">
              <w:rPr>
                <w:rFonts w:ascii="Times New Roman" w:eastAsia="Aptos" w:hAnsi="Times New Roman" w:cs="Times New Roman"/>
              </w:rPr>
              <w:t>vetëdijshëm</w:t>
            </w:r>
            <w:proofErr w:type="spellEnd"/>
            <w:r w:rsidRPr="00C56172">
              <w:rPr>
                <w:rFonts w:ascii="Times New Roman" w:eastAsia="Aptos" w:hAnsi="Times New Roman" w:cs="Times New Roman"/>
              </w:rPr>
              <w:t xml:space="preserve"> </w:t>
            </w:r>
            <w:proofErr w:type="spellStart"/>
            <w:r w:rsidRPr="00C56172">
              <w:rPr>
                <w:rFonts w:ascii="Times New Roman" w:eastAsia="Aptos" w:hAnsi="Times New Roman" w:cs="Times New Roman"/>
              </w:rPr>
              <w:t>për</w:t>
            </w:r>
            <w:proofErr w:type="spellEnd"/>
            <w:r w:rsidRPr="00C56172">
              <w:rPr>
                <w:rFonts w:ascii="Times New Roman" w:eastAsia="Aptos" w:hAnsi="Times New Roman" w:cs="Times New Roman"/>
              </w:rPr>
              <w:t xml:space="preserve"> </w:t>
            </w:r>
            <w:proofErr w:type="spellStart"/>
            <w:r w:rsidRPr="00C56172">
              <w:rPr>
                <w:rFonts w:ascii="Times New Roman" w:eastAsia="Aptos" w:hAnsi="Times New Roman" w:cs="Times New Roman"/>
              </w:rPr>
              <w:t>kufizimet</w:t>
            </w:r>
            <w:proofErr w:type="spellEnd"/>
            <w:r w:rsidRPr="00C56172">
              <w:rPr>
                <w:rFonts w:ascii="Times New Roman" w:eastAsia="Aptos" w:hAnsi="Times New Roman" w:cs="Times New Roman"/>
              </w:rPr>
              <w:t xml:space="preserve"> e </w:t>
            </w:r>
            <w:proofErr w:type="spellStart"/>
            <w:r w:rsidRPr="00C56172">
              <w:rPr>
                <w:rFonts w:ascii="Times New Roman" w:eastAsia="Aptos" w:hAnsi="Times New Roman" w:cs="Times New Roman"/>
              </w:rPr>
              <w:lastRenderedPageBreak/>
              <w:t>vendosura</w:t>
            </w:r>
            <w:proofErr w:type="spellEnd"/>
            <w:r w:rsidRPr="00C56172">
              <w:rPr>
                <w:rFonts w:ascii="Times New Roman" w:eastAsia="Aptos" w:hAnsi="Times New Roman" w:cs="Times New Roman"/>
              </w:rPr>
              <w:t xml:space="preserve"> </w:t>
            </w:r>
            <w:proofErr w:type="spellStart"/>
            <w:r w:rsidRPr="00C56172">
              <w:rPr>
                <w:rFonts w:ascii="Times New Roman" w:eastAsia="Aptos" w:hAnsi="Times New Roman" w:cs="Times New Roman"/>
              </w:rPr>
              <w:t>nga</w:t>
            </w:r>
            <w:proofErr w:type="spellEnd"/>
            <w:r w:rsidRPr="00C56172">
              <w:rPr>
                <w:rFonts w:ascii="Times New Roman" w:eastAsia="Aptos" w:hAnsi="Times New Roman" w:cs="Times New Roman"/>
              </w:rPr>
              <w:t xml:space="preserve"> </w:t>
            </w:r>
            <w:proofErr w:type="spellStart"/>
            <w:r w:rsidRPr="00C56172">
              <w:rPr>
                <w:rFonts w:ascii="Times New Roman" w:eastAsia="Aptos" w:hAnsi="Times New Roman" w:cs="Times New Roman"/>
              </w:rPr>
              <w:t>Kushtetuta</w:t>
            </w:r>
            <w:proofErr w:type="spellEnd"/>
            <w:r w:rsidRPr="00C56172">
              <w:rPr>
                <w:rFonts w:ascii="Times New Roman" w:eastAsia="Aptos" w:hAnsi="Times New Roman" w:cs="Times New Roman"/>
              </w:rPr>
              <w:t xml:space="preserve"> </w:t>
            </w:r>
            <w:proofErr w:type="spellStart"/>
            <w:r w:rsidRPr="00C56172">
              <w:rPr>
                <w:rFonts w:ascii="Times New Roman" w:eastAsia="Aptos" w:hAnsi="Times New Roman" w:cs="Times New Roman"/>
              </w:rPr>
              <w:t>në</w:t>
            </w:r>
            <w:proofErr w:type="spellEnd"/>
            <w:r w:rsidRPr="00C56172">
              <w:rPr>
                <w:rFonts w:ascii="Times New Roman" w:eastAsia="Aptos" w:hAnsi="Times New Roman" w:cs="Times New Roman"/>
              </w:rPr>
              <w:t xml:space="preserve"> </w:t>
            </w:r>
            <w:proofErr w:type="spellStart"/>
            <w:r w:rsidRPr="00C56172">
              <w:rPr>
                <w:rFonts w:ascii="Times New Roman" w:eastAsia="Aptos" w:hAnsi="Times New Roman" w:cs="Times New Roman"/>
              </w:rPr>
              <w:t>këtë</w:t>
            </w:r>
            <w:proofErr w:type="spellEnd"/>
            <w:r w:rsidRPr="00C56172">
              <w:rPr>
                <w:rFonts w:ascii="Times New Roman" w:eastAsia="Aptos" w:hAnsi="Times New Roman" w:cs="Times New Roman"/>
              </w:rPr>
              <w:t xml:space="preserve"> </w:t>
            </w:r>
            <w:proofErr w:type="spellStart"/>
            <w:r w:rsidRPr="00C56172">
              <w:rPr>
                <w:rFonts w:ascii="Times New Roman" w:eastAsia="Aptos" w:hAnsi="Times New Roman" w:cs="Times New Roman"/>
              </w:rPr>
              <w:t>drejtim</w:t>
            </w:r>
            <w:proofErr w:type="spellEnd"/>
            <w:r w:rsidRPr="00C56172">
              <w:rPr>
                <w:rFonts w:ascii="Times New Roman" w:eastAsia="Aptos" w:hAnsi="Times New Roman" w:cs="Times New Roman"/>
              </w:rPr>
              <w:t xml:space="preserve">. </w:t>
            </w:r>
            <w:proofErr w:type="spellStart"/>
            <w:r w:rsidRPr="00C56172">
              <w:rPr>
                <w:rFonts w:ascii="Times New Roman" w:eastAsia="Aptos" w:hAnsi="Times New Roman" w:cs="Times New Roman"/>
              </w:rPr>
              <w:t>Prandaj</w:t>
            </w:r>
            <w:proofErr w:type="spellEnd"/>
            <w:r w:rsidRPr="00C56172">
              <w:rPr>
                <w:rFonts w:ascii="Times New Roman" w:eastAsia="Aptos" w:hAnsi="Times New Roman" w:cs="Times New Roman"/>
              </w:rPr>
              <w:t xml:space="preserve">, </w:t>
            </w:r>
            <w:proofErr w:type="spellStart"/>
            <w:r w:rsidRPr="00C56172">
              <w:rPr>
                <w:rFonts w:ascii="Times New Roman" w:eastAsia="Aptos" w:hAnsi="Times New Roman" w:cs="Times New Roman"/>
              </w:rPr>
              <w:t>duhet</w:t>
            </w:r>
            <w:proofErr w:type="spellEnd"/>
            <w:r w:rsidRPr="00C56172">
              <w:rPr>
                <w:rFonts w:ascii="Times New Roman" w:eastAsia="Aptos" w:hAnsi="Times New Roman" w:cs="Times New Roman"/>
              </w:rPr>
              <w:t xml:space="preserve"> të </w:t>
            </w:r>
            <w:proofErr w:type="spellStart"/>
            <w:r w:rsidRPr="00C56172">
              <w:rPr>
                <w:rFonts w:ascii="Times New Roman" w:eastAsia="Aptos" w:hAnsi="Times New Roman" w:cs="Times New Roman"/>
              </w:rPr>
              <w:t>sigurohet</w:t>
            </w:r>
            <w:proofErr w:type="spellEnd"/>
            <w:r w:rsidRPr="00C56172">
              <w:rPr>
                <w:rFonts w:ascii="Times New Roman" w:eastAsia="Aptos" w:hAnsi="Times New Roman" w:cs="Times New Roman"/>
              </w:rPr>
              <w:t xml:space="preserve"> </w:t>
            </w:r>
            <w:proofErr w:type="spellStart"/>
            <w:r w:rsidRPr="00C56172">
              <w:rPr>
                <w:rFonts w:ascii="Times New Roman" w:eastAsia="Aptos" w:hAnsi="Times New Roman" w:cs="Times New Roman"/>
              </w:rPr>
              <w:t>përputhja</w:t>
            </w:r>
            <w:proofErr w:type="spellEnd"/>
            <w:r w:rsidRPr="00C56172">
              <w:rPr>
                <w:rFonts w:ascii="Times New Roman" w:eastAsia="Aptos" w:hAnsi="Times New Roman" w:cs="Times New Roman"/>
              </w:rPr>
              <w:t xml:space="preserve"> me </w:t>
            </w:r>
            <w:proofErr w:type="spellStart"/>
            <w:r w:rsidRPr="00C56172">
              <w:rPr>
                <w:rFonts w:ascii="Times New Roman" w:eastAsia="Aptos" w:hAnsi="Times New Roman" w:cs="Times New Roman"/>
              </w:rPr>
              <w:t>rekomandimin</w:t>
            </w:r>
            <w:proofErr w:type="spellEnd"/>
            <w:r w:rsidRPr="00C56172">
              <w:rPr>
                <w:rFonts w:ascii="Times New Roman" w:eastAsia="Aptos" w:hAnsi="Times New Roman" w:cs="Times New Roman"/>
              </w:rPr>
              <w:t xml:space="preserve"> e KV-</w:t>
            </w:r>
            <w:proofErr w:type="spellStart"/>
            <w:r w:rsidRPr="00C56172">
              <w:rPr>
                <w:rFonts w:ascii="Times New Roman" w:eastAsia="Aptos" w:hAnsi="Times New Roman" w:cs="Times New Roman"/>
              </w:rPr>
              <w:t>së</w:t>
            </w:r>
            <w:proofErr w:type="spellEnd"/>
            <w:r w:rsidRPr="00C56172">
              <w:rPr>
                <w:rFonts w:ascii="Times New Roman" w:eastAsia="Aptos" w:hAnsi="Times New Roman" w:cs="Times New Roman"/>
              </w:rPr>
              <w:t xml:space="preserve"> </w:t>
            </w:r>
            <w:proofErr w:type="spellStart"/>
            <w:r w:rsidRPr="00C56172">
              <w:rPr>
                <w:rFonts w:ascii="Times New Roman" w:eastAsia="Aptos" w:hAnsi="Times New Roman" w:cs="Times New Roman"/>
              </w:rPr>
              <w:t>duhet</w:t>
            </w:r>
            <w:proofErr w:type="spellEnd"/>
            <w:r w:rsidRPr="00C56172">
              <w:rPr>
                <w:rFonts w:ascii="Times New Roman" w:eastAsia="Aptos" w:hAnsi="Times New Roman" w:cs="Times New Roman"/>
              </w:rPr>
              <w:t xml:space="preserve"> të </w:t>
            </w:r>
            <w:proofErr w:type="spellStart"/>
            <w:r w:rsidRPr="00C56172">
              <w:rPr>
                <w:rFonts w:ascii="Times New Roman" w:eastAsia="Aptos" w:hAnsi="Times New Roman" w:cs="Times New Roman"/>
              </w:rPr>
              <w:t>sigurohet</w:t>
            </w:r>
            <w:proofErr w:type="spellEnd"/>
            <w:r w:rsidRPr="00C56172">
              <w:rPr>
                <w:rFonts w:ascii="Times New Roman" w:eastAsia="Aptos" w:hAnsi="Times New Roman" w:cs="Times New Roman"/>
              </w:rPr>
              <w:t xml:space="preserve"> </w:t>
            </w:r>
            <w:proofErr w:type="spellStart"/>
            <w:r w:rsidRPr="00C56172">
              <w:rPr>
                <w:rFonts w:ascii="Times New Roman" w:eastAsia="Aptos" w:hAnsi="Times New Roman" w:cs="Times New Roman"/>
              </w:rPr>
              <w:t>qe</w:t>
            </w:r>
            <w:proofErr w:type="spellEnd"/>
            <w:r w:rsidRPr="00C56172">
              <w:rPr>
                <w:rFonts w:ascii="Times New Roman" w:eastAsia="Aptos" w:hAnsi="Times New Roman" w:cs="Times New Roman"/>
              </w:rPr>
              <w:t xml:space="preserve"> </w:t>
            </w:r>
            <w:proofErr w:type="spellStart"/>
            <w:r w:rsidRPr="00C56172">
              <w:rPr>
                <w:rFonts w:ascii="Times New Roman" w:eastAsia="Aptos" w:hAnsi="Times New Roman" w:cs="Times New Roman"/>
                <w:i/>
                <w:iCs/>
              </w:rPr>
              <w:t>në</w:t>
            </w:r>
            <w:proofErr w:type="spellEnd"/>
            <w:r w:rsidRPr="00C56172">
              <w:rPr>
                <w:rFonts w:ascii="Times New Roman" w:eastAsia="Aptos" w:hAnsi="Times New Roman" w:cs="Times New Roman"/>
                <w:i/>
                <w:iCs/>
              </w:rPr>
              <w:t xml:space="preserve"> </w:t>
            </w:r>
            <w:proofErr w:type="spellStart"/>
            <w:r w:rsidRPr="00C56172">
              <w:rPr>
                <w:rFonts w:ascii="Times New Roman" w:eastAsia="Aptos" w:hAnsi="Times New Roman" w:cs="Times New Roman"/>
                <w:i/>
                <w:iCs/>
              </w:rPr>
              <w:t>mungesë</w:t>
            </w:r>
            <w:proofErr w:type="spellEnd"/>
            <w:r w:rsidRPr="00C56172">
              <w:rPr>
                <w:rFonts w:ascii="Times New Roman" w:eastAsia="Aptos" w:hAnsi="Times New Roman" w:cs="Times New Roman"/>
                <w:i/>
                <w:iCs/>
              </w:rPr>
              <w:t xml:space="preserve"> të </w:t>
            </w:r>
            <w:proofErr w:type="spellStart"/>
            <w:r w:rsidRPr="00C56172">
              <w:rPr>
                <w:rFonts w:ascii="Times New Roman" w:eastAsia="Aptos" w:hAnsi="Times New Roman" w:cs="Times New Roman"/>
                <w:i/>
                <w:iCs/>
              </w:rPr>
              <w:t>një</w:t>
            </w:r>
            <w:proofErr w:type="spellEnd"/>
            <w:r w:rsidRPr="00C56172">
              <w:rPr>
                <w:rFonts w:ascii="Times New Roman" w:eastAsia="Aptos" w:hAnsi="Times New Roman" w:cs="Times New Roman"/>
                <w:i/>
                <w:iCs/>
              </w:rPr>
              <w:t xml:space="preserve"> </w:t>
            </w:r>
            <w:proofErr w:type="spellStart"/>
            <w:r w:rsidRPr="00C56172">
              <w:rPr>
                <w:rFonts w:ascii="Times New Roman" w:eastAsia="Aptos" w:hAnsi="Times New Roman" w:cs="Times New Roman"/>
                <w:i/>
                <w:iCs/>
              </w:rPr>
              <w:t>reforme</w:t>
            </w:r>
            <w:proofErr w:type="spellEnd"/>
            <w:r w:rsidRPr="00C56172">
              <w:rPr>
                <w:rFonts w:ascii="Times New Roman" w:eastAsia="Aptos" w:hAnsi="Times New Roman" w:cs="Times New Roman"/>
                <w:i/>
                <w:iCs/>
              </w:rPr>
              <w:t xml:space="preserve"> </w:t>
            </w:r>
            <w:proofErr w:type="spellStart"/>
            <w:r w:rsidRPr="00C56172">
              <w:rPr>
                <w:rFonts w:ascii="Times New Roman" w:eastAsia="Aptos" w:hAnsi="Times New Roman" w:cs="Times New Roman"/>
                <w:i/>
                <w:iCs/>
              </w:rPr>
              <w:t>kushtetuese</w:t>
            </w:r>
            <w:proofErr w:type="spellEnd"/>
            <w:r w:rsidRPr="00C56172">
              <w:rPr>
                <w:rFonts w:ascii="Times New Roman" w:eastAsia="Aptos" w:hAnsi="Times New Roman" w:cs="Times New Roman"/>
                <w:i/>
                <w:iCs/>
              </w:rPr>
              <w:t xml:space="preserve">, </w:t>
            </w:r>
            <w:proofErr w:type="spellStart"/>
            <w:r w:rsidRPr="00C56172">
              <w:rPr>
                <w:rFonts w:ascii="Times New Roman" w:eastAsia="Aptos" w:hAnsi="Times New Roman" w:cs="Times New Roman"/>
                <w:i/>
                <w:iCs/>
              </w:rPr>
              <w:t>Ligji</w:t>
            </w:r>
            <w:proofErr w:type="spellEnd"/>
            <w:r w:rsidRPr="00C56172">
              <w:rPr>
                <w:rFonts w:ascii="Times New Roman" w:eastAsia="Aptos" w:hAnsi="Times New Roman" w:cs="Times New Roman"/>
                <w:i/>
                <w:iCs/>
              </w:rPr>
              <w:t xml:space="preserve"> </w:t>
            </w:r>
            <w:proofErr w:type="spellStart"/>
            <w:r w:rsidRPr="00C56172">
              <w:rPr>
                <w:rFonts w:ascii="Times New Roman" w:eastAsia="Aptos" w:hAnsi="Times New Roman" w:cs="Times New Roman"/>
                <w:i/>
                <w:iCs/>
              </w:rPr>
              <w:t>duhet</w:t>
            </w:r>
            <w:proofErr w:type="spellEnd"/>
            <w:r w:rsidRPr="00C56172">
              <w:rPr>
                <w:rFonts w:ascii="Times New Roman" w:eastAsia="Aptos" w:hAnsi="Times New Roman" w:cs="Times New Roman"/>
                <w:i/>
                <w:iCs/>
              </w:rPr>
              <w:t xml:space="preserve"> të </w:t>
            </w:r>
            <w:proofErr w:type="spellStart"/>
            <w:r w:rsidRPr="00C56172">
              <w:rPr>
                <w:rFonts w:ascii="Times New Roman" w:eastAsia="Aptos" w:hAnsi="Times New Roman" w:cs="Times New Roman"/>
                <w:i/>
                <w:iCs/>
              </w:rPr>
              <w:t>parashikojë</w:t>
            </w:r>
            <w:proofErr w:type="spellEnd"/>
            <w:r w:rsidRPr="00C56172">
              <w:rPr>
                <w:rFonts w:ascii="Times New Roman" w:eastAsia="Aptos" w:hAnsi="Times New Roman" w:cs="Times New Roman"/>
                <w:i/>
                <w:iCs/>
              </w:rPr>
              <w:t xml:space="preserve"> të </w:t>
            </w:r>
            <w:proofErr w:type="spellStart"/>
            <w:r w:rsidRPr="00C56172">
              <w:rPr>
                <w:rFonts w:ascii="Times New Roman" w:eastAsia="Aptos" w:hAnsi="Times New Roman" w:cs="Times New Roman"/>
                <w:i/>
                <w:iCs/>
              </w:rPr>
              <w:t>paktën</w:t>
            </w:r>
            <w:proofErr w:type="spellEnd"/>
            <w:r w:rsidRPr="00C56172">
              <w:rPr>
                <w:rFonts w:ascii="Times New Roman" w:eastAsia="Aptos" w:hAnsi="Times New Roman" w:cs="Times New Roman"/>
                <w:i/>
                <w:iCs/>
              </w:rPr>
              <w:t xml:space="preserve"> </w:t>
            </w:r>
            <w:proofErr w:type="spellStart"/>
            <w:r w:rsidRPr="00C56172">
              <w:rPr>
                <w:rFonts w:ascii="Times New Roman" w:eastAsia="Aptos" w:hAnsi="Times New Roman" w:cs="Times New Roman"/>
                <w:i/>
                <w:iCs/>
              </w:rPr>
              <w:t>që</w:t>
            </w:r>
            <w:proofErr w:type="spellEnd"/>
            <w:r w:rsidRPr="00C56172">
              <w:rPr>
                <w:rFonts w:ascii="Times New Roman" w:eastAsia="Aptos" w:hAnsi="Times New Roman" w:cs="Times New Roman"/>
                <w:i/>
                <w:iCs/>
              </w:rPr>
              <w:t xml:space="preserve"> </w:t>
            </w:r>
            <w:proofErr w:type="spellStart"/>
            <w:r w:rsidRPr="00C56172">
              <w:rPr>
                <w:rFonts w:ascii="Times New Roman" w:eastAsia="Aptos" w:hAnsi="Times New Roman" w:cs="Times New Roman"/>
                <w:i/>
                <w:iCs/>
              </w:rPr>
              <w:t>tre</w:t>
            </w:r>
            <w:proofErr w:type="spellEnd"/>
            <w:r w:rsidRPr="00C56172">
              <w:rPr>
                <w:rFonts w:ascii="Times New Roman" w:eastAsia="Aptos" w:hAnsi="Times New Roman" w:cs="Times New Roman"/>
                <w:i/>
                <w:iCs/>
              </w:rPr>
              <w:t xml:space="preserve"> </w:t>
            </w:r>
            <w:proofErr w:type="spellStart"/>
            <w:r w:rsidRPr="00C56172">
              <w:rPr>
                <w:rFonts w:ascii="Times New Roman" w:eastAsia="Aptos" w:hAnsi="Times New Roman" w:cs="Times New Roman"/>
                <w:i/>
                <w:iCs/>
              </w:rPr>
              <w:t>anëtarët</w:t>
            </w:r>
            <w:proofErr w:type="spellEnd"/>
            <w:r w:rsidRPr="00C56172">
              <w:rPr>
                <w:rFonts w:ascii="Times New Roman" w:eastAsia="Aptos" w:hAnsi="Times New Roman" w:cs="Times New Roman"/>
                <w:i/>
                <w:iCs/>
              </w:rPr>
              <w:t xml:space="preserve"> e </w:t>
            </w:r>
            <w:proofErr w:type="spellStart"/>
            <w:r w:rsidRPr="00C56172">
              <w:rPr>
                <w:rFonts w:ascii="Times New Roman" w:eastAsia="Aptos" w:hAnsi="Times New Roman" w:cs="Times New Roman"/>
                <w:i/>
                <w:iCs/>
              </w:rPr>
              <w:t>zgjedhur</w:t>
            </w:r>
            <w:proofErr w:type="spellEnd"/>
            <w:r w:rsidRPr="00C56172">
              <w:rPr>
                <w:rFonts w:ascii="Times New Roman" w:eastAsia="Aptos" w:hAnsi="Times New Roman" w:cs="Times New Roman"/>
                <w:i/>
                <w:iCs/>
              </w:rPr>
              <w:t xml:space="preserve"> </w:t>
            </w:r>
            <w:proofErr w:type="spellStart"/>
            <w:r w:rsidRPr="00C56172">
              <w:rPr>
                <w:rFonts w:ascii="Times New Roman" w:eastAsia="Aptos" w:hAnsi="Times New Roman" w:cs="Times New Roman"/>
                <w:i/>
                <w:iCs/>
              </w:rPr>
              <w:t>nga</w:t>
            </w:r>
            <w:proofErr w:type="spellEnd"/>
            <w:r w:rsidRPr="00C56172">
              <w:rPr>
                <w:rFonts w:ascii="Times New Roman" w:eastAsia="Aptos" w:hAnsi="Times New Roman" w:cs="Times New Roman"/>
                <w:i/>
                <w:iCs/>
              </w:rPr>
              <w:t xml:space="preserve"> </w:t>
            </w:r>
            <w:proofErr w:type="spellStart"/>
            <w:r w:rsidRPr="00C56172">
              <w:rPr>
                <w:rFonts w:ascii="Times New Roman" w:eastAsia="Aptos" w:hAnsi="Times New Roman" w:cs="Times New Roman"/>
                <w:i/>
                <w:iCs/>
              </w:rPr>
              <w:t>Kuvendi</w:t>
            </w:r>
            <w:proofErr w:type="spellEnd"/>
            <w:r w:rsidRPr="00C56172">
              <w:rPr>
                <w:rFonts w:ascii="Times New Roman" w:eastAsia="Aptos" w:hAnsi="Times New Roman" w:cs="Times New Roman"/>
                <w:i/>
                <w:iCs/>
              </w:rPr>
              <w:t xml:space="preserve"> </w:t>
            </w:r>
            <w:proofErr w:type="spellStart"/>
            <w:r w:rsidRPr="00C56172">
              <w:rPr>
                <w:rFonts w:ascii="Times New Roman" w:eastAsia="Aptos" w:hAnsi="Times New Roman" w:cs="Times New Roman"/>
                <w:i/>
                <w:iCs/>
              </w:rPr>
              <w:t>që</w:t>
            </w:r>
            <w:proofErr w:type="spellEnd"/>
            <w:r w:rsidRPr="00C56172">
              <w:rPr>
                <w:rFonts w:ascii="Times New Roman" w:eastAsia="Aptos" w:hAnsi="Times New Roman" w:cs="Times New Roman"/>
                <w:i/>
                <w:iCs/>
              </w:rPr>
              <w:t xml:space="preserve"> </w:t>
            </w:r>
            <w:proofErr w:type="spellStart"/>
            <w:r w:rsidRPr="00C56172">
              <w:rPr>
                <w:rFonts w:ascii="Times New Roman" w:eastAsia="Aptos" w:hAnsi="Times New Roman" w:cs="Times New Roman"/>
                <w:i/>
                <w:iCs/>
              </w:rPr>
              <w:t>nuk</w:t>
            </w:r>
            <w:proofErr w:type="spellEnd"/>
            <w:r w:rsidRPr="00C56172">
              <w:rPr>
                <w:rFonts w:ascii="Times New Roman" w:eastAsia="Aptos" w:hAnsi="Times New Roman" w:cs="Times New Roman"/>
                <w:i/>
                <w:iCs/>
              </w:rPr>
              <w:t xml:space="preserve"> </w:t>
            </w:r>
            <w:proofErr w:type="spellStart"/>
            <w:r w:rsidRPr="00C56172">
              <w:rPr>
                <w:rFonts w:ascii="Times New Roman" w:eastAsia="Aptos" w:hAnsi="Times New Roman" w:cs="Times New Roman"/>
                <w:i/>
                <w:iCs/>
              </w:rPr>
              <w:t>janë</w:t>
            </w:r>
            <w:proofErr w:type="spellEnd"/>
            <w:r w:rsidRPr="00C56172">
              <w:rPr>
                <w:rFonts w:ascii="Times New Roman" w:eastAsia="Aptos" w:hAnsi="Times New Roman" w:cs="Times New Roman"/>
                <w:i/>
                <w:iCs/>
              </w:rPr>
              <w:t xml:space="preserve"> </w:t>
            </w:r>
            <w:proofErr w:type="spellStart"/>
            <w:r w:rsidRPr="00C56172">
              <w:rPr>
                <w:rFonts w:ascii="Times New Roman" w:eastAsia="Aptos" w:hAnsi="Times New Roman" w:cs="Times New Roman"/>
                <w:i/>
                <w:iCs/>
              </w:rPr>
              <w:t>gjyqtarë</w:t>
            </w:r>
            <w:proofErr w:type="spellEnd"/>
            <w:r w:rsidRPr="00C56172">
              <w:rPr>
                <w:rFonts w:ascii="Times New Roman" w:eastAsia="Aptos" w:hAnsi="Times New Roman" w:cs="Times New Roman"/>
                <w:i/>
                <w:iCs/>
              </w:rPr>
              <w:t xml:space="preserve"> të </w:t>
            </w:r>
            <w:proofErr w:type="spellStart"/>
            <w:r w:rsidRPr="00C56172">
              <w:rPr>
                <w:rFonts w:ascii="Times New Roman" w:eastAsia="Aptos" w:hAnsi="Times New Roman" w:cs="Times New Roman"/>
                <w:i/>
                <w:iCs/>
              </w:rPr>
              <w:t>përfshijnë</w:t>
            </w:r>
            <w:proofErr w:type="spellEnd"/>
            <w:r w:rsidRPr="00C56172">
              <w:rPr>
                <w:rFonts w:ascii="Times New Roman" w:eastAsia="Aptos" w:hAnsi="Times New Roman" w:cs="Times New Roman"/>
                <w:i/>
                <w:iCs/>
              </w:rPr>
              <w:t xml:space="preserve"> </w:t>
            </w:r>
            <w:proofErr w:type="spellStart"/>
            <w:r w:rsidRPr="00C56172">
              <w:rPr>
                <w:rFonts w:ascii="Times New Roman" w:eastAsia="Aptos" w:hAnsi="Times New Roman" w:cs="Times New Roman"/>
                <w:i/>
                <w:iCs/>
              </w:rPr>
              <w:t>një</w:t>
            </w:r>
            <w:proofErr w:type="spellEnd"/>
            <w:r w:rsidRPr="00C56172">
              <w:rPr>
                <w:rFonts w:ascii="Times New Roman" w:eastAsia="Aptos" w:hAnsi="Times New Roman" w:cs="Times New Roman"/>
                <w:i/>
                <w:iCs/>
              </w:rPr>
              <w:t xml:space="preserve"> </w:t>
            </w:r>
            <w:proofErr w:type="spellStart"/>
            <w:r w:rsidRPr="00C56172">
              <w:rPr>
                <w:rFonts w:ascii="Times New Roman" w:eastAsia="Aptos" w:hAnsi="Times New Roman" w:cs="Times New Roman"/>
                <w:i/>
                <w:iCs/>
              </w:rPr>
              <w:t>anëtar</w:t>
            </w:r>
            <w:proofErr w:type="spellEnd"/>
            <w:r w:rsidRPr="00C56172">
              <w:rPr>
                <w:rFonts w:ascii="Times New Roman" w:eastAsia="Aptos" w:hAnsi="Times New Roman" w:cs="Times New Roman"/>
                <w:i/>
                <w:iCs/>
              </w:rPr>
              <w:t xml:space="preserve"> të </w:t>
            </w:r>
            <w:proofErr w:type="spellStart"/>
            <w:r w:rsidRPr="00C56172">
              <w:rPr>
                <w:rFonts w:ascii="Times New Roman" w:eastAsia="Aptos" w:hAnsi="Times New Roman" w:cs="Times New Roman"/>
                <w:i/>
                <w:iCs/>
              </w:rPr>
              <w:t>Odës</w:t>
            </w:r>
            <w:proofErr w:type="spellEnd"/>
            <w:r w:rsidRPr="00C56172">
              <w:rPr>
                <w:rFonts w:ascii="Times New Roman" w:eastAsia="Aptos" w:hAnsi="Times New Roman" w:cs="Times New Roman"/>
                <w:i/>
                <w:iCs/>
              </w:rPr>
              <w:t xml:space="preserve"> </w:t>
            </w:r>
            <w:proofErr w:type="spellStart"/>
            <w:r w:rsidRPr="00C56172">
              <w:rPr>
                <w:rFonts w:ascii="Times New Roman" w:eastAsia="Aptos" w:hAnsi="Times New Roman" w:cs="Times New Roman"/>
                <w:i/>
                <w:iCs/>
              </w:rPr>
              <w:t>së</w:t>
            </w:r>
            <w:proofErr w:type="spellEnd"/>
            <w:r w:rsidRPr="00C56172">
              <w:rPr>
                <w:rFonts w:ascii="Times New Roman" w:eastAsia="Aptos" w:hAnsi="Times New Roman" w:cs="Times New Roman"/>
                <w:i/>
                <w:iCs/>
              </w:rPr>
              <w:t xml:space="preserve"> </w:t>
            </w:r>
            <w:proofErr w:type="spellStart"/>
            <w:r w:rsidRPr="00C56172">
              <w:rPr>
                <w:rFonts w:ascii="Times New Roman" w:eastAsia="Aptos" w:hAnsi="Times New Roman" w:cs="Times New Roman"/>
                <w:i/>
                <w:iCs/>
              </w:rPr>
              <w:t>Avokatëve</w:t>
            </w:r>
            <w:proofErr w:type="spellEnd"/>
            <w:r w:rsidRPr="00C56172">
              <w:rPr>
                <w:rFonts w:ascii="Times New Roman" w:eastAsia="Aptos" w:hAnsi="Times New Roman" w:cs="Times New Roman"/>
                <w:i/>
                <w:iCs/>
              </w:rPr>
              <w:t xml:space="preserve">, </w:t>
            </w:r>
            <w:proofErr w:type="spellStart"/>
            <w:r w:rsidRPr="00C56172">
              <w:rPr>
                <w:rFonts w:ascii="Times New Roman" w:eastAsia="Aptos" w:hAnsi="Times New Roman" w:cs="Times New Roman"/>
                <w:i/>
                <w:iCs/>
              </w:rPr>
              <w:t>një</w:t>
            </w:r>
            <w:proofErr w:type="spellEnd"/>
            <w:r w:rsidRPr="00C56172">
              <w:rPr>
                <w:rFonts w:ascii="Times New Roman" w:eastAsia="Aptos" w:hAnsi="Times New Roman" w:cs="Times New Roman"/>
                <w:i/>
                <w:iCs/>
              </w:rPr>
              <w:t xml:space="preserve"> </w:t>
            </w:r>
            <w:proofErr w:type="spellStart"/>
            <w:r w:rsidRPr="00C56172">
              <w:rPr>
                <w:rFonts w:ascii="Times New Roman" w:eastAsia="Aptos" w:hAnsi="Times New Roman" w:cs="Times New Roman"/>
                <w:i/>
                <w:iCs/>
              </w:rPr>
              <w:t>profesor</w:t>
            </w:r>
            <w:proofErr w:type="spellEnd"/>
            <w:r w:rsidRPr="00C56172">
              <w:rPr>
                <w:rFonts w:ascii="Times New Roman" w:eastAsia="Aptos" w:hAnsi="Times New Roman" w:cs="Times New Roman"/>
                <w:i/>
                <w:iCs/>
              </w:rPr>
              <w:t xml:space="preserve"> të </w:t>
            </w:r>
            <w:proofErr w:type="spellStart"/>
            <w:r w:rsidRPr="00C56172">
              <w:rPr>
                <w:rFonts w:ascii="Times New Roman" w:eastAsia="Aptos" w:hAnsi="Times New Roman" w:cs="Times New Roman"/>
                <w:i/>
                <w:iCs/>
              </w:rPr>
              <w:t>drejtësisë</w:t>
            </w:r>
            <w:proofErr w:type="spellEnd"/>
            <w:r w:rsidRPr="00C56172">
              <w:rPr>
                <w:rFonts w:ascii="Times New Roman" w:eastAsia="Aptos" w:hAnsi="Times New Roman" w:cs="Times New Roman"/>
                <w:i/>
                <w:iCs/>
              </w:rPr>
              <w:t xml:space="preserve"> </w:t>
            </w:r>
            <w:proofErr w:type="spellStart"/>
            <w:r w:rsidRPr="00C56172">
              <w:rPr>
                <w:rFonts w:ascii="Times New Roman" w:eastAsia="Aptos" w:hAnsi="Times New Roman" w:cs="Times New Roman"/>
                <w:i/>
                <w:iCs/>
              </w:rPr>
              <w:t>dhe</w:t>
            </w:r>
            <w:proofErr w:type="spellEnd"/>
            <w:r w:rsidRPr="00C56172">
              <w:rPr>
                <w:rFonts w:ascii="Times New Roman" w:eastAsia="Aptos" w:hAnsi="Times New Roman" w:cs="Times New Roman"/>
                <w:i/>
                <w:iCs/>
              </w:rPr>
              <w:t xml:space="preserve"> </w:t>
            </w:r>
            <w:proofErr w:type="spellStart"/>
            <w:r w:rsidRPr="00C56172">
              <w:rPr>
                <w:rFonts w:ascii="Times New Roman" w:eastAsia="Aptos" w:hAnsi="Times New Roman" w:cs="Times New Roman"/>
                <w:i/>
                <w:iCs/>
              </w:rPr>
              <w:t>një</w:t>
            </w:r>
            <w:proofErr w:type="spellEnd"/>
            <w:r w:rsidRPr="00C56172">
              <w:rPr>
                <w:rFonts w:ascii="Times New Roman" w:eastAsia="Aptos" w:hAnsi="Times New Roman" w:cs="Times New Roman"/>
                <w:i/>
                <w:iCs/>
              </w:rPr>
              <w:t xml:space="preserve"> </w:t>
            </w:r>
            <w:proofErr w:type="spellStart"/>
            <w:r w:rsidRPr="00C56172">
              <w:rPr>
                <w:rFonts w:ascii="Times New Roman" w:eastAsia="Aptos" w:hAnsi="Times New Roman" w:cs="Times New Roman"/>
                <w:i/>
                <w:iCs/>
              </w:rPr>
              <w:t>përfaqësues</w:t>
            </w:r>
            <w:proofErr w:type="spellEnd"/>
            <w:r w:rsidRPr="00C56172">
              <w:rPr>
                <w:rFonts w:ascii="Times New Roman" w:eastAsia="Aptos" w:hAnsi="Times New Roman" w:cs="Times New Roman"/>
                <w:i/>
                <w:iCs/>
              </w:rPr>
              <w:t xml:space="preserve"> të </w:t>
            </w:r>
            <w:proofErr w:type="spellStart"/>
            <w:r w:rsidRPr="00C56172">
              <w:rPr>
                <w:rFonts w:ascii="Times New Roman" w:eastAsia="Aptos" w:hAnsi="Times New Roman" w:cs="Times New Roman"/>
                <w:i/>
                <w:iCs/>
              </w:rPr>
              <w:t>shoqërisë</w:t>
            </w:r>
            <w:proofErr w:type="spellEnd"/>
            <w:r w:rsidRPr="00C56172">
              <w:rPr>
                <w:rFonts w:ascii="Times New Roman" w:eastAsia="Aptos" w:hAnsi="Times New Roman" w:cs="Times New Roman"/>
                <w:i/>
                <w:iCs/>
              </w:rPr>
              <w:t xml:space="preserve"> civile </w:t>
            </w:r>
            <w:proofErr w:type="spellStart"/>
            <w:r w:rsidRPr="00C56172">
              <w:rPr>
                <w:rFonts w:ascii="Times New Roman" w:eastAsia="Aptos" w:hAnsi="Times New Roman" w:cs="Times New Roman"/>
                <w:i/>
                <w:iCs/>
              </w:rPr>
              <w:t>për</w:t>
            </w:r>
            <w:proofErr w:type="spellEnd"/>
            <w:r w:rsidRPr="00C56172">
              <w:rPr>
                <w:rFonts w:ascii="Times New Roman" w:eastAsia="Aptos" w:hAnsi="Times New Roman" w:cs="Times New Roman"/>
                <w:i/>
                <w:iCs/>
              </w:rPr>
              <w:t xml:space="preserve"> të </w:t>
            </w:r>
            <w:proofErr w:type="spellStart"/>
            <w:r w:rsidRPr="00C56172">
              <w:rPr>
                <w:rFonts w:ascii="Times New Roman" w:eastAsia="Aptos" w:hAnsi="Times New Roman" w:cs="Times New Roman"/>
                <w:i/>
                <w:iCs/>
              </w:rPr>
              <w:t>arritur</w:t>
            </w:r>
            <w:proofErr w:type="spellEnd"/>
            <w:r w:rsidRPr="00C56172">
              <w:rPr>
                <w:rFonts w:ascii="Times New Roman" w:eastAsia="Aptos" w:hAnsi="Times New Roman" w:cs="Times New Roman"/>
                <w:i/>
                <w:iCs/>
              </w:rPr>
              <w:t xml:space="preserve"> </w:t>
            </w:r>
            <w:proofErr w:type="spellStart"/>
            <w:r w:rsidRPr="00C56172">
              <w:rPr>
                <w:rFonts w:ascii="Times New Roman" w:eastAsia="Aptos" w:hAnsi="Times New Roman" w:cs="Times New Roman"/>
                <w:i/>
                <w:iCs/>
              </w:rPr>
              <w:t>një</w:t>
            </w:r>
            <w:proofErr w:type="spellEnd"/>
            <w:r w:rsidRPr="00C56172">
              <w:rPr>
                <w:rFonts w:ascii="Times New Roman" w:eastAsia="Aptos" w:hAnsi="Times New Roman" w:cs="Times New Roman"/>
                <w:i/>
                <w:iCs/>
              </w:rPr>
              <w:t xml:space="preserve"> </w:t>
            </w:r>
            <w:proofErr w:type="spellStart"/>
            <w:r w:rsidRPr="00C56172">
              <w:rPr>
                <w:rFonts w:ascii="Times New Roman" w:eastAsia="Aptos" w:hAnsi="Times New Roman" w:cs="Times New Roman"/>
                <w:i/>
                <w:iCs/>
              </w:rPr>
              <w:t>përbërje</w:t>
            </w:r>
            <w:proofErr w:type="spellEnd"/>
            <w:r w:rsidRPr="00C56172">
              <w:rPr>
                <w:rFonts w:ascii="Times New Roman" w:eastAsia="Aptos" w:hAnsi="Times New Roman" w:cs="Times New Roman"/>
                <w:i/>
                <w:iCs/>
              </w:rPr>
              <w:t xml:space="preserve"> </w:t>
            </w:r>
            <w:proofErr w:type="spellStart"/>
            <w:r w:rsidRPr="00C56172">
              <w:rPr>
                <w:rFonts w:ascii="Times New Roman" w:eastAsia="Aptos" w:hAnsi="Times New Roman" w:cs="Times New Roman"/>
                <w:i/>
                <w:iCs/>
              </w:rPr>
              <w:t>pluraliste</w:t>
            </w:r>
            <w:proofErr w:type="spellEnd"/>
            <w:r w:rsidRPr="00C56172">
              <w:rPr>
                <w:rFonts w:ascii="Times New Roman" w:eastAsia="Aptos" w:hAnsi="Times New Roman" w:cs="Times New Roman"/>
                <w:i/>
                <w:iCs/>
              </w:rPr>
              <w:t xml:space="preserve"> të KGJK-</w:t>
            </w:r>
            <w:proofErr w:type="spellStart"/>
            <w:r w:rsidRPr="00C56172">
              <w:rPr>
                <w:rFonts w:ascii="Times New Roman" w:eastAsia="Aptos" w:hAnsi="Times New Roman" w:cs="Times New Roman"/>
                <w:i/>
                <w:iCs/>
              </w:rPr>
              <w:t>së</w:t>
            </w:r>
            <w:proofErr w:type="spellEnd"/>
            <w:r w:rsidRPr="00C56172">
              <w:rPr>
                <w:rFonts w:ascii="Times New Roman" w:eastAsia="Aptos" w:hAnsi="Times New Roman" w:cs="Times New Roman"/>
                <w:i/>
                <w:iCs/>
              </w:rPr>
              <w:t>.</w:t>
            </w:r>
          </w:p>
          <w:p w14:paraId="377FC61E" w14:textId="77777777" w:rsidR="001D4120" w:rsidRPr="009B794E" w:rsidRDefault="001D4120" w:rsidP="00644100">
            <w:pPr>
              <w:jc w:val="both"/>
              <w:rPr>
                <w:rFonts w:ascii="Times New Roman" w:eastAsia="Calibri" w:hAnsi="Times New Roman" w:cs="Times New Roman"/>
                <w:bCs/>
                <w:sz w:val="20"/>
                <w:szCs w:val="20"/>
              </w:rPr>
            </w:pPr>
          </w:p>
        </w:tc>
        <w:tc>
          <w:tcPr>
            <w:tcW w:w="5760" w:type="dxa"/>
          </w:tcPr>
          <w:p w14:paraId="3BE03B93" w14:textId="77777777" w:rsidR="001D4120" w:rsidRPr="008F1650" w:rsidRDefault="001D4120" w:rsidP="00644100">
            <w:pPr>
              <w:autoSpaceDE w:val="0"/>
              <w:autoSpaceDN w:val="0"/>
              <w:adjustRightInd w:val="0"/>
              <w:rPr>
                <w:rFonts w:ascii="Times New Roman" w:eastAsia="Arial" w:hAnsi="Times New Roman" w:cs="Times New Roman"/>
                <w:b/>
                <w:bCs/>
                <w:lang w:eastAsia="sq-AL"/>
              </w:rPr>
            </w:pPr>
            <w:proofErr w:type="spellStart"/>
            <w:r w:rsidRPr="008F1650">
              <w:rPr>
                <w:rFonts w:ascii="Times New Roman" w:eastAsia="Arial" w:hAnsi="Times New Roman" w:cs="Times New Roman"/>
                <w:b/>
                <w:bCs/>
                <w:lang w:eastAsia="sq-AL"/>
              </w:rPr>
              <w:lastRenderedPageBreak/>
              <w:t>Refuzohet</w:t>
            </w:r>
            <w:proofErr w:type="spellEnd"/>
          </w:p>
          <w:p w14:paraId="245A459B" w14:textId="77777777" w:rsidR="001D4120" w:rsidRPr="008F1650" w:rsidRDefault="001D4120" w:rsidP="00644100">
            <w:pPr>
              <w:autoSpaceDE w:val="0"/>
              <w:autoSpaceDN w:val="0"/>
              <w:adjustRightInd w:val="0"/>
              <w:rPr>
                <w:rFonts w:ascii="Times New Roman" w:eastAsia="Arial" w:hAnsi="Times New Roman" w:cs="Times New Roman"/>
                <w:lang w:eastAsia="sq-AL"/>
              </w:rPr>
            </w:pPr>
          </w:p>
          <w:p w14:paraId="362CFE8F" w14:textId="77777777" w:rsidR="001D4120" w:rsidRPr="009B794E" w:rsidRDefault="001D4120" w:rsidP="00644100">
            <w:pPr>
              <w:autoSpaceDE w:val="0"/>
              <w:autoSpaceDN w:val="0"/>
              <w:adjustRightInd w:val="0"/>
              <w:rPr>
                <w:rFonts w:ascii="Times New Roman" w:eastAsia="Calibri" w:hAnsi="Times New Roman" w:cs="Times New Roman"/>
                <w:b/>
                <w:bCs/>
                <w:sz w:val="20"/>
                <w:szCs w:val="20"/>
              </w:rPr>
            </w:pPr>
            <w:proofErr w:type="spellStart"/>
            <w:r w:rsidRPr="008F1650">
              <w:rPr>
                <w:rFonts w:ascii="Times New Roman" w:eastAsia="Arial" w:hAnsi="Times New Roman" w:cs="Times New Roman"/>
                <w:lang w:eastAsia="sq-AL"/>
              </w:rPr>
              <w:t>Ndonëse</w:t>
            </w:r>
            <w:proofErr w:type="spellEnd"/>
            <w:r w:rsidRPr="008F1650">
              <w:rPr>
                <w:rFonts w:ascii="Times New Roman" w:eastAsia="Arial" w:hAnsi="Times New Roman" w:cs="Times New Roman"/>
                <w:lang w:eastAsia="sq-AL"/>
              </w:rPr>
              <w:t xml:space="preserve"> </w:t>
            </w:r>
            <w:proofErr w:type="spellStart"/>
            <w:r w:rsidRPr="008F1650">
              <w:rPr>
                <w:rFonts w:ascii="Times New Roman" w:eastAsia="Arial" w:hAnsi="Times New Roman" w:cs="Times New Roman"/>
                <w:lang w:eastAsia="sq-AL"/>
              </w:rPr>
              <w:t>Komisioni</w:t>
            </w:r>
            <w:proofErr w:type="spellEnd"/>
            <w:r w:rsidRPr="008F1650">
              <w:rPr>
                <w:rFonts w:ascii="Times New Roman" w:eastAsia="Arial" w:hAnsi="Times New Roman" w:cs="Times New Roman"/>
                <w:lang w:eastAsia="sq-AL"/>
              </w:rPr>
              <w:t xml:space="preserve"> ka </w:t>
            </w:r>
            <w:proofErr w:type="spellStart"/>
            <w:r w:rsidRPr="008F1650">
              <w:rPr>
                <w:rFonts w:ascii="Times New Roman" w:eastAsia="Arial" w:hAnsi="Times New Roman" w:cs="Times New Roman"/>
                <w:lang w:eastAsia="sq-AL"/>
              </w:rPr>
              <w:t>kërkuar</w:t>
            </w:r>
            <w:proofErr w:type="spellEnd"/>
            <w:r w:rsidRPr="008F1650">
              <w:rPr>
                <w:rFonts w:ascii="Times New Roman" w:eastAsia="Arial" w:hAnsi="Times New Roman" w:cs="Times New Roman"/>
                <w:lang w:eastAsia="sq-AL"/>
              </w:rPr>
              <w:t xml:space="preserve"> </w:t>
            </w:r>
            <w:proofErr w:type="spellStart"/>
            <w:r w:rsidRPr="008F1650">
              <w:rPr>
                <w:rFonts w:ascii="Times New Roman" w:eastAsia="Arial" w:hAnsi="Times New Roman" w:cs="Times New Roman"/>
                <w:lang w:eastAsia="sq-AL"/>
              </w:rPr>
              <w:t>që</w:t>
            </w:r>
            <w:proofErr w:type="spellEnd"/>
            <w:r w:rsidRPr="008F1650">
              <w:rPr>
                <w:rFonts w:ascii="Times New Roman" w:eastAsia="Arial" w:hAnsi="Times New Roman" w:cs="Times New Roman"/>
                <w:lang w:eastAsia="sq-AL"/>
              </w:rPr>
              <w:t xml:space="preserve"> t</w:t>
            </w:r>
            <w:r w:rsidRPr="008F1650">
              <w:rPr>
                <w:rFonts w:ascii="Times New Roman" w:hAnsi="Times New Roman"/>
                <w:color w:val="000000" w:themeColor="text1"/>
              </w:rPr>
              <w:t>ë</w:t>
            </w:r>
            <w:r w:rsidRPr="008F1650">
              <w:rPr>
                <w:rFonts w:ascii="Times New Roman" w:eastAsia="Arial" w:hAnsi="Times New Roman" w:cs="Times New Roman"/>
                <w:lang w:eastAsia="sq-AL"/>
              </w:rPr>
              <w:t xml:space="preserve"> </w:t>
            </w:r>
            <w:proofErr w:type="spellStart"/>
            <w:r w:rsidRPr="008F1650">
              <w:rPr>
                <w:rFonts w:ascii="Times New Roman" w:eastAsia="Arial" w:hAnsi="Times New Roman" w:cs="Times New Roman"/>
                <w:lang w:eastAsia="sq-AL"/>
              </w:rPr>
              <w:t>gjithë</w:t>
            </w:r>
            <w:proofErr w:type="spellEnd"/>
            <w:r w:rsidRPr="008F1650">
              <w:rPr>
                <w:rFonts w:ascii="Times New Roman" w:eastAsia="Arial" w:hAnsi="Times New Roman" w:cs="Times New Roman"/>
                <w:lang w:eastAsia="sq-AL"/>
              </w:rPr>
              <w:t xml:space="preserve"> </w:t>
            </w:r>
            <w:proofErr w:type="spellStart"/>
            <w:r w:rsidRPr="008F1650">
              <w:rPr>
                <w:rFonts w:ascii="Times New Roman" w:eastAsia="Arial" w:hAnsi="Times New Roman" w:cs="Times New Roman"/>
                <w:lang w:eastAsia="sq-AL"/>
              </w:rPr>
              <w:t>anëtarët</w:t>
            </w:r>
            <w:proofErr w:type="spellEnd"/>
            <w:r w:rsidRPr="008F1650">
              <w:rPr>
                <w:rFonts w:ascii="Times New Roman" w:eastAsia="Arial" w:hAnsi="Times New Roman" w:cs="Times New Roman"/>
                <w:lang w:eastAsia="sq-AL"/>
              </w:rPr>
              <w:t xml:space="preserve"> e </w:t>
            </w:r>
            <w:proofErr w:type="spellStart"/>
            <w:r w:rsidRPr="008F1650">
              <w:rPr>
                <w:rFonts w:ascii="Times New Roman" w:eastAsia="Arial" w:hAnsi="Times New Roman" w:cs="Times New Roman"/>
                <w:lang w:eastAsia="sq-AL"/>
              </w:rPr>
              <w:t>emëruar</w:t>
            </w:r>
            <w:proofErr w:type="spellEnd"/>
            <w:r w:rsidRPr="008F1650">
              <w:rPr>
                <w:rFonts w:ascii="Times New Roman" w:eastAsia="Arial" w:hAnsi="Times New Roman" w:cs="Times New Roman"/>
                <w:lang w:eastAsia="sq-AL"/>
              </w:rPr>
              <w:t xml:space="preserve"> </w:t>
            </w:r>
            <w:proofErr w:type="spellStart"/>
            <w:r w:rsidRPr="008F1650">
              <w:rPr>
                <w:rFonts w:ascii="Times New Roman" w:eastAsia="Arial" w:hAnsi="Times New Roman" w:cs="Times New Roman"/>
                <w:lang w:eastAsia="sq-AL"/>
              </w:rPr>
              <w:t>nga</w:t>
            </w:r>
            <w:proofErr w:type="spellEnd"/>
            <w:r w:rsidRPr="008F1650">
              <w:rPr>
                <w:rFonts w:ascii="Times New Roman" w:eastAsia="Arial" w:hAnsi="Times New Roman" w:cs="Times New Roman"/>
                <w:lang w:eastAsia="sq-AL"/>
              </w:rPr>
              <w:t xml:space="preserve"> </w:t>
            </w:r>
            <w:proofErr w:type="spellStart"/>
            <w:r w:rsidRPr="008F1650">
              <w:rPr>
                <w:rFonts w:ascii="Times New Roman" w:eastAsia="Arial" w:hAnsi="Times New Roman" w:cs="Times New Roman"/>
                <w:lang w:eastAsia="sq-AL"/>
              </w:rPr>
              <w:t>Kuvendi</w:t>
            </w:r>
            <w:proofErr w:type="spellEnd"/>
            <w:r w:rsidRPr="008F1650">
              <w:rPr>
                <w:rFonts w:ascii="Times New Roman" w:eastAsia="Arial" w:hAnsi="Times New Roman" w:cs="Times New Roman"/>
                <w:lang w:eastAsia="sq-AL"/>
              </w:rPr>
              <w:t xml:space="preserve"> të </w:t>
            </w:r>
            <w:proofErr w:type="spellStart"/>
            <w:r w:rsidRPr="008F1650">
              <w:rPr>
                <w:rFonts w:ascii="Times New Roman" w:eastAsia="Arial" w:hAnsi="Times New Roman" w:cs="Times New Roman"/>
                <w:lang w:eastAsia="sq-AL"/>
              </w:rPr>
              <w:t>jenë</w:t>
            </w:r>
            <w:proofErr w:type="spellEnd"/>
            <w:r w:rsidRPr="008F1650">
              <w:rPr>
                <w:rFonts w:ascii="Times New Roman" w:eastAsia="Arial" w:hAnsi="Times New Roman" w:cs="Times New Roman"/>
                <w:lang w:eastAsia="sq-AL"/>
              </w:rPr>
              <w:t xml:space="preserve"> </w:t>
            </w:r>
            <w:proofErr w:type="spellStart"/>
            <w:r w:rsidRPr="008F1650">
              <w:rPr>
                <w:rFonts w:ascii="Times New Roman" w:eastAsia="Arial" w:hAnsi="Times New Roman" w:cs="Times New Roman"/>
                <w:lang w:eastAsia="sq-AL"/>
              </w:rPr>
              <w:t>laikë</w:t>
            </w:r>
            <w:proofErr w:type="spellEnd"/>
            <w:r w:rsidRPr="008F1650">
              <w:rPr>
                <w:rFonts w:ascii="Times New Roman" w:eastAsia="Arial" w:hAnsi="Times New Roman" w:cs="Times New Roman"/>
                <w:lang w:eastAsia="sq-AL"/>
              </w:rPr>
              <w:t xml:space="preserve">, </w:t>
            </w:r>
            <w:proofErr w:type="spellStart"/>
            <w:r w:rsidRPr="008F1650">
              <w:rPr>
                <w:rFonts w:ascii="Times New Roman" w:eastAsia="Arial" w:hAnsi="Times New Roman" w:cs="Times New Roman"/>
                <w:lang w:eastAsia="sq-AL"/>
              </w:rPr>
              <w:t>një</w:t>
            </w:r>
            <w:proofErr w:type="spellEnd"/>
            <w:r w:rsidRPr="008F1650">
              <w:rPr>
                <w:rFonts w:ascii="Times New Roman" w:eastAsia="Arial" w:hAnsi="Times New Roman" w:cs="Times New Roman"/>
                <w:lang w:eastAsia="sq-AL"/>
              </w:rPr>
              <w:t xml:space="preserve"> </w:t>
            </w:r>
            <w:proofErr w:type="spellStart"/>
            <w:r w:rsidRPr="008F1650">
              <w:rPr>
                <w:rFonts w:ascii="Times New Roman" w:eastAsia="Arial" w:hAnsi="Times New Roman" w:cs="Times New Roman"/>
                <w:lang w:eastAsia="sq-AL"/>
              </w:rPr>
              <w:t>gjë</w:t>
            </w:r>
            <w:proofErr w:type="spellEnd"/>
            <w:r w:rsidRPr="008F1650">
              <w:rPr>
                <w:rFonts w:ascii="Times New Roman" w:eastAsia="Arial" w:hAnsi="Times New Roman" w:cs="Times New Roman"/>
                <w:lang w:eastAsia="sq-AL"/>
              </w:rPr>
              <w:t xml:space="preserve"> e </w:t>
            </w:r>
            <w:proofErr w:type="spellStart"/>
            <w:r w:rsidRPr="008F1650">
              <w:rPr>
                <w:rFonts w:ascii="Times New Roman" w:eastAsia="Arial" w:hAnsi="Times New Roman" w:cs="Times New Roman"/>
                <w:lang w:eastAsia="sq-AL"/>
              </w:rPr>
              <w:t>tillë</w:t>
            </w:r>
            <w:proofErr w:type="spellEnd"/>
            <w:r w:rsidRPr="008F1650">
              <w:rPr>
                <w:rFonts w:ascii="Times New Roman" w:eastAsia="Arial" w:hAnsi="Times New Roman" w:cs="Times New Roman"/>
                <w:lang w:eastAsia="sq-AL"/>
              </w:rPr>
              <w:t xml:space="preserve"> </w:t>
            </w:r>
            <w:proofErr w:type="spellStart"/>
            <w:r w:rsidRPr="008F1650">
              <w:rPr>
                <w:rFonts w:ascii="Times New Roman" w:eastAsia="Arial" w:hAnsi="Times New Roman" w:cs="Times New Roman"/>
                <w:lang w:eastAsia="sq-AL"/>
              </w:rPr>
              <w:t>është</w:t>
            </w:r>
            <w:proofErr w:type="spellEnd"/>
            <w:r w:rsidRPr="008F1650">
              <w:rPr>
                <w:rFonts w:ascii="Times New Roman" w:eastAsia="Arial" w:hAnsi="Times New Roman" w:cs="Times New Roman"/>
                <w:lang w:eastAsia="sq-AL"/>
              </w:rPr>
              <w:t xml:space="preserve"> e </w:t>
            </w:r>
            <w:proofErr w:type="spellStart"/>
            <w:r w:rsidRPr="008F1650">
              <w:rPr>
                <w:rFonts w:ascii="Times New Roman" w:eastAsia="Arial" w:hAnsi="Times New Roman" w:cs="Times New Roman"/>
                <w:lang w:eastAsia="sq-AL"/>
              </w:rPr>
              <w:t>pamundur</w:t>
            </w:r>
            <w:proofErr w:type="spellEnd"/>
            <w:r w:rsidRPr="008F1650">
              <w:rPr>
                <w:rFonts w:ascii="Times New Roman" w:eastAsia="Arial" w:hAnsi="Times New Roman" w:cs="Times New Roman"/>
                <w:lang w:eastAsia="sq-AL"/>
              </w:rPr>
              <w:t xml:space="preserve"> </w:t>
            </w:r>
            <w:proofErr w:type="spellStart"/>
            <w:r w:rsidRPr="008F1650">
              <w:rPr>
                <w:rFonts w:ascii="Times New Roman" w:eastAsia="Arial" w:hAnsi="Times New Roman" w:cs="Times New Roman"/>
                <w:lang w:eastAsia="sq-AL"/>
              </w:rPr>
              <w:t>aktualisht</w:t>
            </w:r>
            <w:proofErr w:type="spellEnd"/>
            <w:r w:rsidRPr="008F1650">
              <w:rPr>
                <w:rFonts w:ascii="Times New Roman" w:eastAsia="Arial" w:hAnsi="Times New Roman" w:cs="Times New Roman"/>
                <w:lang w:eastAsia="sq-AL"/>
              </w:rPr>
              <w:t xml:space="preserve"> </w:t>
            </w:r>
            <w:proofErr w:type="spellStart"/>
            <w:r w:rsidRPr="008F1650">
              <w:rPr>
                <w:rFonts w:ascii="Times New Roman" w:eastAsia="Arial" w:hAnsi="Times New Roman" w:cs="Times New Roman"/>
                <w:lang w:eastAsia="sq-AL"/>
              </w:rPr>
              <w:t>për</w:t>
            </w:r>
            <w:proofErr w:type="spellEnd"/>
            <w:r w:rsidRPr="008F1650">
              <w:rPr>
                <w:rFonts w:ascii="Times New Roman" w:eastAsia="Arial" w:hAnsi="Times New Roman" w:cs="Times New Roman"/>
                <w:lang w:eastAsia="sq-AL"/>
              </w:rPr>
              <w:t xml:space="preserve"> </w:t>
            </w:r>
            <w:proofErr w:type="spellStart"/>
            <w:r w:rsidRPr="008F1650">
              <w:rPr>
                <w:rFonts w:ascii="Times New Roman" w:eastAsia="Arial" w:hAnsi="Times New Roman" w:cs="Times New Roman"/>
                <w:lang w:eastAsia="sq-AL"/>
              </w:rPr>
              <w:t>shkak</w:t>
            </w:r>
            <w:proofErr w:type="spellEnd"/>
            <w:r w:rsidRPr="008F1650">
              <w:rPr>
                <w:rFonts w:ascii="Times New Roman" w:eastAsia="Arial" w:hAnsi="Times New Roman" w:cs="Times New Roman"/>
                <w:lang w:eastAsia="sq-AL"/>
              </w:rPr>
              <w:t xml:space="preserve"> se </w:t>
            </w:r>
            <w:proofErr w:type="spellStart"/>
            <w:r w:rsidRPr="008F1650">
              <w:rPr>
                <w:rFonts w:ascii="Times New Roman" w:eastAsia="Arial" w:hAnsi="Times New Roman" w:cs="Times New Roman"/>
                <w:lang w:eastAsia="sq-AL"/>
              </w:rPr>
              <w:t>Kushtetuta</w:t>
            </w:r>
            <w:proofErr w:type="spellEnd"/>
            <w:r w:rsidRPr="008F1650">
              <w:rPr>
                <w:rFonts w:ascii="Times New Roman" w:eastAsia="Arial" w:hAnsi="Times New Roman" w:cs="Times New Roman"/>
                <w:lang w:eastAsia="sq-AL"/>
              </w:rPr>
              <w:t xml:space="preserve"> e </w:t>
            </w:r>
            <w:proofErr w:type="spellStart"/>
            <w:r w:rsidRPr="008F1650">
              <w:rPr>
                <w:rFonts w:ascii="Times New Roman" w:eastAsia="Arial" w:hAnsi="Times New Roman" w:cs="Times New Roman"/>
                <w:lang w:eastAsia="sq-AL"/>
              </w:rPr>
              <w:t>parasheh</w:t>
            </w:r>
            <w:proofErr w:type="spellEnd"/>
            <w:r w:rsidRPr="008F1650">
              <w:rPr>
                <w:rFonts w:ascii="Times New Roman" w:eastAsia="Arial" w:hAnsi="Times New Roman" w:cs="Times New Roman"/>
                <w:lang w:eastAsia="sq-AL"/>
              </w:rPr>
              <w:t xml:space="preserve"> se të </w:t>
            </w:r>
            <w:proofErr w:type="spellStart"/>
            <w:r w:rsidRPr="008F1650">
              <w:rPr>
                <w:rFonts w:ascii="Times New Roman" w:eastAsia="Arial" w:hAnsi="Times New Roman" w:cs="Times New Roman"/>
                <w:lang w:eastAsia="sq-AL"/>
              </w:rPr>
              <w:t>paktën</w:t>
            </w:r>
            <w:proofErr w:type="spellEnd"/>
            <w:r w:rsidRPr="008F1650">
              <w:rPr>
                <w:rFonts w:ascii="Times New Roman" w:eastAsia="Arial" w:hAnsi="Times New Roman" w:cs="Times New Roman"/>
                <w:lang w:eastAsia="sq-AL"/>
              </w:rPr>
              <w:t xml:space="preserve"> </w:t>
            </w:r>
            <w:proofErr w:type="spellStart"/>
            <w:r w:rsidRPr="008F1650">
              <w:rPr>
                <w:rFonts w:ascii="Times New Roman" w:eastAsia="Arial" w:hAnsi="Times New Roman" w:cs="Times New Roman"/>
                <w:lang w:eastAsia="sq-AL"/>
              </w:rPr>
              <w:t>tre</w:t>
            </w:r>
            <w:proofErr w:type="spellEnd"/>
            <w:r w:rsidRPr="008F1650">
              <w:rPr>
                <w:rFonts w:ascii="Times New Roman" w:eastAsia="Arial" w:hAnsi="Times New Roman" w:cs="Times New Roman"/>
                <w:lang w:eastAsia="sq-AL"/>
              </w:rPr>
              <w:t xml:space="preserve"> </w:t>
            </w:r>
            <w:proofErr w:type="spellStart"/>
            <w:r w:rsidRPr="008F1650">
              <w:rPr>
                <w:rFonts w:ascii="Times New Roman" w:eastAsia="Arial" w:hAnsi="Times New Roman" w:cs="Times New Roman"/>
                <w:lang w:eastAsia="sq-AL"/>
              </w:rPr>
              <w:t>nga</w:t>
            </w:r>
            <w:proofErr w:type="spellEnd"/>
            <w:r w:rsidRPr="008F1650">
              <w:rPr>
                <w:rFonts w:ascii="Times New Roman" w:eastAsia="Arial" w:hAnsi="Times New Roman" w:cs="Times New Roman"/>
                <w:lang w:eastAsia="sq-AL"/>
              </w:rPr>
              <w:t xml:space="preserve"> </w:t>
            </w:r>
            <w:proofErr w:type="spellStart"/>
            <w:r w:rsidRPr="008F1650">
              <w:rPr>
                <w:rFonts w:ascii="Times New Roman" w:eastAsia="Arial" w:hAnsi="Times New Roman" w:cs="Times New Roman"/>
                <w:lang w:eastAsia="sq-AL"/>
              </w:rPr>
              <w:t>gjashtë</w:t>
            </w:r>
            <w:proofErr w:type="spellEnd"/>
            <w:r w:rsidRPr="008F1650">
              <w:rPr>
                <w:rFonts w:ascii="Times New Roman" w:eastAsia="Arial" w:hAnsi="Times New Roman" w:cs="Times New Roman"/>
                <w:lang w:eastAsia="sq-AL"/>
              </w:rPr>
              <w:t xml:space="preserve"> </w:t>
            </w:r>
            <w:proofErr w:type="spellStart"/>
            <w:r w:rsidRPr="008F1650">
              <w:rPr>
                <w:rFonts w:ascii="Times New Roman" w:eastAsia="Arial" w:hAnsi="Times New Roman" w:cs="Times New Roman"/>
                <w:lang w:eastAsia="sq-AL"/>
              </w:rPr>
              <w:t>anëtarët</w:t>
            </w:r>
            <w:proofErr w:type="spellEnd"/>
            <w:r w:rsidRPr="008F1650">
              <w:rPr>
                <w:rFonts w:ascii="Times New Roman" w:eastAsia="Arial" w:hAnsi="Times New Roman" w:cs="Times New Roman"/>
                <w:lang w:eastAsia="sq-AL"/>
              </w:rPr>
              <w:t xml:space="preserve"> e </w:t>
            </w:r>
            <w:proofErr w:type="spellStart"/>
            <w:r w:rsidRPr="008F1650">
              <w:rPr>
                <w:rFonts w:ascii="Times New Roman" w:eastAsia="Arial" w:hAnsi="Times New Roman" w:cs="Times New Roman"/>
                <w:lang w:eastAsia="sq-AL"/>
              </w:rPr>
              <w:t>zgjedhur</w:t>
            </w:r>
            <w:proofErr w:type="spellEnd"/>
            <w:r w:rsidRPr="008F1650">
              <w:rPr>
                <w:rFonts w:ascii="Times New Roman" w:eastAsia="Arial" w:hAnsi="Times New Roman" w:cs="Times New Roman"/>
                <w:lang w:eastAsia="sq-AL"/>
              </w:rPr>
              <w:t xml:space="preserve"> </w:t>
            </w:r>
            <w:proofErr w:type="spellStart"/>
            <w:r w:rsidRPr="008F1650">
              <w:rPr>
                <w:rFonts w:ascii="Times New Roman" w:eastAsia="Arial" w:hAnsi="Times New Roman" w:cs="Times New Roman"/>
                <w:lang w:eastAsia="sq-AL"/>
              </w:rPr>
              <w:t>nga</w:t>
            </w:r>
            <w:proofErr w:type="spellEnd"/>
            <w:r w:rsidRPr="008F1650">
              <w:rPr>
                <w:rFonts w:ascii="Times New Roman" w:eastAsia="Arial" w:hAnsi="Times New Roman" w:cs="Times New Roman"/>
                <w:lang w:eastAsia="sq-AL"/>
              </w:rPr>
              <w:t xml:space="preserve"> </w:t>
            </w:r>
            <w:proofErr w:type="spellStart"/>
            <w:r w:rsidRPr="008F1650">
              <w:rPr>
                <w:rFonts w:ascii="Times New Roman" w:eastAsia="Arial" w:hAnsi="Times New Roman" w:cs="Times New Roman"/>
                <w:lang w:eastAsia="sq-AL"/>
              </w:rPr>
              <w:t>Kuvendi</w:t>
            </w:r>
            <w:proofErr w:type="spellEnd"/>
            <w:r w:rsidRPr="008F1650">
              <w:rPr>
                <w:rFonts w:ascii="Times New Roman" w:eastAsia="Arial" w:hAnsi="Times New Roman" w:cs="Times New Roman"/>
                <w:lang w:eastAsia="sq-AL"/>
              </w:rPr>
              <w:t xml:space="preserve"> </w:t>
            </w:r>
            <w:proofErr w:type="spellStart"/>
            <w:r w:rsidRPr="008F1650">
              <w:rPr>
                <w:rFonts w:ascii="Times New Roman" w:eastAsia="Arial" w:hAnsi="Times New Roman" w:cs="Times New Roman"/>
                <w:lang w:eastAsia="sq-AL"/>
              </w:rPr>
              <w:t>duhet</w:t>
            </w:r>
            <w:proofErr w:type="spellEnd"/>
            <w:r w:rsidRPr="008F1650">
              <w:rPr>
                <w:rFonts w:ascii="Times New Roman" w:eastAsia="Arial" w:hAnsi="Times New Roman" w:cs="Times New Roman"/>
                <w:lang w:eastAsia="sq-AL"/>
              </w:rPr>
              <w:t xml:space="preserve"> të </w:t>
            </w:r>
            <w:proofErr w:type="spellStart"/>
            <w:r w:rsidRPr="008F1650">
              <w:rPr>
                <w:rFonts w:ascii="Times New Roman" w:eastAsia="Arial" w:hAnsi="Times New Roman" w:cs="Times New Roman"/>
                <w:lang w:eastAsia="sq-AL"/>
              </w:rPr>
              <w:t>jenë</w:t>
            </w:r>
            <w:proofErr w:type="spellEnd"/>
            <w:r w:rsidRPr="008F1650">
              <w:rPr>
                <w:rFonts w:ascii="Times New Roman" w:eastAsia="Arial" w:hAnsi="Times New Roman" w:cs="Times New Roman"/>
                <w:lang w:eastAsia="sq-AL"/>
              </w:rPr>
              <w:t xml:space="preserve"> </w:t>
            </w:r>
            <w:proofErr w:type="spellStart"/>
            <w:r w:rsidRPr="008F1650">
              <w:rPr>
                <w:rFonts w:ascii="Times New Roman" w:eastAsia="Arial" w:hAnsi="Times New Roman" w:cs="Times New Roman"/>
                <w:lang w:eastAsia="sq-AL"/>
              </w:rPr>
              <w:t>gjyqtarë</w:t>
            </w:r>
            <w:proofErr w:type="spellEnd"/>
            <w:r w:rsidRPr="008F1650">
              <w:rPr>
                <w:rFonts w:ascii="Times New Roman" w:eastAsia="Arial" w:hAnsi="Times New Roman" w:cs="Times New Roman"/>
                <w:lang w:eastAsia="sq-AL"/>
              </w:rPr>
              <w:t xml:space="preserve">. </w:t>
            </w:r>
            <w:proofErr w:type="spellStart"/>
            <w:r w:rsidRPr="008F1650">
              <w:rPr>
                <w:rFonts w:ascii="Times New Roman" w:eastAsia="Arial" w:hAnsi="Times New Roman" w:cs="Times New Roman"/>
                <w:lang w:eastAsia="sq-AL"/>
              </w:rPr>
              <w:t>Andaj</w:t>
            </w:r>
            <w:proofErr w:type="spellEnd"/>
            <w:r w:rsidRPr="008F1650">
              <w:rPr>
                <w:rFonts w:ascii="Times New Roman" w:eastAsia="Arial" w:hAnsi="Times New Roman" w:cs="Times New Roman"/>
                <w:lang w:eastAsia="sq-AL"/>
              </w:rPr>
              <w:t xml:space="preserve">, </w:t>
            </w:r>
            <w:proofErr w:type="spellStart"/>
            <w:r w:rsidRPr="008F1650">
              <w:rPr>
                <w:rFonts w:ascii="Times New Roman" w:eastAsia="Arial" w:hAnsi="Times New Roman" w:cs="Times New Roman"/>
                <w:lang w:eastAsia="sq-AL"/>
              </w:rPr>
              <w:t>projektligji</w:t>
            </w:r>
            <w:proofErr w:type="spellEnd"/>
            <w:r w:rsidRPr="008F1650">
              <w:rPr>
                <w:rFonts w:ascii="Times New Roman" w:eastAsia="Arial" w:hAnsi="Times New Roman" w:cs="Times New Roman"/>
                <w:lang w:eastAsia="sq-AL"/>
              </w:rPr>
              <w:t xml:space="preserve"> ka </w:t>
            </w:r>
            <w:proofErr w:type="spellStart"/>
            <w:r w:rsidRPr="008F1650">
              <w:rPr>
                <w:rFonts w:ascii="Times New Roman" w:eastAsia="Arial" w:hAnsi="Times New Roman" w:cs="Times New Roman"/>
                <w:lang w:eastAsia="sq-AL"/>
              </w:rPr>
              <w:t>paraparë</w:t>
            </w:r>
            <w:proofErr w:type="spellEnd"/>
            <w:r w:rsidRPr="008F1650">
              <w:rPr>
                <w:rFonts w:ascii="Times New Roman" w:eastAsia="Arial" w:hAnsi="Times New Roman" w:cs="Times New Roman"/>
                <w:lang w:eastAsia="sq-AL"/>
              </w:rPr>
              <w:t xml:space="preserve"> </w:t>
            </w:r>
            <w:proofErr w:type="spellStart"/>
            <w:r w:rsidRPr="008F1650">
              <w:rPr>
                <w:rFonts w:ascii="Times New Roman" w:eastAsia="Arial" w:hAnsi="Times New Roman" w:cs="Times New Roman"/>
                <w:lang w:eastAsia="sq-AL"/>
              </w:rPr>
              <w:t>që</w:t>
            </w:r>
            <w:proofErr w:type="spellEnd"/>
            <w:r w:rsidRPr="008F1650">
              <w:rPr>
                <w:rFonts w:ascii="Times New Roman" w:eastAsia="Arial" w:hAnsi="Times New Roman" w:cs="Times New Roman"/>
                <w:lang w:eastAsia="sq-AL"/>
              </w:rPr>
              <w:t xml:space="preserve"> </w:t>
            </w:r>
            <w:proofErr w:type="spellStart"/>
            <w:r w:rsidRPr="008F1650">
              <w:rPr>
                <w:rFonts w:ascii="Times New Roman" w:eastAsia="Arial" w:hAnsi="Times New Roman" w:cs="Times New Roman"/>
                <w:lang w:eastAsia="sq-AL"/>
              </w:rPr>
              <w:t>tre</w:t>
            </w:r>
            <w:proofErr w:type="spellEnd"/>
            <w:r w:rsidRPr="008F1650">
              <w:rPr>
                <w:rFonts w:ascii="Times New Roman" w:eastAsia="Arial" w:hAnsi="Times New Roman" w:cs="Times New Roman"/>
                <w:lang w:eastAsia="sq-AL"/>
              </w:rPr>
              <w:t xml:space="preserve"> të </w:t>
            </w:r>
            <w:proofErr w:type="spellStart"/>
            <w:r w:rsidRPr="008F1650">
              <w:rPr>
                <w:rFonts w:ascii="Times New Roman" w:eastAsia="Arial" w:hAnsi="Times New Roman" w:cs="Times New Roman"/>
                <w:lang w:eastAsia="sq-AL"/>
              </w:rPr>
              <w:t>jenë</w:t>
            </w:r>
            <w:proofErr w:type="spellEnd"/>
            <w:r w:rsidRPr="008F1650">
              <w:rPr>
                <w:rFonts w:ascii="Times New Roman" w:eastAsia="Arial" w:hAnsi="Times New Roman" w:cs="Times New Roman"/>
                <w:lang w:eastAsia="sq-AL"/>
              </w:rPr>
              <w:t xml:space="preserve"> </w:t>
            </w:r>
            <w:proofErr w:type="spellStart"/>
            <w:r w:rsidRPr="008F1650">
              <w:rPr>
                <w:rFonts w:ascii="Times New Roman" w:eastAsia="Arial" w:hAnsi="Times New Roman" w:cs="Times New Roman"/>
                <w:lang w:eastAsia="sq-AL"/>
              </w:rPr>
              <w:t>laikë</w:t>
            </w:r>
            <w:proofErr w:type="spellEnd"/>
            <w:r w:rsidRPr="008F1650">
              <w:rPr>
                <w:rFonts w:ascii="Times New Roman" w:eastAsia="Arial" w:hAnsi="Times New Roman" w:cs="Times New Roman"/>
                <w:lang w:eastAsia="sq-AL"/>
              </w:rPr>
              <w:t xml:space="preserve">, duke </w:t>
            </w:r>
            <w:proofErr w:type="spellStart"/>
            <w:r w:rsidRPr="008F1650">
              <w:rPr>
                <w:rFonts w:ascii="Times New Roman" w:eastAsia="Arial" w:hAnsi="Times New Roman" w:cs="Times New Roman"/>
                <w:lang w:eastAsia="sq-AL"/>
              </w:rPr>
              <w:t>vendosur</w:t>
            </w:r>
            <w:proofErr w:type="spellEnd"/>
            <w:r w:rsidRPr="008F1650">
              <w:rPr>
                <w:rFonts w:ascii="Times New Roman" w:eastAsia="Arial" w:hAnsi="Times New Roman" w:cs="Times New Roman"/>
                <w:lang w:eastAsia="sq-AL"/>
              </w:rPr>
              <w:t xml:space="preserve"> </w:t>
            </w:r>
            <w:proofErr w:type="spellStart"/>
            <w:r w:rsidRPr="008F1650">
              <w:rPr>
                <w:rFonts w:ascii="Times New Roman" w:eastAsia="Arial" w:hAnsi="Times New Roman" w:cs="Times New Roman"/>
                <w:lang w:eastAsia="sq-AL"/>
              </w:rPr>
              <w:t>një</w:t>
            </w:r>
            <w:proofErr w:type="spellEnd"/>
            <w:r w:rsidRPr="008F1650">
              <w:rPr>
                <w:rFonts w:ascii="Times New Roman" w:eastAsia="Arial" w:hAnsi="Times New Roman" w:cs="Times New Roman"/>
                <w:lang w:eastAsia="sq-AL"/>
              </w:rPr>
              <w:t xml:space="preserve"> </w:t>
            </w:r>
            <w:proofErr w:type="spellStart"/>
            <w:r w:rsidRPr="008F1650">
              <w:rPr>
                <w:rFonts w:ascii="Times New Roman" w:eastAsia="Arial" w:hAnsi="Times New Roman" w:cs="Times New Roman"/>
                <w:lang w:eastAsia="sq-AL"/>
              </w:rPr>
              <w:lastRenderedPageBreak/>
              <w:t>baraspeshë</w:t>
            </w:r>
            <w:proofErr w:type="spellEnd"/>
            <w:r w:rsidRPr="008F1650">
              <w:rPr>
                <w:rFonts w:ascii="Times New Roman" w:eastAsia="Arial" w:hAnsi="Times New Roman" w:cs="Times New Roman"/>
                <w:lang w:eastAsia="sq-AL"/>
              </w:rPr>
              <w:t xml:space="preserve"> </w:t>
            </w:r>
            <w:proofErr w:type="spellStart"/>
            <w:r w:rsidRPr="008F1650">
              <w:rPr>
                <w:rFonts w:ascii="Times New Roman" w:eastAsia="Arial" w:hAnsi="Times New Roman" w:cs="Times New Roman"/>
                <w:lang w:eastAsia="sq-AL"/>
              </w:rPr>
              <w:t>ndërmjet</w:t>
            </w:r>
            <w:proofErr w:type="spellEnd"/>
            <w:r w:rsidRPr="008F1650">
              <w:rPr>
                <w:rFonts w:ascii="Times New Roman" w:eastAsia="Arial" w:hAnsi="Times New Roman" w:cs="Times New Roman"/>
                <w:lang w:eastAsia="sq-AL"/>
              </w:rPr>
              <w:t xml:space="preserve"> </w:t>
            </w:r>
            <w:proofErr w:type="spellStart"/>
            <w:r w:rsidRPr="008F1650">
              <w:rPr>
                <w:rFonts w:ascii="Times New Roman" w:eastAsia="Arial" w:hAnsi="Times New Roman" w:cs="Times New Roman"/>
                <w:lang w:eastAsia="sq-AL"/>
              </w:rPr>
              <w:t>rekomandimit</w:t>
            </w:r>
            <w:proofErr w:type="spellEnd"/>
            <w:r w:rsidRPr="008F1650">
              <w:rPr>
                <w:rFonts w:ascii="Times New Roman" w:eastAsia="Arial" w:hAnsi="Times New Roman" w:cs="Times New Roman"/>
                <w:lang w:eastAsia="sq-AL"/>
              </w:rPr>
              <w:t xml:space="preserve"> të </w:t>
            </w:r>
            <w:proofErr w:type="spellStart"/>
            <w:r w:rsidRPr="008F1650">
              <w:rPr>
                <w:rFonts w:ascii="Times New Roman" w:eastAsia="Arial" w:hAnsi="Times New Roman" w:cs="Times New Roman"/>
                <w:lang w:eastAsia="sq-AL"/>
              </w:rPr>
              <w:t>Komisionit</w:t>
            </w:r>
            <w:proofErr w:type="spellEnd"/>
            <w:r w:rsidRPr="008F1650">
              <w:rPr>
                <w:rFonts w:ascii="Times New Roman" w:eastAsia="Arial" w:hAnsi="Times New Roman" w:cs="Times New Roman"/>
                <w:lang w:eastAsia="sq-AL"/>
              </w:rPr>
              <w:t xml:space="preserve"> të </w:t>
            </w:r>
            <w:proofErr w:type="spellStart"/>
            <w:r w:rsidRPr="008F1650">
              <w:rPr>
                <w:rFonts w:ascii="Times New Roman" w:eastAsia="Arial" w:hAnsi="Times New Roman" w:cs="Times New Roman"/>
                <w:lang w:eastAsia="sq-AL"/>
              </w:rPr>
              <w:t>Venecias</w:t>
            </w:r>
            <w:proofErr w:type="spellEnd"/>
            <w:r w:rsidRPr="008F1650">
              <w:rPr>
                <w:rFonts w:ascii="Times New Roman" w:eastAsia="Arial" w:hAnsi="Times New Roman" w:cs="Times New Roman"/>
                <w:lang w:eastAsia="sq-AL"/>
              </w:rPr>
              <w:t xml:space="preserve"> </w:t>
            </w:r>
            <w:proofErr w:type="spellStart"/>
            <w:r w:rsidRPr="008F1650">
              <w:rPr>
                <w:rFonts w:ascii="Times New Roman" w:eastAsia="Arial" w:hAnsi="Times New Roman" w:cs="Times New Roman"/>
                <w:lang w:eastAsia="sq-AL"/>
              </w:rPr>
              <w:t>dhe</w:t>
            </w:r>
            <w:proofErr w:type="spellEnd"/>
            <w:r w:rsidRPr="008F1650">
              <w:rPr>
                <w:rFonts w:ascii="Times New Roman" w:eastAsia="Arial" w:hAnsi="Times New Roman" w:cs="Times New Roman"/>
                <w:lang w:eastAsia="sq-AL"/>
              </w:rPr>
              <w:t xml:space="preserve"> </w:t>
            </w:r>
            <w:proofErr w:type="spellStart"/>
            <w:r w:rsidRPr="008F1650">
              <w:rPr>
                <w:rFonts w:ascii="Times New Roman" w:eastAsia="Arial" w:hAnsi="Times New Roman" w:cs="Times New Roman"/>
                <w:lang w:eastAsia="sq-AL"/>
              </w:rPr>
              <w:t>Kushtetutës</w:t>
            </w:r>
            <w:proofErr w:type="spellEnd"/>
            <w:r w:rsidRPr="008F1650">
              <w:rPr>
                <w:rFonts w:ascii="Times New Roman" w:eastAsia="Arial" w:hAnsi="Times New Roman" w:cs="Times New Roman"/>
                <w:lang w:eastAsia="sq-AL"/>
              </w:rPr>
              <w:t xml:space="preserve">, </w:t>
            </w:r>
            <w:proofErr w:type="spellStart"/>
            <w:r w:rsidRPr="008F1650">
              <w:rPr>
                <w:rFonts w:ascii="Times New Roman" w:eastAsia="Arial" w:hAnsi="Times New Roman" w:cs="Times New Roman"/>
                <w:lang w:eastAsia="sq-AL"/>
              </w:rPr>
              <w:t>ashtu</w:t>
            </w:r>
            <w:proofErr w:type="spellEnd"/>
            <w:r w:rsidRPr="008F1650">
              <w:rPr>
                <w:rFonts w:ascii="Times New Roman" w:eastAsia="Arial" w:hAnsi="Times New Roman" w:cs="Times New Roman"/>
                <w:lang w:eastAsia="sq-AL"/>
              </w:rPr>
              <w:t xml:space="preserve"> </w:t>
            </w:r>
            <w:proofErr w:type="spellStart"/>
            <w:r w:rsidRPr="008F1650">
              <w:rPr>
                <w:rFonts w:ascii="Times New Roman" w:eastAsia="Arial" w:hAnsi="Times New Roman" w:cs="Times New Roman"/>
                <w:lang w:eastAsia="sq-AL"/>
              </w:rPr>
              <w:t>që</w:t>
            </w:r>
            <w:proofErr w:type="spellEnd"/>
            <w:r w:rsidRPr="008F1650">
              <w:rPr>
                <w:rFonts w:ascii="Times New Roman" w:eastAsia="Arial" w:hAnsi="Times New Roman" w:cs="Times New Roman"/>
                <w:lang w:eastAsia="sq-AL"/>
              </w:rPr>
              <w:t xml:space="preserve"> të </w:t>
            </w:r>
            <w:proofErr w:type="spellStart"/>
            <w:r w:rsidRPr="008F1650">
              <w:rPr>
                <w:rFonts w:ascii="Times New Roman" w:eastAsia="Arial" w:hAnsi="Times New Roman" w:cs="Times New Roman"/>
                <w:lang w:eastAsia="sq-AL"/>
              </w:rPr>
              <w:t>shmanget</w:t>
            </w:r>
            <w:proofErr w:type="spellEnd"/>
            <w:r w:rsidRPr="008F1650">
              <w:rPr>
                <w:rFonts w:ascii="Times New Roman" w:eastAsia="Arial" w:hAnsi="Times New Roman" w:cs="Times New Roman"/>
                <w:lang w:eastAsia="sq-AL"/>
              </w:rPr>
              <w:t xml:space="preserve"> </w:t>
            </w:r>
            <w:proofErr w:type="spellStart"/>
            <w:r w:rsidRPr="008F1650">
              <w:rPr>
                <w:rFonts w:ascii="Times New Roman" w:eastAsia="Arial" w:hAnsi="Times New Roman" w:cs="Times New Roman"/>
                <w:lang w:eastAsia="sq-AL"/>
              </w:rPr>
              <w:t>mospërputhja</w:t>
            </w:r>
            <w:proofErr w:type="spellEnd"/>
            <w:r w:rsidRPr="008F1650">
              <w:rPr>
                <w:rFonts w:ascii="Times New Roman" w:eastAsia="Arial" w:hAnsi="Times New Roman" w:cs="Times New Roman"/>
                <w:lang w:eastAsia="sq-AL"/>
              </w:rPr>
              <w:t xml:space="preserve"> e </w:t>
            </w:r>
            <w:proofErr w:type="spellStart"/>
            <w:r w:rsidRPr="008F1650">
              <w:rPr>
                <w:rFonts w:ascii="Times New Roman" w:eastAsia="Arial" w:hAnsi="Times New Roman" w:cs="Times New Roman"/>
                <w:lang w:eastAsia="sq-AL"/>
              </w:rPr>
              <w:t>projektligjit</w:t>
            </w:r>
            <w:proofErr w:type="spellEnd"/>
            <w:r w:rsidRPr="008F1650">
              <w:rPr>
                <w:rFonts w:ascii="Times New Roman" w:eastAsia="Arial" w:hAnsi="Times New Roman" w:cs="Times New Roman"/>
                <w:lang w:eastAsia="sq-AL"/>
              </w:rPr>
              <w:t xml:space="preserve"> me </w:t>
            </w:r>
            <w:proofErr w:type="spellStart"/>
            <w:r w:rsidRPr="008F1650">
              <w:rPr>
                <w:rFonts w:ascii="Times New Roman" w:eastAsia="Arial" w:hAnsi="Times New Roman" w:cs="Times New Roman"/>
                <w:lang w:eastAsia="sq-AL"/>
              </w:rPr>
              <w:t>Kushtetutën</w:t>
            </w:r>
            <w:proofErr w:type="spellEnd"/>
            <w:r w:rsidRPr="008F1650">
              <w:rPr>
                <w:rFonts w:ascii="Times New Roman" w:eastAsia="Arial" w:hAnsi="Times New Roman" w:cs="Times New Roman"/>
                <w:lang w:eastAsia="sq-AL"/>
              </w:rPr>
              <w:t>.</w:t>
            </w:r>
          </w:p>
        </w:tc>
      </w:tr>
      <w:tr w:rsidR="001D4120" w:rsidRPr="009B794E" w14:paraId="3A120488" w14:textId="77777777" w:rsidTr="001D4120">
        <w:trPr>
          <w:trHeight w:val="364"/>
        </w:trPr>
        <w:tc>
          <w:tcPr>
            <w:tcW w:w="1435" w:type="dxa"/>
          </w:tcPr>
          <w:p w14:paraId="5166C004" w14:textId="77777777" w:rsidR="001D4120" w:rsidRPr="009B794E" w:rsidRDefault="001D4120" w:rsidP="00644100">
            <w:pPr>
              <w:autoSpaceDE w:val="0"/>
              <w:autoSpaceDN w:val="0"/>
              <w:adjustRightInd w:val="0"/>
              <w:jc w:val="center"/>
              <w:rPr>
                <w:rFonts w:ascii="Times New Roman" w:eastAsia="Calibri" w:hAnsi="Times New Roman" w:cs="Times New Roman"/>
                <w:b/>
                <w:bCs/>
                <w:sz w:val="20"/>
                <w:szCs w:val="20"/>
              </w:rPr>
            </w:pPr>
          </w:p>
          <w:p w14:paraId="6DE14D11" w14:textId="77777777" w:rsidR="001D4120" w:rsidRPr="009B794E" w:rsidRDefault="001D4120" w:rsidP="00644100">
            <w:pPr>
              <w:autoSpaceDE w:val="0"/>
              <w:autoSpaceDN w:val="0"/>
              <w:adjustRightInd w:val="0"/>
              <w:jc w:val="center"/>
              <w:rPr>
                <w:rFonts w:ascii="Times New Roman" w:eastAsia="Calibri" w:hAnsi="Times New Roman" w:cs="Times New Roman"/>
                <w:b/>
                <w:bCs/>
                <w:sz w:val="20"/>
                <w:szCs w:val="20"/>
              </w:rPr>
            </w:pPr>
          </w:p>
          <w:p w14:paraId="7756696D" w14:textId="77777777" w:rsidR="001D4120" w:rsidRPr="009B794E" w:rsidRDefault="001D4120" w:rsidP="00644100">
            <w:pPr>
              <w:autoSpaceDE w:val="0"/>
              <w:autoSpaceDN w:val="0"/>
              <w:adjustRightInd w:val="0"/>
              <w:jc w:val="center"/>
              <w:rPr>
                <w:rFonts w:ascii="Times New Roman" w:eastAsia="Calibri" w:hAnsi="Times New Roman" w:cs="Times New Roman"/>
                <w:b/>
                <w:bCs/>
                <w:sz w:val="20"/>
                <w:szCs w:val="20"/>
              </w:rPr>
            </w:pPr>
          </w:p>
          <w:p w14:paraId="49177C4C" w14:textId="77777777" w:rsidR="001D4120" w:rsidRPr="009B794E" w:rsidRDefault="001D4120" w:rsidP="00644100">
            <w:pPr>
              <w:autoSpaceDE w:val="0"/>
              <w:autoSpaceDN w:val="0"/>
              <w:adjustRightInd w:val="0"/>
              <w:jc w:val="center"/>
              <w:rPr>
                <w:rFonts w:ascii="Times New Roman" w:eastAsia="Calibri" w:hAnsi="Times New Roman" w:cs="Times New Roman"/>
                <w:b/>
                <w:bCs/>
                <w:sz w:val="20"/>
                <w:szCs w:val="20"/>
              </w:rPr>
            </w:pPr>
          </w:p>
          <w:p w14:paraId="250859A3" w14:textId="77777777" w:rsidR="001D4120" w:rsidRPr="009B794E" w:rsidRDefault="001D4120" w:rsidP="00644100">
            <w:pPr>
              <w:autoSpaceDE w:val="0"/>
              <w:autoSpaceDN w:val="0"/>
              <w:adjustRightInd w:val="0"/>
              <w:jc w:val="center"/>
              <w:rPr>
                <w:rFonts w:ascii="Times New Roman" w:eastAsia="Calibri" w:hAnsi="Times New Roman" w:cs="Times New Roman"/>
                <w:b/>
                <w:bCs/>
                <w:sz w:val="20"/>
                <w:szCs w:val="20"/>
              </w:rPr>
            </w:pPr>
          </w:p>
          <w:p w14:paraId="4C637684" w14:textId="77777777" w:rsidR="001D4120" w:rsidRPr="009B794E" w:rsidRDefault="001D4120" w:rsidP="00644100">
            <w:pPr>
              <w:autoSpaceDE w:val="0"/>
              <w:autoSpaceDN w:val="0"/>
              <w:adjustRightInd w:val="0"/>
              <w:jc w:val="center"/>
              <w:rPr>
                <w:rFonts w:ascii="Times New Roman" w:eastAsia="Calibri" w:hAnsi="Times New Roman" w:cs="Times New Roman"/>
                <w:b/>
                <w:bCs/>
                <w:sz w:val="20"/>
                <w:szCs w:val="20"/>
              </w:rPr>
            </w:pPr>
          </w:p>
          <w:p w14:paraId="1EC6778D" w14:textId="77777777" w:rsidR="001D4120" w:rsidRPr="009B794E" w:rsidRDefault="001D4120" w:rsidP="00644100">
            <w:pPr>
              <w:autoSpaceDE w:val="0"/>
              <w:autoSpaceDN w:val="0"/>
              <w:adjustRightInd w:val="0"/>
              <w:jc w:val="center"/>
              <w:rPr>
                <w:rFonts w:ascii="Times New Roman" w:eastAsia="Calibri" w:hAnsi="Times New Roman" w:cs="Times New Roman"/>
                <w:b/>
                <w:bCs/>
                <w:sz w:val="20"/>
                <w:szCs w:val="20"/>
              </w:rPr>
            </w:pPr>
            <w:r w:rsidRPr="00BC14EF">
              <w:rPr>
                <w:rFonts w:ascii="Times New Roman" w:eastAsia="Calibri" w:hAnsi="Times New Roman" w:cs="Times New Roman"/>
                <w:b/>
                <w:bCs/>
              </w:rPr>
              <w:t>2</w:t>
            </w:r>
          </w:p>
        </w:tc>
        <w:tc>
          <w:tcPr>
            <w:tcW w:w="7380" w:type="dxa"/>
          </w:tcPr>
          <w:p w14:paraId="3EE52EA5" w14:textId="77777777" w:rsidR="001D4120" w:rsidRPr="00C56172" w:rsidRDefault="001D4120" w:rsidP="00644100">
            <w:pPr>
              <w:jc w:val="both"/>
              <w:rPr>
                <w:rFonts w:ascii="Times New Roman" w:hAnsi="Times New Roman" w:cs="Times New Roman"/>
              </w:rPr>
            </w:pPr>
            <w:r w:rsidRPr="00C56172">
              <w:rPr>
                <w:rFonts w:ascii="Times New Roman" w:hAnsi="Times New Roman" w:cs="Times New Roman"/>
                <w:b/>
                <w:bCs/>
              </w:rPr>
              <w:t xml:space="preserve">Neni 3; Neni 9 </w:t>
            </w:r>
            <w:proofErr w:type="spellStart"/>
            <w:r w:rsidRPr="00C56172">
              <w:rPr>
                <w:rFonts w:ascii="Times New Roman" w:hAnsi="Times New Roman" w:cs="Times New Roman"/>
                <w:b/>
                <w:bCs/>
              </w:rPr>
              <w:t>paragrafi</w:t>
            </w:r>
            <w:proofErr w:type="spellEnd"/>
            <w:r w:rsidRPr="00C56172">
              <w:rPr>
                <w:rFonts w:ascii="Times New Roman" w:hAnsi="Times New Roman" w:cs="Times New Roman"/>
                <w:b/>
                <w:bCs/>
              </w:rPr>
              <w:t xml:space="preserve"> 2.2:</w:t>
            </w:r>
            <w:r w:rsidRPr="00C56172">
              <w:rPr>
                <w:rFonts w:ascii="Times New Roman" w:hAnsi="Times New Roman" w:cs="Times New Roman"/>
              </w:rPr>
              <w:t xml:space="preserve"> </w:t>
            </w:r>
            <w:proofErr w:type="spellStart"/>
            <w:r w:rsidRPr="00C56172">
              <w:rPr>
                <w:rFonts w:ascii="Times New Roman" w:hAnsi="Times New Roman" w:cs="Times New Roman"/>
              </w:rPr>
              <w:t>sugjerim</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për</w:t>
            </w:r>
            <w:proofErr w:type="spellEnd"/>
            <w:r w:rsidRPr="00C56172">
              <w:rPr>
                <w:rFonts w:ascii="Times New Roman" w:hAnsi="Times New Roman" w:cs="Times New Roman"/>
              </w:rPr>
              <w:t xml:space="preserve"> të </w:t>
            </w:r>
            <w:proofErr w:type="spellStart"/>
            <w:r w:rsidRPr="00C56172">
              <w:rPr>
                <w:rFonts w:ascii="Times New Roman" w:hAnsi="Times New Roman" w:cs="Times New Roman"/>
              </w:rPr>
              <w:t>zgjeruar</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fushat</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në</w:t>
            </w:r>
            <w:proofErr w:type="spellEnd"/>
            <w:r w:rsidRPr="00C56172">
              <w:rPr>
                <w:rFonts w:ascii="Times New Roman" w:hAnsi="Times New Roman" w:cs="Times New Roman"/>
              </w:rPr>
              <w:t xml:space="preserve"> të </w:t>
            </w:r>
            <w:proofErr w:type="spellStart"/>
            <w:r w:rsidRPr="00C56172">
              <w:rPr>
                <w:rFonts w:ascii="Times New Roman" w:hAnsi="Times New Roman" w:cs="Times New Roman"/>
              </w:rPr>
              <w:t>cilat</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duhet</w:t>
            </w:r>
            <w:proofErr w:type="spellEnd"/>
            <w:r w:rsidRPr="00C56172">
              <w:rPr>
                <w:rFonts w:ascii="Times New Roman" w:hAnsi="Times New Roman" w:cs="Times New Roman"/>
              </w:rPr>
              <w:t xml:space="preserve"> të </w:t>
            </w:r>
            <w:proofErr w:type="spellStart"/>
            <w:r w:rsidRPr="00C56172">
              <w:rPr>
                <w:rFonts w:ascii="Times New Roman" w:hAnsi="Times New Roman" w:cs="Times New Roman"/>
              </w:rPr>
              <w:t>merret</w:t>
            </w:r>
            <w:proofErr w:type="spellEnd"/>
            <w:r w:rsidRPr="00C56172">
              <w:rPr>
                <w:rFonts w:ascii="Times New Roman" w:hAnsi="Times New Roman" w:cs="Times New Roman"/>
              </w:rPr>
              <w:t xml:space="preserve"> diploma </w:t>
            </w:r>
            <w:proofErr w:type="spellStart"/>
            <w:r w:rsidRPr="00C56172">
              <w:rPr>
                <w:rFonts w:ascii="Times New Roman" w:hAnsi="Times New Roman" w:cs="Times New Roman"/>
              </w:rPr>
              <w:t>universitare</w:t>
            </w:r>
            <w:proofErr w:type="spellEnd"/>
            <w:r w:rsidRPr="00C56172">
              <w:rPr>
                <w:rFonts w:ascii="Times New Roman" w:hAnsi="Times New Roman" w:cs="Times New Roman"/>
              </w:rPr>
              <w:t>.</w:t>
            </w:r>
          </w:p>
          <w:p w14:paraId="793B4249" w14:textId="77777777" w:rsidR="001D4120" w:rsidRPr="00C56172" w:rsidRDefault="001D4120" w:rsidP="00644100">
            <w:pPr>
              <w:ind w:left="720"/>
              <w:contextualSpacing/>
              <w:jc w:val="both"/>
              <w:rPr>
                <w:rFonts w:ascii="Times New Roman" w:hAnsi="Times New Roman" w:cs="Times New Roman"/>
              </w:rPr>
            </w:pPr>
          </w:p>
          <w:p w14:paraId="716ADC42" w14:textId="77777777" w:rsidR="001D4120" w:rsidRPr="00C56172" w:rsidRDefault="001D4120" w:rsidP="00644100">
            <w:pPr>
              <w:jc w:val="both"/>
              <w:rPr>
                <w:rFonts w:ascii="Times New Roman" w:hAnsi="Times New Roman" w:cs="Times New Roman"/>
              </w:rPr>
            </w:pPr>
            <w:r w:rsidRPr="00C56172">
              <w:rPr>
                <w:rFonts w:ascii="Times New Roman" w:hAnsi="Times New Roman" w:cs="Times New Roman"/>
              </w:rPr>
              <w:t xml:space="preserve">Neni 3; Neni 9 </w:t>
            </w:r>
            <w:proofErr w:type="spellStart"/>
            <w:r w:rsidRPr="00C56172">
              <w:rPr>
                <w:rFonts w:ascii="Times New Roman" w:hAnsi="Times New Roman" w:cs="Times New Roman"/>
              </w:rPr>
              <w:t>paragrafi</w:t>
            </w:r>
            <w:proofErr w:type="spellEnd"/>
            <w:r w:rsidRPr="00C56172">
              <w:rPr>
                <w:rFonts w:ascii="Times New Roman" w:hAnsi="Times New Roman" w:cs="Times New Roman"/>
              </w:rPr>
              <w:t xml:space="preserve"> 2.9: </w:t>
            </w:r>
            <w:proofErr w:type="spellStart"/>
            <w:r w:rsidRPr="00C56172">
              <w:rPr>
                <w:rFonts w:ascii="Times New Roman" w:hAnsi="Times New Roman" w:cs="Times New Roman"/>
              </w:rPr>
              <w:t>këtu</w:t>
            </w:r>
            <w:proofErr w:type="spellEnd"/>
            <w:r w:rsidRPr="00C56172">
              <w:rPr>
                <w:rFonts w:ascii="Times New Roman" w:hAnsi="Times New Roman" w:cs="Times New Roman"/>
              </w:rPr>
              <w:t xml:space="preserve"> KV </w:t>
            </w:r>
            <w:proofErr w:type="spellStart"/>
            <w:r w:rsidRPr="00C56172">
              <w:rPr>
                <w:rFonts w:ascii="Times New Roman" w:hAnsi="Times New Roman" w:cs="Times New Roman"/>
              </w:rPr>
              <w:t>përmendi</w:t>
            </w:r>
            <w:proofErr w:type="spellEnd"/>
            <w:r w:rsidRPr="00C56172">
              <w:rPr>
                <w:rFonts w:ascii="Times New Roman" w:hAnsi="Times New Roman" w:cs="Times New Roman"/>
              </w:rPr>
              <w:t xml:space="preserve"> se </w:t>
            </w:r>
            <w:proofErr w:type="spellStart"/>
            <w:r w:rsidRPr="00C56172">
              <w:rPr>
                <w:rFonts w:ascii="Times New Roman" w:hAnsi="Times New Roman" w:cs="Times New Roman"/>
              </w:rPr>
              <w:t>ndërsa</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kandidatët</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për</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në</w:t>
            </w:r>
            <w:proofErr w:type="spellEnd"/>
            <w:r w:rsidRPr="00C56172">
              <w:rPr>
                <w:rFonts w:ascii="Times New Roman" w:hAnsi="Times New Roman" w:cs="Times New Roman"/>
              </w:rPr>
              <w:t xml:space="preserve"> KGJK </w:t>
            </w:r>
            <w:proofErr w:type="spellStart"/>
            <w:r w:rsidRPr="00C56172">
              <w:rPr>
                <w:rFonts w:ascii="Times New Roman" w:hAnsi="Times New Roman" w:cs="Times New Roman"/>
              </w:rPr>
              <w:t>mund</w:t>
            </w:r>
            <w:proofErr w:type="spellEnd"/>
            <w:r w:rsidRPr="00C56172">
              <w:rPr>
                <w:rFonts w:ascii="Times New Roman" w:hAnsi="Times New Roman" w:cs="Times New Roman"/>
              </w:rPr>
              <w:t xml:space="preserve"> të </w:t>
            </w:r>
            <w:proofErr w:type="spellStart"/>
            <w:r w:rsidRPr="00C56172">
              <w:rPr>
                <w:rFonts w:ascii="Times New Roman" w:hAnsi="Times New Roman" w:cs="Times New Roman"/>
              </w:rPr>
              <w:t>shpallen</w:t>
            </w:r>
            <w:proofErr w:type="spellEnd"/>
            <w:r w:rsidRPr="00C56172">
              <w:rPr>
                <w:rFonts w:ascii="Times New Roman" w:hAnsi="Times New Roman" w:cs="Times New Roman"/>
              </w:rPr>
              <w:t xml:space="preserve"> të </w:t>
            </w:r>
            <w:proofErr w:type="spellStart"/>
            <w:r w:rsidRPr="00C56172">
              <w:rPr>
                <w:rFonts w:ascii="Times New Roman" w:hAnsi="Times New Roman" w:cs="Times New Roman"/>
              </w:rPr>
              <w:t>papërshtatshëm</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për</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shkak</w:t>
            </w:r>
            <w:proofErr w:type="spellEnd"/>
            <w:r w:rsidRPr="00C56172">
              <w:rPr>
                <w:rFonts w:ascii="Times New Roman" w:hAnsi="Times New Roman" w:cs="Times New Roman"/>
              </w:rPr>
              <w:t xml:space="preserve"> të </w:t>
            </w:r>
            <w:proofErr w:type="spellStart"/>
            <w:r w:rsidRPr="00C56172">
              <w:rPr>
                <w:rFonts w:ascii="Times New Roman" w:hAnsi="Times New Roman" w:cs="Times New Roman"/>
              </w:rPr>
              <w:t>dënimit</w:t>
            </w:r>
            <w:proofErr w:type="spellEnd"/>
            <w:r w:rsidRPr="00C56172">
              <w:rPr>
                <w:rFonts w:ascii="Times New Roman" w:hAnsi="Times New Roman" w:cs="Times New Roman"/>
              </w:rPr>
              <w:t xml:space="preserve"> të tyre penal, </w:t>
            </w:r>
            <w:proofErr w:type="spellStart"/>
            <w:r w:rsidRPr="00C56172">
              <w:rPr>
                <w:rFonts w:ascii="Times New Roman" w:hAnsi="Times New Roman" w:cs="Times New Roman"/>
              </w:rPr>
              <w:t>rregullat</w:t>
            </w:r>
            <w:proofErr w:type="spellEnd"/>
            <w:r w:rsidRPr="00C56172">
              <w:rPr>
                <w:rFonts w:ascii="Times New Roman" w:hAnsi="Times New Roman" w:cs="Times New Roman"/>
              </w:rPr>
              <w:t xml:space="preserve"> e </w:t>
            </w:r>
            <w:proofErr w:type="spellStart"/>
            <w:r w:rsidRPr="00C56172">
              <w:rPr>
                <w:rFonts w:ascii="Times New Roman" w:hAnsi="Times New Roman" w:cs="Times New Roman"/>
              </w:rPr>
              <w:t>padallueshme</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që</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nuk</w:t>
            </w:r>
            <w:proofErr w:type="spellEnd"/>
            <w:r w:rsidRPr="00C56172">
              <w:rPr>
                <w:rFonts w:ascii="Times New Roman" w:hAnsi="Times New Roman" w:cs="Times New Roman"/>
              </w:rPr>
              <w:t xml:space="preserve"> e </w:t>
            </w:r>
            <w:proofErr w:type="spellStart"/>
            <w:r w:rsidRPr="00C56172">
              <w:rPr>
                <w:rFonts w:ascii="Times New Roman" w:hAnsi="Times New Roman" w:cs="Times New Roman"/>
              </w:rPr>
              <w:t>marrin</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në</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konsideratë</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mjaftueshëm</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peshën</w:t>
            </w:r>
            <w:proofErr w:type="spellEnd"/>
            <w:r w:rsidRPr="00C56172">
              <w:rPr>
                <w:rFonts w:ascii="Times New Roman" w:hAnsi="Times New Roman" w:cs="Times New Roman"/>
              </w:rPr>
              <w:t xml:space="preserve"> e </w:t>
            </w:r>
            <w:proofErr w:type="spellStart"/>
            <w:r w:rsidRPr="00C56172">
              <w:rPr>
                <w:rFonts w:ascii="Times New Roman" w:hAnsi="Times New Roman" w:cs="Times New Roman"/>
              </w:rPr>
              <w:t>veprës</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penale</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janë</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në</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kundërshtim</w:t>
            </w:r>
            <w:proofErr w:type="spellEnd"/>
            <w:r w:rsidRPr="00C56172">
              <w:rPr>
                <w:rFonts w:ascii="Times New Roman" w:hAnsi="Times New Roman" w:cs="Times New Roman"/>
              </w:rPr>
              <w:t xml:space="preserve"> me </w:t>
            </w:r>
            <w:proofErr w:type="spellStart"/>
            <w:r w:rsidRPr="00C56172">
              <w:rPr>
                <w:rFonts w:ascii="Times New Roman" w:hAnsi="Times New Roman" w:cs="Times New Roman"/>
              </w:rPr>
              <w:t>standardet</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ndërkombëtare</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Prandaj</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rekomandohet</w:t>
            </w:r>
            <w:proofErr w:type="spellEnd"/>
            <w:r w:rsidRPr="00C56172">
              <w:rPr>
                <w:rFonts w:ascii="Times New Roman" w:hAnsi="Times New Roman" w:cs="Times New Roman"/>
              </w:rPr>
              <w:t xml:space="preserve"> të </w:t>
            </w:r>
            <w:proofErr w:type="spellStart"/>
            <w:r w:rsidRPr="00C56172">
              <w:rPr>
                <w:rFonts w:ascii="Times New Roman" w:hAnsi="Times New Roman" w:cs="Times New Roman"/>
              </w:rPr>
              <w:t>sigurohet</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që</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papërshtatshmëria</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për</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shkak</w:t>
            </w:r>
            <w:proofErr w:type="spellEnd"/>
            <w:r w:rsidRPr="00C56172">
              <w:rPr>
                <w:rFonts w:ascii="Times New Roman" w:hAnsi="Times New Roman" w:cs="Times New Roman"/>
              </w:rPr>
              <w:t xml:space="preserve"> të </w:t>
            </w:r>
            <w:proofErr w:type="spellStart"/>
            <w:r w:rsidRPr="00C56172">
              <w:rPr>
                <w:rFonts w:ascii="Times New Roman" w:hAnsi="Times New Roman" w:cs="Times New Roman"/>
              </w:rPr>
              <w:t>dënimit</w:t>
            </w:r>
            <w:proofErr w:type="spellEnd"/>
            <w:r w:rsidRPr="00C56172">
              <w:rPr>
                <w:rFonts w:ascii="Times New Roman" w:hAnsi="Times New Roman" w:cs="Times New Roman"/>
              </w:rPr>
              <w:t xml:space="preserve"> penal të </w:t>
            </w:r>
            <w:proofErr w:type="spellStart"/>
            <w:r w:rsidRPr="00C56172">
              <w:rPr>
                <w:rFonts w:ascii="Times New Roman" w:hAnsi="Times New Roman" w:cs="Times New Roman"/>
              </w:rPr>
              <w:t>kufizohet</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në</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veprat</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penale</w:t>
            </w:r>
            <w:proofErr w:type="spellEnd"/>
            <w:r w:rsidRPr="00C56172">
              <w:rPr>
                <w:rFonts w:ascii="Times New Roman" w:hAnsi="Times New Roman" w:cs="Times New Roman"/>
              </w:rPr>
              <w:t xml:space="preserve"> të </w:t>
            </w:r>
            <w:proofErr w:type="spellStart"/>
            <w:r w:rsidRPr="00C56172">
              <w:rPr>
                <w:rFonts w:ascii="Times New Roman" w:hAnsi="Times New Roman" w:cs="Times New Roman"/>
              </w:rPr>
              <w:t>një</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peshe</w:t>
            </w:r>
            <w:proofErr w:type="spellEnd"/>
            <w:r w:rsidRPr="00C56172">
              <w:rPr>
                <w:rFonts w:ascii="Times New Roman" w:hAnsi="Times New Roman" w:cs="Times New Roman"/>
              </w:rPr>
              <w:t xml:space="preserve"> të </w:t>
            </w:r>
            <w:proofErr w:type="spellStart"/>
            <w:r w:rsidRPr="00C56172">
              <w:rPr>
                <w:rFonts w:ascii="Times New Roman" w:hAnsi="Times New Roman" w:cs="Times New Roman"/>
              </w:rPr>
              <w:t>caktuar</w:t>
            </w:r>
            <w:proofErr w:type="spellEnd"/>
            <w:r w:rsidRPr="00C56172">
              <w:rPr>
                <w:rFonts w:ascii="Times New Roman" w:hAnsi="Times New Roman" w:cs="Times New Roman"/>
              </w:rPr>
              <w:t>.</w:t>
            </w:r>
          </w:p>
          <w:p w14:paraId="2B90C5FD" w14:textId="77777777" w:rsidR="001D4120" w:rsidRPr="00C56172" w:rsidRDefault="001D4120" w:rsidP="00644100">
            <w:pPr>
              <w:jc w:val="both"/>
              <w:rPr>
                <w:rFonts w:ascii="Times New Roman" w:hAnsi="Times New Roman" w:cs="Times New Roman"/>
              </w:rPr>
            </w:pPr>
          </w:p>
          <w:p w14:paraId="6C08580B" w14:textId="77777777" w:rsidR="001D4120" w:rsidRPr="00C56172" w:rsidRDefault="001D4120" w:rsidP="00644100">
            <w:pPr>
              <w:jc w:val="both"/>
              <w:rPr>
                <w:rFonts w:ascii="Times New Roman" w:hAnsi="Times New Roman" w:cs="Times New Roman"/>
              </w:rPr>
            </w:pPr>
            <w:proofErr w:type="spellStart"/>
            <w:r w:rsidRPr="00C56172">
              <w:rPr>
                <w:rFonts w:ascii="Times New Roman" w:hAnsi="Times New Roman" w:cs="Times New Roman"/>
              </w:rPr>
              <w:t>Gjithashtu</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rekomandohet</w:t>
            </w:r>
            <w:proofErr w:type="spellEnd"/>
            <w:r w:rsidRPr="00C56172">
              <w:rPr>
                <w:rFonts w:ascii="Times New Roman" w:hAnsi="Times New Roman" w:cs="Times New Roman"/>
              </w:rPr>
              <w:t xml:space="preserve"> të </w:t>
            </w:r>
            <w:proofErr w:type="spellStart"/>
            <w:r w:rsidRPr="00C56172">
              <w:rPr>
                <w:rFonts w:ascii="Times New Roman" w:hAnsi="Times New Roman" w:cs="Times New Roman"/>
              </w:rPr>
              <w:t>shtohet</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këtu</w:t>
            </w:r>
            <w:proofErr w:type="spellEnd"/>
            <w:r w:rsidRPr="00C56172">
              <w:rPr>
                <w:rFonts w:ascii="Times New Roman" w:hAnsi="Times New Roman" w:cs="Times New Roman"/>
              </w:rPr>
              <w:t xml:space="preserve"> se </w:t>
            </w:r>
            <w:proofErr w:type="spellStart"/>
            <w:r w:rsidRPr="00C56172">
              <w:rPr>
                <w:rFonts w:ascii="Times New Roman" w:hAnsi="Times New Roman" w:cs="Times New Roman"/>
              </w:rPr>
              <w:t>këtyre</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kandidatëve</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nuk</w:t>
            </w:r>
            <w:proofErr w:type="spellEnd"/>
            <w:r w:rsidRPr="00C56172">
              <w:rPr>
                <w:rFonts w:ascii="Times New Roman" w:hAnsi="Times New Roman" w:cs="Times New Roman"/>
              </w:rPr>
              <w:t xml:space="preserve"> do </w:t>
            </w:r>
            <w:proofErr w:type="spellStart"/>
            <w:r w:rsidRPr="00C56172">
              <w:rPr>
                <w:rFonts w:ascii="Times New Roman" w:hAnsi="Times New Roman" w:cs="Times New Roman"/>
              </w:rPr>
              <w:t>t'u</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shqiptohet</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asnjë</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masë</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disiplinore</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në</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përputhje</w:t>
            </w:r>
            <w:proofErr w:type="spellEnd"/>
            <w:r w:rsidRPr="00C56172">
              <w:rPr>
                <w:rFonts w:ascii="Times New Roman" w:hAnsi="Times New Roman" w:cs="Times New Roman"/>
              </w:rPr>
              <w:t xml:space="preserve"> me </w:t>
            </w:r>
            <w:proofErr w:type="spellStart"/>
            <w:r w:rsidRPr="00C56172">
              <w:rPr>
                <w:rFonts w:ascii="Times New Roman" w:hAnsi="Times New Roman" w:cs="Times New Roman"/>
              </w:rPr>
              <w:t>Nenin</w:t>
            </w:r>
            <w:proofErr w:type="spellEnd"/>
            <w:r w:rsidRPr="00C56172">
              <w:rPr>
                <w:rFonts w:ascii="Times New Roman" w:hAnsi="Times New Roman" w:cs="Times New Roman"/>
              </w:rPr>
              <w:t xml:space="preserve"> 9, </w:t>
            </w:r>
            <w:proofErr w:type="spellStart"/>
            <w:r w:rsidRPr="00C56172">
              <w:rPr>
                <w:rFonts w:ascii="Times New Roman" w:hAnsi="Times New Roman" w:cs="Times New Roman"/>
              </w:rPr>
              <w:t>paragrafi</w:t>
            </w:r>
            <w:proofErr w:type="spellEnd"/>
            <w:r w:rsidRPr="00C56172">
              <w:rPr>
                <w:rFonts w:ascii="Times New Roman" w:hAnsi="Times New Roman" w:cs="Times New Roman"/>
              </w:rPr>
              <w:t xml:space="preserve"> 1.5.</w:t>
            </w:r>
          </w:p>
          <w:p w14:paraId="172695BC" w14:textId="77777777" w:rsidR="001D4120" w:rsidRPr="00C56172" w:rsidRDefault="001D4120" w:rsidP="00644100">
            <w:pPr>
              <w:jc w:val="both"/>
              <w:rPr>
                <w:rFonts w:ascii="Times New Roman" w:eastAsia="Calibri" w:hAnsi="Times New Roman" w:cs="Times New Roman"/>
                <w:bCs/>
                <w:sz w:val="20"/>
                <w:szCs w:val="20"/>
              </w:rPr>
            </w:pPr>
          </w:p>
        </w:tc>
        <w:tc>
          <w:tcPr>
            <w:tcW w:w="5760" w:type="dxa"/>
          </w:tcPr>
          <w:p w14:paraId="3E4B0AF7" w14:textId="77777777" w:rsidR="001D4120" w:rsidRPr="00C56172" w:rsidRDefault="001D4120" w:rsidP="00644100">
            <w:pPr>
              <w:autoSpaceDE w:val="0"/>
              <w:autoSpaceDN w:val="0"/>
              <w:adjustRightInd w:val="0"/>
              <w:rPr>
                <w:rFonts w:ascii="Times New Roman" w:eastAsia="Arial" w:hAnsi="Times New Roman" w:cs="Times New Roman"/>
                <w:lang w:eastAsia="sq-AL"/>
              </w:rPr>
            </w:pPr>
            <w:r w:rsidRPr="00C56172">
              <w:rPr>
                <w:rFonts w:ascii="Times New Roman" w:eastAsia="Georgia" w:hAnsi="Times New Roman" w:cs="Times New Roman"/>
              </w:rPr>
              <w:t xml:space="preserve">Me </w:t>
            </w:r>
            <w:proofErr w:type="spellStart"/>
            <w:r w:rsidRPr="00C56172">
              <w:rPr>
                <w:rFonts w:ascii="Times New Roman" w:eastAsia="Georgia" w:hAnsi="Times New Roman" w:cs="Times New Roman"/>
              </w:rPr>
              <w:t>ndryshimin</w:t>
            </w:r>
            <w:proofErr w:type="spellEnd"/>
            <w:r w:rsidRPr="00C56172">
              <w:rPr>
                <w:rFonts w:ascii="Times New Roman" w:eastAsia="Georgia" w:hAnsi="Times New Roman" w:cs="Times New Roman"/>
              </w:rPr>
              <w:t xml:space="preserve"> e </w:t>
            </w:r>
            <w:proofErr w:type="spellStart"/>
            <w:r w:rsidRPr="00C56172">
              <w:rPr>
                <w:rFonts w:ascii="Times New Roman" w:eastAsia="Georgia" w:hAnsi="Times New Roman" w:cs="Times New Roman"/>
              </w:rPr>
              <w:t>ri</w:t>
            </w:r>
            <w:proofErr w:type="spellEnd"/>
            <w:r w:rsidRPr="00C56172">
              <w:rPr>
                <w:rFonts w:ascii="Times New Roman" w:eastAsia="Georgia" w:hAnsi="Times New Roman" w:cs="Times New Roman"/>
              </w:rPr>
              <w:t xml:space="preserve">, </w:t>
            </w:r>
            <w:proofErr w:type="spellStart"/>
            <w:r w:rsidRPr="00C56172">
              <w:rPr>
                <w:rFonts w:ascii="Times New Roman" w:eastAsia="Georgia" w:hAnsi="Times New Roman" w:cs="Times New Roman"/>
              </w:rPr>
              <w:t>tani</w:t>
            </w:r>
            <w:proofErr w:type="spellEnd"/>
            <w:r w:rsidRPr="00C56172">
              <w:rPr>
                <w:rFonts w:ascii="Times New Roman" w:eastAsia="Georgia" w:hAnsi="Times New Roman" w:cs="Times New Roman"/>
              </w:rPr>
              <w:t xml:space="preserve"> </w:t>
            </w:r>
            <w:proofErr w:type="spellStart"/>
            <w:r w:rsidRPr="00C56172">
              <w:rPr>
                <w:rFonts w:ascii="Times New Roman" w:eastAsia="Georgia" w:hAnsi="Times New Roman" w:cs="Times New Roman"/>
              </w:rPr>
              <w:t>parashihet</w:t>
            </w:r>
            <w:proofErr w:type="spellEnd"/>
            <w:r w:rsidRPr="00C56172">
              <w:rPr>
                <w:rFonts w:ascii="Times New Roman" w:eastAsia="Georgia" w:hAnsi="Times New Roman" w:cs="Times New Roman"/>
              </w:rPr>
              <w:t xml:space="preserve">: të </w:t>
            </w:r>
            <w:proofErr w:type="spellStart"/>
            <w:r w:rsidRPr="00C56172">
              <w:rPr>
                <w:rFonts w:ascii="Times New Roman" w:eastAsia="Georgia" w:hAnsi="Times New Roman" w:cs="Times New Roman"/>
              </w:rPr>
              <w:t>ketë</w:t>
            </w:r>
            <w:proofErr w:type="spellEnd"/>
            <w:r w:rsidRPr="00C56172">
              <w:rPr>
                <w:rFonts w:ascii="Times New Roman" w:eastAsia="Georgia" w:hAnsi="Times New Roman" w:cs="Times New Roman"/>
              </w:rPr>
              <w:t xml:space="preserve"> </w:t>
            </w:r>
            <w:proofErr w:type="spellStart"/>
            <w:r w:rsidRPr="00C56172">
              <w:rPr>
                <w:rFonts w:ascii="Times New Roman" w:eastAsia="Georgia" w:hAnsi="Times New Roman" w:cs="Times New Roman"/>
              </w:rPr>
              <w:t>përgatitje</w:t>
            </w:r>
            <w:proofErr w:type="spellEnd"/>
            <w:r w:rsidRPr="00C56172">
              <w:rPr>
                <w:rFonts w:ascii="Times New Roman" w:eastAsia="Georgia" w:hAnsi="Times New Roman" w:cs="Times New Roman"/>
              </w:rPr>
              <w:t xml:space="preserve"> </w:t>
            </w:r>
            <w:proofErr w:type="spellStart"/>
            <w:r w:rsidRPr="00C56172">
              <w:rPr>
                <w:rFonts w:ascii="Times New Roman" w:eastAsia="Georgia" w:hAnsi="Times New Roman" w:cs="Times New Roman"/>
              </w:rPr>
              <w:t>universitare</w:t>
            </w:r>
            <w:proofErr w:type="spellEnd"/>
            <w:r w:rsidRPr="00C56172">
              <w:rPr>
                <w:rFonts w:ascii="Times New Roman" w:eastAsia="Georgia" w:hAnsi="Times New Roman" w:cs="Times New Roman"/>
              </w:rPr>
              <w:t>.</w:t>
            </w:r>
          </w:p>
          <w:p w14:paraId="5FF06C03" w14:textId="77777777" w:rsidR="001D4120" w:rsidRPr="00C56172" w:rsidRDefault="001D4120" w:rsidP="00644100">
            <w:pPr>
              <w:autoSpaceDE w:val="0"/>
              <w:autoSpaceDN w:val="0"/>
              <w:adjustRightInd w:val="0"/>
              <w:rPr>
                <w:rFonts w:ascii="Times New Roman" w:eastAsia="Arial" w:hAnsi="Times New Roman" w:cs="Times New Roman"/>
                <w:b/>
                <w:bCs/>
                <w:lang w:eastAsia="sq-AL"/>
              </w:rPr>
            </w:pPr>
            <w:proofErr w:type="spellStart"/>
            <w:r w:rsidRPr="00C56172">
              <w:rPr>
                <w:rFonts w:ascii="Times New Roman" w:eastAsia="Arial" w:hAnsi="Times New Roman" w:cs="Times New Roman"/>
                <w:b/>
                <w:bCs/>
                <w:lang w:eastAsia="sq-AL"/>
              </w:rPr>
              <w:t>Pranohet</w:t>
            </w:r>
            <w:proofErr w:type="spellEnd"/>
          </w:p>
          <w:p w14:paraId="256C9778" w14:textId="77777777" w:rsidR="001D4120" w:rsidRPr="00C56172" w:rsidRDefault="001D4120" w:rsidP="00644100">
            <w:pPr>
              <w:autoSpaceDE w:val="0"/>
              <w:autoSpaceDN w:val="0"/>
              <w:adjustRightInd w:val="0"/>
              <w:rPr>
                <w:rFonts w:ascii="Times New Roman" w:eastAsia="Arial" w:hAnsi="Times New Roman" w:cs="Times New Roman"/>
                <w:lang w:eastAsia="sq-AL"/>
              </w:rPr>
            </w:pPr>
          </w:p>
          <w:p w14:paraId="51FB8B0B" w14:textId="77777777" w:rsidR="001D4120" w:rsidRPr="00C56172" w:rsidRDefault="001D4120" w:rsidP="00644100">
            <w:pPr>
              <w:autoSpaceDE w:val="0"/>
              <w:autoSpaceDN w:val="0"/>
              <w:adjustRightInd w:val="0"/>
              <w:rPr>
                <w:rFonts w:ascii="Times New Roman" w:eastAsia="Calibri" w:hAnsi="Times New Roman" w:cs="Times New Roman"/>
                <w:b/>
                <w:bCs/>
                <w:sz w:val="20"/>
                <w:szCs w:val="20"/>
              </w:rPr>
            </w:pPr>
            <w:proofErr w:type="spellStart"/>
            <w:r w:rsidRPr="00C56172">
              <w:rPr>
                <w:rFonts w:ascii="Times New Roman" w:eastAsia="Arial" w:hAnsi="Times New Roman" w:cs="Times New Roman"/>
                <w:lang w:eastAsia="sq-AL"/>
              </w:rPr>
              <w:t>Tashmë</w:t>
            </w:r>
            <w:proofErr w:type="spellEnd"/>
            <w:r w:rsidRPr="00C56172">
              <w:rPr>
                <w:rFonts w:ascii="Times New Roman" w:eastAsia="Arial" w:hAnsi="Times New Roman" w:cs="Times New Roman"/>
                <w:lang w:eastAsia="sq-AL"/>
              </w:rPr>
              <w:t xml:space="preserve">, pas </w:t>
            </w:r>
            <w:proofErr w:type="spellStart"/>
            <w:r w:rsidRPr="00C56172">
              <w:rPr>
                <w:rFonts w:ascii="Times New Roman" w:eastAsia="Arial" w:hAnsi="Times New Roman" w:cs="Times New Roman"/>
                <w:lang w:eastAsia="sq-AL"/>
              </w:rPr>
              <w:t>ndryshimeve</w:t>
            </w:r>
            <w:proofErr w:type="spellEnd"/>
            <w:r w:rsidRPr="00C56172">
              <w:rPr>
                <w:rFonts w:ascii="Times New Roman" w:eastAsia="Arial" w:hAnsi="Times New Roman" w:cs="Times New Roman"/>
                <w:lang w:eastAsia="sq-AL"/>
              </w:rPr>
              <w:t xml:space="preserve"> të </w:t>
            </w:r>
            <w:proofErr w:type="spellStart"/>
            <w:r w:rsidRPr="00C56172">
              <w:rPr>
                <w:rFonts w:ascii="Times New Roman" w:eastAsia="Arial" w:hAnsi="Times New Roman" w:cs="Times New Roman"/>
                <w:lang w:eastAsia="sq-AL"/>
              </w:rPr>
              <w:t>bëra</w:t>
            </w:r>
            <w:proofErr w:type="spellEnd"/>
            <w:r w:rsidRPr="00C56172">
              <w:rPr>
                <w:rFonts w:ascii="Times New Roman" w:eastAsia="Arial" w:hAnsi="Times New Roman" w:cs="Times New Roman"/>
                <w:lang w:eastAsia="sq-AL"/>
              </w:rPr>
              <w:t xml:space="preserve">, </w:t>
            </w:r>
            <w:proofErr w:type="spellStart"/>
            <w:r w:rsidRPr="00C56172">
              <w:rPr>
                <w:rFonts w:ascii="Times New Roman" w:eastAsia="Arial" w:hAnsi="Times New Roman" w:cs="Times New Roman"/>
                <w:lang w:eastAsia="sq-AL"/>
              </w:rPr>
              <w:t>është</w:t>
            </w:r>
            <w:proofErr w:type="spellEnd"/>
            <w:r w:rsidRPr="00C56172">
              <w:rPr>
                <w:rFonts w:ascii="Times New Roman" w:eastAsia="Arial" w:hAnsi="Times New Roman" w:cs="Times New Roman"/>
                <w:lang w:eastAsia="sq-AL"/>
              </w:rPr>
              <w:t xml:space="preserve"> </w:t>
            </w:r>
            <w:proofErr w:type="spellStart"/>
            <w:r w:rsidRPr="00C56172">
              <w:rPr>
                <w:rFonts w:ascii="Times New Roman" w:eastAsia="Arial" w:hAnsi="Times New Roman" w:cs="Times New Roman"/>
                <w:lang w:eastAsia="sq-AL"/>
              </w:rPr>
              <w:t>specifikuar</w:t>
            </w:r>
            <w:proofErr w:type="spellEnd"/>
            <w:r w:rsidRPr="00C56172">
              <w:rPr>
                <w:rFonts w:ascii="Times New Roman" w:eastAsia="Arial" w:hAnsi="Times New Roman" w:cs="Times New Roman"/>
                <w:lang w:eastAsia="sq-AL"/>
              </w:rPr>
              <w:t xml:space="preserve"> se </w:t>
            </w:r>
            <w:proofErr w:type="spellStart"/>
            <w:r w:rsidRPr="00C56172">
              <w:rPr>
                <w:rFonts w:ascii="Times New Roman" w:eastAsia="Arial" w:hAnsi="Times New Roman" w:cs="Times New Roman"/>
                <w:lang w:eastAsia="sq-AL"/>
              </w:rPr>
              <w:t>për</w:t>
            </w:r>
            <w:proofErr w:type="spellEnd"/>
            <w:r w:rsidRPr="00C56172">
              <w:rPr>
                <w:rFonts w:ascii="Times New Roman" w:eastAsia="Arial" w:hAnsi="Times New Roman" w:cs="Times New Roman"/>
                <w:lang w:eastAsia="sq-AL"/>
              </w:rPr>
              <w:t xml:space="preserve"> </w:t>
            </w:r>
            <w:proofErr w:type="spellStart"/>
            <w:r w:rsidRPr="00C56172">
              <w:rPr>
                <w:rFonts w:ascii="Times New Roman" w:eastAsia="Arial" w:hAnsi="Times New Roman" w:cs="Times New Roman"/>
                <w:lang w:eastAsia="sq-AL"/>
              </w:rPr>
              <w:t>cilat</w:t>
            </w:r>
            <w:proofErr w:type="spellEnd"/>
            <w:r w:rsidRPr="00C56172">
              <w:rPr>
                <w:rFonts w:ascii="Times New Roman" w:eastAsia="Arial" w:hAnsi="Times New Roman" w:cs="Times New Roman"/>
                <w:lang w:eastAsia="sq-AL"/>
              </w:rPr>
              <w:t xml:space="preserve"> </w:t>
            </w:r>
            <w:proofErr w:type="spellStart"/>
            <w:r w:rsidRPr="00C56172">
              <w:rPr>
                <w:rFonts w:ascii="Times New Roman" w:eastAsia="Arial" w:hAnsi="Times New Roman" w:cs="Times New Roman"/>
                <w:lang w:eastAsia="sq-AL"/>
              </w:rPr>
              <w:t>vepra</w:t>
            </w:r>
            <w:proofErr w:type="spellEnd"/>
            <w:r w:rsidRPr="00C56172">
              <w:rPr>
                <w:rFonts w:ascii="Times New Roman" w:eastAsia="Arial" w:hAnsi="Times New Roman" w:cs="Times New Roman"/>
                <w:lang w:eastAsia="sq-AL"/>
              </w:rPr>
              <w:t xml:space="preserve"> </w:t>
            </w:r>
            <w:proofErr w:type="spellStart"/>
            <w:r w:rsidRPr="00C56172">
              <w:rPr>
                <w:rFonts w:ascii="Times New Roman" w:eastAsia="Arial" w:hAnsi="Times New Roman" w:cs="Times New Roman"/>
                <w:lang w:eastAsia="sq-AL"/>
              </w:rPr>
              <w:t>penale</w:t>
            </w:r>
            <w:proofErr w:type="spellEnd"/>
            <w:r w:rsidRPr="00C56172">
              <w:rPr>
                <w:rFonts w:ascii="Times New Roman" w:eastAsia="Arial" w:hAnsi="Times New Roman" w:cs="Times New Roman"/>
                <w:lang w:eastAsia="sq-AL"/>
              </w:rPr>
              <w:t xml:space="preserve"> </w:t>
            </w:r>
            <w:proofErr w:type="spellStart"/>
            <w:r w:rsidRPr="00C56172">
              <w:rPr>
                <w:rFonts w:ascii="Times New Roman" w:eastAsia="Arial" w:hAnsi="Times New Roman" w:cs="Times New Roman"/>
                <w:lang w:eastAsia="sq-AL"/>
              </w:rPr>
              <w:t>dhe</w:t>
            </w:r>
            <w:proofErr w:type="spellEnd"/>
            <w:r w:rsidRPr="00C56172">
              <w:rPr>
                <w:rFonts w:ascii="Times New Roman" w:eastAsia="Arial" w:hAnsi="Times New Roman" w:cs="Times New Roman"/>
                <w:lang w:eastAsia="sq-AL"/>
              </w:rPr>
              <w:t xml:space="preserve"> </w:t>
            </w:r>
            <w:proofErr w:type="spellStart"/>
            <w:r w:rsidRPr="00C56172">
              <w:rPr>
                <w:rFonts w:ascii="Times New Roman" w:eastAsia="Arial" w:hAnsi="Times New Roman" w:cs="Times New Roman"/>
                <w:lang w:eastAsia="sq-AL"/>
              </w:rPr>
              <w:t>cilat</w:t>
            </w:r>
            <w:proofErr w:type="spellEnd"/>
            <w:r w:rsidRPr="00C56172">
              <w:rPr>
                <w:rFonts w:ascii="Times New Roman" w:eastAsia="Arial" w:hAnsi="Times New Roman" w:cs="Times New Roman"/>
                <w:lang w:eastAsia="sq-AL"/>
              </w:rPr>
              <w:t xml:space="preserve"> </w:t>
            </w:r>
            <w:proofErr w:type="spellStart"/>
            <w:r w:rsidRPr="00C56172">
              <w:rPr>
                <w:rFonts w:ascii="Times New Roman" w:eastAsia="Arial" w:hAnsi="Times New Roman" w:cs="Times New Roman"/>
                <w:lang w:eastAsia="sq-AL"/>
              </w:rPr>
              <w:t>dënime</w:t>
            </w:r>
            <w:proofErr w:type="spellEnd"/>
            <w:r w:rsidRPr="00C56172">
              <w:rPr>
                <w:rFonts w:ascii="Times New Roman" w:eastAsia="Arial" w:hAnsi="Times New Roman" w:cs="Times New Roman"/>
                <w:lang w:eastAsia="sq-AL"/>
              </w:rPr>
              <w:t xml:space="preserve"> </w:t>
            </w:r>
            <w:proofErr w:type="spellStart"/>
            <w:r w:rsidRPr="00C56172">
              <w:rPr>
                <w:rFonts w:ascii="Times New Roman" w:eastAsia="Arial" w:hAnsi="Times New Roman" w:cs="Times New Roman"/>
                <w:lang w:eastAsia="sq-AL"/>
              </w:rPr>
              <w:t>kandidatët</w:t>
            </w:r>
            <w:proofErr w:type="spellEnd"/>
            <w:r w:rsidRPr="00C56172">
              <w:rPr>
                <w:rFonts w:ascii="Times New Roman" w:eastAsia="Arial" w:hAnsi="Times New Roman" w:cs="Times New Roman"/>
                <w:lang w:eastAsia="sq-AL"/>
              </w:rPr>
              <w:t xml:space="preserve"> </w:t>
            </w:r>
            <w:proofErr w:type="spellStart"/>
            <w:r w:rsidRPr="00C56172">
              <w:rPr>
                <w:rFonts w:ascii="Times New Roman" w:eastAsia="Arial" w:hAnsi="Times New Roman" w:cs="Times New Roman"/>
                <w:lang w:eastAsia="sq-AL"/>
              </w:rPr>
              <w:t>nuk</w:t>
            </w:r>
            <w:proofErr w:type="spellEnd"/>
            <w:r w:rsidRPr="00C56172">
              <w:rPr>
                <w:rFonts w:ascii="Times New Roman" w:eastAsia="Arial" w:hAnsi="Times New Roman" w:cs="Times New Roman"/>
                <w:lang w:eastAsia="sq-AL"/>
              </w:rPr>
              <w:t xml:space="preserve"> </w:t>
            </w:r>
            <w:proofErr w:type="spellStart"/>
            <w:r w:rsidRPr="00C56172">
              <w:rPr>
                <w:rFonts w:ascii="Times New Roman" w:eastAsia="Arial" w:hAnsi="Times New Roman" w:cs="Times New Roman"/>
                <w:lang w:eastAsia="sq-AL"/>
              </w:rPr>
              <w:t>mund</w:t>
            </w:r>
            <w:proofErr w:type="spellEnd"/>
            <w:r w:rsidRPr="00C56172">
              <w:rPr>
                <w:rFonts w:ascii="Times New Roman" w:eastAsia="Arial" w:hAnsi="Times New Roman" w:cs="Times New Roman"/>
                <w:lang w:eastAsia="sq-AL"/>
              </w:rPr>
              <w:t xml:space="preserve"> të </w:t>
            </w:r>
            <w:proofErr w:type="spellStart"/>
            <w:r w:rsidRPr="00C56172">
              <w:rPr>
                <w:rFonts w:ascii="Times New Roman" w:eastAsia="Arial" w:hAnsi="Times New Roman" w:cs="Times New Roman"/>
                <w:lang w:eastAsia="sq-AL"/>
              </w:rPr>
              <w:t>konsiderohen</w:t>
            </w:r>
            <w:proofErr w:type="spellEnd"/>
            <w:r w:rsidRPr="00C56172">
              <w:rPr>
                <w:rFonts w:ascii="Times New Roman" w:eastAsia="Arial" w:hAnsi="Times New Roman" w:cs="Times New Roman"/>
                <w:lang w:eastAsia="sq-AL"/>
              </w:rPr>
              <w:t xml:space="preserve"> </w:t>
            </w:r>
            <w:proofErr w:type="spellStart"/>
            <w:r w:rsidRPr="00C56172">
              <w:rPr>
                <w:rFonts w:ascii="Times New Roman" w:eastAsia="Arial" w:hAnsi="Times New Roman" w:cs="Times New Roman"/>
                <w:lang w:eastAsia="sq-AL"/>
              </w:rPr>
              <w:t>si</w:t>
            </w:r>
            <w:proofErr w:type="spellEnd"/>
            <w:r w:rsidRPr="00C56172">
              <w:rPr>
                <w:rFonts w:ascii="Times New Roman" w:eastAsia="Arial" w:hAnsi="Times New Roman" w:cs="Times New Roman"/>
                <w:lang w:eastAsia="sq-AL"/>
              </w:rPr>
              <w:t xml:space="preserve"> të </w:t>
            </w:r>
            <w:proofErr w:type="spellStart"/>
            <w:r w:rsidRPr="00C56172">
              <w:rPr>
                <w:rFonts w:ascii="Times New Roman" w:eastAsia="Arial" w:hAnsi="Times New Roman" w:cs="Times New Roman"/>
                <w:lang w:eastAsia="sq-AL"/>
              </w:rPr>
              <w:t>përshtatshëm</w:t>
            </w:r>
            <w:proofErr w:type="spellEnd"/>
            <w:r w:rsidRPr="00C56172">
              <w:rPr>
                <w:rFonts w:ascii="Times New Roman" w:eastAsia="Arial" w:hAnsi="Times New Roman" w:cs="Times New Roman"/>
                <w:lang w:eastAsia="sq-AL"/>
              </w:rPr>
              <w:t xml:space="preserve"> </w:t>
            </w:r>
            <w:proofErr w:type="spellStart"/>
            <w:r w:rsidRPr="00C56172">
              <w:rPr>
                <w:rFonts w:ascii="Times New Roman" w:eastAsia="Arial" w:hAnsi="Times New Roman" w:cs="Times New Roman"/>
                <w:lang w:eastAsia="sq-AL"/>
              </w:rPr>
              <w:t>për</w:t>
            </w:r>
            <w:proofErr w:type="spellEnd"/>
            <w:r w:rsidRPr="00C56172">
              <w:rPr>
                <w:rFonts w:ascii="Times New Roman" w:eastAsia="Arial" w:hAnsi="Times New Roman" w:cs="Times New Roman"/>
                <w:lang w:eastAsia="sq-AL"/>
              </w:rPr>
              <w:t xml:space="preserve"> </w:t>
            </w:r>
            <w:proofErr w:type="spellStart"/>
            <w:r w:rsidRPr="00C56172">
              <w:rPr>
                <w:rFonts w:ascii="Times New Roman" w:eastAsia="Arial" w:hAnsi="Times New Roman" w:cs="Times New Roman"/>
                <w:lang w:eastAsia="sq-AL"/>
              </w:rPr>
              <w:t>emërim</w:t>
            </w:r>
            <w:proofErr w:type="spellEnd"/>
            <w:r w:rsidRPr="00C56172">
              <w:rPr>
                <w:rFonts w:ascii="Times New Roman" w:eastAsia="Arial" w:hAnsi="Times New Roman" w:cs="Times New Roman"/>
                <w:lang w:eastAsia="sq-AL"/>
              </w:rPr>
              <w:t xml:space="preserve"> </w:t>
            </w:r>
            <w:proofErr w:type="spellStart"/>
            <w:r w:rsidRPr="00C56172">
              <w:rPr>
                <w:rFonts w:ascii="Times New Roman" w:eastAsia="Arial" w:hAnsi="Times New Roman" w:cs="Times New Roman"/>
                <w:lang w:eastAsia="sq-AL"/>
              </w:rPr>
              <w:t>në</w:t>
            </w:r>
            <w:proofErr w:type="spellEnd"/>
            <w:r w:rsidRPr="00C56172">
              <w:rPr>
                <w:rFonts w:ascii="Times New Roman" w:eastAsia="Arial" w:hAnsi="Times New Roman" w:cs="Times New Roman"/>
                <w:lang w:eastAsia="sq-AL"/>
              </w:rPr>
              <w:t xml:space="preserve"> </w:t>
            </w:r>
            <w:proofErr w:type="spellStart"/>
            <w:r w:rsidRPr="00C56172">
              <w:rPr>
                <w:rFonts w:ascii="Times New Roman" w:eastAsia="Arial" w:hAnsi="Times New Roman" w:cs="Times New Roman"/>
                <w:lang w:eastAsia="sq-AL"/>
              </w:rPr>
              <w:t>Këshill</w:t>
            </w:r>
            <w:proofErr w:type="spellEnd"/>
            <w:r w:rsidRPr="00C56172">
              <w:rPr>
                <w:rFonts w:ascii="Times New Roman" w:eastAsia="Arial" w:hAnsi="Times New Roman" w:cs="Times New Roman"/>
                <w:lang w:eastAsia="sq-AL"/>
              </w:rPr>
              <w:t xml:space="preserve">. </w:t>
            </w:r>
            <w:proofErr w:type="spellStart"/>
            <w:r w:rsidRPr="00C56172">
              <w:rPr>
                <w:rFonts w:ascii="Times New Roman" w:eastAsia="Arial" w:hAnsi="Times New Roman" w:cs="Times New Roman"/>
                <w:lang w:eastAsia="sq-AL"/>
              </w:rPr>
              <w:t>Kështu</w:t>
            </w:r>
            <w:proofErr w:type="spellEnd"/>
            <w:r w:rsidRPr="00C56172">
              <w:rPr>
                <w:rFonts w:ascii="Times New Roman" w:eastAsia="Arial" w:hAnsi="Times New Roman" w:cs="Times New Roman"/>
                <w:lang w:eastAsia="sq-AL"/>
              </w:rPr>
              <w:t xml:space="preserve">, </w:t>
            </w:r>
            <w:proofErr w:type="spellStart"/>
            <w:r w:rsidRPr="00C56172">
              <w:rPr>
                <w:rFonts w:ascii="Times New Roman" w:eastAsia="Arial" w:hAnsi="Times New Roman" w:cs="Times New Roman"/>
                <w:lang w:eastAsia="sq-AL"/>
              </w:rPr>
              <w:t>neni</w:t>
            </w:r>
            <w:proofErr w:type="spellEnd"/>
            <w:r w:rsidRPr="00C56172">
              <w:rPr>
                <w:rFonts w:ascii="Times New Roman" w:eastAsia="Arial" w:hAnsi="Times New Roman" w:cs="Times New Roman"/>
                <w:lang w:eastAsia="sq-AL"/>
              </w:rPr>
              <w:t xml:space="preserve"> </w:t>
            </w:r>
            <w:proofErr w:type="spellStart"/>
            <w:r w:rsidRPr="00C56172">
              <w:rPr>
                <w:rFonts w:ascii="Times New Roman" w:eastAsia="Arial" w:hAnsi="Times New Roman" w:cs="Times New Roman"/>
                <w:lang w:eastAsia="sq-AL"/>
              </w:rPr>
              <w:t>i</w:t>
            </w:r>
            <w:proofErr w:type="spellEnd"/>
            <w:r w:rsidRPr="00C56172">
              <w:rPr>
                <w:rFonts w:ascii="Times New Roman" w:eastAsia="Arial" w:hAnsi="Times New Roman" w:cs="Times New Roman"/>
                <w:lang w:eastAsia="sq-AL"/>
              </w:rPr>
              <w:t xml:space="preserve"> </w:t>
            </w:r>
            <w:proofErr w:type="spellStart"/>
            <w:r w:rsidRPr="00C56172">
              <w:rPr>
                <w:rFonts w:ascii="Times New Roman" w:eastAsia="Arial" w:hAnsi="Times New Roman" w:cs="Times New Roman"/>
                <w:lang w:eastAsia="sq-AL"/>
              </w:rPr>
              <w:t>ndryshuar</w:t>
            </w:r>
            <w:proofErr w:type="spellEnd"/>
            <w:r w:rsidRPr="00C56172">
              <w:rPr>
                <w:rFonts w:ascii="Times New Roman" w:eastAsia="Arial" w:hAnsi="Times New Roman" w:cs="Times New Roman"/>
                <w:lang w:eastAsia="sq-AL"/>
              </w:rPr>
              <w:t xml:space="preserve">, </w:t>
            </w:r>
            <w:proofErr w:type="spellStart"/>
            <w:r w:rsidRPr="00C56172">
              <w:rPr>
                <w:rFonts w:ascii="Times New Roman" w:eastAsia="Arial" w:hAnsi="Times New Roman" w:cs="Times New Roman"/>
                <w:lang w:eastAsia="sq-AL"/>
              </w:rPr>
              <w:t>parasheh</w:t>
            </w:r>
            <w:proofErr w:type="spellEnd"/>
            <w:r w:rsidRPr="00C56172">
              <w:rPr>
                <w:rFonts w:ascii="Times New Roman" w:eastAsia="Arial" w:hAnsi="Times New Roman" w:cs="Times New Roman"/>
                <w:lang w:eastAsia="sq-AL"/>
              </w:rPr>
              <w:t xml:space="preserve"> </w:t>
            </w:r>
            <w:proofErr w:type="spellStart"/>
            <w:r w:rsidRPr="00C56172">
              <w:rPr>
                <w:rFonts w:ascii="Times New Roman" w:eastAsia="Arial" w:hAnsi="Times New Roman" w:cs="Times New Roman"/>
                <w:lang w:eastAsia="sq-AL"/>
              </w:rPr>
              <w:t>si</w:t>
            </w:r>
            <w:proofErr w:type="spellEnd"/>
            <w:r w:rsidRPr="00C56172">
              <w:rPr>
                <w:rFonts w:ascii="Times New Roman" w:eastAsia="Arial" w:hAnsi="Times New Roman" w:cs="Times New Roman"/>
                <w:lang w:eastAsia="sq-AL"/>
              </w:rPr>
              <w:t xml:space="preserve"> </w:t>
            </w:r>
            <w:proofErr w:type="spellStart"/>
            <w:r w:rsidRPr="00C56172">
              <w:rPr>
                <w:rFonts w:ascii="Times New Roman" w:eastAsia="Arial" w:hAnsi="Times New Roman" w:cs="Times New Roman"/>
                <w:lang w:eastAsia="sq-AL"/>
              </w:rPr>
              <w:t>kusht</w:t>
            </w:r>
            <w:proofErr w:type="spellEnd"/>
            <w:r w:rsidRPr="00C56172">
              <w:rPr>
                <w:rFonts w:ascii="Times New Roman" w:eastAsia="Arial" w:hAnsi="Times New Roman" w:cs="Times New Roman"/>
                <w:lang w:eastAsia="sq-AL"/>
              </w:rPr>
              <w:t xml:space="preserve"> </w:t>
            </w:r>
            <w:proofErr w:type="spellStart"/>
            <w:r w:rsidRPr="00C56172">
              <w:rPr>
                <w:rFonts w:ascii="Times New Roman" w:eastAsia="Arial" w:hAnsi="Times New Roman" w:cs="Times New Roman"/>
                <w:lang w:eastAsia="sq-AL"/>
              </w:rPr>
              <w:t>që</w:t>
            </w:r>
            <w:proofErr w:type="spellEnd"/>
            <w:r w:rsidRPr="00C56172">
              <w:rPr>
                <w:rFonts w:ascii="Times New Roman" w:eastAsia="Arial" w:hAnsi="Times New Roman" w:cs="Times New Roman"/>
                <w:lang w:eastAsia="sq-AL"/>
              </w:rPr>
              <w:t xml:space="preserve"> </w:t>
            </w:r>
            <w:proofErr w:type="spellStart"/>
            <w:r w:rsidRPr="00C56172">
              <w:rPr>
                <w:rFonts w:ascii="Times New Roman" w:eastAsia="Arial" w:hAnsi="Times New Roman" w:cs="Times New Roman"/>
                <w:lang w:eastAsia="sq-AL"/>
              </w:rPr>
              <w:t>kandidati</w:t>
            </w:r>
            <w:proofErr w:type="spellEnd"/>
            <w:r w:rsidRPr="00C56172">
              <w:rPr>
                <w:rFonts w:ascii="Times New Roman" w:eastAsia="Times New Roman" w:hAnsi="Times New Roman" w:cs="Times New Roman"/>
              </w:rPr>
              <w:t xml:space="preserve"> </w:t>
            </w:r>
            <w:r w:rsidRPr="00C56172">
              <w:rPr>
                <w:rFonts w:ascii="Times New Roman" w:eastAsia="Arial" w:hAnsi="Times New Roman" w:cs="Times New Roman"/>
                <w:lang w:eastAsia="sq-AL"/>
              </w:rPr>
              <w:t xml:space="preserve">të </w:t>
            </w:r>
            <w:proofErr w:type="spellStart"/>
            <w:r w:rsidRPr="00C56172">
              <w:rPr>
                <w:rFonts w:ascii="Times New Roman" w:eastAsia="Arial" w:hAnsi="Times New Roman" w:cs="Times New Roman"/>
                <w:lang w:eastAsia="sq-AL"/>
              </w:rPr>
              <w:t>mos</w:t>
            </w:r>
            <w:proofErr w:type="spellEnd"/>
            <w:r w:rsidRPr="00C56172">
              <w:rPr>
                <w:rFonts w:ascii="Times New Roman" w:eastAsia="Arial" w:hAnsi="Times New Roman" w:cs="Times New Roman"/>
                <w:lang w:eastAsia="sq-AL"/>
              </w:rPr>
              <w:t xml:space="preserve"> </w:t>
            </w:r>
            <w:proofErr w:type="spellStart"/>
            <w:r w:rsidRPr="00C56172">
              <w:rPr>
                <w:rFonts w:ascii="Times New Roman" w:eastAsia="Arial" w:hAnsi="Times New Roman" w:cs="Times New Roman"/>
                <w:lang w:eastAsia="sq-AL"/>
              </w:rPr>
              <w:t>jetë</w:t>
            </w:r>
            <w:proofErr w:type="spellEnd"/>
            <w:r w:rsidRPr="00C56172">
              <w:rPr>
                <w:rFonts w:ascii="Times New Roman" w:eastAsia="Arial" w:hAnsi="Times New Roman" w:cs="Times New Roman"/>
                <w:lang w:eastAsia="sq-AL"/>
              </w:rPr>
              <w:t xml:space="preserve"> </w:t>
            </w:r>
            <w:proofErr w:type="spellStart"/>
            <w:r w:rsidRPr="00C56172">
              <w:rPr>
                <w:rFonts w:ascii="Times New Roman" w:eastAsia="Arial" w:hAnsi="Times New Roman" w:cs="Times New Roman"/>
                <w:lang w:eastAsia="sq-AL"/>
              </w:rPr>
              <w:t>i</w:t>
            </w:r>
            <w:proofErr w:type="spellEnd"/>
            <w:r w:rsidRPr="00C56172">
              <w:rPr>
                <w:rFonts w:ascii="Times New Roman" w:eastAsia="Arial" w:hAnsi="Times New Roman" w:cs="Times New Roman"/>
                <w:lang w:eastAsia="sq-AL"/>
              </w:rPr>
              <w:t xml:space="preserve"> </w:t>
            </w:r>
            <w:proofErr w:type="spellStart"/>
            <w:r w:rsidRPr="00C56172">
              <w:rPr>
                <w:rFonts w:ascii="Times New Roman" w:eastAsia="Arial" w:hAnsi="Times New Roman" w:cs="Times New Roman"/>
                <w:lang w:eastAsia="sq-AL"/>
              </w:rPr>
              <w:t>dënuar</w:t>
            </w:r>
            <w:proofErr w:type="spellEnd"/>
            <w:r w:rsidRPr="00C56172">
              <w:rPr>
                <w:rFonts w:ascii="Times New Roman" w:eastAsia="Arial" w:hAnsi="Times New Roman" w:cs="Times New Roman"/>
                <w:lang w:eastAsia="sq-AL"/>
              </w:rPr>
              <w:t xml:space="preserve"> me </w:t>
            </w:r>
            <w:proofErr w:type="spellStart"/>
            <w:r w:rsidRPr="00C56172">
              <w:rPr>
                <w:rFonts w:ascii="Times New Roman" w:eastAsia="Arial" w:hAnsi="Times New Roman" w:cs="Times New Roman"/>
                <w:lang w:eastAsia="sq-AL"/>
              </w:rPr>
              <w:t>vendim</w:t>
            </w:r>
            <w:proofErr w:type="spellEnd"/>
            <w:r w:rsidRPr="00C56172">
              <w:rPr>
                <w:rFonts w:ascii="Times New Roman" w:eastAsia="Arial" w:hAnsi="Times New Roman" w:cs="Times New Roman"/>
                <w:lang w:eastAsia="sq-AL"/>
              </w:rPr>
              <w:t xml:space="preserve"> të </w:t>
            </w:r>
            <w:proofErr w:type="spellStart"/>
            <w:r w:rsidRPr="00C56172">
              <w:rPr>
                <w:rFonts w:ascii="Times New Roman" w:eastAsia="Arial" w:hAnsi="Times New Roman" w:cs="Times New Roman"/>
                <w:lang w:eastAsia="sq-AL"/>
              </w:rPr>
              <w:t>formës</w:t>
            </w:r>
            <w:proofErr w:type="spellEnd"/>
            <w:r w:rsidRPr="00C56172">
              <w:rPr>
                <w:rFonts w:ascii="Times New Roman" w:eastAsia="Arial" w:hAnsi="Times New Roman" w:cs="Times New Roman"/>
                <w:lang w:eastAsia="sq-AL"/>
              </w:rPr>
              <w:t xml:space="preserve"> </w:t>
            </w:r>
            <w:proofErr w:type="spellStart"/>
            <w:r w:rsidRPr="00C56172">
              <w:rPr>
                <w:rFonts w:ascii="Times New Roman" w:eastAsia="Arial" w:hAnsi="Times New Roman" w:cs="Times New Roman"/>
                <w:lang w:eastAsia="sq-AL"/>
              </w:rPr>
              <w:t>së</w:t>
            </w:r>
            <w:proofErr w:type="spellEnd"/>
            <w:r w:rsidRPr="00C56172">
              <w:rPr>
                <w:rFonts w:ascii="Times New Roman" w:eastAsia="Arial" w:hAnsi="Times New Roman" w:cs="Times New Roman"/>
                <w:lang w:eastAsia="sq-AL"/>
              </w:rPr>
              <w:t xml:space="preserve"> </w:t>
            </w:r>
            <w:proofErr w:type="spellStart"/>
            <w:r w:rsidRPr="00C56172">
              <w:rPr>
                <w:rFonts w:ascii="Times New Roman" w:eastAsia="Arial" w:hAnsi="Times New Roman" w:cs="Times New Roman"/>
                <w:lang w:eastAsia="sq-AL"/>
              </w:rPr>
              <w:t>prerë</w:t>
            </w:r>
            <w:proofErr w:type="spellEnd"/>
            <w:r w:rsidRPr="00C56172">
              <w:rPr>
                <w:rFonts w:ascii="Times New Roman" w:eastAsia="Arial" w:hAnsi="Times New Roman" w:cs="Times New Roman"/>
                <w:lang w:eastAsia="sq-AL"/>
              </w:rPr>
              <w:t xml:space="preserve"> </w:t>
            </w:r>
            <w:proofErr w:type="spellStart"/>
            <w:r w:rsidRPr="00C56172">
              <w:rPr>
                <w:rFonts w:ascii="Times New Roman" w:eastAsia="Arial" w:hAnsi="Times New Roman" w:cs="Times New Roman"/>
                <w:lang w:eastAsia="sq-AL"/>
              </w:rPr>
              <w:t>për</w:t>
            </w:r>
            <w:proofErr w:type="spellEnd"/>
            <w:r w:rsidRPr="00C56172">
              <w:rPr>
                <w:rFonts w:ascii="Times New Roman" w:eastAsia="Arial" w:hAnsi="Times New Roman" w:cs="Times New Roman"/>
                <w:lang w:eastAsia="sq-AL"/>
              </w:rPr>
              <w:t xml:space="preserve"> </w:t>
            </w:r>
            <w:proofErr w:type="spellStart"/>
            <w:r w:rsidRPr="00C56172">
              <w:rPr>
                <w:rFonts w:ascii="Times New Roman" w:eastAsia="Arial" w:hAnsi="Times New Roman" w:cs="Times New Roman"/>
                <w:lang w:eastAsia="sq-AL"/>
              </w:rPr>
              <w:t>vepër</w:t>
            </w:r>
            <w:proofErr w:type="spellEnd"/>
            <w:r w:rsidRPr="00C56172">
              <w:rPr>
                <w:rFonts w:ascii="Times New Roman" w:eastAsia="Arial" w:hAnsi="Times New Roman" w:cs="Times New Roman"/>
                <w:lang w:eastAsia="sq-AL"/>
              </w:rPr>
              <w:t xml:space="preserve"> </w:t>
            </w:r>
            <w:proofErr w:type="spellStart"/>
            <w:r w:rsidRPr="00C56172">
              <w:rPr>
                <w:rFonts w:ascii="Times New Roman" w:eastAsia="Arial" w:hAnsi="Times New Roman" w:cs="Times New Roman"/>
                <w:lang w:eastAsia="sq-AL"/>
              </w:rPr>
              <w:t>penale</w:t>
            </w:r>
            <w:proofErr w:type="spellEnd"/>
            <w:r w:rsidRPr="00C56172">
              <w:rPr>
                <w:rFonts w:ascii="Times New Roman" w:eastAsia="Arial" w:hAnsi="Times New Roman" w:cs="Times New Roman"/>
                <w:lang w:eastAsia="sq-AL"/>
              </w:rPr>
              <w:t xml:space="preserve"> </w:t>
            </w:r>
            <w:proofErr w:type="spellStart"/>
            <w:r w:rsidRPr="00C56172">
              <w:rPr>
                <w:rFonts w:ascii="Times New Roman" w:eastAsia="Arial" w:hAnsi="Times New Roman" w:cs="Times New Roman"/>
                <w:lang w:eastAsia="sq-AL"/>
              </w:rPr>
              <w:t>për</w:t>
            </w:r>
            <w:proofErr w:type="spellEnd"/>
            <w:r w:rsidRPr="00C56172">
              <w:rPr>
                <w:rFonts w:ascii="Times New Roman" w:eastAsia="Arial" w:hAnsi="Times New Roman" w:cs="Times New Roman"/>
                <w:lang w:eastAsia="sq-AL"/>
              </w:rPr>
              <w:t xml:space="preserve"> të </w:t>
            </w:r>
            <w:proofErr w:type="spellStart"/>
            <w:r w:rsidRPr="00C56172">
              <w:rPr>
                <w:rFonts w:ascii="Times New Roman" w:eastAsia="Arial" w:hAnsi="Times New Roman" w:cs="Times New Roman"/>
                <w:lang w:eastAsia="sq-AL"/>
              </w:rPr>
              <w:t>cilën</w:t>
            </w:r>
            <w:proofErr w:type="spellEnd"/>
            <w:r w:rsidRPr="00C56172">
              <w:rPr>
                <w:rFonts w:ascii="Times New Roman" w:eastAsia="Arial" w:hAnsi="Times New Roman" w:cs="Times New Roman"/>
                <w:lang w:eastAsia="sq-AL"/>
              </w:rPr>
              <w:t xml:space="preserve"> </w:t>
            </w:r>
            <w:proofErr w:type="spellStart"/>
            <w:r w:rsidRPr="00C56172">
              <w:rPr>
                <w:rFonts w:ascii="Times New Roman" w:eastAsia="Arial" w:hAnsi="Times New Roman" w:cs="Times New Roman"/>
                <w:lang w:eastAsia="sq-AL"/>
              </w:rPr>
              <w:t>është</w:t>
            </w:r>
            <w:proofErr w:type="spellEnd"/>
            <w:r w:rsidRPr="00C56172">
              <w:rPr>
                <w:rFonts w:ascii="Times New Roman" w:eastAsia="Arial" w:hAnsi="Times New Roman" w:cs="Times New Roman"/>
                <w:lang w:eastAsia="sq-AL"/>
              </w:rPr>
              <w:t xml:space="preserve"> </w:t>
            </w:r>
            <w:proofErr w:type="spellStart"/>
            <w:r w:rsidRPr="00C56172">
              <w:rPr>
                <w:rFonts w:ascii="Times New Roman" w:eastAsia="Arial" w:hAnsi="Times New Roman" w:cs="Times New Roman"/>
                <w:lang w:eastAsia="sq-AL"/>
              </w:rPr>
              <w:t>paraparë</w:t>
            </w:r>
            <w:proofErr w:type="spellEnd"/>
            <w:r w:rsidRPr="00C56172">
              <w:rPr>
                <w:rFonts w:ascii="Times New Roman" w:eastAsia="Arial" w:hAnsi="Times New Roman" w:cs="Times New Roman"/>
                <w:lang w:eastAsia="sq-AL"/>
              </w:rPr>
              <w:t xml:space="preserve"> </w:t>
            </w:r>
            <w:proofErr w:type="spellStart"/>
            <w:r w:rsidRPr="00C56172">
              <w:rPr>
                <w:rFonts w:ascii="Times New Roman" w:eastAsia="Arial" w:hAnsi="Times New Roman" w:cs="Times New Roman"/>
                <w:lang w:eastAsia="sq-AL"/>
              </w:rPr>
              <w:t>dënimi</w:t>
            </w:r>
            <w:proofErr w:type="spellEnd"/>
            <w:r w:rsidRPr="00C56172">
              <w:rPr>
                <w:rFonts w:ascii="Times New Roman" w:eastAsia="Arial" w:hAnsi="Times New Roman" w:cs="Times New Roman"/>
                <w:lang w:eastAsia="sq-AL"/>
              </w:rPr>
              <w:t xml:space="preserve"> me </w:t>
            </w:r>
            <w:proofErr w:type="spellStart"/>
            <w:r w:rsidRPr="00C56172">
              <w:rPr>
                <w:rFonts w:ascii="Times New Roman" w:eastAsia="Arial" w:hAnsi="Times New Roman" w:cs="Times New Roman"/>
                <w:lang w:eastAsia="sq-AL"/>
              </w:rPr>
              <w:t>burgim</w:t>
            </w:r>
            <w:proofErr w:type="spellEnd"/>
            <w:r w:rsidRPr="00C56172">
              <w:rPr>
                <w:rFonts w:ascii="Times New Roman" w:eastAsia="Arial" w:hAnsi="Times New Roman" w:cs="Times New Roman"/>
                <w:lang w:eastAsia="sq-AL"/>
              </w:rPr>
              <w:t xml:space="preserve"> </w:t>
            </w:r>
            <w:proofErr w:type="spellStart"/>
            <w:r w:rsidRPr="00C56172">
              <w:rPr>
                <w:rFonts w:ascii="Times New Roman" w:eastAsia="Arial" w:hAnsi="Times New Roman" w:cs="Times New Roman"/>
                <w:lang w:eastAsia="sq-AL"/>
              </w:rPr>
              <w:t>mbi</w:t>
            </w:r>
            <w:proofErr w:type="spellEnd"/>
            <w:r w:rsidRPr="00C56172">
              <w:rPr>
                <w:rFonts w:ascii="Times New Roman" w:eastAsia="Arial" w:hAnsi="Times New Roman" w:cs="Times New Roman"/>
                <w:lang w:eastAsia="sq-AL"/>
              </w:rPr>
              <w:t xml:space="preserve"> </w:t>
            </w:r>
            <w:proofErr w:type="spellStart"/>
            <w:r w:rsidRPr="00C56172">
              <w:rPr>
                <w:rFonts w:ascii="Times New Roman" w:eastAsia="Arial" w:hAnsi="Times New Roman" w:cs="Times New Roman"/>
                <w:lang w:eastAsia="sq-AL"/>
              </w:rPr>
              <w:t>një</w:t>
            </w:r>
            <w:proofErr w:type="spellEnd"/>
            <w:r w:rsidRPr="00C56172">
              <w:rPr>
                <w:rFonts w:ascii="Times New Roman" w:eastAsia="Arial" w:hAnsi="Times New Roman" w:cs="Times New Roman"/>
                <w:lang w:eastAsia="sq-AL"/>
              </w:rPr>
              <w:t xml:space="preserve"> (1) vit apo </w:t>
            </w:r>
            <w:proofErr w:type="spellStart"/>
            <w:r w:rsidRPr="00C56172">
              <w:rPr>
                <w:rFonts w:ascii="Times New Roman" w:eastAsia="Arial" w:hAnsi="Times New Roman" w:cs="Times New Roman"/>
                <w:lang w:eastAsia="sq-AL"/>
              </w:rPr>
              <w:t>për</w:t>
            </w:r>
            <w:proofErr w:type="spellEnd"/>
            <w:r w:rsidRPr="00C56172">
              <w:rPr>
                <w:rFonts w:ascii="Times New Roman" w:eastAsia="Arial" w:hAnsi="Times New Roman" w:cs="Times New Roman"/>
                <w:lang w:eastAsia="sq-AL"/>
              </w:rPr>
              <w:t xml:space="preserve"> </w:t>
            </w:r>
            <w:proofErr w:type="spellStart"/>
            <w:r w:rsidRPr="00C56172">
              <w:rPr>
                <w:rFonts w:ascii="Times New Roman" w:eastAsia="Arial" w:hAnsi="Times New Roman" w:cs="Times New Roman"/>
                <w:lang w:eastAsia="sq-AL"/>
              </w:rPr>
              <w:t>vepër</w:t>
            </w:r>
            <w:proofErr w:type="spellEnd"/>
            <w:r w:rsidRPr="00C56172">
              <w:rPr>
                <w:rFonts w:ascii="Times New Roman" w:eastAsia="Arial" w:hAnsi="Times New Roman" w:cs="Times New Roman"/>
                <w:lang w:eastAsia="sq-AL"/>
              </w:rPr>
              <w:t xml:space="preserve"> </w:t>
            </w:r>
            <w:proofErr w:type="spellStart"/>
            <w:r w:rsidRPr="00C56172">
              <w:rPr>
                <w:rFonts w:ascii="Times New Roman" w:eastAsia="Arial" w:hAnsi="Times New Roman" w:cs="Times New Roman"/>
                <w:lang w:eastAsia="sq-AL"/>
              </w:rPr>
              <w:t>penale</w:t>
            </w:r>
            <w:proofErr w:type="spellEnd"/>
            <w:r w:rsidRPr="00C56172">
              <w:rPr>
                <w:rFonts w:ascii="Times New Roman" w:eastAsia="Arial" w:hAnsi="Times New Roman" w:cs="Times New Roman"/>
                <w:lang w:eastAsia="sq-AL"/>
              </w:rPr>
              <w:t xml:space="preserve"> të </w:t>
            </w:r>
            <w:proofErr w:type="spellStart"/>
            <w:r w:rsidRPr="00C56172">
              <w:rPr>
                <w:rFonts w:ascii="Times New Roman" w:eastAsia="Arial" w:hAnsi="Times New Roman" w:cs="Times New Roman"/>
                <w:lang w:eastAsia="sq-AL"/>
              </w:rPr>
              <w:t>përfshirë</w:t>
            </w:r>
            <w:proofErr w:type="spellEnd"/>
            <w:r w:rsidRPr="00C56172">
              <w:rPr>
                <w:rFonts w:ascii="Times New Roman" w:eastAsia="Arial" w:hAnsi="Times New Roman" w:cs="Times New Roman"/>
                <w:lang w:eastAsia="sq-AL"/>
              </w:rPr>
              <w:t xml:space="preserve"> </w:t>
            </w:r>
            <w:proofErr w:type="spellStart"/>
            <w:r w:rsidRPr="00C56172">
              <w:rPr>
                <w:rFonts w:ascii="Times New Roman" w:eastAsia="Arial" w:hAnsi="Times New Roman" w:cs="Times New Roman"/>
                <w:lang w:eastAsia="sq-AL"/>
              </w:rPr>
              <w:t>në</w:t>
            </w:r>
            <w:proofErr w:type="spellEnd"/>
            <w:r w:rsidRPr="00C56172">
              <w:rPr>
                <w:rFonts w:ascii="Times New Roman" w:eastAsia="Arial" w:hAnsi="Times New Roman" w:cs="Times New Roman"/>
                <w:lang w:eastAsia="sq-AL"/>
              </w:rPr>
              <w:t xml:space="preserve"> </w:t>
            </w:r>
            <w:proofErr w:type="spellStart"/>
            <w:r w:rsidRPr="00C56172">
              <w:rPr>
                <w:rFonts w:ascii="Times New Roman" w:eastAsia="Arial" w:hAnsi="Times New Roman" w:cs="Times New Roman"/>
                <w:lang w:eastAsia="sq-AL"/>
              </w:rPr>
              <w:t>kapitujt</w:t>
            </w:r>
            <w:proofErr w:type="spellEnd"/>
            <w:r w:rsidRPr="00C56172">
              <w:rPr>
                <w:rFonts w:ascii="Times New Roman" w:eastAsia="Arial" w:hAnsi="Times New Roman" w:cs="Times New Roman"/>
                <w:lang w:eastAsia="sq-AL"/>
              </w:rPr>
              <w:t xml:space="preserve"> XVI, XVII, XVIII, XX, XXI, XXIII, XXV, XXVI, XXVII, XXVIII, XXIX, XXXI, XXXII </w:t>
            </w:r>
            <w:proofErr w:type="spellStart"/>
            <w:r w:rsidRPr="00C56172">
              <w:rPr>
                <w:rFonts w:ascii="Times New Roman" w:eastAsia="Arial" w:hAnsi="Times New Roman" w:cs="Times New Roman"/>
                <w:lang w:eastAsia="sq-AL"/>
              </w:rPr>
              <w:t>dhe</w:t>
            </w:r>
            <w:proofErr w:type="spellEnd"/>
            <w:r w:rsidRPr="00C56172">
              <w:rPr>
                <w:rFonts w:ascii="Times New Roman" w:eastAsia="Arial" w:hAnsi="Times New Roman" w:cs="Times New Roman"/>
                <w:lang w:eastAsia="sq-AL"/>
              </w:rPr>
              <w:t xml:space="preserve"> XXXIII të </w:t>
            </w:r>
            <w:proofErr w:type="spellStart"/>
            <w:r w:rsidRPr="00C56172">
              <w:rPr>
                <w:rFonts w:ascii="Times New Roman" w:eastAsia="Arial" w:hAnsi="Times New Roman" w:cs="Times New Roman"/>
                <w:lang w:eastAsia="sq-AL"/>
              </w:rPr>
              <w:t>Kodit</w:t>
            </w:r>
            <w:proofErr w:type="spellEnd"/>
            <w:r w:rsidRPr="00C56172">
              <w:rPr>
                <w:rFonts w:ascii="Times New Roman" w:eastAsia="Arial" w:hAnsi="Times New Roman" w:cs="Times New Roman"/>
                <w:lang w:eastAsia="sq-AL"/>
              </w:rPr>
              <w:t xml:space="preserve"> Penal të </w:t>
            </w:r>
            <w:proofErr w:type="spellStart"/>
            <w:r w:rsidRPr="00C56172">
              <w:rPr>
                <w:rFonts w:ascii="Times New Roman" w:eastAsia="Arial" w:hAnsi="Times New Roman" w:cs="Times New Roman"/>
                <w:lang w:eastAsia="sq-AL"/>
              </w:rPr>
              <w:t>Republikës</w:t>
            </w:r>
            <w:proofErr w:type="spellEnd"/>
            <w:r w:rsidRPr="00C56172">
              <w:rPr>
                <w:rFonts w:ascii="Times New Roman" w:eastAsia="Arial" w:hAnsi="Times New Roman" w:cs="Times New Roman"/>
                <w:lang w:eastAsia="sq-AL"/>
              </w:rPr>
              <w:t xml:space="preserve"> </w:t>
            </w:r>
            <w:proofErr w:type="spellStart"/>
            <w:r w:rsidRPr="00C56172">
              <w:rPr>
                <w:rFonts w:ascii="Times New Roman" w:eastAsia="Arial" w:hAnsi="Times New Roman" w:cs="Times New Roman"/>
                <w:lang w:eastAsia="sq-AL"/>
              </w:rPr>
              <w:t>së</w:t>
            </w:r>
            <w:proofErr w:type="spellEnd"/>
            <w:r w:rsidRPr="00C56172">
              <w:rPr>
                <w:rFonts w:ascii="Times New Roman" w:eastAsia="Arial" w:hAnsi="Times New Roman" w:cs="Times New Roman"/>
                <w:lang w:eastAsia="sq-AL"/>
              </w:rPr>
              <w:t xml:space="preserve"> </w:t>
            </w:r>
            <w:proofErr w:type="spellStart"/>
            <w:r w:rsidRPr="00C56172">
              <w:rPr>
                <w:rFonts w:ascii="Times New Roman" w:eastAsia="Arial" w:hAnsi="Times New Roman" w:cs="Times New Roman"/>
                <w:lang w:eastAsia="sq-AL"/>
              </w:rPr>
              <w:t>Kosovës</w:t>
            </w:r>
            <w:proofErr w:type="spellEnd"/>
            <w:r w:rsidRPr="00C56172">
              <w:rPr>
                <w:rFonts w:ascii="Times New Roman" w:eastAsia="Arial" w:hAnsi="Times New Roman" w:cs="Times New Roman"/>
                <w:lang w:eastAsia="sq-AL"/>
              </w:rPr>
              <w:t xml:space="preserve">. </w:t>
            </w:r>
            <w:proofErr w:type="spellStart"/>
            <w:r w:rsidRPr="00C56172">
              <w:rPr>
                <w:rFonts w:ascii="Times New Roman" w:eastAsia="Arial" w:hAnsi="Times New Roman" w:cs="Times New Roman"/>
                <w:lang w:eastAsia="sq-AL"/>
              </w:rPr>
              <w:t>Në</w:t>
            </w:r>
            <w:proofErr w:type="spellEnd"/>
            <w:r w:rsidRPr="00C56172">
              <w:rPr>
                <w:rFonts w:ascii="Times New Roman" w:eastAsia="Arial" w:hAnsi="Times New Roman" w:cs="Times New Roman"/>
                <w:lang w:eastAsia="sq-AL"/>
              </w:rPr>
              <w:t xml:space="preserve"> </w:t>
            </w:r>
            <w:proofErr w:type="spellStart"/>
            <w:r w:rsidRPr="00C56172">
              <w:rPr>
                <w:rFonts w:ascii="Times New Roman" w:eastAsia="Arial" w:hAnsi="Times New Roman" w:cs="Times New Roman"/>
                <w:lang w:eastAsia="sq-AL"/>
              </w:rPr>
              <w:t>këtë</w:t>
            </w:r>
            <w:proofErr w:type="spellEnd"/>
            <w:r w:rsidRPr="00C56172">
              <w:rPr>
                <w:rFonts w:ascii="Times New Roman" w:eastAsia="Arial" w:hAnsi="Times New Roman" w:cs="Times New Roman"/>
                <w:lang w:eastAsia="sq-AL"/>
              </w:rPr>
              <w:t xml:space="preserve"> </w:t>
            </w:r>
            <w:proofErr w:type="spellStart"/>
            <w:r w:rsidRPr="00C56172">
              <w:rPr>
                <w:rFonts w:ascii="Times New Roman" w:eastAsia="Arial" w:hAnsi="Times New Roman" w:cs="Times New Roman"/>
                <w:lang w:eastAsia="sq-AL"/>
              </w:rPr>
              <w:t>mënyrë</w:t>
            </w:r>
            <w:proofErr w:type="spellEnd"/>
            <w:r w:rsidRPr="00C56172">
              <w:rPr>
                <w:rFonts w:ascii="Times New Roman" w:eastAsia="Arial" w:hAnsi="Times New Roman" w:cs="Times New Roman"/>
                <w:lang w:eastAsia="sq-AL"/>
              </w:rPr>
              <w:t xml:space="preserve">, </w:t>
            </w:r>
            <w:proofErr w:type="spellStart"/>
            <w:r w:rsidRPr="00C56172">
              <w:rPr>
                <w:rFonts w:ascii="Times New Roman" w:eastAsia="Arial" w:hAnsi="Times New Roman" w:cs="Times New Roman"/>
                <w:lang w:eastAsia="sq-AL"/>
              </w:rPr>
              <w:t>sigurohet</w:t>
            </w:r>
            <w:proofErr w:type="spellEnd"/>
            <w:r w:rsidRPr="00C56172">
              <w:rPr>
                <w:rFonts w:ascii="Times New Roman" w:eastAsia="Arial" w:hAnsi="Times New Roman" w:cs="Times New Roman"/>
                <w:lang w:eastAsia="sq-AL"/>
              </w:rPr>
              <w:t xml:space="preserve"> </w:t>
            </w:r>
            <w:proofErr w:type="spellStart"/>
            <w:r w:rsidRPr="00C56172">
              <w:rPr>
                <w:rFonts w:ascii="Times New Roman" w:eastAsia="Arial" w:hAnsi="Times New Roman" w:cs="Times New Roman"/>
                <w:lang w:eastAsia="sq-AL"/>
              </w:rPr>
              <w:t>përputhje</w:t>
            </w:r>
            <w:proofErr w:type="spellEnd"/>
            <w:r w:rsidRPr="00C56172">
              <w:rPr>
                <w:rFonts w:ascii="Times New Roman" w:eastAsia="Arial" w:hAnsi="Times New Roman" w:cs="Times New Roman"/>
                <w:lang w:eastAsia="sq-AL"/>
              </w:rPr>
              <w:t xml:space="preserve"> me </w:t>
            </w:r>
            <w:proofErr w:type="spellStart"/>
            <w:r w:rsidRPr="00C56172">
              <w:rPr>
                <w:rFonts w:ascii="Times New Roman" w:eastAsia="Arial" w:hAnsi="Times New Roman" w:cs="Times New Roman"/>
                <w:lang w:eastAsia="sq-AL"/>
              </w:rPr>
              <w:t>rekomandimin</w:t>
            </w:r>
            <w:proofErr w:type="spellEnd"/>
            <w:r w:rsidRPr="00C56172">
              <w:rPr>
                <w:rFonts w:ascii="Times New Roman" w:eastAsia="Arial" w:hAnsi="Times New Roman" w:cs="Times New Roman"/>
                <w:lang w:eastAsia="sq-AL"/>
              </w:rPr>
              <w:t xml:space="preserve"> e </w:t>
            </w:r>
            <w:proofErr w:type="spellStart"/>
            <w:r w:rsidRPr="00C56172">
              <w:rPr>
                <w:rFonts w:ascii="Times New Roman" w:eastAsia="Arial" w:hAnsi="Times New Roman" w:cs="Times New Roman"/>
                <w:lang w:eastAsia="sq-AL"/>
              </w:rPr>
              <w:t>Komisionit</w:t>
            </w:r>
            <w:proofErr w:type="spellEnd"/>
            <w:r w:rsidRPr="00C56172">
              <w:rPr>
                <w:rFonts w:ascii="Times New Roman" w:eastAsia="Arial" w:hAnsi="Times New Roman" w:cs="Times New Roman"/>
                <w:lang w:eastAsia="sq-AL"/>
              </w:rPr>
              <w:t xml:space="preserve"> </w:t>
            </w:r>
            <w:proofErr w:type="spellStart"/>
            <w:r w:rsidRPr="00C56172">
              <w:rPr>
                <w:rFonts w:ascii="Times New Roman" w:eastAsia="Arial" w:hAnsi="Times New Roman" w:cs="Times New Roman"/>
                <w:lang w:eastAsia="sq-AL"/>
              </w:rPr>
              <w:t>që</w:t>
            </w:r>
            <w:proofErr w:type="spellEnd"/>
            <w:r w:rsidRPr="00C56172">
              <w:rPr>
                <w:rFonts w:ascii="Times New Roman" w:eastAsia="Arial" w:hAnsi="Times New Roman" w:cs="Times New Roman"/>
                <w:lang w:eastAsia="sq-AL"/>
              </w:rPr>
              <w:t xml:space="preserve"> të </w:t>
            </w:r>
            <w:proofErr w:type="spellStart"/>
            <w:r w:rsidRPr="00C56172">
              <w:rPr>
                <w:rFonts w:ascii="Times New Roman" w:eastAsia="Arial" w:hAnsi="Times New Roman" w:cs="Times New Roman"/>
                <w:lang w:eastAsia="sq-AL"/>
              </w:rPr>
              <w:t>merret</w:t>
            </w:r>
            <w:proofErr w:type="spellEnd"/>
            <w:r w:rsidRPr="00C56172">
              <w:rPr>
                <w:rFonts w:ascii="Times New Roman" w:eastAsia="Arial" w:hAnsi="Times New Roman" w:cs="Times New Roman"/>
                <w:lang w:eastAsia="sq-AL"/>
              </w:rPr>
              <w:t xml:space="preserve"> </w:t>
            </w:r>
            <w:proofErr w:type="spellStart"/>
            <w:r w:rsidRPr="00C56172">
              <w:rPr>
                <w:rFonts w:ascii="Times New Roman" w:eastAsia="Arial" w:hAnsi="Times New Roman" w:cs="Times New Roman"/>
                <w:lang w:eastAsia="sq-AL"/>
              </w:rPr>
              <w:t>parasysh</w:t>
            </w:r>
            <w:proofErr w:type="spellEnd"/>
            <w:r w:rsidRPr="00C56172">
              <w:rPr>
                <w:rFonts w:ascii="Times New Roman" w:eastAsia="Arial" w:hAnsi="Times New Roman" w:cs="Times New Roman"/>
                <w:lang w:eastAsia="sq-AL"/>
              </w:rPr>
              <w:t xml:space="preserve"> </w:t>
            </w:r>
            <w:proofErr w:type="spellStart"/>
            <w:r w:rsidRPr="00C56172">
              <w:rPr>
                <w:rFonts w:ascii="Times New Roman" w:eastAsia="Arial" w:hAnsi="Times New Roman" w:cs="Times New Roman"/>
                <w:lang w:eastAsia="sq-AL"/>
              </w:rPr>
              <w:t>pesha</w:t>
            </w:r>
            <w:proofErr w:type="spellEnd"/>
            <w:r w:rsidRPr="00C56172">
              <w:rPr>
                <w:rFonts w:ascii="Times New Roman" w:eastAsia="Arial" w:hAnsi="Times New Roman" w:cs="Times New Roman"/>
                <w:lang w:eastAsia="sq-AL"/>
              </w:rPr>
              <w:t xml:space="preserve"> e </w:t>
            </w:r>
            <w:proofErr w:type="spellStart"/>
            <w:r w:rsidRPr="00C56172">
              <w:rPr>
                <w:rFonts w:ascii="Times New Roman" w:eastAsia="Arial" w:hAnsi="Times New Roman" w:cs="Times New Roman"/>
                <w:lang w:eastAsia="sq-AL"/>
              </w:rPr>
              <w:t>veprës</w:t>
            </w:r>
            <w:proofErr w:type="spellEnd"/>
            <w:r w:rsidRPr="00C56172">
              <w:rPr>
                <w:rFonts w:ascii="Times New Roman" w:eastAsia="Arial" w:hAnsi="Times New Roman" w:cs="Times New Roman"/>
                <w:lang w:eastAsia="sq-AL"/>
              </w:rPr>
              <w:t xml:space="preserve"> </w:t>
            </w:r>
            <w:proofErr w:type="spellStart"/>
            <w:r w:rsidRPr="00C56172">
              <w:rPr>
                <w:rFonts w:ascii="Times New Roman" w:eastAsia="Arial" w:hAnsi="Times New Roman" w:cs="Times New Roman"/>
                <w:lang w:eastAsia="sq-AL"/>
              </w:rPr>
              <w:t>penale</w:t>
            </w:r>
            <w:proofErr w:type="spellEnd"/>
            <w:r w:rsidRPr="00C56172">
              <w:rPr>
                <w:rFonts w:ascii="Times New Roman" w:eastAsia="Arial" w:hAnsi="Times New Roman" w:cs="Times New Roman"/>
                <w:lang w:eastAsia="sq-AL"/>
              </w:rPr>
              <w:t xml:space="preserve">, </w:t>
            </w:r>
            <w:proofErr w:type="spellStart"/>
            <w:r w:rsidRPr="00C56172">
              <w:rPr>
                <w:rFonts w:ascii="Times New Roman" w:eastAsia="Arial" w:hAnsi="Times New Roman" w:cs="Times New Roman"/>
                <w:lang w:eastAsia="sq-AL"/>
              </w:rPr>
              <w:t>pasi</w:t>
            </w:r>
            <w:proofErr w:type="spellEnd"/>
            <w:r w:rsidRPr="00C56172">
              <w:rPr>
                <w:rFonts w:ascii="Times New Roman" w:eastAsia="Arial" w:hAnsi="Times New Roman" w:cs="Times New Roman"/>
                <w:lang w:eastAsia="sq-AL"/>
              </w:rPr>
              <w:t xml:space="preserve"> </w:t>
            </w:r>
            <w:proofErr w:type="spellStart"/>
            <w:r w:rsidRPr="00C56172">
              <w:rPr>
                <w:rFonts w:ascii="Times New Roman" w:eastAsia="Arial" w:hAnsi="Times New Roman" w:cs="Times New Roman"/>
                <w:lang w:eastAsia="sq-AL"/>
              </w:rPr>
              <w:t>tani</w:t>
            </w:r>
            <w:proofErr w:type="spellEnd"/>
            <w:r w:rsidRPr="00C56172">
              <w:rPr>
                <w:rFonts w:ascii="Times New Roman" w:eastAsia="Arial" w:hAnsi="Times New Roman" w:cs="Times New Roman"/>
                <w:lang w:eastAsia="sq-AL"/>
              </w:rPr>
              <w:t xml:space="preserve"> </w:t>
            </w:r>
            <w:proofErr w:type="spellStart"/>
            <w:r w:rsidRPr="00C56172">
              <w:rPr>
                <w:rFonts w:ascii="Times New Roman" w:eastAsia="Arial" w:hAnsi="Times New Roman" w:cs="Times New Roman"/>
                <w:lang w:eastAsia="sq-AL"/>
              </w:rPr>
              <w:t>kandidati</w:t>
            </w:r>
            <w:proofErr w:type="spellEnd"/>
            <w:r w:rsidRPr="00C56172">
              <w:rPr>
                <w:rFonts w:ascii="Times New Roman" w:eastAsia="Arial" w:hAnsi="Times New Roman" w:cs="Times New Roman"/>
                <w:lang w:eastAsia="sq-AL"/>
              </w:rPr>
              <w:t xml:space="preserve"> </w:t>
            </w:r>
            <w:proofErr w:type="spellStart"/>
            <w:r w:rsidRPr="00C56172">
              <w:rPr>
                <w:rFonts w:ascii="Times New Roman" w:eastAsia="Arial" w:hAnsi="Times New Roman" w:cs="Times New Roman"/>
                <w:lang w:eastAsia="sq-AL"/>
              </w:rPr>
              <w:t>konsiderohet</w:t>
            </w:r>
            <w:proofErr w:type="spellEnd"/>
            <w:r w:rsidRPr="00C56172">
              <w:rPr>
                <w:rFonts w:ascii="Times New Roman" w:eastAsia="Arial" w:hAnsi="Times New Roman" w:cs="Times New Roman"/>
                <w:lang w:eastAsia="sq-AL"/>
              </w:rPr>
              <w:t xml:space="preserve"> se </w:t>
            </w:r>
            <w:proofErr w:type="spellStart"/>
            <w:r w:rsidRPr="00C56172">
              <w:rPr>
                <w:rFonts w:ascii="Times New Roman" w:eastAsia="Arial" w:hAnsi="Times New Roman" w:cs="Times New Roman"/>
                <w:lang w:eastAsia="sq-AL"/>
              </w:rPr>
              <w:t>nuk</w:t>
            </w:r>
            <w:proofErr w:type="spellEnd"/>
            <w:r w:rsidRPr="00C56172">
              <w:rPr>
                <w:rFonts w:ascii="Times New Roman" w:eastAsia="Arial" w:hAnsi="Times New Roman" w:cs="Times New Roman"/>
                <w:lang w:eastAsia="sq-AL"/>
              </w:rPr>
              <w:t xml:space="preserve"> </w:t>
            </w:r>
            <w:proofErr w:type="spellStart"/>
            <w:r w:rsidRPr="00C56172">
              <w:rPr>
                <w:rFonts w:ascii="Times New Roman" w:eastAsia="Arial" w:hAnsi="Times New Roman" w:cs="Times New Roman"/>
                <w:lang w:eastAsia="sq-AL"/>
              </w:rPr>
              <w:t>i</w:t>
            </w:r>
            <w:proofErr w:type="spellEnd"/>
            <w:r w:rsidRPr="00C56172">
              <w:rPr>
                <w:rFonts w:ascii="Times New Roman" w:eastAsia="Arial" w:hAnsi="Times New Roman" w:cs="Times New Roman"/>
                <w:lang w:eastAsia="sq-AL"/>
              </w:rPr>
              <w:t xml:space="preserve"> </w:t>
            </w:r>
            <w:proofErr w:type="spellStart"/>
            <w:r w:rsidRPr="00C56172">
              <w:rPr>
                <w:rFonts w:ascii="Times New Roman" w:eastAsia="Arial" w:hAnsi="Times New Roman" w:cs="Times New Roman"/>
                <w:lang w:eastAsia="sq-AL"/>
              </w:rPr>
              <w:t>plotësohen</w:t>
            </w:r>
            <w:proofErr w:type="spellEnd"/>
            <w:r w:rsidRPr="00C56172">
              <w:rPr>
                <w:rFonts w:ascii="Times New Roman" w:eastAsia="Arial" w:hAnsi="Times New Roman" w:cs="Times New Roman"/>
                <w:lang w:eastAsia="sq-AL"/>
              </w:rPr>
              <w:t xml:space="preserve"> </w:t>
            </w:r>
            <w:proofErr w:type="spellStart"/>
            <w:r w:rsidRPr="00C56172">
              <w:rPr>
                <w:rFonts w:ascii="Times New Roman" w:eastAsia="Arial" w:hAnsi="Times New Roman" w:cs="Times New Roman"/>
                <w:lang w:eastAsia="sq-AL"/>
              </w:rPr>
              <w:t>kushtet</w:t>
            </w:r>
            <w:proofErr w:type="spellEnd"/>
            <w:r w:rsidRPr="00C56172">
              <w:rPr>
                <w:rFonts w:ascii="Times New Roman" w:eastAsia="Arial" w:hAnsi="Times New Roman" w:cs="Times New Roman"/>
                <w:lang w:eastAsia="sq-AL"/>
              </w:rPr>
              <w:t xml:space="preserve"> </w:t>
            </w:r>
            <w:proofErr w:type="spellStart"/>
            <w:r w:rsidRPr="00C56172">
              <w:rPr>
                <w:rFonts w:ascii="Times New Roman" w:eastAsia="Arial" w:hAnsi="Times New Roman" w:cs="Times New Roman"/>
                <w:lang w:eastAsia="sq-AL"/>
              </w:rPr>
              <w:t>vetëm</w:t>
            </w:r>
            <w:proofErr w:type="spellEnd"/>
            <w:r w:rsidRPr="00C56172">
              <w:rPr>
                <w:rFonts w:ascii="Times New Roman" w:eastAsia="Arial" w:hAnsi="Times New Roman" w:cs="Times New Roman"/>
                <w:lang w:eastAsia="sq-AL"/>
              </w:rPr>
              <w:t xml:space="preserve"> </w:t>
            </w:r>
            <w:proofErr w:type="spellStart"/>
            <w:r w:rsidRPr="00C56172">
              <w:rPr>
                <w:rFonts w:ascii="Times New Roman" w:eastAsia="Arial" w:hAnsi="Times New Roman" w:cs="Times New Roman"/>
                <w:lang w:eastAsia="sq-AL"/>
              </w:rPr>
              <w:t>për</w:t>
            </w:r>
            <w:proofErr w:type="spellEnd"/>
            <w:r w:rsidRPr="00C56172">
              <w:rPr>
                <w:rFonts w:ascii="Times New Roman" w:eastAsia="Arial" w:hAnsi="Times New Roman" w:cs="Times New Roman"/>
                <w:lang w:eastAsia="sq-AL"/>
              </w:rPr>
              <w:t xml:space="preserve"> </w:t>
            </w:r>
            <w:proofErr w:type="spellStart"/>
            <w:r w:rsidRPr="00C56172">
              <w:rPr>
                <w:rFonts w:ascii="Times New Roman" w:eastAsia="Arial" w:hAnsi="Times New Roman" w:cs="Times New Roman"/>
                <w:lang w:eastAsia="sq-AL"/>
              </w:rPr>
              <w:t>ato</w:t>
            </w:r>
            <w:proofErr w:type="spellEnd"/>
            <w:r w:rsidRPr="00C56172">
              <w:rPr>
                <w:rFonts w:ascii="Times New Roman" w:eastAsia="Arial" w:hAnsi="Times New Roman" w:cs="Times New Roman"/>
                <w:lang w:eastAsia="sq-AL"/>
              </w:rPr>
              <w:t xml:space="preserve"> </w:t>
            </w:r>
            <w:proofErr w:type="spellStart"/>
            <w:r w:rsidRPr="00C56172">
              <w:rPr>
                <w:rFonts w:ascii="Times New Roman" w:eastAsia="Arial" w:hAnsi="Times New Roman" w:cs="Times New Roman"/>
                <w:lang w:eastAsia="sq-AL"/>
              </w:rPr>
              <w:t>vepra</w:t>
            </w:r>
            <w:proofErr w:type="spellEnd"/>
            <w:r w:rsidRPr="00C56172">
              <w:rPr>
                <w:rFonts w:ascii="Times New Roman" w:eastAsia="Arial" w:hAnsi="Times New Roman" w:cs="Times New Roman"/>
                <w:lang w:eastAsia="sq-AL"/>
              </w:rPr>
              <w:t xml:space="preserve">, të </w:t>
            </w:r>
            <w:proofErr w:type="spellStart"/>
            <w:r w:rsidRPr="00C56172">
              <w:rPr>
                <w:rFonts w:ascii="Times New Roman" w:eastAsia="Arial" w:hAnsi="Times New Roman" w:cs="Times New Roman"/>
                <w:lang w:eastAsia="sq-AL"/>
              </w:rPr>
              <w:t>cilat</w:t>
            </w:r>
            <w:proofErr w:type="spellEnd"/>
            <w:r w:rsidRPr="00C56172">
              <w:rPr>
                <w:rFonts w:ascii="Times New Roman" w:eastAsia="Arial" w:hAnsi="Times New Roman" w:cs="Times New Roman"/>
                <w:lang w:eastAsia="sq-AL"/>
              </w:rPr>
              <w:t xml:space="preserve"> e </w:t>
            </w:r>
            <w:proofErr w:type="spellStart"/>
            <w:r w:rsidRPr="00C56172">
              <w:rPr>
                <w:rFonts w:ascii="Times New Roman" w:eastAsia="Arial" w:hAnsi="Times New Roman" w:cs="Times New Roman"/>
                <w:lang w:eastAsia="sq-AL"/>
              </w:rPr>
              <w:t>kanë</w:t>
            </w:r>
            <w:proofErr w:type="spellEnd"/>
            <w:r w:rsidRPr="00C56172">
              <w:rPr>
                <w:rFonts w:ascii="Times New Roman" w:eastAsia="Arial" w:hAnsi="Times New Roman" w:cs="Times New Roman"/>
                <w:lang w:eastAsia="sq-AL"/>
              </w:rPr>
              <w:t xml:space="preserve"> </w:t>
            </w:r>
            <w:proofErr w:type="spellStart"/>
            <w:r w:rsidRPr="00C56172">
              <w:rPr>
                <w:rFonts w:ascii="Times New Roman" w:eastAsia="Arial" w:hAnsi="Times New Roman" w:cs="Times New Roman"/>
                <w:lang w:eastAsia="sq-AL"/>
              </w:rPr>
              <w:t>një</w:t>
            </w:r>
            <w:proofErr w:type="spellEnd"/>
            <w:r w:rsidRPr="00C56172">
              <w:rPr>
                <w:rFonts w:ascii="Times New Roman" w:eastAsia="Arial" w:hAnsi="Times New Roman" w:cs="Times New Roman"/>
                <w:lang w:eastAsia="sq-AL"/>
              </w:rPr>
              <w:t xml:space="preserve"> </w:t>
            </w:r>
            <w:proofErr w:type="spellStart"/>
            <w:r w:rsidRPr="00C56172">
              <w:rPr>
                <w:rFonts w:ascii="Times New Roman" w:eastAsia="Arial" w:hAnsi="Times New Roman" w:cs="Times New Roman"/>
                <w:lang w:eastAsia="sq-AL"/>
              </w:rPr>
              <w:t>peshë</w:t>
            </w:r>
            <w:proofErr w:type="spellEnd"/>
            <w:r w:rsidRPr="00C56172">
              <w:rPr>
                <w:rFonts w:ascii="Times New Roman" w:eastAsia="Arial" w:hAnsi="Times New Roman" w:cs="Times New Roman"/>
                <w:lang w:eastAsia="sq-AL"/>
              </w:rPr>
              <w:t xml:space="preserve"> të </w:t>
            </w:r>
            <w:proofErr w:type="spellStart"/>
            <w:r w:rsidRPr="00C56172">
              <w:rPr>
                <w:rFonts w:ascii="Times New Roman" w:eastAsia="Arial" w:hAnsi="Times New Roman" w:cs="Times New Roman"/>
                <w:lang w:eastAsia="sq-AL"/>
              </w:rPr>
              <w:t>caktuar</w:t>
            </w:r>
            <w:proofErr w:type="spellEnd"/>
            <w:r w:rsidRPr="00C56172">
              <w:rPr>
                <w:rFonts w:ascii="Times New Roman" w:eastAsia="Arial" w:hAnsi="Times New Roman" w:cs="Times New Roman"/>
                <w:lang w:eastAsia="sq-AL"/>
              </w:rPr>
              <w:t xml:space="preserve"> </w:t>
            </w:r>
            <w:proofErr w:type="spellStart"/>
            <w:r w:rsidRPr="00C56172">
              <w:rPr>
                <w:rFonts w:ascii="Times New Roman" w:eastAsia="Arial" w:hAnsi="Times New Roman" w:cs="Times New Roman"/>
                <w:lang w:eastAsia="sq-AL"/>
              </w:rPr>
              <w:t>dhe</w:t>
            </w:r>
            <w:proofErr w:type="spellEnd"/>
            <w:r w:rsidRPr="00C56172">
              <w:rPr>
                <w:rFonts w:ascii="Times New Roman" w:eastAsia="Arial" w:hAnsi="Times New Roman" w:cs="Times New Roman"/>
                <w:lang w:eastAsia="sq-AL"/>
              </w:rPr>
              <w:t xml:space="preserve"> jo </w:t>
            </w:r>
            <w:proofErr w:type="spellStart"/>
            <w:r w:rsidRPr="00C56172">
              <w:rPr>
                <w:rFonts w:ascii="Times New Roman" w:eastAsia="Arial" w:hAnsi="Times New Roman" w:cs="Times New Roman"/>
                <w:lang w:eastAsia="sq-AL"/>
              </w:rPr>
              <w:t>për</w:t>
            </w:r>
            <w:proofErr w:type="spellEnd"/>
            <w:r w:rsidRPr="00C56172">
              <w:rPr>
                <w:rFonts w:ascii="Times New Roman" w:eastAsia="Arial" w:hAnsi="Times New Roman" w:cs="Times New Roman"/>
                <w:lang w:eastAsia="sq-AL"/>
              </w:rPr>
              <w:t xml:space="preserve"> </w:t>
            </w:r>
            <w:proofErr w:type="spellStart"/>
            <w:r w:rsidRPr="00C56172">
              <w:rPr>
                <w:rFonts w:ascii="Times New Roman" w:eastAsia="Arial" w:hAnsi="Times New Roman" w:cs="Times New Roman"/>
                <w:lang w:eastAsia="sq-AL"/>
              </w:rPr>
              <w:t>cilëndo</w:t>
            </w:r>
            <w:proofErr w:type="spellEnd"/>
            <w:r w:rsidRPr="00C56172">
              <w:rPr>
                <w:rFonts w:ascii="Times New Roman" w:eastAsia="Arial" w:hAnsi="Times New Roman" w:cs="Times New Roman"/>
                <w:lang w:eastAsia="sq-AL"/>
              </w:rPr>
              <w:t xml:space="preserve"> </w:t>
            </w:r>
            <w:proofErr w:type="spellStart"/>
            <w:r w:rsidRPr="00C56172">
              <w:rPr>
                <w:rFonts w:ascii="Times New Roman" w:eastAsia="Arial" w:hAnsi="Times New Roman" w:cs="Times New Roman"/>
                <w:lang w:eastAsia="sq-AL"/>
              </w:rPr>
              <w:t>vepër</w:t>
            </w:r>
            <w:proofErr w:type="spellEnd"/>
            <w:r w:rsidRPr="00C56172">
              <w:rPr>
                <w:rFonts w:ascii="Times New Roman" w:eastAsia="Arial" w:hAnsi="Times New Roman" w:cs="Times New Roman"/>
                <w:lang w:eastAsia="sq-AL"/>
              </w:rPr>
              <w:t xml:space="preserve">, pa </w:t>
            </w:r>
            <w:proofErr w:type="spellStart"/>
            <w:r w:rsidRPr="00C56172">
              <w:rPr>
                <w:rFonts w:ascii="Times New Roman" w:eastAsia="Arial" w:hAnsi="Times New Roman" w:cs="Times New Roman"/>
                <w:lang w:eastAsia="sq-AL"/>
              </w:rPr>
              <w:t>bërë</w:t>
            </w:r>
            <w:proofErr w:type="spellEnd"/>
            <w:r w:rsidRPr="00C56172">
              <w:rPr>
                <w:rFonts w:ascii="Times New Roman" w:eastAsia="Arial" w:hAnsi="Times New Roman" w:cs="Times New Roman"/>
                <w:lang w:eastAsia="sq-AL"/>
              </w:rPr>
              <w:t xml:space="preserve"> fare </w:t>
            </w:r>
            <w:proofErr w:type="spellStart"/>
            <w:r w:rsidRPr="00C56172">
              <w:rPr>
                <w:rFonts w:ascii="Times New Roman" w:eastAsia="Arial" w:hAnsi="Times New Roman" w:cs="Times New Roman"/>
                <w:lang w:eastAsia="sq-AL"/>
              </w:rPr>
              <w:t>dallim</w:t>
            </w:r>
            <w:proofErr w:type="spellEnd"/>
            <w:r w:rsidRPr="00C56172">
              <w:rPr>
                <w:rFonts w:ascii="Times New Roman" w:eastAsia="Arial" w:hAnsi="Times New Roman" w:cs="Times New Roman"/>
                <w:lang w:eastAsia="sq-AL"/>
              </w:rPr>
              <w:t>.</w:t>
            </w:r>
          </w:p>
        </w:tc>
      </w:tr>
      <w:tr w:rsidR="001D4120" w:rsidRPr="009B794E" w14:paraId="7BE5FECA" w14:textId="77777777" w:rsidTr="001D4120">
        <w:trPr>
          <w:trHeight w:val="1598"/>
        </w:trPr>
        <w:tc>
          <w:tcPr>
            <w:tcW w:w="1435" w:type="dxa"/>
          </w:tcPr>
          <w:p w14:paraId="60449F95" w14:textId="77777777" w:rsidR="001D4120" w:rsidRPr="009B794E" w:rsidRDefault="001D4120" w:rsidP="00644100">
            <w:pPr>
              <w:autoSpaceDE w:val="0"/>
              <w:autoSpaceDN w:val="0"/>
              <w:adjustRightInd w:val="0"/>
              <w:jc w:val="center"/>
              <w:rPr>
                <w:rFonts w:ascii="Times New Roman" w:eastAsia="Calibri" w:hAnsi="Times New Roman" w:cs="Times New Roman"/>
                <w:b/>
                <w:bCs/>
                <w:sz w:val="20"/>
                <w:szCs w:val="20"/>
              </w:rPr>
            </w:pPr>
          </w:p>
          <w:p w14:paraId="43AB1096" w14:textId="77777777" w:rsidR="001D4120" w:rsidRPr="009B794E" w:rsidRDefault="001D4120" w:rsidP="00644100">
            <w:pPr>
              <w:autoSpaceDE w:val="0"/>
              <w:autoSpaceDN w:val="0"/>
              <w:adjustRightInd w:val="0"/>
              <w:jc w:val="center"/>
              <w:rPr>
                <w:rFonts w:ascii="Times New Roman" w:eastAsia="Calibri" w:hAnsi="Times New Roman" w:cs="Times New Roman"/>
                <w:b/>
                <w:bCs/>
                <w:sz w:val="20"/>
                <w:szCs w:val="20"/>
              </w:rPr>
            </w:pPr>
          </w:p>
          <w:p w14:paraId="14A83531" w14:textId="77777777" w:rsidR="001D4120" w:rsidRPr="009B794E" w:rsidRDefault="001D4120" w:rsidP="00644100">
            <w:pPr>
              <w:autoSpaceDE w:val="0"/>
              <w:autoSpaceDN w:val="0"/>
              <w:adjustRightInd w:val="0"/>
              <w:jc w:val="center"/>
              <w:rPr>
                <w:rFonts w:ascii="Times New Roman" w:eastAsia="Calibri" w:hAnsi="Times New Roman" w:cs="Times New Roman"/>
                <w:b/>
                <w:bCs/>
                <w:sz w:val="20"/>
                <w:szCs w:val="20"/>
              </w:rPr>
            </w:pPr>
          </w:p>
          <w:p w14:paraId="140D6575" w14:textId="77777777" w:rsidR="001D4120" w:rsidRPr="009B794E" w:rsidRDefault="001D4120" w:rsidP="00644100">
            <w:pPr>
              <w:autoSpaceDE w:val="0"/>
              <w:autoSpaceDN w:val="0"/>
              <w:adjustRightInd w:val="0"/>
              <w:jc w:val="center"/>
              <w:rPr>
                <w:rFonts w:ascii="Times New Roman" w:eastAsia="Calibri" w:hAnsi="Times New Roman" w:cs="Times New Roman"/>
                <w:b/>
                <w:bCs/>
                <w:sz w:val="20"/>
                <w:szCs w:val="20"/>
              </w:rPr>
            </w:pPr>
          </w:p>
          <w:p w14:paraId="60F9E602" w14:textId="77777777" w:rsidR="001D4120" w:rsidRPr="009B794E" w:rsidRDefault="001D4120" w:rsidP="00644100">
            <w:pPr>
              <w:autoSpaceDE w:val="0"/>
              <w:autoSpaceDN w:val="0"/>
              <w:adjustRightInd w:val="0"/>
              <w:jc w:val="center"/>
              <w:rPr>
                <w:rFonts w:ascii="Times New Roman" w:eastAsia="Calibri" w:hAnsi="Times New Roman" w:cs="Times New Roman"/>
                <w:b/>
                <w:bCs/>
                <w:sz w:val="20"/>
                <w:szCs w:val="20"/>
              </w:rPr>
            </w:pPr>
          </w:p>
          <w:p w14:paraId="6DF9D6E1" w14:textId="77777777" w:rsidR="001D4120" w:rsidRPr="009B794E" w:rsidRDefault="001D4120" w:rsidP="00644100">
            <w:pPr>
              <w:autoSpaceDE w:val="0"/>
              <w:autoSpaceDN w:val="0"/>
              <w:adjustRightInd w:val="0"/>
              <w:jc w:val="center"/>
              <w:rPr>
                <w:rFonts w:ascii="Times New Roman" w:eastAsia="Calibri" w:hAnsi="Times New Roman" w:cs="Times New Roman"/>
                <w:b/>
                <w:bCs/>
                <w:sz w:val="20"/>
                <w:szCs w:val="20"/>
              </w:rPr>
            </w:pPr>
            <w:r w:rsidRPr="00BC14EF">
              <w:rPr>
                <w:rFonts w:ascii="Times New Roman" w:eastAsia="Calibri" w:hAnsi="Times New Roman" w:cs="Times New Roman"/>
                <w:b/>
                <w:bCs/>
              </w:rPr>
              <w:t>3</w:t>
            </w:r>
          </w:p>
        </w:tc>
        <w:tc>
          <w:tcPr>
            <w:tcW w:w="7380" w:type="dxa"/>
          </w:tcPr>
          <w:p w14:paraId="24B5751E" w14:textId="77777777" w:rsidR="001D4120" w:rsidRPr="00C56172" w:rsidRDefault="001D4120" w:rsidP="00644100">
            <w:pPr>
              <w:contextualSpacing/>
              <w:jc w:val="both"/>
              <w:rPr>
                <w:rFonts w:ascii="Times New Roman" w:hAnsi="Times New Roman" w:cs="Times New Roman"/>
              </w:rPr>
            </w:pPr>
            <w:r w:rsidRPr="00C56172">
              <w:rPr>
                <w:rFonts w:ascii="Times New Roman" w:hAnsi="Times New Roman" w:cs="Times New Roman"/>
                <w:b/>
                <w:bCs/>
              </w:rPr>
              <w:t>Neni 4; Neni 9A</w:t>
            </w:r>
            <w:r w:rsidRPr="00C56172">
              <w:rPr>
                <w:rFonts w:ascii="Times New Roman" w:hAnsi="Times New Roman" w:cs="Times New Roman"/>
              </w:rPr>
              <w:t xml:space="preserve"> </w:t>
            </w:r>
            <w:proofErr w:type="spellStart"/>
            <w:r w:rsidRPr="00C56172">
              <w:rPr>
                <w:rFonts w:ascii="Times New Roman" w:hAnsi="Times New Roman" w:cs="Times New Roman"/>
              </w:rPr>
              <w:t>paragrafi</w:t>
            </w:r>
            <w:proofErr w:type="spellEnd"/>
            <w:r w:rsidRPr="00C56172">
              <w:rPr>
                <w:rFonts w:ascii="Times New Roman" w:hAnsi="Times New Roman" w:cs="Times New Roman"/>
              </w:rPr>
              <w:t xml:space="preserve"> 11: </w:t>
            </w:r>
            <w:proofErr w:type="spellStart"/>
            <w:r w:rsidRPr="00C56172">
              <w:rPr>
                <w:rFonts w:ascii="Times New Roman" w:hAnsi="Times New Roman" w:cs="Times New Roman"/>
              </w:rPr>
              <w:t>sugjerohet</w:t>
            </w:r>
            <w:proofErr w:type="spellEnd"/>
            <w:r w:rsidRPr="00C56172">
              <w:rPr>
                <w:rFonts w:ascii="Times New Roman" w:hAnsi="Times New Roman" w:cs="Times New Roman"/>
              </w:rPr>
              <w:t xml:space="preserve"> të </w:t>
            </w:r>
            <w:proofErr w:type="spellStart"/>
            <w:r w:rsidRPr="00C56172">
              <w:rPr>
                <w:rFonts w:ascii="Times New Roman" w:hAnsi="Times New Roman" w:cs="Times New Roman"/>
              </w:rPr>
              <w:t>specifikohet</w:t>
            </w:r>
            <w:proofErr w:type="spellEnd"/>
            <w:r w:rsidRPr="00C56172">
              <w:rPr>
                <w:rFonts w:ascii="Times New Roman" w:hAnsi="Times New Roman" w:cs="Times New Roman"/>
              </w:rPr>
              <w:t xml:space="preserve"> se </w:t>
            </w:r>
            <w:proofErr w:type="spellStart"/>
            <w:r w:rsidRPr="00C56172">
              <w:rPr>
                <w:rFonts w:ascii="Times New Roman" w:hAnsi="Times New Roman" w:cs="Times New Roman"/>
              </w:rPr>
              <w:t>cilët</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gjyqtarë</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marrin</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pjesë</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në</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votim</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për</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secilin</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nivel</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përfaqësimi</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përkatësisht</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nëse</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vetëm</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gjyqtarët</w:t>
            </w:r>
            <w:proofErr w:type="spellEnd"/>
            <w:r w:rsidRPr="00C56172">
              <w:rPr>
                <w:rFonts w:ascii="Times New Roman" w:hAnsi="Times New Roman" w:cs="Times New Roman"/>
              </w:rPr>
              <w:t xml:space="preserve"> e </w:t>
            </w:r>
            <w:proofErr w:type="spellStart"/>
            <w:r w:rsidRPr="00C56172">
              <w:rPr>
                <w:rFonts w:ascii="Times New Roman" w:hAnsi="Times New Roman" w:cs="Times New Roman"/>
              </w:rPr>
              <w:t>nivelit</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që</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kandidati</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përfaqëson</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në</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votimin</w:t>
            </w:r>
            <w:proofErr w:type="spellEnd"/>
            <w:r w:rsidRPr="00C56172">
              <w:rPr>
                <w:rFonts w:ascii="Times New Roman" w:hAnsi="Times New Roman" w:cs="Times New Roman"/>
              </w:rPr>
              <w:t xml:space="preserve"> e KGJK-</w:t>
            </w:r>
            <w:proofErr w:type="spellStart"/>
            <w:r w:rsidRPr="00C56172">
              <w:rPr>
                <w:rFonts w:ascii="Times New Roman" w:hAnsi="Times New Roman" w:cs="Times New Roman"/>
              </w:rPr>
              <w:t>së</w:t>
            </w:r>
            <w:proofErr w:type="spellEnd"/>
            <w:r w:rsidRPr="00C56172">
              <w:rPr>
                <w:rFonts w:ascii="Times New Roman" w:hAnsi="Times New Roman" w:cs="Times New Roman"/>
              </w:rPr>
              <w:t xml:space="preserve">, apo </w:t>
            </w:r>
            <w:proofErr w:type="spellStart"/>
            <w:r w:rsidRPr="00C56172">
              <w:rPr>
                <w:rFonts w:ascii="Times New Roman" w:hAnsi="Times New Roman" w:cs="Times New Roman"/>
              </w:rPr>
              <w:t>gjyqtarët</w:t>
            </w:r>
            <w:proofErr w:type="spellEnd"/>
            <w:r w:rsidRPr="00C56172">
              <w:rPr>
                <w:rFonts w:ascii="Times New Roman" w:hAnsi="Times New Roman" w:cs="Times New Roman"/>
              </w:rPr>
              <w:t xml:space="preserve"> e të </w:t>
            </w:r>
            <w:proofErr w:type="spellStart"/>
            <w:r w:rsidRPr="00C56172">
              <w:rPr>
                <w:rFonts w:ascii="Times New Roman" w:hAnsi="Times New Roman" w:cs="Times New Roman"/>
              </w:rPr>
              <w:t>gjitha</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niveleve</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Gjithashtu</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duhet</w:t>
            </w:r>
            <w:proofErr w:type="spellEnd"/>
            <w:r w:rsidRPr="00C56172">
              <w:rPr>
                <w:rFonts w:ascii="Times New Roman" w:hAnsi="Times New Roman" w:cs="Times New Roman"/>
              </w:rPr>
              <w:t xml:space="preserve"> të </w:t>
            </w:r>
            <w:proofErr w:type="spellStart"/>
            <w:r w:rsidRPr="00C56172">
              <w:rPr>
                <w:rFonts w:ascii="Times New Roman" w:hAnsi="Times New Roman" w:cs="Times New Roman"/>
              </w:rPr>
              <w:t>sqarohet</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nëse</w:t>
            </w:r>
            <w:proofErr w:type="spellEnd"/>
            <w:r w:rsidRPr="00C56172">
              <w:rPr>
                <w:rFonts w:ascii="Times New Roman" w:hAnsi="Times New Roman" w:cs="Times New Roman"/>
              </w:rPr>
              <w:t xml:space="preserve"> të </w:t>
            </w:r>
            <w:proofErr w:type="spellStart"/>
            <w:r w:rsidRPr="00C56172">
              <w:rPr>
                <w:rFonts w:ascii="Times New Roman" w:hAnsi="Times New Roman" w:cs="Times New Roman"/>
              </w:rPr>
              <w:t>gjithë</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gjyqtarët</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kanë</w:t>
            </w:r>
            <w:proofErr w:type="spellEnd"/>
            <w:r w:rsidRPr="00C56172">
              <w:rPr>
                <w:rFonts w:ascii="Times New Roman" w:hAnsi="Times New Roman" w:cs="Times New Roman"/>
              </w:rPr>
              <w:t xml:space="preserve"> të </w:t>
            </w:r>
            <w:proofErr w:type="spellStart"/>
            <w:r w:rsidRPr="00C56172">
              <w:rPr>
                <w:rFonts w:ascii="Times New Roman" w:hAnsi="Times New Roman" w:cs="Times New Roman"/>
              </w:rPr>
              <w:t>drejtë</w:t>
            </w:r>
            <w:proofErr w:type="spellEnd"/>
            <w:r w:rsidRPr="00C56172">
              <w:rPr>
                <w:rFonts w:ascii="Times New Roman" w:hAnsi="Times New Roman" w:cs="Times New Roman"/>
              </w:rPr>
              <w:t xml:space="preserve"> të </w:t>
            </w:r>
            <w:proofErr w:type="spellStart"/>
            <w:r w:rsidRPr="00C56172">
              <w:rPr>
                <w:rFonts w:ascii="Times New Roman" w:hAnsi="Times New Roman" w:cs="Times New Roman"/>
              </w:rPr>
              <w:t>votojnë</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për</w:t>
            </w:r>
            <w:proofErr w:type="spellEnd"/>
            <w:r w:rsidRPr="00C56172">
              <w:rPr>
                <w:rFonts w:ascii="Times New Roman" w:hAnsi="Times New Roman" w:cs="Times New Roman"/>
              </w:rPr>
              <w:t xml:space="preserve"> të </w:t>
            </w:r>
            <w:proofErr w:type="spellStart"/>
            <w:r w:rsidRPr="00C56172">
              <w:rPr>
                <w:rFonts w:ascii="Times New Roman" w:hAnsi="Times New Roman" w:cs="Times New Roman"/>
              </w:rPr>
              <w:t>gjitha</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vendet</w:t>
            </w:r>
            <w:proofErr w:type="spellEnd"/>
            <w:r w:rsidRPr="00C56172">
              <w:rPr>
                <w:rFonts w:ascii="Times New Roman" w:hAnsi="Times New Roman" w:cs="Times New Roman"/>
              </w:rPr>
              <w:t xml:space="preserve"> e lira, </w:t>
            </w:r>
            <w:proofErr w:type="spellStart"/>
            <w:r w:rsidRPr="00C56172">
              <w:rPr>
                <w:rFonts w:ascii="Times New Roman" w:hAnsi="Times New Roman" w:cs="Times New Roman"/>
              </w:rPr>
              <w:t>dhe</w:t>
            </w:r>
            <w:proofErr w:type="spellEnd"/>
            <w:r w:rsidRPr="00C56172">
              <w:rPr>
                <w:rFonts w:ascii="Times New Roman" w:hAnsi="Times New Roman" w:cs="Times New Roman"/>
              </w:rPr>
              <w:t xml:space="preserve"> jo </w:t>
            </w:r>
            <w:proofErr w:type="spellStart"/>
            <w:r w:rsidRPr="00C56172">
              <w:rPr>
                <w:rFonts w:ascii="Times New Roman" w:hAnsi="Times New Roman" w:cs="Times New Roman"/>
              </w:rPr>
              <w:t>vetëm</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për</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pozitat</w:t>
            </w:r>
            <w:proofErr w:type="spellEnd"/>
            <w:r w:rsidRPr="00C56172">
              <w:rPr>
                <w:rFonts w:ascii="Times New Roman" w:hAnsi="Times New Roman" w:cs="Times New Roman"/>
              </w:rPr>
              <w:t xml:space="preserve"> e </w:t>
            </w:r>
            <w:proofErr w:type="spellStart"/>
            <w:r w:rsidRPr="00C56172">
              <w:rPr>
                <w:rFonts w:ascii="Times New Roman" w:hAnsi="Times New Roman" w:cs="Times New Roman"/>
              </w:rPr>
              <w:t>nivelit</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përkatës</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në</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përputhje</w:t>
            </w:r>
            <w:proofErr w:type="spellEnd"/>
            <w:r w:rsidRPr="00C56172">
              <w:rPr>
                <w:rFonts w:ascii="Times New Roman" w:hAnsi="Times New Roman" w:cs="Times New Roman"/>
              </w:rPr>
              <w:t xml:space="preserve"> me </w:t>
            </w:r>
            <w:proofErr w:type="spellStart"/>
            <w:r w:rsidRPr="00C56172">
              <w:rPr>
                <w:rFonts w:ascii="Times New Roman" w:hAnsi="Times New Roman" w:cs="Times New Roman"/>
              </w:rPr>
              <w:t>rekomandimet</w:t>
            </w:r>
            <w:proofErr w:type="spellEnd"/>
            <w:r w:rsidRPr="00C56172">
              <w:rPr>
                <w:rFonts w:ascii="Times New Roman" w:hAnsi="Times New Roman" w:cs="Times New Roman"/>
              </w:rPr>
              <w:t xml:space="preserve"> e KV-</w:t>
            </w:r>
            <w:proofErr w:type="spellStart"/>
            <w:r w:rsidRPr="00C56172">
              <w:rPr>
                <w:rFonts w:ascii="Times New Roman" w:hAnsi="Times New Roman" w:cs="Times New Roman"/>
              </w:rPr>
              <w:t>së</w:t>
            </w:r>
            <w:proofErr w:type="spellEnd"/>
            <w:r w:rsidRPr="00C56172">
              <w:rPr>
                <w:rFonts w:ascii="Times New Roman" w:hAnsi="Times New Roman" w:cs="Times New Roman"/>
              </w:rPr>
              <w:t>.</w:t>
            </w:r>
          </w:p>
          <w:p w14:paraId="605AD1A5" w14:textId="77777777" w:rsidR="001D4120" w:rsidRPr="00C56172" w:rsidRDefault="001D4120" w:rsidP="00644100">
            <w:pPr>
              <w:contextualSpacing/>
              <w:jc w:val="both"/>
              <w:rPr>
                <w:rFonts w:ascii="Times New Roman" w:hAnsi="Times New Roman" w:cs="Times New Roman"/>
              </w:rPr>
            </w:pPr>
          </w:p>
          <w:p w14:paraId="1729874D" w14:textId="77777777" w:rsidR="001D4120" w:rsidRPr="00C56172" w:rsidRDefault="001D4120" w:rsidP="00644100">
            <w:pPr>
              <w:contextualSpacing/>
              <w:jc w:val="both"/>
              <w:rPr>
                <w:rFonts w:ascii="Times New Roman" w:hAnsi="Times New Roman" w:cs="Times New Roman"/>
              </w:rPr>
            </w:pPr>
            <w:proofErr w:type="spellStart"/>
            <w:r w:rsidRPr="00C56172">
              <w:rPr>
                <w:rFonts w:ascii="Times New Roman" w:hAnsi="Times New Roman" w:cs="Times New Roman"/>
              </w:rPr>
              <w:t>Këtu</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është</w:t>
            </w:r>
            <w:proofErr w:type="spellEnd"/>
            <w:r w:rsidRPr="00C56172">
              <w:rPr>
                <w:rFonts w:ascii="Times New Roman" w:hAnsi="Times New Roman" w:cs="Times New Roman"/>
              </w:rPr>
              <w:t xml:space="preserve"> e </w:t>
            </w:r>
            <w:proofErr w:type="spellStart"/>
            <w:r w:rsidRPr="00C56172">
              <w:rPr>
                <w:rFonts w:ascii="Times New Roman" w:hAnsi="Times New Roman" w:cs="Times New Roman"/>
              </w:rPr>
              <w:t>rëndësishme</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t'i</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referohemi</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komentit</w:t>
            </w:r>
            <w:proofErr w:type="spellEnd"/>
            <w:r w:rsidRPr="00C56172">
              <w:rPr>
                <w:rFonts w:ascii="Times New Roman" w:hAnsi="Times New Roman" w:cs="Times New Roman"/>
              </w:rPr>
              <w:t xml:space="preserve"> të KV-</w:t>
            </w:r>
            <w:proofErr w:type="spellStart"/>
            <w:r w:rsidRPr="00C56172">
              <w:rPr>
                <w:rFonts w:ascii="Times New Roman" w:hAnsi="Times New Roman" w:cs="Times New Roman"/>
              </w:rPr>
              <w:t>së</w:t>
            </w:r>
            <w:proofErr w:type="spellEnd"/>
            <w:r w:rsidRPr="00C56172">
              <w:rPr>
                <w:rFonts w:ascii="Times New Roman" w:hAnsi="Times New Roman" w:cs="Times New Roman"/>
              </w:rPr>
              <w:t xml:space="preserve"> se </w:t>
            </w:r>
            <w:proofErr w:type="spellStart"/>
            <w:r w:rsidRPr="00C56172">
              <w:rPr>
                <w:rFonts w:ascii="Times New Roman" w:hAnsi="Times New Roman" w:cs="Times New Roman"/>
              </w:rPr>
              <w:t>anëtarët</w:t>
            </w:r>
            <w:proofErr w:type="spellEnd"/>
            <w:r w:rsidRPr="00C56172">
              <w:rPr>
                <w:rFonts w:ascii="Times New Roman" w:hAnsi="Times New Roman" w:cs="Times New Roman"/>
              </w:rPr>
              <w:t xml:space="preserve"> e </w:t>
            </w:r>
            <w:proofErr w:type="spellStart"/>
            <w:r w:rsidRPr="00C56172">
              <w:rPr>
                <w:rFonts w:ascii="Times New Roman" w:hAnsi="Times New Roman" w:cs="Times New Roman"/>
              </w:rPr>
              <w:t>një</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këshilli</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gjyqësor</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duhet</w:t>
            </w:r>
            <w:proofErr w:type="spellEnd"/>
            <w:r w:rsidRPr="00C56172">
              <w:rPr>
                <w:rFonts w:ascii="Times New Roman" w:hAnsi="Times New Roman" w:cs="Times New Roman"/>
              </w:rPr>
              <w:t xml:space="preserve"> të </w:t>
            </w:r>
            <w:proofErr w:type="spellStart"/>
            <w:r w:rsidRPr="00C56172">
              <w:rPr>
                <w:rFonts w:ascii="Times New Roman" w:hAnsi="Times New Roman" w:cs="Times New Roman"/>
              </w:rPr>
              <w:t>veprojnë</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në</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interes</w:t>
            </w:r>
            <w:proofErr w:type="spellEnd"/>
            <w:r w:rsidRPr="00C56172">
              <w:rPr>
                <w:rFonts w:ascii="Times New Roman" w:hAnsi="Times New Roman" w:cs="Times New Roman"/>
              </w:rPr>
              <w:t xml:space="preserve"> të </w:t>
            </w:r>
            <w:proofErr w:type="spellStart"/>
            <w:r w:rsidRPr="00C56172">
              <w:rPr>
                <w:rFonts w:ascii="Times New Roman" w:hAnsi="Times New Roman" w:cs="Times New Roman"/>
              </w:rPr>
              <w:t>gjyqësorit</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dhe</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sistemit</w:t>
            </w:r>
            <w:proofErr w:type="spellEnd"/>
            <w:r w:rsidRPr="00C56172">
              <w:rPr>
                <w:rFonts w:ascii="Times New Roman" w:hAnsi="Times New Roman" w:cs="Times New Roman"/>
              </w:rPr>
              <w:t xml:space="preserve"> të </w:t>
            </w:r>
            <w:proofErr w:type="spellStart"/>
            <w:r w:rsidRPr="00C56172">
              <w:rPr>
                <w:rFonts w:ascii="Times New Roman" w:hAnsi="Times New Roman" w:cs="Times New Roman"/>
              </w:rPr>
              <w:t>drejtësisë</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si</w:t>
            </w:r>
            <w:proofErr w:type="spellEnd"/>
            <w:r w:rsidRPr="00C56172">
              <w:rPr>
                <w:rFonts w:ascii="Times New Roman" w:hAnsi="Times New Roman" w:cs="Times New Roman"/>
              </w:rPr>
              <w:t xml:space="preserve"> të </w:t>
            </w:r>
            <w:proofErr w:type="spellStart"/>
            <w:r w:rsidRPr="00C56172">
              <w:rPr>
                <w:rFonts w:ascii="Times New Roman" w:hAnsi="Times New Roman" w:cs="Times New Roman"/>
              </w:rPr>
              <w:t>tillë</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dhe</w:t>
            </w:r>
            <w:proofErr w:type="spellEnd"/>
            <w:r w:rsidRPr="00C56172">
              <w:rPr>
                <w:rFonts w:ascii="Times New Roman" w:hAnsi="Times New Roman" w:cs="Times New Roman"/>
              </w:rPr>
              <w:t xml:space="preserve"> jo </w:t>
            </w:r>
            <w:proofErr w:type="spellStart"/>
            <w:r w:rsidRPr="00C56172">
              <w:rPr>
                <w:rFonts w:ascii="Times New Roman" w:hAnsi="Times New Roman" w:cs="Times New Roman"/>
              </w:rPr>
              <w:t>në</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interes</w:t>
            </w:r>
            <w:proofErr w:type="spellEnd"/>
            <w:r w:rsidRPr="00C56172">
              <w:rPr>
                <w:rFonts w:ascii="Times New Roman" w:hAnsi="Times New Roman" w:cs="Times New Roman"/>
              </w:rPr>
              <w:t xml:space="preserve"> të </w:t>
            </w:r>
            <w:proofErr w:type="spellStart"/>
            <w:r w:rsidRPr="00C56172">
              <w:rPr>
                <w:rFonts w:ascii="Times New Roman" w:hAnsi="Times New Roman" w:cs="Times New Roman"/>
              </w:rPr>
              <w:t>një</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grupi</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gjyqtarësh</w:t>
            </w:r>
            <w:proofErr w:type="spellEnd"/>
            <w:r w:rsidRPr="00C56172">
              <w:rPr>
                <w:rFonts w:ascii="Times New Roman" w:hAnsi="Times New Roman" w:cs="Times New Roman"/>
              </w:rPr>
              <w:t xml:space="preserve"> të </w:t>
            </w:r>
            <w:proofErr w:type="spellStart"/>
            <w:r w:rsidRPr="00C56172">
              <w:rPr>
                <w:rFonts w:ascii="Times New Roman" w:hAnsi="Times New Roman" w:cs="Times New Roman"/>
              </w:rPr>
              <w:t>një</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lloji</w:t>
            </w:r>
            <w:proofErr w:type="spellEnd"/>
            <w:r w:rsidRPr="00C56172">
              <w:rPr>
                <w:rFonts w:ascii="Times New Roman" w:hAnsi="Times New Roman" w:cs="Times New Roman"/>
              </w:rPr>
              <w:t xml:space="preserve"> të </w:t>
            </w:r>
            <w:proofErr w:type="spellStart"/>
            <w:r w:rsidRPr="00C56172">
              <w:rPr>
                <w:rFonts w:ascii="Times New Roman" w:hAnsi="Times New Roman" w:cs="Times New Roman"/>
              </w:rPr>
              <w:t>caktuar</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gjykate</w:t>
            </w:r>
            <w:proofErr w:type="spellEnd"/>
            <w:r w:rsidRPr="00C56172">
              <w:rPr>
                <w:rFonts w:ascii="Times New Roman" w:hAnsi="Times New Roman" w:cs="Times New Roman"/>
              </w:rPr>
              <w:t>.</w:t>
            </w:r>
          </w:p>
          <w:p w14:paraId="2F385F14" w14:textId="77777777" w:rsidR="001D4120" w:rsidRPr="00C56172" w:rsidRDefault="001D4120" w:rsidP="00644100">
            <w:pPr>
              <w:ind w:left="720"/>
              <w:contextualSpacing/>
              <w:jc w:val="both"/>
              <w:rPr>
                <w:rFonts w:ascii="Times New Roman" w:hAnsi="Times New Roman" w:cs="Times New Roman"/>
              </w:rPr>
            </w:pPr>
          </w:p>
          <w:p w14:paraId="20A44E65" w14:textId="77777777" w:rsidR="001D4120" w:rsidRPr="00C56172" w:rsidRDefault="001D4120" w:rsidP="00644100">
            <w:pPr>
              <w:contextualSpacing/>
              <w:jc w:val="both"/>
              <w:rPr>
                <w:rFonts w:ascii="Times New Roman" w:hAnsi="Times New Roman" w:cs="Times New Roman"/>
              </w:rPr>
            </w:pPr>
            <w:r w:rsidRPr="00C56172">
              <w:rPr>
                <w:rFonts w:ascii="Times New Roman" w:hAnsi="Times New Roman" w:cs="Times New Roman"/>
              </w:rPr>
              <w:t xml:space="preserve">Neni 4; Neni 9A </w:t>
            </w:r>
            <w:proofErr w:type="spellStart"/>
            <w:r w:rsidRPr="00C56172">
              <w:rPr>
                <w:rFonts w:ascii="Times New Roman" w:hAnsi="Times New Roman" w:cs="Times New Roman"/>
              </w:rPr>
              <w:t>paragrafi</w:t>
            </w:r>
            <w:proofErr w:type="spellEnd"/>
            <w:r w:rsidRPr="00C56172">
              <w:rPr>
                <w:rFonts w:ascii="Times New Roman" w:hAnsi="Times New Roman" w:cs="Times New Roman"/>
              </w:rPr>
              <w:t xml:space="preserve"> 15: </w:t>
            </w:r>
            <w:proofErr w:type="spellStart"/>
            <w:r w:rsidRPr="00C56172">
              <w:rPr>
                <w:rFonts w:ascii="Times New Roman" w:hAnsi="Times New Roman" w:cs="Times New Roman"/>
              </w:rPr>
              <w:t>rekomandohet</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që</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në</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ligj</w:t>
            </w:r>
            <w:proofErr w:type="spellEnd"/>
            <w:r w:rsidRPr="00C56172">
              <w:rPr>
                <w:rFonts w:ascii="Times New Roman" w:hAnsi="Times New Roman" w:cs="Times New Roman"/>
              </w:rPr>
              <w:t xml:space="preserve"> të </w:t>
            </w:r>
            <w:proofErr w:type="spellStart"/>
            <w:r w:rsidRPr="00C56172">
              <w:rPr>
                <w:rFonts w:ascii="Times New Roman" w:hAnsi="Times New Roman" w:cs="Times New Roman"/>
              </w:rPr>
              <w:t>specifikohet</w:t>
            </w:r>
            <w:proofErr w:type="spellEnd"/>
            <w:r w:rsidRPr="00C56172">
              <w:rPr>
                <w:rFonts w:ascii="Times New Roman" w:hAnsi="Times New Roman" w:cs="Times New Roman"/>
              </w:rPr>
              <w:t xml:space="preserve"> se </w:t>
            </w:r>
            <w:proofErr w:type="spellStart"/>
            <w:r w:rsidRPr="00C56172">
              <w:rPr>
                <w:rFonts w:ascii="Times New Roman" w:hAnsi="Times New Roman" w:cs="Times New Roman"/>
              </w:rPr>
              <w:t>si</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përcaktohen</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dhe</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provohen</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shkeljet</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ligjore</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sipas</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këtij</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paragrafi</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dhe</w:t>
            </w:r>
            <w:proofErr w:type="spellEnd"/>
            <w:r w:rsidRPr="00C56172">
              <w:rPr>
                <w:rFonts w:ascii="Times New Roman" w:hAnsi="Times New Roman" w:cs="Times New Roman"/>
              </w:rPr>
              <w:t xml:space="preserve"> të </w:t>
            </w:r>
            <w:proofErr w:type="spellStart"/>
            <w:r w:rsidRPr="00C56172">
              <w:rPr>
                <w:rFonts w:ascii="Times New Roman" w:hAnsi="Times New Roman" w:cs="Times New Roman"/>
              </w:rPr>
              <w:t>mos</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i</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lihet</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kjo</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çështje</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një</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akti</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nënligjor</w:t>
            </w:r>
            <w:proofErr w:type="spellEnd"/>
            <w:r w:rsidRPr="00C56172">
              <w:rPr>
                <w:rFonts w:ascii="Times New Roman" w:hAnsi="Times New Roman" w:cs="Times New Roman"/>
              </w:rPr>
              <w:t>.</w:t>
            </w:r>
          </w:p>
          <w:p w14:paraId="5A604125" w14:textId="77777777" w:rsidR="001D4120" w:rsidRPr="003E7146" w:rsidRDefault="001D4120" w:rsidP="00644100">
            <w:pPr>
              <w:contextualSpacing/>
              <w:jc w:val="both"/>
              <w:rPr>
                <w:rFonts w:ascii="Garamond" w:hAnsi="Garamond"/>
              </w:rPr>
            </w:pPr>
          </w:p>
          <w:p w14:paraId="39B01B15" w14:textId="77777777" w:rsidR="001D4120" w:rsidRPr="009B794E" w:rsidRDefault="001D4120" w:rsidP="00644100">
            <w:pPr>
              <w:jc w:val="both"/>
              <w:rPr>
                <w:rFonts w:ascii="Times New Roman" w:eastAsia="Calibri" w:hAnsi="Times New Roman" w:cs="Times New Roman"/>
                <w:bCs/>
                <w:sz w:val="20"/>
                <w:szCs w:val="20"/>
              </w:rPr>
            </w:pPr>
          </w:p>
        </w:tc>
        <w:tc>
          <w:tcPr>
            <w:tcW w:w="5760" w:type="dxa"/>
          </w:tcPr>
          <w:p w14:paraId="340BCB06" w14:textId="77777777" w:rsidR="001D4120" w:rsidRDefault="001D4120" w:rsidP="00644100">
            <w:pPr>
              <w:autoSpaceDE w:val="0"/>
              <w:autoSpaceDN w:val="0"/>
              <w:adjustRightInd w:val="0"/>
              <w:rPr>
                <w:rFonts w:ascii="Times New Roman" w:eastAsia="Georgia" w:hAnsi="Times New Roman"/>
                <w:b/>
                <w:bCs/>
              </w:rPr>
            </w:pPr>
            <w:proofErr w:type="spellStart"/>
            <w:r w:rsidRPr="008F1650">
              <w:rPr>
                <w:rFonts w:ascii="Times New Roman" w:eastAsia="Georgia" w:hAnsi="Times New Roman"/>
                <w:b/>
                <w:bCs/>
              </w:rPr>
              <w:t>Pranohet</w:t>
            </w:r>
            <w:proofErr w:type="spellEnd"/>
            <w:r w:rsidRPr="008F1650">
              <w:rPr>
                <w:rFonts w:ascii="Times New Roman" w:eastAsia="Georgia" w:hAnsi="Times New Roman"/>
                <w:b/>
                <w:bCs/>
              </w:rPr>
              <w:t xml:space="preserve"> </w:t>
            </w:r>
          </w:p>
          <w:p w14:paraId="43786937" w14:textId="77777777" w:rsidR="001D4120" w:rsidRDefault="001D4120" w:rsidP="00644100">
            <w:pPr>
              <w:autoSpaceDE w:val="0"/>
              <w:autoSpaceDN w:val="0"/>
              <w:adjustRightInd w:val="0"/>
              <w:rPr>
                <w:rFonts w:ascii="Times New Roman" w:eastAsia="Georgia" w:hAnsi="Times New Roman"/>
                <w:b/>
                <w:bCs/>
              </w:rPr>
            </w:pPr>
          </w:p>
          <w:p w14:paraId="7D693A1E" w14:textId="77777777" w:rsidR="001D4120" w:rsidRDefault="001D4120" w:rsidP="00644100">
            <w:pPr>
              <w:autoSpaceDE w:val="0"/>
              <w:autoSpaceDN w:val="0"/>
              <w:adjustRightInd w:val="0"/>
              <w:jc w:val="both"/>
              <w:rPr>
                <w:rFonts w:ascii="Times New Roman" w:eastAsia="Georgia" w:hAnsi="Times New Roman"/>
              </w:rPr>
            </w:pPr>
            <w:proofErr w:type="spellStart"/>
            <w:r>
              <w:rPr>
                <w:rFonts w:ascii="Times New Roman" w:eastAsia="Georgia" w:hAnsi="Times New Roman"/>
              </w:rPr>
              <w:t>Projektligji</w:t>
            </w:r>
            <w:proofErr w:type="spellEnd"/>
            <w:r>
              <w:rPr>
                <w:rFonts w:ascii="Times New Roman" w:eastAsia="Georgia" w:hAnsi="Times New Roman"/>
              </w:rPr>
              <w:t xml:space="preserve"> </w:t>
            </w:r>
            <w:proofErr w:type="spellStart"/>
            <w:r>
              <w:rPr>
                <w:rFonts w:ascii="Times New Roman" w:eastAsia="Georgia" w:hAnsi="Times New Roman"/>
              </w:rPr>
              <w:t>tashm</w:t>
            </w:r>
            <w:r w:rsidRPr="00486D51">
              <w:rPr>
                <w:rFonts w:ascii="Times New Roman" w:eastAsia="Georgia" w:hAnsi="Times New Roman"/>
              </w:rPr>
              <w:t>ë</w:t>
            </w:r>
            <w:proofErr w:type="spellEnd"/>
            <w:r>
              <w:rPr>
                <w:rFonts w:ascii="Times New Roman" w:eastAsia="Georgia" w:hAnsi="Times New Roman"/>
              </w:rPr>
              <w:t xml:space="preserve"> </w:t>
            </w:r>
            <w:proofErr w:type="spellStart"/>
            <w:r>
              <w:rPr>
                <w:rFonts w:ascii="Times New Roman" w:eastAsia="Georgia" w:hAnsi="Times New Roman"/>
              </w:rPr>
              <w:t>i</w:t>
            </w:r>
            <w:proofErr w:type="spellEnd"/>
            <w:r>
              <w:rPr>
                <w:rFonts w:ascii="Times New Roman" w:eastAsia="Georgia" w:hAnsi="Times New Roman"/>
              </w:rPr>
              <w:t xml:space="preserve"> ka </w:t>
            </w:r>
            <w:proofErr w:type="spellStart"/>
            <w:r>
              <w:rPr>
                <w:rFonts w:ascii="Times New Roman" w:eastAsia="Georgia" w:hAnsi="Times New Roman"/>
              </w:rPr>
              <w:t>parapar</w:t>
            </w:r>
            <w:r w:rsidRPr="00486D51">
              <w:rPr>
                <w:rFonts w:ascii="Times New Roman" w:eastAsia="Georgia" w:hAnsi="Times New Roman"/>
              </w:rPr>
              <w:t>ë</w:t>
            </w:r>
            <w:proofErr w:type="spellEnd"/>
            <w:r>
              <w:rPr>
                <w:rFonts w:ascii="Times New Roman" w:eastAsia="Georgia" w:hAnsi="Times New Roman"/>
              </w:rPr>
              <w:t xml:space="preserve"> </w:t>
            </w:r>
            <w:proofErr w:type="spellStart"/>
            <w:r>
              <w:rPr>
                <w:rFonts w:ascii="Times New Roman" w:eastAsia="Georgia" w:hAnsi="Times New Roman"/>
              </w:rPr>
              <w:t>k</w:t>
            </w:r>
            <w:r w:rsidRPr="00486D51">
              <w:rPr>
                <w:rFonts w:ascii="Times New Roman" w:eastAsia="Georgia" w:hAnsi="Times New Roman"/>
              </w:rPr>
              <w:t>ë</w:t>
            </w:r>
            <w:r>
              <w:rPr>
                <w:rFonts w:ascii="Times New Roman" w:eastAsia="Georgia" w:hAnsi="Times New Roman"/>
              </w:rPr>
              <w:t>to</w:t>
            </w:r>
            <w:proofErr w:type="spellEnd"/>
            <w:r>
              <w:rPr>
                <w:rFonts w:ascii="Times New Roman" w:eastAsia="Georgia" w:hAnsi="Times New Roman"/>
              </w:rPr>
              <w:t xml:space="preserve">. </w:t>
            </w:r>
            <w:proofErr w:type="spellStart"/>
            <w:r>
              <w:rPr>
                <w:rFonts w:ascii="Times New Roman" w:eastAsia="Georgia" w:hAnsi="Times New Roman"/>
              </w:rPr>
              <w:t>P</w:t>
            </w:r>
            <w:r w:rsidRPr="00486D51">
              <w:rPr>
                <w:rFonts w:ascii="Times New Roman" w:eastAsia="Georgia" w:hAnsi="Times New Roman"/>
              </w:rPr>
              <w:t>ë</w:t>
            </w:r>
            <w:r>
              <w:rPr>
                <w:rFonts w:ascii="Times New Roman" w:eastAsia="Georgia" w:hAnsi="Times New Roman"/>
              </w:rPr>
              <w:t>rderisa</w:t>
            </w:r>
            <w:proofErr w:type="spellEnd"/>
            <w:r>
              <w:rPr>
                <w:rFonts w:ascii="Times New Roman" w:eastAsia="Georgia" w:hAnsi="Times New Roman"/>
              </w:rPr>
              <w:t xml:space="preserve"> </w:t>
            </w:r>
            <w:proofErr w:type="spellStart"/>
            <w:r>
              <w:rPr>
                <w:rFonts w:ascii="Times New Roman" w:eastAsia="Georgia" w:hAnsi="Times New Roman"/>
              </w:rPr>
              <w:t>n</w:t>
            </w:r>
            <w:r w:rsidRPr="00486D51">
              <w:rPr>
                <w:rFonts w:ascii="Times New Roman" w:eastAsia="Georgia" w:hAnsi="Times New Roman"/>
              </w:rPr>
              <w:t>ë</w:t>
            </w:r>
            <w:proofErr w:type="spellEnd"/>
            <w:r>
              <w:rPr>
                <w:rFonts w:ascii="Times New Roman" w:eastAsia="Georgia" w:hAnsi="Times New Roman"/>
              </w:rPr>
              <w:t xml:space="preserve"> </w:t>
            </w:r>
            <w:proofErr w:type="spellStart"/>
            <w:r>
              <w:rPr>
                <w:rFonts w:ascii="Times New Roman" w:eastAsia="Georgia" w:hAnsi="Times New Roman"/>
              </w:rPr>
              <w:t>m</w:t>
            </w:r>
            <w:r w:rsidRPr="00486D51">
              <w:rPr>
                <w:rFonts w:ascii="Times New Roman" w:eastAsia="Georgia" w:hAnsi="Times New Roman"/>
              </w:rPr>
              <w:t>ë</w:t>
            </w:r>
            <w:r>
              <w:rPr>
                <w:rFonts w:ascii="Times New Roman" w:eastAsia="Georgia" w:hAnsi="Times New Roman"/>
              </w:rPr>
              <w:t>nyr</w:t>
            </w:r>
            <w:r w:rsidRPr="00486D51">
              <w:rPr>
                <w:rFonts w:ascii="Times New Roman" w:eastAsia="Georgia" w:hAnsi="Times New Roman"/>
              </w:rPr>
              <w:t>ë</w:t>
            </w:r>
            <w:proofErr w:type="spellEnd"/>
            <w:r>
              <w:rPr>
                <w:rFonts w:ascii="Times New Roman" w:eastAsia="Georgia" w:hAnsi="Times New Roman"/>
              </w:rPr>
              <w:t xml:space="preserve"> </w:t>
            </w:r>
            <w:proofErr w:type="spellStart"/>
            <w:r>
              <w:rPr>
                <w:rFonts w:ascii="Times New Roman" w:eastAsia="Georgia" w:hAnsi="Times New Roman"/>
              </w:rPr>
              <w:t>shprehimore</w:t>
            </w:r>
            <w:proofErr w:type="spellEnd"/>
            <w:r>
              <w:rPr>
                <w:rFonts w:ascii="Times New Roman" w:eastAsia="Georgia" w:hAnsi="Times New Roman"/>
              </w:rPr>
              <w:t xml:space="preserve"> </w:t>
            </w:r>
            <w:proofErr w:type="spellStart"/>
            <w:r>
              <w:rPr>
                <w:rFonts w:ascii="Times New Roman" w:eastAsia="Georgia" w:hAnsi="Times New Roman"/>
              </w:rPr>
              <w:t>thuhet</w:t>
            </w:r>
            <w:proofErr w:type="spellEnd"/>
            <w:r>
              <w:rPr>
                <w:rFonts w:ascii="Times New Roman" w:eastAsia="Georgia" w:hAnsi="Times New Roman"/>
              </w:rPr>
              <w:t xml:space="preserve"> se t</w:t>
            </w:r>
            <w:r w:rsidRPr="00486D51">
              <w:rPr>
                <w:rFonts w:ascii="Times New Roman" w:eastAsia="Georgia" w:hAnsi="Times New Roman"/>
              </w:rPr>
              <w:t>ë</w:t>
            </w:r>
            <w:r>
              <w:rPr>
                <w:rFonts w:ascii="Times New Roman" w:eastAsia="Georgia" w:hAnsi="Times New Roman"/>
              </w:rPr>
              <w:t xml:space="preserve"> </w:t>
            </w:r>
            <w:proofErr w:type="spellStart"/>
            <w:r>
              <w:rPr>
                <w:rFonts w:ascii="Times New Roman" w:eastAsia="Georgia" w:hAnsi="Times New Roman"/>
              </w:rPr>
              <w:t>gjith</w:t>
            </w:r>
            <w:r w:rsidRPr="00486D51">
              <w:rPr>
                <w:rFonts w:ascii="Times New Roman" w:eastAsia="Georgia" w:hAnsi="Times New Roman"/>
              </w:rPr>
              <w:t>ë</w:t>
            </w:r>
            <w:proofErr w:type="spellEnd"/>
            <w:r>
              <w:rPr>
                <w:rFonts w:ascii="Times New Roman" w:eastAsia="Georgia" w:hAnsi="Times New Roman"/>
              </w:rPr>
              <w:t xml:space="preserve"> </w:t>
            </w:r>
            <w:proofErr w:type="spellStart"/>
            <w:r>
              <w:rPr>
                <w:rFonts w:ascii="Times New Roman" w:eastAsia="Georgia" w:hAnsi="Times New Roman"/>
              </w:rPr>
              <w:t>gjyqtar</w:t>
            </w:r>
            <w:r w:rsidRPr="00486D51">
              <w:rPr>
                <w:rFonts w:ascii="Times New Roman" w:eastAsia="Georgia" w:hAnsi="Times New Roman"/>
              </w:rPr>
              <w:t>ë</w:t>
            </w:r>
            <w:r>
              <w:rPr>
                <w:rFonts w:ascii="Times New Roman" w:eastAsia="Georgia" w:hAnsi="Times New Roman"/>
              </w:rPr>
              <w:t>t</w:t>
            </w:r>
            <w:proofErr w:type="spellEnd"/>
            <w:r>
              <w:rPr>
                <w:rFonts w:ascii="Times New Roman" w:eastAsia="Georgia" w:hAnsi="Times New Roman"/>
              </w:rPr>
              <w:t xml:space="preserve"> </w:t>
            </w:r>
            <w:proofErr w:type="spellStart"/>
            <w:r>
              <w:rPr>
                <w:rFonts w:ascii="Times New Roman" w:eastAsia="Georgia" w:hAnsi="Times New Roman"/>
              </w:rPr>
              <w:t>votojn</w:t>
            </w:r>
            <w:r w:rsidRPr="00486D51">
              <w:rPr>
                <w:rFonts w:ascii="Times New Roman" w:eastAsia="Georgia" w:hAnsi="Times New Roman"/>
              </w:rPr>
              <w:t>ë</w:t>
            </w:r>
            <w:proofErr w:type="spellEnd"/>
            <w:r>
              <w:rPr>
                <w:rFonts w:ascii="Times New Roman" w:eastAsia="Georgia" w:hAnsi="Times New Roman"/>
              </w:rPr>
              <w:t xml:space="preserve"> </w:t>
            </w:r>
            <w:proofErr w:type="spellStart"/>
            <w:r>
              <w:rPr>
                <w:rFonts w:ascii="Times New Roman" w:eastAsia="Georgia" w:hAnsi="Times New Roman"/>
              </w:rPr>
              <w:t>n</w:t>
            </w:r>
            <w:r w:rsidRPr="00486D51">
              <w:rPr>
                <w:rFonts w:ascii="Times New Roman" w:eastAsia="Georgia" w:hAnsi="Times New Roman"/>
              </w:rPr>
              <w:t>ë</w:t>
            </w:r>
            <w:proofErr w:type="spellEnd"/>
            <w:r>
              <w:rPr>
                <w:rFonts w:ascii="Times New Roman" w:eastAsia="Georgia" w:hAnsi="Times New Roman"/>
              </w:rPr>
              <w:t xml:space="preserve"> </w:t>
            </w:r>
            <w:proofErr w:type="spellStart"/>
            <w:r>
              <w:rPr>
                <w:rFonts w:ascii="Times New Roman" w:eastAsia="Georgia" w:hAnsi="Times New Roman"/>
              </w:rPr>
              <w:t>konferenc</w:t>
            </w:r>
            <w:r w:rsidRPr="00486D51">
              <w:rPr>
                <w:rFonts w:ascii="Times New Roman" w:eastAsia="Georgia" w:hAnsi="Times New Roman"/>
              </w:rPr>
              <w:t>ë</w:t>
            </w:r>
            <w:proofErr w:type="spellEnd"/>
            <w:r>
              <w:rPr>
                <w:rFonts w:ascii="Times New Roman" w:eastAsia="Georgia" w:hAnsi="Times New Roman"/>
              </w:rPr>
              <w:t xml:space="preserve">, </w:t>
            </w:r>
            <w:proofErr w:type="spellStart"/>
            <w:r>
              <w:rPr>
                <w:rFonts w:ascii="Times New Roman" w:eastAsia="Georgia" w:hAnsi="Times New Roman"/>
              </w:rPr>
              <w:t>nuk</w:t>
            </w:r>
            <w:proofErr w:type="spellEnd"/>
            <w:r>
              <w:rPr>
                <w:rFonts w:ascii="Times New Roman" w:eastAsia="Georgia" w:hAnsi="Times New Roman"/>
              </w:rPr>
              <w:t xml:space="preserve"> ka </w:t>
            </w:r>
            <w:proofErr w:type="spellStart"/>
            <w:r>
              <w:rPr>
                <w:rFonts w:ascii="Times New Roman" w:eastAsia="Georgia" w:hAnsi="Times New Roman"/>
              </w:rPr>
              <w:t>dilem</w:t>
            </w:r>
            <w:r w:rsidRPr="00486D51">
              <w:rPr>
                <w:rFonts w:ascii="Times New Roman" w:eastAsia="Georgia" w:hAnsi="Times New Roman"/>
              </w:rPr>
              <w:t>ë</w:t>
            </w:r>
            <w:proofErr w:type="spellEnd"/>
            <w:r>
              <w:rPr>
                <w:rFonts w:ascii="Times New Roman" w:eastAsia="Georgia" w:hAnsi="Times New Roman"/>
              </w:rPr>
              <w:t xml:space="preserve">. </w:t>
            </w:r>
          </w:p>
          <w:p w14:paraId="48E79A9E" w14:textId="77777777" w:rsidR="001D4120" w:rsidRDefault="001D4120" w:rsidP="00644100">
            <w:pPr>
              <w:autoSpaceDE w:val="0"/>
              <w:autoSpaceDN w:val="0"/>
              <w:adjustRightInd w:val="0"/>
              <w:jc w:val="both"/>
              <w:rPr>
                <w:rFonts w:ascii="Times New Roman" w:eastAsia="Georgia" w:hAnsi="Times New Roman"/>
              </w:rPr>
            </w:pPr>
          </w:p>
          <w:p w14:paraId="782373D7" w14:textId="77777777" w:rsidR="001D4120" w:rsidRDefault="001D4120" w:rsidP="00644100">
            <w:pPr>
              <w:autoSpaceDE w:val="0"/>
              <w:autoSpaceDN w:val="0"/>
              <w:adjustRightInd w:val="0"/>
              <w:jc w:val="both"/>
              <w:rPr>
                <w:rFonts w:ascii="Times New Roman" w:eastAsia="Georgia" w:hAnsi="Times New Roman"/>
              </w:rPr>
            </w:pPr>
            <w:proofErr w:type="spellStart"/>
            <w:r>
              <w:rPr>
                <w:rFonts w:ascii="Times New Roman" w:eastAsia="Georgia" w:hAnsi="Times New Roman"/>
              </w:rPr>
              <w:t>Gjithashtu</w:t>
            </w:r>
            <w:proofErr w:type="spellEnd"/>
            <w:r>
              <w:rPr>
                <w:rFonts w:ascii="Times New Roman" w:eastAsia="Georgia" w:hAnsi="Times New Roman"/>
              </w:rPr>
              <w:t xml:space="preserve">, </w:t>
            </w:r>
            <w:proofErr w:type="spellStart"/>
            <w:r>
              <w:rPr>
                <w:rFonts w:ascii="Times New Roman" w:eastAsia="Georgia" w:hAnsi="Times New Roman"/>
              </w:rPr>
              <w:t>n</w:t>
            </w:r>
            <w:r w:rsidRPr="00486D51">
              <w:rPr>
                <w:rFonts w:ascii="Times New Roman" w:eastAsia="Georgia" w:hAnsi="Times New Roman"/>
              </w:rPr>
              <w:t>ë</w:t>
            </w:r>
            <w:proofErr w:type="spellEnd"/>
            <w:r>
              <w:rPr>
                <w:rFonts w:ascii="Times New Roman" w:eastAsia="Georgia" w:hAnsi="Times New Roman"/>
              </w:rPr>
              <w:t xml:space="preserve"> </w:t>
            </w:r>
            <w:proofErr w:type="spellStart"/>
            <w:r>
              <w:rPr>
                <w:rFonts w:ascii="Times New Roman" w:eastAsia="Georgia" w:hAnsi="Times New Roman"/>
              </w:rPr>
              <w:t>p</w:t>
            </w:r>
            <w:r w:rsidRPr="00486D51">
              <w:rPr>
                <w:rFonts w:ascii="Times New Roman" w:eastAsia="Georgia" w:hAnsi="Times New Roman"/>
              </w:rPr>
              <w:t>ë</w:t>
            </w:r>
            <w:r>
              <w:rPr>
                <w:rFonts w:ascii="Times New Roman" w:eastAsia="Georgia" w:hAnsi="Times New Roman"/>
              </w:rPr>
              <w:t>rputhje</w:t>
            </w:r>
            <w:proofErr w:type="spellEnd"/>
            <w:r>
              <w:rPr>
                <w:rFonts w:ascii="Times New Roman" w:eastAsia="Georgia" w:hAnsi="Times New Roman"/>
              </w:rPr>
              <w:t xml:space="preserve"> me </w:t>
            </w:r>
            <w:proofErr w:type="spellStart"/>
            <w:r>
              <w:rPr>
                <w:rFonts w:ascii="Times New Roman" w:eastAsia="Georgia" w:hAnsi="Times New Roman"/>
              </w:rPr>
              <w:t>rekomandimet</w:t>
            </w:r>
            <w:proofErr w:type="spellEnd"/>
            <w:r>
              <w:rPr>
                <w:rFonts w:ascii="Times New Roman" w:eastAsia="Georgia" w:hAnsi="Times New Roman"/>
              </w:rPr>
              <w:t xml:space="preserve"> e </w:t>
            </w:r>
            <w:proofErr w:type="spellStart"/>
            <w:r>
              <w:rPr>
                <w:rFonts w:ascii="Times New Roman" w:eastAsia="Georgia" w:hAnsi="Times New Roman"/>
              </w:rPr>
              <w:t>Komisionit</w:t>
            </w:r>
            <w:proofErr w:type="spellEnd"/>
            <w:r>
              <w:rPr>
                <w:rFonts w:ascii="Times New Roman" w:eastAsia="Georgia" w:hAnsi="Times New Roman"/>
              </w:rPr>
              <w:t xml:space="preserve"> t</w:t>
            </w:r>
            <w:r w:rsidRPr="00486D51">
              <w:rPr>
                <w:rFonts w:ascii="Times New Roman" w:eastAsia="Georgia" w:hAnsi="Times New Roman"/>
              </w:rPr>
              <w:t>ë</w:t>
            </w:r>
            <w:r>
              <w:rPr>
                <w:rFonts w:ascii="Times New Roman" w:eastAsia="Georgia" w:hAnsi="Times New Roman"/>
              </w:rPr>
              <w:t xml:space="preserve"> </w:t>
            </w:r>
            <w:proofErr w:type="spellStart"/>
            <w:r>
              <w:rPr>
                <w:rFonts w:ascii="Times New Roman" w:eastAsia="Georgia" w:hAnsi="Times New Roman"/>
              </w:rPr>
              <w:t>Venecias</w:t>
            </w:r>
            <w:proofErr w:type="spellEnd"/>
            <w:r>
              <w:rPr>
                <w:rFonts w:ascii="Times New Roman" w:eastAsia="Georgia" w:hAnsi="Times New Roman"/>
              </w:rPr>
              <w:t xml:space="preserve">, </w:t>
            </w:r>
            <w:proofErr w:type="spellStart"/>
            <w:r w:rsidRPr="00486D51">
              <w:rPr>
                <w:rFonts w:ascii="Times New Roman" w:eastAsia="Georgia" w:hAnsi="Times New Roman"/>
              </w:rPr>
              <w:t>ë</w:t>
            </w:r>
            <w:r>
              <w:rPr>
                <w:rFonts w:ascii="Times New Roman" w:eastAsia="Georgia" w:hAnsi="Times New Roman"/>
              </w:rPr>
              <w:t>sht</w:t>
            </w:r>
            <w:r w:rsidRPr="00486D51">
              <w:rPr>
                <w:rFonts w:ascii="Times New Roman" w:eastAsia="Georgia" w:hAnsi="Times New Roman"/>
              </w:rPr>
              <w:t>ë</w:t>
            </w:r>
            <w:proofErr w:type="spellEnd"/>
            <w:r>
              <w:rPr>
                <w:rFonts w:ascii="Times New Roman" w:eastAsia="Georgia" w:hAnsi="Times New Roman"/>
              </w:rPr>
              <w:t xml:space="preserve"> </w:t>
            </w:r>
            <w:proofErr w:type="spellStart"/>
            <w:r>
              <w:rPr>
                <w:rFonts w:ascii="Times New Roman" w:eastAsia="Georgia" w:hAnsi="Times New Roman"/>
              </w:rPr>
              <w:t>parapar</w:t>
            </w:r>
            <w:r w:rsidRPr="00486D51">
              <w:rPr>
                <w:rFonts w:ascii="Times New Roman" w:eastAsia="Georgia" w:hAnsi="Times New Roman"/>
              </w:rPr>
              <w:t>ë</w:t>
            </w:r>
            <w:proofErr w:type="spellEnd"/>
            <w:r>
              <w:rPr>
                <w:rFonts w:ascii="Times New Roman" w:eastAsia="Georgia" w:hAnsi="Times New Roman"/>
              </w:rPr>
              <w:t xml:space="preserve"> </w:t>
            </w:r>
            <w:proofErr w:type="spellStart"/>
            <w:r>
              <w:rPr>
                <w:rFonts w:ascii="Times New Roman" w:eastAsia="Georgia" w:hAnsi="Times New Roman"/>
              </w:rPr>
              <w:t>sistemi</w:t>
            </w:r>
            <w:proofErr w:type="spellEnd"/>
            <w:r>
              <w:rPr>
                <w:rFonts w:ascii="Times New Roman" w:eastAsia="Georgia" w:hAnsi="Times New Roman"/>
              </w:rPr>
              <w:t xml:space="preserve"> </w:t>
            </w:r>
            <w:proofErr w:type="spellStart"/>
            <w:r>
              <w:rPr>
                <w:rFonts w:ascii="Times New Roman" w:eastAsia="Georgia" w:hAnsi="Times New Roman"/>
              </w:rPr>
              <w:t>i</w:t>
            </w:r>
            <w:proofErr w:type="spellEnd"/>
            <w:r>
              <w:rPr>
                <w:rFonts w:ascii="Times New Roman" w:eastAsia="Georgia" w:hAnsi="Times New Roman"/>
              </w:rPr>
              <w:t xml:space="preserve"> </w:t>
            </w:r>
            <w:proofErr w:type="spellStart"/>
            <w:r>
              <w:rPr>
                <w:rFonts w:ascii="Times New Roman" w:eastAsia="Georgia" w:hAnsi="Times New Roman"/>
              </w:rPr>
              <w:t>votimit</w:t>
            </w:r>
            <w:proofErr w:type="spellEnd"/>
            <w:r>
              <w:rPr>
                <w:rFonts w:ascii="Times New Roman" w:eastAsia="Georgia" w:hAnsi="Times New Roman"/>
              </w:rPr>
              <w:t xml:space="preserve"> universal, </w:t>
            </w:r>
            <w:proofErr w:type="spellStart"/>
            <w:r>
              <w:rPr>
                <w:rFonts w:ascii="Times New Roman" w:eastAsia="Georgia" w:hAnsi="Times New Roman"/>
              </w:rPr>
              <w:t>n</w:t>
            </w:r>
            <w:r w:rsidRPr="00486D51">
              <w:rPr>
                <w:rFonts w:ascii="Times New Roman" w:eastAsia="Georgia" w:hAnsi="Times New Roman"/>
              </w:rPr>
              <w:t>ë</w:t>
            </w:r>
            <w:proofErr w:type="spellEnd"/>
            <w:r>
              <w:rPr>
                <w:rFonts w:ascii="Times New Roman" w:eastAsia="Georgia" w:hAnsi="Times New Roman"/>
              </w:rPr>
              <w:t xml:space="preserve"> </w:t>
            </w:r>
            <w:proofErr w:type="spellStart"/>
            <w:r>
              <w:rPr>
                <w:rFonts w:ascii="Times New Roman" w:eastAsia="Georgia" w:hAnsi="Times New Roman"/>
              </w:rPr>
              <w:t>kuptimin</w:t>
            </w:r>
            <w:proofErr w:type="spellEnd"/>
            <w:r>
              <w:rPr>
                <w:rFonts w:ascii="Times New Roman" w:eastAsia="Georgia" w:hAnsi="Times New Roman"/>
              </w:rPr>
              <w:t xml:space="preserve"> </w:t>
            </w:r>
            <w:proofErr w:type="spellStart"/>
            <w:r>
              <w:rPr>
                <w:rFonts w:ascii="Times New Roman" w:eastAsia="Georgia" w:hAnsi="Times New Roman"/>
              </w:rPr>
              <w:t>q</w:t>
            </w:r>
            <w:r w:rsidRPr="00486D51">
              <w:rPr>
                <w:rFonts w:ascii="Times New Roman" w:eastAsia="Georgia" w:hAnsi="Times New Roman"/>
              </w:rPr>
              <w:t>ë</w:t>
            </w:r>
            <w:proofErr w:type="spellEnd"/>
            <w:r>
              <w:rPr>
                <w:rFonts w:ascii="Times New Roman" w:eastAsia="Georgia" w:hAnsi="Times New Roman"/>
              </w:rPr>
              <w:t xml:space="preserve"> </w:t>
            </w:r>
            <w:proofErr w:type="spellStart"/>
            <w:r>
              <w:rPr>
                <w:rFonts w:ascii="Times New Roman" w:eastAsia="Georgia" w:hAnsi="Times New Roman"/>
              </w:rPr>
              <w:t>gjyqtar</w:t>
            </w:r>
            <w:r w:rsidRPr="00486D51">
              <w:rPr>
                <w:rFonts w:ascii="Times New Roman" w:eastAsia="Georgia" w:hAnsi="Times New Roman"/>
              </w:rPr>
              <w:t>ë</w:t>
            </w:r>
            <w:r>
              <w:rPr>
                <w:rFonts w:ascii="Times New Roman" w:eastAsia="Georgia" w:hAnsi="Times New Roman"/>
              </w:rPr>
              <w:t>t</w:t>
            </w:r>
            <w:proofErr w:type="spellEnd"/>
            <w:r>
              <w:rPr>
                <w:rFonts w:ascii="Times New Roman" w:eastAsia="Georgia" w:hAnsi="Times New Roman"/>
              </w:rPr>
              <w:t xml:space="preserve"> </w:t>
            </w:r>
            <w:proofErr w:type="spellStart"/>
            <w:r>
              <w:rPr>
                <w:rFonts w:ascii="Times New Roman" w:eastAsia="Georgia" w:hAnsi="Times New Roman"/>
              </w:rPr>
              <w:t>nuk</w:t>
            </w:r>
            <w:proofErr w:type="spellEnd"/>
            <w:r>
              <w:rPr>
                <w:rFonts w:ascii="Times New Roman" w:eastAsia="Georgia" w:hAnsi="Times New Roman"/>
              </w:rPr>
              <w:t xml:space="preserve"> </w:t>
            </w:r>
            <w:proofErr w:type="spellStart"/>
            <w:r>
              <w:rPr>
                <w:rFonts w:ascii="Times New Roman" w:eastAsia="Georgia" w:hAnsi="Times New Roman"/>
              </w:rPr>
              <w:t>jan</w:t>
            </w:r>
            <w:r w:rsidRPr="00486D51">
              <w:rPr>
                <w:rFonts w:ascii="Times New Roman" w:eastAsia="Georgia" w:hAnsi="Times New Roman"/>
              </w:rPr>
              <w:t>ë</w:t>
            </w:r>
            <w:proofErr w:type="spellEnd"/>
            <w:r>
              <w:rPr>
                <w:rFonts w:ascii="Times New Roman" w:eastAsia="Georgia" w:hAnsi="Times New Roman"/>
              </w:rPr>
              <w:t xml:space="preserve"> t</w:t>
            </w:r>
            <w:r w:rsidRPr="00486D51">
              <w:rPr>
                <w:rFonts w:ascii="Times New Roman" w:eastAsia="Georgia" w:hAnsi="Times New Roman"/>
              </w:rPr>
              <w:t>ë</w:t>
            </w:r>
            <w:r>
              <w:rPr>
                <w:rFonts w:ascii="Times New Roman" w:eastAsia="Georgia" w:hAnsi="Times New Roman"/>
              </w:rPr>
              <w:t xml:space="preserve"> </w:t>
            </w:r>
            <w:proofErr w:type="spellStart"/>
            <w:r>
              <w:rPr>
                <w:rFonts w:ascii="Times New Roman" w:eastAsia="Georgia" w:hAnsi="Times New Roman"/>
              </w:rPr>
              <w:t>kufizuar</w:t>
            </w:r>
            <w:proofErr w:type="spellEnd"/>
            <w:r>
              <w:rPr>
                <w:rFonts w:ascii="Times New Roman" w:eastAsia="Georgia" w:hAnsi="Times New Roman"/>
              </w:rPr>
              <w:t xml:space="preserve"> </w:t>
            </w:r>
            <w:proofErr w:type="spellStart"/>
            <w:r>
              <w:rPr>
                <w:rFonts w:ascii="Times New Roman" w:eastAsia="Georgia" w:hAnsi="Times New Roman"/>
              </w:rPr>
              <w:t>n</w:t>
            </w:r>
            <w:r w:rsidRPr="00486D51">
              <w:rPr>
                <w:rFonts w:ascii="Times New Roman" w:eastAsia="Georgia" w:hAnsi="Times New Roman"/>
              </w:rPr>
              <w:t>ë</w:t>
            </w:r>
            <w:proofErr w:type="spellEnd"/>
            <w:r>
              <w:rPr>
                <w:rFonts w:ascii="Times New Roman" w:eastAsia="Georgia" w:hAnsi="Times New Roman"/>
              </w:rPr>
              <w:t xml:space="preserve"> t</w:t>
            </w:r>
            <w:r w:rsidRPr="00486D51">
              <w:rPr>
                <w:rFonts w:ascii="Times New Roman" w:eastAsia="Georgia" w:hAnsi="Times New Roman"/>
              </w:rPr>
              <w:t>ë</w:t>
            </w:r>
            <w:r>
              <w:rPr>
                <w:rFonts w:ascii="Times New Roman" w:eastAsia="Georgia" w:hAnsi="Times New Roman"/>
              </w:rPr>
              <w:t xml:space="preserve"> </w:t>
            </w:r>
            <w:proofErr w:type="spellStart"/>
            <w:r>
              <w:rPr>
                <w:rFonts w:ascii="Times New Roman" w:eastAsia="Georgia" w:hAnsi="Times New Roman"/>
              </w:rPr>
              <w:t>drejt</w:t>
            </w:r>
            <w:r w:rsidRPr="00486D51">
              <w:rPr>
                <w:rFonts w:ascii="Times New Roman" w:eastAsia="Georgia" w:hAnsi="Times New Roman"/>
              </w:rPr>
              <w:t>ë</w:t>
            </w:r>
            <w:r>
              <w:rPr>
                <w:rFonts w:ascii="Times New Roman" w:eastAsia="Georgia" w:hAnsi="Times New Roman"/>
              </w:rPr>
              <w:t>n</w:t>
            </w:r>
            <w:proofErr w:type="spellEnd"/>
            <w:r>
              <w:rPr>
                <w:rFonts w:ascii="Times New Roman" w:eastAsia="Georgia" w:hAnsi="Times New Roman"/>
              </w:rPr>
              <w:t xml:space="preserve"> </w:t>
            </w:r>
            <w:proofErr w:type="spellStart"/>
            <w:r>
              <w:rPr>
                <w:rFonts w:ascii="Times New Roman" w:eastAsia="Georgia" w:hAnsi="Times New Roman"/>
              </w:rPr>
              <w:t>p</w:t>
            </w:r>
            <w:r w:rsidRPr="00486D51">
              <w:rPr>
                <w:rFonts w:ascii="Times New Roman" w:eastAsia="Georgia" w:hAnsi="Times New Roman"/>
              </w:rPr>
              <w:t>ë</w:t>
            </w:r>
            <w:r>
              <w:rPr>
                <w:rFonts w:ascii="Times New Roman" w:eastAsia="Georgia" w:hAnsi="Times New Roman"/>
              </w:rPr>
              <w:t>r</w:t>
            </w:r>
            <w:proofErr w:type="spellEnd"/>
            <w:r>
              <w:rPr>
                <w:rFonts w:ascii="Times New Roman" w:eastAsia="Georgia" w:hAnsi="Times New Roman"/>
              </w:rPr>
              <w:t xml:space="preserve"> </w:t>
            </w:r>
            <w:proofErr w:type="spellStart"/>
            <w:r>
              <w:rPr>
                <w:rFonts w:ascii="Times New Roman" w:eastAsia="Georgia" w:hAnsi="Times New Roman"/>
              </w:rPr>
              <w:t>vot</w:t>
            </w:r>
            <w:r w:rsidRPr="00486D51">
              <w:rPr>
                <w:rFonts w:ascii="Times New Roman" w:eastAsia="Georgia" w:hAnsi="Times New Roman"/>
              </w:rPr>
              <w:t>ë</w:t>
            </w:r>
            <w:proofErr w:type="spellEnd"/>
            <w:r>
              <w:rPr>
                <w:rFonts w:ascii="Times New Roman" w:eastAsia="Georgia" w:hAnsi="Times New Roman"/>
              </w:rPr>
              <w:t xml:space="preserve"> </w:t>
            </w:r>
            <w:proofErr w:type="spellStart"/>
            <w:r>
              <w:rPr>
                <w:rFonts w:ascii="Times New Roman" w:eastAsia="Georgia" w:hAnsi="Times New Roman"/>
              </w:rPr>
              <w:t>vet</w:t>
            </w:r>
            <w:r w:rsidRPr="00486D51">
              <w:rPr>
                <w:rFonts w:ascii="Times New Roman" w:eastAsia="Georgia" w:hAnsi="Times New Roman"/>
              </w:rPr>
              <w:t>ë</w:t>
            </w:r>
            <w:r>
              <w:rPr>
                <w:rFonts w:ascii="Times New Roman" w:eastAsia="Georgia" w:hAnsi="Times New Roman"/>
              </w:rPr>
              <w:t>m</w:t>
            </w:r>
            <w:proofErr w:type="spellEnd"/>
            <w:r>
              <w:rPr>
                <w:rFonts w:ascii="Times New Roman" w:eastAsia="Georgia" w:hAnsi="Times New Roman"/>
              </w:rPr>
              <w:t xml:space="preserve"> </w:t>
            </w:r>
            <w:proofErr w:type="spellStart"/>
            <w:r>
              <w:rPr>
                <w:rFonts w:ascii="Times New Roman" w:eastAsia="Georgia" w:hAnsi="Times New Roman"/>
              </w:rPr>
              <w:t>p</w:t>
            </w:r>
            <w:r w:rsidRPr="00486D51">
              <w:rPr>
                <w:rFonts w:ascii="Times New Roman" w:eastAsia="Georgia" w:hAnsi="Times New Roman"/>
              </w:rPr>
              <w:t>ë</w:t>
            </w:r>
            <w:r>
              <w:rPr>
                <w:rFonts w:ascii="Times New Roman" w:eastAsia="Georgia" w:hAnsi="Times New Roman"/>
              </w:rPr>
              <w:t>r</w:t>
            </w:r>
            <w:proofErr w:type="spellEnd"/>
            <w:r>
              <w:rPr>
                <w:rFonts w:ascii="Times New Roman" w:eastAsia="Georgia" w:hAnsi="Times New Roman"/>
              </w:rPr>
              <w:t xml:space="preserve"> </w:t>
            </w:r>
            <w:proofErr w:type="spellStart"/>
            <w:r>
              <w:rPr>
                <w:rFonts w:ascii="Times New Roman" w:eastAsia="Georgia" w:hAnsi="Times New Roman"/>
              </w:rPr>
              <w:t>gjyqtar</w:t>
            </w:r>
            <w:r w:rsidRPr="00486D51">
              <w:rPr>
                <w:rFonts w:ascii="Times New Roman" w:eastAsia="Georgia" w:hAnsi="Times New Roman"/>
              </w:rPr>
              <w:t>ë</w:t>
            </w:r>
            <w:r>
              <w:rPr>
                <w:rFonts w:ascii="Times New Roman" w:eastAsia="Georgia" w:hAnsi="Times New Roman"/>
              </w:rPr>
              <w:t>t</w:t>
            </w:r>
            <w:proofErr w:type="spellEnd"/>
            <w:r>
              <w:rPr>
                <w:rFonts w:ascii="Times New Roman" w:eastAsia="Georgia" w:hAnsi="Times New Roman"/>
              </w:rPr>
              <w:t xml:space="preserve"> e </w:t>
            </w:r>
            <w:proofErr w:type="spellStart"/>
            <w:r>
              <w:rPr>
                <w:rFonts w:ascii="Times New Roman" w:eastAsia="Georgia" w:hAnsi="Times New Roman"/>
              </w:rPr>
              <w:t>nivelit</w:t>
            </w:r>
            <w:proofErr w:type="spellEnd"/>
            <w:r>
              <w:rPr>
                <w:rFonts w:ascii="Times New Roman" w:eastAsia="Georgia" w:hAnsi="Times New Roman"/>
              </w:rPr>
              <w:t xml:space="preserve"> t</w:t>
            </w:r>
            <w:r w:rsidRPr="00486D51">
              <w:rPr>
                <w:rFonts w:ascii="Times New Roman" w:eastAsia="Georgia" w:hAnsi="Times New Roman"/>
              </w:rPr>
              <w:t>ë</w:t>
            </w:r>
            <w:r>
              <w:rPr>
                <w:rFonts w:ascii="Times New Roman" w:eastAsia="Georgia" w:hAnsi="Times New Roman"/>
              </w:rPr>
              <w:t xml:space="preserve"> tyre. </w:t>
            </w:r>
            <w:proofErr w:type="spellStart"/>
            <w:r>
              <w:rPr>
                <w:rFonts w:ascii="Times New Roman" w:eastAsia="Georgia" w:hAnsi="Times New Roman"/>
              </w:rPr>
              <w:t>Pra</w:t>
            </w:r>
            <w:proofErr w:type="spellEnd"/>
            <w:r>
              <w:rPr>
                <w:rFonts w:ascii="Times New Roman" w:eastAsia="Georgia" w:hAnsi="Times New Roman"/>
              </w:rPr>
              <w:t xml:space="preserve">, </w:t>
            </w:r>
            <w:proofErr w:type="spellStart"/>
            <w:r>
              <w:rPr>
                <w:rFonts w:ascii="Times New Roman" w:eastAsia="Georgia" w:hAnsi="Times New Roman"/>
              </w:rPr>
              <w:t>votimi</w:t>
            </w:r>
            <w:proofErr w:type="spellEnd"/>
            <w:r>
              <w:rPr>
                <w:rFonts w:ascii="Times New Roman" w:eastAsia="Georgia" w:hAnsi="Times New Roman"/>
              </w:rPr>
              <w:t xml:space="preserve"> </w:t>
            </w:r>
            <w:proofErr w:type="spellStart"/>
            <w:r>
              <w:rPr>
                <w:rFonts w:ascii="Times New Roman" w:eastAsia="Georgia" w:hAnsi="Times New Roman"/>
              </w:rPr>
              <w:t>n</w:t>
            </w:r>
            <w:r w:rsidRPr="00486D51">
              <w:rPr>
                <w:rFonts w:ascii="Times New Roman" w:eastAsia="Georgia" w:hAnsi="Times New Roman"/>
              </w:rPr>
              <w:t>ë</w:t>
            </w:r>
            <w:proofErr w:type="spellEnd"/>
            <w:r>
              <w:rPr>
                <w:rFonts w:ascii="Times New Roman" w:eastAsia="Georgia" w:hAnsi="Times New Roman"/>
              </w:rPr>
              <w:t xml:space="preserve"> </w:t>
            </w:r>
            <w:proofErr w:type="spellStart"/>
            <w:r>
              <w:rPr>
                <w:rFonts w:ascii="Times New Roman" w:eastAsia="Georgia" w:hAnsi="Times New Roman"/>
              </w:rPr>
              <w:t>nivele</w:t>
            </w:r>
            <w:proofErr w:type="spellEnd"/>
            <w:r>
              <w:rPr>
                <w:rFonts w:ascii="Times New Roman" w:eastAsia="Georgia" w:hAnsi="Times New Roman"/>
              </w:rPr>
              <w:t xml:space="preserve"> </w:t>
            </w:r>
            <w:proofErr w:type="spellStart"/>
            <w:r>
              <w:rPr>
                <w:rFonts w:ascii="Times New Roman" w:eastAsia="Georgia" w:hAnsi="Times New Roman"/>
              </w:rPr>
              <w:t>nuk</w:t>
            </w:r>
            <w:proofErr w:type="spellEnd"/>
            <w:r>
              <w:rPr>
                <w:rFonts w:ascii="Times New Roman" w:eastAsia="Georgia" w:hAnsi="Times New Roman"/>
              </w:rPr>
              <w:t xml:space="preserve"> </w:t>
            </w:r>
            <w:proofErr w:type="spellStart"/>
            <w:r w:rsidRPr="00486D51">
              <w:rPr>
                <w:rFonts w:ascii="Times New Roman" w:eastAsia="Georgia" w:hAnsi="Times New Roman"/>
              </w:rPr>
              <w:t>ë</w:t>
            </w:r>
            <w:r>
              <w:rPr>
                <w:rFonts w:ascii="Times New Roman" w:eastAsia="Georgia" w:hAnsi="Times New Roman"/>
              </w:rPr>
              <w:t>sht</w:t>
            </w:r>
            <w:r w:rsidRPr="00486D51">
              <w:rPr>
                <w:rFonts w:ascii="Times New Roman" w:eastAsia="Georgia" w:hAnsi="Times New Roman"/>
              </w:rPr>
              <w:t>ë</w:t>
            </w:r>
            <w:proofErr w:type="spellEnd"/>
            <w:r>
              <w:rPr>
                <w:rFonts w:ascii="Times New Roman" w:eastAsia="Georgia" w:hAnsi="Times New Roman"/>
              </w:rPr>
              <w:t xml:space="preserve"> </w:t>
            </w:r>
            <w:proofErr w:type="spellStart"/>
            <w:r>
              <w:rPr>
                <w:rFonts w:ascii="Times New Roman" w:eastAsia="Georgia" w:hAnsi="Times New Roman"/>
              </w:rPr>
              <w:t>parapar</w:t>
            </w:r>
            <w:r w:rsidRPr="00486D51">
              <w:rPr>
                <w:rFonts w:ascii="Times New Roman" w:eastAsia="Georgia" w:hAnsi="Times New Roman"/>
              </w:rPr>
              <w:t>ë</w:t>
            </w:r>
            <w:proofErr w:type="spellEnd"/>
            <w:r>
              <w:rPr>
                <w:rFonts w:ascii="Times New Roman" w:eastAsia="Georgia" w:hAnsi="Times New Roman"/>
              </w:rPr>
              <w:t xml:space="preserve"> </w:t>
            </w:r>
            <w:proofErr w:type="spellStart"/>
            <w:r>
              <w:rPr>
                <w:rFonts w:ascii="Times New Roman" w:eastAsia="Georgia" w:hAnsi="Times New Roman"/>
              </w:rPr>
              <w:t>n</w:t>
            </w:r>
            <w:r w:rsidRPr="00486D51">
              <w:rPr>
                <w:rFonts w:ascii="Times New Roman" w:eastAsia="Georgia" w:hAnsi="Times New Roman"/>
              </w:rPr>
              <w:t>ë</w:t>
            </w:r>
            <w:proofErr w:type="spellEnd"/>
            <w:r>
              <w:rPr>
                <w:rFonts w:ascii="Times New Roman" w:eastAsia="Georgia" w:hAnsi="Times New Roman"/>
              </w:rPr>
              <w:t xml:space="preserve"> </w:t>
            </w:r>
            <w:proofErr w:type="spellStart"/>
            <w:r>
              <w:rPr>
                <w:rFonts w:ascii="Times New Roman" w:eastAsia="Georgia" w:hAnsi="Times New Roman"/>
              </w:rPr>
              <w:t>k</w:t>
            </w:r>
            <w:r w:rsidRPr="00486D51">
              <w:rPr>
                <w:rFonts w:ascii="Times New Roman" w:eastAsia="Georgia" w:hAnsi="Times New Roman"/>
              </w:rPr>
              <w:t>ë</w:t>
            </w:r>
            <w:r>
              <w:rPr>
                <w:rFonts w:ascii="Times New Roman" w:eastAsia="Georgia" w:hAnsi="Times New Roman"/>
              </w:rPr>
              <w:t>t</w:t>
            </w:r>
            <w:r w:rsidRPr="00486D51">
              <w:rPr>
                <w:rFonts w:ascii="Times New Roman" w:eastAsia="Georgia" w:hAnsi="Times New Roman"/>
              </w:rPr>
              <w:t>ë</w:t>
            </w:r>
            <w:proofErr w:type="spellEnd"/>
            <w:r>
              <w:rPr>
                <w:rFonts w:ascii="Times New Roman" w:eastAsia="Georgia" w:hAnsi="Times New Roman"/>
              </w:rPr>
              <w:t xml:space="preserve"> </w:t>
            </w:r>
            <w:proofErr w:type="spellStart"/>
            <w:r>
              <w:rPr>
                <w:rFonts w:ascii="Times New Roman" w:eastAsia="Georgia" w:hAnsi="Times New Roman"/>
              </w:rPr>
              <w:t>projektligj</w:t>
            </w:r>
            <w:proofErr w:type="spellEnd"/>
            <w:r>
              <w:rPr>
                <w:rFonts w:ascii="Times New Roman" w:eastAsia="Georgia" w:hAnsi="Times New Roman"/>
              </w:rPr>
              <w:t xml:space="preserve"> </w:t>
            </w:r>
            <w:proofErr w:type="spellStart"/>
            <w:r>
              <w:rPr>
                <w:rFonts w:ascii="Times New Roman" w:eastAsia="Georgia" w:hAnsi="Times New Roman"/>
              </w:rPr>
              <w:t>sepse</w:t>
            </w:r>
            <w:proofErr w:type="spellEnd"/>
            <w:r>
              <w:rPr>
                <w:rFonts w:ascii="Times New Roman" w:eastAsia="Georgia" w:hAnsi="Times New Roman"/>
              </w:rPr>
              <w:t xml:space="preserve"> </w:t>
            </w:r>
            <w:proofErr w:type="spellStart"/>
            <w:r>
              <w:rPr>
                <w:rFonts w:ascii="Times New Roman" w:eastAsia="Georgia" w:hAnsi="Times New Roman"/>
              </w:rPr>
              <w:t>kjo</w:t>
            </w:r>
            <w:proofErr w:type="spellEnd"/>
            <w:r>
              <w:rPr>
                <w:rFonts w:ascii="Times New Roman" w:eastAsia="Georgia" w:hAnsi="Times New Roman"/>
              </w:rPr>
              <w:t xml:space="preserve"> do t</w:t>
            </w:r>
            <w:r w:rsidRPr="00486D51">
              <w:rPr>
                <w:rFonts w:ascii="Times New Roman" w:eastAsia="Georgia" w:hAnsi="Times New Roman"/>
              </w:rPr>
              <w:t>ë</w:t>
            </w:r>
            <w:r>
              <w:rPr>
                <w:rFonts w:ascii="Times New Roman" w:eastAsia="Georgia" w:hAnsi="Times New Roman"/>
              </w:rPr>
              <w:t xml:space="preserve"> </w:t>
            </w:r>
            <w:proofErr w:type="spellStart"/>
            <w:r>
              <w:rPr>
                <w:rFonts w:ascii="Times New Roman" w:eastAsia="Georgia" w:hAnsi="Times New Roman"/>
              </w:rPr>
              <w:t>binte</w:t>
            </w:r>
            <w:proofErr w:type="spellEnd"/>
            <w:r>
              <w:rPr>
                <w:rFonts w:ascii="Times New Roman" w:eastAsia="Georgia" w:hAnsi="Times New Roman"/>
              </w:rPr>
              <w:t xml:space="preserve"> </w:t>
            </w:r>
            <w:proofErr w:type="spellStart"/>
            <w:r>
              <w:rPr>
                <w:rFonts w:ascii="Times New Roman" w:eastAsia="Georgia" w:hAnsi="Times New Roman"/>
              </w:rPr>
              <w:t>ndesh</w:t>
            </w:r>
            <w:proofErr w:type="spellEnd"/>
            <w:r>
              <w:rPr>
                <w:rFonts w:ascii="Times New Roman" w:eastAsia="Georgia" w:hAnsi="Times New Roman"/>
              </w:rPr>
              <w:t xml:space="preserve"> me </w:t>
            </w:r>
            <w:proofErr w:type="spellStart"/>
            <w:r>
              <w:rPr>
                <w:rFonts w:ascii="Times New Roman" w:eastAsia="Georgia" w:hAnsi="Times New Roman"/>
              </w:rPr>
              <w:t>rekomandimet</w:t>
            </w:r>
            <w:proofErr w:type="spellEnd"/>
            <w:r>
              <w:rPr>
                <w:rFonts w:ascii="Times New Roman" w:eastAsia="Georgia" w:hAnsi="Times New Roman"/>
              </w:rPr>
              <w:t xml:space="preserve"> e </w:t>
            </w:r>
            <w:proofErr w:type="spellStart"/>
            <w:r>
              <w:rPr>
                <w:rFonts w:ascii="Times New Roman" w:eastAsia="Georgia" w:hAnsi="Times New Roman"/>
              </w:rPr>
              <w:t>Komisionit</w:t>
            </w:r>
            <w:proofErr w:type="spellEnd"/>
            <w:r>
              <w:rPr>
                <w:rFonts w:ascii="Times New Roman" w:eastAsia="Georgia" w:hAnsi="Times New Roman"/>
              </w:rPr>
              <w:t xml:space="preserve"> t</w:t>
            </w:r>
            <w:r w:rsidRPr="00486D51">
              <w:rPr>
                <w:rFonts w:ascii="Times New Roman" w:eastAsia="Georgia" w:hAnsi="Times New Roman"/>
              </w:rPr>
              <w:t>ë</w:t>
            </w:r>
            <w:r>
              <w:rPr>
                <w:rFonts w:ascii="Times New Roman" w:eastAsia="Georgia" w:hAnsi="Times New Roman"/>
              </w:rPr>
              <w:t xml:space="preserve"> </w:t>
            </w:r>
            <w:proofErr w:type="spellStart"/>
            <w:r>
              <w:rPr>
                <w:rFonts w:ascii="Times New Roman" w:eastAsia="Georgia" w:hAnsi="Times New Roman"/>
              </w:rPr>
              <w:t>Venecias</w:t>
            </w:r>
            <w:proofErr w:type="spellEnd"/>
            <w:r>
              <w:rPr>
                <w:rFonts w:ascii="Times New Roman" w:eastAsia="Georgia" w:hAnsi="Times New Roman"/>
              </w:rPr>
              <w:t xml:space="preserve"> </w:t>
            </w:r>
            <w:proofErr w:type="spellStart"/>
            <w:r>
              <w:rPr>
                <w:rFonts w:ascii="Times New Roman" w:eastAsia="Georgia" w:hAnsi="Times New Roman"/>
              </w:rPr>
              <w:t>q</w:t>
            </w:r>
            <w:r w:rsidRPr="00486D51">
              <w:rPr>
                <w:rFonts w:ascii="Times New Roman" w:eastAsia="Georgia" w:hAnsi="Times New Roman"/>
              </w:rPr>
              <w:t>ë</w:t>
            </w:r>
            <w:proofErr w:type="spellEnd"/>
            <w:r>
              <w:rPr>
                <w:rFonts w:ascii="Times New Roman" w:eastAsia="Georgia" w:hAnsi="Times New Roman"/>
              </w:rPr>
              <w:t xml:space="preserve"> t</w:t>
            </w:r>
            <w:r w:rsidRPr="00486D51">
              <w:rPr>
                <w:rFonts w:ascii="Times New Roman" w:eastAsia="Georgia" w:hAnsi="Times New Roman"/>
              </w:rPr>
              <w:t>ë</w:t>
            </w:r>
            <w:r>
              <w:rPr>
                <w:rFonts w:ascii="Times New Roman" w:eastAsia="Georgia" w:hAnsi="Times New Roman"/>
              </w:rPr>
              <w:t xml:space="preserve"> </w:t>
            </w:r>
            <w:proofErr w:type="spellStart"/>
            <w:r>
              <w:rPr>
                <w:rFonts w:ascii="Times New Roman" w:eastAsia="Georgia" w:hAnsi="Times New Roman"/>
              </w:rPr>
              <w:t>shmanget</w:t>
            </w:r>
            <w:proofErr w:type="spellEnd"/>
            <w:r>
              <w:rPr>
                <w:rFonts w:ascii="Times New Roman" w:eastAsia="Georgia" w:hAnsi="Times New Roman"/>
              </w:rPr>
              <w:t xml:space="preserve"> </w:t>
            </w:r>
            <w:proofErr w:type="spellStart"/>
            <w:r>
              <w:rPr>
                <w:rFonts w:ascii="Times New Roman" w:eastAsia="Georgia" w:hAnsi="Times New Roman"/>
              </w:rPr>
              <w:t>qasja</w:t>
            </w:r>
            <w:proofErr w:type="spellEnd"/>
            <w:r>
              <w:rPr>
                <w:rFonts w:ascii="Times New Roman" w:eastAsia="Georgia" w:hAnsi="Times New Roman"/>
              </w:rPr>
              <w:t xml:space="preserve"> </w:t>
            </w:r>
            <w:proofErr w:type="spellStart"/>
            <w:r>
              <w:rPr>
                <w:rFonts w:ascii="Times New Roman" w:eastAsia="Georgia" w:hAnsi="Times New Roman"/>
              </w:rPr>
              <w:t>korporatiste</w:t>
            </w:r>
            <w:proofErr w:type="spellEnd"/>
            <w:r>
              <w:rPr>
                <w:rFonts w:ascii="Times New Roman" w:eastAsia="Georgia" w:hAnsi="Times New Roman"/>
              </w:rPr>
              <w:t>.</w:t>
            </w:r>
          </w:p>
          <w:p w14:paraId="031FF426" w14:textId="77777777" w:rsidR="001D4120" w:rsidRPr="008F1650" w:rsidRDefault="001D4120" w:rsidP="00644100">
            <w:pPr>
              <w:tabs>
                <w:tab w:val="left" w:pos="2136"/>
              </w:tabs>
              <w:rPr>
                <w:rFonts w:ascii="Times New Roman" w:eastAsia="Georgia" w:hAnsi="Times New Roman"/>
              </w:rPr>
            </w:pPr>
          </w:p>
        </w:tc>
      </w:tr>
      <w:tr w:rsidR="001D4120" w:rsidRPr="009B794E" w14:paraId="309A00F4" w14:textId="77777777" w:rsidTr="001D4120">
        <w:trPr>
          <w:trHeight w:val="364"/>
        </w:trPr>
        <w:tc>
          <w:tcPr>
            <w:tcW w:w="1435" w:type="dxa"/>
          </w:tcPr>
          <w:p w14:paraId="416C72F0" w14:textId="77777777" w:rsidR="001D4120" w:rsidRPr="009B794E" w:rsidRDefault="001D4120" w:rsidP="00644100">
            <w:pPr>
              <w:autoSpaceDE w:val="0"/>
              <w:autoSpaceDN w:val="0"/>
              <w:adjustRightInd w:val="0"/>
              <w:jc w:val="center"/>
              <w:rPr>
                <w:rFonts w:ascii="Times New Roman" w:eastAsia="Calibri" w:hAnsi="Times New Roman" w:cs="Times New Roman"/>
                <w:b/>
                <w:bCs/>
                <w:sz w:val="20"/>
                <w:szCs w:val="20"/>
              </w:rPr>
            </w:pPr>
          </w:p>
          <w:p w14:paraId="78822CC9" w14:textId="77777777" w:rsidR="001D4120" w:rsidRPr="009B794E" w:rsidRDefault="001D4120" w:rsidP="00644100">
            <w:pPr>
              <w:autoSpaceDE w:val="0"/>
              <w:autoSpaceDN w:val="0"/>
              <w:adjustRightInd w:val="0"/>
              <w:jc w:val="center"/>
              <w:rPr>
                <w:rFonts w:ascii="Times New Roman" w:eastAsia="Calibri" w:hAnsi="Times New Roman" w:cs="Times New Roman"/>
                <w:b/>
                <w:bCs/>
                <w:sz w:val="20"/>
                <w:szCs w:val="20"/>
              </w:rPr>
            </w:pPr>
          </w:p>
          <w:p w14:paraId="34FD25CA" w14:textId="77777777" w:rsidR="001D4120" w:rsidRPr="009B794E" w:rsidRDefault="001D4120" w:rsidP="00644100">
            <w:pPr>
              <w:autoSpaceDE w:val="0"/>
              <w:autoSpaceDN w:val="0"/>
              <w:adjustRightInd w:val="0"/>
              <w:jc w:val="center"/>
              <w:rPr>
                <w:rFonts w:ascii="Times New Roman" w:eastAsia="Calibri" w:hAnsi="Times New Roman" w:cs="Times New Roman"/>
                <w:b/>
                <w:bCs/>
                <w:sz w:val="20"/>
                <w:szCs w:val="20"/>
              </w:rPr>
            </w:pPr>
          </w:p>
          <w:p w14:paraId="6E9F7924" w14:textId="77777777" w:rsidR="001D4120" w:rsidRPr="009B794E" w:rsidRDefault="001D4120" w:rsidP="00644100">
            <w:pPr>
              <w:autoSpaceDE w:val="0"/>
              <w:autoSpaceDN w:val="0"/>
              <w:adjustRightInd w:val="0"/>
              <w:jc w:val="center"/>
              <w:rPr>
                <w:rFonts w:ascii="Times New Roman" w:eastAsia="Calibri" w:hAnsi="Times New Roman" w:cs="Times New Roman"/>
                <w:b/>
                <w:bCs/>
                <w:sz w:val="20"/>
                <w:szCs w:val="20"/>
              </w:rPr>
            </w:pPr>
          </w:p>
          <w:p w14:paraId="76F75435" w14:textId="77777777" w:rsidR="001D4120" w:rsidRPr="009B794E" w:rsidRDefault="001D4120" w:rsidP="00644100">
            <w:pPr>
              <w:autoSpaceDE w:val="0"/>
              <w:autoSpaceDN w:val="0"/>
              <w:adjustRightInd w:val="0"/>
              <w:jc w:val="center"/>
              <w:rPr>
                <w:rFonts w:ascii="Times New Roman" w:eastAsia="Calibri" w:hAnsi="Times New Roman" w:cs="Times New Roman"/>
                <w:b/>
                <w:bCs/>
                <w:sz w:val="20"/>
                <w:szCs w:val="20"/>
              </w:rPr>
            </w:pPr>
            <w:r w:rsidRPr="00BC14EF">
              <w:rPr>
                <w:rFonts w:ascii="Times New Roman" w:eastAsia="Calibri" w:hAnsi="Times New Roman" w:cs="Times New Roman"/>
                <w:b/>
                <w:bCs/>
              </w:rPr>
              <w:t>4</w:t>
            </w:r>
          </w:p>
        </w:tc>
        <w:tc>
          <w:tcPr>
            <w:tcW w:w="7380" w:type="dxa"/>
          </w:tcPr>
          <w:p w14:paraId="09667875" w14:textId="77777777" w:rsidR="001D4120" w:rsidRPr="00C56172" w:rsidRDefault="001D4120" w:rsidP="00644100">
            <w:pPr>
              <w:jc w:val="both"/>
              <w:rPr>
                <w:rFonts w:ascii="Times New Roman" w:hAnsi="Times New Roman" w:cs="Times New Roman"/>
              </w:rPr>
            </w:pPr>
            <w:r w:rsidRPr="00C56172">
              <w:rPr>
                <w:rFonts w:ascii="Times New Roman" w:hAnsi="Times New Roman" w:cs="Times New Roman"/>
                <w:b/>
                <w:bCs/>
              </w:rPr>
              <w:t>Neni 5 –</w:t>
            </w:r>
            <w:r w:rsidRPr="00C56172">
              <w:rPr>
                <w:rFonts w:ascii="Times New Roman" w:hAnsi="Times New Roman" w:cs="Times New Roman"/>
              </w:rPr>
              <w:t xml:space="preserve"> </w:t>
            </w:r>
            <w:proofErr w:type="spellStart"/>
            <w:r w:rsidRPr="00C56172">
              <w:rPr>
                <w:rFonts w:ascii="Times New Roman" w:hAnsi="Times New Roman" w:cs="Times New Roman"/>
              </w:rPr>
              <w:t>ruan</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sistemin</w:t>
            </w:r>
            <w:proofErr w:type="spellEnd"/>
            <w:r w:rsidRPr="00C56172">
              <w:rPr>
                <w:rFonts w:ascii="Times New Roman" w:hAnsi="Times New Roman" w:cs="Times New Roman"/>
              </w:rPr>
              <w:t xml:space="preserve"> e </w:t>
            </w:r>
            <w:proofErr w:type="spellStart"/>
            <w:r w:rsidRPr="00C56172">
              <w:rPr>
                <w:rFonts w:ascii="Times New Roman" w:hAnsi="Times New Roman" w:cs="Times New Roman"/>
              </w:rPr>
              <w:t>përzgjedhjes</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së</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kandidatëve</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në</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listën</w:t>
            </w:r>
            <w:proofErr w:type="spellEnd"/>
            <w:r w:rsidRPr="00C56172">
              <w:rPr>
                <w:rFonts w:ascii="Times New Roman" w:hAnsi="Times New Roman" w:cs="Times New Roman"/>
              </w:rPr>
              <w:t xml:space="preserve"> e </w:t>
            </w:r>
            <w:proofErr w:type="spellStart"/>
            <w:r w:rsidRPr="00C56172">
              <w:rPr>
                <w:rFonts w:ascii="Times New Roman" w:hAnsi="Times New Roman" w:cs="Times New Roman"/>
              </w:rPr>
              <w:t>ngushtë</w:t>
            </w:r>
            <w:proofErr w:type="spellEnd"/>
            <w:r w:rsidRPr="00C56172">
              <w:rPr>
                <w:rFonts w:ascii="Times New Roman" w:hAnsi="Times New Roman" w:cs="Times New Roman"/>
              </w:rPr>
              <w:t xml:space="preserve">, e </w:t>
            </w:r>
            <w:proofErr w:type="spellStart"/>
            <w:r w:rsidRPr="00C56172">
              <w:rPr>
                <w:rFonts w:ascii="Times New Roman" w:hAnsi="Times New Roman" w:cs="Times New Roman"/>
              </w:rPr>
              <w:t>ndjekur</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nga</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zgjedhja</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nga</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Kuvendi</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Drafti</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i</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rishikuar</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nuk</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prezanton</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një</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kërkesë</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për</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shumicë</w:t>
            </w:r>
            <w:proofErr w:type="spellEnd"/>
            <w:r w:rsidRPr="00C56172">
              <w:rPr>
                <w:rFonts w:ascii="Times New Roman" w:hAnsi="Times New Roman" w:cs="Times New Roman"/>
              </w:rPr>
              <w:t xml:space="preserve"> të </w:t>
            </w:r>
            <w:proofErr w:type="spellStart"/>
            <w:r w:rsidRPr="00C56172">
              <w:rPr>
                <w:rFonts w:ascii="Times New Roman" w:hAnsi="Times New Roman" w:cs="Times New Roman"/>
              </w:rPr>
              <w:t>kualifikuar</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dhe</w:t>
            </w:r>
            <w:proofErr w:type="spellEnd"/>
            <w:r w:rsidRPr="00C56172">
              <w:rPr>
                <w:rFonts w:ascii="Times New Roman" w:hAnsi="Times New Roman" w:cs="Times New Roman"/>
              </w:rPr>
              <w:t xml:space="preserve"> as </w:t>
            </w:r>
            <w:proofErr w:type="spellStart"/>
            <w:r w:rsidRPr="00C56172">
              <w:rPr>
                <w:rFonts w:ascii="Times New Roman" w:hAnsi="Times New Roman" w:cs="Times New Roman"/>
              </w:rPr>
              <w:t>mekanizma</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efektivë</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kundër</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bllokimit</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i</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cili</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është</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një</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rekomandim</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qendror</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i</w:t>
            </w:r>
            <w:proofErr w:type="spellEnd"/>
            <w:r w:rsidRPr="00C56172">
              <w:rPr>
                <w:rFonts w:ascii="Times New Roman" w:hAnsi="Times New Roman" w:cs="Times New Roman"/>
              </w:rPr>
              <w:t xml:space="preserve"> KV-</w:t>
            </w:r>
            <w:proofErr w:type="spellStart"/>
            <w:r w:rsidRPr="00C56172">
              <w:rPr>
                <w:rFonts w:ascii="Times New Roman" w:hAnsi="Times New Roman" w:cs="Times New Roman"/>
              </w:rPr>
              <w:t>së</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që</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synon</w:t>
            </w:r>
            <w:proofErr w:type="spellEnd"/>
            <w:r w:rsidRPr="00C56172">
              <w:rPr>
                <w:rFonts w:ascii="Times New Roman" w:hAnsi="Times New Roman" w:cs="Times New Roman"/>
              </w:rPr>
              <w:t xml:space="preserve"> të </w:t>
            </w:r>
            <w:proofErr w:type="spellStart"/>
            <w:r w:rsidRPr="00C56172">
              <w:rPr>
                <w:rFonts w:ascii="Times New Roman" w:hAnsi="Times New Roman" w:cs="Times New Roman"/>
              </w:rPr>
              <w:t>sigurojë</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konsensus</w:t>
            </w:r>
            <w:proofErr w:type="spellEnd"/>
            <w:r w:rsidRPr="00C56172">
              <w:rPr>
                <w:rFonts w:ascii="Times New Roman" w:hAnsi="Times New Roman" w:cs="Times New Roman"/>
              </w:rPr>
              <w:t xml:space="preserve"> të </w:t>
            </w:r>
            <w:proofErr w:type="spellStart"/>
            <w:r w:rsidRPr="00C56172">
              <w:rPr>
                <w:rFonts w:ascii="Times New Roman" w:hAnsi="Times New Roman" w:cs="Times New Roman"/>
              </w:rPr>
              <w:t>gjerë</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politik</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dhe</w:t>
            </w:r>
            <w:proofErr w:type="spellEnd"/>
            <w:r w:rsidRPr="00C56172">
              <w:rPr>
                <w:rFonts w:ascii="Times New Roman" w:hAnsi="Times New Roman" w:cs="Times New Roman"/>
              </w:rPr>
              <w:t xml:space="preserve"> të </w:t>
            </w:r>
            <w:proofErr w:type="spellStart"/>
            <w:r w:rsidRPr="00C56172">
              <w:rPr>
                <w:rFonts w:ascii="Times New Roman" w:hAnsi="Times New Roman" w:cs="Times New Roman"/>
              </w:rPr>
              <w:t>zvogëlojë</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politizimin</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Rreziku</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kryesor</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i</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identifikuar</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nga</w:t>
            </w:r>
            <w:proofErr w:type="spellEnd"/>
            <w:r w:rsidRPr="00C56172">
              <w:rPr>
                <w:rFonts w:ascii="Times New Roman" w:hAnsi="Times New Roman" w:cs="Times New Roman"/>
              </w:rPr>
              <w:t xml:space="preserve"> KV-</w:t>
            </w:r>
            <w:proofErr w:type="spellStart"/>
            <w:r w:rsidRPr="00C56172">
              <w:rPr>
                <w:rFonts w:ascii="Times New Roman" w:hAnsi="Times New Roman" w:cs="Times New Roman"/>
              </w:rPr>
              <w:t>ja</w:t>
            </w:r>
            <w:proofErr w:type="spellEnd"/>
            <w:r w:rsidRPr="00C56172">
              <w:rPr>
                <w:rFonts w:ascii="Times New Roman" w:hAnsi="Times New Roman" w:cs="Times New Roman"/>
              </w:rPr>
              <w:t xml:space="preserve"> - </w:t>
            </w:r>
            <w:proofErr w:type="spellStart"/>
            <w:r w:rsidRPr="00C56172">
              <w:rPr>
                <w:rFonts w:ascii="Times New Roman" w:hAnsi="Times New Roman" w:cs="Times New Roman"/>
              </w:rPr>
              <w:t>politizimi</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përmes</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shumicës</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së</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thjeshtë</w:t>
            </w:r>
            <w:proofErr w:type="spellEnd"/>
            <w:r w:rsidRPr="00C56172">
              <w:rPr>
                <w:rFonts w:ascii="Times New Roman" w:hAnsi="Times New Roman" w:cs="Times New Roman"/>
              </w:rPr>
              <w:t xml:space="preserve"> - </w:t>
            </w:r>
            <w:proofErr w:type="spellStart"/>
            <w:r w:rsidRPr="00C56172">
              <w:rPr>
                <w:rFonts w:ascii="Times New Roman" w:hAnsi="Times New Roman" w:cs="Times New Roman"/>
              </w:rPr>
              <w:t>mbetet</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dhe</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nuk</w:t>
            </w:r>
            <w:proofErr w:type="spellEnd"/>
            <w:r w:rsidRPr="00C56172">
              <w:rPr>
                <w:rFonts w:ascii="Times New Roman" w:hAnsi="Times New Roman" w:cs="Times New Roman"/>
              </w:rPr>
              <w:t xml:space="preserve"> ka </w:t>
            </w:r>
            <w:proofErr w:type="spellStart"/>
            <w:r w:rsidRPr="00C56172">
              <w:rPr>
                <w:rFonts w:ascii="Times New Roman" w:hAnsi="Times New Roman" w:cs="Times New Roman"/>
              </w:rPr>
              <w:t>reformë</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strukturore</w:t>
            </w:r>
            <w:proofErr w:type="spellEnd"/>
            <w:r w:rsidRPr="00C56172">
              <w:rPr>
                <w:rFonts w:ascii="Times New Roman" w:hAnsi="Times New Roman" w:cs="Times New Roman"/>
              </w:rPr>
              <w:t xml:space="preserve"> të </w:t>
            </w:r>
            <w:proofErr w:type="spellStart"/>
            <w:r w:rsidRPr="00C56172">
              <w:rPr>
                <w:rFonts w:ascii="Times New Roman" w:hAnsi="Times New Roman" w:cs="Times New Roman"/>
              </w:rPr>
              <w:t>mekanizmit</w:t>
            </w:r>
            <w:proofErr w:type="spellEnd"/>
            <w:r w:rsidRPr="00C56172">
              <w:rPr>
                <w:rFonts w:ascii="Times New Roman" w:hAnsi="Times New Roman" w:cs="Times New Roman"/>
              </w:rPr>
              <w:t xml:space="preserve"> të </w:t>
            </w:r>
            <w:proofErr w:type="spellStart"/>
            <w:r w:rsidRPr="00C56172">
              <w:rPr>
                <w:rFonts w:ascii="Times New Roman" w:hAnsi="Times New Roman" w:cs="Times New Roman"/>
              </w:rPr>
              <w:t>përzgjedhjes</w:t>
            </w:r>
            <w:proofErr w:type="spellEnd"/>
            <w:r w:rsidRPr="00C56172">
              <w:rPr>
                <w:rFonts w:ascii="Times New Roman" w:hAnsi="Times New Roman" w:cs="Times New Roman"/>
              </w:rPr>
              <w:t xml:space="preserve">. Duke </w:t>
            </w:r>
            <w:proofErr w:type="spellStart"/>
            <w:r w:rsidRPr="00C56172">
              <w:rPr>
                <w:rFonts w:ascii="Times New Roman" w:hAnsi="Times New Roman" w:cs="Times New Roman"/>
              </w:rPr>
              <w:t>pasur</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parasysh</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kufizimet</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kushtetuese</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në</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këtë</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drejtim</w:t>
            </w:r>
            <w:proofErr w:type="spellEnd"/>
            <w:r w:rsidRPr="00C56172">
              <w:rPr>
                <w:rFonts w:ascii="Times New Roman" w:hAnsi="Times New Roman" w:cs="Times New Roman"/>
              </w:rPr>
              <w:t xml:space="preserve">, ne </w:t>
            </w:r>
            <w:proofErr w:type="spellStart"/>
            <w:r w:rsidRPr="00C56172">
              <w:rPr>
                <w:rFonts w:ascii="Times New Roman" w:hAnsi="Times New Roman" w:cs="Times New Roman"/>
              </w:rPr>
              <w:t>rekomandojmë</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që</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ligji</w:t>
            </w:r>
            <w:proofErr w:type="spellEnd"/>
            <w:r w:rsidRPr="00C56172">
              <w:rPr>
                <w:rFonts w:ascii="Times New Roman" w:hAnsi="Times New Roman" w:cs="Times New Roman"/>
              </w:rPr>
              <w:t xml:space="preserve"> të </w:t>
            </w:r>
            <w:proofErr w:type="spellStart"/>
            <w:r w:rsidRPr="00C56172">
              <w:rPr>
                <w:rFonts w:ascii="Times New Roman" w:hAnsi="Times New Roman" w:cs="Times New Roman"/>
              </w:rPr>
              <w:t>parashikojë</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mundësinë</w:t>
            </w:r>
            <w:proofErr w:type="spellEnd"/>
            <w:r w:rsidRPr="00C56172">
              <w:rPr>
                <w:rFonts w:ascii="Times New Roman" w:hAnsi="Times New Roman" w:cs="Times New Roman"/>
              </w:rPr>
              <w:t xml:space="preserve"> e </w:t>
            </w:r>
            <w:proofErr w:type="spellStart"/>
            <w:r w:rsidRPr="00C56172">
              <w:rPr>
                <w:rFonts w:ascii="Times New Roman" w:hAnsi="Times New Roman" w:cs="Times New Roman"/>
              </w:rPr>
              <w:t>kontributit</w:t>
            </w:r>
            <w:proofErr w:type="spellEnd"/>
            <w:r w:rsidRPr="00C56172">
              <w:rPr>
                <w:rFonts w:ascii="Times New Roman" w:hAnsi="Times New Roman" w:cs="Times New Roman"/>
              </w:rPr>
              <w:t xml:space="preserve"> të </w:t>
            </w:r>
            <w:proofErr w:type="spellStart"/>
            <w:r w:rsidRPr="00C56172">
              <w:rPr>
                <w:rFonts w:ascii="Times New Roman" w:hAnsi="Times New Roman" w:cs="Times New Roman"/>
              </w:rPr>
              <w:t>ekspertëve</w:t>
            </w:r>
            <w:proofErr w:type="spellEnd"/>
            <w:r w:rsidRPr="00C56172">
              <w:rPr>
                <w:rFonts w:ascii="Times New Roman" w:hAnsi="Times New Roman" w:cs="Times New Roman"/>
              </w:rPr>
              <w:t xml:space="preserve"> të </w:t>
            </w:r>
            <w:proofErr w:type="spellStart"/>
            <w:r w:rsidRPr="00C56172">
              <w:rPr>
                <w:rFonts w:ascii="Times New Roman" w:hAnsi="Times New Roman" w:cs="Times New Roman"/>
              </w:rPr>
              <w:t>pavarur</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në</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procesin</w:t>
            </w:r>
            <w:proofErr w:type="spellEnd"/>
            <w:r w:rsidRPr="00C56172">
              <w:rPr>
                <w:rFonts w:ascii="Times New Roman" w:hAnsi="Times New Roman" w:cs="Times New Roman"/>
              </w:rPr>
              <w:t xml:space="preserve"> e </w:t>
            </w:r>
            <w:proofErr w:type="spellStart"/>
            <w:r w:rsidRPr="00C56172">
              <w:rPr>
                <w:rFonts w:ascii="Times New Roman" w:hAnsi="Times New Roman" w:cs="Times New Roman"/>
              </w:rPr>
              <w:t>përzgjedhjes</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në</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Kuvend</w:t>
            </w:r>
            <w:proofErr w:type="spellEnd"/>
            <w:r w:rsidRPr="00C56172">
              <w:rPr>
                <w:rFonts w:ascii="Times New Roman" w:hAnsi="Times New Roman" w:cs="Times New Roman"/>
              </w:rPr>
              <w:t xml:space="preserve">, me </w:t>
            </w:r>
            <w:proofErr w:type="spellStart"/>
            <w:r w:rsidRPr="00C56172">
              <w:rPr>
                <w:rFonts w:ascii="Times New Roman" w:hAnsi="Times New Roman" w:cs="Times New Roman"/>
              </w:rPr>
              <w:t>qëllim</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shmangien</w:t>
            </w:r>
            <w:proofErr w:type="spellEnd"/>
            <w:r w:rsidRPr="00C56172">
              <w:rPr>
                <w:rFonts w:ascii="Times New Roman" w:hAnsi="Times New Roman" w:cs="Times New Roman"/>
              </w:rPr>
              <w:t xml:space="preserve"> e </w:t>
            </w:r>
            <w:proofErr w:type="spellStart"/>
            <w:r w:rsidRPr="00C56172">
              <w:rPr>
                <w:rFonts w:ascii="Times New Roman" w:hAnsi="Times New Roman" w:cs="Times New Roman"/>
              </w:rPr>
              <w:t>politizimit</w:t>
            </w:r>
            <w:proofErr w:type="spellEnd"/>
            <w:r w:rsidRPr="00C56172">
              <w:rPr>
                <w:rFonts w:ascii="Times New Roman" w:hAnsi="Times New Roman" w:cs="Times New Roman"/>
              </w:rPr>
              <w:t>.</w:t>
            </w:r>
          </w:p>
          <w:p w14:paraId="3B27D614" w14:textId="77777777" w:rsidR="001D4120" w:rsidRPr="009B794E" w:rsidRDefault="001D4120" w:rsidP="00644100">
            <w:pPr>
              <w:jc w:val="both"/>
              <w:rPr>
                <w:rFonts w:ascii="Times New Roman" w:eastAsia="Calibri" w:hAnsi="Times New Roman" w:cs="Times New Roman"/>
                <w:bCs/>
                <w:sz w:val="20"/>
                <w:szCs w:val="20"/>
              </w:rPr>
            </w:pPr>
          </w:p>
        </w:tc>
        <w:tc>
          <w:tcPr>
            <w:tcW w:w="5760" w:type="dxa"/>
          </w:tcPr>
          <w:p w14:paraId="024C923D" w14:textId="77777777" w:rsidR="001D4120" w:rsidRPr="00527BD4" w:rsidRDefault="001D4120" w:rsidP="00644100">
            <w:pPr>
              <w:autoSpaceDE w:val="0"/>
              <w:autoSpaceDN w:val="0"/>
              <w:adjustRightInd w:val="0"/>
              <w:rPr>
                <w:rFonts w:ascii="Times New Roman" w:eastAsia="Calibri" w:hAnsi="Times New Roman" w:cs="Times New Roman"/>
                <w:b/>
                <w:bCs/>
              </w:rPr>
            </w:pPr>
            <w:proofErr w:type="spellStart"/>
            <w:r w:rsidRPr="00527BD4">
              <w:rPr>
                <w:rFonts w:ascii="Times New Roman" w:eastAsia="Calibri" w:hAnsi="Times New Roman" w:cs="Times New Roman"/>
                <w:b/>
                <w:bCs/>
              </w:rPr>
              <w:t>Pranohet</w:t>
            </w:r>
            <w:proofErr w:type="spellEnd"/>
          </w:p>
          <w:p w14:paraId="4E92E0E3" w14:textId="77777777" w:rsidR="001D4120" w:rsidRDefault="001D4120" w:rsidP="00644100">
            <w:pPr>
              <w:autoSpaceDE w:val="0"/>
              <w:autoSpaceDN w:val="0"/>
              <w:adjustRightInd w:val="0"/>
              <w:rPr>
                <w:rFonts w:ascii="Times New Roman" w:eastAsia="Calibri" w:hAnsi="Times New Roman" w:cs="Times New Roman"/>
                <w:b/>
                <w:bCs/>
                <w:sz w:val="20"/>
                <w:szCs w:val="20"/>
              </w:rPr>
            </w:pPr>
          </w:p>
          <w:p w14:paraId="73CA3D2E" w14:textId="77777777" w:rsidR="001D4120" w:rsidRPr="009B794E" w:rsidRDefault="001D4120" w:rsidP="00644100">
            <w:pPr>
              <w:autoSpaceDE w:val="0"/>
              <w:autoSpaceDN w:val="0"/>
              <w:adjustRightInd w:val="0"/>
              <w:rPr>
                <w:rFonts w:ascii="Times New Roman" w:eastAsia="Calibri" w:hAnsi="Times New Roman" w:cs="Times New Roman"/>
                <w:b/>
                <w:bCs/>
                <w:sz w:val="20"/>
                <w:szCs w:val="20"/>
              </w:rPr>
            </w:pPr>
            <w:proofErr w:type="spellStart"/>
            <w:r>
              <w:rPr>
                <w:rFonts w:ascii="Times New Roman" w:eastAsia="Georgia" w:hAnsi="Times New Roman"/>
              </w:rPr>
              <w:t>Jan</w:t>
            </w:r>
            <w:r w:rsidRPr="00486D51">
              <w:rPr>
                <w:rFonts w:ascii="Times New Roman" w:eastAsia="Georgia" w:hAnsi="Times New Roman"/>
              </w:rPr>
              <w:t>ë</w:t>
            </w:r>
            <w:proofErr w:type="spellEnd"/>
            <w:r>
              <w:rPr>
                <w:rFonts w:ascii="Times New Roman" w:eastAsia="Georgia" w:hAnsi="Times New Roman"/>
              </w:rPr>
              <w:t xml:space="preserve"> </w:t>
            </w:r>
            <w:proofErr w:type="spellStart"/>
            <w:r>
              <w:rPr>
                <w:rFonts w:ascii="Times New Roman" w:eastAsia="Georgia" w:hAnsi="Times New Roman"/>
              </w:rPr>
              <w:t>shtuar</w:t>
            </w:r>
            <w:proofErr w:type="spellEnd"/>
            <w:r>
              <w:rPr>
                <w:rFonts w:ascii="Times New Roman" w:eastAsia="Georgia" w:hAnsi="Times New Roman"/>
              </w:rPr>
              <w:t xml:space="preserve"> </w:t>
            </w:r>
            <w:proofErr w:type="spellStart"/>
            <w:r>
              <w:rPr>
                <w:rFonts w:ascii="Times New Roman" w:eastAsia="Georgia" w:hAnsi="Times New Roman"/>
              </w:rPr>
              <w:t>ekspert</w:t>
            </w:r>
            <w:r w:rsidRPr="00486D51">
              <w:rPr>
                <w:rFonts w:ascii="Times New Roman" w:eastAsia="Georgia" w:hAnsi="Times New Roman"/>
              </w:rPr>
              <w:t>ë</w:t>
            </w:r>
            <w:r>
              <w:rPr>
                <w:rFonts w:ascii="Times New Roman" w:eastAsia="Georgia" w:hAnsi="Times New Roman"/>
              </w:rPr>
              <w:t>t</w:t>
            </w:r>
            <w:proofErr w:type="spellEnd"/>
            <w:r>
              <w:rPr>
                <w:rFonts w:ascii="Times New Roman" w:eastAsia="Georgia" w:hAnsi="Times New Roman"/>
              </w:rPr>
              <w:t xml:space="preserve"> </w:t>
            </w:r>
            <w:proofErr w:type="spellStart"/>
            <w:r>
              <w:rPr>
                <w:rFonts w:ascii="Times New Roman" w:eastAsia="Georgia" w:hAnsi="Times New Roman"/>
              </w:rPr>
              <w:t>dhe</w:t>
            </w:r>
            <w:proofErr w:type="spellEnd"/>
            <w:r>
              <w:rPr>
                <w:rFonts w:ascii="Times New Roman" w:eastAsia="Georgia" w:hAnsi="Times New Roman"/>
              </w:rPr>
              <w:t xml:space="preserve"> </w:t>
            </w:r>
            <w:proofErr w:type="spellStart"/>
            <w:r w:rsidRPr="00486D51">
              <w:rPr>
                <w:rFonts w:ascii="Times New Roman" w:eastAsia="Georgia" w:hAnsi="Times New Roman"/>
              </w:rPr>
              <w:t>ë</w:t>
            </w:r>
            <w:r>
              <w:rPr>
                <w:rFonts w:ascii="Times New Roman" w:eastAsia="Georgia" w:hAnsi="Times New Roman"/>
              </w:rPr>
              <w:t>sht</w:t>
            </w:r>
            <w:r w:rsidRPr="00486D51">
              <w:rPr>
                <w:rFonts w:ascii="Times New Roman" w:eastAsia="Georgia" w:hAnsi="Times New Roman"/>
              </w:rPr>
              <w:t>ë</w:t>
            </w:r>
            <w:proofErr w:type="spellEnd"/>
            <w:r>
              <w:rPr>
                <w:rFonts w:ascii="Times New Roman" w:eastAsia="Georgia" w:hAnsi="Times New Roman"/>
              </w:rPr>
              <w:t xml:space="preserve"> </w:t>
            </w:r>
            <w:proofErr w:type="spellStart"/>
            <w:r>
              <w:rPr>
                <w:rFonts w:ascii="Times New Roman" w:eastAsia="Georgia" w:hAnsi="Times New Roman"/>
              </w:rPr>
              <w:t>parapar</w:t>
            </w:r>
            <w:r w:rsidRPr="00486D51">
              <w:rPr>
                <w:rFonts w:ascii="Times New Roman" w:eastAsia="Georgia" w:hAnsi="Times New Roman"/>
              </w:rPr>
              <w:t>ë</w:t>
            </w:r>
            <w:proofErr w:type="spellEnd"/>
            <w:r>
              <w:rPr>
                <w:rFonts w:ascii="Times New Roman" w:eastAsia="Georgia" w:hAnsi="Times New Roman"/>
              </w:rPr>
              <w:t xml:space="preserve"> </w:t>
            </w:r>
            <w:proofErr w:type="spellStart"/>
            <w:r>
              <w:rPr>
                <w:rFonts w:ascii="Times New Roman" w:eastAsia="Georgia" w:hAnsi="Times New Roman"/>
              </w:rPr>
              <w:t>komisioni</w:t>
            </w:r>
            <w:proofErr w:type="spellEnd"/>
            <w:r>
              <w:rPr>
                <w:rFonts w:ascii="Times New Roman" w:eastAsia="Georgia" w:hAnsi="Times New Roman"/>
              </w:rPr>
              <w:t xml:space="preserve"> ad hoc.</w:t>
            </w:r>
          </w:p>
        </w:tc>
      </w:tr>
      <w:tr w:rsidR="001D4120" w:rsidRPr="009B794E" w14:paraId="306DC065" w14:textId="77777777" w:rsidTr="001D4120">
        <w:trPr>
          <w:trHeight w:val="364"/>
        </w:trPr>
        <w:tc>
          <w:tcPr>
            <w:tcW w:w="1435" w:type="dxa"/>
          </w:tcPr>
          <w:p w14:paraId="1F235235" w14:textId="77777777" w:rsidR="001D4120" w:rsidRPr="009B794E" w:rsidRDefault="001D4120" w:rsidP="00644100">
            <w:pPr>
              <w:autoSpaceDE w:val="0"/>
              <w:autoSpaceDN w:val="0"/>
              <w:adjustRightInd w:val="0"/>
              <w:jc w:val="center"/>
              <w:rPr>
                <w:rFonts w:ascii="Times New Roman" w:eastAsia="Calibri" w:hAnsi="Times New Roman" w:cs="Times New Roman"/>
                <w:b/>
                <w:bCs/>
                <w:sz w:val="20"/>
                <w:szCs w:val="20"/>
              </w:rPr>
            </w:pPr>
            <w:r w:rsidRPr="00BC14EF">
              <w:rPr>
                <w:rFonts w:ascii="Times New Roman" w:eastAsia="Calibri" w:hAnsi="Times New Roman" w:cs="Times New Roman"/>
                <w:b/>
                <w:bCs/>
              </w:rPr>
              <w:lastRenderedPageBreak/>
              <w:t>5</w:t>
            </w:r>
          </w:p>
        </w:tc>
        <w:tc>
          <w:tcPr>
            <w:tcW w:w="7380" w:type="dxa"/>
          </w:tcPr>
          <w:p w14:paraId="29156C42" w14:textId="77777777" w:rsidR="001D4120" w:rsidRPr="00C56172" w:rsidRDefault="001D4120" w:rsidP="00644100">
            <w:pPr>
              <w:jc w:val="both"/>
              <w:rPr>
                <w:rFonts w:ascii="Times New Roman" w:hAnsi="Times New Roman" w:cs="Times New Roman"/>
              </w:rPr>
            </w:pPr>
            <w:r w:rsidRPr="00C56172">
              <w:rPr>
                <w:rFonts w:ascii="Times New Roman" w:hAnsi="Times New Roman" w:cs="Times New Roman"/>
                <w:b/>
                <w:bCs/>
              </w:rPr>
              <w:t>Neni 7</w:t>
            </w:r>
            <w:r w:rsidRPr="00C56172">
              <w:rPr>
                <w:rFonts w:ascii="Times New Roman" w:hAnsi="Times New Roman" w:cs="Times New Roman"/>
              </w:rPr>
              <w:t xml:space="preserve">; Neni 13, </w:t>
            </w:r>
            <w:proofErr w:type="spellStart"/>
            <w:r w:rsidRPr="00C56172">
              <w:rPr>
                <w:rFonts w:ascii="Times New Roman" w:hAnsi="Times New Roman" w:cs="Times New Roman"/>
              </w:rPr>
              <w:t>paragrafi</w:t>
            </w:r>
            <w:proofErr w:type="spellEnd"/>
            <w:r w:rsidRPr="00C56172">
              <w:rPr>
                <w:rFonts w:ascii="Times New Roman" w:hAnsi="Times New Roman" w:cs="Times New Roman"/>
              </w:rPr>
              <w:t xml:space="preserve"> 4.3: </w:t>
            </w:r>
            <w:proofErr w:type="spellStart"/>
            <w:r w:rsidRPr="00C56172">
              <w:rPr>
                <w:rFonts w:ascii="Times New Roman" w:hAnsi="Times New Roman" w:cs="Times New Roman"/>
              </w:rPr>
              <w:t>rekomandohet</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riformulimi</w:t>
            </w:r>
            <w:proofErr w:type="spellEnd"/>
            <w:r w:rsidRPr="00C56172">
              <w:rPr>
                <w:rFonts w:ascii="Times New Roman" w:hAnsi="Times New Roman" w:cs="Times New Roman"/>
              </w:rPr>
              <w:t xml:space="preserve"> me “</w:t>
            </w:r>
            <w:proofErr w:type="spellStart"/>
            <w:r w:rsidRPr="00C56172">
              <w:rPr>
                <w:rFonts w:ascii="Times New Roman" w:hAnsi="Times New Roman" w:cs="Times New Roman"/>
              </w:rPr>
              <w:t>Në</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kundërshtim</w:t>
            </w:r>
            <w:proofErr w:type="spellEnd"/>
            <w:r w:rsidRPr="00C56172">
              <w:rPr>
                <w:rFonts w:ascii="Times New Roman" w:hAnsi="Times New Roman" w:cs="Times New Roman"/>
              </w:rPr>
              <w:t xml:space="preserve"> me </w:t>
            </w:r>
            <w:proofErr w:type="spellStart"/>
            <w:r w:rsidRPr="00C56172">
              <w:rPr>
                <w:rFonts w:ascii="Times New Roman" w:hAnsi="Times New Roman" w:cs="Times New Roman"/>
              </w:rPr>
              <w:t>ligjin</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në</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fuqi</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ose</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mund</w:t>
            </w:r>
            <w:proofErr w:type="spellEnd"/>
            <w:r w:rsidRPr="00C56172">
              <w:rPr>
                <w:rFonts w:ascii="Times New Roman" w:hAnsi="Times New Roman" w:cs="Times New Roman"/>
              </w:rPr>
              <w:t xml:space="preserve"> të </w:t>
            </w:r>
            <w:proofErr w:type="spellStart"/>
            <w:r w:rsidRPr="00C56172">
              <w:rPr>
                <w:rFonts w:ascii="Times New Roman" w:hAnsi="Times New Roman" w:cs="Times New Roman"/>
              </w:rPr>
              <w:t>ndikojë</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negativisht</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në</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vendimmarrje</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si</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anëtar</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i</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Këshillit</w:t>
            </w:r>
            <w:proofErr w:type="spellEnd"/>
            <w:r w:rsidRPr="00C56172">
              <w:rPr>
                <w:rFonts w:ascii="Times New Roman" w:hAnsi="Times New Roman" w:cs="Times New Roman"/>
              </w:rPr>
              <w:t>”</w:t>
            </w:r>
          </w:p>
          <w:p w14:paraId="35E6F1E0" w14:textId="77777777" w:rsidR="001D4120" w:rsidRPr="00C56172" w:rsidRDefault="001D4120" w:rsidP="00644100">
            <w:pPr>
              <w:jc w:val="both"/>
              <w:rPr>
                <w:rFonts w:ascii="Times New Roman" w:hAnsi="Times New Roman" w:cs="Times New Roman"/>
              </w:rPr>
            </w:pPr>
          </w:p>
          <w:p w14:paraId="77D9E64E" w14:textId="77777777" w:rsidR="001D4120" w:rsidRPr="00C56172" w:rsidRDefault="001D4120" w:rsidP="00644100">
            <w:pPr>
              <w:jc w:val="both"/>
              <w:rPr>
                <w:rFonts w:ascii="Times New Roman" w:hAnsi="Times New Roman" w:cs="Times New Roman"/>
              </w:rPr>
            </w:pPr>
          </w:p>
          <w:p w14:paraId="7D65268F" w14:textId="77777777" w:rsidR="001D4120" w:rsidRPr="00C56172" w:rsidRDefault="001D4120" w:rsidP="00644100">
            <w:pPr>
              <w:jc w:val="both"/>
              <w:rPr>
                <w:rFonts w:ascii="Times New Roman" w:hAnsi="Times New Roman" w:cs="Times New Roman"/>
              </w:rPr>
            </w:pPr>
            <w:r w:rsidRPr="00C56172">
              <w:rPr>
                <w:rFonts w:ascii="Times New Roman" w:hAnsi="Times New Roman" w:cs="Times New Roman"/>
              </w:rPr>
              <w:t>___________________________________________________________</w:t>
            </w:r>
          </w:p>
          <w:p w14:paraId="2C852F44" w14:textId="77777777" w:rsidR="001D4120" w:rsidRPr="001D4120" w:rsidRDefault="001D4120" w:rsidP="00644100">
            <w:pPr>
              <w:jc w:val="both"/>
              <w:rPr>
                <w:rFonts w:ascii="Times New Roman" w:hAnsi="Times New Roman" w:cs="Times New Roman"/>
                <w:lang w:val="de-LU"/>
              </w:rPr>
            </w:pPr>
            <w:r w:rsidRPr="00C56172">
              <w:rPr>
                <w:rFonts w:ascii="Times New Roman" w:hAnsi="Times New Roman" w:cs="Times New Roman"/>
                <w:b/>
                <w:bCs/>
              </w:rPr>
              <w:t>Neni 8</w:t>
            </w:r>
            <w:r w:rsidRPr="00C56172">
              <w:rPr>
                <w:rFonts w:ascii="Times New Roman" w:hAnsi="Times New Roman" w:cs="Times New Roman"/>
              </w:rPr>
              <w:t xml:space="preserve"> – </w:t>
            </w:r>
            <w:proofErr w:type="spellStart"/>
            <w:r w:rsidRPr="00C56172">
              <w:rPr>
                <w:rFonts w:ascii="Times New Roman" w:hAnsi="Times New Roman" w:cs="Times New Roman"/>
              </w:rPr>
              <w:t>përcakton</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bazat</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dhe</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procedurat</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për</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veprime</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disiplinore</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kundër</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anëtarëve</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Kjo</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dispozitë</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nuk</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i</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sqaron</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plotësisht</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kompetencat</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institucionale</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ose</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nuk</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garanton</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mbrojtje</w:t>
            </w:r>
            <w:proofErr w:type="spellEnd"/>
            <w:r w:rsidRPr="00C56172">
              <w:rPr>
                <w:rFonts w:ascii="Times New Roman" w:hAnsi="Times New Roman" w:cs="Times New Roman"/>
              </w:rPr>
              <w:t xml:space="preserve"> të </w:t>
            </w:r>
            <w:proofErr w:type="spellStart"/>
            <w:r w:rsidRPr="00C56172">
              <w:rPr>
                <w:rFonts w:ascii="Times New Roman" w:hAnsi="Times New Roman" w:cs="Times New Roman"/>
              </w:rPr>
              <w:t>mjaftueshme</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procedurale</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siç</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kërkohet</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nga</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standardet</w:t>
            </w:r>
            <w:proofErr w:type="spellEnd"/>
            <w:r w:rsidRPr="00C56172">
              <w:rPr>
                <w:rFonts w:ascii="Times New Roman" w:hAnsi="Times New Roman" w:cs="Times New Roman"/>
              </w:rPr>
              <w:t xml:space="preserve"> </w:t>
            </w:r>
            <w:proofErr w:type="spellStart"/>
            <w:r w:rsidRPr="00C56172">
              <w:rPr>
                <w:rFonts w:ascii="Times New Roman" w:hAnsi="Times New Roman" w:cs="Times New Roman"/>
              </w:rPr>
              <w:t>evropiane</w:t>
            </w:r>
            <w:proofErr w:type="spellEnd"/>
            <w:r w:rsidRPr="00C56172">
              <w:rPr>
                <w:rFonts w:ascii="Times New Roman" w:hAnsi="Times New Roman" w:cs="Times New Roman"/>
              </w:rPr>
              <w:t xml:space="preserve">. </w:t>
            </w:r>
            <w:r w:rsidRPr="001D4120">
              <w:rPr>
                <w:rFonts w:ascii="Times New Roman" w:hAnsi="Times New Roman" w:cs="Times New Roman"/>
                <w:lang w:val="de-LU"/>
              </w:rPr>
              <w:t>Si rezultat, mbeten rreziqet në lidhje me ndikimin e mundshëm politik. Gjithashtu, mbivendosja institucionale midis KGJK-së dhe Kuvendit dhe paqartësia nuk janë zgjidhur plotësisht. Për më tepër, nuk ka garanci të qarta për pavarësi, përbërje të ekuilibruar dhe mbrojtje të forta procedurale. Rekomandohet që rolet e Kuvendit dhe Këshillave të përcaktohen më qartë dhe të forcohen garancitë e procesit të rregullt ligjor</w:t>
            </w:r>
          </w:p>
        </w:tc>
        <w:tc>
          <w:tcPr>
            <w:tcW w:w="5760" w:type="dxa"/>
          </w:tcPr>
          <w:p w14:paraId="0C730C2A" w14:textId="77777777" w:rsidR="001D4120" w:rsidRPr="001D4120" w:rsidRDefault="001D4120" w:rsidP="00644100">
            <w:pPr>
              <w:jc w:val="both"/>
              <w:rPr>
                <w:rFonts w:ascii="Times New Roman" w:hAnsi="Times New Roman"/>
                <w:b/>
                <w:bCs/>
                <w:lang w:val="de-LU"/>
              </w:rPr>
            </w:pPr>
            <w:r w:rsidRPr="001D4120">
              <w:rPr>
                <w:rFonts w:ascii="Times New Roman" w:hAnsi="Times New Roman"/>
                <w:b/>
                <w:bCs/>
                <w:lang w:val="de-LU"/>
              </w:rPr>
              <w:t>Refuzohet</w:t>
            </w:r>
          </w:p>
          <w:p w14:paraId="34A64D2C" w14:textId="77777777" w:rsidR="001D4120" w:rsidRPr="001D4120" w:rsidRDefault="001D4120" w:rsidP="00644100">
            <w:pPr>
              <w:ind w:left="240"/>
              <w:jc w:val="both"/>
              <w:rPr>
                <w:rFonts w:ascii="Times New Roman" w:hAnsi="Times New Roman"/>
                <w:lang w:val="de-LU"/>
              </w:rPr>
            </w:pPr>
          </w:p>
          <w:p w14:paraId="6AEB6760" w14:textId="77777777" w:rsidR="001D4120" w:rsidRPr="00527BD4" w:rsidRDefault="001D4120" w:rsidP="00644100">
            <w:pPr>
              <w:autoSpaceDE w:val="0"/>
              <w:autoSpaceDN w:val="0"/>
              <w:adjustRightInd w:val="0"/>
              <w:rPr>
                <w:rFonts w:ascii="Times New Roman" w:eastAsia="Georgia" w:hAnsi="Times New Roman"/>
                <w:b/>
                <w:bCs/>
              </w:rPr>
            </w:pPr>
            <w:r w:rsidRPr="001D4120">
              <w:rPr>
                <w:rFonts w:ascii="Times New Roman" w:hAnsi="Times New Roman"/>
                <w:lang w:val="de-LU"/>
              </w:rPr>
              <w:t>Ky projektligj nuk ka për qëllim të duplifikojë atë që parashohin ligjet tjera, por ka për qëllim të vendosë standarde të larta për anëtarët e Këshillit.</w:t>
            </w:r>
            <w:r w:rsidRPr="001D4120">
              <w:rPr>
                <w:rFonts w:ascii="Times New Roman" w:eastAsia="Georgia" w:hAnsi="Times New Roman"/>
                <w:b/>
                <w:bCs/>
                <w:lang w:val="de-LU"/>
              </w:rPr>
              <w:br/>
            </w:r>
            <w:r>
              <w:rPr>
                <w:rFonts w:ascii="Times New Roman" w:eastAsia="Georgia" w:hAnsi="Times New Roman"/>
                <w:b/>
                <w:bCs/>
              </w:rPr>
              <w:t>__________________________________________________________</w:t>
            </w:r>
            <w:r>
              <w:rPr>
                <w:rFonts w:ascii="Times New Roman" w:eastAsia="Georgia" w:hAnsi="Times New Roman"/>
                <w:b/>
                <w:bCs/>
              </w:rPr>
              <w:br/>
            </w:r>
            <w:proofErr w:type="spellStart"/>
            <w:r w:rsidRPr="00527BD4">
              <w:rPr>
                <w:rFonts w:ascii="Times New Roman" w:eastAsia="Georgia" w:hAnsi="Times New Roman"/>
                <w:b/>
                <w:bCs/>
              </w:rPr>
              <w:t>Refuzohet</w:t>
            </w:r>
            <w:proofErr w:type="spellEnd"/>
          </w:p>
          <w:p w14:paraId="63E9B845" w14:textId="77777777" w:rsidR="001D4120" w:rsidRDefault="001D4120" w:rsidP="00644100">
            <w:pPr>
              <w:autoSpaceDE w:val="0"/>
              <w:autoSpaceDN w:val="0"/>
              <w:adjustRightInd w:val="0"/>
              <w:rPr>
                <w:rFonts w:ascii="Times New Roman" w:eastAsia="Georgia" w:hAnsi="Times New Roman"/>
              </w:rPr>
            </w:pPr>
          </w:p>
          <w:p w14:paraId="184F2C93" w14:textId="77777777" w:rsidR="001D4120" w:rsidRPr="009B794E" w:rsidRDefault="001D4120" w:rsidP="00644100">
            <w:pPr>
              <w:autoSpaceDE w:val="0"/>
              <w:autoSpaceDN w:val="0"/>
              <w:adjustRightInd w:val="0"/>
              <w:rPr>
                <w:rFonts w:ascii="Times New Roman" w:eastAsia="Calibri" w:hAnsi="Times New Roman" w:cs="Times New Roman"/>
                <w:b/>
                <w:bCs/>
                <w:sz w:val="20"/>
                <w:szCs w:val="20"/>
              </w:rPr>
            </w:pPr>
            <w:proofErr w:type="spellStart"/>
            <w:r>
              <w:rPr>
                <w:rFonts w:ascii="Times New Roman" w:eastAsia="Georgia" w:hAnsi="Times New Roman"/>
              </w:rPr>
              <w:t>Koment</w:t>
            </w:r>
            <w:proofErr w:type="spellEnd"/>
            <w:r>
              <w:rPr>
                <w:rFonts w:ascii="Times New Roman" w:eastAsia="Georgia" w:hAnsi="Times New Roman"/>
              </w:rPr>
              <w:t xml:space="preserve"> </w:t>
            </w:r>
            <w:proofErr w:type="spellStart"/>
            <w:r>
              <w:rPr>
                <w:rFonts w:ascii="Times New Roman" w:eastAsia="Georgia" w:hAnsi="Times New Roman"/>
              </w:rPr>
              <w:t>i</w:t>
            </w:r>
            <w:proofErr w:type="spellEnd"/>
            <w:r>
              <w:rPr>
                <w:rFonts w:ascii="Times New Roman" w:eastAsia="Georgia" w:hAnsi="Times New Roman"/>
              </w:rPr>
              <w:t xml:space="preserve"> </w:t>
            </w:r>
            <w:proofErr w:type="spellStart"/>
            <w:r>
              <w:rPr>
                <w:rFonts w:ascii="Times New Roman" w:eastAsia="Georgia" w:hAnsi="Times New Roman"/>
              </w:rPr>
              <w:t>p</w:t>
            </w:r>
            <w:r w:rsidRPr="00486D51">
              <w:rPr>
                <w:rFonts w:ascii="Times New Roman" w:eastAsia="Georgia" w:hAnsi="Times New Roman"/>
              </w:rPr>
              <w:t>ë</w:t>
            </w:r>
            <w:r>
              <w:rPr>
                <w:rFonts w:ascii="Times New Roman" w:eastAsia="Georgia" w:hAnsi="Times New Roman"/>
              </w:rPr>
              <w:t>rgjithsh</w:t>
            </w:r>
            <w:r w:rsidRPr="00486D51">
              <w:rPr>
                <w:rFonts w:ascii="Times New Roman" w:eastAsia="Georgia" w:hAnsi="Times New Roman"/>
              </w:rPr>
              <w:t>ë</w:t>
            </w:r>
            <w:r>
              <w:rPr>
                <w:rFonts w:ascii="Times New Roman" w:eastAsia="Georgia" w:hAnsi="Times New Roman"/>
              </w:rPr>
              <w:t>m</w:t>
            </w:r>
            <w:proofErr w:type="spellEnd"/>
            <w:r>
              <w:rPr>
                <w:rFonts w:ascii="Times New Roman" w:eastAsia="Georgia" w:hAnsi="Times New Roman"/>
              </w:rPr>
              <w:t>.</w:t>
            </w:r>
          </w:p>
        </w:tc>
      </w:tr>
      <w:tr w:rsidR="001D4120" w:rsidRPr="009B794E" w14:paraId="695107E8" w14:textId="77777777" w:rsidTr="001D4120">
        <w:trPr>
          <w:trHeight w:val="364"/>
        </w:trPr>
        <w:tc>
          <w:tcPr>
            <w:tcW w:w="1435" w:type="dxa"/>
          </w:tcPr>
          <w:p w14:paraId="7D7AB6FB" w14:textId="77777777" w:rsidR="001D4120" w:rsidRPr="009B794E" w:rsidRDefault="001D4120" w:rsidP="00644100">
            <w:pPr>
              <w:autoSpaceDE w:val="0"/>
              <w:autoSpaceDN w:val="0"/>
              <w:adjustRightInd w:val="0"/>
              <w:jc w:val="center"/>
              <w:rPr>
                <w:rFonts w:ascii="Times New Roman" w:eastAsia="Calibri" w:hAnsi="Times New Roman" w:cs="Times New Roman"/>
                <w:b/>
                <w:bCs/>
                <w:sz w:val="20"/>
                <w:szCs w:val="20"/>
              </w:rPr>
            </w:pPr>
            <w:r w:rsidRPr="00BC14EF">
              <w:rPr>
                <w:rFonts w:ascii="Times New Roman" w:eastAsia="Calibri" w:hAnsi="Times New Roman" w:cs="Times New Roman"/>
                <w:b/>
                <w:bCs/>
              </w:rPr>
              <w:t>6</w:t>
            </w:r>
          </w:p>
        </w:tc>
        <w:tc>
          <w:tcPr>
            <w:tcW w:w="7380" w:type="dxa"/>
          </w:tcPr>
          <w:p w14:paraId="67CAC8A5" w14:textId="77777777" w:rsidR="001D4120" w:rsidRPr="003E7146" w:rsidRDefault="001D4120" w:rsidP="00644100">
            <w:pPr>
              <w:jc w:val="both"/>
              <w:rPr>
                <w:rFonts w:ascii="Garamond" w:hAnsi="Garamond"/>
              </w:rPr>
            </w:pPr>
            <w:proofErr w:type="spellStart"/>
            <w:r w:rsidRPr="00EC5738">
              <w:rPr>
                <w:rFonts w:ascii="Garamond" w:hAnsi="Garamond"/>
                <w:b/>
                <w:bCs/>
              </w:rPr>
              <w:t>Në</w:t>
            </w:r>
            <w:proofErr w:type="spellEnd"/>
            <w:r w:rsidRPr="00EC5738">
              <w:rPr>
                <w:rFonts w:ascii="Garamond" w:hAnsi="Garamond"/>
                <w:b/>
                <w:bCs/>
              </w:rPr>
              <w:t xml:space="preserve"> </w:t>
            </w:r>
            <w:proofErr w:type="spellStart"/>
            <w:r w:rsidRPr="00EC5738">
              <w:rPr>
                <w:rFonts w:ascii="Garamond" w:hAnsi="Garamond"/>
                <w:b/>
                <w:bCs/>
              </w:rPr>
              <w:t>nenin</w:t>
            </w:r>
            <w:proofErr w:type="spellEnd"/>
            <w:r w:rsidRPr="00EC5738">
              <w:rPr>
                <w:rFonts w:ascii="Garamond" w:hAnsi="Garamond"/>
                <w:b/>
                <w:bCs/>
              </w:rPr>
              <w:t xml:space="preserve"> 19</w:t>
            </w:r>
            <w:r w:rsidRPr="003E7146">
              <w:rPr>
                <w:rFonts w:ascii="Garamond" w:hAnsi="Garamond"/>
              </w:rPr>
              <w:t xml:space="preserve"> të </w:t>
            </w:r>
            <w:proofErr w:type="spellStart"/>
            <w:r w:rsidRPr="003E7146">
              <w:rPr>
                <w:rFonts w:ascii="Garamond" w:hAnsi="Garamond"/>
              </w:rPr>
              <w:t>rishikuar</w:t>
            </w:r>
            <w:proofErr w:type="spellEnd"/>
            <w:r w:rsidRPr="003E7146">
              <w:rPr>
                <w:rFonts w:ascii="Garamond" w:hAnsi="Garamond"/>
              </w:rPr>
              <w:t xml:space="preserve">, </w:t>
            </w:r>
            <w:proofErr w:type="spellStart"/>
            <w:r w:rsidRPr="003E7146">
              <w:rPr>
                <w:rFonts w:ascii="Garamond" w:hAnsi="Garamond"/>
              </w:rPr>
              <w:t>paragrafi</w:t>
            </w:r>
            <w:proofErr w:type="spellEnd"/>
            <w:r w:rsidRPr="003E7146">
              <w:rPr>
                <w:rFonts w:ascii="Garamond" w:hAnsi="Garamond"/>
              </w:rPr>
              <w:t xml:space="preserve"> 2 </w:t>
            </w:r>
            <w:proofErr w:type="spellStart"/>
            <w:r w:rsidRPr="003E7146">
              <w:rPr>
                <w:rFonts w:ascii="Garamond" w:hAnsi="Garamond"/>
              </w:rPr>
              <w:t>rekomandohet</w:t>
            </w:r>
            <w:proofErr w:type="spellEnd"/>
            <w:r w:rsidRPr="003E7146">
              <w:rPr>
                <w:rFonts w:ascii="Garamond" w:hAnsi="Garamond"/>
              </w:rPr>
              <w:t xml:space="preserve"> të </w:t>
            </w:r>
            <w:proofErr w:type="spellStart"/>
            <w:r w:rsidRPr="003E7146">
              <w:rPr>
                <w:rFonts w:ascii="Garamond" w:hAnsi="Garamond"/>
              </w:rPr>
              <w:t>zëvendësohet</w:t>
            </w:r>
            <w:proofErr w:type="spellEnd"/>
            <w:r w:rsidRPr="003E7146">
              <w:rPr>
                <w:rFonts w:ascii="Garamond" w:hAnsi="Garamond"/>
              </w:rPr>
              <w:t xml:space="preserve"> </w:t>
            </w:r>
            <w:proofErr w:type="spellStart"/>
            <w:r w:rsidRPr="003E7146">
              <w:rPr>
                <w:rFonts w:ascii="Garamond" w:hAnsi="Garamond"/>
              </w:rPr>
              <w:t>fjala</w:t>
            </w:r>
            <w:proofErr w:type="spellEnd"/>
            <w:r w:rsidRPr="003E7146">
              <w:rPr>
                <w:rFonts w:ascii="Garamond" w:hAnsi="Garamond"/>
              </w:rPr>
              <w:t xml:space="preserve"> “</w:t>
            </w:r>
            <w:proofErr w:type="spellStart"/>
            <w:r w:rsidRPr="003E7146">
              <w:rPr>
                <w:rFonts w:ascii="Garamond" w:hAnsi="Garamond"/>
              </w:rPr>
              <w:t>anëtarë</w:t>
            </w:r>
            <w:proofErr w:type="spellEnd"/>
            <w:r w:rsidRPr="003E7146">
              <w:rPr>
                <w:rFonts w:ascii="Garamond" w:hAnsi="Garamond"/>
              </w:rPr>
              <w:t xml:space="preserve"> </w:t>
            </w:r>
            <w:proofErr w:type="spellStart"/>
            <w:r w:rsidRPr="003E7146">
              <w:rPr>
                <w:rFonts w:ascii="Garamond" w:hAnsi="Garamond"/>
              </w:rPr>
              <w:t>porotë</w:t>
            </w:r>
            <w:proofErr w:type="spellEnd"/>
            <w:r w:rsidRPr="003E7146">
              <w:rPr>
                <w:rFonts w:ascii="Garamond" w:hAnsi="Garamond"/>
              </w:rPr>
              <w:t xml:space="preserve">” me </w:t>
            </w:r>
            <w:proofErr w:type="spellStart"/>
            <w:r w:rsidRPr="003E7146">
              <w:rPr>
                <w:rFonts w:ascii="Garamond" w:hAnsi="Garamond"/>
              </w:rPr>
              <w:t>fjalën</w:t>
            </w:r>
            <w:proofErr w:type="spellEnd"/>
            <w:r w:rsidRPr="003E7146">
              <w:rPr>
                <w:rFonts w:ascii="Garamond" w:hAnsi="Garamond"/>
              </w:rPr>
              <w:t xml:space="preserve"> “</w:t>
            </w:r>
            <w:proofErr w:type="spellStart"/>
            <w:r w:rsidRPr="003E7146">
              <w:rPr>
                <w:rFonts w:ascii="Garamond" w:hAnsi="Garamond"/>
              </w:rPr>
              <w:t>anëtarë</w:t>
            </w:r>
            <w:proofErr w:type="spellEnd"/>
            <w:r w:rsidRPr="003E7146">
              <w:rPr>
                <w:rFonts w:ascii="Garamond" w:hAnsi="Garamond"/>
              </w:rPr>
              <w:t xml:space="preserve"> jo-</w:t>
            </w:r>
            <w:proofErr w:type="spellStart"/>
            <w:r w:rsidRPr="003E7146">
              <w:rPr>
                <w:rFonts w:ascii="Garamond" w:hAnsi="Garamond"/>
              </w:rPr>
              <w:t>gjyqësorë</w:t>
            </w:r>
            <w:proofErr w:type="spellEnd"/>
            <w:r w:rsidRPr="003E7146">
              <w:rPr>
                <w:rFonts w:ascii="Garamond" w:hAnsi="Garamond"/>
              </w:rPr>
              <w:t xml:space="preserve">”. </w:t>
            </w:r>
            <w:proofErr w:type="spellStart"/>
            <w:r w:rsidRPr="003E7146">
              <w:rPr>
                <w:rFonts w:ascii="Garamond" w:hAnsi="Garamond"/>
              </w:rPr>
              <w:t>Gjithashtu</w:t>
            </w:r>
            <w:proofErr w:type="spellEnd"/>
            <w:r w:rsidRPr="003E7146">
              <w:rPr>
                <w:rFonts w:ascii="Garamond" w:hAnsi="Garamond"/>
              </w:rPr>
              <w:t xml:space="preserve">, </w:t>
            </w:r>
            <w:proofErr w:type="spellStart"/>
            <w:r w:rsidRPr="003E7146">
              <w:rPr>
                <w:rFonts w:ascii="Garamond" w:hAnsi="Garamond"/>
              </w:rPr>
              <w:t>fjala</w:t>
            </w:r>
            <w:proofErr w:type="spellEnd"/>
            <w:r w:rsidRPr="003E7146">
              <w:rPr>
                <w:rFonts w:ascii="Garamond" w:hAnsi="Garamond"/>
              </w:rPr>
              <w:t xml:space="preserve"> “</w:t>
            </w:r>
            <w:proofErr w:type="spellStart"/>
            <w:r w:rsidRPr="003E7146">
              <w:rPr>
                <w:rFonts w:ascii="Garamond" w:hAnsi="Garamond"/>
              </w:rPr>
              <w:t>dy</w:t>
            </w:r>
            <w:proofErr w:type="spellEnd"/>
            <w:r w:rsidRPr="003E7146">
              <w:rPr>
                <w:rFonts w:ascii="Garamond" w:hAnsi="Garamond"/>
              </w:rPr>
              <w:t xml:space="preserve"> (2) </w:t>
            </w:r>
            <w:proofErr w:type="spellStart"/>
            <w:r w:rsidRPr="003E7146">
              <w:rPr>
                <w:rFonts w:ascii="Garamond" w:hAnsi="Garamond"/>
              </w:rPr>
              <w:t>anëtarë</w:t>
            </w:r>
            <w:proofErr w:type="spellEnd"/>
            <w:r w:rsidRPr="003E7146">
              <w:rPr>
                <w:rFonts w:ascii="Garamond" w:hAnsi="Garamond"/>
              </w:rPr>
              <w:t xml:space="preserve"> të </w:t>
            </w:r>
            <w:proofErr w:type="spellStart"/>
            <w:r w:rsidRPr="003E7146">
              <w:rPr>
                <w:rFonts w:ascii="Garamond" w:hAnsi="Garamond"/>
              </w:rPr>
              <w:t>tjerë</w:t>
            </w:r>
            <w:proofErr w:type="spellEnd"/>
            <w:r w:rsidRPr="003E7146">
              <w:rPr>
                <w:rFonts w:ascii="Garamond" w:hAnsi="Garamond"/>
              </w:rPr>
              <w:t xml:space="preserve"> </w:t>
            </w:r>
            <w:proofErr w:type="spellStart"/>
            <w:r w:rsidRPr="003E7146">
              <w:rPr>
                <w:rFonts w:ascii="Garamond" w:hAnsi="Garamond"/>
              </w:rPr>
              <w:t>nga</w:t>
            </w:r>
            <w:proofErr w:type="spellEnd"/>
            <w:r w:rsidRPr="003E7146">
              <w:rPr>
                <w:rFonts w:ascii="Garamond" w:hAnsi="Garamond"/>
              </w:rPr>
              <w:t xml:space="preserve"> </w:t>
            </w:r>
            <w:proofErr w:type="spellStart"/>
            <w:r w:rsidRPr="003E7146">
              <w:rPr>
                <w:rFonts w:ascii="Garamond" w:hAnsi="Garamond"/>
              </w:rPr>
              <w:t>radhët</w:t>
            </w:r>
            <w:proofErr w:type="spellEnd"/>
            <w:r w:rsidRPr="003E7146">
              <w:rPr>
                <w:rFonts w:ascii="Garamond" w:hAnsi="Garamond"/>
              </w:rPr>
              <w:t xml:space="preserve"> e </w:t>
            </w:r>
            <w:proofErr w:type="spellStart"/>
            <w:r w:rsidRPr="003E7146">
              <w:rPr>
                <w:rFonts w:ascii="Garamond" w:hAnsi="Garamond"/>
              </w:rPr>
              <w:t>gjyqtarëve</w:t>
            </w:r>
            <w:proofErr w:type="spellEnd"/>
            <w:r w:rsidRPr="003E7146">
              <w:rPr>
                <w:rFonts w:ascii="Garamond" w:hAnsi="Garamond"/>
              </w:rPr>
              <w:t xml:space="preserve">” </w:t>
            </w:r>
            <w:proofErr w:type="spellStart"/>
            <w:r w:rsidRPr="003E7146">
              <w:rPr>
                <w:rFonts w:ascii="Garamond" w:hAnsi="Garamond"/>
              </w:rPr>
              <w:t>duhet</w:t>
            </w:r>
            <w:proofErr w:type="spellEnd"/>
            <w:r w:rsidRPr="003E7146">
              <w:rPr>
                <w:rFonts w:ascii="Garamond" w:hAnsi="Garamond"/>
              </w:rPr>
              <w:t xml:space="preserve"> të </w:t>
            </w:r>
            <w:proofErr w:type="spellStart"/>
            <w:r w:rsidRPr="003E7146">
              <w:rPr>
                <w:rFonts w:ascii="Garamond" w:hAnsi="Garamond"/>
              </w:rPr>
              <w:t>zëvendësohet</w:t>
            </w:r>
            <w:proofErr w:type="spellEnd"/>
            <w:r w:rsidRPr="003E7146">
              <w:rPr>
                <w:rFonts w:ascii="Garamond" w:hAnsi="Garamond"/>
              </w:rPr>
              <w:t xml:space="preserve"> me </w:t>
            </w:r>
            <w:proofErr w:type="spellStart"/>
            <w:r w:rsidRPr="003E7146">
              <w:rPr>
                <w:rFonts w:ascii="Garamond" w:hAnsi="Garamond"/>
              </w:rPr>
              <w:t>fjalën</w:t>
            </w:r>
            <w:proofErr w:type="spellEnd"/>
            <w:r w:rsidRPr="003E7146">
              <w:rPr>
                <w:rFonts w:ascii="Garamond" w:hAnsi="Garamond"/>
              </w:rPr>
              <w:t xml:space="preserve"> “</w:t>
            </w:r>
            <w:proofErr w:type="spellStart"/>
            <w:r w:rsidRPr="003E7146">
              <w:rPr>
                <w:rFonts w:ascii="Garamond" w:hAnsi="Garamond"/>
              </w:rPr>
              <w:t>një</w:t>
            </w:r>
            <w:proofErr w:type="spellEnd"/>
            <w:r w:rsidRPr="003E7146">
              <w:rPr>
                <w:rFonts w:ascii="Garamond" w:hAnsi="Garamond"/>
              </w:rPr>
              <w:t xml:space="preserve"> (1) </w:t>
            </w:r>
            <w:proofErr w:type="spellStart"/>
            <w:r w:rsidRPr="003E7146">
              <w:rPr>
                <w:rFonts w:ascii="Garamond" w:hAnsi="Garamond"/>
              </w:rPr>
              <w:t>anëtar</w:t>
            </w:r>
            <w:proofErr w:type="spellEnd"/>
            <w:r w:rsidRPr="003E7146">
              <w:rPr>
                <w:rFonts w:ascii="Garamond" w:hAnsi="Garamond"/>
              </w:rPr>
              <w:t xml:space="preserve"> </w:t>
            </w:r>
            <w:proofErr w:type="spellStart"/>
            <w:r w:rsidRPr="003E7146">
              <w:rPr>
                <w:rFonts w:ascii="Garamond" w:hAnsi="Garamond"/>
              </w:rPr>
              <w:t>tjetër</w:t>
            </w:r>
            <w:proofErr w:type="spellEnd"/>
            <w:r w:rsidRPr="003E7146">
              <w:rPr>
                <w:rFonts w:ascii="Garamond" w:hAnsi="Garamond"/>
              </w:rPr>
              <w:t xml:space="preserve"> </w:t>
            </w:r>
            <w:proofErr w:type="spellStart"/>
            <w:r w:rsidRPr="003E7146">
              <w:rPr>
                <w:rFonts w:ascii="Garamond" w:hAnsi="Garamond"/>
              </w:rPr>
              <w:t>nga</w:t>
            </w:r>
            <w:proofErr w:type="spellEnd"/>
            <w:r w:rsidRPr="003E7146">
              <w:rPr>
                <w:rFonts w:ascii="Garamond" w:hAnsi="Garamond"/>
              </w:rPr>
              <w:t xml:space="preserve"> </w:t>
            </w:r>
            <w:proofErr w:type="spellStart"/>
            <w:r w:rsidRPr="003E7146">
              <w:rPr>
                <w:rFonts w:ascii="Garamond" w:hAnsi="Garamond"/>
              </w:rPr>
              <w:t>radhët</w:t>
            </w:r>
            <w:proofErr w:type="spellEnd"/>
            <w:r w:rsidRPr="003E7146">
              <w:rPr>
                <w:rFonts w:ascii="Garamond" w:hAnsi="Garamond"/>
              </w:rPr>
              <w:t xml:space="preserve"> e </w:t>
            </w:r>
            <w:proofErr w:type="spellStart"/>
            <w:r w:rsidRPr="003E7146">
              <w:rPr>
                <w:rFonts w:ascii="Garamond" w:hAnsi="Garamond"/>
              </w:rPr>
              <w:t>gjyqtarëve</w:t>
            </w:r>
            <w:proofErr w:type="spellEnd"/>
            <w:r w:rsidRPr="003E7146">
              <w:rPr>
                <w:rFonts w:ascii="Garamond" w:hAnsi="Garamond"/>
              </w:rPr>
              <w:t>”.</w:t>
            </w:r>
          </w:p>
          <w:p w14:paraId="69805FBE" w14:textId="77777777" w:rsidR="001D4120" w:rsidRPr="003E7146" w:rsidRDefault="001D4120" w:rsidP="00644100">
            <w:pPr>
              <w:ind w:left="720"/>
              <w:contextualSpacing/>
              <w:jc w:val="both"/>
              <w:rPr>
                <w:rFonts w:ascii="Garamond" w:hAnsi="Garamond"/>
              </w:rPr>
            </w:pPr>
          </w:p>
          <w:p w14:paraId="7CE5FB40" w14:textId="77777777" w:rsidR="001D4120" w:rsidRPr="003E7146" w:rsidRDefault="001D4120" w:rsidP="00644100">
            <w:pPr>
              <w:jc w:val="both"/>
              <w:rPr>
                <w:rFonts w:ascii="Garamond" w:hAnsi="Garamond"/>
              </w:rPr>
            </w:pPr>
          </w:p>
        </w:tc>
        <w:tc>
          <w:tcPr>
            <w:tcW w:w="5760" w:type="dxa"/>
          </w:tcPr>
          <w:p w14:paraId="1DE4B06D" w14:textId="77777777" w:rsidR="001D4120" w:rsidRPr="00527BD4" w:rsidRDefault="001D4120" w:rsidP="00644100">
            <w:pPr>
              <w:autoSpaceDE w:val="0"/>
              <w:autoSpaceDN w:val="0"/>
              <w:adjustRightInd w:val="0"/>
              <w:rPr>
                <w:rFonts w:ascii="Times New Roman" w:eastAsia="Calibri" w:hAnsi="Times New Roman" w:cs="Times New Roman"/>
                <w:b/>
                <w:bCs/>
              </w:rPr>
            </w:pPr>
            <w:proofErr w:type="spellStart"/>
            <w:r w:rsidRPr="00527BD4">
              <w:rPr>
                <w:rFonts w:ascii="Times New Roman" w:eastAsia="Calibri" w:hAnsi="Times New Roman" w:cs="Times New Roman"/>
                <w:b/>
                <w:bCs/>
              </w:rPr>
              <w:t>Pranohet</w:t>
            </w:r>
            <w:proofErr w:type="spellEnd"/>
          </w:p>
        </w:tc>
      </w:tr>
      <w:tr w:rsidR="001D4120" w:rsidRPr="009B794E" w14:paraId="7135C741" w14:textId="77777777" w:rsidTr="001D4120">
        <w:trPr>
          <w:trHeight w:val="364"/>
        </w:trPr>
        <w:tc>
          <w:tcPr>
            <w:tcW w:w="1435" w:type="dxa"/>
          </w:tcPr>
          <w:p w14:paraId="64A945F7" w14:textId="77777777" w:rsidR="001D4120" w:rsidRPr="009B794E" w:rsidRDefault="001D4120" w:rsidP="00644100">
            <w:pPr>
              <w:autoSpaceDE w:val="0"/>
              <w:autoSpaceDN w:val="0"/>
              <w:adjustRightInd w:val="0"/>
              <w:jc w:val="center"/>
              <w:rPr>
                <w:rFonts w:ascii="Times New Roman" w:eastAsia="Calibri" w:hAnsi="Times New Roman" w:cs="Times New Roman"/>
                <w:b/>
                <w:bCs/>
                <w:sz w:val="20"/>
                <w:szCs w:val="20"/>
              </w:rPr>
            </w:pPr>
            <w:r w:rsidRPr="00BC14EF">
              <w:rPr>
                <w:rFonts w:ascii="Times New Roman" w:eastAsia="Calibri" w:hAnsi="Times New Roman" w:cs="Times New Roman"/>
                <w:b/>
                <w:bCs/>
              </w:rPr>
              <w:t>7</w:t>
            </w:r>
          </w:p>
        </w:tc>
        <w:tc>
          <w:tcPr>
            <w:tcW w:w="7380" w:type="dxa"/>
          </w:tcPr>
          <w:p w14:paraId="4CEE0A25" w14:textId="77777777" w:rsidR="001D4120" w:rsidRPr="00C56172" w:rsidRDefault="001D4120" w:rsidP="00644100">
            <w:pPr>
              <w:jc w:val="both"/>
              <w:rPr>
                <w:rFonts w:ascii="Times New Roman" w:hAnsi="Times New Roman" w:cs="Times New Roman"/>
              </w:rPr>
            </w:pPr>
            <w:r w:rsidRPr="00C56172">
              <w:rPr>
                <w:rFonts w:ascii="Times New Roman" w:hAnsi="Times New Roman" w:cs="Times New Roman"/>
                <w:b/>
              </w:rPr>
              <w:t>Neni 9; Neni 27</w:t>
            </w:r>
            <w:r w:rsidRPr="00C56172">
              <w:rPr>
                <w:rFonts w:ascii="Times New Roman" w:hAnsi="Times New Roman" w:cs="Times New Roman"/>
                <w:bCs/>
              </w:rPr>
              <w:t xml:space="preserve"> – </w:t>
            </w:r>
            <w:proofErr w:type="spellStart"/>
            <w:r w:rsidRPr="00C56172">
              <w:rPr>
                <w:rFonts w:ascii="Times New Roman" w:hAnsi="Times New Roman" w:cs="Times New Roman"/>
                <w:bCs/>
              </w:rPr>
              <w:t>parashikon</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krijimin</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dhe</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ngritjen</w:t>
            </w:r>
            <w:proofErr w:type="spellEnd"/>
            <w:r w:rsidRPr="00C56172">
              <w:rPr>
                <w:rFonts w:ascii="Times New Roman" w:hAnsi="Times New Roman" w:cs="Times New Roman"/>
                <w:bCs/>
              </w:rPr>
              <w:t xml:space="preserve"> e </w:t>
            </w:r>
            <w:proofErr w:type="spellStart"/>
            <w:r w:rsidRPr="00C56172">
              <w:rPr>
                <w:rFonts w:ascii="Times New Roman" w:hAnsi="Times New Roman" w:cs="Times New Roman"/>
                <w:bCs/>
              </w:rPr>
              <w:t>Komisionit</w:t>
            </w:r>
            <w:proofErr w:type="spellEnd"/>
            <w:r w:rsidRPr="00C56172">
              <w:rPr>
                <w:rFonts w:ascii="Times New Roman" w:hAnsi="Times New Roman" w:cs="Times New Roman"/>
                <w:bCs/>
              </w:rPr>
              <w:t xml:space="preserve"> të </w:t>
            </w:r>
            <w:proofErr w:type="spellStart"/>
            <w:r w:rsidRPr="00C56172">
              <w:rPr>
                <w:rFonts w:ascii="Times New Roman" w:hAnsi="Times New Roman" w:cs="Times New Roman"/>
                <w:bCs/>
              </w:rPr>
              <w:t>Vlerësimit</w:t>
            </w:r>
            <w:proofErr w:type="spellEnd"/>
            <w:r w:rsidRPr="00C56172">
              <w:rPr>
                <w:rFonts w:ascii="Times New Roman" w:hAnsi="Times New Roman" w:cs="Times New Roman"/>
                <w:bCs/>
              </w:rPr>
              <w:t xml:space="preserve"> të Performancës. </w:t>
            </w:r>
            <w:proofErr w:type="spellStart"/>
            <w:r w:rsidRPr="00C56172">
              <w:rPr>
                <w:rFonts w:ascii="Times New Roman" w:hAnsi="Times New Roman" w:cs="Times New Roman"/>
                <w:bCs/>
              </w:rPr>
              <w:t>Drafti</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i</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rishikuar</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përmban</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shtatë</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gjyqtarë</w:t>
            </w:r>
            <w:proofErr w:type="spellEnd"/>
            <w:r w:rsidRPr="00C56172">
              <w:rPr>
                <w:rFonts w:ascii="Times New Roman" w:hAnsi="Times New Roman" w:cs="Times New Roman"/>
                <w:bCs/>
              </w:rPr>
              <w:t xml:space="preserve"> (jo </w:t>
            </w:r>
            <w:proofErr w:type="spellStart"/>
            <w:r w:rsidRPr="00C56172">
              <w:rPr>
                <w:rFonts w:ascii="Times New Roman" w:hAnsi="Times New Roman" w:cs="Times New Roman"/>
                <w:bCs/>
              </w:rPr>
              <w:t>anëtarë</w:t>
            </w:r>
            <w:proofErr w:type="spellEnd"/>
            <w:r w:rsidRPr="00C56172">
              <w:rPr>
                <w:rFonts w:ascii="Times New Roman" w:hAnsi="Times New Roman" w:cs="Times New Roman"/>
                <w:bCs/>
              </w:rPr>
              <w:t xml:space="preserve"> të KGJK-</w:t>
            </w:r>
            <w:proofErr w:type="spellStart"/>
            <w:r w:rsidRPr="00C56172">
              <w:rPr>
                <w:rFonts w:ascii="Times New Roman" w:hAnsi="Times New Roman" w:cs="Times New Roman"/>
                <w:bCs/>
              </w:rPr>
              <w:t>së</w:t>
            </w:r>
            <w:proofErr w:type="spellEnd"/>
            <w:r w:rsidRPr="00C56172">
              <w:rPr>
                <w:rFonts w:ascii="Times New Roman" w:hAnsi="Times New Roman" w:cs="Times New Roman"/>
                <w:bCs/>
              </w:rPr>
              <w:t xml:space="preserve">), të </w:t>
            </w:r>
            <w:proofErr w:type="spellStart"/>
            <w:r w:rsidRPr="00C56172">
              <w:rPr>
                <w:rFonts w:ascii="Times New Roman" w:hAnsi="Times New Roman" w:cs="Times New Roman"/>
                <w:bCs/>
              </w:rPr>
              <w:t>emëruar</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nga</w:t>
            </w:r>
            <w:proofErr w:type="spellEnd"/>
            <w:r w:rsidRPr="00C56172">
              <w:rPr>
                <w:rFonts w:ascii="Times New Roman" w:hAnsi="Times New Roman" w:cs="Times New Roman"/>
                <w:bCs/>
              </w:rPr>
              <w:t xml:space="preserve"> KGJK-</w:t>
            </w:r>
            <w:proofErr w:type="spellStart"/>
            <w:r w:rsidRPr="00C56172">
              <w:rPr>
                <w:rFonts w:ascii="Times New Roman" w:hAnsi="Times New Roman" w:cs="Times New Roman"/>
                <w:bCs/>
              </w:rPr>
              <w:t>ja</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ku</w:t>
            </w:r>
            <w:proofErr w:type="spellEnd"/>
            <w:r w:rsidRPr="00C56172">
              <w:rPr>
                <w:rFonts w:ascii="Times New Roman" w:hAnsi="Times New Roman" w:cs="Times New Roman"/>
                <w:bCs/>
              </w:rPr>
              <w:t xml:space="preserve"> KGJK </w:t>
            </w:r>
            <w:proofErr w:type="spellStart"/>
            <w:r w:rsidRPr="00C56172">
              <w:rPr>
                <w:rFonts w:ascii="Times New Roman" w:hAnsi="Times New Roman" w:cs="Times New Roman"/>
                <w:bCs/>
              </w:rPr>
              <w:t>vepron</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si</w:t>
            </w:r>
            <w:proofErr w:type="spellEnd"/>
            <w:r w:rsidRPr="00C56172">
              <w:rPr>
                <w:rFonts w:ascii="Times New Roman" w:hAnsi="Times New Roman" w:cs="Times New Roman"/>
                <w:bCs/>
              </w:rPr>
              <w:t xml:space="preserve"> organ </w:t>
            </w:r>
            <w:proofErr w:type="spellStart"/>
            <w:r w:rsidRPr="00C56172">
              <w:rPr>
                <w:rFonts w:ascii="Times New Roman" w:hAnsi="Times New Roman" w:cs="Times New Roman"/>
                <w:bCs/>
              </w:rPr>
              <w:t>ankimi</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për</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ankesat</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kundër</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vlerësimeve</w:t>
            </w:r>
            <w:proofErr w:type="spellEnd"/>
            <w:r w:rsidRPr="00C56172">
              <w:rPr>
                <w:rFonts w:ascii="Times New Roman" w:hAnsi="Times New Roman" w:cs="Times New Roman"/>
                <w:bCs/>
              </w:rPr>
              <w:t xml:space="preserve"> të </w:t>
            </w:r>
            <w:proofErr w:type="spellStart"/>
            <w:r w:rsidRPr="00C56172">
              <w:rPr>
                <w:rFonts w:ascii="Times New Roman" w:hAnsi="Times New Roman" w:cs="Times New Roman"/>
                <w:bCs/>
              </w:rPr>
              <w:t>kryera</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nga</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Komisioni</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Kjo</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dispozitë</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lë</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paqartësi</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nëse</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Komisioni</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i</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Vlerësimit</w:t>
            </w:r>
            <w:proofErr w:type="spellEnd"/>
            <w:r w:rsidRPr="00C56172">
              <w:rPr>
                <w:rFonts w:ascii="Times New Roman" w:hAnsi="Times New Roman" w:cs="Times New Roman"/>
                <w:bCs/>
              </w:rPr>
              <w:t xml:space="preserve"> të Performancës </w:t>
            </w:r>
            <w:proofErr w:type="spellStart"/>
            <w:r w:rsidRPr="00C56172">
              <w:rPr>
                <w:rFonts w:ascii="Times New Roman" w:hAnsi="Times New Roman" w:cs="Times New Roman"/>
                <w:bCs/>
              </w:rPr>
              <w:t>është</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një</w:t>
            </w:r>
            <w:proofErr w:type="spellEnd"/>
            <w:r w:rsidRPr="00C56172">
              <w:rPr>
                <w:rFonts w:ascii="Times New Roman" w:hAnsi="Times New Roman" w:cs="Times New Roman"/>
                <w:bCs/>
              </w:rPr>
              <w:t xml:space="preserve"> organ </w:t>
            </w:r>
            <w:proofErr w:type="spellStart"/>
            <w:r w:rsidRPr="00C56172">
              <w:rPr>
                <w:rFonts w:ascii="Times New Roman" w:hAnsi="Times New Roman" w:cs="Times New Roman"/>
                <w:bCs/>
              </w:rPr>
              <w:t>plotësisht</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i</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pavarur</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Ekziston</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gjithashtu</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mos</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ekuilibër</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në</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përbërje</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dhe</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diversitet</w:t>
            </w:r>
            <w:proofErr w:type="spellEnd"/>
            <w:r w:rsidRPr="00C56172">
              <w:rPr>
                <w:rFonts w:ascii="Times New Roman" w:hAnsi="Times New Roman" w:cs="Times New Roman"/>
                <w:bCs/>
              </w:rPr>
              <w:t xml:space="preserve"> të </w:t>
            </w:r>
            <w:proofErr w:type="spellStart"/>
            <w:r w:rsidRPr="00C56172">
              <w:rPr>
                <w:rFonts w:ascii="Times New Roman" w:hAnsi="Times New Roman" w:cs="Times New Roman"/>
                <w:bCs/>
              </w:rPr>
              <w:t>kufizuar</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vetëm</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gjyqtarë</w:t>
            </w:r>
            <w:proofErr w:type="spellEnd"/>
            <w:r w:rsidRPr="00C56172">
              <w:rPr>
                <w:rFonts w:ascii="Times New Roman" w:hAnsi="Times New Roman" w:cs="Times New Roman"/>
                <w:bCs/>
              </w:rPr>
              <w:t xml:space="preserve"> të </w:t>
            </w:r>
            <w:proofErr w:type="spellStart"/>
            <w:r w:rsidRPr="00C56172">
              <w:rPr>
                <w:rFonts w:ascii="Times New Roman" w:hAnsi="Times New Roman" w:cs="Times New Roman"/>
                <w:bCs/>
              </w:rPr>
              <w:t>nivelit</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më</w:t>
            </w:r>
            <w:proofErr w:type="spellEnd"/>
            <w:r w:rsidRPr="00C56172">
              <w:rPr>
                <w:rFonts w:ascii="Times New Roman" w:hAnsi="Times New Roman" w:cs="Times New Roman"/>
                <w:bCs/>
              </w:rPr>
              <w:t xml:space="preserve"> të </w:t>
            </w:r>
            <w:proofErr w:type="spellStart"/>
            <w:r w:rsidRPr="00C56172">
              <w:rPr>
                <w:rFonts w:ascii="Times New Roman" w:hAnsi="Times New Roman" w:cs="Times New Roman"/>
                <w:bCs/>
              </w:rPr>
              <w:t>lartë</w:t>
            </w:r>
            <w:proofErr w:type="spellEnd"/>
          </w:p>
        </w:tc>
        <w:tc>
          <w:tcPr>
            <w:tcW w:w="5760" w:type="dxa"/>
          </w:tcPr>
          <w:p w14:paraId="6307F91E" w14:textId="77777777" w:rsidR="001D4120" w:rsidRPr="00527BD4" w:rsidRDefault="001D4120" w:rsidP="00644100">
            <w:pPr>
              <w:autoSpaceDE w:val="0"/>
              <w:autoSpaceDN w:val="0"/>
              <w:adjustRightInd w:val="0"/>
              <w:rPr>
                <w:rFonts w:ascii="Times New Roman" w:eastAsia="Calibri" w:hAnsi="Times New Roman" w:cs="Times New Roman"/>
                <w:b/>
                <w:bCs/>
              </w:rPr>
            </w:pPr>
            <w:proofErr w:type="spellStart"/>
            <w:r w:rsidRPr="00527BD4">
              <w:rPr>
                <w:rFonts w:ascii="Times New Roman" w:eastAsia="Calibri" w:hAnsi="Times New Roman" w:cs="Times New Roman"/>
                <w:b/>
                <w:bCs/>
              </w:rPr>
              <w:t>Pranohet</w:t>
            </w:r>
            <w:proofErr w:type="spellEnd"/>
          </w:p>
          <w:p w14:paraId="43ECDF45" w14:textId="77777777" w:rsidR="001D4120" w:rsidRDefault="001D4120" w:rsidP="00644100">
            <w:pPr>
              <w:autoSpaceDE w:val="0"/>
              <w:autoSpaceDN w:val="0"/>
              <w:adjustRightInd w:val="0"/>
              <w:rPr>
                <w:rFonts w:ascii="Times New Roman" w:eastAsia="Calibri" w:hAnsi="Times New Roman" w:cs="Times New Roman"/>
                <w:b/>
                <w:bCs/>
                <w:sz w:val="20"/>
                <w:szCs w:val="20"/>
              </w:rPr>
            </w:pPr>
          </w:p>
          <w:p w14:paraId="713E3F11" w14:textId="77777777" w:rsidR="001D4120" w:rsidRDefault="001D4120" w:rsidP="00644100">
            <w:pPr>
              <w:autoSpaceDE w:val="0"/>
              <w:autoSpaceDN w:val="0"/>
              <w:adjustRightInd w:val="0"/>
              <w:rPr>
                <w:rFonts w:ascii="Times New Roman" w:eastAsia="Calibri" w:hAnsi="Times New Roman" w:cs="Times New Roman"/>
                <w:b/>
                <w:bCs/>
                <w:sz w:val="20"/>
                <w:szCs w:val="20"/>
              </w:rPr>
            </w:pPr>
            <w:proofErr w:type="spellStart"/>
            <w:r>
              <w:rPr>
                <w:rFonts w:ascii="Times New Roman" w:hAnsi="Times New Roman"/>
                <w:color w:val="000000" w:themeColor="text1"/>
              </w:rPr>
              <w:t>Tashm</w:t>
            </w:r>
            <w:r w:rsidRPr="00486D51">
              <w:rPr>
                <w:rFonts w:ascii="Times New Roman" w:hAnsi="Times New Roman"/>
                <w:color w:val="000000" w:themeColor="text1"/>
              </w:rPr>
              <w:t>ë</w:t>
            </w:r>
            <w:proofErr w:type="spellEnd"/>
            <w:r>
              <w:rPr>
                <w:rFonts w:ascii="Times New Roman" w:hAnsi="Times New Roman"/>
                <w:color w:val="000000" w:themeColor="text1"/>
              </w:rPr>
              <w:t xml:space="preserve"> </w:t>
            </w:r>
            <w:proofErr w:type="spellStart"/>
            <w:r w:rsidRPr="00486D51">
              <w:rPr>
                <w:rFonts w:ascii="Times New Roman" w:hAnsi="Times New Roman"/>
                <w:color w:val="000000" w:themeColor="text1"/>
              </w:rPr>
              <w:t>ë</w:t>
            </w:r>
            <w:r>
              <w:rPr>
                <w:rFonts w:ascii="Times New Roman" w:hAnsi="Times New Roman"/>
                <w:color w:val="000000" w:themeColor="text1"/>
              </w:rPr>
              <w:t>sht</w:t>
            </w:r>
            <w:r w:rsidRPr="00486D51">
              <w:rPr>
                <w:rFonts w:ascii="Times New Roman" w:hAnsi="Times New Roman"/>
                <w:color w:val="000000" w:themeColor="text1"/>
              </w:rPr>
              <w: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ndryshuar</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w:t>
            </w:r>
            <w:r w:rsidRPr="00486D51">
              <w:rPr>
                <w:rFonts w:ascii="Times New Roman" w:hAnsi="Times New Roman"/>
                <w:color w:val="000000" w:themeColor="text1"/>
              </w:rPr>
              <w:t>ë</w:t>
            </w:r>
            <w:r>
              <w:rPr>
                <w:rFonts w:ascii="Times New Roman" w:hAnsi="Times New Roman"/>
                <w:color w:val="000000" w:themeColor="text1"/>
              </w:rPr>
              <w:t>rb</w:t>
            </w:r>
            <w:r w:rsidRPr="00486D51">
              <w:rPr>
                <w:rFonts w:ascii="Times New Roman" w:hAnsi="Times New Roman"/>
                <w:color w:val="000000" w:themeColor="text1"/>
              </w:rPr>
              <w:t>ë</w:t>
            </w:r>
            <w:r>
              <w:rPr>
                <w:rFonts w:ascii="Times New Roman" w:hAnsi="Times New Roman"/>
                <w:color w:val="000000" w:themeColor="text1"/>
              </w:rPr>
              <w:t>rja</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si</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n</w:t>
            </w:r>
            <w:r w:rsidRPr="00486D51">
              <w:rPr>
                <w:rFonts w:ascii="Times New Roman" w:hAnsi="Times New Roman"/>
                <w:color w:val="000000" w:themeColor="text1"/>
              </w:rPr>
              <w:t>ë</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vijim</w:t>
            </w:r>
            <w:proofErr w:type="spellEnd"/>
            <w:r>
              <w:rPr>
                <w:rFonts w:ascii="Times New Roman" w:hAnsi="Times New Roman"/>
                <w:color w:val="000000" w:themeColor="text1"/>
              </w:rPr>
              <w:t>:</w:t>
            </w:r>
          </w:p>
          <w:p w14:paraId="7C0669AE" w14:textId="77777777" w:rsidR="001D4120" w:rsidRPr="00486D51" w:rsidRDefault="001D4120" w:rsidP="00644100">
            <w:pPr>
              <w:ind w:left="330"/>
              <w:jc w:val="both"/>
              <w:rPr>
                <w:rFonts w:ascii="Times New Roman" w:hAnsi="Times New Roman"/>
                <w:color w:val="000000" w:themeColor="text1"/>
              </w:rPr>
            </w:pPr>
            <w:r>
              <w:rPr>
                <w:rFonts w:ascii="Times New Roman" w:hAnsi="Times New Roman"/>
                <w:color w:val="000000" w:themeColor="text1"/>
              </w:rPr>
              <w:br/>
            </w:r>
            <w:proofErr w:type="spellStart"/>
            <w:r w:rsidRPr="00486D51">
              <w:rPr>
                <w:rFonts w:ascii="Times New Roman" w:hAnsi="Times New Roman"/>
                <w:color w:val="000000" w:themeColor="text1"/>
              </w:rPr>
              <w:t>Katër</w:t>
            </w:r>
            <w:proofErr w:type="spellEnd"/>
            <w:r w:rsidRPr="00486D51">
              <w:rPr>
                <w:rFonts w:ascii="Times New Roman" w:hAnsi="Times New Roman"/>
                <w:color w:val="000000" w:themeColor="text1"/>
              </w:rPr>
              <w:t xml:space="preserve"> (4) </w:t>
            </w:r>
            <w:proofErr w:type="spellStart"/>
            <w:r w:rsidRPr="00486D51">
              <w:rPr>
                <w:rFonts w:ascii="Times New Roman" w:hAnsi="Times New Roman"/>
                <w:color w:val="000000" w:themeColor="text1"/>
              </w:rPr>
              <w:t>gjyqtarë</w:t>
            </w:r>
            <w:proofErr w:type="spellEnd"/>
            <w:r w:rsidRPr="00486D51">
              <w:rPr>
                <w:rFonts w:ascii="Times New Roman" w:hAnsi="Times New Roman"/>
                <w:color w:val="000000" w:themeColor="text1"/>
              </w:rPr>
              <w:t xml:space="preserve"> </w:t>
            </w:r>
            <w:proofErr w:type="spellStart"/>
            <w:r w:rsidRPr="00486D51">
              <w:rPr>
                <w:rFonts w:ascii="Times New Roman" w:hAnsi="Times New Roman"/>
                <w:color w:val="000000" w:themeColor="text1"/>
              </w:rPr>
              <w:t>nga</w:t>
            </w:r>
            <w:proofErr w:type="spellEnd"/>
            <w:r w:rsidRPr="00486D51">
              <w:rPr>
                <w:rFonts w:ascii="Times New Roman" w:hAnsi="Times New Roman"/>
                <w:color w:val="000000" w:themeColor="text1"/>
              </w:rPr>
              <w:t xml:space="preserve"> </w:t>
            </w:r>
            <w:proofErr w:type="spellStart"/>
            <w:r w:rsidRPr="00486D51">
              <w:rPr>
                <w:rFonts w:ascii="Times New Roman" w:hAnsi="Times New Roman"/>
                <w:color w:val="000000" w:themeColor="text1"/>
              </w:rPr>
              <w:t>radhët</w:t>
            </w:r>
            <w:proofErr w:type="spellEnd"/>
            <w:r w:rsidRPr="00486D51">
              <w:rPr>
                <w:rFonts w:ascii="Times New Roman" w:hAnsi="Times New Roman"/>
                <w:color w:val="000000" w:themeColor="text1"/>
              </w:rPr>
              <w:t xml:space="preserve"> e </w:t>
            </w:r>
            <w:proofErr w:type="spellStart"/>
            <w:r w:rsidRPr="00486D51">
              <w:rPr>
                <w:rFonts w:ascii="Times New Roman" w:hAnsi="Times New Roman"/>
                <w:color w:val="000000" w:themeColor="text1"/>
              </w:rPr>
              <w:t>gjyqtarëve</w:t>
            </w:r>
            <w:proofErr w:type="spellEnd"/>
            <w:r w:rsidRPr="00486D51">
              <w:rPr>
                <w:rFonts w:ascii="Times New Roman" w:hAnsi="Times New Roman"/>
                <w:color w:val="000000" w:themeColor="text1"/>
              </w:rPr>
              <w:t xml:space="preserve"> të </w:t>
            </w:r>
            <w:proofErr w:type="spellStart"/>
            <w:r w:rsidRPr="00486D51">
              <w:rPr>
                <w:rFonts w:ascii="Times New Roman" w:hAnsi="Times New Roman"/>
                <w:color w:val="000000" w:themeColor="text1"/>
              </w:rPr>
              <w:t>Gjykatës</w:t>
            </w:r>
            <w:proofErr w:type="spellEnd"/>
            <w:r w:rsidRPr="00486D51">
              <w:rPr>
                <w:rFonts w:ascii="Times New Roman" w:hAnsi="Times New Roman"/>
                <w:color w:val="000000" w:themeColor="text1"/>
              </w:rPr>
              <w:t xml:space="preserve"> Supreme, </w:t>
            </w:r>
            <w:proofErr w:type="spellStart"/>
            <w:r w:rsidRPr="00486D51">
              <w:rPr>
                <w:rFonts w:ascii="Times New Roman" w:hAnsi="Times New Roman"/>
                <w:color w:val="000000" w:themeColor="text1"/>
              </w:rPr>
              <w:t>prej</w:t>
            </w:r>
            <w:proofErr w:type="spellEnd"/>
            <w:r w:rsidRPr="00486D51">
              <w:rPr>
                <w:rFonts w:ascii="Times New Roman" w:hAnsi="Times New Roman"/>
                <w:color w:val="000000" w:themeColor="text1"/>
              </w:rPr>
              <w:t xml:space="preserve"> të </w:t>
            </w:r>
            <w:proofErr w:type="spellStart"/>
            <w:r w:rsidRPr="00486D51">
              <w:rPr>
                <w:rFonts w:ascii="Times New Roman" w:hAnsi="Times New Roman"/>
                <w:color w:val="000000" w:themeColor="text1"/>
              </w:rPr>
              <w:t>cilëve</w:t>
            </w:r>
            <w:proofErr w:type="spellEnd"/>
            <w:r w:rsidRPr="00486D51">
              <w:rPr>
                <w:rFonts w:ascii="Times New Roman" w:hAnsi="Times New Roman"/>
                <w:color w:val="000000" w:themeColor="text1"/>
              </w:rPr>
              <w:t xml:space="preserve"> </w:t>
            </w:r>
            <w:proofErr w:type="spellStart"/>
            <w:r w:rsidRPr="00486D51">
              <w:rPr>
                <w:rFonts w:ascii="Times New Roman" w:hAnsi="Times New Roman"/>
                <w:color w:val="000000" w:themeColor="text1"/>
              </w:rPr>
              <w:t>njëri</w:t>
            </w:r>
            <w:proofErr w:type="spellEnd"/>
            <w:r w:rsidRPr="00486D51">
              <w:rPr>
                <w:rFonts w:ascii="Times New Roman" w:hAnsi="Times New Roman"/>
                <w:color w:val="000000" w:themeColor="text1"/>
              </w:rPr>
              <w:t xml:space="preserve"> </w:t>
            </w:r>
            <w:proofErr w:type="spellStart"/>
            <w:r w:rsidRPr="00486D51">
              <w:rPr>
                <w:rFonts w:ascii="Times New Roman" w:hAnsi="Times New Roman"/>
                <w:color w:val="000000" w:themeColor="text1"/>
              </w:rPr>
              <w:t>është</w:t>
            </w:r>
            <w:proofErr w:type="spellEnd"/>
            <w:r w:rsidRPr="00486D51">
              <w:rPr>
                <w:rFonts w:ascii="Times New Roman" w:hAnsi="Times New Roman"/>
                <w:color w:val="000000" w:themeColor="text1"/>
              </w:rPr>
              <w:t xml:space="preserve"> </w:t>
            </w:r>
            <w:proofErr w:type="spellStart"/>
            <w:r w:rsidRPr="00486D51">
              <w:rPr>
                <w:rFonts w:ascii="Times New Roman" w:hAnsi="Times New Roman"/>
                <w:color w:val="000000" w:themeColor="text1"/>
              </w:rPr>
              <w:t>anëtar</w:t>
            </w:r>
            <w:proofErr w:type="spellEnd"/>
            <w:r w:rsidRPr="00486D51">
              <w:rPr>
                <w:rFonts w:ascii="Times New Roman" w:hAnsi="Times New Roman"/>
                <w:color w:val="000000" w:themeColor="text1"/>
              </w:rPr>
              <w:t xml:space="preserve"> </w:t>
            </w:r>
            <w:proofErr w:type="spellStart"/>
            <w:r w:rsidRPr="00486D51">
              <w:rPr>
                <w:rFonts w:ascii="Times New Roman" w:hAnsi="Times New Roman"/>
                <w:color w:val="000000" w:themeColor="text1"/>
              </w:rPr>
              <w:t>i</w:t>
            </w:r>
            <w:proofErr w:type="spellEnd"/>
            <w:r w:rsidRPr="00486D51">
              <w:rPr>
                <w:rFonts w:ascii="Times New Roman" w:hAnsi="Times New Roman"/>
                <w:color w:val="000000" w:themeColor="text1"/>
              </w:rPr>
              <w:t xml:space="preserve"> </w:t>
            </w:r>
            <w:proofErr w:type="spellStart"/>
            <w:r w:rsidRPr="00486D51">
              <w:rPr>
                <w:rFonts w:ascii="Times New Roman" w:hAnsi="Times New Roman"/>
                <w:color w:val="000000" w:themeColor="text1"/>
              </w:rPr>
              <w:t>Këshillit</w:t>
            </w:r>
            <w:proofErr w:type="spellEnd"/>
            <w:r w:rsidRPr="00486D51">
              <w:rPr>
                <w:rFonts w:ascii="Times New Roman" w:hAnsi="Times New Roman"/>
                <w:color w:val="000000" w:themeColor="text1"/>
              </w:rPr>
              <w:t xml:space="preserve"> </w:t>
            </w:r>
            <w:proofErr w:type="spellStart"/>
            <w:r w:rsidRPr="00486D51">
              <w:rPr>
                <w:rFonts w:ascii="Times New Roman" w:hAnsi="Times New Roman"/>
                <w:color w:val="000000" w:themeColor="text1"/>
              </w:rPr>
              <w:t>dhe</w:t>
            </w:r>
            <w:proofErr w:type="spellEnd"/>
            <w:r w:rsidRPr="00486D51">
              <w:rPr>
                <w:rFonts w:ascii="Times New Roman" w:hAnsi="Times New Roman"/>
                <w:color w:val="000000" w:themeColor="text1"/>
              </w:rPr>
              <w:t xml:space="preserve"> </w:t>
            </w:r>
            <w:proofErr w:type="spellStart"/>
            <w:r w:rsidRPr="00486D51">
              <w:rPr>
                <w:rFonts w:ascii="Times New Roman" w:hAnsi="Times New Roman"/>
                <w:color w:val="000000" w:themeColor="text1"/>
              </w:rPr>
              <w:t>shërben</w:t>
            </w:r>
            <w:proofErr w:type="spellEnd"/>
            <w:r w:rsidRPr="00486D51">
              <w:rPr>
                <w:rFonts w:ascii="Times New Roman" w:hAnsi="Times New Roman"/>
                <w:color w:val="000000" w:themeColor="text1"/>
              </w:rPr>
              <w:t xml:space="preserve"> </w:t>
            </w:r>
            <w:proofErr w:type="spellStart"/>
            <w:r w:rsidRPr="00486D51">
              <w:rPr>
                <w:rFonts w:ascii="Times New Roman" w:hAnsi="Times New Roman"/>
                <w:color w:val="000000" w:themeColor="text1"/>
              </w:rPr>
              <w:t>si</w:t>
            </w:r>
            <w:proofErr w:type="spellEnd"/>
            <w:r w:rsidRPr="00486D51">
              <w:rPr>
                <w:rFonts w:ascii="Times New Roman" w:hAnsi="Times New Roman"/>
                <w:color w:val="000000" w:themeColor="text1"/>
              </w:rPr>
              <w:t xml:space="preserve"> </w:t>
            </w:r>
            <w:proofErr w:type="spellStart"/>
            <w:r w:rsidRPr="00486D51">
              <w:rPr>
                <w:rFonts w:ascii="Times New Roman" w:hAnsi="Times New Roman"/>
                <w:color w:val="000000" w:themeColor="text1"/>
              </w:rPr>
              <w:t>Kryetar</w:t>
            </w:r>
            <w:proofErr w:type="spellEnd"/>
            <w:r w:rsidRPr="00486D51">
              <w:rPr>
                <w:rFonts w:ascii="Times New Roman" w:hAnsi="Times New Roman"/>
                <w:color w:val="000000" w:themeColor="text1"/>
              </w:rPr>
              <w:t xml:space="preserve"> </w:t>
            </w:r>
            <w:proofErr w:type="spellStart"/>
            <w:r w:rsidRPr="00486D51">
              <w:rPr>
                <w:rFonts w:ascii="Times New Roman" w:hAnsi="Times New Roman"/>
                <w:color w:val="000000" w:themeColor="text1"/>
              </w:rPr>
              <w:t>i</w:t>
            </w:r>
            <w:proofErr w:type="spellEnd"/>
            <w:r w:rsidRPr="00486D51">
              <w:rPr>
                <w:rFonts w:ascii="Times New Roman" w:hAnsi="Times New Roman"/>
                <w:color w:val="000000" w:themeColor="text1"/>
              </w:rPr>
              <w:t xml:space="preserve"> </w:t>
            </w:r>
            <w:proofErr w:type="spellStart"/>
            <w:r w:rsidRPr="00486D51">
              <w:rPr>
                <w:rFonts w:ascii="Times New Roman" w:hAnsi="Times New Roman"/>
                <w:color w:val="000000" w:themeColor="text1"/>
              </w:rPr>
              <w:t>Komisionit</w:t>
            </w:r>
            <w:proofErr w:type="spellEnd"/>
            <w:r w:rsidRPr="00486D51">
              <w:rPr>
                <w:rFonts w:ascii="Times New Roman" w:hAnsi="Times New Roman"/>
                <w:color w:val="000000" w:themeColor="text1"/>
              </w:rPr>
              <w:t>;</w:t>
            </w:r>
          </w:p>
          <w:p w14:paraId="1D1137D1" w14:textId="77777777" w:rsidR="001D4120" w:rsidRPr="00486D51" w:rsidRDefault="001D4120" w:rsidP="00644100">
            <w:pPr>
              <w:ind w:left="330"/>
              <w:jc w:val="both"/>
              <w:rPr>
                <w:rFonts w:ascii="Times New Roman" w:hAnsi="Times New Roman"/>
                <w:color w:val="000000" w:themeColor="text1"/>
              </w:rPr>
            </w:pPr>
          </w:p>
          <w:p w14:paraId="38970D4A" w14:textId="77777777" w:rsidR="001D4120" w:rsidRPr="00486D51" w:rsidRDefault="001D4120" w:rsidP="00644100">
            <w:pPr>
              <w:ind w:left="330"/>
              <w:jc w:val="both"/>
              <w:rPr>
                <w:rFonts w:ascii="Times New Roman" w:hAnsi="Times New Roman"/>
                <w:color w:val="000000" w:themeColor="text1"/>
              </w:rPr>
            </w:pPr>
            <w:proofErr w:type="spellStart"/>
            <w:r w:rsidRPr="00486D51">
              <w:rPr>
                <w:rFonts w:ascii="Times New Roman" w:hAnsi="Times New Roman"/>
                <w:color w:val="000000" w:themeColor="text1"/>
              </w:rPr>
              <w:lastRenderedPageBreak/>
              <w:t>dy</w:t>
            </w:r>
            <w:proofErr w:type="spellEnd"/>
            <w:r w:rsidRPr="00486D51">
              <w:rPr>
                <w:rFonts w:ascii="Times New Roman" w:hAnsi="Times New Roman"/>
                <w:color w:val="000000" w:themeColor="text1"/>
              </w:rPr>
              <w:t xml:space="preserve"> (2) </w:t>
            </w:r>
            <w:proofErr w:type="spellStart"/>
            <w:r w:rsidRPr="00486D51">
              <w:rPr>
                <w:rFonts w:ascii="Times New Roman" w:hAnsi="Times New Roman"/>
                <w:color w:val="000000" w:themeColor="text1"/>
              </w:rPr>
              <w:t>gjyqtarë</w:t>
            </w:r>
            <w:proofErr w:type="spellEnd"/>
            <w:r w:rsidRPr="00486D51">
              <w:rPr>
                <w:rFonts w:ascii="Times New Roman" w:hAnsi="Times New Roman"/>
                <w:color w:val="000000" w:themeColor="text1"/>
              </w:rPr>
              <w:t xml:space="preserve"> </w:t>
            </w:r>
            <w:proofErr w:type="spellStart"/>
            <w:r w:rsidRPr="00486D51">
              <w:rPr>
                <w:rFonts w:ascii="Times New Roman" w:hAnsi="Times New Roman"/>
                <w:color w:val="000000" w:themeColor="text1"/>
              </w:rPr>
              <w:t>nga</w:t>
            </w:r>
            <w:proofErr w:type="spellEnd"/>
            <w:r w:rsidRPr="00486D51">
              <w:rPr>
                <w:rFonts w:ascii="Times New Roman" w:hAnsi="Times New Roman"/>
                <w:color w:val="000000" w:themeColor="text1"/>
              </w:rPr>
              <w:t xml:space="preserve"> </w:t>
            </w:r>
            <w:proofErr w:type="spellStart"/>
            <w:r w:rsidRPr="00486D51">
              <w:rPr>
                <w:rFonts w:ascii="Times New Roman" w:hAnsi="Times New Roman"/>
                <w:color w:val="000000" w:themeColor="text1"/>
              </w:rPr>
              <w:t>radhët</w:t>
            </w:r>
            <w:proofErr w:type="spellEnd"/>
            <w:r w:rsidRPr="00486D51">
              <w:rPr>
                <w:rFonts w:ascii="Times New Roman" w:hAnsi="Times New Roman"/>
                <w:color w:val="000000" w:themeColor="text1"/>
              </w:rPr>
              <w:t xml:space="preserve"> e </w:t>
            </w:r>
            <w:proofErr w:type="spellStart"/>
            <w:r w:rsidRPr="00486D51">
              <w:rPr>
                <w:rFonts w:ascii="Times New Roman" w:hAnsi="Times New Roman"/>
                <w:color w:val="000000" w:themeColor="text1"/>
              </w:rPr>
              <w:t>gjyqtarëve</w:t>
            </w:r>
            <w:proofErr w:type="spellEnd"/>
            <w:r w:rsidRPr="00486D51">
              <w:rPr>
                <w:rFonts w:ascii="Times New Roman" w:hAnsi="Times New Roman"/>
                <w:color w:val="000000" w:themeColor="text1"/>
              </w:rPr>
              <w:t xml:space="preserve"> të </w:t>
            </w:r>
            <w:proofErr w:type="spellStart"/>
            <w:r w:rsidRPr="00486D51">
              <w:rPr>
                <w:rFonts w:ascii="Times New Roman" w:hAnsi="Times New Roman"/>
                <w:color w:val="000000" w:themeColor="text1"/>
              </w:rPr>
              <w:t>Gjykatës</w:t>
            </w:r>
            <w:proofErr w:type="spellEnd"/>
            <w:r w:rsidRPr="00486D51">
              <w:rPr>
                <w:rFonts w:ascii="Times New Roman" w:hAnsi="Times New Roman"/>
                <w:color w:val="000000" w:themeColor="text1"/>
              </w:rPr>
              <w:t xml:space="preserve"> </w:t>
            </w:r>
            <w:proofErr w:type="spellStart"/>
            <w:r w:rsidRPr="00486D51">
              <w:rPr>
                <w:rFonts w:ascii="Times New Roman" w:hAnsi="Times New Roman"/>
                <w:color w:val="000000" w:themeColor="text1"/>
              </w:rPr>
              <w:t>së</w:t>
            </w:r>
            <w:proofErr w:type="spellEnd"/>
            <w:r w:rsidRPr="00486D51">
              <w:rPr>
                <w:rFonts w:ascii="Times New Roman" w:hAnsi="Times New Roman"/>
                <w:color w:val="000000" w:themeColor="text1"/>
              </w:rPr>
              <w:t xml:space="preserve"> </w:t>
            </w:r>
            <w:proofErr w:type="spellStart"/>
            <w:r w:rsidRPr="00486D51">
              <w:rPr>
                <w:rFonts w:ascii="Times New Roman" w:hAnsi="Times New Roman"/>
                <w:color w:val="000000" w:themeColor="text1"/>
              </w:rPr>
              <w:t>Apelit</w:t>
            </w:r>
            <w:proofErr w:type="spellEnd"/>
            <w:r w:rsidRPr="00486D51">
              <w:rPr>
                <w:rFonts w:ascii="Times New Roman" w:hAnsi="Times New Roman"/>
                <w:color w:val="000000" w:themeColor="text1"/>
              </w:rPr>
              <w:t xml:space="preserve"> apo </w:t>
            </w:r>
            <w:proofErr w:type="spellStart"/>
            <w:r w:rsidRPr="00486D51">
              <w:rPr>
                <w:rFonts w:ascii="Times New Roman" w:hAnsi="Times New Roman"/>
                <w:color w:val="000000" w:themeColor="text1"/>
              </w:rPr>
              <w:t>shkallëve</w:t>
            </w:r>
            <w:proofErr w:type="spellEnd"/>
            <w:r w:rsidRPr="00486D51">
              <w:rPr>
                <w:rFonts w:ascii="Times New Roman" w:hAnsi="Times New Roman"/>
                <w:color w:val="000000" w:themeColor="text1"/>
              </w:rPr>
              <w:t xml:space="preserve"> të </w:t>
            </w:r>
            <w:proofErr w:type="spellStart"/>
            <w:r w:rsidRPr="00486D51">
              <w:rPr>
                <w:rFonts w:ascii="Times New Roman" w:hAnsi="Times New Roman"/>
                <w:color w:val="000000" w:themeColor="text1"/>
              </w:rPr>
              <w:t>baras</w:t>
            </w:r>
            <w:proofErr w:type="spellEnd"/>
            <w:r w:rsidRPr="00486D51">
              <w:rPr>
                <w:rFonts w:ascii="Times New Roman" w:hAnsi="Times New Roman"/>
                <w:color w:val="000000" w:themeColor="text1"/>
              </w:rPr>
              <w:t xml:space="preserve"> </w:t>
            </w:r>
            <w:proofErr w:type="spellStart"/>
            <w:r w:rsidRPr="00486D51">
              <w:rPr>
                <w:rFonts w:ascii="Times New Roman" w:hAnsi="Times New Roman"/>
                <w:color w:val="000000" w:themeColor="text1"/>
              </w:rPr>
              <w:t>vlefshme</w:t>
            </w:r>
            <w:proofErr w:type="spellEnd"/>
            <w:r w:rsidRPr="00486D51">
              <w:rPr>
                <w:rFonts w:ascii="Times New Roman" w:hAnsi="Times New Roman"/>
                <w:color w:val="000000" w:themeColor="text1"/>
              </w:rPr>
              <w:t xml:space="preserve"> të </w:t>
            </w:r>
            <w:proofErr w:type="spellStart"/>
            <w:r w:rsidRPr="00486D51">
              <w:rPr>
                <w:rFonts w:ascii="Times New Roman" w:hAnsi="Times New Roman"/>
                <w:color w:val="000000" w:themeColor="text1"/>
              </w:rPr>
              <w:t>gjykatave</w:t>
            </w:r>
            <w:proofErr w:type="spellEnd"/>
            <w:r w:rsidRPr="00486D51">
              <w:rPr>
                <w:rFonts w:ascii="Times New Roman" w:hAnsi="Times New Roman"/>
                <w:color w:val="000000" w:themeColor="text1"/>
              </w:rPr>
              <w:t xml:space="preserve"> të </w:t>
            </w:r>
            <w:proofErr w:type="spellStart"/>
            <w:r w:rsidRPr="00486D51">
              <w:rPr>
                <w:rFonts w:ascii="Times New Roman" w:hAnsi="Times New Roman"/>
                <w:color w:val="000000" w:themeColor="text1"/>
              </w:rPr>
              <w:t>specializuara</w:t>
            </w:r>
            <w:proofErr w:type="spellEnd"/>
            <w:r w:rsidRPr="00486D51">
              <w:rPr>
                <w:rFonts w:ascii="Times New Roman" w:hAnsi="Times New Roman"/>
                <w:color w:val="000000" w:themeColor="text1"/>
              </w:rPr>
              <w:t xml:space="preserve">, </w:t>
            </w:r>
            <w:proofErr w:type="spellStart"/>
            <w:r w:rsidRPr="00486D51">
              <w:rPr>
                <w:rFonts w:ascii="Times New Roman" w:hAnsi="Times New Roman"/>
                <w:color w:val="000000" w:themeColor="text1"/>
              </w:rPr>
              <w:t>dhe</w:t>
            </w:r>
            <w:proofErr w:type="spellEnd"/>
          </w:p>
          <w:p w14:paraId="15E5AAD9" w14:textId="77777777" w:rsidR="001D4120" w:rsidRPr="00486D51" w:rsidRDefault="001D4120" w:rsidP="00644100">
            <w:pPr>
              <w:jc w:val="both"/>
              <w:rPr>
                <w:rFonts w:ascii="Times New Roman" w:hAnsi="Times New Roman"/>
                <w:color w:val="000000" w:themeColor="text1"/>
              </w:rPr>
            </w:pPr>
          </w:p>
          <w:p w14:paraId="26D80DF1" w14:textId="77777777" w:rsidR="001D4120" w:rsidRPr="00486D51" w:rsidRDefault="001D4120" w:rsidP="00644100">
            <w:pPr>
              <w:ind w:left="330"/>
              <w:jc w:val="both"/>
              <w:rPr>
                <w:rFonts w:ascii="Times New Roman" w:hAnsi="Times New Roman"/>
                <w:color w:val="000000" w:themeColor="text1"/>
              </w:rPr>
            </w:pPr>
            <w:proofErr w:type="spellStart"/>
            <w:r w:rsidRPr="00486D51">
              <w:rPr>
                <w:rFonts w:ascii="Times New Roman" w:hAnsi="Times New Roman"/>
                <w:color w:val="000000" w:themeColor="text1"/>
              </w:rPr>
              <w:t>një</w:t>
            </w:r>
            <w:proofErr w:type="spellEnd"/>
            <w:r w:rsidRPr="00486D51">
              <w:rPr>
                <w:rFonts w:ascii="Times New Roman" w:hAnsi="Times New Roman"/>
                <w:color w:val="000000" w:themeColor="text1"/>
              </w:rPr>
              <w:t xml:space="preserve"> (1) </w:t>
            </w:r>
            <w:proofErr w:type="spellStart"/>
            <w:r w:rsidRPr="00486D51">
              <w:rPr>
                <w:rFonts w:ascii="Times New Roman" w:hAnsi="Times New Roman"/>
                <w:color w:val="000000" w:themeColor="text1"/>
              </w:rPr>
              <w:t>anëtar</w:t>
            </w:r>
            <w:proofErr w:type="spellEnd"/>
            <w:r w:rsidRPr="00486D51">
              <w:rPr>
                <w:rFonts w:ascii="Times New Roman" w:hAnsi="Times New Roman"/>
                <w:color w:val="000000" w:themeColor="text1"/>
              </w:rPr>
              <w:t xml:space="preserve"> jo </w:t>
            </w:r>
            <w:proofErr w:type="spellStart"/>
            <w:r w:rsidRPr="00486D51">
              <w:rPr>
                <w:rFonts w:ascii="Times New Roman" w:hAnsi="Times New Roman"/>
                <w:color w:val="000000" w:themeColor="text1"/>
              </w:rPr>
              <w:t>gjyqtar</w:t>
            </w:r>
            <w:proofErr w:type="spellEnd"/>
            <w:r w:rsidRPr="00486D51">
              <w:rPr>
                <w:rFonts w:ascii="Times New Roman" w:hAnsi="Times New Roman"/>
                <w:color w:val="000000" w:themeColor="text1"/>
              </w:rPr>
              <w:t xml:space="preserve"> </w:t>
            </w:r>
            <w:proofErr w:type="spellStart"/>
            <w:r w:rsidRPr="00486D51">
              <w:rPr>
                <w:rFonts w:ascii="Times New Roman" w:hAnsi="Times New Roman"/>
                <w:color w:val="000000" w:themeColor="text1"/>
              </w:rPr>
              <w:t>i</w:t>
            </w:r>
            <w:proofErr w:type="spellEnd"/>
            <w:r w:rsidRPr="00486D51">
              <w:rPr>
                <w:rFonts w:ascii="Times New Roman" w:hAnsi="Times New Roman"/>
                <w:color w:val="000000" w:themeColor="text1"/>
              </w:rPr>
              <w:t xml:space="preserve"> </w:t>
            </w:r>
            <w:proofErr w:type="spellStart"/>
            <w:r w:rsidRPr="00486D51">
              <w:rPr>
                <w:rFonts w:ascii="Times New Roman" w:hAnsi="Times New Roman"/>
                <w:color w:val="000000" w:themeColor="text1"/>
              </w:rPr>
              <w:t>Këshillit</w:t>
            </w:r>
            <w:proofErr w:type="spellEnd"/>
            <w:r w:rsidRPr="00486D51">
              <w:rPr>
                <w:rFonts w:ascii="Times New Roman" w:hAnsi="Times New Roman"/>
                <w:color w:val="000000" w:themeColor="text1"/>
              </w:rPr>
              <w:t>.</w:t>
            </w:r>
          </w:p>
          <w:p w14:paraId="499B987D" w14:textId="77777777" w:rsidR="001D4120" w:rsidRPr="009B794E" w:rsidRDefault="001D4120" w:rsidP="00644100">
            <w:pPr>
              <w:autoSpaceDE w:val="0"/>
              <w:autoSpaceDN w:val="0"/>
              <w:adjustRightInd w:val="0"/>
              <w:rPr>
                <w:rFonts w:ascii="Times New Roman" w:eastAsia="Calibri" w:hAnsi="Times New Roman" w:cs="Times New Roman"/>
                <w:b/>
                <w:bCs/>
                <w:sz w:val="20"/>
                <w:szCs w:val="20"/>
              </w:rPr>
            </w:pPr>
          </w:p>
        </w:tc>
      </w:tr>
      <w:tr w:rsidR="001D4120" w:rsidRPr="009B794E" w14:paraId="6C363530" w14:textId="77777777" w:rsidTr="001D4120">
        <w:trPr>
          <w:trHeight w:val="364"/>
        </w:trPr>
        <w:tc>
          <w:tcPr>
            <w:tcW w:w="1435" w:type="dxa"/>
          </w:tcPr>
          <w:p w14:paraId="3729EC45" w14:textId="77777777" w:rsidR="001D4120" w:rsidRPr="009B794E" w:rsidRDefault="001D4120" w:rsidP="00644100">
            <w:pPr>
              <w:autoSpaceDE w:val="0"/>
              <w:autoSpaceDN w:val="0"/>
              <w:adjustRightInd w:val="0"/>
              <w:jc w:val="center"/>
              <w:rPr>
                <w:rFonts w:ascii="Times New Roman" w:eastAsia="Calibri" w:hAnsi="Times New Roman" w:cs="Times New Roman"/>
                <w:b/>
                <w:bCs/>
                <w:sz w:val="20"/>
                <w:szCs w:val="20"/>
              </w:rPr>
            </w:pPr>
            <w:r w:rsidRPr="00BC14EF">
              <w:rPr>
                <w:rFonts w:ascii="Times New Roman" w:eastAsia="Calibri" w:hAnsi="Times New Roman" w:cs="Times New Roman"/>
                <w:b/>
                <w:bCs/>
              </w:rPr>
              <w:lastRenderedPageBreak/>
              <w:t>8</w:t>
            </w:r>
          </w:p>
        </w:tc>
        <w:tc>
          <w:tcPr>
            <w:tcW w:w="7380" w:type="dxa"/>
          </w:tcPr>
          <w:p w14:paraId="5E59DD05" w14:textId="77777777" w:rsidR="001D4120" w:rsidRPr="00C56172" w:rsidRDefault="001D4120" w:rsidP="00644100">
            <w:pPr>
              <w:contextualSpacing/>
              <w:jc w:val="both"/>
              <w:rPr>
                <w:rFonts w:ascii="Times New Roman" w:hAnsi="Times New Roman" w:cs="Times New Roman"/>
                <w:bCs/>
              </w:rPr>
            </w:pPr>
            <w:r w:rsidRPr="00C56172">
              <w:rPr>
                <w:rFonts w:ascii="Times New Roman" w:hAnsi="Times New Roman" w:cs="Times New Roman"/>
                <w:b/>
              </w:rPr>
              <w:t>Neni 9; Neni 27/A</w:t>
            </w:r>
            <w:r w:rsidRPr="00C56172">
              <w:rPr>
                <w:rFonts w:ascii="Times New Roman" w:hAnsi="Times New Roman" w:cs="Times New Roman"/>
                <w:bCs/>
              </w:rPr>
              <w:t xml:space="preserve"> – </w:t>
            </w:r>
            <w:proofErr w:type="spellStart"/>
            <w:r w:rsidRPr="00C56172">
              <w:rPr>
                <w:rFonts w:ascii="Times New Roman" w:hAnsi="Times New Roman" w:cs="Times New Roman"/>
                <w:bCs/>
              </w:rPr>
              <w:t>parashikon</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kritere</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për</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emërimin</w:t>
            </w:r>
            <w:proofErr w:type="spellEnd"/>
            <w:r w:rsidRPr="00C56172">
              <w:rPr>
                <w:rFonts w:ascii="Times New Roman" w:hAnsi="Times New Roman" w:cs="Times New Roman"/>
                <w:bCs/>
              </w:rPr>
              <w:t xml:space="preserve"> e </w:t>
            </w:r>
            <w:proofErr w:type="spellStart"/>
            <w:r w:rsidRPr="00C56172">
              <w:rPr>
                <w:rFonts w:ascii="Times New Roman" w:hAnsi="Times New Roman" w:cs="Times New Roman"/>
                <w:bCs/>
              </w:rPr>
              <w:t>anëtarëve</w:t>
            </w:r>
            <w:proofErr w:type="spellEnd"/>
            <w:r w:rsidRPr="00C56172">
              <w:rPr>
                <w:rFonts w:ascii="Times New Roman" w:hAnsi="Times New Roman" w:cs="Times New Roman"/>
                <w:bCs/>
              </w:rPr>
              <w:t xml:space="preserve"> të </w:t>
            </w:r>
            <w:proofErr w:type="spellStart"/>
            <w:r w:rsidRPr="00C56172">
              <w:rPr>
                <w:rFonts w:ascii="Times New Roman" w:hAnsi="Times New Roman" w:cs="Times New Roman"/>
                <w:bCs/>
              </w:rPr>
              <w:t>Komisionit</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për</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Vlerësimin</w:t>
            </w:r>
            <w:proofErr w:type="spellEnd"/>
            <w:r w:rsidRPr="00C56172">
              <w:rPr>
                <w:rFonts w:ascii="Times New Roman" w:hAnsi="Times New Roman" w:cs="Times New Roman"/>
                <w:bCs/>
              </w:rPr>
              <w:t xml:space="preserve"> e Performancës </w:t>
            </w:r>
            <w:proofErr w:type="spellStart"/>
            <w:r w:rsidRPr="00C56172">
              <w:rPr>
                <w:rFonts w:ascii="Times New Roman" w:hAnsi="Times New Roman" w:cs="Times New Roman"/>
                <w:bCs/>
              </w:rPr>
              <w:t>së</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Gjyqtarëve</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Ndërsa</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projektligji</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i</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rishikuar</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parashikon</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kritere</w:t>
            </w:r>
            <w:proofErr w:type="spellEnd"/>
            <w:r w:rsidRPr="00C56172">
              <w:rPr>
                <w:rFonts w:ascii="Times New Roman" w:hAnsi="Times New Roman" w:cs="Times New Roman"/>
                <w:bCs/>
              </w:rPr>
              <w:t xml:space="preserve"> të </w:t>
            </w:r>
            <w:proofErr w:type="spellStart"/>
            <w:r w:rsidRPr="00C56172">
              <w:rPr>
                <w:rFonts w:ascii="Times New Roman" w:hAnsi="Times New Roman" w:cs="Times New Roman"/>
                <w:bCs/>
              </w:rPr>
              <w:t>qarta</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dhe</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objektive</w:t>
            </w:r>
            <w:proofErr w:type="spellEnd"/>
            <w:r w:rsidRPr="00C56172">
              <w:rPr>
                <w:rFonts w:ascii="Times New Roman" w:hAnsi="Times New Roman" w:cs="Times New Roman"/>
                <w:bCs/>
              </w:rPr>
              <w:t xml:space="preserve"> të </w:t>
            </w:r>
            <w:proofErr w:type="spellStart"/>
            <w:r w:rsidRPr="00C56172">
              <w:rPr>
                <w:rFonts w:ascii="Times New Roman" w:hAnsi="Times New Roman" w:cs="Times New Roman"/>
                <w:bCs/>
              </w:rPr>
              <w:t>përshtatshmërisë</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atij</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i</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mungon</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një</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kornize</w:t>
            </w:r>
            <w:proofErr w:type="spellEnd"/>
            <w:r w:rsidRPr="00C56172">
              <w:rPr>
                <w:rFonts w:ascii="Times New Roman" w:hAnsi="Times New Roman" w:cs="Times New Roman"/>
                <w:bCs/>
              </w:rPr>
              <w:t xml:space="preserve"> e </w:t>
            </w:r>
            <w:proofErr w:type="spellStart"/>
            <w:r w:rsidRPr="00C56172">
              <w:rPr>
                <w:rFonts w:ascii="Times New Roman" w:hAnsi="Times New Roman" w:cs="Times New Roman"/>
                <w:bCs/>
              </w:rPr>
              <w:t>plotë</w:t>
            </w:r>
            <w:proofErr w:type="spellEnd"/>
            <w:r w:rsidRPr="00C56172">
              <w:rPr>
                <w:rFonts w:ascii="Times New Roman" w:hAnsi="Times New Roman" w:cs="Times New Roman"/>
                <w:bCs/>
              </w:rPr>
              <w:t xml:space="preserve"> e </w:t>
            </w:r>
            <w:proofErr w:type="spellStart"/>
            <w:r w:rsidRPr="00C56172">
              <w:rPr>
                <w:rFonts w:ascii="Times New Roman" w:hAnsi="Times New Roman" w:cs="Times New Roman"/>
                <w:bCs/>
              </w:rPr>
              <w:t>procedurës</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së</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përzgjedhjes</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siç</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rekomandohet</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nga</w:t>
            </w:r>
            <w:proofErr w:type="spellEnd"/>
            <w:r w:rsidRPr="00C56172">
              <w:rPr>
                <w:rFonts w:ascii="Times New Roman" w:hAnsi="Times New Roman" w:cs="Times New Roman"/>
                <w:bCs/>
              </w:rPr>
              <w:t xml:space="preserve"> KV-</w:t>
            </w:r>
            <w:proofErr w:type="spellStart"/>
            <w:r w:rsidRPr="00C56172">
              <w:rPr>
                <w:rFonts w:ascii="Times New Roman" w:hAnsi="Times New Roman" w:cs="Times New Roman"/>
                <w:bCs/>
              </w:rPr>
              <w:t>ja</w:t>
            </w:r>
            <w:proofErr w:type="spellEnd"/>
            <w:r w:rsidRPr="00C56172">
              <w:rPr>
                <w:rFonts w:ascii="Times New Roman" w:hAnsi="Times New Roman" w:cs="Times New Roman"/>
                <w:bCs/>
              </w:rPr>
              <w:t>.</w:t>
            </w:r>
          </w:p>
          <w:p w14:paraId="3880ED5F" w14:textId="77777777" w:rsidR="001D4120" w:rsidRPr="00C56172" w:rsidRDefault="001D4120" w:rsidP="00644100">
            <w:pPr>
              <w:contextualSpacing/>
              <w:jc w:val="both"/>
              <w:rPr>
                <w:rFonts w:ascii="Times New Roman" w:hAnsi="Times New Roman" w:cs="Times New Roman"/>
                <w:bCs/>
              </w:rPr>
            </w:pPr>
            <w:proofErr w:type="spellStart"/>
            <w:r w:rsidRPr="00C56172">
              <w:rPr>
                <w:rFonts w:ascii="Times New Roman" w:hAnsi="Times New Roman" w:cs="Times New Roman"/>
                <w:bCs/>
              </w:rPr>
              <w:t>Në</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paragrafin</w:t>
            </w:r>
            <w:proofErr w:type="spellEnd"/>
            <w:r w:rsidRPr="00C56172">
              <w:rPr>
                <w:rFonts w:ascii="Times New Roman" w:hAnsi="Times New Roman" w:cs="Times New Roman"/>
                <w:bCs/>
              </w:rPr>
              <w:t xml:space="preserve"> 1 </w:t>
            </w:r>
            <w:proofErr w:type="spellStart"/>
            <w:r w:rsidRPr="00C56172">
              <w:rPr>
                <w:rFonts w:ascii="Times New Roman" w:hAnsi="Times New Roman" w:cs="Times New Roman"/>
                <w:bCs/>
              </w:rPr>
              <w:t>nuk</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është</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plotësisht</w:t>
            </w:r>
            <w:proofErr w:type="spellEnd"/>
            <w:r w:rsidRPr="00C56172">
              <w:rPr>
                <w:rFonts w:ascii="Times New Roman" w:hAnsi="Times New Roman" w:cs="Times New Roman"/>
                <w:bCs/>
              </w:rPr>
              <w:t xml:space="preserve"> e </w:t>
            </w:r>
            <w:proofErr w:type="spellStart"/>
            <w:r w:rsidRPr="00C56172">
              <w:rPr>
                <w:rFonts w:ascii="Times New Roman" w:hAnsi="Times New Roman" w:cs="Times New Roman"/>
                <w:bCs/>
              </w:rPr>
              <w:t>qartë</w:t>
            </w:r>
            <w:proofErr w:type="spellEnd"/>
            <w:r w:rsidRPr="00C56172">
              <w:rPr>
                <w:rFonts w:ascii="Times New Roman" w:hAnsi="Times New Roman" w:cs="Times New Roman"/>
                <w:bCs/>
              </w:rPr>
              <w:t xml:space="preserve"> se </w:t>
            </w:r>
            <w:proofErr w:type="spellStart"/>
            <w:r w:rsidRPr="00C56172">
              <w:rPr>
                <w:rFonts w:ascii="Times New Roman" w:hAnsi="Times New Roman" w:cs="Times New Roman"/>
                <w:bCs/>
              </w:rPr>
              <w:t>si</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kombinohen</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thirrja</w:t>
            </w:r>
            <w:proofErr w:type="spellEnd"/>
            <w:r w:rsidRPr="00C56172">
              <w:rPr>
                <w:rFonts w:ascii="Times New Roman" w:hAnsi="Times New Roman" w:cs="Times New Roman"/>
                <w:bCs/>
              </w:rPr>
              <w:t xml:space="preserve"> e </w:t>
            </w:r>
            <w:proofErr w:type="spellStart"/>
            <w:r w:rsidRPr="00C56172">
              <w:rPr>
                <w:rFonts w:ascii="Times New Roman" w:hAnsi="Times New Roman" w:cs="Times New Roman"/>
                <w:bCs/>
              </w:rPr>
              <w:t>hapur</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për</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emërim</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dhe</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emërimet</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nga</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kryetarët</w:t>
            </w:r>
            <w:proofErr w:type="spellEnd"/>
            <w:r w:rsidRPr="00C56172">
              <w:rPr>
                <w:rFonts w:ascii="Times New Roman" w:hAnsi="Times New Roman" w:cs="Times New Roman"/>
                <w:bCs/>
              </w:rPr>
              <w:t xml:space="preserve"> e </w:t>
            </w:r>
            <w:proofErr w:type="spellStart"/>
            <w:r w:rsidRPr="00C56172">
              <w:rPr>
                <w:rFonts w:ascii="Times New Roman" w:hAnsi="Times New Roman" w:cs="Times New Roman"/>
                <w:bCs/>
              </w:rPr>
              <w:t>gjykatave</w:t>
            </w:r>
            <w:proofErr w:type="spellEnd"/>
            <w:r w:rsidRPr="00C56172">
              <w:rPr>
                <w:rFonts w:ascii="Times New Roman" w:hAnsi="Times New Roman" w:cs="Times New Roman"/>
                <w:bCs/>
              </w:rPr>
              <w:t>.</w:t>
            </w:r>
          </w:p>
          <w:p w14:paraId="451F2636" w14:textId="77777777" w:rsidR="001D4120" w:rsidRPr="00C56172" w:rsidRDefault="001D4120" w:rsidP="00644100">
            <w:pPr>
              <w:contextualSpacing/>
              <w:jc w:val="both"/>
              <w:rPr>
                <w:rFonts w:ascii="Times New Roman" w:hAnsi="Times New Roman" w:cs="Times New Roman"/>
                <w:bCs/>
              </w:rPr>
            </w:pPr>
            <w:proofErr w:type="spellStart"/>
            <w:r w:rsidRPr="00C56172">
              <w:rPr>
                <w:rFonts w:ascii="Times New Roman" w:hAnsi="Times New Roman" w:cs="Times New Roman"/>
                <w:bCs/>
              </w:rPr>
              <w:t>Duhet</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theksuar</w:t>
            </w:r>
            <w:proofErr w:type="spellEnd"/>
            <w:r w:rsidRPr="00C56172">
              <w:rPr>
                <w:rFonts w:ascii="Times New Roman" w:hAnsi="Times New Roman" w:cs="Times New Roman"/>
                <w:bCs/>
              </w:rPr>
              <w:t xml:space="preserve"> se </w:t>
            </w:r>
            <w:proofErr w:type="spellStart"/>
            <w:r w:rsidRPr="00C56172">
              <w:rPr>
                <w:rFonts w:ascii="Times New Roman" w:hAnsi="Times New Roman" w:cs="Times New Roman"/>
                <w:bCs/>
              </w:rPr>
              <w:t>emri</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i</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Komisionit</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ndryshoi</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krahasuar</w:t>
            </w:r>
            <w:proofErr w:type="spellEnd"/>
            <w:r w:rsidRPr="00C56172">
              <w:rPr>
                <w:rFonts w:ascii="Times New Roman" w:hAnsi="Times New Roman" w:cs="Times New Roman"/>
                <w:bCs/>
              </w:rPr>
              <w:t xml:space="preserve"> me </w:t>
            </w:r>
            <w:proofErr w:type="spellStart"/>
            <w:r w:rsidRPr="00C56172">
              <w:rPr>
                <w:rFonts w:ascii="Times New Roman" w:hAnsi="Times New Roman" w:cs="Times New Roman"/>
                <w:bCs/>
              </w:rPr>
              <w:t>Nenin</w:t>
            </w:r>
            <w:proofErr w:type="spellEnd"/>
            <w:r w:rsidRPr="00C56172">
              <w:rPr>
                <w:rFonts w:ascii="Times New Roman" w:hAnsi="Times New Roman" w:cs="Times New Roman"/>
                <w:bCs/>
              </w:rPr>
              <w:t xml:space="preserve"> 27.</w:t>
            </w:r>
          </w:p>
          <w:p w14:paraId="5709B125" w14:textId="77777777" w:rsidR="001D4120" w:rsidRPr="003E7146" w:rsidRDefault="001D4120" w:rsidP="00644100">
            <w:pPr>
              <w:ind w:left="720"/>
              <w:contextualSpacing/>
              <w:jc w:val="both"/>
              <w:rPr>
                <w:rFonts w:ascii="Garamond" w:hAnsi="Garamond"/>
                <w:bCs/>
              </w:rPr>
            </w:pPr>
          </w:p>
          <w:p w14:paraId="29DDB5E1" w14:textId="77777777" w:rsidR="001D4120" w:rsidRPr="003E7146" w:rsidRDefault="001D4120" w:rsidP="00644100">
            <w:pPr>
              <w:jc w:val="both"/>
              <w:rPr>
                <w:rFonts w:ascii="Garamond" w:hAnsi="Garamond"/>
              </w:rPr>
            </w:pPr>
          </w:p>
        </w:tc>
        <w:tc>
          <w:tcPr>
            <w:tcW w:w="5760" w:type="dxa"/>
          </w:tcPr>
          <w:p w14:paraId="39973F9F" w14:textId="77777777" w:rsidR="001D4120" w:rsidRDefault="001D4120" w:rsidP="00644100">
            <w:pPr>
              <w:autoSpaceDE w:val="0"/>
              <w:autoSpaceDN w:val="0"/>
              <w:adjustRightInd w:val="0"/>
              <w:rPr>
                <w:rFonts w:ascii="Times New Roman" w:eastAsia="Calibri" w:hAnsi="Times New Roman" w:cs="Times New Roman"/>
                <w:b/>
                <w:bCs/>
              </w:rPr>
            </w:pPr>
            <w:proofErr w:type="spellStart"/>
            <w:r w:rsidRPr="006C1DBD">
              <w:rPr>
                <w:rFonts w:ascii="Times New Roman" w:eastAsia="Calibri" w:hAnsi="Times New Roman" w:cs="Times New Roman"/>
                <w:b/>
                <w:bCs/>
              </w:rPr>
              <w:t>Refuzohet</w:t>
            </w:r>
            <w:proofErr w:type="spellEnd"/>
          </w:p>
          <w:p w14:paraId="7A708A27" w14:textId="77777777" w:rsidR="001D4120" w:rsidRDefault="001D4120" w:rsidP="00644100">
            <w:pPr>
              <w:autoSpaceDE w:val="0"/>
              <w:autoSpaceDN w:val="0"/>
              <w:adjustRightInd w:val="0"/>
              <w:rPr>
                <w:rFonts w:ascii="Times New Roman" w:eastAsia="Calibri" w:hAnsi="Times New Roman" w:cs="Times New Roman"/>
                <w:b/>
                <w:bCs/>
              </w:rPr>
            </w:pPr>
          </w:p>
          <w:p w14:paraId="4A7100BD" w14:textId="77777777" w:rsidR="001D4120" w:rsidRPr="006C1DBD" w:rsidRDefault="001D4120" w:rsidP="00644100">
            <w:pPr>
              <w:autoSpaceDE w:val="0"/>
              <w:autoSpaceDN w:val="0"/>
              <w:adjustRightInd w:val="0"/>
              <w:rPr>
                <w:rFonts w:ascii="Times New Roman" w:eastAsia="Calibri" w:hAnsi="Times New Roman" w:cs="Times New Roman"/>
                <w:b/>
                <w:bCs/>
              </w:rPr>
            </w:pPr>
            <w:proofErr w:type="spellStart"/>
            <w:r>
              <w:rPr>
                <w:rFonts w:ascii="Times New Roman" w:hAnsi="Times New Roman"/>
                <w:color w:val="000000" w:themeColor="text1"/>
              </w:rPr>
              <w:t>Koment</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i</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w:t>
            </w:r>
            <w:r w:rsidRPr="00486D51">
              <w:rPr>
                <w:rFonts w:ascii="Times New Roman" w:hAnsi="Times New Roman"/>
                <w:color w:val="000000" w:themeColor="text1"/>
              </w:rPr>
              <w:t>ë</w:t>
            </w:r>
            <w:r>
              <w:rPr>
                <w:rFonts w:ascii="Times New Roman" w:hAnsi="Times New Roman"/>
                <w:color w:val="000000" w:themeColor="text1"/>
              </w:rPr>
              <w:t>rgjithsh</w:t>
            </w:r>
            <w:r w:rsidRPr="00486D51">
              <w:rPr>
                <w:rFonts w:ascii="Times New Roman" w:hAnsi="Times New Roman"/>
                <w:color w:val="000000" w:themeColor="text1"/>
              </w:rPr>
              <w:t>ë</w:t>
            </w:r>
            <w:r>
              <w:rPr>
                <w:rFonts w:ascii="Times New Roman" w:hAnsi="Times New Roman"/>
                <w:color w:val="000000" w:themeColor="text1"/>
              </w:rPr>
              <w:t>m</w:t>
            </w:r>
            <w:proofErr w:type="spellEnd"/>
            <w:r>
              <w:rPr>
                <w:rFonts w:ascii="Times New Roman" w:hAnsi="Times New Roman"/>
                <w:color w:val="000000" w:themeColor="text1"/>
              </w:rPr>
              <w:t>.</w:t>
            </w:r>
          </w:p>
        </w:tc>
      </w:tr>
      <w:tr w:rsidR="001D4120" w:rsidRPr="009B794E" w14:paraId="3E3AA622" w14:textId="77777777" w:rsidTr="001D4120">
        <w:trPr>
          <w:trHeight w:val="364"/>
        </w:trPr>
        <w:tc>
          <w:tcPr>
            <w:tcW w:w="1435" w:type="dxa"/>
          </w:tcPr>
          <w:p w14:paraId="76A36D2B" w14:textId="77777777" w:rsidR="001D4120" w:rsidRPr="009B794E" w:rsidRDefault="001D4120" w:rsidP="00644100">
            <w:pPr>
              <w:autoSpaceDE w:val="0"/>
              <w:autoSpaceDN w:val="0"/>
              <w:adjustRightInd w:val="0"/>
              <w:jc w:val="center"/>
              <w:rPr>
                <w:rFonts w:ascii="Times New Roman" w:eastAsia="Calibri" w:hAnsi="Times New Roman" w:cs="Times New Roman"/>
                <w:b/>
                <w:bCs/>
                <w:sz w:val="20"/>
                <w:szCs w:val="20"/>
              </w:rPr>
            </w:pPr>
            <w:r w:rsidRPr="00BC14EF">
              <w:rPr>
                <w:rFonts w:ascii="Times New Roman" w:eastAsia="Calibri" w:hAnsi="Times New Roman" w:cs="Times New Roman"/>
                <w:b/>
                <w:bCs/>
              </w:rPr>
              <w:t>9</w:t>
            </w:r>
          </w:p>
        </w:tc>
        <w:tc>
          <w:tcPr>
            <w:tcW w:w="7380" w:type="dxa"/>
          </w:tcPr>
          <w:p w14:paraId="769FF8D6" w14:textId="77777777" w:rsidR="001D4120" w:rsidRPr="00C56172" w:rsidRDefault="001D4120" w:rsidP="00644100">
            <w:pPr>
              <w:contextualSpacing/>
              <w:jc w:val="both"/>
              <w:rPr>
                <w:rFonts w:ascii="Times New Roman" w:hAnsi="Times New Roman" w:cs="Times New Roman"/>
                <w:bCs/>
              </w:rPr>
            </w:pPr>
            <w:r w:rsidRPr="00C56172">
              <w:rPr>
                <w:rFonts w:ascii="Times New Roman" w:hAnsi="Times New Roman" w:cs="Times New Roman"/>
                <w:b/>
              </w:rPr>
              <w:t>Neni 9; Neni 27/B</w:t>
            </w:r>
            <w:r w:rsidRPr="00C56172">
              <w:rPr>
                <w:rFonts w:ascii="Times New Roman" w:hAnsi="Times New Roman" w:cs="Times New Roman"/>
                <w:bCs/>
              </w:rPr>
              <w:t xml:space="preserve"> – </w:t>
            </w:r>
            <w:proofErr w:type="spellStart"/>
            <w:r w:rsidRPr="00C56172">
              <w:rPr>
                <w:rFonts w:ascii="Times New Roman" w:hAnsi="Times New Roman" w:cs="Times New Roman"/>
                <w:bCs/>
              </w:rPr>
              <w:t>parashikon</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kushtet</w:t>
            </w:r>
            <w:proofErr w:type="spellEnd"/>
            <w:r w:rsidRPr="00C56172">
              <w:rPr>
                <w:rFonts w:ascii="Times New Roman" w:hAnsi="Times New Roman" w:cs="Times New Roman"/>
                <w:bCs/>
              </w:rPr>
              <w:t xml:space="preserve"> e </w:t>
            </w:r>
            <w:proofErr w:type="spellStart"/>
            <w:r w:rsidRPr="00C56172">
              <w:rPr>
                <w:rFonts w:ascii="Times New Roman" w:hAnsi="Times New Roman" w:cs="Times New Roman"/>
                <w:bCs/>
              </w:rPr>
              <w:t>përfundimit</w:t>
            </w:r>
            <w:proofErr w:type="spellEnd"/>
            <w:r w:rsidRPr="00C56172">
              <w:rPr>
                <w:rFonts w:ascii="Times New Roman" w:hAnsi="Times New Roman" w:cs="Times New Roman"/>
                <w:bCs/>
              </w:rPr>
              <w:t xml:space="preserve"> të </w:t>
            </w:r>
            <w:proofErr w:type="spellStart"/>
            <w:r w:rsidRPr="00C56172">
              <w:rPr>
                <w:rFonts w:ascii="Times New Roman" w:hAnsi="Times New Roman" w:cs="Times New Roman"/>
                <w:bCs/>
              </w:rPr>
              <w:t>mandatit</w:t>
            </w:r>
            <w:proofErr w:type="spellEnd"/>
            <w:r w:rsidRPr="00C56172">
              <w:rPr>
                <w:rFonts w:ascii="Times New Roman" w:hAnsi="Times New Roman" w:cs="Times New Roman"/>
                <w:bCs/>
              </w:rPr>
              <w:t xml:space="preserve"> të </w:t>
            </w:r>
            <w:proofErr w:type="spellStart"/>
            <w:r w:rsidRPr="00C56172">
              <w:rPr>
                <w:rFonts w:ascii="Times New Roman" w:hAnsi="Times New Roman" w:cs="Times New Roman"/>
                <w:bCs/>
              </w:rPr>
              <w:t>një</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anëtari</w:t>
            </w:r>
            <w:proofErr w:type="spellEnd"/>
            <w:r w:rsidRPr="00C56172">
              <w:rPr>
                <w:rFonts w:ascii="Times New Roman" w:hAnsi="Times New Roman" w:cs="Times New Roman"/>
                <w:bCs/>
              </w:rPr>
              <w:t xml:space="preserve"> të </w:t>
            </w:r>
            <w:proofErr w:type="spellStart"/>
            <w:r w:rsidRPr="00C56172">
              <w:rPr>
                <w:rFonts w:ascii="Times New Roman" w:hAnsi="Times New Roman" w:cs="Times New Roman"/>
                <w:bCs/>
              </w:rPr>
              <w:t>Komisionit</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për</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Vlerësimin</w:t>
            </w:r>
            <w:proofErr w:type="spellEnd"/>
            <w:r w:rsidRPr="00C56172">
              <w:rPr>
                <w:rFonts w:ascii="Times New Roman" w:hAnsi="Times New Roman" w:cs="Times New Roman"/>
                <w:bCs/>
              </w:rPr>
              <w:t xml:space="preserve"> e Performancës </w:t>
            </w:r>
            <w:proofErr w:type="spellStart"/>
            <w:r w:rsidRPr="00C56172">
              <w:rPr>
                <w:rFonts w:ascii="Times New Roman" w:hAnsi="Times New Roman" w:cs="Times New Roman"/>
                <w:bCs/>
              </w:rPr>
              <w:t>së</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Gjyqtarëve</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Projektligji</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i</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rishikuar</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përcakton</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qartë</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bazat</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për</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përfundimin</w:t>
            </w:r>
            <w:proofErr w:type="spellEnd"/>
            <w:r w:rsidRPr="00C56172">
              <w:rPr>
                <w:rFonts w:ascii="Times New Roman" w:hAnsi="Times New Roman" w:cs="Times New Roman"/>
                <w:bCs/>
              </w:rPr>
              <w:t xml:space="preserve"> e </w:t>
            </w:r>
            <w:proofErr w:type="spellStart"/>
            <w:r w:rsidRPr="00C56172">
              <w:rPr>
                <w:rFonts w:ascii="Times New Roman" w:hAnsi="Times New Roman" w:cs="Times New Roman"/>
                <w:bCs/>
              </w:rPr>
              <w:t>mandatit</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megjithatë</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i</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mungon</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një</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kuadër</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gjithëpërfshirës</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për</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shkarkimin</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si</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dhe</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mbrojtje</w:t>
            </w:r>
            <w:proofErr w:type="spellEnd"/>
            <w:r w:rsidRPr="00C56172">
              <w:rPr>
                <w:rFonts w:ascii="Times New Roman" w:hAnsi="Times New Roman" w:cs="Times New Roman"/>
                <w:bCs/>
              </w:rPr>
              <w:t xml:space="preserve"> </w:t>
            </w:r>
            <w:proofErr w:type="spellStart"/>
            <w:r w:rsidRPr="00C56172">
              <w:rPr>
                <w:rFonts w:ascii="Times New Roman" w:hAnsi="Times New Roman" w:cs="Times New Roman"/>
                <w:bCs/>
              </w:rPr>
              <w:t>procedurale</w:t>
            </w:r>
            <w:proofErr w:type="spellEnd"/>
            <w:r w:rsidRPr="00C56172">
              <w:rPr>
                <w:rFonts w:ascii="Times New Roman" w:hAnsi="Times New Roman" w:cs="Times New Roman"/>
                <w:bCs/>
              </w:rPr>
              <w:t>.</w:t>
            </w:r>
          </w:p>
          <w:p w14:paraId="721A316F" w14:textId="77777777" w:rsidR="001D4120" w:rsidRPr="003E7146" w:rsidRDefault="001D4120" w:rsidP="00644100">
            <w:pPr>
              <w:jc w:val="both"/>
              <w:rPr>
                <w:rFonts w:ascii="Garamond" w:hAnsi="Garamond"/>
              </w:rPr>
            </w:pPr>
          </w:p>
        </w:tc>
        <w:tc>
          <w:tcPr>
            <w:tcW w:w="5760" w:type="dxa"/>
          </w:tcPr>
          <w:p w14:paraId="71E76DBA" w14:textId="77777777" w:rsidR="001D4120" w:rsidRDefault="001D4120" w:rsidP="00644100">
            <w:pPr>
              <w:autoSpaceDE w:val="0"/>
              <w:autoSpaceDN w:val="0"/>
              <w:adjustRightInd w:val="0"/>
              <w:rPr>
                <w:rFonts w:ascii="Times New Roman" w:eastAsia="Calibri" w:hAnsi="Times New Roman" w:cs="Times New Roman"/>
                <w:b/>
                <w:bCs/>
              </w:rPr>
            </w:pPr>
            <w:proofErr w:type="spellStart"/>
            <w:r w:rsidRPr="006C1DBD">
              <w:rPr>
                <w:rFonts w:ascii="Times New Roman" w:eastAsia="Calibri" w:hAnsi="Times New Roman" w:cs="Times New Roman"/>
                <w:b/>
                <w:bCs/>
              </w:rPr>
              <w:t>Refuzohet</w:t>
            </w:r>
            <w:proofErr w:type="spellEnd"/>
          </w:p>
          <w:p w14:paraId="566962E4" w14:textId="77777777" w:rsidR="001D4120" w:rsidRDefault="001D4120" w:rsidP="00644100">
            <w:pPr>
              <w:autoSpaceDE w:val="0"/>
              <w:autoSpaceDN w:val="0"/>
              <w:adjustRightInd w:val="0"/>
              <w:rPr>
                <w:rFonts w:ascii="Times New Roman" w:eastAsia="Calibri" w:hAnsi="Times New Roman" w:cs="Times New Roman"/>
                <w:b/>
                <w:bCs/>
              </w:rPr>
            </w:pPr>
          </w:p>
          <w:p w14:paraId="2403BB71" w14:textId="77777777" w:rsidR="001D4120" w:rsidRPr="009B794E" w:rsidRDefault="001D4120" w:rsidP="00644100">
            <w:pPr>
              <w:autoSpaceDE w:val="0"/>
              <w:autoSpaceDN w:val="0"/>
              <w:adjustRightInd w:val="0"/>
              <w:rPr>
                <w:rFonts w:ascii="Times New Roman" w:eastAsia="Calibri" w:hAnsi="Times New Roman" w:cs="Times New Roman"/>
                <w:b/>
                <w:bCs/>
                <w:sz w:val="20"/>
                <w:szCs w:val="20"/>
              </w:rPr>
            </w:pPr>
            <w:proofErr w:type="spellStart"/>
            <w:r>
              <w:rPr>
                <w:rFonts w:ascii="Times New Roman" w:hAnsi="Times New Roman"/>
                <w:color w:val="000000" w:themeColor="text1"/>
              </w:rPr>
              <w:t>Koment</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i</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w:t>
            </w:r>
            <w:r w:rsidRPr="00486D51">
              <w:rPr>
                <w:rFonts w:ascii="Times New Roman" w:hAnsi="Times New Roman"/>
                <w:color w:val="000000" w:themeColor="text1"/>
              </w:rPr>
              <w:t>ë</w:t>
            </w:r>
            <w:r>
              <w:rPr>
                <w:rFonts w:ascii="Times New Roman" w:hAnsi="Times New Roman"/>
                <w:color w:val="000000" w:themeColor="text1"/>
              </w:rPr>
              <w:t>rgjithsh</w:t>
            </w:r>
            <w:r w:rsidRPr="00486D51">
              <w:rPr>
                <w:rFonts w:ascii="Times New Roman" w:hAnsi="Times New Roman"/>
                <w:color w:val="000000" w:themeColor="text1"/>
              </w:rPr>
              <w:t>ë</w:t>
            </w:r>
            <w:r>
              <w:rPr>
                <w:rFonts w:ascii="Times New Roman" w:hAnsi="Times New Roman"/>
                <w:color w:val="000000" w:themeColor="text1"/>
              </w:rPr>
              <w:t>m</w:t>
            </w:r>
            <w:proofErr w:type="spellEnd"/>
            <w:r>
              <w:rPr>
                <w:rFonts w:ascii="Times New Roman" w:hAnsi="Times New Roman"/>
                <w:color w:val="000000" w:themeColor="text1"/>
              </w:rPr>
              <w:t>.</w:t>
            </w:r>
          </w:p>
        </w:tc>
      </w:tr>
      <w:tr w:rsidR="001D4120" w:rsidRPr="009B794E" w14:paraId="2C74AC45" w14:textId="77777777" w:rsidTr="001D4120">
        <w:trPr>
          <w:trHeight w:val="364"/>
        </w:trPr>
        <w:tc>
          <w:tcPr>
            <w:tcW w:w="1435" w:type="dxa"/>
          </w:tcPr>
          <w:p w14:paraId="6B043626" w14:textId="77777777" w:rsidR="001D4120" w:rsidRPr="009B794E" w:rsidRDefault="001D4120" w:rsidP="00644100">
            <w:pPr>
              <w:autoSpaceDE w:val="0"/>
              <w:autoSpaceDN w:val="0"/>
              <w:adjustRightInd w:val="0"/>
              <w:jc w:val="center"/>
              <w:rPr>
                <w:rFonts w:ascii="Times New Roman" w:eastAsia="Calibri" w:hAnsi="Times New Roman" w:cs="Times New Roman"/>
                <w:b/>
                <w:bCs/>
                <w:sz w:val="20"/>
                <w:szCs w:val="20"/>
              </w:rPr>
            </w:pPr>
            <w:r w:rsidRPr="00BC14EF">
              <w:rPr>
                <w:rFonts w:ascii="Times New Roman" w:eastAsia="Calibri" w:hAnsi="Times New Roman" w:cs="Times New Roman"/>
                <w:b/>
                <w:bCs/>
              </w:rPr>
              <w:t>10</w:t>
            </w:r>
          </w:p>
        </w:tc>
        <w:tc>
          <w:tcPr>
            <w:tcW w:w="7380" w:type="dxa"/>
          </w:tcPr>
          <w:p w14:paraId="1B9E3ACE" w14:textId="77777777" w:rsidR="001D4120" w:rsidRPr="00ED6886" w:rsidRDefault="001D4120" w:rsidP="00644100">
            <w:pPr>
              <w:jc w:val="both"/>
              <w:rPr>
                <w:rFonts w:ascii="Times New Roman" w:hAnsi="Times New Roman" w:cs="Times New Roman"/>
              </w:rPr>
            </w:pPr>
            <w:r w:rsidRPr="00ED6886">
              <w:rPr>
                <w:rFonts w:ascii="Times New Roman" w:hAnsi="Times New Roman" w:cs="Times New Roman"/>
                <w:b/>
              </w:rPr>
              <w:t>Neni 12</w:t>
            </w:r>
            <w:r w:rsidRPr="00ED6886">
              <w:rPr>
                <w:rFonts w:ascii="Times New Roman" w:hAnsi="Times New Roman" w:cs="Times New Roman"/>
                <w:bCs/>
              </w:rPr>
              <w:t xml:space="preserve"> – </w:t>
            </w:r>
            <w:proofErr w:type="spellStart"/>
            <w:r w:rsidRPr="00ED6886">
              <w:rPr>
                <w:rFonts w:ascii="Times New Roman" w:hAnsi="Times New Roman" w:cs="Times New Roman"/>
                <w:bCs/>
              </w:rPr>
              <w:t>rregullon</w:t>
            </w:r>
            <w:proofErr w:type="spellEnd"/>
            <w:r w:rsidRPr="00ED6886">
              <w:rPr>
                <w:rFonts w:ascii="Times New Roman" w:hAnsi="Times New Roman" w:cs="Times New Roman"/>
                <w:bCs/>
              </w:rPr>
              <w:t xml:space="preserve"> </w:t>
            </w:r>
            <w:proofErr w:type="spellStart"/>
            <w:r w:rsidRPr="00ED6886">
              <w:rPr>
                <w:rFonts w:ascii="Times New Roman" w:hAnsi="Times New Roman" w:cs="Times New Roman"/>
                <w:bCs/>
              </w:rPr>
              <w:t>themelimin</w:t>
            </w:r>
            <w:proofErr w:type="spellEnd"/>
            <w:r w:rsidRPr="00ED6886">
              <w:rPr>
                <w:rFonts w:ascii="Times New Roman" w:hAnsi="Times New Roman" w:cs="Times New Roman"/>
                <w:bCs/>
              </w:rPr>
              <w:t xml:space="preserve"> e NJIV-</w:t>
            </w:r>
            <w:proofErr w:type="spellStart"/>
            <w:r w:rsidRPr="00ED6886">
              <w:rPr>
                <w:rFonts w:ascii="Times New Roman" w:hAnsi="Times New Roman" w:cs="Times New Roman"/>
                <w:bCs/>
              </w:rPr>
              <w:t>së</w:t>
            </w:r>
            <w:proofErr w:type="spellEnd"/>
            <w:r w:rsidRPr="00ED6886">
              <w:rPr>
                <w:rFonts w:ascii="Times New Roman" w:hAnsi="Times New Roman" w:cs="Times New Roman"/>
                <w:bCs/>
              </w:rPr>
              <w:t>. BE-</w:t>
            </w:r>
            <w:proofErr w:type="spellStart"/>
            <w:r w:rsidRPr="00ED6886">
              <w:rPr>
                <w:rFonts w:ascii="Times New Roman" w:hAnsi="Times New Roman" w:cs="Times New Roman"/>
                <w:bCs/>
              </w:rPr>
              <w:t>ja</w:t>
            </w:r>
            <w:proofErr w:type="spellEnd"/>
            <w:r w:rsidRPr="00ED6886">
              <w:rPr>
                <w:rFonts w:ascii="Times New Roman" w:hAnsi="Times New Roman" w:cs="Times New Roman"/>
                <w:bCs/>
              </w:rPr>
              <w:t xml:space="preserve"> </w:t>
            </w:r>
            <w:proofErr w:type="spellStart"/>
            <w:r w:rsidRPr="00ED6886">
              <w:rPr>
                <w:rFonts w:ascii="Times New Roman" w:hAnsi="Times New Roman" w:cs="Times New Roman"/>
                <w:bCs/>
              </w:rPr>
              <w:t>në</w:t>
            </w:r>
            <w:proofErr w:type="spellEnd"/>
            <w:r w:rsidRPr="00ED6886">
              <w:rPr>
                <w:rFonts w:ascii="Times New Roman" w:hAnsi="Times New Roman" w:cs="Times New Roman"/>
                <w:bCs/>
              </w:rPr>
              <w:t xml:space="preserve"> OKL-të e </w:t>
            </w:r>
            <w:proofErr w:type="spellStart"/>
            <w:r w:rsidRPr="00ED6886">
              <w:rPr>
                <w:rFonts w:ascii="Times New Roman" w:hAnsi="Times New Roman" w:cs="Times New Roman"/>
                <w:bCs/>
              </w:rPr>
              <w:t>saj</w:t>
            </w:r>
            <w:proofErr w:type="spellEnd"/>
            <w:r w:rsidRPr="00ED6886">
              <w:rPr>
                <w:rFonts w:ascii="Times New Roman" w:hAnsi="Times New Roman" w:cs="Times New Roman"/>
                <w:bCs/>
              </w:rPr>
              <w:t xml:space="preserve"> </w:t>
            </w:r>
            <w:proofErr w:type="spellStart"/>
            <w:r w:rsidRPr="00ED6886">
              <w:rPr>
                <w:rFonts w:ascii="Times New Roman" w:hAnsi="Times New Roman" w:cs="Times New Roman"/>
                <w:bCs/>
              </w:rPr>
              <w:t>mëparshme</w:t>
            </w:r>
            <w:proofErr w:type="spellEnd"/>
            <w:r w:rsidRPr="00ED6886">
              <w:rPr>
                <w:rFonts w:ascii="Times New Roman" w:hAnsi="Times New Roman" w:cs="Times New Roman"/>
                <w:bCs/>
              </w:rPr>
              <w:t xml:space="preserve">, </w:t>
            </w:r>
            <w:proofErr w:type="spellStart"/>
            <w:r w:rsidRPr="00ED6886">
              <w:rPr>
                <w:rFonts w:ascii="Times New Roman" w:hAnsi="Times New Roman" w:cs="Times New Roman"/>
                <w:bCs/>
              </w:rPr>
              <w:t>si</w:t>
            </w:r>
            <w:proofErr w:type="spellEnd"/>
            <w:r w:rsidRPr="00ED6886">
              <w:rPr>
                <w:rFonts w:ascii="Times New Roman" w:hAnsi="Times New Roman" w:cs="Times New Roman"/>
                <w:bCs/>
              </w:rPr>
              <w:t xml:space="preserve"> </w:t>
            </w:r>
            <w:proofErr w:type="spellStart"/>
            <w:r w:rsidRPr="00ED6886">
              <w:rPr>
                <w:rFonts w:ascii="Times New Roman" w:hAnsi="Times New Roman" w:cs="Times New Roman"/>
                <w:bCs/>
              </w:rPr>
              <w:t>dhe</w:t>
            </w:r>
            <w:proofErr w:type="spellEnd"/>
            <w:r w:rsidRPr="00ED6886">
              <w:rPr>
                <w:rFonts w:ascii="Times New Roman" w:hAnsi="Times New Roman" w:cs="Times New Roman"/>
                <w:bCs/>
              </w:rPr>
              <w:t xml:space="preserve"> KV-</w:t>
            </w:r>
            <w:proofErr w:type="spellStart"/>
            <w:r w:rsidRPr="00ED6886">
              <w:rPr>
                <w:rFonts w:ascii="Times New Roman" w:hAnsi="Times New Roman" w:cs="Times New Roman"/>
                <w:bCs/>
              </w:rPr>
              <w:t>së</w:t>
            </w:r>
            <w:proofErr w:type="spellEnd"/>
            <w:r w:rsidRPr="00ED6886">
              <w:rPr>
                <w:rFonts w:ascii="Times New Roman" w:hAnsi="Times New Roman" w:cs="Times New Roman"/>
                <w:bCs/>
              </w:rPr>
              <w:t xml:space="preserve"> ne </w:t>
            </w:r>
            <w:proofErr w:type="spellStart"/>
            <w:r w:rsidRPr="00ED6886">
              <w:rPr>
                <w:rFonts w:ascii="Times New Roman" w:hAnsi="Times New Roman" w:cs="Times New Roman"/>
                <w:bCs/>
              </w:rPr>
              <w:t>Opinionin</w:t>
            </w:r>
            <w:proofErr w:type="spellEnd"/>
            <w:r w:rsidRPr="00ED6886">
              <w:rPr>
                <w:rFonts w:ascii="Times New Roman" w:hAnsi="Times New Roman" w:cs="Times New Roman"/>
                <w:bCs/>
              </w:rPr>
              <w:t xml:space="preserve"> e </w:t>
            </w:r>
            <w:proofErr w:type="spellStart"/>
            <w:r w:rsidRPr="00ED6886">
              <w:rPr>
                <w:rFonts w:ascii="Times New Roman" w:hAnsi="Times New Roman" w:cs="Times New Roman"/>
                <w:bCs/>
              </w:rPr>
              <w:t>saj</w:t>
            </w:r>
            <w:proofErr w:type="spellEnd"/>
            <w:r w:rsidRPr="00ED6886">
              <w:rPr>
                <w:rFonts w:ascii="Times New Roman" w:hAnsi="Times New Roman" w:cs="Times New Roman"/>
                <w:bCs/>
              </w:rPr>
              <w:t xml:space="preserve"> </w:t>
            </w:r>
            <w:proofErr w:type="spellStart"/>
            <w:r w:rsidRPr="00ED6886">
              <w:rPr>
                <w:rFonts w:ascii="Times New Roman" w:hAnsi="Times New Roman" w:cs="Times New Roman"/>
                <w:bCs/>
              </w:rPr>
              <w:t>ngritën</w:t>
            </w:r>
            <w:proofErr w:type="spellEnd"/>
            <w:r w:rsidRPr="00ED6886">
              <w:rPr>
                <w:rFonts w:ascii="Times New Roman" w:hAnsi="Times New Roman" w:cs="Times New Roman"/>
                <w:bCs/>
              </w:rPr>
              <w:t xml:space="preserve"> </w:t>
            </w:r>
            <w:proofErr w:type="spellStart"/>
            <w:r w:rsidRPr="00ED6886">
              <w:rPr>
                <w:rFonts w:ascii="Times New Roman" w:hAnsi="Times New Roman" w:cs="Times New Roman"/>
                <w:bCs/>
              </w:rPr>
              <w:t>shumë</w:t>
            </w:r>
            <w:proofErr w:type="spellEnd"/>
            <w:r w:rsidRPr="00ED6886">
              <w:rPr>
                <w:rFonts w:ascii="Times New Roman" w:hAnsi="Times New Roman" w:cs="Times New Roman"/>
                <w:bCs/>
              </w:rPr>
              <w:t xml:space="preserve"> </w:t>
            </w:r>
            <w:proofErr w:type="spellStart"/>
            <w:r w:rsidRPr="00ED6886">
              <w:rPr>
                <w:rFonts w:ascii="Times New Roman" w:hAnsi="Times New Roman" w:cs="Times New Roman"/>
                <w:bCs/>
              </w:rPr>
              <w:t>shqetësime</w:t>
            </w:r>
            <w:proofErr w:type="spellEnd"/>
            <w:r w:rsidRPr="00ED6886">
              <w:rPr>
                <w:rFonts w:ascii="Times New Roman" w:hAnsi="Times New Roman" w:cs="Times New Roman"/>
                <w:bCs/>
              </w:rPr>
              <w:t xml:space="preserve"> </w:t>
            </w:r>
            <w:proofErr w:type="spellStart"/>
            <w:r w:rsidRPr="00ED6886">
              <w:rPr>
                <w:rFonts w:ascii="Times New Roman" w:hAnsi="Times New Roman" w:cs="Times New Roman"/>
                <w:bCs/>
              </w:rPr>
              <w:t>në</w:t>
            </w:r>
            <w:proofErr w:type="spellEnd"/>
            <w:r w:rsidRPr="00ED6886">
              <w:rPr>
                <w:rFonts w:ascii="Times New Roman" w:hAnsi="Times New Roman" w:cs="Times New Roman"/>
                <w:bCs/>
              </w:rPr>
              <w:t xml:space="preserve"> </w:t>
            </w:r>
            <w:proofErr w:type="spellStart"/>
            <w:r w:rsidRPr="00ED6886">
              <w:rPr>
                <w:rFonts w:ascii="Times New Roman" w:hAnsi="Times New Roman" w:cs="Times New Roman"/>
                <w:bCs/>
              </w:rPr>
              <w:t>lidhje</w:t>
            </w:r>
            <w:proofErr w:type="spellEnd"/>
            <w:r w:rsidRPr="00ED6886">
              <w:rPr>
                <w:rFonts w:ascii="Times New Roman" w:hAnsi="Times New Roman" w:cs="Times New Roman"/>
                <w:bCs/>
              </w:rPr>
              <w:t xml:space="preserve"> me NJIV-</w:t>
            </w:r>
            <w:proofErr w:type="spellStart"/>
            <w:r w:rsidRPr="00ED6886">
              <w:rPr>
                <w:rFonts w:ascii="Times New Roman" w:hAnsi="Times New Roman" w:cs="Times New Roman"/>
                <w:bCs/>
              </w:rPr>
              <w:t>në</w:t>
            </w:r>
            <w:proofErr w:type="spellEnd"/>
            <w:r w:rsidRPr="00ED6886">
              <w:rPr>
                <w:rFonts w:ascii="Times New Roman" w:hAnsi="Times New Roman" w:cs="Times New Roman"/>
                <w:bCs/>
              </w:rPr>
              <w:t xml:space="preserve">, duke </w:t>
            </w:r>
            <w:proofErr w:type="spellStart"/>
            <w:r w:rsidRPr="00ED6886">
              <w:rPr>
                <w:rFonts w:ascii="Times New Roman" w:hAnsi="Times New Roman" w:cs="Times New Roman"/>
                <w:bCs/>
              </w:rPr>
              <w:t>përfshirë</w:t>
            </w:r>
            <w:proofErr w:type="spellEnd"/>
            <w:r w:rsidRPr="00ED6886">
              <w:rPr>
                <w:rFonts w:ascii="Times New Roman" w:hAnsi="Times New Roman" w:cs="Times New Roman"/>
                <w:bCs/>
              </w:rPr>
              <w:t xml:space="preserve"> </w:t>
            </w:r>
            <w:proofErr w:type="spellStart"/>
            <w:r w:rsidRPr="00ED6886">
              <w:rPr>
                <w:rFonts w:ascii="Times New Roman" w:hAnsi="Times New Roman" w:cs="Times New Roman"/>
                <w:bCs/>
              </w:rPr>
              <w:t>statusin</w:t>
            </w:r>
            <w:proofErr w:type="spellEnd"/>
            <w:r w:rsidRPr="00ED6886">
              <w:rPr>
                <w:rFonts w:ascii="Times New Roman" w:hAnsi="Times New Roman" w:cs="Times New Roman"/>
                <w:bCs/>
              </w:rPr>
              <w:t xml:space="preserve"> e </w:t>
            </w:r>
            <w:proofErr w:type="spellStart"/>
            <w:r w:rsidRPr="00ED6886">
              <w:rPr>
                <w:rFonts w:ascii="Times New Roman" w:hAnsi="Times New Roman" w:cs="Times New Roman"/>
                <w:bCs/>
              </w:rPr>
              <w:t>saj</w:t>
            </w:r>
            <w:proofErr w:type="spellEnd"/>
            <w:r w:rsidRPr="00ED6886">
              <w:rPr>
                <w:rFonts w:ascii="Times New Roman" w:hAnsi="Times New Roman" w:cs="Times New Roman"/>
                <w:bCs/>
              </w:rPr>
              <w:t xml:space="preserve"> të </w:t>
            </w:r>
            <w:proofErr w:type="spellStart"/>
            <w:r w:rsidRPr="00ED6886">
              <w:rPr>
                <w:rFonts w:ascii="Times New Roman" w:hAnsi="Times New Roman" w:cs="Times New Roman"/>
                <w:bCs/>
              </w:rPr>
              <w:t>paqartë</w:t>
            </w:r>
            <w:proofErr w:type="spellEnd"/>
            <w:r w:rsidRPr="00ED6886">
              <w:rPr>
                <w:rFonts w:ascii="Times New Roman" w:hAnsi="Times New Roman" w:cs="Times New Roman"/>
                <w:bCs/>
              </w:rPr>
              <w:t xml:space="preserve">, </w:t>
            </w:r>
            <w:proofErr w:type="spellStart"/>
            <w:r w:rsidRPr="00ED6886">
              <w:rPr>
                <w:rFonts w:ascii="Times New Roman" w:hAnsi="Times New Roman" w:cs="Times New Roman"/>
                <w:bCs/>
              </w:rPr>
              <w:t>procedurën</w:t>
            </w:r>
            <w:proofErr w:type="spellEnd"/>
            <w:r w:rsidRPr="00ED6886">
              <w:rPr>
                <w:rFonts w:ascii="Times New Roman" w:hAnsi="Times New Roman" w:cs="Times New Roman"/>
                <w:bCs/>
              </w:rPr>
              <w:t xml:space="preserve"> e </w:t>
            </w:r>
            <w:proofErr w:type="spellStart"/>
            <w:r w:rsidRPr="00ED6886">
              <w:rPr>
                <w:rFonts w:ascii="Times New Roman" w:hAnsi="Times New Roman" w:cs="Times New Roman"/>
                <w:bCs/>
              </w:rPr>
              <w:t>paqartë</w:t>
            </w:r>
            <w:proofErr w:type="spellEnd"/>
            <w:r w:rsidRPr="00ED6886">
              <w:rPr>
                <w:rFonts w:ascii="Times New Roman" w:hAnsi="Times New Roman" w:cs="Times New Roman"/>
                <w:bCs/>
              </w:rPr>
              <w:t xml:space="preserve"> të </w:t>
            </w:r>
            <w:proofErr w:type="spellStart"/>
            <w:r w:rsidRPr="00ED6886">
              <w:rPr>
                <w:rFonts w:ascii="Times New Roman" w:hAnsi="Times New Roman" w:cs="Times New Roman"/>
                <w:bCs/>
              </w:rPr>
              <w:t>emërimit</w:t>
            </w:r>
            <w:proofErr w:type="spellEnd"/>
            <w:r w:rsidRPr="00ED6886">
              <w:rPr>
                <w:rFonts w:ascii="Times New Roman" w:hAnsi="Times New Roman" w:cs="Times New Roman"/>
                <w:bCs/>
              </w:rPr>
              <w:t xml:space="preserve">, </w:t>
            </w:r>
            <w:proofErr w:type="spellStart"/>
            <w:r w:rsidRPr="00ED6886">
              <w:rPr>
                <w:rFonts w:ascii="Times New Roman" w:hAnsi="Times New Roman" w:cs="Times New Roman"/>
                <w:bCs/>
              </w:rPr>
              <w:t>rrezikun</w:t>
            </w:r>
            <w:proofErr w:type="spellEnd"/>
            <w:r w:rsidRPr="00ED6886">
              <w:rPr>
                <w:rFonts w:ascii="Times New Roman" w:hAnsi="Times New Roman" w:cs="Times New Roman"/>
                <w:bCs/>
              </w:rPr>
              <w:t xml:space="preserve"> e </w:t>
            </w:r>
            <w:proofErr w:type="spellStart"/>
            <w:r w:rsidRPr="00ED6886">
              <w:rPr>
                <w:rFonts w:ascii="Times New Roman" w:hAnsi="Times New Roman" w:cs="Times New Roman"/>
                <w:bCs/>
              </w:rPr>
              <w:t>ndikimit</w:t>
            </w:r>
            <w:proofErr w:type="spellEnd"/>
            <w:r w:rsidRPr="00ED6886">
              <w:rPr>
                <w:rFonts w:ascii="Times New Roman" w:hAnsi="Times New Roman" w:cs="Times New Roman"/>
                <w:bCs/>
              </w:rPr>
              <w:t xml:space="preserve"> </w:t>
            </w:r>
            <w:proofErr w:type="spellStart"/>
            <w:r w:rsidRPr="00ED6886">
              <w:rPr>
                <w:rFonts w:ascii="Times New Roman" w:hAnsi="Times New Roman" w:cs="Times New Roman"/>
                <w:bCs/>
              </w:rPr>
              <w:t>politik</w:t>
            </w:r>
            <w:proofErr w:type="spellEnd"/>
            <w:r w:rsidRPr="00ED6886">
              <w:rPr>
                <w:rFonts w:ascii="Times New Roman" w:hAnsi="Times New Roman" w:cs="Times New Roman"/>
                <w:bCs/>
              </w:rPr>
              <w:t xml:space="preserve"> </w:t>
            </w:r>
            <w:proofErr w:type="spellStart"/>
            <w:r w:rsidRPr="00ED6886">
              <w:rPr>
                <w:rFonts w:ascii="Times New Roman" w:hAnsi="Times New Roman" w:cs="Times New Roman"/>
                <w:bCs/>
              </w:rPr>
              <w:t>dhe</w:t>
            </w:r>
            <w:proofErr w:type="spellEnd"/>
            <w:r w:rsidRPr="00ED6886">
              <w:rPr>
                <w:rFonts w:ascii="Times New Roman" w:hAnsi="Times New Roman" w:cs="Times New Roman"/>
                <w:bCs/>
              </w:rPr>
              <w:t xml:space="preserve"> </w:t>
            </w:r>
            <w:proofErr w:type="spellStart"/>
            <w:r w:rsidRPr="00ED6886">
              <w:rPr>
                <w:rFonts w:ascii="Times New Roman" w:hAnsi="Times New Roman" w:cs="Times New Roman"/>
                <w:bCs/>
              </w:rPr>
              <w:t>rregullimin</w:t>
            </w:r>
            <w:proofErr w:type="spellEnd"/>
            <w:r w:rsidRPr="00ED6886">
              <w:rPr>
                <w:rFonts w:ascii="Times New Roman" w:hAnsi="Times New Roman" w:cs="Times New Roman"/>
                <w:bCs/>
              </w:rPr>
              <w:t xml:space="preserve"> e </w:t>
            </w:r>
            <w:proofErr w:type="spellStart"/>
            <w:r w:rsidRPr="00ED6886">
              <w:rPr>
                <w:rFonts w:ascii="Times New Roman" w:hAnsi="Times New Roman" w:cs="Times New Roman"/>
                <w:bCs/>
              </w:rPr>
              <w:t>pamjaftueshëm</w:t>
            </w:r>
            <w:proofErr w:type="spellEnd"/>
            <w:r w:rsidRPr="00ED6886">
              <w:rPr>
                <w:rFonts w:ascii="Times New Roman" w:hAnsi="Times New Roman" w:cs="Times New Roman"/>
                <w:bCs/>
              </w:rPr>
              <w:t>.</w:t>
            </w:r>
          </w:p>
          <w:p w14:paraId="2042B300" w14:textId="77777777" w:rsidR="001D4120" w:rsidRPr="00ED6886" w:rsidRDefault="001D4120" w:rsidP="00644100">
            <w:pPr>
              <w:ind w:left="720"/>
              <w:contextualSpacing/>
              <w:jc w:val="both"/>
              <w:rPr>
                <w:rFonts w:ascii="Times New Roman" w:hAnsi="Times New Roman" w:cs="Times New Roman"/>
                <w:bCs/>
              </w:rPr>
            </w:pPr>
          </w:p>
          <w:p w14:paraId="39D9C963" w14:textId="77777777" w:rsidR="001D4120" w:rsidRPr="001D4120" w:rsidRDefault="001D4120" w:rsidP="00644100">
            <w:pPr>
              <w:contextualSpacing/>
              <w:jc w:val="both"/>
              <w:rPr>
                <w:rFonts w:ascii="Times New Roman" w:hAnsi="Times New Roman" w:cs="Times New Roman"/>
                <w:bCs/>
                <w:lang w:val="de-LU"/>
              </w:rPr>
            </w:pPr>
            <w:r w:rsidRPr="001D4120">
              <w:rPr>
                <w:rFonts w:ascii="Times New Roman" w:hAnsi="Times New Roman" w:cs="Times New Roman"/>
                <w:bCs/>
                <w:lang w:val="de-LU"/>
              </w:rPr>
              <w:t xml:space="preserve">Projektligji parashikon NJIV-in si njësi mbështetëse, e cila kryen inspektime, kontrolle integriteti, si dhe raportim disiplinor. Me këtë, problemet kryesore vazhdojnë të ekzistojnë. Nuk ka një pozicion të qartë </w:t>
            </w:r>
            <w:r w:rsidRPr="001D4120">
              <w:rPr>
                <w:rFonts w:ascii="Times New Roman" w:hAnsi="Times New Roman" w:cs="Times New Roman"/>
                <w:bCs/>
                <w:lang w:val="de-LU"/>
              </w:rPr>
              <w:lastRenderedPageBreak/>
              <w:t>institucional të NJIV-it pasi ajo mbivendoset me Komisionet e KGJK-së. Për më tepër, procesi i përzgjedhjes së anëtarëve të NJIV-it, siç parashikohet në projektligjin e rishikuar, është mjaft i përgjithshëm dhe i mungojnë mbrojtjet kundër ndikimit politik dhe kapjes së brendshme. BE-ja gjithashtu ka shqetësime kur bëhet fjalë për llogaridhënien e NJIV-it, pasi njësia raporton te KGJK-ja, por nuk ka mbrojtje në lidhje me pavarësinë e saj nga Këshilli. Së fundmi, shumë elementë thelbësorë në lidhje me këtë njësi i lihen ligjeve ose akteve të tjera nënligjore.</w:t>
            </w:r>
          </w:p>
          <w:p w14:paraId="730FB241" w14:textId="77777777" w:rsidR="001D4120" w:rsidRPr="001D4120" w:rsidRDefault="001D4120" w:rsidP="00644100">
            <w:pPr>
              <w:ind w:left="720"/>
              <w:contextualSpacing/>
              <w:jc w:val="both"/>
              <w:rPr>
                <w:rFonts w:ascii="Times New Roman" w:hAnsi="Times New Roman" w:cs="Times New Roman"/>
                <w:bCs/>
                <w:lang w:val="de-LU"/>
              </w:rPr>
            </w:pPr>
          </w:p>
          <w:p w14:paraId="3C3658E8" w14:textId="77777777" w:rsidR="001D4120" w:rsidRPr="00DE0B15" w:rsidRDefault="001D4120" w:rsidP="00644100">
            <w:pPr>
              <w:contextualSpacing/>
              <w:jc w:val="both"/>
              <w:rPr>
                <w:rFonts w:ascii="Times New Roman" w:hAnsi="Times New Roman" w:cs="Times New Roman"/>
                <w:bCs/>
                <w:lang w:val="de-LU"/>
              </w:rPr>
            </w:pPr>
            <w:r w:rsidRPr="00DE0B15">
              <w:rPr>
                <w:rFonts w:ascii="Times New Roman" w:hAnsi="Times New Roman" w:cs="Times New Roman"/>
                <w:bCs/>
                <w:lang w:val="de-LU"/>
              </w:rPr>
              <w:t>Kur bëhet fjalë për përfundimin e mandatit të Kryesuesit të NJIV-it dhe marrëdhënien e punësimit të zyrtarëve, BE-ja vëren se nuk ka mbrojtje specifike në projektligj, nuk ka baza të qarta për shkarkim dhe nuk përcaktohet asnjë procedurë përveç referencës në Ligjin për Zyrtarët Publikë, ndërsa procedura e shkarkimit duhet të rregullohet në mënyrë të qartë në të njëjtin ligj sipas standardeve të KV-së.</w:t>
            </w:r>
          </w:p>
          <w:p w14:paraId="0BFD8856" w14:textId="77777777" w:rsidR="001D4120" w:rsidRPr="00DE0B15" w:rsidRDefault="001D4120" w:rsidP="00644100">
            <w:pPr>
              <w:contextualSpacing/>
              <w:jc w:val="both"/>
              <w:rPr>
                <w:rFonts w:ascii="Times New Roman" w:hAnsi="Times New Roman" w:cs="Times New Roman"/>
                <w:bCs/>
                <w:lang w:val="de-LU"/>
              </w:rPr>
            </w:pPr>
          </w:p>
          <w:p w14:paraId="18640CBB" w14:textId="77777777" w:rsidR="001D4120" w:rsidRPr="00ED6886" w:rsidRDefault="001D4120" w:rsidP="00644100">
            <w:pPr>
              <w:contextualSpacing/>
              <w:jc w:val="both"/>
              <w:rPr>
                <w:rFonts w:ascii="Times New Roman" w:hAnsi="Times New Roman" w:cs="Times New Roman"/>
              </w:rPr>
            </w:pPr>
            <w:r w:rsidRPr="00DE0B15">
              <w:rPr>
                <w:rFonts w:ascii="Times New Roman" w:hAnsi="Times New Roman" w:cs="Times New Roman"/>
                <w:lang w:val="de-LU"/>
              </w:rPr>
              <w:t xml:space="preserve">Ndërsa KV-ja rekomandoi të shmanget mbështetja e tepërt në akte nënligjore dhe të sigurohet qartësi dhe pritshmëri në vetë ligjin, projektligji i rishikuar ende i delegon çështjet e rëndësishme akteve nënligjore. </w:t>
            </w:r>
            <w:proofErr w:type="spellStart"/>
            <w:r w:rsidRPr="00ED6886">
              <w:rPr>
                <w:rFonts w:ascii="Times New Roman" w:hAnsi="Times New Roman" w:cs="Times New Roman"/>
              </w:rPr>
              <w:t>Rekomandohet</w:t>
            </w:r>
            <w:proofErr w:type="spellEnd"/>
            <w:r w:rsidRPr="00ED6886">
              <w:rPr>
                <w:rFonts w:ascii="Times New Roman" w:hAnsi="Times New Roman" w:cs="Times New Roman"/>
              </w:rPr>
              <w:t xml:space="preserve"> të </w:t>
            </w:r>
            <w:proofErr w:type="spellStart"/>
            <w:r w:rsidRPr="00ED6886">
              <w:rPr>
                <w:rFonts w:ascii="Times New Roman" w:hAnsi="Times New Roman" w:cs="Times New Roman"/>
              </w:rPr>
              <w:t>përfshihen</w:t>
            </w:r>
            <w:proofErr w:type="spellEnd"/>
            <w:r w:rsidRPr="00ED6886">
              <w:rPr>
                <w:rFonts w:ascii="Times New Roman" w:hAnsi="Times New Roman" w:cs="Times New Roman"/>
              </w:rPr>
              <w:t xml:space="preserve"> </w:t>
            </w:r>
            <w:proofErr w:type="spellStart"/>
            <w:r w:rsidRPr="00ED6886">
              <w:rPr>
                <w:rFonts w:ascii="Times New Roman" w:hAnsi="Times New Roman" w:cs="Times New Roman"/>
              </w:rPr>
              <w:t>procedurat</w:t>
            </w:r>
            <w:proofErr w:type="spellEnd"/>
            <w:r w:rsidRPr="00ED6886">
              <w:rPr>
                <w:rFonts w:ascii="Times New Roman" w:hAnsi="Times New Roman" w:cs="Times New Roman"/>
              </w:rPr>
              <w:t xml:space="preserve"> </w:t>
            </w:r>
            <w:proofErr w:type="spellStart"/>
            <w:r w:rsidRPr="00ED6886">
              <w:rPr>
                <w:rFonts w:ascii="Times New Roman" w:hAnsi="Times New Roman" w:cs="Times New Roman"/>
              </w:rPr>
              <w:t>thelbësore</w:t>
            </w:r>
            <w:proofErr w:type="spellEnd"/>
            <w:r w:rsidRPr="00ED6886">
              <w:rPr>
                <w:rFonts w:ascii="Times New Roman" w:hAnsi="Times New Roman" w:cs="Times New Roman"/>
              </w:rPr>
              <w:t xml:space="preserve"> </w:t>
            </w:r>
            <w:proofErr w:type="spellStart"/>
            <w:r w:rsidRPr="00ED6886">
              <w:rPr>
                <w:rFonts w:ascii="Times New Roman" w:hAnsi="Times New Roman" w:cs="Times New Roman"/>
              </w:rPr>
              <w:t>në</w:t>
            </w:r>
            <w:proofErr w:type="spellEnd"/>
            <w:r w:rsidRPr="00ED6886">
              <w:rPr>
                <w:rFonts w:ascii="Times New Roman" w:hAnsi="Times New Roman" w:cs="Times New Roman"/>
              </w:rPr>
              <w:t xml:space="preserve"> </w:t>
            </w:r>
            <w:proofErr w:type="spellStart"/>
            <w:r w:rsidRPr="00ED6886">
              <w:rPr>
                <w:rFonts w:ascii="Times New Roman" w:hAnsi="Times New Roman" w:cs="Times New Roman"/>
              </w:rPr>
              <w:t>projektligjin</w:t>
            </w:r>
            <w:proofErr w:type="spellEnd"/>
            <w:r w:rsidRPr="00ED6886">
              <w:rPr>
                <w:rFonts w:ascii="Times New Roman" w:hAnsi="Times New Roman" w:cs="Times New Roman"/>
              </w:rPr>
              <w:t xml:space="preserve"> </w:t>
            </w:r>
            <w:proofErr w:type="spellStart"/>
            <w:r w:rsidRPr="00ED6886">
              <w:rPr>
                <w:rFonts w:ascii="Times New Roman" w:hAnsi="Times New Roman" w:cs="Times New Roman"/>
              </w:rPr>
              <w:t>parësor</w:t>
            </w:r>
            <w:proofErr w:type="spellEnd"/>
            <w:r w:rsidRPr="00ED6886">
              <w:rPr>
                <w:rFonts w:ascii="Times New Roman" w:hAnsi="Times New Roman" w:cs="Times New Roman"/>
              </w:rPr>
              <w:t xml:space="preserve">. </w:t>
            </w:r>
          </w:p>
          <w:p w14:paraId="51493255" w14:textId="77777777" w:rsidR="001D4120" w:rsidRPr="00ED6886" w:rsidRDefault="001D4120" w:rsidP="00644100">
            <w:pPr>
              <w:contextualSpacing/>
              <w:jc w:val="both"/>
              <w:rPr>
                <w:rFonts w:ascii="Times New Roman" w:hAnsi="Times New Roman" w:cs="Times New Roman"/>
                <w:bCs/>
              </w:rPr>
            </w:pPr>
          </w:p>
          <w:p w14:paraId="001CBCE7" w14:textId="77777777" w:rsidR="001D4120" w:rsidRPr="00ED6886" w:rsidRDefault="001D4120" w:rsidP="00644100">
            <w:pPr>
              <w:contextualSpacing/>
              <w:jc w:val="both"/>
              <w:rPr>
                <w:rFonts w:ascii="Times New Roman" w:hAnsi="Times New Roman" w:cs="Times New Roman"/>
                <w:bCs/>
              </w:rPr>
            </w:pPr>
          </w:p>
        </w:tc>
        <w:tc>
          <w:tcPr>
            <w:tcW w:w="5760" w:type="dxa"/>
          </w:tcPr>
          <w:p w14:paraId="69878B1C" w14:textId="77777777" w:rsidR="001D4120" w:rsidRPr="00C56172" w:rsidRDefault="001D4120" w:rsidP="00644100">
            <w:pPr>
              <w:autoSpaceDE w:val="0"/>
              <w:autoSpaceDN w:val="0"/>
              <w:adjustRightInd w:val="0"/>
              <w:rPr>
                <w:rFonts w:ascii="Times New Roman" w:hAnsi="Times New Roman" w:cs="Times New Roman"/>
                <w:color w:val="000000" w:themeColor="text1"/>
              </w:rPr>
            </w:pPr>
            <w:proofErr w:type="spellStart"/>
            <w:r w:rsidRPr="00C56172">
              <w:rPr>
                <w:rFonts w:ascii="Times New Roman" w:hAnsi="Times New Roman" w:cs="Times New Roman"/>
                <w:color w:val="000000" w:themeColor="text1"/>
              </w:rPr>
              <w:lastRenderedPageBreak/>
              <w:t>Pranohet</w:t>
            </w:r>
            <w:proofErr w:type="spellEnd"/>
            <w:r w:rsidRPr="00C56172">
              <w:rPr>
                <w:rFonts w:ascii="Times New Roman" w:hAnsi="Times New Roman" w:cs="Times New Roman"/>
                <w:color w:val="000000" w:themeColor="text1"/>
              </w:rPr>
              <w:t xml:space="preserve"> </w:t>
            </w:r>
            <w:proofErr w:type="spellStart"/>
            <w:r w:rsidRPr="00C56172">
              <w:rPr>
                <w:rFonts w:ascii="Times New Roman" w:hAnsi="Times New Roman" w:cs="Times New Roman"/>
                <w:color w:val="000000" w:themeColor="text1"/>
              </w:rPr>
              <w:t>pjesërisht</w:t>
            </w:r>
            <w:proofErr w:type="spellEnd"/>
          </w:p>
          <w:p w14:paraId="0FF09CEC" w14:textId="77777777" w:rsidR="001D4120" w:rsidRPr="00C56172" w:rsidRDefault="001D4120" w:rsidP="00644100">
            <w:pPr>
              <w:autoSpaceDE w:val="0"/>
              <w:autoSpaceDN w:val="0"/>
              <w:adjustRightInd w:val="0"/>
              <w:rPr>
                <w:rFonts w:ascii="Times New Roman" w:hAnsi="Times New Roman" w:cs="Times New Roman"/>
                <w:color w:val="000000" w:themeColor="text1"/>
              </w:rPr>
            </w:pPr>
          </w:p>
          <w:p w14:paraId="1CC0D33E" w14:textId="77777777" w:rsidR="001D4120" w:rsidRPr="00C56172" w:rsidRDefault="001D4120" w:rsidP="00644100">
            <w:pPr>
              <w:autoSpaceDE w:val="0"/>
              <w:autoSpaceDN w:val="0"/>
              <w:adjustRightInd w:val="0"/>
              <w:rPr>
                <w:rFonts w:ascii="Times New Roman" w:eastAsia="Calibri" w:hAnsi="Times New Roman" w:cs="Times New Roman"/>
                <w:b/>
                <w:bCs/>
                <w:sz w:val="20"/>
                <w:szCs w:val="20"/>
              </w:rPr>
            </w:pPr>
            <w:proofErr w:type="spellStart"/>
            <w:r w:rsidRPr="00C56172">
              <w:rPr>
                <w:rFonts w:ascii="Times New Roman" w:hAnsi="Times New Roman" w:cs="Times New Roman"/>
                <w:color w:val="000000" w:themeColor="text1"/>
              </w:rPr>
              <w:t>Janë</w:t>
            </w:r>
            <w:proofErr w:type="spellEnd"/>
            <w:r w:rsidRPr="00C56172">
              <w:rPr>
                <w:rFonts w:ascii="Times New Roman" w:hAnsi="Times New Roman" w:cs="Times New Roman"/>
                <w:color w:val="000000" w:themeColor="text1"/>
              </w:rPr>
              <w:t xml:space="preserve"> </w:t>
            </w:r>
            <w:proofErr w:type="spellStart"/>
            <w:r w:rsidRPr="00C56172">
              <w:rPr>
                <w:rFonts w:ascii="Times New Roman" w:hAnsi="Times New Roman" w:cs="Times New Roman"/>
                <w:color w:val="000000" w:themeColor="text1"/>
              </w:rPr>
              <w:t>bërë</w:t>
            </w:r>
            <w:proofErr w:type="spellEnd"/>
            <w:r w:rsidRPr="00C56172">
              <w:rPr>
                <w:rFonts w:ascii="Times New Roman" w:hAnsi="Times New Roman" w:cs="Times New Roman"/>
                <w:color w:val="000000" w:themeColor="text1"/>
              </w:rPr>
              <w:t xml:space="preserve"> </w:t>
            </w:r>
            <w:proofErr w:type="spellStart"/>
            <w:r w:rsidRPr="00C56172">
              <w:rPr>
                <w:rFonts w:ascii="Times New Roman" w:hAnsi="Times New Roman" w:cs="Times New Roman"/>
                <w:color w:val="000000" w:themeColor="text1"/>
              </w:rPr>
              <w:t>disa</w:t>
            </w:r>
            <w:proofErr w:type="spellEnd"/>
            <w:r w:rsidRPr="00C56172">
              <w:rPr>
                <w:rFonts w:ascii="Times New Roman" w:hAnsi="Times New Roman" w:cs="Times New Roman"/>
                <w:color w:val="000000" w:themeColor="text1"/>
              </w:rPr>
              <w:t xml:space="preserve"> </w:t>
            </w:r>
            <w:proofErr w:type="spellStart"/>
            <w:r w:rsidRPr="00C56172">
              <w:rPr>
                <w:rFonts w:ascii="Times New Roman" w:hAnsi="Times New Roman" w:cs="Times New Roman"/>
                <w:color w:val="000000" w:themeColor="text1"/>
              </w:rPr>
              <w:t>ndryshime</w:t>
            </w:r>
            <w:proofErr w:type="spellEnd"/>
            <w:r w:rsidRPr="00C56172">
              <w:rPr>
                <w:rFonts w:ascii="Times New Roman" w:hAnsi="Times New Roman" w:cs="Times New Roman"/>
                <w:color w:val="000000" w:themeColor="text1"/>
              </w:rPr>
              <w:t xml:space="preserve"> </w:t>
            </w:r>
            <w:proofErr w:type="spellStart"/>
            <w:r w:rsidRPr="00C56172">
              <w:rPr>
                <w:rFonts w:ascii="Times New Roman" w:hAnsi="Times New Roman" w:cs="Times New Roman"/>
                <w:color w:val="000000" w:themeColor="text1"/>
              </w:rPr>
              <w:t>lidhur</w:t>
            </w:r>
            <w:proofErr w:type="spellEnd"/>
            <w:r w:rsidRPr="00C56172">
              <w:rPr>
                <w:rFonts w:ascii="Times New Roman" w:hAnsi="Times New Roman" w:cs="Times New Roman"/>
                <w:color w:val="000000" w:themeColor="text1"/>
              </w:rPr>
              <w:t xml:space="preserve"> me NJIV, </w:t>
            </w:r>
            <w:proofErr w:type="spellStart"/>
            <w:r w:rsidRPr="00C56172">
              <w:rPr>
                <w:rFonts w:ascii="Times New Roman" w:hAnsi="Times New Roman" w:cs="Times New Roman"/>
                <w:color w:val="000000" w:themeColor="text1"/>
              </w:rPr>
              <w:t>në</w:t>
            </w:r>
            <w:proofErr w:type="spellEnd"/>
            <w:r w:rsidRPr="00C56172">
              <w:rPr>
                <w:rFonts w:ascii="Times New Roman" w:hAnsi="Times New Roman" w:cs="Times New Roman"/>
                <w:color w:val="000000" w:themeColor="text1"/>
              </w:rPr>
              <w:t xml:space="preserve"> </w:t>
            </w:r>
            <w:proofErr w:type="spellStart"/>
            <w:r w:rsidRPr="00C56172">
              <w:rPr>
                <w:rFonts w:ascii="Times New Roman" w:hAnsi="Times New Roman" w:cs="Times New Roman"/>
                <w:color w:val="000000" w:themeColor="text1"/>
              </w:rPr>
              <w:t>përputhje</w:t>
            </w:r>
            <w:proofErr w:type="spellEnd"/>
            <w:r w:rsidRPr="00C56172">
              <w:rPr>
                <w:rFonts w:ascii="Times New Roman" w:hAnsi="Times New Roman" w:cs="Times New Roman"/>
                <w:color w:val="000000" w:themeColor="text1"/>
              </w:rPr>
              <w:t xml:space="preserve"> me </w:t>
            </w:r>
            <w:proofErr w:type="spellStart"/>
            <w:r w:rsidRPr="00C56172">
              <w:rPr>
                <w:rFonts w:ascii="Times New Roman" w:hAnsi="Times New Roman" w:cs="Times New Roman"/>
                <w:color w:val="000000" w:themeColor="text1"/>
              </w:rPr>
              <w:t>rekomandimet</w:t>
            </w:r>
            <w:proofErr w:type="spellEnd"/>
            <w:r w:rsidRPr="00C56172">
              <w:rPr>
                <w:rFonts w:ascii="Times New Roman" w:hAnsi="Times New Roman" w:cs="Times New Roman"/>
                <w:color w:val="000000" w:themeColor="text1"/>
              </w:rPr>
              <w:t xml:space="preserve"> e </w:t>
            </w:r>
            <w:proofErr w:type="spellStart"/>
            <w:r w:rsidRPr="00C56172">
              <w:rPr>
                <w:rFonts w:ascii="Times New Roman" w:hAnsi="Times New Roman" w:cs="Times New Roman"/>
                <w:color w:val="000000" w:themeColor="text1"/>
              </w:rPr>
              <w:t>Komisionit</w:t>
            </w:r>
            <w:proofErr w:type="spellEnd"/>
            <w:r w:rsidRPr="00C56172">
              <w:rPr>
                <w:rFonts w:ascii="Times New Roman" w:hAnsi="Times New Roman" w:cs="Times New Roman"/>
                <w:color w:val="000000" w:themeColor="text1"/>
              </w:rPr>
              <w:t xml:space="preserve"> të </w:t>
            </w:r>
            <w:proofErr w:type="spellStart"/>
            <w:r w:rsidRPr="00C56172">
              <w:rPr>
                <w:rFonts w:ascii="Times New Roman" w:hAnsi="Times New Roman" w:cs="Times New Roman"/>
                <w:color w:val="000000" w:themeColor="text1"/>
              </w:rPr>
              <w:t>Venecias</w:t>
            </w:r>
            <w:proofErr w:type="spellEnd"/>
            <w:r w:rsidRPr="00C56172">
              <w:rPr>
                <w:rFonts w:ascii="Times New Roman" w:hAnsi="Times New Roman" w:cs="Times New Roman"/>
                <w:color w:val="000000" w:themeColor="text1"/>
              </w:rPr>
              <w:t xml:space="preserve">, por </w:t>
            </w:r>
            <w:proofErr w:type="spellStart"/>
            <w:r w:rsidRPr="00C56172">
              <w:rPr>
                <w:rFonts w:ascii="Times New Roman" w:hAnsi="Times New Roman" w:cs="Times New Roman"/>
                <w:color w:val="000000" w:themeColor="text1"/>
              </w:rPr>
              <w:t>gjithnjë</w:t>
            </w:r>
            <w:proofErr w:type="spellEnd"/>
            <w:r w:rsidRPr="00C56172">
              <w:rPr>
                <w:rFonts w:ascii="Times New Roman" w:hAnsi="Times New Roman" w:cs="Times New Roman"/>
                <w:color w:val="000000" w:themeColor="text1"/>
              </w:rPr>
              <w:t xml:space="preserve"> duke </w:t>
            </w:r>
            <w:proofErr w:type="spellStart"/>
            <w:r w:rsidRPr="00C56172">
              <w:rPr>
                <w:rFonts w:ascii="Times New Roman" w:hAnsi="Times New Roman" w:cs="Times New Roman"/>
                <w:color w:val="000000" w:themeColor="text1"/>
              </w:rPr>
              <w:t>pasur</w:t>
            </w:r>
            <w:proofErr w:type="spellEnd"/>
            <w:r w:rsidRPr="00C56172">
              <w:rPr>
                <w:rFonts w:ascii="Times New Roman" w:hAnsi="Times New Roman" w:cs="Times New Roman"/>
                <w:color w:val="000000" w:themeColor="text1"/>
              </w:rPr>
              <w:t xml:space="preserve"> </w:t>
            </w:r>
            <w:proofErr w:type="spellStart"/>
            <w:r w:rsidRPr="00C56172">
              <w:rPr>
                <w:rFonts w:ascii="Times New Roman" w:hAnsi="Times New Roman" w:cs="Times New Roman"/>
                <w:color w:val="000000" w:themeColor="text1"/>
              </w:rPr>
              <w:t>parasysh</w:t>
            </w:r>
            <w:proofErr w:type="spellEnd"/>
            <w:r w:rsidRPr="00C56172">
              <w:rPr>
                <w:rFonts w:ascii="Times New Roman" w:hAnsi="Times New Roman" w:cs="Times New Roman"/>
                <w:color w:val="000000" w:themeColor="text1"/>
              </w:rPr>
              <w:t xml:space="preserve"> </w:t>
            </w:r>
            <w:proofErr w:type="spellStart"/>
            <w:r w:rsidRPr="00C56172">
              <w:rPr>
                <w:rFonts w:ascii="Times New Roman" w:hAnsi="Times New Roman" w:cs="Times New Roman"/>
                <w:color w:val="000000" w:themeColor="text1"/>
              </w:rPr>
              <w:t>Kushtetutën</w:t>
            </w:r>
            <w:proofErr w:type="spellEnd"/>
            <w:r w:rsidRPr="00C56172">
              <w:rPr>
                <w:rFonts w:ascii="Times New Roman" w:hAnsi="Times New Roman" w:cs="Times New Roman"/>
                <w:color w:val="000000" w:themeColor="text1"/>
              </w:rPr>
              <w:t xml:space="preserve"> e </w:t>
            </w:r>
            <w:proofErr w:type="spellStart"/>
            <w:r w:rsidRPr="00C56172">
              <w:rPr>
                <w:rFonts w:ascii="Times New Roman" w:hAnsi="Times New Roman" w:cs="Times New Roman"/>
                <w:color w:val="000000" w:themeColor="text1"/>
              </w:rPr>
              <w:t>Kosovës</w:t>
            </w:r>
            <w:proofErr w:type="spellEnd"/>
            <w:r w:rsidRPr="00C56172">
              <w:rPr>
                <w:rFonts w:ascii="Times New Roman" w:hAnsi="Times New Roman" w:cs="Times New Roman"/>
                <w:color w:val="000000" w:themeColor="text1"/>
              </w:rPr>
              <w:t xml:space="preserve"> </w:t>
            </w:r>
            <w:proofErr w:type="spellStart"/>
            <w:r w:rsidRPr="00C56172">
              <w:rPr>
                <w:rFonts w:ascii="Times New Roman" w:hAnsi="Times New Roman" w:cs="Times New Roman"/>
                <w:color w:val="000000" w:themeColor="text1"/>
              </w:rPr>
              <w:t>dhe</w:t>
            </w:r>
            <w:proofErr w:type="spellEnd"/>
            <w:r w:rsidRPr="00C56172">
              <w:rPr>
                <w:rFonts w:ascii="Times New Roman" w:hAnsi="Times New Roman" w:cs="Times New Roman"/>
                <w:color w:val="000000" w:themeColor="text1"/>
              </w:rPr>
              <w:t xml:space="preserve"> </w:t>
            </w:r>
            <w:proofErr w:type="spellStart"/>
            <w:r w:rsidRPr="00C56172">
              <w:rPr>
                <w:rFonts w:ascii="Times New Roman" w:hAnsi="Times New Roman" w:cs="Times New Roman"/>
                <w:color w:val="000000" w:themeColor="text1"/>
              </w:rPr>
              <w:t>veçanërisht</w:t>
            </w:r>
            <w:proofErr w:type="spellEnd"/>
            <w:r w:rsidRPr="00C56172">
              <w:rPr>
                <w:rFonts w:ascii="Times New Roman" w:hAnsi="Times New Roman" w:cs="Times New Roman"/>
                <w:color w:val="000000" w:themeColor="text1"/>
              </w:rPr>
              <w:t xml:space="preserve"> </w:t>
            </w:r>
            <w:proofErr w:type="spellStart"/>
            <w:r w:rsidRPr="00C56172">
              <w:rPr>
                <w:rFonts w:ascii="Times New Roman" w:hAnsi="Times New Roman" w:cs="Times New Roman"/>
                <w:color w:val="000000" w:themeColor="text1"/>
              </w:rPr>
              <w:t>pjesës</w:t>
            </w:r>
            <w:proofErr w:type="spellEnd"/>
            <w:r w:rsidRPr="00C56172">
              <w:rPr>
                <w:rFonts w:ascii="Times New Roman" w:hAnsi="Times New Roman" w:cs="Times New Roman"/>
                <w:color w:val="000000" w:themeColor="text1"/>
              </w:rPr>
              <w:t xml:space="preserve"> </w:t>
            </w:r>
            <w:proofErr w:type="spellStart"/>
            <w:r w:rsidRPr="00C56172">
              <w:rPr>
                <w:rFonts w:ascii="Times New Roman" w:hAnsi="Times New Roman" w:cs="Times New Roman"/>
                <w:color w:val="000000" w:themeColor="text1"/>
              </w:rPr>
              <w:t>ku</w:t>
            </w:r>
            <w:proofErr w:type="spellEnd"/>
            <w:r w:rsidRPr="00C56172">
              <w:rPr>
                <w:rFonts w:ascii="Times New Roman" w:hAnsi="Times New Roman" w:cs="Times New Roman"/>
                <w:color w:val="000000" w:themeColor="text1"/>
              </w:rPr>
              <w:t xml:space="preserve"> </w:t>
            </w:r>
            <w:proofErr w:type="spellStart"/>
            <w:r w:rsidRPr="00C56172">
              <w:rPr>
                <w:rFonts w:ascii="Times New Roman" w:hAnsi="Times New Roman" w:cs="Times New Roman"/>
                <w:color w:val="000000" w:themeColor="text1"/>
              </w:rPr>
              <w:t>thuhet</w:t>
            </w:r>
            <w:proofErr w:type="spellEnd"/>
            <w:r w:rsidRPr="00C56172">
              <w:rPr>
                <w:rFonts w:ascii="Times New Roman" w:hAnsi="Times New Roman" w:cs="Times New Roman"/>
                <w:color w:val="000000" w:themeColor="text1"/>
              </w:rPr>
              <w:t xml:space="preserve"> se </w:t>
            </w:r>
            <w:proofErr w:type="spellStart"/>
            <w:r w:rsidRPr="00C56172">
              <w:rPr>
                <w:rFonts w:ascii="Times New Roman" w:hAnsi="Times New Roman" w:cs="Times New Roman"/>
                <w:color w:val="000000" w:themeColor="text1"/>
              </w:rPr>
              <w:t>Këshilli</w:t>
            </w:r>
            <w:proofErr w:type="spellEnd"/>
            <w:r w:rsidRPr="00C56172">
              <w:rPr>
                <w:rFonts w:ascii="Times New Roman" w:hAnsi="Times New Roman" w:cs="Times New Roman"/>
                <w:color w:val="000000" w:themeColor="text1"/>
              </w:rPr>
              <w:t xml:space="preserve"> </w:t>
            </w:r>
            <w:proofErr w:type="spellStart"/>
            <w:r w:rsidRPr="00C56172">
              <w:rPr>
                <w:rFonts w:ascii="Times New Roman" w:hAnsi="Times New Roman" w:cs="Times New Roman"/>
                <w:color w:val="000000" w:themeColor="text1"/>
              </w:rPr>
              <w:t>Gjyqësor</w:t>
            </w:r>
            <w:proofErr w:type="spellEnd"/>
            <w:r w:rsidRPr="00C56172">
              <w:rPr>
                <w:rFonts w:ascii="Times New Roman" w:hAnsi="Times New Roman" w:cs="Times New Roman"/>
                <w:color w:val="000000" w:themeColor="text1"/>
              </w:rPr>
              <w:t xml:space="preserve"> </w:t>
            </w:r>
            <w:proofErr w:type="spellStart"/>
            <w:r w:rsidRPr="00C56172">
              <w:rPr>
                <w:rFonts w:ascii="Times New Roman" w:hAnsi="Times New Roman" w:cs="Times New Roman"/>
                <w:color w:val="000000" w:themeColor="text1"/>
              </w:rPr>
              <w:t>i</w:t>
            </w:r>
            <w:proofErr w:type="spellEnd"/>
            <w:r w:rsidRPr="00C56172">
              <w:rPr>
                <w:rFonts w:ascii="Times New Roman" w:hAnsi="Times New Roman" w:cs="Times New Roman"/>
                <w:color w:val="000000" w:themeColor="text1"/>
              </w:rPr>
              <w:t xml:space="preserve"> </w:t>
            </w:r>
            <w:proofErr w:type="spellStart"/>
            <w:r w:rsidRPr="00C56172">
              <w:rPr>
                <w:rFonts w:ascii="Times New Roman" w:hAnsi="Times New Roman" w:cs="Times New Roman"/>
                <w:color w:val="000000" w:themeColor="text1"/>
              </w:rPr>
              <w:t>Kosovës</w:t>
            </w:r>
            <w:proofErr w:type="spellEnd"/>
            <w:r w:rsidRPr="00C56172">
              <w:rPr>
                <w:rFonts w:ascii="Times New Roman" w:hAnsi="Times New Roman" w:cs="Times New Roman"/>
                <w:color w:val="000000" w:themeColor="text1"/>
              </w:rPr>
              <w:t xml:space="preserve"> </w:t>
            </w:r>
            <w:proofErr w:type="spellStart"/>
            <w:r w:rsidRPr="00C56172">
              <w:rPr>
                <w:rFonts w:ascii="Times New Roman" w:hAnsi="Times New Roman" w:cs="Times New Roman"/>
                <w:color w:val="000000" w:themeColor="text1"/>
              </w:rPr>
              <w:t>është</w:t>
            </w:r>
            <w:proofErr w:type="spellEnd"/>
            <w:r w:rsidRPr="00C56172">
              <w:rPr>
                <w:rFonts w:ascii="Times New Roman" w:hAnsi="Times New Roman" w:cs="Times New Roman"/>
                <w:color w:val="000000" w:themeColor="text1"/>
              </w:rPr>
              <w:t xml:space="preserve"> </w:t>
            </w:r>
            <w:proofErr w:type="spellStart"/>
            <w:r w:rsidRPr="00C56172">
              <w:rPr>
                <w:rFonts w:ascii="Times New Roman" w:hAnsi="Times New Roman" w:cs="Times New Roman"/>
                <w:color w:val="000000" w:themeColor="text1"/>
              </w:rPr>
              <w:t>përgjegjës</w:t>
            </w:r>
            <w:proofErr w:type="spellEnd"/>
            <w:r w:rsidRPr="00C56172">
              <w:rPr>
                <w:rFonts w:ascii="Times New Roman" w:hAnsi="Times New Roman" w:cs="Times New Roman"/>
                <w:color w:val="000000" w:themeColor="text1"/>
              </w:rPr>
              <w:t xml:space="preserve"> </w:t>
            </w:r>
            <w:proofErr w:type="spellStart"/>
            <w:r w:rsidRPr="00C56172">
              <w:rPr>
                <w:rFonts w:ascii="Times New Roman" w:hAnsi="Times New Roman" w:cs="Times New Roman"/>
                <w:color w:val="000000" w:themeColor="text1"/>
              </w:rPr>
              <w:t>për</w:t>
            </w:r>
            <w:proofErr w:type="spellEnd"/>
            <w:r w:rsidRPr="00C56172">
              <w:rPr>
                <w:rFonts w:ascii="Times New Roman" w:hAnsi="Times New Roman" w:cs="Times New Roman"/>
                <w:color w:val="000000" w:themeColor="text1"/>
              </w:rPr>
              <w:t xml:space="preserve"> </w:t>
            </w:r>
            <w:proofErr w:type="spellStart"/>
            <w:r w:rsidRPr="00C56172">
              <w:rPr>
                <w:rFonts w:ascii="Times New Roman" w:hAnsi="Times New Roman" w:cs="Times New Roman"/>
                <w:color w:val="000000" w:themeColor="text1"/>
              </w:rPr>
              <w:t>inspektimin</w:t>
            </w:r>
            <w:proofErr w:type="spellEnd"/>
            <w:r w:rsidRPr="00C56172">
              <w:rPr>
                <w:rFonts w:ascii="Times New Roman" w:hAnsi="Times New Roman" w:cs="Times New Roman"/>
                <w:color w:val="000000" w:themeColor="text1"/>
              </w:rPr>
              <w:t xml:space="preserve"> </w:t>
            </w:r>
            <w:proofErr w:type="spellStart"/>
            <w:r w:rsidRPr="00C56172">
              <w:rPr>
                <w:rFonts w:ascii="Times New Roman" w:hAnsi="Times New Roman" w:cs="Times New Roman"/>
                <w:color w:val="000000" w:themeColor="text1"/>
              </w:rPr>
              <w:t>gjyqësor</w:t>
            </w:r>
            <w:proofErr w:type="spellEnd"/>
            <w:r w:rsidRPr="00C56172">
              <w:rPr>
                <w:rFonts w:ascii="Times New Roman" w:hAnsi="Times New Roman" w:cs="Times New Roman"/>
                <w:color w:val="000000" w:themeColor="text1"/>
              </w:rPr>
              <w:t>,</w:t>
            </w:r>
          </w:p>
        </w:tc>
      </w:tr>
      <w:tr w:rsidR="001D4120" w:rsidRPr="009B794E" w14:paraId="0F5ACEEE" w14:textId="77777777" w:rsidTr="001D4120">
        <w:trPr>
          <w:trHeight w:val="364"/>
        </w:trPr>
        <w:tc>
          <w:tcPr>
            <w:tcW w:w="1435" w:type="dxa"/>
          </w:tcPr>
          <w:p w14:paraId="13019621" w14:textId="77777777" w:rsidR="001D4120" w:rsidRPr="009B794E" w:rsidRDefault="001D4120" w:rsidP="00644100">
            <w:pPr>
              <w:autoSpaceDE w:val="0"/>
              <w:autoSpaceDN w:val="0"/>
              <w:adjustRightInd w:val="0"/>
              <w:jc w:val="center"/>
              <w:rPr>
                <w:rFonts w:ascii="Times New Roman" w:eastAsia="Calibri" w:hAnsi="Times New Roman" w:cs="Times New Roman"/>
                <w:b/>
                <w:bCs/>
                <w:sz w:val="20"/>
                <w:szCs w:val="20"/>
              </w:rPr>
            </w:pPr>
            <w:r w:rsidRPr="00BC14EF">
              <w:rPr>
                <w:rFonts w:ascii="Times New Roman" w:eastAsia="Calibri" w:hAnsi="Times New Roman" w:cs="Times New Roman"/>
                <w:b/>
                <w:bCs/>
              </w:rPr>
              <w:t>11</w:t>
            </w:r>
          </w:p>
        </w:tc>
        <w:tc>
          <w:tcPr>
            <w:tcW w:w="7380" w:type="dxa"/>
          </w:tcPr>
          <w:p w14:paraId="3EE93945" w14:textId="77777777" w:rsidR="001D4120" w:rsidRPr="00ED6886" w:rsidRDefault="001D4120" w:rsidP="00644100">
            <w:pPr>
              <w:contextualSpacing/>
              <w:jc w:val="both"/>
              <w:rPr>
                <w:rFonts w:ascii="Times New Roman" w:hAnsi="Times New Roman" w:cs="Times New Roman"/>
              </w:rPr>
            </w:pPr>
            <w:proofErr w:type="spellStart"/>
            <w:r w:rsidRPr="00ED6886">
              <w:rPr>
                <w:rFonts w:ascii="Times New Roman" w:hAnsi="Times New Roman" w:cs="Times New Roman"/>
                <w:bCs/>
                <w:iCs/>
              </w:rPr>
              <w:t>Pjesë</w:t>
            </w:r>
            <w:proofErr w:type="spellEnd"/>
            <w:r w:rsidRPr="00ED6886">
              <w:rPr>
                <w:rFonts w:ascii="Times New Roman" w:hAnsi="Times New Roman" w:cs="Times New Roman"/>
                <w:bCs/>
                <w:iCs/>
              </w:rPr>
              <w:t xml:space="preserve"> e </w:t>
            </w:r>
            <w:proofErr w:type="spellStart"/>
            <w:r w:rsidRPr="00ED6886">
              <w:rPr>
                <w:rFonts w:ascii="Times New Roman" w:hAnsi="Times New Roman" w:cs="Times New Roman"/>
                <w:bCs/>
                <w:iCs/>
              </w:rPr>
              <w:t>pakos</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legjislative</w:t>
            </w:r>
            <w:proofErr w:type="spellEnd"/>
            <w:r w:rsidRPr="00ED6886">
              <w:rPr>
                <w:rFonts w:ascii="Times New Roman" w:hAnsi="Times New Roman" w:cs="Times New Roman"/>
                <w:bCs/>
                <w:iCs/>
              </w:rPr>
              <w:t xml:space="preserve"> të </w:t>
            </w:r>
            <w:proofErr w:type="spellStart"/>
            <w:r w:rsidRPr="00ED6886">
              <w:rPr>
                <w:rFonts w:ascii="Times New Roman" w:hAnsi="Times New Roman" w:cs="Times New Roman"/>
                <w:bCs/>
                <w:iCs/>
              </w:rPr>
              <w:t>Deklaratës</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së</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Përbashkët</w:t>
            </w:r>
            <w:proofErr w:type="spellEnd"/>
            <w:r w:rsidRPr="00ED6886">
              <w:rPr>
                <w:rFonts w:ascii="Times New Roman" w:hAnsi="Times New Roman" w:cs="Times New Roman"/>
                <w:bCs/>
                <w:iCs/>
              </w:rPr>
              <w:t xml:space="preserve"> të </w:t>
            </w:r>
            <w:proofErr w:type="spellStart"/>
            <w:r w:rsidRPr="00ED6886">
              <w:rPr>
                <w:rFonts w:ascii="Times New Roman" w:hAnsi="Times New Roman" w:cs="Times New Roman"/>
                <w:bCs/>
                <w:iCs/>
              </w:rPr>
              <w:t>Zotimit</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ishte</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gjithashtu</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një</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dokument</w:t>
            </w:r>
            <w:proofErr w:type="spellEnd"/>
            <w:r w:rsidRPr="00ED6886">
              <w:rPr>
                <w:rFonts w:ascii="Times New Roman" w:hAnsi="Times New Roman" w:cs="Times New Roman"/>
                <w:bCs/>
                <w:iCs/>
              </w:rPr>
              <w:t xml:space="preserve"> me </w:t>
            </w:r>
            <w:proofErr w:type="spellStart"/>
            <w:r w:rsidRPr="00ED6886">
              <w:rPr>
                <w:rFonts w:ascii="Times New Roman" w:hAnsi="Times New Roman" w:cs="Times New Roman"/>
                <w:bCs/>
                <w:iCs/>
              </w:rPr>
              <w:t>projektligje</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në</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lidhje</w:t>
            </w:r>
            <w:proofErr w:type="spellEnd"/>
            <w:r w:rsidRPr="00ED6886">
              <w:rPr>
                <w:rFonts w:ascii="Times New Roman" w:hAnsi="Times New Roman" w:cs="Times New Roman"/>
                <w:bCs/>
                <w:iCs/>
              </w:rPr>
              <w:t xml:space="preserve"> me </w:t>
            </w:r>
            <w:proofErr w:type="spellStart"/>
            <w:r w:rsidRPr="00ED6886">
              <w:rPr>
                <w:rFonts w:ascii="Times New Roman" w:hAnsi="Times New Roman" w:cs="Times New Roman"/>
                <w:bCs/>
                <w:iCs/>
              </w:rPr>
              <w:t>menaxhimin</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dhe</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administrimin</w:t>
            </w:r>
            <w:proofErr w:type="spellEnd"/>
            <w:r w:rsidRPr="00ED6886">
              <w:rPr>
                <w:rFonts w:ascii="Times New Roman" w:hAnsi="Times New Roman" w:cs="Times New Roman"/>
                <w:bCs/>
                <w:iCs/>
              </w:rPr>
              <w:t xml:space="preserve"> e </w:t>
            </w:r>
            <w:proofErr w:type="spellStart"/>
            <w:r w:rsidRPr="00ED6886">
              <w:rPr>
                <w:rFonts w:ascii="Times New Roman" w:hAnsi="Times New Roman" w:cs="Times New Roman"/>
                <w:bCs/>
                <w:iCs/>
              </w:rPr>
              <w:t>shërbimit</w:t>
            </w:r>
            <w:proofErr w:type="spellEnd"/>
            <w:r w:rsidRPr="00ED6886">
              <w:rPr>
                <w:rFonts w:ascii="Times New Roman" w:hAnsi="Times New Roman" w:cs="Times New Roman"/>
                <w:bCs/>
                <w:iCs/>
              </w:rPr>
              <w:t xml:space="preserve"> civil të </w:t>
            </w:r>
            <w:proofErr w:type="spellStart"/>
            <w:r w:rsidRPr="00ED6886">
              <w:rPr>
                <w:rFonts w:ascii="Times New Roman" w:hAnsi="Times New Roman" w:cs="Times New Roman"/>
                <w:bCs/>
                <w:iCs/>
              </w:rPr>
              <w:t>gjykatave</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dhe</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prokurorive</w:t>
            </w:r>
            <w:proofErr w:type="spellEnd"/>
            <w:r w:rsidRPr="00ED6886">
              <w:rPr>
                <w:rFonts w:ascii="Times New Roman" w:hAnsi="Times New Roman" w:cs="Times New Roman"/>
                <w:bCs/>
                <w:iCs/>
              </w:rPr>
              <w:t xml:space="preserve">, pa </w:t>
            </w:r>
            <w:proofErr w:type="spellStart"/>
            <w:r w:rsidRPr="00ED6886">
              <w:rPr>
                <w:rFonts w:ascii="Times New Roman" w:hAnsi="Times New Roman" w:cs="Times New Roman"/>
                <w:bCs/>
                <w:iCs/>
              </w:rPr>
              <w:t>specifikuar</w:t>
            </w:r>
            <w:proofErr w:type="spellEnd"/>
            <w:r w:rsidRPr="00ED6886">
              <w:rPr>
                <w:rFonts w:ascii="Times New Roman" w:hAnsi="Times New Roman" w:cs="Times New Roman"/>
                <w:bCs/>
                <w:iCs/>
              </w:rPr>
              <w:t xml:space="preserve"> se </w:t>
            </w:r>
            <w:proofErr w:type="spellStart"/>
            <w:r w:rsidRPr="00ED6886">
              <w:rPr>
                <w:rFonts w:ascii="Times New Roman" w:hAnsi="Times New Roman" w:cs="Times New Roman"/>
                <w:bCs/>
                <w:iCs/>
              </w:rPr>
              <w:t>në</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cilin</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ligj</w:t>
            </w:r>
            <w:proofErr w:type="spellEnd"/>
            <w:r w:rsidRPr="00ED6886">
              <w:rPr>
                <w:rFonts w:ascii="Times New Roman" w:hAnsi="Times New Roman" w:cs="Times New Roman"/>
                <w:bCs/>
                <w:iCs/>
              </w:rPr>
              <w:t>/</w:t>
            </w:r>
            <w:proofErr w:type="spellStart"/>
            <w:r w:rsidRPr="00ED6886">
              <w:rPr>
                <w:rFonts w:ascii="Times New Roman" w:hAnsi="Times New Roman" w:cs="Times New Roman"/>
                <w:bCs/>
                <w:iCs/>
              </w:rPr>
              <w:t>projektligj</w:t>
            </w:r>
            <w:proofErr w:type="spellEnd"/>
            <w:r w:rsidRPr="00ED6886">
              <w:rPr>
                <w:rFonts w:ascii="Times New Roman" w:hAnsi="Times New Roman" w:cs="Times New Roman"/>
                <w:bCs/>
                <w:iCs/>
              </w:rPr>
              <w:t xml:space="preserve"> do të </w:t>
            </w:r>
            <w:proofErr w:type="spellStart"/>
            <w:r w:rsidRPr="00ED6886">
              <w:rPr>
                <w:rFonts w:ascii="Times New Roman" w:hAnsi="Times New Roman" w:cs="Times New Roman"/>
                <w:bCs/>
                <w:iCs/>
              </w:rPr>
              <w:t>integrohen</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dispozita</w:t>
            </w:r>
            <w:proofErr w:type="spellEnd"/>
            <w:r w:rsidRPr="00ED6886">
              <w:rPr>
                <w:rFonts w:ascii="Times New Roman" w:hAnsi="Times New Roman" w:cs="Times New Roman"/>
                <w:bCs/>
                <w:iCs/>
              </w:rPr>
              <w:t xml:space="preserve"> të tilla. </w:t>
            </w:r>
            <w:proofErr w:type="spellStart"/>
            <w:r w:rsidRPr="00ED6886">
              <w:rPr>
                <w:rFonts w:ascii="Times New Roman" w:hAnsi="Times New Roman" w:cs="Times New Roman"/>
                <w:bCs/>
                <w:iCs/>
              </w:rPr>
              <w:t>Duket</w:t>
            </w:r>
            <w:proofErr w:type="spellEnd"/>
            <w:r w:rsidRPr="00ED6886">
              <w:rPr>
                <w:rFonts w:ascii="Times New Roman" w:hAnsi="Times New Roman" w:cs="Times New Roman"/>
                <w:bCs/>
                <w:iCs/>
              </w:rPr>
              <w:t xml:space="preserve"> se </w:t>
            </w:r>
            <w:proofErr w:type="spellStart"/>
            <w:r w:rsidRPr="00ED6886">
              <w:rPr>
                <w:rFonts w:ascii="Times New Roman" w:hAnsi="Times New Roman" w:cs="Times New Roman"/>
                <w:bCs/>
                <w:iCs/>
              </w:rPr>
              <w:t>dispozitat</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në</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lidhje</w:t>
            </w:r>
            <w:proofErr w:type="spellEnd"/>
            <w:r w:rsidRPr="00ED6886">
              <w:rPr>
                <w:rFonts w:ascii="Times New Roman" w:hAnsi="Times New Roman" w:cs="Times New Roman"/>
                <w:bCs/>
                <w:iCs/>
              </w:rPr>
              <w:t xml:space="preserve"> me </w:t>
            </w:r>
            <w:proofErr w:type="spellStart"/>
            <w:r w:rsidRPr="00ED6886">
              <w:rPr>
                <w:rFonts w:ascii="Times New Roman" w:hAnsi="Times New Roman" w:cs="Times New Roman"/>
                <w:bCs/>
                <w:iCs/>
              </w:rPr>
              <w:t>menaxhimin</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dhe</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administrimin</w:t>
            </w:r>
            <w:proofErr w:type="spellEnd"/>
            <w:r w:rsidRPr="00ED6886">
              <w:rPr>
                <w:rFonts w:ascii="Times New Roman" w:hAnsi="Times New Roman" w:cs="Times New Roman"/>
                <w:bCs/>
                <w:iCs/>
              </w:rPr>
              <w:t xml:space="preserve"> e </w:t>
            </w:r>
            <w:proofErr w:type="spellStart"/>
            <w:r w:rsidRPr="00ED6886">
              <w:rPr>
                <w:rFonts w:ascii="Times New Roman" w:hAnsi="Times New Roman" w:cs="Times New Roman"/>
                <w:bCs/>
                <w:iCs/>
              </w:rPr>
              <w:t>shërbimit</w:t>
            </w:r>
            <w:proofErr w:type="spellEnd"/>
            <w:r w:rsidRPr="00ED6886">
              <w:rPr>
                <w:rFonts w:ascii="Times New Roman" w:hAnsi="Times New Roman" w:cs="Times New Roman"/>
                <w:bCs/>
                <w:iCs/>
              </w:rPr>
              <w:t xml:space="preserve"> civil të </w:t>
            </w:r>
            <w:proofErr w:type="spellStart"/>
            <w:r w:rsidRPr="00ED6886">
              <w:rPr>
                <w:rFonts w:ascii="Times New Roman" w:hAnsi="Times New Roman" w:cs="Times New Roman"/>
                <w:bCs/>
                <w:iCs/>
              </w:rPr>
              <w:t>gjykatave</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janë</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integruar</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në</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projektligjin</w:t>
            </w:r>
            <w:proofErr w:type="spellEnd"/>
            <w:r w:rsidRPr="00ED6886">
              <w:rPr>
                <w:rFonts w:ascii="Times New Roman" w:hAnsi="Times New Roman" w:cs="Times New Roman"/>
                <w:bCs/>
                <w:iCs/>
              </w:rPr>
              <w:t xml:space="preserve"> e </w:t>
            </w:r>
            <w:proofErr w:type="spellStart"/>
            <w:r w:rsidRPr="00ED6886">
              <w:rPr>
                <w:rFonts w:ascii="Times New Roman" w:hAnsi="Times New Roman" w:cs="Times New Roman"/>
                <w:bCs/>
                <w:iCs/>
              </w:rPr>
              <w:t>rishikuar</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që</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rregullon</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funksionimin</w:t>
            </w:r>
            <w:proofErr w:type="spellEnd"/>
            <w:r w:rsidRPr="00ED6886">
              <w:rPr>
                <w:rFonts w:ascii="Times New Roman" w:hAnsi="Times New Roman" w:cs="Times New Roman"/>
                <w:bCs/>
                <w:iCs/>
              </w:rPr>
              <w:t xml:space="preserve"> e KGJK-</w:t>
            </w:r>
            <w:proofErr w:type="spellStart"/>
            <w:r w:rsidRPr="00ED6886">
              <w:rPr>
                <w:rFonts w:ascii="Times New Roman" w:hAnsi="Times New Roman" w:cs="Times New Roman"/>
                <w:bCs/>
                <w:iCs/>
              </w:rPr>
              <w:t>së</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dhe</w:t>
            </w:r>
            <w:proofErr w:type="spellEnd"/>
            <w:r w:rsidRPr="00ED6886">
              <w:rPr>
                <w:rFonts w:ascii="Times New Roman" w:hAnsi="Times New Roman" w:cs="Times New Roman"/>
                <w:bCs/>
                <w:iCs/>
              </w:rPr>
              <w:t xml:space="preserve"> e </w:t>
            </w:r>
            <w:proofErr w:type="spellStart"/>
            <w:r w:rsidRPr="00ED6886">
              <w:rPr>
                <w:rFonts w:ascii="Times New Roman" w:hAnsi="Times New Roman" w:cs="Times New Roman"/>
                <w:bCs/>
                <w:iCs/>
              </w:rPr>
              <w:t>njëjta</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gjë</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vlen</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edhe</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për</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dispozitat</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në</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lidhje</w:t>
            </w:r>
            <w:proofErr w:type="spellEnd"/>
            <w:r w:rsidRPr="00ED6886">
              <w:rPr>
                <w:rFonts w:ascii="Times New Roman" w:hAnsi="Times New Roman" w:cs="Times New Roman"/>
                <w:bCs/>
                <w:iCs/>
              </w:rPr>
              <w:t xml:space="preserve"> me </w:t>
            </w:r>
            <w:proofErr w:type="spellStart"/>
            <w:r w:rsidRPr="00ED6886">
              <w:rPr>
                <w:rFonts w:ascii="Times New Roman" w:hAnsi="Times New Roman" w:cs="Times New Roman"/>
                <w:bCs/>
                <w:iCs/>
              </w:rPr>
              <w:t>shërbimin</w:t>
            </w:r>
            <w:proofErr w:type="spellEnd"/>
            <w:r w:rsidRPr="00ED6886">
              <w:rPr>
                <w:rFonts w:ascii="Times New Roman" w:hAnsi="Times New Roman" w:cs="Times New Roman"/>
                <w:bCs/>
                <w:iCs/>
              </w:rPr>
              <w:t xml:space="preserve"> civil të </w:t>
            </w:r>
            <w:proofErr w:type="spellStart"/>
            <w:r w:rsidRPr="00ED6886">
              <w:rPr>
                <w:rFonts w:ascii="Times New Roman" w:hAnsi="Times New Roman" w:cs="Times New Roman"/>
                <w:bCs/>
                <w:iCs/>
              </w:rPr>
              <w:t>prokurorive</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në</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projektligjin</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që</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rregullon</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funksionimin</w:t>
            </w:r>
            <w:proofErr w:type="spellEnd"/>
            <w:r w:rsidRPr="00ED6886">
              <w:rPr>
                <w:rFonts w:ascii="Times New Roman" w:hAnsi="Times New Roman" w:cs="Times New Roman"/>
                <w:bCs/>
                <w:iCs/>
              </w:rPr>
              <w:t xml:space="preserve"> e KPK-</w:t>
            </w:r>
            <w:proofErr w:type="spellStart"/>
            <w:r w:rsidRPr="00ED6886">
              <w:rPr>
                <w:rFonts w:ascii="Times New Roman" w:hAnsi="Times New Roman" w:cs="Times New Roman"/>
                <w:bCs/>
                <w:iCs/>
              </w:rPr>
              <w:t>së</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Rekomandohet</w:t>
            </w:r>
            <w:proofErr w:type="spellEnd"/>
            <w:r w:rsidRPr="00ED6886">
              <w:rPr>
                <w:rFonts w:ascii="Times New Roman" w:hAnsi="Times New Roman" w:cs="Times New Roman"/>
                <w:bCs/>
                <w:iCs/>
              </w:rPr>
              <w:t xml:space="preserve"> të </w:t>
            </w:r>
            <w:proofErr w:type="spellStart"/>
            <w:r w:rsidRPr="00ED6886">
              <w:rPr>
                <w:rFonts w:ascii="Times New Roman" w:hAnsi="Times New Roman" w:cs="Times New Roman"/>
                <w:bCs/>
                <w:iCs/>
              </w:rPr>
              <w:t>jepet</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qartësi</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nëse</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kjo</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lastRenderedPageBreak/>
              <w:t>nënkupton</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që</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Projektligji</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për</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nëpunësit</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civilë</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në</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administrimin</w:t>
            </w:r>
            <w:proofErr w:type="spellEnd"/>
            <w:r w:rsidRPr="00ED6886">
              <w:rPr>
                <w:rFonts w:ascii="Times New Roman" w:hAnsi="Times New Roman" w:cs="Times New Roman"/>
                <w:bCs/>
                <w:iCs/>
              </w:rPr>
              <w:t xml:space="preserve"> e </w:t>
            </w:r>
            <w:proofErr w:type="spellStart"/>
            <w:r w:rsidRPr="00ED6886">
              <w:rPr>
                <w:rFonts w:ascii="Times New Roman" w:hAnsi="Times New Roman" w:cs="Times New Roman"/>
                <w:bCs/>
                <w:iCs/>
              </w:rPr>
              <w:t>Gjykatave</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dhe</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Prokurorive</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tërhiqet</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nga</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pakoja</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legjislative</w:t>
            </w:r>
            <w:proofErr w:type="spellEnd"/>
            <w:r w:rsidRPr="00ED6886">
              <w:rPr>
                <w:rFonts w:ascii="Times New Roman" w:hAnsi="Times New Roman" w:cs="Times New Roman"/>
                <w:bCs/>
                <w:iCs/>
              </w:rPr>
              <w:t>.</w:t>
            </w:r>
          </w:p>
          <w:p w14:paraId="1446D845" w14:textId="77777777" w:rsidR="001D4120" w:rsidRPr="00ED6886" w:rsidRDefault="001D4120" w:rsidP="00644100">
            <w:pPr>
              <w:ind w:left="720"/>
              <w:contextualSpacing/>
              <w:jc w:val="both"/>
              <w:rPr>
                <w:rFonts w:ascii="Times New Roman" w:hAnsi="Times New Roman" w:cs="Times New Roman"/>
                <w:bCs/>
                <w:iCs/>
              </w:rPr>
            </w:pPr>
          </w:p>
          <w:p w14:paraId="7CE39E7D" w14:textId="77777777" w:rsidR="001D4120" w:rsidRPr="00ED6886" w:rsidRDefault="001D4120" w:rsidP="00644100">
            <w:pPr>
              <w:contextualSpacing/>
              <w:jc w:val="both"/>
              <w:rPr>
                <w:rFonts w:ascii="Times New Roman" w:hAnsi="Times New Roman" w:cs="Times New Roman"/>
                <w:bCs/>
                <w:iCs/>
              </w:rPr>
            </w:pPr>
            <w:proofErr w:type="spellStart"/>
            <w:r w:rsidRPr="00ED6886">
              <w:rPr>
                <w:rFonts w:ascii="Times New Roman" w:hAnsi="Times New Roman" w:cs="Times New Roman"/>
                <w:bCs/>
                <w:iCs/>
              </w:rPr>
              <w:t>Ndërsa</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çështjet</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në</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lidhje</w:t>
            </w:r>
            <w:proofErr w:type="spellEnd"/>
            <w:r w:rsidRPr="00ED6886">
              <w:rPr>
                <w:rFonts w:ascii="Times New Roman" w:hAnsi="Times New Roman" w:cs="Times New Roman"/>
                <w:bCs/>
                <w:iCs/>
              </w:rPr>
              <w:t xml:space="preserve"> me </w:t>
            </w:r>
            <w:proofErr w:type="spellStart"/>
            <w:r w:rsidRPr="00ED6886">
              <w:rPr>
                <w:rFonts w:ascii="Times New Roman" w:hAnsi="Times New Roman" w:cs="Times New Roman"/>
                <w:bCs/>
                <w:iCs/>
              </w:rPr>
              <w:t>menaxhimin</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dhe</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administrimin</w:t>
            </w:r>
            <w:proofErr w:type="spellEnd"/>
            <w:r w:rsidRPr="00ED6886">
              <w:rPr>
                <w:rFonts w:ascii="Times New Roman" w:hAnsi="Times New Roman" w:cs="Times New Roman"/>
                <w:bCs/>
                <w:iCs/>
              </w:rPr>
              <w:t xml:space="preserve"> e </w:t>
            </w:r>
            <w:proofErr w:type="spellStart"/>
            <w:r w:rsidRPr="00ED6886">
              <w:rPr>
                <w:rFonts w:ascii="Times New Roman" w:hAnsi="Times New Roman" w:cs="Times New Roman"/>
                <w:bCs/>
                <w:iCs/>
              </w:rPr>
              <w:t>shërbimit</w:t>
            </w:r>
            <w:proofErr w:type="spellEnd"/>
            <w:r w:rsidRPr="00ED6886">
              <w:rPr>
                <w:rFonts w:ascii="Times New Roman" w:hAnsi="Times New Roman" w:cs="Times New Roman"/>
                <w:bCs/>
                <w:iCs/>
              </w:rPr>
              <w:t xml:space="preserve"> civil të </w:t>
            </w:r>
            <w:proofErr w:type="spellStart"/>
            <w:r w:rsidRPr="00ED6886">
              <w:rPr>
                <w:rFonts w:ascii="Times New Roman" w:hAnsi="Times New Roman" w:cs="Times New Roman"/>
                <w:bCs/>
                <w:iCs/>
              </w:rPr>
              <w:t>gjykatave</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në</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parim</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mund</w:t>
            </w:r>
            <w:proofErr w:type="spellEnd"/>
            <w:r w:rsidRPr="00ED6886">
              <w:rPr>
                <w:rFonts w:ascii="Times New Roman" w:hAnsi="Times New Roman" w:cs="Times New Roman"/>
                <w:bCs/>
                <w:iCs/>
              </w:rPr>
              <w:t xml:space="preserve"> të </w:t>
            </w:r>
            <w:proofErr w:type="spellStart"/>
            <w:r w:rsidRPr="00ED6886">
              <w:rPr>
                <w:rFonts w:ascii="Times New Roman" w:hAnsi="Times New Roman" w:cs="Times New Roman"/>
                <w:bCs/>
                <w:iCs/>
              </w:rPr>
              <w:t>rregullohen</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në</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projektligjin</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që</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rregullon</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funksionimin</w:t>
            </w:r>
            <w:proofErr w:type="spellEnd"/>
            <w:r w:rsidRPr="00ED6886">
              <w:rPr>
                <w:rFonts w:ascii="Times New Roman" w:hAnsi="Times New Roman" w:cs="Times New Roman"/>
                <w:bCs/>
                <w:iCs/>
              </w:rPr>
              <w:t xml:space="preserve"> e </w:t>
            </w:r>
            <w:proofErr w:type="spellStart"/>
            <w:r w:rsidRPr="00ED6886">
              <w:rPr>
                <w:rFonts w:ascii="Times New Roman" w:hAnsi="Times New Roman" w:cs="Times New Roman"/>
                <w:bCs/>
                <w:iCs/>
              </w:rPr>
              <w:t>organit</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mbikëqyrës</w:t>
            </w:r>
            <w:proofErr w:type="spellEnd"/>
            <w:r w:rsidRPr="00ED6886">
              <w:rPr>
                <w:rFonts w:ascii="Times New Roman" w:hAnsi="Times New Roman" w:cs="Times New Roman"/>
                <w:bCs/>
                <w:iCs/>
              </w:rPr>
              <w:t xml:space="preserve"> të </w:t>
            </w:r>
            <w:proofErr w:type="spellStart"/>
            <w:r w:rsidRPr="00ED6886">
              <w:rPr>
                <w:rFonts w:ascii="Times New Roman" w:hAnsi="Times New Roman" w:cs="Times New Roman"/>
                <w:bCs/>
                <w:iCs/>
              </w:rPr>
              <w:t>funksionimit</w:t>
            </w:r>
            <w:proofErr w:type="spellEnd"/>
            <w:r w:rsidRPr="00ED6886">
              <w:rPr>
                <w:rFonts w:ascii="Times New Roman" w:hAnsi="Times New Roman" w:cs="Times New Roman"/>
                <w:bCs/>
                <w:iCs/>
              </w:rPr>
              <w:t xml:space="preserve"> të </w:t>
            </w:r>
            <w:proofErr w:type="spellStart"/>
            <w:r w:rsidRPr="00ED6886">
              <w:rPr>
                <w:rFonts w:ascii="Times New Roman" w:hAnsi="Times New Roman" w:cs="Times New Roman"/>
                <w:bCs/>
                <w:iCs/>
              </w:rPr>
              <w:t>gjykatave</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dhe</w:t>
            </w:r>
            <w:proofErr w:type="spellEnd"/>
            <w:r w:rsidRPr="00ED6886">
              <w:rPr>
                <w:rFonts w:ascii="Times New Roman" w:hAnsi="Times New Roman" w:cs="Times New Roman"/>
                <w:bCs/>
                <w:iCs/>
              </w:rPr>
              <w:t xml:space="preserve"> e </w:t>
            </w:r>
            <w:proofErr w:type="spellStart"/>
            <w:r w:rsidRPr="00ED6886">
              <w:rPr>
                <w:rFonts w:ascii="Times New Roman" w:hAnsi="Times New Roman" w:cs="Times New Roman"/>
                <w:bCs/>
                <w:iCs/>
              </w:rPr>
              <w:t>njëjta</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gjë</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vlen</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edhe</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për</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prokurorinë</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çështja</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është</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nëse</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pasi</w:t>
            </w:r>
            <w:proofErr w:type="spellEnd"/>
            <w:r w:rsidRPr="00ED6886">
              <w:rPr>
                <w:rFonts w:ascii="Times New Roman" w:hAnsi="Times New Roman" w:cs="Times New Roman"/>
                <w:bCs/>
                <w:iCs/>
              </w:rPr>
              <w:t xml:space="preserve"> të </w:t>
            </w:r>
            <w:proofErr w:type="spellStart"/>
            <w:r w:rsidRPr="00ED6886">
              <w:rPr>
                <w:rFonts w:ascii="Times New Roman" w:hAnsi="Times New Roman" w:cs="Times New Roman"/>
                <w:bCs/>
                <w:iCs/>
              </w:rPr>
              <w:t>integrohen</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atje</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ato</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formojnë</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një</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regjim</w:t>
            </w:r>
            <w:proofErr w:type="spellEnd"/>
            <w:r w:rsidRPr="00ED6886">
              <w:rPr>
                <w:rFonts w:ascii="Times New Roman" w:hAnsi="Times New Roman" w:cs="Times New Roman"/>
                <w:bCs/>
                <w:iCs/>
              </w:rPr>
              <w:t xml:space="preserve"> të </w:t>
            </w:r>
            <w:proofErr w:type="spellStart"/>
            <w:r w:rsidRPr="00ED6886">
              <w:rPr>
                <w:rFonts w:ascii="Times New Roman" w:hAnsi="Times New Roman" w:cs="Times New Roman"/>
                <w:bCs/>
                <w:iCs/>
              </w:rPr>
              <w:t>qartë</w:t>
            </w:r>
            <w:proofErr w:type="spellEnd"/>
            <w:r w:rsidRPr="00ED6886">
              <w:rPr>
                <w:rFonts w:ascii="Times New Roman" w:hAnsi="Times New Roman" w:cs="Times New Roman"/>
                <w:bCs/>
                <w:iCs/>
              </w:rPr>
              <w:t xml:space="preserve">, të </w:t>
            </w:r>
            <w:proofErr w:type="spellStart"/>
            <w:r w:rsidRPr="00ED6886">
              <w:rPr>
                <w:rFonts w:ascii="Times New Roman" w:hAnsi="Times New Roman" w:cs="Times New Roman"/>
                <w:bCs/>
                <w:iCs/>
              </w:rPr>
              <w:t>plotë</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dhe</w:t>
            </w:r>
            <w:proofErr w:type="spellEnd"/>
            <w:r w:rsidRPr="00ED6886">
              <w:rPr>
                <w:rFonts w:ascii="Times New Roman" w:hAnsi="Times New Roman" w:cs="Times New Roman"/>
                <w:bCs/>
                <w:iCs/>
              </w:rPr>
              <w:t xml:space="preserve"> të </w:t>
            </w:r>
            <w:proofErr w:type="spellStart"/>
            <w:r w:rsidRPr="00ED6886">
              <w:rPr>
                <w:rFonts w:ascii="Times New Roman" w:hAnsi="Times New Roman" w:cs="Times New Roman"/>
                <w:bCs/>
                <w:iCs/>
              </w:rPr>
              <w:t>pavarur</w:t>
            </w:r>
            <w:proofErr w:type="spellEnd"/>
            <w:r w:rsidRPr="00ED6886">
              <w:rPr>
                <w:rFonts w:ascii="Times New Roman" w:hAnsi="Times New Roman" w:cs="Times New Roman"/>
                <w:bCs/>
                <w:iCs/>
              </w:rPr>
              <w:t xml:space="preserve"> të </w:t>
            </w:r>
            <w:proofErr w:type="spellStart"/>
            <w:r w:rsidRPr="00ED6886">
              <w:rPr>
                <w:rFonts w:ascii="Times New Roman" w:hAnsi="Times New Roman" w:cs="Times New Roman"/>
                <w:bCs/>
                <w:iCs/>
              </w:rPr>
              <w:t>ligjit</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primar</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Nëse</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kjo</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është</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qasja</w:t>
            </w:r>
            <w:proofErr w:type="spellEnd"/>
            <w:r w:rsidRPr="00ED6886">
              <w:rPr>
                <w:rFonts w:ascii="Times New Roman" w:hAnsi="Times New Roman" w:cs="Times New Roman"/>
                <w:bCs/>
                <w:iCs/>
              </w:rPr>
              <w:t xml:space="preserve"> e </w:t>
            </w:r>
            <w:proofErr w:type="spellStart"/>
            <w:r w:rsidRPr="00ED6886">
              <w:rPr>
                <w:rFonts w:ascii="Times New Roman" w:hAnsi="Times New Roman" w:cs="Times New Roman"/>
                <w:bCs/>
                <w:iCs/>
              </w:rPr>
              <w:t>synuar</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projektligjet</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duhet</w:t>
            </w:r>
            <w:proofErr w:type="spellEnd"/>
            <w:r w:rsidRPr="00ED6886">
              <w:rPr>
                <w:rFonts w:ascii="Times New Roman" w:hAnsi="Times New Roman" w:cs="Times New Roman"/>
                <w:bCs/>
                <w:iCs/>
              </w:rPr>
              <w:t xml:space="preserve"> të </w:t>
            </w:r>
            <w:proofErr w:type="spellStart"/>
            <w:r w:rsidRPr="00ED6886">
              <w:rPr>
                <w:rFonts w:ascii="Times New Roman" w:hAnsi="Times New Roman" w:cs="Times New Roman"/>
                <w:bCs/>
                <w:iCs/>
              </w:rPr>
              <w:t>përcaktojnë</w:t>
            </w:r>
            <w:proofErr w:type="spellEnd"/>
            <w:r w:rsidRPr="00ED6886">
              <w:rPr>
                <w:rFonts w:ascii="Times New Roman" w:hAnsi="Times New Roman" w:cs="Times New Roman"/>
                <w:bCs/>
                <w:iCs/>
              </w:rPr>
              <w:t xml:space="preserve"> me </w:t>
            </w:r>
            <w:proofErr w:type="spellStart"/>
            <w:r w:rsidRPr="00ED6886">
              <w:rPr>
                <w:rFonts w:ascii="Times New Roman" w:hAnsi="Times New Roman" w:cs="Times New Roman"/>
                <w:bCs/>
                <w:iCs/>
              </w:rPr>
              <w:t>saktësi</w:t>
            </w:r>
            <w:proofErr w:type="spellEnd"/>
            <w:r w:rsidRPr="00ED6886">
              <w:rPr>
                <w:rFonts w:ascii="Times New Roman" w:hAnsi="Times New Roman" w:cs="Times New Roman"/>
                <w:bCs/>
                <w:iCs/>
              </w:rPr>
              <w:t xml:space="preserve"> se </w:t>
            </w:r>
            <w:proofErr w:type="spellStart"/>
            <w:r w:rsidRPr="00ED6886">
              <w:rPr>
                <w:rFonts w:ascii="Times New Roman" w:hAnsi="Times New Roman" w:cs="Times New Roman"/>
                <w:bCs/>
                <w:iCs/>
              </w:rPr>
              <w:t>cilat</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kategori</w:t>
            </w:r>
            <w:proofErr w:type="spellEnd"/>
            <w:r w:rsidRPr="00ED6886">
              <w:rPr>
                <w:rFonts w:ascii="Times New Roman" w:hAnsi="Times New Roman" w:cs="Times New Roman"/>
                <w:bCs/>
                <w:iCs/>
              </w:rPr>
              <w:t xml:space="preserve"> të </w:t>
            </w:r>
            <w:proofErr w:type="spellStart"/>
            <w:r w:rsidRPr="00ED6886">
              <w:rPr>
                <w:rFonts w:ascii="Times New Roman" w:hAnsi="Times New Roman" w:cs="Times New Roman"/>
                <w:bCs/>
                <w:iCs/>
              </w:rPr>
              <w:t>stafit</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mbulohen</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si</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ndahen</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kompetencat</w:t>
            </w:r>
            <w:proofErr w:type="spellEnd"/>
            <w:r w:rsidRPr="00ED6886">
              <w:rPr>
                <w:rFonts w:ascii="Times New Roman" w:hAnsi="Times New Roman" w:cs="Times New Roman"/>
                <w:bCs/>
                <w:iCs/>
              </w:rPr>
              <w:t xml:space="preserve"> midis </w:t>
            </w:r>
            <w:proofErr w:type="spellStart"/>
            <w:r w:rsidRPr="00ED6886">
              <w:rPr>
                <w:rFonts w:ascii="Times New Roman" w:hAnsi="Times New Roman" w:cs="Times New Roman"/>
                <w:bCs/>
                <w:iCs/>
              </w:rPr>
              <w:t>Këshillit</w:t>
            </w:r>
            <w:proofErr w:type="spellEnd"/>
            <w:r w:rsidRPr="00ED6886">
              <w:rPr>
                <w:rFonts w:ascii="Times New Roman" w:hAnsi="Times New Roman" w:cs="Times New Roman"/>
                <w:bCs/>
                <w:iCs/>
              </w:rPr>
              <w:t xml:space="preserve">, </w:t>
            </w:r>
            <w:proofErr w:type="spellStart"/>
            <w:proofErr w:type="gramStart"/>
            <w:r w:rsidRPr="00ED6886">
              <w:rPr>
                <w:rFonts w:ascii="Times New Roman" w:hAnsi="Times New Roman" w:cs="Times New Roman"/>
                <w:bCs/>
                <w:iCs/>
              </w:rPr>
              <w:t>Udhëheqësit</w:t>
            </w:r>
            <w:proofErr w:type="spellEnd"/>
            <w:r w:rsidRPr="00ED6886">
              <w:rPr>
                <w:rFonts w:ascii="Times New Roman" w:hAnsi="Times New Roman" w:cs="Times New Roman"/>
                <w:bCs/>
                <w:iCs/>
              </w:rPr>
              <w:t xml:space="preserve"> ,</w:t>
            </w:r>
            <w:proofErr w:type="gram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Sekretariatit</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Drejtorit</w:t>
            </w:r>
            <w:proofErr w:type="spellEnd"/>
            <w:r w:rsidRPr="00ED6886">
              <w:rPr>
                <w:rFonts w:ascii="Times New Roman" w:hAnsi="Times New Roman" w:cs="Times New Roman"/>
                <w:bCs/>
                <w:iCs/>
              </w:rPr>
              <w:t xml:space="preserve"> të Përgjithshëm </w:t>
            </w:r>
            <w:proofErr w:type="spellStart"/>
            <w:r w:rsidRPr="00ED6886">
              <w:rPr>
                <w:rFonts w:ascii="Times New Roman" w:hAnsi="Times New Roman" w:cs="Times New Roman"/>
                <w:bCs/>
                <w:iCs/>
              </w:rPr>
              <w:t>dhe</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kur</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është</w:t>
            </w:r>
            <w:proofErr w:type="spellEnd"/>
            <w:r w:rsidRPr="00ED6886">
              <w:rPr>
                <w:rFonts w:ascii="Times New Roman" w:hAnsi="Times New Roman" w:cs="Times New Roman"/>
                <w:bCs/>
                <w:iCs/>
              </w:rPr>
              <w:t xml:space="preserve"> e </w:t>
            </w:r>
            <w:proofErr w:type="spellStart"/>
            <w:r w:rsidRPr="00ED6886">
              <w:rPr>
                <w:rFonts w:ascii="Times New Roman" w:hAnsi="Times New Roman" w:cs="Times New Roman"/>
                <w:bCs/>
                <w:iCs/>
              </w:rPr>
              <w:t>nevojshme</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Kryetarëve</w:t>
            </w:r>
            <w:proofErr w:type="spellEnd"/>
            <w:r w:rsidRPr="00ED6886">
              <w:rPr>
                <w:rFonts w:ascii="Times New Roman" w:hAnsi="Times New Roman" w:cs="Times New Roman"/>
                <w:bCs/>
                <w:iCs/>
              </w:rPr>
              <w:t xml:space="preserve"> të </w:t>
            </w:r>
            <w:proofErr w:type="spellStart"/>
            <w:r w:rsidRPr="00ED6886">
              <w:rPr>
                <w:rFonts w:ascii="Times New Roman" w:hAnsi="Times New Roman" w:cs="Times New Roman"/>
                <w:bCs/>
                <w:iCs/>
              </w:rPr>
              <w:t>Gjykatave</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dhe</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Kryeprokurorëve</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dhe</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cilët</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elementë</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thelbësorë</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rregullohen</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drejtpërdrejt</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në</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ligj</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në</w:t>
            </w:r>
            <w:proofErr w:type="spellEnd"/>
            <w:r w:rsidRPr="00ED6886">
              <w:rPr>
                <w:rFonts w:ascii="Times New Roman" w:hAnsi="Times New Roman" w:cs="Times New Roman"/>
                <w:bCs/>
                <w:iCs/>
              </w:rPr>
              <w:t xml:space="preserve"> vend </w:t>
            </w:r>
            <w:proofErr w:type="spellStart"/>
            <w:r w:rsidRPr="00ED6886">
              <w:rPr>
                <w:rFonts w:ascii="Times New Roman" w:hAnsi="Times New Roman" w:cs="Times New Roman"/>
                <w:bCs/>
                <w:iCs/>
              </w:rPr>
              <w:t>që</w:t>
            </w:r>
            <w:proofErr w:type="spellEnd"/>
            <w:r w:rsidRPr="00ED6886">
              <w:rPr>
                <w:rFonts w:ascii="Times New Roman" w:hAnsi="Times New Roman" w:cs="Times New Roman"/>
                <w:bCs/>
                <w:iCs/>
              </w:rPr>
              <w:t xml:space="preserve"> të </w:t>
            </w:r>
            <w:proofErr w:type="spellStart"/>
            <w:r w:rsidRPr="00ED6886">
              <w:rPr>
                <w:rFonts w:ascii="Times New Roman" w:hAnsi="Times New Roman" w:cs="Times New Roman"/>
                <w:bCs/>
                <w:iCs/>
              </w:rPr>
              <w:t>lihen</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në</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akte</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nënligjore</w:t>
            </w:r>
            <w:proofErr w:type="spellEnd"/>
            <w:r w:rsidRPr="00ED6886">
              <w:rPr>
                <w:rFonts w:ascii="Times New Roman" w:hAnsi="Times New Roman" w:cs="Times New Roman"/>
                <w:bCs/>
                <w:iCs/>
              </w:rPr>
              <w:t>.</w:t>
            </w:r>
          </w:p>
          <w:p w14:paraId="43440FEE" w14:textId="77777777" w:rsidR="001D4120" w:rsidRPr="00ED6886" w:rsidRDefault="001D4120" w:rsidP="00644100">
            <w:pPr>
              <w:ind w:left="720"/>
              <w:contextualSpacing/>
              <w:jc w:val="both"/>
              <w:rPr>
                <w:rFonts w:ascii="Times New Roman" w:hAnsi="Times New Roman" w:cs="Times New Roman"/>
                <w:bCs/>
                <w:iCs/>
              </w:rPr>
            </w:pPr>
          </w:p>
          <w:p w14:paraId="2523F44E" w14:textId="77777777" w:rsidR="001D4120" w:rsidRPr="00ED6886" w:rsidRDefault="001D4120" w:rsidP="00644100">
            <w:pPr>
              <w:contextualSpacing/>
              <w:jc w:val="both"/>
              <w:rPr>
                <w:rFonts w:ascii="Times New Roman" w:hAnsi="Times New Roman" w:cs="Times New Roman"/>
                <w:bCs/>
                <w:iCs/>
              </w:rPr>
            </w:pPr>
            <w:proofErr w:type="spellStart"/>
            <w:r w:rsidRPr="00ED6886">
              <w:rPr>
                <w:rFonts w:ascii="Times New Roman" w:hAnsi="Times New Roman" w:cs="Times New Roman"/>
                <w:bCs/>
                <w:iCs/>
              </w:rPr>
              <w:t>Krahasimi</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i</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dispozitave</w:t>
            </w:r>
            <w:proofErr w:type="spellEnd"/>
            <w:r w:rsidRPr="00ED6886">
              <w:rPr>
                <w:rFonts w:ascii="Times New Roman" w:hAnsi="Times New Roman" w:cs="Times New Roman"/>
                <w:bCs/>
                <w:iCs/>
              </w:rPr>
              <w:t xml:space="preserve"> të </w:t>
            </w:r>
            <w:proofErr w:type="spellStart"/>
            <w:r w:rsidRPr="00ED6886">
              <w:rPr>
                <w:rFonts w:ascii="Times New Roman" w:hAnsi="Times New Roman" w:cs="Times New Roman"/>
                <w:bCs/>
                <w:iCs/>
              </w:rPr>
              <w:t>mëparshme</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në</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lidhje</w:t>
            </w:r>
            <w:proofErr w:type="spellEnd"/>
            <w:r w:rsidRPr="00ED6886">
              <w:rPr>
                <w:rFonts w:ascii="Times New Roman" w:hAnsi="Times New Roman" w:cs="Times New Roman"/>
                <w:bCs/>
                <w:iCs/>
              </w:rPr>
              <w:t xml:space="preserve"> me </w:t>
            </w:r>
            <w:proofErr w:type="spellStart"/>
            <w:r w:rsidRPr="00ED6886">
              <w:rPr>
                <w:rFonts w:ascii="Times New Roman" w:hAnsi="Times New Roman" w:cs="Times New Roman"/>
                <w:bCs/>
                <w:iCs/>
              </w:rPr>
              <w:t>menaxhimin</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dhe</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administrimin</w:t>
            </w:r>
            <w:proofErr w:type="spellEnd"/>
            <w:r w:rsidRPr="00ED6886">
              <w:rPr>
                <w:rFonts w:ascii="Times New Roman" w:hAnsi="Times New Roman" w:cs="Times New Roman"/>
                <w:bCs/>
                <w:iCs/>
              </w:rPr>
              <w:t xml:space="preserve"> e </w:t>
            </w:r>
            <w:proofErr w:type="spellStart"/>
            <w:r w:rsidRPr="00ED6886">
              <w:rPr>
                <w:rFonts w:ascii="Times New Roman" w:hAnsi="Times New Roman" w:cs="Times New Roman"/>
                <w:bCs/>
                <w:iCs/>
              </w:rPr>
              <w:t>shërbimit</w:t>
            </w:r>
            <w:proofErr w:type="spellEnd"/>
            <w:r w:rsidRPr="00ED6886">
              <w:rPr>
                <w:rFonts w:ascii="Times New Roman" w:hAnsi="Times New Roman" w:cs="Times New Roman"/>
                <w:bCs/>
                <w:iCs/>
              </w:rPr>
              <w:t xml:space="preserve"> civil të </w:t>
            </w:r>
            <w:proofErr w:type="spellStart"/>
            <w:r w:rsidRPr="00ED6886">
              <w:rPr>
                <w:rFonts w:ascii="Times New Roman" w:hAnsi="Times New Roman" w:cs="Times New Roman"/>
                <w:bCs/>
                <w:iCs/>
              </w:rPr>
              <w:t>gjykatave</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dhe</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prokurorive</w:t>
            </w:r>
            <w:proofErr w:type="spellEnd"/>
            <w:r w:rsidRPr="00ED6886">
              <w:rPr>
                <w:rFonts w:ascii="Times New Roman" w:hAnsi="Times New Roman" w:cs="Times New Roman"/>
                <w:bCs/>
                <w:iCs/>
              </w:rPr>
              <w:t xml:space="preserve"> me </w:t>
            </w:r>
            <w:proofErr w:type="spellStart"/>
            <w:r w:rsidRPr="00ED6886">
              <w:rPr>
                <w:rFonts w:ascii="Times New Roman" w:hAnsi="Times New Roman" w:cs="Times New Roman"/>
                <w:bCs/>
                <w:iCs/>
              </w:rPr>
              <w:t>dispozitat</w:t>
            </w:r>
            <w:proofErr w:type="spellEnd"/>
            <w:r w:rsidRPr="00ED6886">
              <w:rPr>
                <w:rFonts w:ascii="Times New Roman" w:hAnsi="Times New Roman" w:cs="Times New Roman"/>
                <w:bCs/>
                <w:iCs/>
              </w:rPr>
              <w:t xml:space="preserve"> e </w:t>
            </w:r>
            <w:proofErr w:type="spellStart"/>
            <w:r w:rsidRPr="00ED6886">
              <w:rPr>
                <w:rFonts w:ascii="Times New Roman" w:hAnsi="Times New Roman" w:cs="Times New Roman"/>
                <w:bCs/>
                <w:iCs/>
              </w:rPr>
              <w:t>integruara</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tregon</w:t>
            </w:r>
            <w:proofErr w:type="spellEnd"/>
            <w:r w:rsidRPr="00ED6886">
              <w:rPr>
                <w:rFonts w:ascii="Times New Roman" w:hAnsi="Times New Roman" w:cs="Times New Roman"/>
                <w:bCs/>
                <w:iCs/>
              </w:rPr>
              <w:t xml:space="preserve"> se ka </w:t>
            </w:r>
            <w:proofErr w:type="spellStart"/>
            <w:r w:rsidRPr="00ED6886">
              <w:rPr>
                <w:rFonts w:ascii="Times New Roman" w:hAnsi="Times New Roman" w:cs="Times New Roman"/>
                <w:bCs/>
                <w:iCs/>
              </w:rPr>
              <w:t>një</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mospërputhje</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kur</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bëhet</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fjalë</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për</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klauzolat</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shfuqizuese</w:t>
            </w:r>
            <w:proofErr w:type="spellEnd"/>
            <w:r w:rsidRPr="00ED6886">
              <w:rPr>
                <w:rFonts w:ascii="Times New Roman" w:hAnsi="Times New Roman" w:cs="Times New Roman"/>
                <w:bCs/>
                <w:iCs/>
              </w:rPr>
              <w:t>:</w:t>
            </w:r>
          </w:p>
          <w:p w14:paraId="6F601BD1" w14:textId="77777777" w:rsidR="001D4120" w:rsidRPr="00ED6886" w:rsidRDefault="001D4120" w:rsidP="00644100">
            <w:pPr>
              <w:contextualSpacing/>
              <w:jc w:val="both"/>
              <w:rPr>
                <w:rFonts w:ascii="Times New Roman" w:hAnsi="Times New Roman" w:cs="Times New Roman"/>
                <w:bCs/>
                <w:iCs/>
              </w:rPr>
            </w:pPr>
          </w:p>
          <w:p w14:paraId="551805B4" w14:textId="77777777" w:rsidR="001D4120" w:rsidRPr="00ED6886" w:rsidRDefault="001D4120" w:rsidP="00644100">
            <w:pPr>
              <w:contextualSpacing/>
              <w:jc w:val="both"/>
              <w:rPr>
                <w:rFonts w:ascii="Times New Roman" w:hAnsi="Times New Roman" w:cs="Times New Roman"/>
                <w:bCs/>
                <w:iCs/>
              </w:rPr>
            </w:pPr>
            <w:r w:rsidRPr="00ED6886">
              <w:rPr>
                <w:rFonts w:ascii="Times New Roman" w:hAnsi="Times New Roman" w:cs="Times New Roman"/>
                <w:bCs/>
                <w:iCs/>
              </w:rPr>
              <w:t xml:space="preserve">Neni 10 </w:t>
            </w:r>
            <w:proofErr w:type="spellStart"/>
            <w:r w:rsidRPr="00ED6886">
              <w:rPr>
                <w:rFonts w:ascii="Times New Roman" w:hAnsi="Times New Roman" w:cs="Times New Roman"/>
                <w:bCs/>
                <w:iCs/>
              </w:rPr>
              <w:t>i</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projektligjit</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për</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menaxhimin</w:t>
            </w:r>
            <w:proofErr w:type="spellEnd"/>
            <w:r w:rsidRPr="00ED6886">
              <w:rPr>
                <w:rFonts w:ascii="Times New Roman" w:hAnsi="Times New Roman" w:cs="Times New Roman"/>
                <w:bCs/>
                <w:iCs/>
              </w:rPr>
              <w:t xml:space="preserve"> e </w:t>
            </w:r>
            <w:proofErr w:type="spellStart"/>
            <w:r w:rsidRPr="00ED6886">
              <w:rPr>
                <w:rFonts w:ascii="Times New Roman" w:hAnsi="Times New Roman" w:cs="Times New Roman"/>
                <w:bCs/>
                <w:iCs/>
              </w:rPr>
              <w:t>shërbimit</w:t>
            </w:r>
            <w:proofErr w:type="spellEnd"/>
            <w:r w:rsidRPr="00ED6886">
              <w:rPr>
                <w:rFonts w:ascii="Times New Roman" w:hAnsi="Times New Roman" w:cs="Times New Roman"/>
                <w:bCs/>
                <w:iCs/>
              </w:rPr>
              <w:t xml:space="preserve"> civil të </w:t>
            </w:r>
            <w:proofErr w:type="spellStart"/>
            <w:r w:rsidRPr="00ED6886">
              <w:rPr>
                <w:rFonts w:ascii="Times New Roman" w:hAnsi="Times New Roman" w:cs="Times New Roman"/>
                <w:bCs/>
                <w:iCs/>
              </w:rPr>
              <w:t>gjykatave</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dhe</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prokurorive</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shfuqizon</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nenin</w:t>
            </w:r>
            <w:proofErr w:type="spellEnd"/>
            <w:r w:rsidRPr="00ED6886">
              <w:rPr>
                <w:rFonts w:ascii="Times New Roman" w:hAnsi="Times New Roman" w:cs="Times New Roman"/>
                <w:bCs/>
                <w:iCs/>
              </w:rPr>
              <w:t xml:space="preserve"> 29 të </w:t>
            </w:r>
            <w:proofErr w:type="spellStart"/>
            <w:r w:rsidRPr="00ED6886">
              <w:rPr>
                <w:rFonts w:ascii="Times New Roman" w:hAnsi="Times New Roman" w:cs="Times New Roman"/>
                <w:bCs/>
                <w:iCs/>
              </w:rPr>
              <w:t>Ligjit</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për</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Gjykatat</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dhe</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nenin</w:t>
            </w:r>
            <w:proofErr w:type="spellEnd"/>
            <w:r w:rsidRPr="00ED6886">
              <w:rPr>
                <w:rFonts w:ascii="Times New Roman" w:hAnsi="Times New Roman" w:cs="Times New Roman"/>
                <w:bCs/>
                <w:iCs/>
              </w:rPr>
              <w:t xml:space="preserve"> 38 të </w:t>
            </w:r>
            <w:proofErr w:type="spellStart"/>
            <w:r w:rsidRPr="00ED6886">
              <w:rPr>
                <w:rFonts w:ascii="Times New Roman" w:hAnsi="Times New Roman" w:cs="Times New Roman"/>
                <w:bCs/>
                <w:iCs/>
              </w:rPr>
              <w:t>Ligjit</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për</w:t>
            </w:r>
            <w:proofErr w:type="spellEnd"/>
            <w:r w:rsidRPr="00ED6886">
              <w:rPr>
                <w:rFonts w:ascii="Times New Roman" w:hAnsi="Times New Roman" w:cs="Times New Roman"/>
                <w:bCs/>
                <w:iCs/>
              </w:rPr>
              <w:t xml:space="preserve"> KGJK-</w:t>
            </w:r>
            <w:proofErr w:type="spellStart"/>
            <w:r w:rsidRPr="00ED6886">
              <w:rPr>
                <w:rFonts w:ascii="Times New Roman" w:hAnsi="Times New Roman" w:cs="Times New Roman"/>
                <w:bCs/>
                <w:iCs/>
              </w:rPr>
              <w:t>në</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Megjithatë</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neni</w:t>
            </w:r>
            <w:proofErr w:type="spellEnd"/>
            <w:r w:rsidRPr="00ED6886">
              <w:rPr>
                <w:rFonts w:ascii="Times New Roman" w:hAnsi="Times New Roman" w:cs="Times New Roman"/>
                <w:bCs/>
                <w:iCs/>
              </w:rPr>
              <w:t xml:space="preserve"> 14 </w:t>
            </w:r>
            <w:proofErr w:type="spellStart"/>
            <w:r w:rsidRPr="00ED6886">
              <w:rPr>
                <w:rFonts w:ascii="Times New Roman" w:hAnsi="Times New Roman" w:cs="Times New Roman"/>
                <w:bCs/>
                <w:iCs/>
              </w:rPr>
              <w:t>i</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projektligjit</w:t>
            </w:r>
            <w:proofErr w:type="spellEnd"/>
            <w:r w:rsidRPr="00ED6886">
              <w:rPr>
                <w:rFonts w:ascii="Times New Roman" w:hAnsi="Times New Roman" w:cs="Times New Roman"/>
                <w:bCs/>
                <w:iCs/>
              </w:rPr>
              <w:t xml:space="preserve"> të </w:t>
            </w:r>
            <w:proofErr w:type="spellStart"/>
            <w:r w:rsidRPr="00ED6886">
              <w:rPr>
                <w:rFonts w:ascii="Times New Roman" w:hAnsi="Times New Roman" w:cs="Times New Roman"/>
                <w:bCs/>
                <w:iCs/>
              </w:rPr>
              <w:t>rishikuar</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për</w:t>
            </w:r>
            <w:proofErr w:type="spellEnd"/>
            <w:r w:rsidRPr="00ED6886">
              <w:rPr>
                <w:rFonts w:ascii="Times New Roman" w:hAnsi="Times New Roman" w:cs="Times New Roman"/>
                <w:bCs/>
                <w:iCs/>
              </w:rPr>
              <w:t xml:space="preserve"> KGJK-</w:t>
            </w:r>
            <w:proofErr w:type="spellStart"/>
            <w:r w:rsidRPr="00ED6886">
              <w:rPr>
                <w:rFonts w:ascii="Times New Roman" w:hAnsi="Times New Roman" w:cs="Times New Roman"/>
                <w:bCs/>
                <w:iCs/>
              </w:rPr>
              <w:t>në</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fshin</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nenet</w:t>
            </w:r>
            <w:proofErr w:type="spellEnd"/>
            <w:r w:rsidRPr="00ED6886">
              <w:rPr>
                <w:rFonts w:ascii="Times New Roman" w:hAnsi="Times New Roman" w:cs="Times New Roman"/>
                <w:bCs/>
                <w:iCs/>
              </w:rPr>
              <w:t xml:space="preserve"> 37 </w:t>
            </w:r>
            <w:proofErr w:type="spellStart"/>
            <w:r w:rsidRPr="00ED6886">
              <w:rPr>
                <w:rFonts w:ascii="Times New Roman" w:hAnsi="Times New Roman" w:cs="Times New Roman"/>
                <w:bCs/>
                <w:iCs/>
              </w:rPr>
              <w:t>dhe</w:t>
            </w:r>
            <w:proofErr w:type="spellEnd"/>
            <w:r w:rsidRPr="00ED6886">
              <w:rPr>
                <w:rFonts w:ascii="Times New Roman" w:hAnsi="Times New Roman" w:cs="Times New Roman"/>
                <w:bCs/>
                <w:iCs/>
              </w:rPr>
              <w:t xml:space="preserve"> 38 të </w:t>
            </w:r>
            <w:proofErr w:type="spellStart"/>
            <w:r w:rsidRPr="00ED6886">
              <w:rPr>
                <w:rFonts w:ascii="Times New Roman" w:hAnsi="Times New Roman" w:cs="Times New Roman"/>
                <w:bCs/>
                <w:iCs/>
              </w:rPr>
              <w:t>Ligjit</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për</w:t>
            </w:r>
            <w:proofErr w:type="spellEnd"/>
            <w:r w:rsidRPr="00ED6886">
              <w:rPr>
                <w:rFonts w:ascii="Times New Roman" w:hAnsi="Times New Roman" w:cs="Times New Roman"/>
                <w:bCs/>
                <w:iCs/>
              </w:rPr>
              <w:t xml:space="preserve"> KGJK-</w:t>
            </w:r>
            <w:proofErr w:type="spellStart"/>
            <w:r w:rsidRPr="00ED6886">
              <w:rPr>
                <w:rFonts w:ascii="Times New Roman" w:hAnsi="Times New Roman" w:cs="Times New Roman"/>
                <w:bCs/>
                <w:iCs/>
              </w:rPr>
              <w:t>në</w:t>
            </w:r>
            <w:proofErr w:type="spellEnd"/>
            <w:r w:rsidRPr="00ED6886">
              <w:rPr>
                <w:rFonts w:ascii="Times New Roman" w:hAnsi="Times New Roman" w:cs="Times New Roman"/>
                <w:bCs/>
                <w:iCs/>
              </w:rPr>
              <w:t>.</w:t>
            </w:r>
          </w:p>
          <w:p w14:paraId="159FB012" w14:textId="77777777" w:rsidR="001D4120" w:rsidRPr="00ED6886" w:rsidRDefault="001D4120" w:rsidP="00644100">
            <w:pPr>
              <w:contextualSpacing/>
              <w:jc w:val="both"/>
              <w:rPr>
                <w:rFonts w:ascii="Times New Roman" w:hAnsi="Times New Roman" w:cs="Times New Roman"/>
                <w:bCs/>
                <w:iCs/>
              </w:rPr>
            </w:pPr>
          </w:p>
          <w:p w14:paraId="2A3268AC" w14:textId="77777777" w:rsidR="001D4120" w:rsidRPr="00ED6886" w:rsidRDefault="001D4120" w:rsidP="00644100">
            <w:pPr>
              <w:contextualSpacing/>
              <w:jc w:val="both"/>
              <w:rPr>
                <w:rFonts w:ascii="Times New Roman" w:hAnsi="Times New Roman" w:cs="Times New Roman"/>
                <w:bCs/>
                <w:iCs/>
              </w:rPr>
            </w:pPr>
            <w:r w:rsidRPr="00ED6886">
              <w:rPr>
                <w:rFonts w:ascii="Times New Roman" w:hAnsi="Times New Roman" w:cs="Times New Roman"/>
                <w:bCs/>
                <w:iCs/>
              </w:rPr>
              <w:t xml:space="preserve">Neni 16 </w:t>
            </w:r>
            <w:proofErr w:type="spellStart"/>
            <w:r w:rsidRPr="00ED6886">
              <w:rPr>
                <w:rFonts w:ascii="Times New Roman" w:hAnsi="Times New Roman" w:cs="Times New Roman"/>
                <w:bCs/>
                <w:iCs/>
              </w:rPr>
              <w:t>i</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projektligjit</w:t>
            </w:r>
            <w:proofErr w:type="spellEnd"/>
            <w:r w:rsidRPr="00ED6886">
              <w:rPr>
                <w:rFonts w:ascii="Times New Roman" w:hAnsi="Times New Roman" w:cs="Times New Roman"/>
                <w:bCs/>
                <w:iCs/>
              </w:rPr>
              <w:t xml:space="preserve"> të </w:t>
            </w:r>
            <w:proofErr w:type="spellStart"/>
            <w:r w:rsidRPr="00ED6886">
              <w:rPr>
                <w:rFonts w:ascii="Times New Roman" w:hAnsi="Times New Roman" w:cs="Times New Roman"/>
                <w:bCs/>
                <w:iCs/>
              </w:rPr>
              <w:t>rishikuar</w:t>
            </w:r>
            <w:proofErr w:type="spellEnd"/>
            <w:r w:rsidRPr="00ED6886">
              <w:rPr>
                <w:rFonts w:ascii="Times New Roman" w:hAnsi="Times New Roman" w:cs="Times New Roman"/>
                <w:bCs/>
                <w:iCs/>
              </w:rPr>
              <w:t xml:space="preserve"> të </w:t>
            </w:r>
            <w:proofErr w:type="spellStart"/>
            <w:r w:rsidRPr="00ED6886">
              <w:rPr>
                <w:rFonts w:ascii="Times New Roman" w:hAnsi="Times New Roman" w:cs="Times New Roman"/>
                <w:bCs/>
                <w:iCs/>
              </w:rPr>
              <w:t>Ligjit</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për</w:t>
            </w:r>
            <w:proofErr w:type="spellEnd"/>
            <w:r w:rsidRPr="00ED6886">
              <w:rPr>
                <w:rFonts w:ascii="Times New Roman" w:hAnsi="Times New Roman" w:cs="Times New Roman"/>
                <w:bCs/>
                <w:iCs/>
              </w:rPr>
              <w:t xml:space="preserve"> KGJK-</w:t>
            </w:r>
            <w:proofErr w:type="spellStart"/>
            <w:r w:rsidRPr="00ED6886">
              <w:rPr>
                <w:rFonts w:ascii="Times New Roman" w:hAnsi="Times New Roman" w:cs="Times New Roman"/>
                <w:bCs/>
                <w:iCs/>
              </w:rPr>
              <w:t>në</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shfuqizon</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gjithashtu</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Nenin</w:t>
            </w:r>
            <w:proofErr w:type="spellEnd"/>
            <w:r w:rsidRPr="00ED6886">
              <w:rPr>
                <w:rFonts w:ascii="Times New Roman" w:hAnsi="Times New Roman" w:cs="Times New Roman"/>
                <w:bCs/>
                <w:iCs/>
              </w:rPr>
              <w:t xml:space="preserve"> 29 të </w:t>
            </w:r>
            <w:proofErr w:type="spellStart"/>
            <w:r w:rsidRPr="00ED6886">
              <w:rPr>
                <w:rFonts w:ascii="Times New Roman" w:hAnsi="Times New Roman" w:cs="Times New Roman"/>
                <w:bCs/>
                <w:iCs/>
              </w:rPr>
              <w:t>Ligjit</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për</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Gjykatat</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gjë</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që</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nuk</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ishte</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rasti</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në</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projektligjin</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për</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menaxhimin</w:t>
            </w:r>
            <w:proofErr w:type="spellEnd"/>
            <w:r w:rsidRPr="00ED6886">
              <w:rPr>
                <w:rFonts w:ascii="Times New Roman" w:hAnsi="Times New Roman" w:cs="Times New Roman"/>
                <w:bCs/>
                <w:iCs/>
              </w:rPr>
              <w:t xml:space="preserve"> e </w:t>
            </w:r>
            <w:proofErr w:type="spellStart"/>
            <w:r w:rsidRPr="00ED6886">
              <w:rPr>
                <w:rFonts w:ascii="Times New Roman" w:hAnsi="Times New Roman" w:cs="Times New Roman"/>
                <w:bCs/>
                <w:iCs/>
              </w:rPr>
              <w:t>shërbimit</w:t>
            </w:r>
            <w:proofErr w:type="spellEnd"/>
            <w:r w:rsidRPr="00ED6886">
              <w:rPr>
                <w:rFonts w:ascii="Times New Roman" w:hAnsi="Times New Roman" w:cs="Times New Roman"/>
                <w:bCs/>
                <w:iCs/>
              </w:rPr>
              <w:t xml:space="preserve"> civil të </w:t>
            </w:r>
            <w:proofErr w:type="spellStart"/>
            <w:r w:rsidRPr="00ED6886">
              <w:rPr>
                <w:rFonts w:ascii="Times New Roman" w:hAnsi="Times New Roman" w:cs="Times New Roman"/>
                <w:bCs/>
                <w:iCs/>
              </w:rPr>
              <w:t>gjykatave</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dhe</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prokurorive</w:t>
            </w:r>
            <w:proofErr w:type="spellEnd"/>
            <w:r w:rsidRPr="00ED6886">
              <w:rPr>
                <w:rFonts w:ascii="Times New Roman" w:hAnsi="Times New Roman" w:cs="Times New Roman"/>
                <w:bCs/>
                <w:iCs/>
              </w:rPr>
              <w:t>.</w:t>
            </w:r>
          </w:p>
          <w:p w14:paraId="6AE668EC" w14:textId="77777777" w:rsidR="001D4120" w:rsidRPr="00ED6886" w:rsidRDefault="001D4120" w:rsidP="00644100">
            <w:pPr>
              <w:contextualSpacing/>
              <w:jc w:val="both"/>
              <w:rPr>
                <w:rFonts w:ascii="Times New Roman" w:hAnsi="Times New Roman" w:cs="Times New Roman"/>
                <w:bCs/>
                <w:iCs/>
              </w:rPr>
            </w:pPr>
          </w:p>
          <w:p w14:paraId="245408CB" w14:textId="77777777" w:rsidR="001D4120" w:rsidRPr="00ED6886" w:rsidRDefault="001D4120" w:rsidP="00644100">
            <w:pPr>
              <w:contextualSpacing/>
              <w:jc w:val="both"/>
              <w:rPr>
                <w:rFonts w:ascii="Times New Roman" w:hAnsi="Times New Roman" w:cs="Times New Roman"/>
              </w:rPr>
            </w:pPr>
            <w:proofErr w:type="spellStart"/>
            <w:r w:rsidRPr="00ED6886">
              <w:rPr>
                <w:rFonts w:ascii="Times New Roman" w:hAnsi="Times New Roman" w:cs="Times New Roman"/>
                <w:bCs/>
                <w:iCs/>
              </w:rPr>
              <w:lastRenderedPageBreak/>
              <w:t>Kjo</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duhet</w:t>
            </w:r>
            <w:proofErr w:type="spellEnd"/>
            <w:r w:rsidRPr="00ED6886">
              <w:rPr>
                <w:rFonts w:ascii="Times New Roman" w:hAnsi="Times New Roman" w:cs="Times New Roman"/>
                <w:bCs/>
                <w:iCs/>
              </w:rPr>
              <w:t xml:space="preserve"> të </w:t>
            </w:r>
            <w:proofErr w:type="spellStart"/>
            <w:r w:rsidRPr="00ED6886">
              <w:rPr>
                <w:rFonts w:ascii="Times New Roman" w:hAnsi="Times New Roman" w:cs="Times New Roman"/>
                <w:bCs/>
                <w:iCs/>
              </w:rPr>
              <w:t>jetë</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plotësisht</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në</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përputhje</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veçanërisht</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në</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lidhje</w:t>
            </w:r>
            <w:proofErr w:type="spellEnd"/>
            <w:r w:rsidRPr="00ED6886">
              <w:rPr>
                <w:rFonts w:ascii="Times New Roman" w:hAnsi="Times New Roman" w:cs="Times New Roman"/>
                <w:bCs/>
                <w:iCs/>
              </w:rPr>
              <w:t xml:space="preserve"> me </w:t>
            </w:r>
            <w:proofErr w:type="spellStart"/>
            <w:r w:rsidRPr="00ED6886">
              <w:rPr>
                <w:rFonts w:ascii="Times New Roman" w:hAnsi="Times New Roman" w:cs="Times New Roman"/>
                <w:bCs/>
                <w:iCs/>
              </w:rPr>
              <w:t>nenin</w:t>
            </w:r>
            <w:proofErr w:type="spellEnd"/>
            <w:r w:rsidRPr="00ED6886">
              <w:rPr>
                <w:rFonts w:ascii="Times New Roman" w:hAnsi="Times New Roman" w:cs="Times New Roman"/>
                <w:bCs/>
                <w:iCs/>
              </w:rPr>
              <w:t xml:space="preserve"> 37 të </w:t>
            </w:r>
            <w:proofErr w:type="spellStart"/>
            <w:r w:rsidRPr="00ED6886">
              <w:rPr>
                <w:rFonts w:ascii="Times New Roman" w:hAnsi="Times New Roman" w:cs="Times New Roman"/>
                <w:bCs/>
                <w:iCs/>
              </w:rPr>
              <w:t>Ligjit</w:t>
            </w:r>
            <w:proofErr w:type="spellEnd"/>
            <w:r w:rsidRPr="00ED6886">
              <w:rPr>
                <w:rFonts w:ascii="Times New Roman" w:hAnsi="Times New Roman" w:cs="Times New Roman"/>
                <w:bCs/>
                <w:iCs/>
              </w:rPr>
              <w:t xml:space="preserve"> </w:t>
            </w:r>
            <w:proofErr w:type="spellStart"/>
            <w:r w:rsidRPr="00ED6886">
              <w:rPr>
                <w:rFonts w:ascii="Times New Roman" w:hAnsi="Times New Roman" w:cs="Times New Roman"/>
                <w:bCs/>
                <w:iCs/>
              </w:rPr>
              <w:t>për</w:t>
            </w:r>
            <w:proofErr w:type="spellEnd"/>
            <w:r w:rsidRPr="00ED6886">
              <w:rPr>
                <w:rFonts w:ascii="Times New Roman" w:hAnsi="Times New Roman" w:cs="Times New Roman"/>
                <w:bCs/>
                <w:iCs/>
              </w:rPr>
              <w:t xml:space="preserve"> KGJK-</w:t>
            </w:r>
            <w:proofErr w:type="spellStart"/>
            <w:r w:rsidRPr="00ED6886">
              <w:rPr>
                <w:rFonts w:ascii="Times New Roman" w:hAnsi="Times New Roman" w:cs="Times New Roman"/>
                <w:bCs/>
                <w:iCs/>
              </w:rPr>
              <w:t>në</w:t>
            </w:r>
            <w:proofErr w:type="spellEnd"/>
            <w:r w:rsidRPr="00ED6886">
              <w:rPr>
                <w:rFonts w:ascii="Times New Roman" w:hAnsi="Times New Roman" w:cs="Times New Roman"/>
                <w:bCs/>
                <w:iCs/>
              </w:rPr>
              <w:t>.</w:t>
            </w:r>
          </w:p>
          <w:p w14:paraId="46E20C51" w14:textId="77777777" w:rsidR="001D4120" w:rsidRPr="00ED6886" w:rsidRDefault="001D4120" w:rsidP="00644100">
            <w:pPr>
              <w:contextualSpacing/>
              <w:jc w:val="both"/>
              <w:rPr>
                <w:rFonts w:ascii="Times New Roman" w:hAnsi="Times New Roman" w:cs="Times New Roman"/>
                <w:bCs/>
                <w:iCs/>
              </w:rPr>
            </w:pPr>
          </w:p>
          <w:p w14:paraId="68FF5E95" w14:textId="77777777" w:rsidR="001D4120" w:rsidRPr="00ED6886" w:rsidRDefault="001D4120" w:rsidP="00644100">
            <w:pPr>
              <w:contextualSpacing/>
              <w:jc w:val="both"/>
              <w:rPr>
                <w:rFonts w:ascii="Times New Roman" w:hAnsi="Times New Roman" w:cs="Times New Roman"/>
              </w:rPr>
            </w:pPr>
            <w:proofErr w:type="spellStart"/>
            <w:r w:rsidRPr="00ED6886">
              <w:rPr>
                <w:rFonts w:ascii="Times New Roman" w:hAnsi="Times New Roman" w:cs="Times New Roman"/>
              </w:rPr>
              <w:t>Së</w:t>
            </w:r>
            <w:proofErr w:type="spellEnd"/>
            <w:r w:rsidRPr="00ED6886">
              <w:rPr>
                <w:rFonts w:ascii="Times New Roman" w:hAnsi="Times New Roman" w:cs="Times New Roman"/>
              </w:rPr>
              <w:t xml:space="preserve"> </w:t>
            </w:r>
            <w:proofErr w:type="spellStart"/>
            <w:r w:rsidRPr="00ED6886">
              <w:rPr>
                <w:rFonts w:ascii="Times New Roman" w:hAnsi="Times New Roman" w:cs="Times New Roman"/>
              </w:rPr>
              <w:t>fundmi</w:t>
            </w:r>
            <w:proofErr w:type="spellEnd"/>
            <w:r w:rsidRPr="00ED6886">
              <w:rPr>
                <w:rFonts w:ascii="Times New Roman" w:hAnsi="Times New Roman" w:cs="Times New Roman"/>
              </w:rPr>
              <w:t xml:space="preserve">, </w:t>
            </w:r>
            <w:proofErr w:type="spellStart"/>
            <w:r w:rsidRPr="00ED6886">
              <w:rPr>
                <w:rFonts w:ascii="Times New Roman" w:hAnsi="Times New Roman" w:cs="Times New Roman"/>
              </w:rPr>
              <w:t>versionet</w:t>
            </w:r>
            <w:proofErr w:type="spellEnd"/>
            <w:r w:rsidRPr="00ED6886">
              <w:rPr>
                <w:rFonts w:ascii="Times New Roman" w:hAnsi="Times New Roman" w:cs="Times New Roman"/>
              </w:rPr>
              <w:t xml:space="preserve"> </w:t>
            </w:r>
            <w:proofErr w:type="spellStart"/>
            <w:r w:rsidRPr="00ED6886">
              <w:rPr>
                <w:rFonts w:ascii="Times New Roman" w:hAnsi="Times New Roman" w:cs="Times New Roman"/>
              </w:rPr>
              <w:t>shqip</w:t>
            </w:r>
            <w:proofErr w:type="spellEnd"/>
            <w:r w:rsidRPr="00ED6886">
              <w:rPr>
                <w:rFonts w:ascii="Times New Roman" w:hAnsi="Times New Roman" w:cs="Times New Roman"/>
              </w:rPr>
              <w:t xml:space="preserve">, </w:t>
            </w:r>
            <w:proofErr w:type="spellStart"/>
            <w:r w:rsidRPr="00ED6886">
              <w:rPr>
                <w:rFonts w:ascii="Times New Roman" w:hAnsi="Times New Roman" w:cs="Times New Roman"/>
              </w:rPr>
              <w:t>anglisht</w:t>
            </w:r>
            <w:proofErr w:type="spellEnd"/>
            <w:r w:rsidRPr="00ED6886">
              <w:rPr>
                <w:rFonts w:ascii="Times New Roman" w:hAnsi="Times New Roman" w:cs="Times New Roman"/>
              </w:rPr>
              <w:t xml:space="preserve"> </w:t>
            </w:r>
            <w:proofErr w:type="spellStart"/>
            <w:r w:rsidRPr="00ED6886">
              <w:rPr>
                <w:rFonts w:ascii="Times New Roman" w:hAnsi="Times New Roman" w:cs="Times New Roman"/>
              </w:rPr>
              <w:t>dhe</w:t>
            </w:r>
            <w:proofErr w:type="spellEnd"/>
            <w:r w:rsidRPr="00ED6886">
              <w:rPr>
                <w:rFonts w:ascii="Times New Roman" w:hAnsi="Times New Roman" w:cs="Times New Roman"/>
              </w:rPr>
              <w:t xml:space="preserve"> </w:t>
            </w:r>
            <w:proofErr w:type="spellStart"/>
            <w:r w:rsidRPr="00ED6886">
              <w:rPr>
                <w:rFonts w:ascii="Times New Roman" w:hAnsi="Times New Roman" w:cs="Times New Roman"/>
              </w:rPr>
              <w:t>serbisht</w:t>
            </w:r>
            <w:proofErr w:type="spellEnd"/>
            <w:r w:rsidRPr="00ED6886">
              <w:rPr>
                <w:rFonts w:ascii="Times New Roman" w:hAnsi="Times New Roman" w:cs="Times New Roman"/>
              </w:rPr>
              <w:t xml:space="preserve"> të </w:t>
            </w:r>
            <w:proofErr w:type="spellStart"/>
            <w:r w:rsidRPr="00ED6886">
              <w:rPr>
                <w:rFonts w:ascii="Times New Roman" w:hAnsi="Times New Roman" w:cs="Times New Roman"/>
              </w:rPr>
              <w:t>projektligjit</w:t>
            </w:r>
            <w:proofErr w:type="spellEnd"/>
            <w:r w:rsidRPr="00ED6886">
              <w:rPr>
                <w:rFonts w:ascii="Times New Roman" w:hAnsi="Times New Roman" w:cs="Times New Roman"/>
              </w:rPr>
              <w:t xml:space="preserve"> të </w:t>
            </w:r>
            <w:proofErr w:type="spellStart"/>
            <w:r w:rsidRPr="00ED6886">
              <w:rPr>
                <w:rFonts w:ascii="Times New Roman" w:hAnsi="Times New Roman" w:cs="Times New Roman"/>
              </w:rPr>
              <w:t>rishikuar</w:t>
            </w:r>
            <w:proofErr w:type="spellEnd"/>
            <w:r w:rsidRPr="00ED6886">
              <w:rPr>
                <w:rFonts w:ascii="Times New Roman" w:hAnsi="Times New Roman" w:cs="Times New Roman"/>
              </w:rPr>
              <w:t xml:space="preserve"> </w:t>
            </w:r>
            <w:proofErr w:type="spellStart"/>
            <w:r w:rsidRPr="00ED6886">
              <w:rPr>
                <w:rFonts w:ascii="Times New Roman" w:hAnsi="Times New Roman" w:cs="Times New Roman"/>
              </w:rPr>
              <w:t>ende</w:t>
            </w:r>
            <w:proofErr w:type="spellEnd"/>
            <w:r w:rsidRPr="00ED6886">
              <w:rPr>
                <w:rFonts w:ascii="Times New Roman" w:hAnsi="Times New Roman" w:cs="Times New Roman"/>
              </w:rPr>
              <w:t xml:space="preserve"> </w:t>
            </w:r>
            <w:proofErr w:type="spellStart"/>
            <w:r w:rsidRPr="00ED6886">
              <w:rPr>
                <w:rFonts w:ascii="Times New Roman" w:hAnsi="Times New Roman" w:cs="Times New Roman"/>
              </w:rPr>
              <w:t>nuk</w:t>
            </w:r>
            <w:proofErr w:type="spellEnd"/>
            <w:r w:rsidRPr="00ED6886">
              <w:rPr>
                <w:rFonts w:ascii="Times New Roman" w:hAnsi="Times New Roman" w:cs="Times New Roman"/>
              </w:rPr>
              <w:t xml:space="preserve"> </w:t>
            </w:r>
            <w:proofErr w:type="spellStart"/>
            <w:r w:rsidRPr="00ED6886">
              <w:rPr>
                <w:rFonts w:ascii="Times New Roman" w:hAnsi="Times New Roman" w:cs="Times New Roman"/>
              </w:rPr>
              <w:t>janë</w:t>
            </w:r>
            <w:proofErr w:type="spellEnd"/>
            <w:r w:rsidRPr="00ED6886">
              <w:rPr>
                <w:rFonts w:ascii="Times New Roman" w:hAnsi="Times New Roman" w:cs="Times New Roman"/>
              </w:rPr>
              <w:t xml:space="preserve"> </w:t>
            </w:r>
            <w:proofErr w:type="spellStart"/>
            <w:r w:rsidRPr="00ED6886">
              <w:rPr>
                <w:rFonts w:ascii="Times New Roman" w:hAnsi="Times New Roman" w:cs="Times New Roman"/>
              </w:rPr>
              <w:t>plotësisht</w:t>
            </w:r>
            <w:proofErr w:type="spellEnd"/>
            <w:r w:rsidRPr="00ED6886">
              <w:rPr>
                <w:rFonts w:ascii="Times New Roman" w:hAnsi="Times New Roman" w:cs="Times New Roman"/>
              </w:rPr>
              <w:t xml:space="preserve"> të </w:t>
            </w:r>
            <w:proofErr w:type="spellStart"/>
            <w:r w:rsidRPr="00ED6886">
              <w:rPr>
                <w:rFonts w:ascii="Times New Roman" w:hAnsi="Times New Roman" w:cs="Times New Roman"/>
              </w:rPr>
              <w:t>harmonizuara</w:t>
            </w:r>
            <w:proofErr w:type="spellEnd"/>
            <w:r w:rsidRPr="00ED6886">
              <w:rPr>
                <w:rFonts w:ascii="Times New Roman" w:hAnsi="Times New Roman" w:cs="Times New Roman"/>
              </w:rPr>
              <w:t xml:space="preserve"> </w:t>
            </w:r>
            <w:proofErr w:type="spellStart"/>
            <w:r w:rsidRPr="00ED6886">
              <w:rPr>
                <w:rFonts w:ascii="Times New Roman" w:hAnsi="Times New Roman" w:cs="Times New Roman"/>
              </w:rPr>
              <w:t>ligjërisht</w:t>
            </w:r>
            <w:proofErr w:type="spellEnd"/>
            <w:r w:rsidRPr="00ED6886">
              <w:rPr>
                <w:rFonts w:ascii="Times New Roman" w:hAnsi="Times New Roman" w:cs="Times New Roman"/>
              </w:rPr>
              <w:t>:</w:t>
            </w:r>
          </w:p>
          <w:p w14:paraId="27DC6E32" w14:textId="77777777" w:rsidR="001D4120" w:rsidRPr="00ED6886" w:rsidRDefault="001D4120" w:rsidP="00644100">
            <w:pPr>
              <w:contextualSpacing/>
              <w:jc w:val="both"/>
              <w:rPr>
                <w:rFonts w:ascii="Times New Roman" w:hAnsi="Times New Roman" w:cs="Times New Roman"/>
              </w:rPr>
            </w:pPr>
          </w:p>
          <w:p w14:paraId="4E7C3580" w14:textId="77777777" w:rsidR="001D4120" w:rsidRPr="00ED6886" w:rsidRDefault="001D4120" w:rsidP="00644100">
            <w:pPr>
              <w:contextualSpacing/>
              <w:jc w:val="both"/>
              <w:rPr>
                <w:rFonts w:ascii="Times New Roman" w:hAnsi="Times New Roman" w:cs="Times New Roman"/>
              </w:rPr>
            </w:pPr>
            <w:r w:rsidRPr="00ED6886">
              <w:rPr>
                <w:rFonts w:ascii="Times New Roman" w:hAnsi="Times New Roman" w:cs="Times New Roman"/>
              </w:rPr>
              <w:t xml:space="preserve">Neni 9, </w:t>
            </w:r>
            <w:proofErr w:type="spellStart"/>
            <w:r w:rsidRPr="00ED6886">
              <w:rPr>
                <w:rFonts w:ascii="Times New Roman" w:hAnsi="Times New Roman" w:cs="Times New Roman"/>
              </w:rPr>
              <w:t>paragrafi</w:t>
            </w:r>
            <w:proofErr w:type="spellEnd"/>
            <w:r w:rsidRPr="00ED6886">
              <w:rPr>
                <w:rFonts w:ascii="Times New Roman" w:hAnsi="Times New Roman" w:cs="Times New Roman"/>
              </w:rPr>
              <w:t xml:space="preserve"> 1.1: </w:t>
            </w:r>
            <w:proofErr w:type="spellStart"/>
            <w:r w:rsidRPr="00ED6886">
              <w:rPr>
                <w:rFonts w:ascii="Times New Roman" w:hAnsi="Times New Roman" w:cs="Times New Roman"/>
              </w:rPr>
              <w:t>anglishtja</w:t>
            </w:r>
            <w:proofErr w:type="spellEnd"/>
            <w:r w:rsidRPr="00ED6886">
              <w:rPr>
                <w:rFonts w:ascii="Times New Roman" w:hAnsi="Times New Roman" w:cs="Times New Roman"/>
              </w:rPr>
              <w:t xml:space="preserve"> </w:t>
            </w:r>
            <w:proofErr w:type="spellStart"/>
            <w:r w:rsidRPr="00ED6886">
              <w:rPr>
                <w:rFonts w:ascii="Times New Roman" w:hAnsi="Times New Roman" w:cs="Times New Roman"/>
              </w:rPr>
              <w:t>dhe</w:t>
            </w:r>
            <w:proofErr w:type="spellEnd"/>
            <w:r w:rsidRPr="00ED6886">
              <w:rPr>
                <w:rFonts w:ascii="Times New Roman" w:hAnsi="Times New Roman" w:cs="Times New Roman"/>
              </w:rPr>
              <w:t xml:space="preserve"> </w:t>
            </w:r>
            <w:proofErr w:type="spellStart"/>
            <w:r w:rsidRPr="00ED6886">
              <w:rPr>
                <w:rFonts w:ascii="Times New Roman" w:hAnsi="Times New Roman" w:cs="Times New Roman"/>
              </w:rPr>
              <w:t>serbishtja</w:t>
            </w:r>
            <w:proofErr w:type="spellEnd"/>
            <w:r w:rsidRPr="00ED6886">
              <w:rPr>
                <w:rFonts w:ascii="Times New Roman" w:hAnsi="Times New Roman" w:cs="Times New Roman"/>
              </w:rPr>
              <w:t xml:space="preserve"> </w:t>
            </w:r>
            <w:proofErr w:type="spellStart"/>
            <w:r w:rsidRPr="00ED6886">
              <w:rPr>
                <w:rFonts w:ascii="Times New Roman" w:hAnsi="Times New Roman" w:cs="Times New Roman"/>
              </w:rPr>
              <w:t>shtojnë</w:t>
            </w:r>
            <w:proofErr w:type="spellEnd"/>
            <w:r w:rsidRPr="00ED6886">
              <w:rPr>
                <w:rFonts w:ascii="Times New Roman" w:hAnsi="Times New Roman" w:cs="Times New Roman"/>
              </w:rPr>
              <w:t xml:space="preserve"> </w:t>
            </w:r>
            <w:proofErr w:type="spellStart"/>
            <w:r w:rsidRPr="00ED6886">
              <w:rPr>
                <w:rFonts w:ascii="Times New Roman" w:hAnsi="Times New Roman" w:cs="Times New Roman"/>
              </w:rPr>
              <w:t>një</w:t>
            </w:r>
            <w:proofErr w:type="spellEnd"/>
            <w:r w:rsidRPr="00ED6886">
              <w:rPr>
                <w:rFonts w:ascii="Times New Roman" w:hAnsi="Times New Roman" w:cs="Times New Roman"/>
              </w:rPr>
              <w:t xml:space="preserve"> </w:t>
            </w:r>
            <w:proofErr w:type="spellStart"/>
            <w:r w:rsidRPr="00ED6886">
              <w:rPr>
                <w:rFonts w:ascii="Times New Roman" w:hAnsi="Times New Roman" w:cs="Times New Roman"/>
              </w:rPr>
              <w:t>kusht</w:t>
            </w:r>
            <w:proofErr w:type="spellEnd"/>
            <w:r w:rsidRPr="00ED6886">
              <w:rPr>
                <w:rFonts w:ascii="Times New Roman" w:hAnsi="Times New Roman" w:cs="Times New Roman"/>
              </w:rPr>
              <w:t xml:space="preserve"> </w:t>
            </w:r>
            <w:proofErr w:type="spellStart"/>
            <w:r w:rsidRPr="00ED6886">
              <w:rPr>
                <w:rFonts w:ascii="Times New Roman" w:hAnsi="Times New Roman" w:cs="Times New Roman"/>
              </w:rPr>
              <w:t>shtesë</w:t>
            </w:r>
            <w:proofErr w:type="spellEnd"/>
            <w:r w:rsidRPr="00ED6886">
              <w:rPr>
                <w:rFonts w:ascii="Times New Roman" w:hAnsi="Times New Roman" w:cs="Times New Roman"/>
              </w:rPr>
              <w:t xml:space="preserve"> (“</w:t>
            </w:r>
            <w:proofErr w:type="spellStart"/>
            <w:r w:rsidRPr="00ED6886">
              <w:rPr>
                <w:rFonts w:ascii="Times New Roman" w:hAnsi="Times New Roman" w:cs="Times New Roman"/>
              </w:rPr>
              <w:t>në</w:t>
            </w:r>
            <w:proofErr w:type="spellEnd"/>
            <w:r w:rsidRPr="00ED6886">
              <w:rPr>
                <w:rFonts w:ascii="Times New Roman" w:hAnsi="Times New Roman" w:cs="Times New Roman"/>
              </w:rPr>
              <w:t xml:space="preserve"> </w:t>
            </w:r>
            <w:proofErr w:type="spellStart"/>
            <w:r w:rsidRPr="00ED6886">
              <w:rPr>
                <w:rFonts w:ascii="Times New Roman" w:hAnsi="Times New Roman" w:cs="Times New Roman"/>
              </w:rPr>
              <w:t>nivelet</w:t>
            </w:r>
            <w:proofErr w:type="spellEnd"/>
            <w:r w:rsidRPr="00ED6886">
              <w:rPr>
                <w:rFonts w:ascii="Times New Roman" w:hAnsi="Times New Roman" w:cs="Times New Roman"/>
              </w:rPr>
              <w:t xml:space="preserve"> </w:t>
            </w:r>
            <w:proofErr w:type="gramStart"/>
            <w:r w:rsidRPr="00ED6886">
              <w:rPr>
                <w:rFonts w:ascii="Times New Roman" w:hAnsi="Times New Roman" w:cs="Times New Roman"/>
              </w:rPr>
              <w:t xml:space="preserve">e  </w:t>
            </w:r>
            <w:proofErr w:type="spellStart"/>
            <w:r w:rsidRPr="00ED6886">
              <w:rPr>
                <w:rFonts w:ascii="Times New Roman" w:hAnsi="Times New Roman" w:cs="Times New Roman"/>
              </w:rPr>
              <w:t>gjykatave</w:t>
            </w:r>
            <w:proofErr w:type="spellEnd"/>
            <w:proofErr w:type="gramEnd"/>
            <w:r w:rsidRPr="00ED6886">
              <w:rPr>
                <w:rFonts w:ascii="Times New Roman" w:hAnsi="Times New Roman" w:cs="Times New Roman"/>
              </w:rPr>
              <w:t xml:space="preserve"> të </w:t>
            </w:r>
            <w:proofErr w:type="spellStart"/>
            <w:r w:rsidRPr="00ED6886">
              <w:rPr>
                <w:rFonts w:ascii="Times New Roman" w:hAnsi="Times New Roman" w:cs="Times New Roman"/>
              </w:rPr>
              <w:t>specifikuara</w:t>
            </w:r>
            <w:proofErr w:type="spellEnd"/>
            <w:r w:rsidRPr="00ED6886">
              <w:rPr>
                <w:rFonts w:ascii="Times New Roman" w:hAnsi="Times New Roman" w:cs="Times New Roman"/>
              </w:rPr>
              <w:t xml:space="preserve"> </w:t>
            </w:r>
            <w:proofErr w:type="spellStart"/>
            <w:r w:rsidRPr="00ED6886">
              <w:rPr>
                <w:rFonts w:ascii="Times New Roman" w:hAnsi="Times New Roman" w:cs="Times New Roman"/>
              </w:rPr>
              <w:t>në</w:t>
            </w:r>
            <w:proofErr w:type="spellEnd"/>
            <w:r w:rsidRPr="00ED6886">
              <w:rPr>
                <w:rFonts w:ascii="Times New Roman" w:hAnsi="Times New Roman" w:cs="Times New Roman"/>
              </w:rPr>
              <w:t xml:space="preserve"> </w:t>
            </w:r>
            <w:proofErr w:type="spellStart"/>
            <w:r w:rsidRPr="00ED6886">
              <w:rPr>
                <w:rFonts w:ascii="Times New Roman" w:hAnsi="Times New Roman" w:cs="Times New Roman"/>
              </w:rPr>
              <w:t>Nenin</w:t>
            </w:r>
            <w:proofErr w:type="spellEnd"/>
            <w:r w:rsidRPr="00ED6886">
              <w:rPr>
                <w:rFonts w:ascii="Times New Roman" w:hAnsi="Times New Roman" w:cs="Times New Roman"/>
              </w:rPr>
              <w:t xml:space="preserve"> 8”) </w:t>
            </w:r>
            <w:proofErr w:type="spellStart"/>
            <w:r w:rsidRPr="00ED6886">
              <w:rPr>
                <w:rFonts w:ascii="Times New Roman" w:hAnsi="Times New Roman" w:cs="Times New Roman"/>
              </w:rPr>
              <w:t>i</w:t>
            </w:r>
            <w:proofErr w:type="spellEnd"/>
            <w:r w:rsidRPr="00ED6886">
              <w:rPr>
                <w:rFonts w:ascii="Times New Roman" w:hAnsi="Times New Roman" w:cs="Times New Roman"/>
              </w:rPr>
              <w:t xml:space="preserve"> </w:t>
            </w:r>
            <w:proofErr w:type="spellStart"/>
            <w:r w:rsidRPr="00ED6886">
              <w:rPr>
                <w:rFonts w:ascii="Times New Roman" w:hAnsi="Times New Roman" w:cs="Times New Roman"/>
              </w:rPr>
              <w:t>cili</w:t>
            </w:r>
            <w:proofErr w:type="spellEnd"/>
            <w:r w:rsidRPr="00ED6886">
              <w:rPr>
                <w:rFonts w:ascii="Times New Roman" w:hAnsi="Times New Roman" w:cs="Times New Roman"/>
              </w:rPr>
              <w:t xml:space="preserve"> </w:t>
            </w:r>
            <w:proofErr w:type="spellStart"/>
            <w:r w:rsidRPr="00ED6886">
              <w:rPr>
                <w:rFonts w:ascii="Times New Roman" w:hAnsi="Times New Roman" w:cs="Times New Roman"/>
              </w:rPr>
              <w:t>nuk</w:t>
            </w:r>
            <w:proofErr w:type="spellEnd"/>
            <w:r w:rsidRPr="00ED6886">
              <w:rPr>
                <w:rFonts w:ascii="Times New Roman" w:hAnsi="Times New Roman" w:cs="Times New Roman"/>
              </w:rPr>
              <w:t xml:space="preserve"> </w:t>
            </w:r>
            <w:proofErr w:type="spellStart"/>
            <w:r w:rsidRPr="00ED6886">
              <w:rPr>
                <w:rFonts w:ascii="Times New Roman" w:hAnsi="Times New Roman" w:cs="Times New Roman"/>
              </w:rPr>
              <w:t>pasqyrohet</w:t>
            </w:r>
            <w:proofErr w:type="spellEnd"/>
            <w:r w:rsidRPr="00ED6886">
              <w:rPr>
                <w:rFonts w:ascii="Times New Roman" w:hAnsi="Times New Roman" w:cs="Times New Roman"/>
              </w:rPr>
              <w:t xml:space="preserve"> </w:t>
            </w:r>
            <w:proofErr w:type="spellStart"/>
            <w:r w:rsidRPr="00ED6886">
              <w:rPr>
                <w:rFonts w:ascii="Times New Roman" w:hAnsi="Times New Roman" w:cs="Times New Roman"/>
              </w:rPr>
              <w:t>në</w:t>
            </w:r>
            <w:proofErr w:type="spellEnd"/>
            <w:r w:rsidRPr="00ED6886">
              <w:rPr>
                <w:rFonts w:ascii="Times New Roman" w:hAnsi="Times New Roman" w:cs="Times New Roman"/>
              </w:rPr>
              <w:t xml:space="preserve"> </w:t>
            </w:r>
            <w:proofErr w:type="spellStart"/>
            <w:r w:rsidRPr="00ED6886">
              <w:rPr>
                <w:rFonts w:ascii="Times New Roman" w:hAnsi="Times New Roman" w:cs="Times New Roman"/>
              </w:rPr>
              <w:t>shqip</w:t>
            </w:r>
            <w:proofErr w:type="spellEnd"/>
            <w:r w:rsidRPr="00ED6886">
              <w:rPr>
                <w:rFonts w:ascii="Times New Roman" w:hAnsi="Times New Roman" w:cs="Times New Roman"/>
              </w:rPr>
              <w:t>.</w:t>
            </w:r>
          </w:p>
          <w:p w14:paraId="0E1D5854" w14:textId="77777777" w:rsidR="001D4120" w:rsidRPr="00ED6886" w:rsidRDefault="001D4120" w:rsidP="00644100">
            <w:pPr>
              <w:contextualSpacing/>
              <w:jc w:val="both"/>
              <w:rPr>
                <w:rFonts w:ascii="Times New Roman" w:hAnsi="Times New Roman" w:cs="Times New Roman"/>
              </w:rPr>
            </w:pPr>
          </w:p>
          <w:p w14:paraId="16D2466A" w14:textId="77777777" w:rsidR="001D4120" w:rsidRPr="00ED6886" w:rsidRDefault="001D4120" w:rsidP="00644100">
            <w:pPr>
              <w:contextualSpacing/>
              <w:jc w:val="both"/>
              <w:rPr>
                <w:rFonts w:ascii="Times New Roman" w:hAnsi="Times New Roman" w:cs="Times New Roman"/>
              </w:rPr>
            </w:pPr>
            <w:r w:rsidRPr="00ED6886">
              <w:rPr>
                <w:rFonts w:ascii="Times New Roman" w:hAnsi="Times New Roman" w:cs="Times New Roman"/>
              </w:rPr>
              <w:t xml:space="preserve">Neni 9, </w:t>
            </w:r>
            <w:proofErr w:type="spellStart"/>
            <w:r w:rsidRPr="00ED6886">
              <w:rPr>
                <w:rFonts w:ascii="Times New Roman" w:hAnsi="Times New Roman" w:cs="Times New Roman"/>
              </w:rPr>
              <w:t>paragrafi</w:t>
            </w:r>
            <w:proofErr w:type="spellEnd"/>
            <w:r w:rsidRPr="00ED6886">
              <w:rPr>
                <w:rFonts w:ascii="Times New Roman" w:hAnsi="Times New Roman" w:cs="Times New Roman"/>
              </w:rPr>
              <w:t xml:space="preserve"> 1.6: </w:t>
            </w:r>
            <w:proofErr w:type="spellStart"/>
            <w:r w:rsidRPr="00ED6886">
              <w:rPr>
                <w:rFonts w:ascii="Times New Roman" w:hAnsi="Times New Roman" w:cs="Times New Roman"/>
              </w:rPr>
              <w:t>përkthimi</w:t>
            </w:r>
            <w:proofErr w:type="spellEnd"/>
            <w:r w:rsidRPr="00ED6886">
              <w:rPr>
                <w:rFonts w:ascii="Times New Roman" w:hAnsi="Times New Roman" w:cs="Times New Roman"/>
              </w:rPr>
              <w:t xml:space="preserve"> </w:t>
            </w:r>
            <w:proofErr w:type="spellStart"/>
            <w:r w:rsidRPr="00ED6886">
              <w:rPr>
                <w:rFonts w:ascii="Times New Roman" w:hAnsi="Times New Roman" w:cs="Times New Roman"/>
              </w:rPr>
              <w:t>në</w:t>
            </w:r>
            <w:proofErr w:type="spellEnd"/>
            <w:r w:rsidRPr="00ED6886">
              <w:rPr>
                <w:rFonts w:ascii="Times New Roman" w:hAnsi="Times New Roman" w:cs="Times New Roman"/>
              </w:rPr>
              <w:t xml:space="preserve"> </w:t>
            </w:r>
            <w:proofErr w:type="spellStart"/>
            <w:r w:rsidRPr="00ED6886">
              <w:rPr>
                <w:rFonts w:ascii="Times New Roman" w:hAnsi="Times New Roman" w:cs="Times New Roman"/>
              </w:rPr>
              <w:t>anglisht</w:t>
            </w:r>
            <w:proofErr w:type="spellEnd"/>
            <w:r w:rsidRPr="00ED6886">
              <w:rPr>
                <w:rFonts w:ascii="Times New Roman" w:hAnsi="Times New Roman" w:cs="Times New Roman"/>
              </w:rPr>
              <w:t xml:space="preserve"> </w:t>
            </w:r>
            <w:proofErr w:type="spellStart"/>
            <w:r w:rsidRPr="00ED6886">
              <w:rPr>
                <w:rFonts w:ascii="Times New Roman" w:hAnsi="Times New Roman" w:cs="Times New Roman"/>
              </w:rPr>
              <w:t>nga</w:t>
            </w:r>
            <w:proofErr w:type="spellEnd"/>
            <w:r w:rsidRPr="00ED6886">
              <w:rPr>
                <w:rFonts w:ascii="Times New Roman" w:hAnsi="Times New Roman" w:cs="Times New Roman"/>
              </w:rPr>
              <w:t xml:space="preserve"> </w:t>
            </w:r>
            <w:proofErr w:type="spellStart"/>
            <w:r w:rsidRPr="00ED6886">
              <w:rPr>
                <w:rFonts w:ascii="Times New Roman" w:hAnsi="Times New Roman" w:cs="Times New Roman"/>
              </w:rPr>
              <w:t>shqipja</w:t>
            </w:r>
            <w:proofErr w:type="spellEnd"/>
            <w:r w:rsidRPr="00ED6886">
              <w:rPr>
                <w:rFonts w:ascii="Times New Roman" w:hAnsi="Times New Roman" w:cs="Times New Roman"/>
              </w:rPr>
              <w:t xml:space="preserve"> </w:t>
            </w:r>
            <w:proofErr w:type="spellStart"/>
            <w:r w:rsidRPr="00ED6886">
              <w:rPr>
                <w:rFonts w:ascii="Times New Roman" w:hAnsi="Times New Roman" w:cs="Times New Roman"/>
              </w:rPr>
              <w:t>duket</w:t>
            </w:r>
            <w:proofErr w:type="spellEnd"/>
            <w:r w:rsidRPr="00ED6886">
              <w:rPr>
                <w:rFonts w:ascii="Times New Roman" w:hAnsi="Times New Roman" w:cs="Times New Roman"/>
              </w:rPr>
              <w:t xml:space="preserve"> </w:t>
            </w:r>
            <w:proofErr w:type="spellStart"/>
            <w:r w:rsidRPr="00ED6886">
              <w:rPr>
                <w:rFonts w:ascii="Times New Roman" w:hAnsi="Times New Roman" w:cs="Times New Roman"/>
              </w:rPr>
              <w:t>i</w:t>
            </w:r>
            <w:proofErr w:type="spellEnd"/>
            <w:r w:rsidRPr="00ED6886">
              <w:rPr>
                <w:rFonts w:ascii="Times New Roman" w:hAnsi="Times New Roman" w:cs="Times New Roman"/>
              </w:rPr>
              <w:t xml:space="preserve"> </w:t>
            </w:r>
            <w:proofErr w:type="spellStart"/>
            <w:r w:rsidRPr="00ED6886">
              <w:rPr>
                <w:rFonts w:ascii="Times New Roman" w:hAnsi="Times New Roman" w:cs="Times New Roman"/>
              </w:rPr>
              <w:t>pasaktë</w:t>
            </w:r>
            <w:proofErr w:type="spellEnd"/>
            <w:r w:rsidRPr="00ED6886">
              <w:rPr>
                <w:rFonts w:ascii="Times New Roman" w:hAnsi="Times New Roman" w:cs="Times New Roman"/>
              </w:rPr>
              <w:t xml:space="preserve"> </w:t>
            </w:r>
            <w:proofErr w:type="spellStart"/>
            <w:r w:rsidRPr="00ED6886">
              <w:rPr>
                <w:rFonts w:ascii="Times New Roman" w:hAnsi="Times New Roman" w:cs="Times New Roman"/>
              </w:rPr>
              <w:t>pasi</w:t>
            </w:r>
            <w:proofErr w:type="spellEnd"/>
            <w:r w:rsidRPr="00ED6886">
              <w:rPr>
                <w:rFonts w:ascii="Times New Roman" w:hAnsi="Times New Roman" w:cs="Times New Roman"/>
              </w:rPr>
              <w:t xml:space="preserve"> “</w:t>
            </w:r>
            <w:proofErr w:type="spellStart"/>
            <w:r w:rsidRPr="00ED6886">
              <w:rPr>
                <w:rFonts w:ascii="Times New Roman" w:hAnsi="Times New Roman" w:cs="Times New Roman"/>
              </w:rPr>
              <w:t>gjinisë</w:t>
            </w:r>
            <w:proofErr w:type="spellEnd"/>
            <w:r w:rsidRPr="00ED6886">
              <w:rPr>
                <w:rFonts w:ascii="Times New Roman" w:hAnsi="Times New Roman" w:cs="Times New Roman"/>
              </w:rPr>
              <w:t xml:space="preserve"> </w:t>
            </w:r>
            <w:proofErr w:type="spellStart"/>
            <w:r w:rsidRPr="00ED6886">
              <w:rPr>
                <w:rFonts w:ascii="Times New Roman" w:hAnsi="Times New Roman" w:cs="Times New Roman"/>
              </w:rPr>
              <w:t>së</w:t>
            </w:r>
            <w:proofErr w:type="spellEnd"/>
            <w:r w:rsidRPr="00ED6886">
              <w:rPr>
                <w:rFonts w:ascii="Times New Roman" w:hAnsi="Times New Roman" w:cs="Times New Roman"/>
              </w:rPr>
              <w:t xml:space="preserve"> </w:t>
            </w:r>
            <w:proofErr w:type="spellStart"/>
            <w:r w:rsidRPr="00ED6886">
              <w:rPr>
                <w:rFonts w:ascii="Times New Roman" w:hAnsi="Times New Roman" w:cs="Times New Roman"/>
              </w:rPr>
              <w:t>krushqisë</w:t>
            </w:r>
            <w:proofErr w:type="spellEnd"/>
            <w:r w:rsidRPr="00ED6886">
              <w:rPr>
                <w:rFonts w:ascii="Times New Roman" w:hAnsi="Times New Roman" w:cs="Times New Roman"/>
              </w:rPr>
              <w:t xml:space="preserve">” do të </w:t>
            </w:r>
            <w:proofErr w:type="spellStart"/>
            <w:r w:rsidRPr="00ED6886">
              <w:rPr>
                <w:rFonts w:ascii="Times New Roman" w:hAnsi="Times New Roman" w:cs="Times New Roman"/>
              </w:rPr>
              <w:t>thotë</w:t>
            </w:r>
            <w:proofErr w:type="spellEnd"/>
            <w:r w:rsidRPr="00ED6886">
              <w:rPr>
                <w:rFonts w:ascii="Times New Roman" w:hAnsi="Times New Roman" w:cs="Times New Roman"/>
              </w:rPr>
              <w:t xml:space="preserve"> “me </w:t>
            </w:r>
            <w:proofErr w:type="spellStart"/>
            <w:r w:rsidRPr="00ED6886">
              <w:rPr>
                <w:rFonts w:ascii="Times New Roman" w:hAnsi="Times New Roman" w:cs="Times New Roman"/>
              </w:rPr>
              <w:t>martesë</w:t>
            </w:r>
            <w:proofErr w:type="spellEnd"/>
            <w:r w:rsidRPr="00ED6886">
              <w:rPr>
                <w:rFonts w:ascii="Times New Roman" w:hAnsi="Times New Roman" w:cs="Times New Roman"/>
              </w:rPr>
              <w:t xml:space="preserve"> (</w:t>
            </w:r>
            <w:proofErr w:type="spellStart"/>
            <w:r w:rsidRPr="00ED6886">
              <w:rPr>
                <w:rFonts w:ascii="Times New Roman" w:hAnsi="Times New Roman" w:cs="Times New Roman"/>
              </w:rPr>
              <w:t>afinitet</w:t>
            </w:r>
            <w:proofErr w:type="spellEnd"/>
            <w:r w:rsidRPr="00ED6886">
              <w:rPr>
                <w:rFonts w:ascii="Times New Roman" w:hAnsi="Times New Roman" w:cs="Times New Roman"/>
              </w:rPr>
              <w:t xml:space="preserve">) </w:t>
            </w:r>
          </w:p>
          <w:p w14:paraId="1BE41751" w14:textId="77777777" w:rsidR="001D4120" w:rsidRPr="00ED6886" w:rsidRDefault="001D4120" w:rsidP="00644100">
            <w:pPr>
              <w:contextualSpacing/>
              <w:jc w:val="both"/>
              <w:rPr>
                <w:rFonts w:ascii="Times New Roman" w:hAnsi="Times New Roman" w:cs="Times New Roman"/>
              </w:rPr>
            </w:pPr>
          </w:p>
          <w:p w14:paraId="185F4ADB" w14:textId="77777777" w:rsidR="001D4120" w:rsidRPr="00ED6886" w:rsidRDefault="001D4120" w:rsidP="00644100">
            <w:pPr>
              <w:contextualSpacing/>
              <w:jc w:val="both"/>
              <w:rPr>
                <w:rFonts w:ascii="Times New Roman" w:hAnsi="Times New Roman" w:cs="Times New Roman"/>
              </w:rPr>
            </w:pPr>
            <w:r w:rsidRPr="00ED6886">
              <w:rPr>
                <w:rFonts w:ascii="Times New Roman" w:hAnsi="Times New Roman" w:cs="Times New Roman"/>
              </w:rPr>
              <w:t xml:space="preserve">Neni 9, </w:t>
            </w:r>
            <w:proofErr w:type="spellStart"/>
            <w:r w:rsidRPr="00ED6886">
              <w:rPr>
                <w:rFonts w:ascii="Times New Roman" w:hAnsi="Times New Roman" w:cs="Times New Roman"/>
              </w:rPr>
              <w:t>paragrafi</w:t>
            </w:r>
            <w:proofErr w:type="spellEnd"/>
            <w:r w:rsidRPr="00ED6886">
              <w:rPr>
                <w:rFonts w:ascii="Times New Roman" w:hAnsi="Times New Roman" w:cs="Times New Roman"/>
              </w:rPr>
              <w:t xml:space="preserve"> 2.6: </w:t>
            </w:r>
            <w:proofErr w:type="spellStart"/>
            <w:r w:rsidRPr="00ED6886">
              <w:rPr>
                <w:rFonts w:ascii="Times New Roman" w:hAnsi="Times New Roman" w:cs="Times New Roman"/>
              </w:rPr>
              <w:t>anglishtja</w:t>
            </w:r>
            <w:proofErr w:type="spellEnd"/>
            <w:r w:rsidRPr="00ED6886">
              <w:rPr>
                <w:rFonts w:ascii="Times New Roman" w:hAnsi="Times New Roman" w:cs="Times New Roman"/>
              </w:rPr>
              <w:t xml:space="preserve"> </w:t>
            </w:r>
            <w:proofErr w:type="spellStart"/>
            <w:r w:rsidRPr="00ED6886">
              <w:rPr>
                <w:rFonts w:ascii="Times New Roman" w:hAnsi="Times New Roman" w:cs="Times New Roman"/>
              </w:rPr>
              <w:t>shton</w:t>
            </w:r>
            <w:proofErr w:type="spellEnd"/>
            <w:r w:rsidRPr="00ED6886">
              <w:rPr>
                <w:rFonts w:ascii="Times New Roman" w:hAnsi="Times New Roman" w:cs="Times New Roman"/>
              </w:rPr>
              <w:t xml:space="preserve"> “prosecutors” </w:t>
            </w:r>
            <w:proofErr w:type="spellStart"/>
            <w:r w:rsidRPr="00ED6886">
              <w:rPr>
                <w:rFonts w:ascii="Times New Roman" w:hAnsi="Times New Roman" w:cs="Times New Roman"/>
              </w:rPr>
              <w:t>në</w:t>
            </w:r>
            <w:proofErr w:type="spellEnd"/>
            <w:r w:rsidRPr="00ED6886">
              <w:rPr>
                <w:rFonts w:ascii="Times New Roman" w:hAnsi="Times New Roman" w:cs="Times New Roman"/>
              </w:rPr>
              <w:t xml:space="preserve"> </w:t>
            </w:r>
            <w:proofErr w:type="spellStart"/>
            <w:r w:rsidRPr="00ED6886">
              <w:rPr>
                <w:rFonts w:ascii="Times New Roman" w:hAnsi="Times New Roman" w:cs="Times New Roman"/>
              </w:rPr>
              <w:t>listën</w:t>
            </w:r>
            <w:proofErr w:type="spellEnd"/>
            <w:r w:rsidRPr="00ED6886">
              <w:rPr>
                <w:rFonts w:ascii="Times New Roman" w:hAnsi="Times New Roman" w:cs="Times New Roman"/>
              </w:rPr>
              <w:t xml:space="preserve"> e </w:t>
            </w:r>
            <w:proofErr w:type="spellStart"/>
            <w:r w:rsidRPr="00ED6886">
              <w:rPr>
                <w:rFonts w:ascii="Times New Roman" w:hAnsi="Times New Roman" w:cs="Times New Roman"/>
              </w:rPr>
              <w:t>kufizimeve</w:t>
            </w:r>
            <w:proofErr w:type="spellEnd"/>
            <w:r w:rsidRPr="00ED6886">
              <w:rPr>
                <w:rFonts w:ascii="Times New Roman" w:hAnsi="Times New Roman" w:cs="Times New Roman"/>
              </w:rPr>
              <w:t xml:space="preserve"> </w:t>
            </w:r>
            <w:proofErr w:type="spellStart"/>
            <w:r w:rsidRPr="00ED6886">
              <w:rPr>
                <w:rFonts w:ascii="Times New Roman" w:hAnsi="Times New Roman" w:cs="Times New Roman"/>
              </w:rPr>
              <w:t>familjare</w:t>
            </w:r>
            <w:proofErr w:type="spellEnd"/>
            <w:r w:rsidRPr="00ED6886">
              <w:rPr>
                <w:rFonts w:ascii="Times New Roman" w:hAnsi="Times New Roman" w:cs="Times New Roman"/>
              </w:rPr>
              <w:t xml:space="preserve">, </w:t>
            </w:r>
            <w:proofErr w:type="spellStart"/>
            <w:r w:rsidRPr="00ED6886">
              <w:rPr>
                <w:rFonts w:ascii="Times New Roman" w:hAnsi="Times New Roman" w:cs="Times New Roman"/>
              </w:rPr>
              <w:t>ndërsa</w:t>
            </w:r>
            <w:proofErr w:type="spellEnd"/>
            <w:r w:rsidRPr="00ED6886">
              <w:rPr>
                <w:rFonts w:ascii="Times New Roman" w:hAnsi="Times New Roman" w:cs="Times New Roman"/>
              </w:rPr>
              <w:t xml:space="preserve"> </w:t>
            </w:r>
            <w:proofErr w:type="spellStart"/>
            <w:r w:rsidRPr="00ED6886">
              <w:rPr>
                <w:rFonts w:ascii="Times New Roman" w:hAnsi="Times New Roman" w:cs="Times New Roman"/>
              </w:rPr>
              <w:t>shqipja</w:t>
            </w:r>
            <w:proofErr w:type="spellEnd"/>
            <w:r w:rsidRPr="00ED6886">
              <w:rPr>
                <w:rFonts w:ascii="Times New Roman" w:hAnsi="Times New Roman" w:cs="Times New Roman"/>
              </w:rPr>
              <w:t>/</w:t>
            </w:r>
            <w:proofErr w:type="spellStart"/>
            <w:r w:rsidRPr="00ED6886">
              <w:rPr>
                <w:rFonts w:ascii="Times New Roman" w:hAnsi="Times New Roman" w:cs="Times New Roman"/>
              </w:rPr>
              <w:t>serbishtja</w:t>
            </w:r>
            <w:proofErr w:type="spellEnd"/>
            <w:r w:rsidRPr="00ED6886">
              <w:rPr>
                <w:rFonts w:ascii="Times New Roman" w:hAnsi="Times New Roman" w:cs="Times New Roman"/>
              </w:rPr>
              <w:t xml:space="preserve"> jo.</w:t>
            </w:r>
          </w:p>
          <w:p w14:paraId="1AC77187" w14:textId="77777777" w:rsidR="001D4120" w:rsidRPr="00ED6886" w:rsidRDefault="001D4120" w:rsidP="00644100">
            <w:pPr>
              <w:contextualSpacing/>
              <w:jc w:val="both"/>
              <w:rPr>
                <w:rFonts w:ascii="Times New Roman" w:hAnsi="Times New Roman" w:cs="Times New Roman"/>
              </w:rPr>
            </w:pPr>
          </w:p>
          <w:p w14:paraId="705B03D5" w14:textId="77777777" w:rsidR="001D4120" w:rsidRPr="00ED6886" w:rsidRDefault="001D4120" w:rsidP="00644100">
            <w:pPr>
              <w:contextualSpacing/>
              <w:jc w:val="both"/>
              <w:rPr>
                <w:rFonts w:ascii="Times New Roman" w:hAnsi="Times New Roman" w:cs="Times New Roman"/>
              </w:rPr>
            </w:pPr>
            <w:r w:rsidRPr="00ED6886">
              <w:rPr>
                <w:rFonts w:ascii="Times New Roman" w:hAnsi="Times New Roman" w:cs="Times New Roman"/>
              </w:rPr>
              <w:t xml:space="preserve">Neni 19, </w:t>
            </w:r>
            <w:proofErr w:type="spellStart"/>
            <w:r w:rsidRPr="00ED6886">
              <w:rPr>
                <w:rFonts w:ascii="Times New Roman" w:hAnsi="Times New Roman" w:cs="Times New Roman"/>
              </w:rPr>
              <w:t>paragrafi</w:t>
            </w:r>
            <w:proofErr w:type="spellEnd"/>
            <w:r w:rsidRPr="00ED6886">
              <w:rPr>
                <w:rFonts w:ascii="Times New Roman" w:hAnsi="Times New Roman" w:cs="Times New Roman"/>
              </w:rPr>
              <w:t xml:space="preserve"> 2: </w:t>
            </w:r>
            <w:proofErr w:type="spellStart"/>
            <w:r w:rsidRPr="00ED6886">
              <w:rPr>
                <w:rFonts w:ascii="Times New Roman" w:hAnsi="Times New Roman" w:cs="Times New Roman"/>
              </w:rPr>
              <w:t>teksti</w:t>
            </w:r>
            <w:proofErr w:type="spellEnd"/>
            <w:r w:rsidRPr="00ED6886">
              <w:rPr>
                <w:rFonts w:ascii="Times New Roman" w:hAnsi="Times New Roman" w:cs="Times New Roman"/>
              </w:rPr>
              <w:t xml:space="preserve"> </w:t>
            </w:r>
            <w:proofErr w:type="spellStart"/>
            <w:r w:rsidRPr="00ED6886">
              <w:rPr>
                <w:rFonts w:ascii="Times New Roman" w:hAnsi="Times New Roman" w:cs="Times New Roman"/>
              </w:rPr>
              <w:t>në</w:t>
            </w:r>
            <w:proofErr w:type="spellEnd"/>
            <w:r w:rsidRPr="00ED6886">
              <w:rPr>
                <w:rFonts w:ascii="Times New Roman" w:hAnsi="Times New Roman" w:cs="Times New Roman"/>
              </w:rPr>
              <w:t xml:space="preserve"> </w:t>
            </w:r>
            <w:proofErr w:type="spellStart"/>
            <w:r w:rsidRPr="00ED6886">
              <w:rPr>
                <w:rFonts w:ascii="Times New Roman" w:hAnsi="Times New Roman" w:cs="Times New Roman"/>
              </w:rPr>
              <w:t>anglisht</w:t>
            </w:r>
            <w:proofErr w:type="spellEnd"/>
            <w:r w:rsidRPr="00ED6886">
              <w:rPr>
                <w:rFonts w:ascii="Times New Roman" w:hAnsi="Times New Roman" w:cs="Times New Roman"/>
              </w:rPr>
              <w:t xml:space="preserve"> </w:t>
            </w:r>
            <w:proofErr w:type="spellStart"/>
            <w:r w:rsidRPr="00ED6886">
              <w:rPr>
                <w:rFonts w:ascii="Times New Roman" w:hAnsi="Times New Roman" w:cs="Times New Roman"/>
              </w:rPr>
              <w:t>është</w:t>
            </w:r>
            <w:proofErr w:type="spellEnd"/>
            <w:r w:rsidRPr="00ED6886">
              <w:rPr>
                <w:rFonts w:ascii="Times New Roman" w:hAnsi="Times New Roman" w:cs="Times New Roman"/>
              </w:rPr>
              <w:t xml:space="preserve"> </w:t>
            </w:r>
            <w:proofErr w:type="spellStart"/>
            <w:r w:rsidRPr="00ED6886">
              <w:rPr>
                <w:rFonts w:ascii="Times New Roman" w:hAnsi="Times New Roman" w:cs="Times New Roman"/>
              </w:rPr>
              <w:t>i</w:t>
            </w:r>
            <w:proofErr w:type="spellEnd"/>
            <w:r w:rsidRPr="00ED6886">
              <w:rPr>
                <w:rFonts w:ascii="Times New Roman" w:hAnsi="Times New Roman" w:cs="Times New Roman"/>
              </w:rPr>
              <w:t xml:space="preserve"> </w:t>
            </w:r>
            <w:proofErr w:type="spellStart"/>
            <w:r w:rsidRPr="00ED6886">
              <w:rPr>
                <w:rFonts w:ascii="Times New Roman" w:hAnsi="Times New Roman" w:cs="Times New Roman"/>
              </w:rPr>
              <w:t>paqëndrueshëm</w:t>
            </w:r>
            <w:proofErr w:type="spellEnd"/>
            <w:r w:rsidRPr="00ED6886">
              <w:rPr>
                <w:rFonts w:ascii="Times New Roman" w:hAnsi="Times New Roman" w:cs="Times New Roman"/>
              </w:rPr>
              <w:t xml:space="preserve"> </w:t>
            </w:r>
            <w:proofErr w:type="spellStart"/>
            <w:r w:rsidRPr="00ED6886">
              <w:rPr>
                <w:rFonts w:ascii="Times New Roman" w:hAnsi="Times New Roman" w:cs="Times New Roman"/>
              </w:rPr>
              <w:t>nga</w:t>
            </w:r>
            <w:proofErr w:type="spellEnd"/>
            <w:r w:rsidRPr="00ED6886">
              <w:rPr>
                <w:rFonts w:ascii="Times New Roman" w:hAnsi="Times New Roman" w:cs="Times New Roman"/>
              </w:rPr>
              <w:t xml:space="preserve"> </w:t>
            </w:r>
            <w:proofErr w:type="spellStart"/>
            <w:r w:rsidRPr="00ED6886">
              <w:rPr>
                <w:rFonts w:ascii="Times New Roman" w:hAnsi="Times New Roman" w:cs="Times New Roman"/>
              </w:rPr>
              <w:t>brenda</w:t>
            </w:r>
            <w:proofErr w:type="spellEnd"/>
            <w:r w:rsidRPr="00ED6886">
              <w:rPr>
                <w:rFonts w:ascii="Times New Roman" w:hAnsi="Times New Roman" w:cs="Times New Roman"/>
              </w:rPr>
              <w:t xml:space="preserve">. </w:t>
            </w:r>
            <w:proofErr w:type="spellStart"/>
            <w:r w:rsidRPr="00ED6886">
              <w:rPr>
                <w:rFonts w:ascii="Times New Roman" w:hAnsi="Times New Roman" w:cs="Times New Roman"/>
              </w:rPr>
              <w:t>Thotë</w:t>
            </w:r>
            <w:proofErr w:type="spellEnd"/>
            <w:r w:rsidRPr="00ED6886">
              <w:rPr>
                <w:rFonts w:ascii="Times New Roman" w:hAnsi="Times New Roman" w:cs="Times New Roman"/>
              </w:rPr>
              <w:t xml:space="preserve"> se </w:t>
            </w:r>
            <w:proofErr w:type="spellStart"/>
            <w:r w:rsidRPr="00ED6886">
              <w:rPr>
                <w:rFonts w:ascii="Times New Roman" w:hAnsi="Times New Roman" w:cs="Times New Roman"/>
              </w:rPr>
              <w:t>komisioni</w:t>
            </w:r>
            <w:proofErr w:type="spellEnd"/>
            <w:r w:rsidRPr="00ED6886">
              <w:rPr>
                <w:rFonts w:ascii="Times New Roman" w:hAnsi="Times New Roman" w:cs="Times New Roman"/>
              </w:rPr>
              <w:t xml:space="preserve"> ka </w:t>
            </w:r>
            <w:proofErr w:type="spellStart"/>
            <w:r w:rsidRPr="00ED6886">
              <w:rPr>
                <w:rFonts w:ascii="Times New Roman" w:hAnsi="Times New Roman" w:cs="Times New Roman"/>
              </w:rPr>
              <w:t>tre</w:t>
            </w:r>
            <w:proofErr w:type="spellEnd"/>
            <w:r w:rsidRPr="00ED6886">
              <w:rPr>
                <w:rFonts w:ascii="Times New Roman" w:hAnsi="Times New Roman" w:cs="Times New Roman"/>
              </w:rPr>
              <w:t xml:space="preserve"> </w:t>
            </w:r>
            <w:proofErr w:type="spellStart"/>
            <w:r w:rsidRPr="00ED6886">
              <w:rPr>
                <w:rFonts w:ascii="Times New Roman" w:hAnsi="Times New Roman" w:cs="Times New Roman"/>
              </w:rPr>
              <w:t>anëtarë</w:t>
            </w:r>
            <w:proofErr w:type="spellEnd"/>
            <w:r w:rsidRPr="00ED6886">
              <w:rPr>
                <w:rFonts w:ascii="Times New Roman" w:hAnsi="Times New Roman" w:cs="Times New Roman"/>
              </w:rPr>
              <w:t xml:space="preserve">, por </w:t>
            </w:r>
            <w:proofErr w:type="spellStart"/>
            <w:r w:rsidRPr="00ED6886">
              <w:rPr>
                <w:rFonts w:ascii="Times New Roman" w:hAnsi="Times New Roman" w:cs="Times New Roman"/>
              </w:rPr>
              <w:t>më</w:t>
            </w:r>
            <w:proofErr w:type="spellEnd"/>
            <w:r w:rsidRPr="00ED6886">
              <w:rPr>
                <w:rFonts w:ascii="Times New Roman" w:hAnsi="Times New Roman" w:cs="Times New Roman"/>
              </w:rPr>
              <w:t xml:space="preserve"> pas </w:t>
            </w:r>
            <w:proofErr w:type="spellStart"/>
            <w:r w:rsidRPr="00ED6886">
              <w:rPr>
                <w:rFonts w:ascii="Times New Roman" w:hAnsi="Times New Roman" w:cs="Times New Roman"/>
              </w:rPr>
              <w:t>përshkruan</w:t>
            </w:r>
            <w:proofErr w:type="spellEnd"/>
            <w:r w:rsidRPr="00ED6886">
              <w:rPr>
                <w:rFonts w:ascii="Times New Roman" w:hAnsi="Times New Roman" w:cs="Times New Roman"/>
              </w:rPr>
              <w:t xml:space="preserve"> </w:t>
            </w:r>
            <w:proofErr w:type="spellStart"/>
            <w:r w:rsidRPr="00ED6886">
              <w:rPr>
                <w:rFonts w:ascii="Times New Roman" w:hAnsi="Times New Roman" w:cs="Times New Roman"/>
              </w:rPr>
              <w:t>katër</w:t>
            </w:r>
            <w:proofErr w:type="spellEnd"/>
            <w:r w:rsidRPr="00ED6886">
              <w:rPr>
                <w:rFonts w:ascii="Times New Roman" w:hAnsi="Times New Roman" w:cs="Times New Roman"/>
              </w:rPr>
              <w:t xml:space="preserve"> persona.</w:t>
            </w:r>
          </w:p>
          <w:p w14:paraId="6EAF00A1" w14:textId="77777777" w:rsidR="001D4120" w:rsidRPr="00ED6886" w:rsidRDefault="001D4120" w:rsidP="00644100">
            <w:pPr>
              <w:contextualSpacing/>
              <w:jc w:val="both"/>
              <w:rPr>
                <w:rFonts w:ascii="Times New Roman" w:hAnsi="Times New Roman" w:cs="Times New Roman"/>
              </w:rPr>
            </w:pPr>
          </w:p>
          <w:p w14:paraId="4AB8233D" w14:textId="77777777" w:rsidR="001D4120" w:rsidRPr="00ED6886" w:rsidRDefault="001D4120" w:rsidP="00644100">
            <w:pPr>
              <w:contextualSpacing/>
              <w:jc w:val="both"/>
              <w:rPr>
                <w:rFonts w:ascii="Times New Roman" w:hAnsi="Times New Roman" w:cs="Times New Roman"/>
              </w:rPr>
            </w:pPr>
            <w:r w:rsidRPr="00ED6886">
              <w:rPr>
                <w:rFonts w:ascii="Times New Roman" w:hAnsi="Times New Roman" w:cs="Times New Roman"/>
              </w:rPr>
              <w:t xml:space="preserve">Neni 27/A, </w:t>
            </w:r>
            <w:proofErr w:type="spellStart"/>
            <w:r w:rsidRPr="00ED6886">
              <w:rPr>
                <w:rFonts w:ascii="Times New Roman" w:hAnsi="Times New Roman" w:cs="Times New Roman"/>
              </w:rPr>
              <w:t>paragrafi</w:t>
            </w:r>
            <w:proofErr w:type="spellEnd"/>
            <w:r w:rsidRPr="00ED6886">
              <w:rPr>
                <w:rFonts w:ascii="Times New Roman" w:hAnsi="Times New Roman" w:cs="Times New Roman"/>
              </w:rPr>
              <w:t xml:space="preserve"> 1: </w:t>
            </w:r>
            <w:proofErr w:type="spellStart"/>
            <w:r w:rsidRPr="00ED6886">
              <w:rPr>
                <w:rFonts w:ascii="Times New Roman" w:hAnsi="Times New Roman" w:cs="Times New Roman"/>
              </w:rPr>
              <w:t>anglishtja</w:t>
            </w:r>
            <w:proofErr w:type="spellEnd"/>
            <w:r w:rsidRPr="00ED6886">
              <w:rPr>
                <w:rFonts w:ascii="Times New Roman" w:hAnsi="Times New Roman" w:cs="Times New Roman"/>
              </w:rPr>
              <w:t xml:space="preserve"> </w:t>
            </w:r>
            <w:proofErr w:type="spellStart"/>
            <w:r w:rsidRPr="00ED6886">
              <w:rPr>
                <w:rFonts w:ascii="Times New Roman" w:hAnsi="Times New Roman" w:cs="Times New Roman"/>
              </w:rPr>
              <w:t>i</w:t>
            </w:r>
            <w:proofErr w:type="spellEnd"/>
            <w:r w:rsidRPr="00ED6886">
              <w:rPr>
                <w:rFonts w:ascii="Times New Roman" w:hAnsi="Times New Roman" w:cs="Times New Roman"/>
              </w:rPr>
              <w:t xml:space="preserve"> </w:t>
            </w:r>
            <w:proofErr w:type="spellStart"/>
            <w:r w:rsidRPr="00ED6886">
              <w:rPr>
                <w:rFonts w:ascii="Times New Roman" w:hAnsi="Times New Roman" w:cs="Times New Roman"/>
              </w:rPr>
              <w:t>referohet</w:t>
            </w:r>
            <w:proofErr w:type="spellEnd"/>
            <w:r w:rsidRPr="00ED6886">
              <w:rPr>
                <w:rFonts w:ascii="Times New Roman" w:hAnsi="Times New Roman" w:cs="Times New Roman"/>
              </w:rPr>
              <w:t xml:space="preserve"> “</w:t>
            </w:r>
            <w:proofErr w:type="spellStart"/>
            <w:r w:rsidRPr="00ED6886">
              <w:rPr>
                <w:rFonts w:ascii="Times New Roman" w:hAnsi="Times New Roman" w:cs="Times New Roman"/>
              </w:rPr>
              <w:t>Kryeprokurorit</w:t>
            </w:r>
            <w:proofErr w:type="spellEnd"/>
            <w:r w:rsidRPr="00ED6886">
              <w:rPr>
                <w:rFonts w:ascii="Times New Roman" w:hAnsi="Times New Roman" w:cs="Times New Roman"/>
              </w:rPr>
              <w:t xml:space="preserve"> të </w:t>
            </w:r>
            <w:proofErr w:type="spellStart"/>
            <w:r w:rsidRPr="00ED6886">
              <w:rPr>
                <w:rFonts w:ascii="Times New Roman" w:hAnsi="Times New Roman" w:cs="Times New Roman"/>
              </w:rPr>
              <w:t>Gjykatës</w:t>
            </w:r>
            <w:proofErr w:type="spellEnd"/>
            <w:r w:rsidRPr="00ED6886">
              <w:rPr>
                <w:rFonts w:ascii="Times New Roman" w:hAnsi="Times New Roman" w:cs="Times New Roman"/>
              </w:rPr>
              <w:t xml:space="preserve"> </w:t>
            </w:r>
            <w:proofErr w:type="spellStart"/>
            <w:r w:rsidRPr="00ED6886">
              <w:rPr>
                <w:rFonts w:ascii="Times New Roman" w:hAnsi="Times New Roman" w:cs="Times New Roman"/>
              </w:rPr>
              <w:t>së</w:t>
            </w:r>
            <w:proofErr w:type="spellEnd"/>
            <w:r w:rsidRPr="00ED6886">
              <w:rPr>
                <w:rFonts w:ascii="Times New Roman" w:hAnsi="Times New Roman" w:cs="Times New Roman"/>
              </w:rPr>
              <w:t xml:space="preserve"> </w:t>
            </w:r>
            <w:proofErr w:type="spellStart"/>
            <w:r w:rsidRPr="00ED6886">
              <w:rPr>
                <w:rFonts w:ascii="Times New Roman" w:hAnsi="Times New Roman" w:cs="Times New Roman"/>
              </w:rPr>
              <w:t>Apelit</w:t>
            </w:r>
            <w:proofErr w:type="spellEnd"/>
            <w:r w:rsidRPr="00ED6886">
              <w:rPr>
                <w:rFonts w:ascii="Times New Roman" w:hAnsi="Times New Roman" w:cs="Times New Roman"/>
              </w:rPr>
              <w:t xml:space="preserve">” </w:t>
            </w:r>
            <w:proofErr w:type="spellStart"/>
            <w:r w:rsidRPr="00ED6886">
              <w:rPr>
                <w:rFonts w:ascii="Times New Roman" w:hAnsi="Times New Roman" w:cs="Times New Roman"/>
              </w:rPr>
              <w:t>në</w:t>
            </w:r>
            <w:proofErr w:type="spellEnd"/>
            <w:r w:rsidRPr="00ED6886">
              <w:rPr>
                <w:rFonts w:ascii="Times New Roman" w:hAnsi="Times New Roman" w:cs="Times New Roman"/>
              </w:rPr>
              <w:t xml:space="preserve"> vend të </w:t>
            </w:r>
            <w:proofErr w:type="spellStart"/>
            <w:r w:rsidRPr="00ED6886">
              <w:rPr>
                <w:rFonts w:ascii="Times New Roman" w:hAnsi="Times New Roman" w:cs="Times New Roman"/>
              </w:rPr>
              <w:t>Presidentit</w:t>
            </w:r>
            <w:proofErr w:type="spellEnd"/>
            <w:r w:rsidRPr="00ED6886">
              <w:rPr>
                <w:rFonts w:ascii="Times New Roman" w:hAnsi="Times New Roman" w:cs="Times New Roman"/>
              </w:rPr>
              <w:t xml:space="preserve"> të </w:t>
            </w:r>
            <w:proofErr w:type="spellStart"/>
            <w:r w:rsidRPr="00ED6886">
              <w:rPr>
                <w:rFonts w:ascii="Times New Roman" w:hAnsi="Times New Roman" w:cs="Times New Roman"/>
              </w:rPr>
              <w:t>Gjykatës</w:t>
            </w:r>
            <w:proofErr w:type="spellEnd"/>
            <w:r w:rsidRPr="00ED6886">
              <w:rPr>
                <w:rFonts w:ascii="Times New Roman" w:hAnsi="Times New Roman" w:cs="Times New Roman"/>
              </w:rPr>
              <w:t xml:space="preserve"> </w:t>
            </w:r>
            <w:proofErr w:type="spellStart"/>
            <w:r w:rsidRPr="00ED6886">
              <w:rPr>
                <w:rFonts w:ascii="Times New Roman" w:hAnsi="Times New Roman" w:cs="Times New Roman"/>
              </w:rPr>
              <w:t>së</w:t>
            </w:r>
            <w:proofErr w:type="spellEnd"/>
            <w:r w:rsidRPr="00ED6886">
              <w:rPr>
                <w:rFonts w:ascii="Times New Roman" w:hAnsi="Times New Roman" w:cs="Times New Roman"/>
              </w:rPr>
              <w:t xml:space="preserve"> </w:t>
            </w:r>
            <w:proofErr w:type="spellStart"/>
            <w:r w:rsidRPr="00ED6886">
              <w:rPr>
                <w:rFonts w:ascii="Times New Roman" w:hAnsi="Times New Roman" w:cs="Times New Roman"/>
              </w:rPr>
              <w:t>Apelit</w:t>
            </w:r>
            <w:proofErr w:type="spellEnd"/>
            <w:r w:rsidRPr="00ED6886">
              <w:rPr>
                <w:rFonts w:ascii="Times New Roman" w:hAnsi="Times New Roman" w:cs="Times New Roman"/>
              </w:rPr>
              <w:t>.</w:t>
            </w:r>
          </w:p>
          <w:p w14:paraId="152CB3A7" w14:textId="77777777" w:rsidR="001D4120" w:rsidRPr="00ED6886" w:rsidRDefault="001D4120" w:rsidP="00644100">
            <w:pPr>
              <w:contextualSpacing/>
              <w:jc w:val="both"/>
              <w:rPr>
                <w:rFonts w:ascii="Times New Roman" w:hAnsi="Times New Roman" w:cs="Times New Roman"/>
                <w:bCs/>
              </w:rPr>
            </w:pPr>
          </w:p>
        </w:tc>
        <w:tc>
          <w:tcPr>
            <w:tcW w:w="5760" w:type="dxa"/>
          </w:tcPr>
          <w:p w14:paraId="6EF4D4FF" w14:textId="77777777" w:rsidR="001D4120" w:rsidRPr="006C1DBD" w:rsidRDefault="001D4120" w:rsidP="00644100">
            <w:pPr>
              <w:autoSpaceDE w:val="0"/>
              <w:autoSpaceDN w:val="0"/>
              <w:adjustRightInd w:val="0"/>
              <w:rPr>
                <w:rFonts w:ascii="Times New Roman" w:eastAsia="Arial" w:hAnsi="Times New Roman" w:cs="Times New Roman"/>
                <w:b/>
                <w:bCs/>
                <w:lang w:eastAsia="sq-AL"/>
              </w:rPr>
            </w:pPr>
            <w:proofErr w:type="spellStart"/>
            <w:r w:rsidRPr="006C1DBD">
              <w:rPr>
                <w:rFonts w:ascii="Times New Roman" w:eastAsia="Arial" w:hAnsi="Times New Roman" w:cs="Times New Roman"/>
                <w:b/>
                <w:bCs/>
                <w:lang w:eastAsia="sq-AL"/>
              </w:rPr>
              <w:lastRenderedPageBreak/>
              <w:t>Refuzohet</w:t>
            </w:r>
            <w:proofErr w:type="spellEnd"/>
          </w:p>
          <w:p w14:paraId="419C37D8" w14:textId="77777777" w:rsidR="001D4120" w:rsidRPr="006C1DBD" w:rsidRDefault="001D4120" w:rsidP="00644100">
            <w:pPr>
              <w:autoSpaceDE w:val="0"/>
              <w:autoSpaceDN w:val="0"/>
              <w:adjustRightInd w:val="0"/>
              <w:rPr>
                <w:rFonts w:ascii="Times New Roman" w:eastAsia="Arial" w:hAnsi="Times New Roman" w:cs="Times New Roman"/>
                <w:lang w:eastAsia="sq-AL"/>
              </w:rPr>
            </w:pPr>
          </w:p>
          <w:p w14:paraId="21172107" w14:textId="77777777" w:rsidR="001D4120" w:rsidRPr="009B794E" w:rsidRDefault="001D4120" w:rsidP="00644100">
            <w:pPr>
              <w:autoSpaceDE w:val="0"/>
              <w:autoSpaceDN w:val="0"/>
              <w:adjustRightInd w:val="0"/>
              <w:jc w:val="both"/>
              <w:rPr>
                <w:rFonts w:ascii="Times New Roman" w:eastAsia="Calibri" w:hAnsi="Times New Roman" w:cs="Times New Roman"/>
                <w:b/>
                <w:bCs/>
                <w:sz w:val="20"/>
                <w:szCs w:val="20"/>
              </w:rPr>
            </w:pPr>
            <w:proofErr w:type="spellStart"/>
            <w:r w:rsidRPr="006C1DBD">
              <w:rPr>
                <w:rFonts w:ascii="Times New Roman" w:eastAsia="Arial" w:hAnsi="Times New Roman" w:cs="Times New Roman"/>
                <w:lang w:eastAsia="sq-AL"/>
              </w:rPr>
              <w:t>Pavarësisht</w:t>
            </w:r>
            <w:proofErr w:type="spellEnd"/>
            <w:r w:rsidRPr="006C1DBD">
              <w:rPr>
                <w:rFonts w:ascii="Times New Roman" w:eastAsia="Arial" w:hAnsi="Times New Roman" w:cs="Times New Roman"/>
                <w:lang w:eastAsia="sq-AL"/>
              </w:rPr>
              <w:t xml:space="preserve"> se </w:t>
            </w:r>
            <w:proofErr w:type="spellStart"/>
            <w:r w:rsidRPr="006C1DBD">
              <w:rPr>
                <w:rFonts w:ascii="Times New Roman" w:eastAsia="Arial" w:hAnsi="Times New Roman" w:cs="Times New Roman"/>
                <w:lang w:eastAsia="sq-AL"/>
              </w:rPr>
              <w:t>një</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projektligj</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i</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veçantë</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për</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nëpunësit</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civilë</w:t>
            </w:r>
            <w:proofErr w:type="spellEnd"/>
            <w:r w:rsidRPr="006C1DBD">
              <w:rPr>
                <w:rFonts w:ascii="Times New Roman" w:eastAsia="Arial" w:hAnsi="Times New Roman" w:cs="Times New Roman"/>
                <w:lang w:eastAsia="sq-AL"/>
              </w:rPr>
              <w:t xml:space="preserve"> të </w:t>
            </w:r>
            <w:proofErr w:type="spellStart"/>
            <w:r w:rsidRPr="006C1DBD">
              <w:rPr>
                <w:rFonts w:ascii="Times New Roman" w:eastAsia="Arial" w:hAnsi="Times New Roman" w:cs="Times New Roman"/>
                <w:lang w:eastAsia="sq-AL"/>
              </w:rPr>
              <w:t>administratës</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së</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sistemit</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gjyqësor</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dhe</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atij</w:t>
            </w:r>
            <w:proofErr w:type="spellEnd"/>
            <w:r w:rsidRPr="006C1DBD">
              <w:rPr>
                <w:rFonts w:ascii="Times New Roman" w:eastAsia="Arial" w:hAnsi="Times New Roman" w:cs="Times New Roman"/>
                <w:lang w:eastAsia="sq-AL"/>
              </w:rPr>
              <w:t xml:space="preserve"> prokurorial ka </w:t>
            </w:r>
            <w:proofErr w:type="spellStart"/>
            <w:r w:rsidRPr="006C1DBD">
              <w:rPr>
                <w:rFonts w:ascii="Times New Roman" w:eastAsia="Arial" w:hAnsi="Times New Roman" w:cs="Times New Roman"/>
                <w:lang w:eastAsia="sq-AL"/>
              </w:rPr>
              <w:t>qenë</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pjesë</w:t>
            </w:r>
            <w:proofErr w:type="spellEnd"/>
            <w:r w:rsidRPr="006C1DBD">
              <w:rPr>
                <w:rFonts w:ascii="Times New Roman" w:eastAsia="Arial" w:hAnsi="Times New Roman" w:cs="Times New Roman"/>
                <w:lang w:eastAsia="sq-AL"/>
              </w:rPr>
              <w:t xml:space="preserve"> e </w:t>
            </w:r>
            <w:proofErr w:type="spellStart"/>
            <w:r w:rsidRPr="006C1DBD">
              <w:rPr>
                <w:rFonts w:ascii="Times New Roman" w:eastAsia="Arial" w:hAnsi="Times New Roman" w:cs="Times New Roman"/>
                <w:lang w:eastAsia="sq-AL"/>
              </w:rPr>
              <w:t>Pakos</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që</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buron</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nga</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Deklarata</w:t>
            </w:r>
            <w:proofErr w:type="spellEnd"/>
            <w:r w:rsidRPr="006C1DBD">
              <w:rPr>
                <w:rFonts w:ascii="Times New Roman" w:eastAsia="Arial" w:hAnsi="Times New Roman" w:cs="Times New Roman"/>
                <w:lang w:eastAsia="sq-AL"/>
              </w:rPr>
              <w:t xml:space="preserve"> e </w:t>
            </w:r>
            <w:proofErr w:type="spellStart"/>
            <w:r w:rsidRPr="006C1DBD">
              <w:rPr>
                <w:rFonts w:ascii="Times New Roman" w:eastAsia="Arial" w:hAnsi="Times New Roman" w:cs="Times New Roman"/>
                <w:lang w:eastAsia="sq-AL"/>
              </w:rPr>
              <w:t>Përbashkët</w:t>
            </w:r>
            <w:proofErr w:type="spellEnd"/>
            <w:r w:rsidRPr="006C1DBD">
              <w:rPr>
                <w:rFonts w:ascii="Times New Roman" w:eastAsia="Arial" w:hAnsi="Times New Roman" w:cs="Times New Roman"/>
                <w:lang w:eastAsia="sq-AL"/>
              </w:rPr>
              <w:t xml:space="preserve"> e </w:t>
            </w:r>
            <w:proofErr w:type="spellStart"/>
            <w:r w:rsidRPr="006C1DBD">
              <w:rPr>
                <w:rFonts w:ascii="Times New Roman" w:eastAsia="Arial" w:hAnsi="Times New Roman" w:cs="Times New Roman"/>
                <w:lang w:eastAsia="sq-AL"/>
              </w:rPr>
              <w:t>Zotimit</w:t>
            </w:r>
            <w:proofErr w:type="spellEnd"/>
            <w:r w:rsidRPr="006C1DBD">
              <w:rPr>
                <w:rFonts w:ascii="Times New Roman" w:eastAsia="Arial" w:hAnsi="Times New Roman" w:cs="Times New Roman"/>
                <w:lang w:eastAsia="sq-AL"/>
              </w:rPr>
              <w:t xml:space="preserve">, pas </w:t>
            </w:r>
            <w:proofErr w:type="spellStart"/>
            <w:r w:rsidRPr="006C1DBD">
              <w:rPr>
                <w:rFonts w:ascii="Times New Roman" w:eastAsia="Arial" w:hAnsi="Times New Roman" w:cs="Times New Roman"/>
                <w:lang w:eastAsia="sq-AL"/>
              </w:rPr>
              <w:t>takimeve</w:t>
            </w:r>
            <w:proofErr w:type="spellEnd"/>
            <w:r w:rsidRPr="006C1DBD">
              <w:rPr>
                <w:rFonts w:ascii="Times New Roman" w:eastAsia="Arial" w:hAnsi="Times New Roman" w:cs="Times New Roman"/>
                <w:lang w:eastAsia="sq-AL"/>
              </w:rPr>
              <w:t xml:space="preserve"> të </w:t>
            </w:r>
            <w:proofErr w:type="spellStart"/>
            <w:r w:rsidRPr="006C1DBD">
              <w:rPr>
                <w:rFonts w:ascii="Times New Roman" w:eastAsia="Arial" w:hAnsi="Times New Roman" w:cs="Times New Roman"/>
                <w:lang w:eastAsia="sq-AL"/>
              </w:rPr>
              <w:t>përbashkëta</w:t>
            </w:r>
            <w:proofErr w:type="spellEnd"/>
            <w:r w:rsidRPr="006C1DBD">
              <w:rPr>
                <w:rFonts w:ascii="Times New Roman" w:eastAsia="Arial" w:hAnsi="Times New Roman" w:cs="Times New Roman"/>
                <w:lang w:eastAsia="sq-AL"/>
              </w:rPr>
              <w:t xml:space="preserve"> me të </w:t>
            </w:r>
            <w:proofErr w:type="spellStart"/>
            <w:r w:rsidRPr="006C1DBD">
              <w:rPr>
                <w:rFonts w:ascii="Times New Roman" w:eastAsia="Arial" w:hAnsi="Times New Roman" w:cs="Times New Roman"/>
                <w:lang w:eastAsia="sq-AL"/>
              </w:rPr>
              <w:t>gjithë</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aktorët</w:t>
            </w:r>
            <w:proofErr w:type="spellEnd"/>
            <w:r w:rsidRPr="006C1DBD">
              <w:rPr>
                <w:rFonts w:ascii="Times New Roman" w:eastAsia="Arial" w:hAnsi="Times New Roman" w:cs="Times New Roman"/>
                <w:lang w:eastAsia="sq-AL"/>
              </w:rPr>
              <w:t xml:space="preserve">, duke </w:t>
            </w:r>
            <w:proofErr w:type="spellStart"/>
            <w:r w:rsidRPr="006C1DBD">
              <w:rPr>
                <w:rFonts w:ascii="Times New Roman" w:eastAsia="Arial" w:hAnsi="Times New Roman" w:cs="Times New Roman"/>
                <w:lang w:eastAsia="sq-AL"/>
              </w:rPr>
              <w:t>përfshirë</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Këshillin</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Gjyqësor</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dhe</w:t>
            </w:r>
            <w:proofErr w:type="spellEnd"/>
            <w:r w:rsidRPr="006C1DBD">
              <w:rPr>
                <w:rFonts w:ascii="Times New Roman" w:eastAsia="Arial" w:hAnsi="Times New Roman" w:cs="Times New Roman"/>
                <w:lang w:eastAsia="sq-AL"/>
              </w:rPr>
              <w:t xml:space="preserve"> Prokurorial, </w:t>
            </w:r>
            <w:proofErr w:type="spellStart"/>
            <w:r w:rsidRPr="006C1DBD">
              <w:rPr>
                <w:rFonts w:ascii="Times New Roman" w:eastAsia="Arial" w:hAnsi="Times New Roman" w:cs="Times New Roman"/>
                <w:lang w:eastAsia="sq-AL"/>
              </w:rPr>
              <w:t>është</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vendosur</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që</w:t>
            </w:r>
            <w:proofErr w:type="spellEnd"/>
            <w:r w:rsidRPr="006C1DBD">
              <w:rPr>
                <w:rFonts w:ascii="Times New Roman" w:eastAsia="Arial" w:hAnsi="Times New Roman" w:cs="Times New Roman"/>
                <w:lang w:eastAsia="sq-AL"/>
              </w:rPr>
              <w:t xml:space="preserve"> të </w:t>
            </w:r>
            <w:proofErr w:type="spellStart"/>
            <w:r w:rsidRPr="006C1DBD">
              <w:rPr>
                <w:rFonts w:ascii="Times New Roman" w:eastAsia="Arial" w:hAnsi="Times New Roman" w:cs="Times New Roman"/>
                <w:lang w:eastAsia="sq-AL"/>
              </w:rPr>
              <w:t>mos</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nxir</w:t>
            </w:r>
            <w:r>
              <w:rPr>
                <w:rFonts w:ascii="Times New Roman" w:eastAsia="Arial" w:hAnsi="Times New Roman" w:cs="Times New Roman"/>
                <w:lang w:eastAsia="sq-AL"/>
              </w:rPr>
              <w:t>r</w:t>
            </w:r>
            <w:r w:rsidRPr="006C1DBD">
              <w:rPr>
                <w:rFonts w:ascii="Times New Roman" w:eastAsia="Arial" w:hAnsi="Times New Roman" w:cs="Times New Roman"/>
                <w:lang w:eastAsia="sq-AL"/>
              </w:rPr>
              <w:t>et</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ligj</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i</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ri</w:t>
            </w:r>
            <w:proofErr w:type="spellEnd"/>
            <w:r w:rsidRPr="006C1DBD">
              <w:rPr>
                <w:rFonts w:ascii="Times New Roman" w:eastAsia="Arial" w:hAnsi="Times New Roman" w:cs="Times New Roman"/>
                <w:lang w:eastAsia="sq-AL"/>
              </w:rPr>
              <w:t xml:space="preserve">, por </w:t>
            </w:r>
            <w:proofErr w:type="spellStart"/>
            <w:r w:rsidRPr="006C1DBD">
              <w:rPr>
                <w:rFonts w:ascii="Times New Roman" w:eastAsia="Arial" w:hAnsi="Times New Roman" w:cs="Times New Roman"/>
                <w:lang w:eastAsia="sq-AL"/>
              </w:rPr>
              <w:t>dispozitat</w:t>
            </w:r>
            <w:proofErr w:type="spellEnd"/>
            <w:r w:rsidRPr="006C1DBD">
              <w:rPr>
                <w:rFonts w:ascii="Times New Roman" w:eastAsia="Arial" w:hAnsi="Times New Roman" w:cs="Times New Roman"/>
                <w:lang w:eastAsia="sq-AL"/>
              </w:rPr>
              <w:t xml:space="preserve"> të </w:t>
            </w:r>
            <w:proofErr w:type="spellStart"/>
            <w:r w:rsidRPr="006C1DBD">
              <w:rPr>
                <w:rFonts w:ascii="Times New Roman" w:eastAsia="Arial" w:hAnsi="Times New Roman" w:cs="Times New Roman"/>
                <w:lang w:eastAsia="sq-AL"/>
              </w:rPr>
              <w:t>përfshihen</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në</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ligjet</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respektive</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për</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Këshillin</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lastRenderedPageBreak/>
              <w:t>Gjyqësor</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dhe</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atë</w:t>
            </w:r>
            <w:proofErr w:type="spellEnd"/>
            <w:r w:rsidRPr="006C1DBD">
              <w:rPr>
                <w:rFonts w:ascii="Times New Roman" w:eastAsia="Arial" w:hAnsi="Times New Roman" w:cs="Times New Roman"/>
                <w:lang w:eastAsia="sq-AL"/>
              </w:rPr>
              <w:t xml:space="preserve"> Prokurorial. </w:t>
            </w:r>
            <w:proofErr w:type="spellStart"/>
            <w:r w:rsidRPr="006C1DBD">
              <w:rPr>
                <w:rFonts w:ascii="Times New Roman" w:eastAsia="Arial" w:hAnsi="Times New Roman" w:cs="Times New Roman"/>
                <w:lang w:eastAsia="sq-AL"/>
              </w:rPr>
              <w:t>Projektligji</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aktual</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i</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rregullon</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kompetencat</w:t>
            </w:r>
            <w:proofErr w:type="spellEnd"/>
            <w:r w:rsidRPr="006C1DBD">
              <w:rPr>
                <w:rFonts w:ascii="Times New Roman" w:eastAsia="Arial" w:hAnsi="Times New Roman" w:cs="Times New Roman"/>
                <w:lang w:eastAsia="sq-AL"/>
              </w:rPr>
              <w:t xml:space="preserve"> e </w:t>
            </w:r>
            <w:proofErr w:type="spellStart"/>
            <w:r w:rsidRPr="006C1DBD">
              <w:rPr>
                <w:rFonts w:ascii="Times New Roman" w:eastAsia="Arial" w:hAnsi="Times New Roman" w:cs="Times New Roman"/>
                <w:lang w:eastAsia="sq-AL"/>
              </w:rPr>
              <w:t>administratorëve</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flet</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për</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bashkëpunëtorët</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profesionalë</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përkthyesit</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interpretët</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tregon</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ndërlidhjen</w:t>
            </w:r>
            <w:proofErr w:type="spellEnd"/>
            <w:r w:rsidRPr="006C1DBD">
              <w:rPr>
                <w:rFonts w:ascii="Times New Roman" w:eastAsia="Arial" w:hAnsi="Times New Roman" w:cs="Times New Roman"/>
                <w:lang w:eastAsia="sq-AL"/>
              </w:rPr>
              <w:t xml:space="preserve"> me </w:t>
            </w:r>
            <w:proofErr w:type="spellStart"/>
            <w:r w:rsidRPr="006C1DBD">
              <w:rPr>
                <w:rFonts w:ascii="Times New Roman" w:eastAsia="Arial" w:hAnsi="Times New Roman" w:cs="Times New Roman"/>
                <w:lang w:eastAsia="sq-AL"/>
              </w:rPr>
              <w:t>Ligjin</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për</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Zyrtarët</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Publikë</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si</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dhe</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parasheh</w:t>
            </w:r>
            <w:proofErr w:type="spellEnd"/>
            <w:r w:rsidRPr="006C1DBD">
              <w:rPr>
                <w:rFonts w:ascii="Times New Roman" w:eastAsia="Arial" w:hAnsi="Times New Roman" w:cs="Times New Roman"/>
                <w:lang w:eastAsia="sq-AL"/>
              </w:rPr>
              <w:t xml:space="preserve"> se </w:t>
            </w:r>
            <w:proofErr w:type="spellStart"/>
            <w:r w:rsidRPr="006C1DBD">
              <w:rPr>
                <w:rFonts w:ascii="Times New Roman" w:eastAsia="Arial" w:hAnsi="Times New Roman" w:cs="Times New Roman"/>
                <w:lang w:eastAsia="sq-AL"/>
              </w:rPr>
              <w:t>çështjet</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tjera</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rregullohen</w:t>
            </w:r>
            <w:proofErr w:type="spellEnd"/>
            <w:r w:rsidRPr="006C1DBD">
              <w:rPr>
                <w:rFonts w:ascii="Times New Roman" w:eastAsia="Arial" w:hAnsi="Times New Roman" w:cs="Times New Roman"/>
                <w:lang w:eastAsia="sq-AL"/>
              </w:rPr>
              <w:t xml:space="preserve"> me </w:t>
            </w:r>
            <w:proofErr w:type="spellStart"/>
            <w:r w:rsidRPr="006C1DBD">
              <w:rPr>
                <w:rFonts w:ascii="Times New Roman" w:eastAsia="Arial" w:hAnsi="Times New Roman" w:cs="Times New Roman"/>
                <w:lang w:eastAsia="sq-AL"/>
              </w:rPr>
              <w:t>akte</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nënligjore</w:t>
            </w:r>
            <w:proofErr w:type="spellEnd"/>
            <w:r w:rsidRPr="006C1DBD">
              <w:rPr>
                <w:rFonts w:ascii="Times New Roman" w:eastAsia="Arial" w:hAnsi="Times New Roman" w:cs="Times New Roman"/>
                <w:lang w:eastAsia="sq-AL"/>
              </w:rPr>
              <w:t xml:space="preserve">. Duke </w:t>
            </w:r>
            <w:proofErr w:type="spellStart"/>
            <w:r w:rsidRPr="006C1DBD">
              <w:rPr>
                <w:rFonts w:ascii="Times New Roman" w:eastAsia="Arial" w:hAnsi="Times New Roman" w:cs="Times New Roman"/>
                <w:lang w:eastAsia="sq-AL"/>
              </w:rPr>
              <w:t>qenë</w:t>
            </w:r>
            <w:proofErr w:type="spellEnd"/>
            <w:r w:rsidRPr="006C1DBD">
              <w:rPr>
                <w:rFonts w:ascii="Times New Roman" w:eastAsia="Arial" w:hAnsi="Times New Roman" w:cs="Times New Roman"/>
                <w:lang w:eastAsia="sq-AL"/>
              </w:rPr>
              <w:t xml:space="preserve"> se </w:t>
            </w:r>
            <w:proofErr w:type="spellStart"/>
            <w:r w:rsidRPr="006C1DBD">
              <w:rPr>
                <w:rFonts w:ascii="Times New Roman" w:eastAsia="Arial" w:hAnsi="Times New Roman" w:cs="Times New Roman"/>
                <w:lang w:eastAsia="sq-AL"/>
              </w:rPr>
              <w:t>qëllimi</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parësor</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i</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këtij</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projektligji</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nuk</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është</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rregullimi</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i</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administratës</w:t>
            </w:r>
            <w:proofErr w:type="spellEnd"/>
            <w:r w:rsidRPr="006C1DBD">
              <w:rPr>
                <w:rFonts w:ascii="Times New Roman" w:eastAsia="Arial" w:hAnsi="Times New Roman" w:cs="Times New Roman"/>
                <w:lang w:eastAsia="sq-AL"/>
              </w:rPr>
              <w:t xml:space="preserve">, do të </w:t>
            </w:r>
            <w:proofErr w:type="spellStart"/>
            <w:r w:rsidRPr="006C1DBD">
              <w:rPr>
                <w:rFonts w:ascii="Times New Roman" w:eastAsia="Arial" w:hAnsi="Times New Roman" w:cs="Times New Roman"/>
                <w:lang w:eastAsia="sq-AL"/>
              </w:rPr>
              <w:t>ishte</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mbingarkesë</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tejet</w:t>
            </w:r>
            <w:proofErr w:type="spellEnd"/>
            <w:r w:rsidRPr="006C1DBD">
              <w:rPr>
                <w:rFonts w:ascii="Times New Roman" w:eastAsia="Arial" w:hAnsi="Times New Roman" w:cs="Times New Roman"/>
                <w:lang w:eastAsia="sq-AL"/>
              </w:rPr>
              <w:t xml:space="preserve"> e </w:t>
            </w:r>
            <w:proofErr w:type="spellStart"/>
            <w:r w:rsidRPr="006C1DBD">
              <w:rPr>
                <w:rFonts w:ascii="Times New Roman" w:eastAsia="Arial" w:hAnsi="Times New Roman" w:cs="Times New Roman"/>
                <w:lang w:eastAsia="sq-AL"/>
              </w:rPr>
              <w:t>madhe</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që</w:t>
            </w:r>
            <w:proofErr w:type="spellEnd"/>
            <w:r w:rsidRPr="006C1DBD">
              <w:rPr>
                <w:rFonts w:ascii="Times New Roman" w:eastAsia="Arial" w:hAnsi="Times New Roman" w:cs="Times New Roman"/>
                <w:lang w:eastAsia="sq-AL"/>
              </w:rPr>
              <w:t xml:space="preserve"> të </w:t>
            </w:r>
            <w:proofErr w:type="spellStart"/>
            <w:r w:rsidRPr="006C1DBD">
              <w:rPr>
                <w:rFonts w:ascii="Times New Roman" w:eastAsia="Arial" w:hAnsi="Times New Roman" w:cs="Times New Roman"/>
                <w:lang w:eastAsia="sq-AL"/>
              </w:rPr>
              <w:t>rregulloheshin</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në</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detaje</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aspektet</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tjera</w:t>
            </w:r>
            <w:proofErr w:type="spellEnd"/>
            <w:r w:rsidRPr="006C1DBD">
              <w:rPr>
                <w:rFonts w:ascii="Times New Roman" w:eastAsia="Arial" w:hAnsi="Times New Roman" w:cs="Times New Roman"/>
                <w:lang w:eastAsia="sq-AL"/>
              </w:rPr>
              <w:t xml:space="preserve"> të </w:t>
            </w:r>
            <w:proofErr w:type="spellStart"/>
            <w:r w:rsidRPr="006C1DBD">
              <w:rPr>
                <w:rFonts w:ascii="Times New Roman" w:eastAsia="Arial" w:hAnsi="Times New Roman" w:cs="Times New Roman"/>
                <w:lang w:eastAsia="sq-AL"/>
              </w:rPr>
              <w:t>administratës</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Andaj</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marrë</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parasysh</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qëllimin</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dhe</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fushëveprimin</w:t>
            </w:r>
            <w:proofErr w:type="spellEnd"/>
            <w:r w:rsidRPr="006C1DBD">
              <w:rPr>
                <w:rFonts w:ascii="Times New Roman" w:eastAsia="Arial" w:hAnsi="Times New Roman" w:cs="Times New Roman"/>
                <w:lang w:eastAsia="sq-AL"/>
              </w:rPr>
              <w:t xml:space="preserve"> e </w:t>
            </w:r>
            <w:proofErr w:type="spellStart"/>
            <w:r w:rsidRPr="006C1DBD">
              <w:rPr>
                <w:rFonts w:ascii="Times New Roman" w:eastAsia="Arial" w:hAnsi="Times New Roman" w:cs="Times New Roman"/>
                <w:lang w:eastAsia="sq-AL"/>
              </w:rPr>
              <w:t>këtij</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projektligji</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është</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parë</w:t>
            </w:r>
            <w:proofErr w:type="spellEnd"/>
            <w:r w:rsidRPr="006C1DBD">
              <w:rPr>
                <w:rFonts w:ascii="Times New Roman" w:eastAsia="Arial" w:hAnsi="Times New Roman" w:cs="Times New Roman"/>
                <w:lang w:eastAsia="sq-AL"/>
              </w:rPr>
              <w:t xml:space="preserve"> e </w:t>
            </w:r>
            <w:proofErr w:type="spellStart"/>
            <w:r w:rsidRPr="006C1DBD">
              <w:rPr>
                <w:rFonts w:ascii="Times New Roman" w:eastAsia="Arial" w:hAnsi="Times New Roman" w:cs="Times New Roman"/>
                <w:lang w:eastAsia="sq-AL"/>
              </w:rPr>
              <w:t>arsyeshme</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që</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disa</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aspekte</w:t>
            </w:r>
            <w:proofErr w:type="spellEnd"/>
            <w:r w:rsidRPr="006C1DBD">
              <w:rPr>
                <w:rFonts w:ascii="Times New Roman" w:eastAsia="Arial" w:hAnsi="Times New Roman" w:cs="Times New Roman"/>
                <w:lang w:eastAsia="sq-AL"/>
              </w:rPr>
              <w:t xml:space="preserve"> të </w:t>
            </w:r>
            <w:proofErr w:type="spellStart"/>
            <w:r w:rsidRPr="006C1DBD">
              <w:rPr>
                <w:rFonts w:ascii="Times New Roman" w:eastAsia="Arial" w:hAnsi="Times New Roman" w:cs="Times New Roman"/>
                <w:lang w:eastAsia="sq-AL"/>
              </w:rPr>
              <w:t>rregullohen</w:t>
            </w:r>
            <w:proofErr w:type="spellEnd"/>
            <w:r w:rsidRPr="006C1DBD">
              <w:rPr>
                <w:rFonts w:ascii="Times New Roman" w:eastAsia="Arial" w:hAnsi="Times New Roman" w:cs="Times New Roman"/>
                <w:lang w:eastAsia="sq-AL"/>
              </w:rPr>
              <w:t xml:space="preserve"> me </w:t>
            </w:r>
            <w:proofErr w:type="spellStart"/>
            <w:r w:rsidRPr="006C1DBD">
              <w:rPr>
                <w:rFonts w:ascii="Times New Roman" w:eastAsia="Arial" w:hAnsi="Times New Roman" w:cs="Times New Roman"/>
                <w:lang w:eastAsia="sq-AL"/>
              </w:rPr>
              <w:t>akte</w:t>
            </w:r>
            <w:proofErr w:type="spellEnd"/>
            <w:r w:rsidRPr="006C1DBD">
              <w:rPr>
                <w:rFonts w:ascii="Times New Roman" w:eastAsia="Arial" w:hAnsi="Times New Roman" w:cs="Times New Roman"/>
                <w:lang w:eastAsia="sq-AL"/>
              </w:rPr>
              <w:t xml:space="preserve"> </w:t>
            </w:r>
            <w:proofErr w:type="spellStart"/>
            <w:r w:rsidRPr="006C1DBD">
              <w:rPr>
                <w:rFonts w:ascii="Times New Roman" w:eastAsia="Arial" w:hAnsi="Times New Roman" w:cs="Times New Roman"/>
                <w:lang w:eastAsia="sq-AL"/>
              </w:rPr>
              <w:t>nënligjore</w:t>
            </w:r>
            <w:proofErr w:type="spellEnd"/>
            <w:r w:rsidRPr="006C1DBD">
              <w:rPr>
                <w:rFonts w:ascii="Times New Roman" w:eastAsia="Arial" w:hAnsi="Times New Roman" w:cs="Times New Roman"/>
                <w:lang w:eastAsia="sq-AL"/>
              </w:rPr>
              <w:t>.</w:t>
            </w:r>
          </w:p>
        </w:tc>
      </w:tr>
    </w:tbl>
    <w:p w14:paraId="66F0C1E7" w14:textId="3D4B979B" w:rsidR="00D27E53" w:rsidRPr="001D4120" w:rsidRDefault="00D27E53" w:rsidP="00B571D0">
      <w:pPr>
        <w:rPr>
          <w:rFonts w:ascii="Times New Roman" w:hAnsi="Times New Roman" w:cs="Times New Roman"/>
        </w:rPr>
      </w:pPr>
    </w:p>
    <w:p w14:paraId="1803E33D" w14:textId="68314B0A" w:rsidR="00D27E53" w:rsidRDefault="00D27E53" w:rsidP="00B571D0">
      <w:pPr>
        <w:rPr>
          <w:rFonts w:ascii="Times New Roman" w:hAnsi="Times New Roman" w:cs="Times New Roman"/>
          <w:lang w:val="sr-Latn-RS"/>
        </w:rPr>
      </w:pPr>
    </w:p>
    <w:p w14:paraId="46189B18" w14:textId="3902C71A" w:rsidR="00D27E53" w:rsidRDefault="00D27E53" w:rsidP="00B571D0">
      <w:pPr>
        <w:rPr>
          <w:rFonts w:ascii="Times New Roman" w:hAnsi="Times New Roman" w:cs="Times New Roman"/>
          <w:lang w:val="sr-Latn-RS"/>
        </w:rPr>
      </w:pPr>
    </w:p>
    <w:p w14:paraId="3A9D130D" w14:textId="36F0B510" w:rsidR="00D27E53" w:rsidRDefault="00D27E53" w:rsidP="00B571D0">
      <w:pPr>
        <w:rPr>
          <w:rFonts w:ascii="Times New Roman" w:hAnsi="Times New Roman" w:cs="Times New Roman"/>
          <w:lang w:val="sr-Latn-RS"/>
        </w:rPr>
      </w:pPr>
    </w:p>
    <w:p w14:paraId="4B5EEA66" w14:textId="13531EC1" w:rsidR="00D27E53" w:rsidRDefault="00D27E53" w:rsidP="00B571D0">
      <w:pPr>
        <w:rPr>
          <w:rFonts w:ascii="Times New Roman" w:hAnsi="Times New Roman" w:cs="Times New Roman"/>
          <w:lang w:val="sr-Latn-RS"/>
        </w:rPr>
      </w:pPr>
    </w:p>
    <w:p w14:paraId="44265F0E" w14:textId="3BC02177" w:rsidR="00CA7AA1" w:rsidRDefault="00CA7AA1" w:rsidP="00B571D0">
      <w:pPr>
        <w:rPr>
          <w:rFonts w:ascii="Times New Roman" w:hAnsi="Times New Roman" w:cs="Times New Roman"/>
          <w:lang w:val="sr-Latn-RS"/>
        </w:rPr>
      </w:pPr>
    </w:p>
    <w:p w14:paraId="54D09896" w14:textId="617AA1D5" w:rsidR="00321221" w:rsidRDefault="00321221" w:rsidP="00B571D0">
      <w:pPr>
        <w:rPr>
          <w:rFonts w:ascii="Times New Roman" w:hAnsi="Times New Roman" w:cs="Times New Roman"/>
          <w:lang w:val="sr-Latn-RS"/>
        </w:rPr>
      </w:pPr>
    </w:p>
    <w:p w14:paraId="389F656F" w14:textId="5603333B" w:rsidR="00321221" w:rsidRDefault="00321221" w:rsidP="00B571D0">
      <w:pPr>
        <w:rPr>
          <w:rFonts w:ascii="Times New Roman" w:hAnsi="Times New Roman" w:cs="Times New Roman"/>
          <w:lang w:val="sr-Latn-RS"/>
        </w:rPr>
      </w:pPr>
    </w:p>
    <w:p w14:paraId="53D14B74" w14:textId="1F4885FF" w:rsidR="00321221" w:rsidRDefault="00321221" w:rsidP="00B571D0">
      <w:pPr>
        <w:rPr>
          <w:rFonts w:ascii="Times New Roman" w:hAnsi="Times New Roman" w:cs="Times New Roman"/>
          <w:lang w:val="sr-Latn-RS"/>
        </w:rPr>
      </w:pPr>
    </w:p>
    <w:tbl>
      <w:tblPr>
        <w:tblpPr w:leftFromText="180" w:rightFromText="180" w:vertAnchor="page" w:horzAnchor="margin" w:tblpXSpec="center" w:tblpY="940"/>
        <w:tblW w:w="15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7380"/>
        <w:gridCol w:w="6480"/>
      </w:tblGrid>
      <w:tr w:rsidR="00321221" w:rsidRPr="002C0F7F" w14:paraId="3F66A8B9" w14:textId="77777777" w:rsidTr="00321221">
        <w:trPr>
          <w:trHeight w:val="364"/>
        </w:trPr>
        <w:tc>
          <w:tcPr>
            <w:tcW w:w="1435" w:type="dxa"/>
            <w:shd w:val="clear" w:color="auto" w:fill="B8CCE4" w:themeFill="accent1" w:themeFillTint="66"/>
          </w:tcPr>
          <w:p w14:paraId="000D3252"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p>
        </w:tc>
        <w:tc>
          <w:tcPr>
            <w:tcW w:w="13860" w:type="dxa"/>
            <w:gridSpan w:val="2"/>
            <w:shd w:val="clear" w:color="auto" w:fill="B8CCE4" w:themeFill="accent1" w:themeFillTint="66"/>
          </w:tcPr>
          <w:p w14:paraId="155029F7" w14:textId="77777777" w:rsidR="00321221" w:rsidRPr="002C0F7F" w:rsidRDefault="00321221" w:rsidP="00423A7C">
            <w:pPr>
              <w:autoSpaceDE w:val="0"/>
              <w:autoSpaceDN w:val="0"/>
              <w:adjustRightInd w:val="0"/>
              <w:rPr>
                <w:rFonts w:ascii="Times New Roman" w:eastAsia="Calibri" w:hAnsi="Times New Roman" w:cs="Times New Roman"/>
                <w:b/>
                <w:bCs/>
                <w:sz w:val="20"/>
                <w:szCs w:val="20"/>
              </w:rPr>
            </w:pPr>
            <w:r w:rsidRPr="002C0F7F">
              <w:rPr>
                <w:rFonts w:ascii="Times New Roman" w:hAnsi="Times New Roman" w:cs="Times New Roman"/>
                <w:sz w:val="20"/>
                <w:szCs w:val="20"/>
              </w:rPr>
              <w:t>COMMENTS RECEIVED FROM THE PUBLIC CONSULTATION ON THE DRAFT LAW AMENDING AND SUPPLEMENTING LAW NO. 06/L-055 ON THE KOSOVO JUDICIAL COUNCIL</w:t>
            </w:r>
          </w:p>
        </w:tc>
      </w:tr>
      <w:tr w:rsidR="00321221" w:rsidRPr="002C0F7F" w14:paraId="214F2D1B" w14:textId="77777777" w:rsidTr="00321221">
        <w:trPr>
          <w:trHeight w:val="364"/>
        </w:trPr>
        <w:tc>
          <w:tcPr>
            <w:tcW w:w="1435" w:type="dxa"/>
            <w:shd w:val="clear" w:color="auto" w:fill="B8CCE4" w:themeFill="accent1" w:themeFillTint="66"/>
          </w:tcPr>
          <w:p w14:paraId="606386FB"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p>
        </w:tc>
        <w:tc>
          <w:tcPr>
            <w:tcW w:w="13860" w:type="dxa"/>
            <w:gridSpan w:val="2"/>
            <w:shd w:val="clear" w:color="auto" w:fill="B8CCE4" w:themeFill="accent1" w:themeFillTint="66"/>
          </w:tcPr>
          <w:p w14:paraId="653E47A3" w14:textId="77777777" w:rsidR="00321221" w:rsidRPr="002C0F7F" w:rsidRDefault="00321221" w:rsidP="00423A7C">
            <w:pPr>
              <w:autoSpaceDE w:val="0"/>
              <w:autoSpaceDN w:val="0"/>
              <w:adjustRightInd w:val="0"/>
              <w:rPr>
                <w:rFonts w:ascii="Times New Roman" w:eastAsia="Calibri" w:hAnsi="Times New Roman" w:cs="Times New Roman"/>
                <w:b/>
                <w:sz w:val="20"/>
                <w:szCs w:val="20"/>
              </w:rPr>
            </w:pPr>
            <w:r w:rsidRPr="002C0F7F">
              <w:rPr>
                <w:rFonts w:ascii="Times New Roman" w:eastAsia="Calibri" w:hAnsi="Times New Roman" w:cs="Times New Roman"/>
                <w:b/>
                <w:sz w:val="20"/>
                <w:szCs w:val="20"/>
              </w:rPr>
              <w:t>Comments from GPLS</w:t>
            </w:r>
          </w:p>
        </w:tc>
      </w:tr>
      <w:tr w:rsidR="00321221" w:rsidRPr="002C0F7F" w14:paraId="2FDD8A4F" w14:textId="77777777" w:rsidTr="00321221">
        <w:trPr>
          <w:trHeight w:val="364"/>
        </w:trPr>
        <w:tc>
          <w:tcPr>
            <w:tcW w:w="1435" w:type="dxa"/>
          </w:tcPr>
          <w:p w14:paraId="75822611"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r w:rsidRPr="002C0F7F">
              <w:rPr>
                <w:rFonts w:ascii="Times New Roman" w:eastAsia="Calibri" w:hAnsi="Times New Roman" w:cs="Times New Roman"/>
                <w:b/>
                <w:bCs/>
              </w:rPr>
              <w:t>1</w:t>
            </w:r>
          </w:p>
        </w:tc>
        <w:tc>
          <w:tcPr>
            <w:tcW w:w="7380" w:type="dxa"/>
          </w:tcPr>
          <w:p w14:paraId="1CFB6266" w14:textId="77777777" w:rsidR="00321221" w:rsidRPr="002C0F7F" w:rsidRDefault="00321221" w:rsidP="00423A7C">
            <w:pPr>
              <w:widowControl w:val="0"/>
              <w:suppressAutoHyphens/>
              <w:autoSpaceDE w:val="0"/>
              <w:autoSpaceDN w:val="0"/>
              <w:adjustRightInd w:val="0"/>
              <w:spacing w:line="276" w:lineRule="auto"/>
              <w:jc w:val="both"/>
              <w:textAlignment w:val="baseline"/>
              <w:rPr>
                <w:rFonts w:ascii="Times New Roman" w:eastAsia="MS Mincho" w:hAnsi="Times New Roman" w:cs="Times New Roman"/>
                <w:b/>
                <w:bCs/>
                <w:noProof/>
              </w:rPr>
            </w:pPr>
            <w:r w:rsidRPr="002C0F7F">
              <w:rPr>
                <w:rFonts w:ascii="Times New Roman" w:eastAsia="MS Mincho" w:hAnsi="Times New Roman" w:cs="Times New Roman"/>
                <w:b/>
                <w:bCs/>
                <w:noProof/>
              </w:rPr>
              <w:t>Article 2</w:t>
            </w:r>
          </w:p>
          <w:p w14:paraId="72FA9F38" w14:textId="77777777" w:rsidR="00321221" w:rsidRPr="002C0F7F" w:rsidRDefault="00321221" w:rsidP="00423A7C">
            <w:pPr>
              <w:widowControl w:val="0"/>
              <w:suppressAutoHyphens/>
              <w:autoSpaceDE w:val="0"/>
              <w:autoSpaceDN w:val="0"/>
              <w:adjustRightInd w:val="0"/>
              <w:spacing w:line="276" w:lineRule="auto"/>
              <w:jc w:val="both"/>
              <w:textAlignment w:val="baseline"/>
              <w:rPr>
                <w:rFonts w:ascii="Times New Roman" w:eastAsia="MS Mincho" w:hAnsi="Times New Roman" w:cs="Times New Roman"/>
                <w:noProof/>
              </w:rPr>
            </w:pPr>
            <w:r w:rsidRPr="002C0F7F">
              <w:rPr>
                <w:rFonts w:ascii="Times New Roman" w:eastAsia="MS Mincho" w:hAnsi="Times New Roman" w:cs="Times New Roman"/>
                <w:noProof/>
              </w:rPr>
              <w:t>Subparagraph 1.1.3 should be reformulated as follows: three (3) judges from among the Basic Courts, the Administrative Court, or the first-instance Specialized Chambers.</w:t>
            </w:r>
          </w:p>
          <w:p w14:paraId="13BB2214" w14:textId="77777777" w:rsidR="00321221" w:rsidRPr="002C0F7F" w:rsidRDefault="00321221" w:rsidP="00423A7C">
            <w:pPr>
              <w:widowControl w:val="0"/>
              <w:suppressAutoHyphens/>
              <w:autoSpaceDE w:val="0"/>
              <w:autoSpaceDN w:val="0"/>
              <w:adjustRightInd w:val="0"/>
              <w:spacing w:line="276" w:lineRule="auto"/>
              <w:ind w:left="720"/>
              <w:jc w:val="both"/>
              <w:textAlignment w:val="baseline"/>
              <w:rPr>
                <w:rFonts w:ascii="Times New Roman" w:eastAsia="MS Mincho" w:hAnsi="Times New Roman" w:cs="Times New Roman"/>
                <w:noProof/>
              </w:rPr>
            </w:pPr>
            <w:r w:rsidRPr="002C0F7F">
              <w:rPr>
                <w:rFonts w:ascii="Times New Roman" w:eastAsia="MS Mincho" w:hAnsi="Times New Roman" w:cs="Times New Roman"/>
                <w:noProof/>
              </w:rPr>
              <w:t xml:space="preserve"> </w:t>
            </w:r>
          </w:p>
          <w:p w14:paraId="0D172120" w14:textId="77777777" w:rsidR="00321221" w:rsidRPr="002C0F7F" w:rsidRDefault="00321221" w:rsidP="00423A7C">
            <w:pPr>
              <w:widowControl w:val="0"/>
              <w:suppressAutoHyphens/>
              <w:autoSpaceDE w:val="0"/>
              <w:autoSpaceDN w:val="0"/>
              <w:adjustRightInd w:val="0"/>
              <w:spacing w:line="276" w:lineRule="auto"/>
              <w:jc w:val="both"/>
              <w:textAlignment w:val="baseline"/>
              <w:rPr>
                <w:rFonts w:ascii="Times New Roman" w:eastAsia="MS Mincho" w:hAnsi="Times New Roman" w:cs="Times New Roman"/>
                <w:noProof/>
              </w:rPr>
            </w:pPr>
            <w:r w:rsidRPr="002C0F7F">
              <w:rPr>
                <w:rFonts w:ascii="Times New Roman" w:eastAsia="MS Mincho" w:hAnsi="Times New Roman" w:cs="Times New Roman"/>
                <w:noProof/>
              </w:rPr>
              <w:t xml:space="preserve">Paragraph 2, subparagraph 1.a, should be reformulated because, in its current version, taking into account the pluralistic composition of the KJC, the current wording assumes that three of the </w:t>
            </w:r>
            <w:r w:rsidRPr="002C0F7F">
              <w:rPr>
                <w:rFonts w:ascii="Times New Roman" w:eastAsia="MS Mincho" w:hAnsi="Times New Roman" w:cs="Times New Roman"/>
                <w:b/>
                <w:bCs/>
                <w:noProof/>
              </w:rPr>
              <w:t>six members elected by the Council must necessarily be non-judicial members</w:t>
            </w:r>
            <w:r w:rsidRPr="002C0F7F">
              <w:rPr>
                <w:rFonts w:ascii="Times New Roman" w:eastAsia="MS Mincho" w:hAnsi="Times New Roman" w:cs="Times New Roman"/>
                <w:noProof/>
              </w:rPr>
              <w:t>, thus treating as mandatory what the Constitution provides only as a possibility. Article 108 of the Constitution requires that at least three of the six KJC members elected by the Assembly be judges, but this does not necessarily mean that the other three must be non-judicial members, as the current provision of the Draft Law seeks to regulate.</w:t>
            </w:r>
          </w:p>
          <w:p w14:paraId="4B5E8385" w14:textId="77777777" w:rsidR="00321221" w:rsidRPr="002C0F7F" w:rsidRDefault="00321221" w:rsidP="00423A7C">
            <w:pPr>
              <w:widowControl w:val="0"/>
              <w:suppressAutoHyphens/>
              <w:autoSpaceDE w:val="0"/>
              <w:autoSpaceDN w:val="0"/>
              <w:adjustRightInd w:val="0"/>
              <w:spacing w:line="276" w:lineRule="auto"/>
              <w:jc w:val="both"/>
              <w:textAlignment w:val="baseline"/>
              <w:rPr>
                <w:rFonts w:ascii="Times New Roman" w:eastAsia="MS Mincho" w:hAnsi="Times New Roman" w:cs="Times New Roman"/>
                <w:noProof/>
              </w:rPr>
            </w:pPr>
          </w:p>
          <w:p w14:paraId="03E85651" w14:textId="77777777" w:rsidR="00321221" w:rsidRPr="002C0F7F" w:rsidRDefault="00321221" w:rsidP="00423A7C">
            <w:pPr>
              <w:widowControl w:val="0"/>
              <w:suppressAutoHyphens/>
              <w:autoSpaceDE w:val="0"/>
              <w:autoSpaceDN w:val="0"/>
              <w:adjustRightInd w:val="0"/>
              <w:spacing w:line="276" w:lineRule="auto"/>
              <w:jc w:val="both"/>
              <w:textAlignment w:val="baseline"/>
              <w:rPr>
                <w:rFonts w:ascii="Times New Roman" w:eastAsia="MS Mincho" w:hAnsi="Times New Roman" w:cs="Times New Roman"/>
                <w:noProof/>
              </w:rPr>
            </w:pPr>
            <w:r w:rsidRPr="002C0F7F">
              <w:rPr>
                <w:rFonts w:ascii="Times New Roman" w:eastAsia="MS Mincho" w:hAnsi="Times New Roman" w:cs="Times New Roman"/>
                <w:noProof/>
              </w:rPr>
              <w:t>Paragraph 3, subparagraph 2.a, is proposed to be reformulated as follows: The Council and the Assembly, respectively, shall give priority to the election of a member from the communities that are not the majority in Kosovo and to the election of members from the gender underrepresented in the Council.</w:t>
            </w:r>
          </w:p>
          <w:p w14:paraId="03442278" w14:textId="77777777" w:rsidR="00321221" w:rsidRPr="002C0F7F" w:rsidRDefault="00321221" w:rsidP="00423A7C">
            <w:pPr>
              <w:widowControl w:val="0"/>
              <w:suppressAutoHyphens/>
              <w:autoSpaceDE w:val="0"/>
              <w:autoSpaceDN w:val="0"/>
              <w:adjustRightInd w:val="0"/>
              <w:spacing w:line="276" w:lineRule="auto"/>
              <w:jc w:val="both"/>
              <w:textAlignment w:val="baseline"/>
              <w:rPr>
                <w:rFonts w:ascii="Times New Roman" w:eastAsia="MS Mincho" w:hAnsi="Times New Roman" w:cs="Times New Roman"/>
                <w:noProof/>
              </w:rPr>
            </w:pPr>
          </w:p>
          <w:p w14:paraId="67EAFC2E" w14:textId="77777777" w:rsidR="00321221" w:rsidRPr="002C0F7F" w:rsidRDefault="00321221" w:rsidP="00423A7C">
            <w:pPr>
              <w:widowControl w:val="0"/>
              <w:suppressAutoHyphens/>
              <w:autoSpaceDE w:val="0"/>
              <w:autoSpaceDN w:val="0"/>
              <w:adjustRightInd w:val="0"/>
              <w:spacing w:line="276" w:lineRule="auto"/>
              <w:jc w:val="both"/>
              <w:textAlignment w:val="baseline"/>
              <w:rPr>
                <w:rFonts w:ascii="Times New Roman" w:eastAsia="MS Mincho" w:hAnsi="Times New Roman" w:cs="Times New Roman"/>
                <w:noProof/>
                <w:sz w:val="20"/>
                <w:szCs w:val="20"/>
              </w:rPr>
            </w:pPr>
            <w:r w:rsidRPr="002C0F7F">
              <w:rPr>
                <w:rFonts w:ascii="Times New Roman" w:eastAsia="MS Mincho" w:hAnsi="Times New Roman" w:cs="Times New Roman"/>
                <w:noProof/>
              </w:rPr>
              <w:t xml:space="preserve">GLPS recommends that the law also establish the Special Commission for the verification, interviewing, and nomination of candidates for members elected by the Assembly and that this entire procedure be regulated through </w:t>
            </w:r>
            <w:r w:rsidRPr="002C0F7F">
              <w:rPr>
                <w:rFonts w:ascii="Times New Roman" w:eastAsia="MS Mincho" w:hAnsi="Times New Roman" w:cs="Times New Roman"/>
                <w:noProof/>
              </w:rPr>
              <w:lastRenderedPageBreak/>
              <w:t>a sub-legal act issued by the Assembly, the KJC, or jointly by both.</w:t>
            </w:r>
          </w:p>
        </w:tc>
        <w:tc>
          <w:tcPr>
            <w:tcW w:w="6480" w:type="dxa"/>
          </w:tcPr>
          <w:p w14:paraId="3CD95F75" w14:textId="77777777" w:rsidR="00321221" w:rsidRPr="002C0F7F" w:rsidRDefault="00321221" w:rsidP="00423A7C">
            <w:pPr>
              <w:autoSpaceDE w:val="0"/>
              <w:autoSpaceDN w:val="0"/>
              <w:adjustRightInd w:val="0"/>
              <w:rPr>
                <w:rFonts w:ascii="Times New Roman" w:eastAsia="Calibri" w:hAnsi="Times New Roman" w:cs="Times New Roman"/>
                <w:b/>
                <w:bCs/>
              </w:rPr>
            </w:pPr>
            <w:r w:rsidRPr="002C0F7F">
              <w:rPr>
                <w:rFonts w:ascii="Times New Roman" w:eastAsia="Calibri" w:hAnsi="Times New Roman" w:cs="Times New Roman"/>
                <w:b/>
                <w:bCs/>
              </w:rPr>
              <w:lastRenderedPageBreak/>
              <w:t>The proposing body’s justification for including or excluding the comment provided</w:t>
            </w:r>
          </w:p>
          <w:p w14:paraId="7A2FE7D0" w14:textId="77777777" w:rsidR="00321221" w:rsidRPr="002C0F7F" w:rsidRDefault="00321221" w:rsidP="00423A7C">
            <w:pPr>
              <w:autoSpaceDE w:val="0"/>
              <w:autoSpaceDN w:val="0"/>
              <w:adjustRightInd w:val="0"/>
              <w:rPr>
                <w:rFonts w:ascii="Times New Roman" w:eastAsia="Calibri" w:hAnsi="Times New Roman" w:cs="Times New Roman"/>
                <w:b/>
                <w:bCs/>
              </w:rPr>
            </w:pPr>
          </w:p>
          <w:p w14:paraId="1ADD0E60" w14:textId="77777777" w:rsidR="00321221" w:rsidRPr="002C0F7F" w:rsidRDefault="00321221" w:rsidP="00423A7C">
            <w:pPr>
              <w:autoSpaceDE w:val="0"/>
              <w:autoSpaceDN w:val="0"/>
              <w:adjustRightInd w:val="0"/>
              <w:jc w:val="both"/>
              <w:rPr>
                <w:rFonts w:ascii="Times New Roman" w:eastAsia="MS Mincho" w:hAnsi="Times New Roman" w:cs="Times New Roman"/>
                <w:b/>
                <w:bCs/>
                <w:noProof/>
              </w:rPr>
            </w:pPr>
            <w:r w:rsidRPr="002C0F7F">
              <w:rPr>
                <w:rFonts w:ascii="Times New Roman" w:eastAsia="MS Mincho" w:hAnsi="Times New Roman" w:cs="Times New Roman"/>
                <w:b/>
                <w:bCs/>
                <w:noProof/>
              </w:rPr>
              <w:t>Partially accepted</w:t>
            </w:r>
          </w:p>
          <w:p w14:paraId="2D7D3D70" w14:textId="77777777" w:rsidR="00321221" w:rsidRPr="002C0F7F" w:rsidRDefault="00321221" w:rsidP="00423A7C">
            <w:pPr>
              <w:autoSpaceDE w:val="0"/>
              <w:autoSpaceDN w:val="0"/>
              <w:adjustRightInd w:val="0"/>
              <w:jc w:val="both"/>
              <w:rPr>
                <w:rFonts w:ascii="Times New Roman" w:eastAsia="MS Mincho" w:hAnsi="Times New Roman" w:cs="Times New Roman"/>
                <w:b/>
                <w:bCs/>
                <w:noProof/>
              </w:rPr>
            </w:pPr>
          </w:p>
          <w:p w14:paraId="38AAACE2" w14:textId="77777777" w:rsidR="00321221" w:rsidRPr="002C0F7F" w:rsidRDefault="00321221" w:rsidP="00423A7C">
            <w:pPr>
              <w:autoSpaceDE w:val="0"/>
              <w:autoSpaceDN w:val="0"/>
              <w:adjustRightInd w:val="0"/>
              <w:jc w:val="both"/>
              <w:rPr>
                <w:rFonts w:ascii="Times New Roman" w:eastAsia="MS Mincho" w:hAnsi="Times New Roman" w:cs="Times New Roman"/>
                <w:noProof/>
                <w:color w:val="000000"/>
              </w:rPr>
            </w:pPr>
            <w:r w:rsidRPr="002C0F7F">
              <w:rPr>
                <w:rFonts w:ascii="Times New Roman" w:eastAsia="MS Mincho" w:hAnsi="Times New Roman" w:cs="Times New Roman"/>
                <w:noProof/>
                <w:color w:val="000000"/>
              </w:rPr>
              <w:t>Currently, the specialized courts in Kosovo are the Commercial Court and the Administrative Court. If subparagraph 1.1.3 were formulated as proposed, namely “the Administrative Court or ... specialized courts,” it would create the incorrect impression that, in addition to the Administrative Court, there are at least two other types of specialized courts in Kosovo, whereas in fact there is only one (the Commercial Court). Therefore, the wording of the Draft Law is correct in referring to specialized courts without specifying them by name, as it is already clear which courts are considered specialized. Moreover, if another specialized court is established in the future, this wording would allow judges of that court to be included without the need to amend this provision.</w:t>
            </w:r>
          </w:p>
          <w:p w14:paraId="06B7209D" w14:textId="77777777" w:rsidR="00321221" w:rsidRPr="002C0F7F" w:rsidRDefault="00321221" w:rsidP="00423A7C">
            <w:pPr>
              <w:autoSpaceDE w:val="0"/>
              <w:autoSpaceDN w:val="0"/>
              <w:adjustRightInd w:val="0"/>
              <w:jc w:val="both"/>
              <w:rPr>
                <w:rFonts w:ascii="Times New Roman" w:eastAsia="MS Mincho" w:hAnsi="Times New Roman" w:cs="Times New Roman"/>
                <w:noProof/>
                <w:color w:val="000000"/>
              </w:rPr>
            </w:pPr>
          </w:p>
          <w:p w14:paraId="3A6AD797" w14:textId="77777777" w:rsidR="00321221" w:rsidRPr="002C0F7F" w:rsidRDefault="00321221" w:rsidP="00423A7C">
            <w:pPr>
              <w:autoSpaceDE w:val="0"/>
              <w:autoSpaceDN w:val="0"/>
              <w:adjustRightInd w:val="0"/>
              <w:jc w:val="both"/>
              <w:rPr>
                <w:rFonts w:ascii="Times New Roman" w:eastAsia="MS Mincho" w:hAnsi="Times New Roman" w:cs="Times New Roman"/>
                <w:noProof/>
                <w:color w:val="000000"/>
              </w:rPr>
            </w:pPr>
            <w:r w:rsidRPr="002C0F7F">
              <w:rPr>
                <w:rFonts w:ascii="Times New Roman" w:eastAsia="MS Mincho" w:hAnsi="Times New Roman" w:cs="Times New Roman"/>
                <w:noProof/>
                <w:color w:val="000000"/>
              </w:rPr>
              <w:t>Subparagraph 2.a makes it mandatory to announce vacancies for candidates from the underrepresented gender in order to ensure gender equality, in accordance with the Constitution and the recommendation of the Venice Commission. In addition, the TAIEX Mission, in Report No. 93029, emphasized that “this paragraph, by merely referring to ‘priority being given,’ remains too broad and is insufficient to comply with the recommendations of the Venice Commission</w:t>
            </w:r>
            <w:r w:rsidRPr="002C0F7F">
              <w:rPr>
                <w:rFonts w:ascii="Times New Roman" w:eastAsia="MS Mincho" w:hAnsi="Times New Roman" w:cs="Times New Roman"/>
                <w:noProof/>
              </w:rPr>
              <w:t>”.</w:t>
            </w:r>
          </w:p>
        </w:tc>
      </w:tr>
      <w:tr w:rsidR="00321221" w:rsidRPr="002C0F7F" w14:paraId="29D6B467" w14:textId="77777777" w:rsidTr="00321221">
        <w:trPr>
          <w:trHeight w:val="364"/>
        </w:trPr>
        <w:tc>
          <w:tcPr>
            <w:tcW w:w="1435" w:type="dxa"/>
          </w:tcPr>
          <w:p w14:paraId="610FB2FE"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p>
          <w:p w14:paraId="3252A041"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r w:rsidRPr="002C0F7F">
              <w:rPr>
                <w:rFonts w:ascii="Times New Roman" w:eastAsia="Calibri" w:hAnsi="Times New Roman" w:cs="Times New Roman"/>
                <w:b/>
                <w:bCs/>
              </w:rPr>
              <w:t>2</w:t>
            </w:r>
          </w:p>
        </w:tc>
        <w:tc>
          <w:tcPr>
            <w:tcW w:w="7380" w:type="dxa"/>
          </w:tcPr>
          <w:p w14:paraId="26DA9942" w14:textId="77777777" w:rsidR="00321221" w:rsidRPr="002C0F7F" w:rsidRDefault="00321221" w:rsidP="00423A7C">
            <w:pPr>
              <w:contextualSpacing/>
              <w:rPr>
                <w:rFonts w:ascii="Times New Roman" w:eastAsia="MS Mincho" w:hAnsi="Times New Roman" w:cs="Times New Roman"/>
                <w:b/>
                <w:bCs/>
                <w:noProof/>
                <w:color w:val="000000"/>
              </w:rPr>
            </w:pPr>
            <w:r w:rsidRPr="002C0F7F">
              <w:rPr>
                <w:rFonts w:ascii="Times New Roman" w:eastAsia="MS Mincho" w:hAnsi="Times New Roman" w:cs="Times New Roman"/>
                <w:b/>
                <w:bCs/>
                <w:noProof/>
                <w:color w:val="000000"/>
              </w:rPr>
              <w:t>Article 9/A</w:t>
            </w:r>
          </w:p>
          <w:p w14:paraId="2B3642EF" w14:textId="77777777" w:rsidR="00321221" w:rsidRPr="002C0F7F" w:rsidRDefault="00321221" w:rsidP="00423A7C">
            <w:pPr>
              <w:widowControl w:val="0"/>
              <w:suppressAutoHyphens/>
              <w:autoSpaceDE w:val="0"/>
              <w:autoSpaceDN w:val="0"/>
              <w:adjustRightInd w:val="0"/>
              <w:spacing w:line="276" w:lineRule="auto"/>
              <w:jc w:val="both"/>
              <w:textAlignment w:val="baseline"/>
              <w:rPr>
                <w:rFonts w:ascii="Times New Roman" w:eastAsia="MS Mincho" w:hAnsi="Times New Roman" w:cs="Times New Roman"/>
                <w:noProof/>
              </w:rPr>
            </w:pPr>
            <w:r w:rsidRPr="002C0F7F">
              <w:rPr>
                <w:rFonts w:ascii="Times New Roman" w:eastAsia="MS Mincho" w:hAnsi="Times New Roman" w:cs="Times New Roman"/>
                <w:noProof/>
                <w:color w:val="000000"/>
              </w:rPr>
              <w:t>Paragraph 11: GLPS requests clarification of the provision as to whether the phrase “each judge...” refers only to judges from the level from which the members are elected or to all judges serving within the judicial system in the country.</w:t>
            </w:r>
          </w:p>
          <w:p w14:paraId="5BB28903" w14:textId="77777777" w:rsidR="00321221" w:rsidRPr="002C0F7F" w:rsidRDefault="00321221" w:rsidP="00423A7C">
            <w:pPr>
              <w:autoSpaceDE w:val="0"/>
              <w:autoSpaceDN w:val="0"/>
              <w:adjustRightInd w:val="0"/>
              <w:rPr>
                <w:rFonts w:ascii="Times New Roman" w:eastAsia="Calibri" w:hAnsi="Times New Roman" w:cs="Times New Roman"/>
                <w:b/>
                <w:sz w:val="20"/>
                <w:szCs w:val="20"/>
              </w:rPr>
            </w:pPr>
          </w:p>
        </w:tc>
        <w:tc>
          <w:tcPr>
            <w:tcW w:w="6480" w:type="dxa"/>
          </w:tcPr>
          <w:p w14:paraId="6B3F2F26" w14:textId="77777777" w:rsidR="00321221" w:rsidRPr="002C0F7F" w:rsidRDefault="00321221" w:rsidP="00423A7C">
            <w:pPr>
              <w:autoSpaceDE w:val="0"/>
              <w:autoSpaceDN w:val="0"/>
              <w:adjustRightInd w:val="0"/>
              <w:rPr>
                <w:rFonts w:ascii="Times New Roman" w:eastAsia="Calibri" w:hAnsi="Times New Roman" w:cs="Times New Roman"/>
                <w:b/>
                <w:bCs/>
              </w:rPr>
            </w:pPr>
            <w:r w:rsidRPr="002C0F7F">
              <w:rPr>
                <w:rFonts w:ascii="Times New Roman" w:eastAsia="Calibri" w:hAnsi="Times New Roman" w:cs="Times New Roman"/>
                <w:b/>
                <w:bCs/>
              </w:rPr>
              <w:t>Rejected</w:t>
            </w:r>
          </w:p>
          <w:p w14:paraId="7200B6B1" w14:textId="77777777" w:rsidR="00321221" w:rsidRPr="002C0F7F" w:rsidRDefault="00321221" w:rsidP="00423A7C">
            <w:pPr>
              <w:autoSpaceDE w:val="0"/>
              <w:autoSpaceDN w:val="0"/>
              <w:adjustRightInd w:val="0"/>
              <w:rPr>
                <w:rFonts w:ascii="Times New Roman" w:eastAsia="Calibri" w:hAnsi="Times New Roman" w:cs="Times New Roman"/>
                <w:b/>
                <w:bCs/>
              </w:rPr>
            </w:pPr>
          </w:p>
          <w:p w14:paraId="206DA81A" w14:textId="77777777" w:rsidR="00321221" w:rsidRPr="002C0F7F" w:rsidRDefault="00321221" w:rsidP="00423A7C">
            <w:pPr>
              <w:autoSpaceDE w:val="0"/>
              <w:autoSpaceDN w:val="0"/>
              <w:adjustRightInd w:val="0"/>
              <w:rPr>
                <w:rFonts w:ascii="Times New Roman" w:eastAsia="Calibri" w:hAnsi="Times New Roman" w:cs="Times New Roman"/>
                <w:b/>
                <w:bCs/>
              </w:rPr>
            </w:pPr>
            <w:r w:rsidRPr="002C0F7F">
              <w:rPr>
                <w:rFonts w:ascii="Times New Roman" w:eastAsia="MS Mincho" w:hAnsi="Times New Roman" w:cs="Times New Roman"/>
                <w:noProof/>
                <w:color w:val="000000"/>
              </w:rPr>
              <w:t>The wording “each judge” is self-explanatory and leaves no room for ambiguity or uncertainty, as the term “each,” without any limitation, refers to all judges without distinction. Furthermore, the preceding sentence, stating that “the voting shall be organized at the general conference of all judges,” makes it sufficiently clear that all judges serving in the country are entitled to vote. Conversely, if the intention had been for only judges from the level from which the members are elected to vote, this would have been explicitly stated.</w:t>
            </w:r>
          </w:p>
        </w:tc>
      </w:tr>
      <w:tr w:rsidR="00321221" w:rsidRPr="002C0F7F" w14:paraId="021FD4C7" w14:textId="77777777" w:rsidTr="00321221">
        <w:trPr>
          <w:trHeight w:val="364"/>
        </w:trPr>
        <w:tc>
          <w:tcPr>
            <w:tcW w:w="1435" w:type="dxa"/>
          </w:tcPr>
          <w:p w14:paraId="2CD3ADC8"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r w:rsidRPr="002C0F7F">
              <w:rPr>
                <w:rFonts w:ascii="Times New Roman" w:eastAsia="Calibri" w:hAnsi="Times New Roman" w:cs="Times New Roman"/>
                <w:b/>
                <w:bCs/>
              </w:rPr>
              <w:t>3</w:t>
            </w:r>
          </w:p>
        </w:tc>
        <w:tc>
          <w:tcPr>
            <w:tcW w:w="7380" w:type="dxa"/>
          </w:tcPr>
          <w:p w14:paraId="4FBEADBE" w14:textId="77777777" w:rsidR="00321221" w:rsidRPr="002C0F7F" w:rsidRDefault="00321221" w:rsidP="00423A7C">
            <w:pPr>
              <w:widowControl w:val="0"/>
              <w:suppressAutoHyphens/>
              <w:autoSpaceDE w:val="0"/>
              <w:autoSpaceDN w:val="0"/>
              <w:adjustRightInd w:val="0"/>
              <w:spacing w:line="276" w:lineRule="auto"/>
              <w:jc w:val="both"/>
              <w:textAlignment w:val="baseline"/>
              <w:rPr>
                <w:rFonts w:ascii="Times New Roman" w:eastAsia="MS Mincho" w:hAnsi="Times New Roman" w:cs="Times New Roman"/>
                <w:b/>
                <w:bCs/>
                <w:noProof/>
              </w:rPr>
            </w:pPr>
            <w:r w:rsidRPr="002C0F7F">
              <w:rPr>
                <w:rFonts w:ascii="Times New Roman" w:eastAsia="MS Mincho" w:hAnsi="Times New Roman" w:cs="Times New Roman"/>
                <w:b/>
                <w:bCs/>
                <w:noProof/>
              </w:rPr>
              <w:t>Article 27</w:t>
            </w:r>
          </w:p>
          <w:p w14:paraId="611C34ED" w14:textId="77777777" w:rsidR="00321221" w:rsidRPr="002C0F7F" w:rsidRDefault="00321221" w:rsidP="00423A7C">
            <w:pPr>
              <w:autoSpaceDE w:val="0"/>
              <w:autoSpaceDN w:val="0"/>
              <w:adjustRightInd w:val="0"/>
              <w:rPr>
                <w:rFonts w:ascii="Times New Roman" w:eastAsia="Calibri" w:hAnsi="Times New Roman" w:cs="Times New Roman"/>
                <w:b/>
                <w:sz w:val="20"/>
                <w:szCs w:val="20"/>
              </w:rPr>
            </w:pPr>
            <w:r w:rsidRPr="002C0F7F">
              <w:rPr>
                <w:rFonts w:ascii="Times New Roman" w:eastAsia="MS Mincho" w:hAnsi="Times New Roman" w:cs="Times New Roman"/>
                <w:noProof/>
              </w:rPr>
              <w:t>GLPS suggests that this provision should specify that Article 27 of the basic law is deleted and replaced with the wording currently set out in the Draft Law.</w:t>
            </w:r>
          </w:p>
        </w:tc>
        <w:tc>
          <w:tcPr>
            <w:tcW w:w="6480" w:type="dxa"/>
          </w:tcPr>
          <w:p w14:paraId="12275F50" w14:textId="77777777" w:rsidR="00321221" w:rsidRPr="002C0F7F" w:rsidRDefault="00321221" w:rsidP="00423A7C">
            <w:pPr>
              <w:autoSpaceDE w:val="0"/>
              <w:autoSpaceDN w:val="0"/>
              <w:adjustRightInd w:val="0"/>
              <w:rPr>
                <w:rFonts w:ascii="Times New Roman" w:eastAsia="Calibri" w:hAnsi="Times New Roman" w:cs="Times New Roman"/>
                <w:b/>
                <w:bCs/>
              </w:rPr>
            </w:pPr>
            <w:r w:rsidRPr="002C0F7F">
              <w:rPr>
                <w:rFonts w:ascii="Times New Roman" w:eastAsia="Calibri" w:hAnsi="Times New Roman" w:cs="Times New Roman"/>
                <w:b/>
                <w:bCs/>
              </w:rPr>
              <w:t>Rejected</w:t>
            </w:r>
          </w:p>
          <w:p w14:paraId="0B80332B" w14:textId="77777777" w:rsidR="00321221" w:rsidRPr="002C0F7F" w:rsidRDefault="00321221" w:rsidP="00423A7C">
            <w:pPr>
              <w:autoSpaceDE w:val="0"/>
              <w:autoSpaceDN w:val="0"/>
              <w:adjustRightInd w:val="0"/>
              <w:rPr>
                <w:rFonts w:ascii="Times New Roman" w:eastAsia="Calibri" w:hAnsi="Times New Roman" w:cs="Times New Roman"/>
                <w:b/>
                <w:bCs/>
              </w:rPr>
            </w:pPr>
          </w:p>
          <w:p w14:paraId="5037A773" w14:textId="77777777" w:rsidR="00321221" w:rsidRPr="002C0F7F" w:rsidRDefault="00321221" w:rsidP="00423A7C">
            <w:pPr>
              <w:autoSpaceDE w:val="0"/>
              <w:autoSpaceDN w:val="0"/>
              <w:adjustRightInd w:val="0"/>
              <w:rPr>
                <w:rFonts w:ascii="Times New Roman" w:eastAsia="Calibri" w:hAnsi="Times New Roman" w:cs="Times New Roman"/>
                <w:b/>
                <w:bCs/>
              </w:rPr>
            </w:pPr>
            <w:r w:rsidRPr="002C0F7F">
              <w:rPr>
                <w:rFonts w:ascii="Times New Roman" w:eastAsia="MS Mincho" w:hAnsi="Times New Roman" w:cs="Times New Roman"/>
                <w:noProof/>
              </w:rPr>
              <w:t>Article 27 has been reformulated. There is no reason why it should be deleted.</w:t>
            </w:r>
          </w:p>
        </w:tc>
      </w:tr>
      <w:tr w:rsidR="00321221" w:rsidRPr="002C0F7F" w14:paraId="575109B1" w14:textId="77777777" w:rsidTr="00321221">
        <w:trPr>
          <w:trHeight w:val="983"/>
        </w:trPr>
        <w:tc>
          <w:tcPr>
            <w:tcW w:w="1435" w:type="dxa"/>
          </w:tcPr>
          <w:p w14:paraId="1A327C49"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r w:rsidRPr="002C0F7F">
              <w:rPr>
                <w:rFonts w:ascii="Times New Roman" w:eastAsia="Calibri" w:hAnsi="Times New Roman" w:cs="Times New Roman"/>
                <w:b/>
                <w:bCs/>
              </w:rPr>
              <w:t>4</w:t>
            </w:r>
          </w:p>
        </w:tc>
        <w:tc>
          <w:tcPr>
            <w:tcW w:w="7380" w:type="dxa"/>
          </w:tcPr>
          <w:p w14:paraId="1DD6B386" w14:textId="77777777" w:rsidR="00321221" w:rsidRPr="002C0F7F" w:rsidRDefault="00321221" w:rsidP="00423A7C">
            <w:pPr>
              <w:widowControl w:val="0"/>
              <w:suppressAutoHyphens/>
              <w:autoSpaceDE w:val="0"/>
              <w:autoSpaceDN w:val="0"/>
              <w:adjustRightInd w:val="0"/>
              <w:spacing w:line="276" w:lineRule="auto"/>
              <w:jc w:val="both"/>
              <w:textAlignment w:val="baseline"/>
              <w:rPr>
                <w:rFonts w:ascii="Times New Roman" w:eastAsia="MS Mincho" w:hAnsi="Times New Roman" w:cs="Times New Roman"/>
                <w:b/>
                <w:bCs/>
                <w:noProof/>
              </w:rPr>
            </w:pPr>
            <w:r w:rsidRPr="002C0F7F">
              <w:rPr>
                <w:rFonts w:ascii="Times New Roman" w:eastAsia="MS Mincho" w:hAnsi="Times New Roman" w:cs="Times New Roman"/>
                <w:b/>
                <w:bCs/>
                <w:noProof/>
              </w:rPr>
              <w:t>Article 27/A</w:t>
            </w:r>
          </w:p>
          <w:p w14:paraId="50B1CC3C" w14:textId="77777777" w:rsidR="00321221" w:rsidRPr="002C0F7F" w:rsidRDefault="00321221" w:rsidP="00423A7C">
            <w:pPr>
              <w:widowControl w:val="0"/>
              <w:suppressAutoHyphens/>
              <w:autoSpaceDE w:val="0"/>
              <w:autoSpaceDN w:val="0"/>
              <w:adjustRightInd w:val="0"/>
              <w:spacing w:line="276" w:lineRule="auto"/>
              <w:jc w:val="both"/>
              <w:textAlignment w:val="baseline"/>
              <w:rPr>
                <w:rFonts w:ascii="Times New Roman" w:eastAsia="MS Mincho" w:hAnsi="Times New Roman" w:cs="Times New Roman"/>
                <w:noProof/>
              </w:rPr>
            </w:pPr>
            <w:r w:rsidRPr="002C0F7F">
              <w:rPr>
                <w:rFonts w:ascii="Times New Roman" w:eastAsia="MS Mincho" w:hAnsi="Times New Roman" w:cs="Times New Roman"/>
                <w:noProof/>
              </w:rPr>
              <w:t>Paragraph 2, subparagraph 2.1, should be reformulated as follows: be a judge of the Supreme Court, a judge of the Court of Appeals, or a second-instance judge of the Commercial Court.</w:t>
            </w:r>
          </w:p>
          <w:p w14:paraId="4FF4E83F" w14:textId="77777777" w:rsidR="00321221" w:rsidRPr="002C0F7F" w:rsidRDefault="00321221" w:rsidP="00423A7C">
            <w:pPr>
              <w:widowControl w:val="0"/>
              <w:suppressAutoHyphens/>
              <w:autoSpaceDE w:val="0"/>
              <w:autoSpaceDN w:val="0"/>
              <w:adjustRightInd w:val="0"/>
              <w:spacing w:line="276" w:lineRule="auto"/>
              <w:jc w:val="both"/>
              <w:textAlignment w:val="baseline"/>
              <w:rPr>
                <w:rFonts w:ascii="Times New Roman" w:eastAsia="MS Mincho" w:hAnsi="Times New Roman" w:cs="Times New Roman"/>
                <w:noProof/>
              </w:rPr>
            </w:pPr>
          </w:p>
          <w:p w14:paraId="017E998C" w14:textId="77777777" w:rsidR="00321221" w:rsidRPr="002C0F7F" w:rsidRDefault="00321221" w:rsidP="00423A7C">
            <w:pPr>
              <w:widowControl w:val="0"/>
              <w:suppressAutoHyphens/>
              <w:autoSpaceDE w:val="0"/>
              <w:autoSpaceDN w:val="0"/>
              <w:adjustRightInd w:val="0"/>
              <w:spacing w:line="276" w:lineRule="auto"/>
              <w:jc w:val="both"/>
              <w:textAlignment w:val="baseline"/>
              <w:rPr>
                <w:rFonts w:ascii="Times New Roman" w:eastAsia="MS Mincho" w:hAnsi="Times New Roman" w:cs="Times New Roman"/>
                <w:b/>
                <w:bCs/>
                <w:noProof/>
                <w:sz w:val="20"/>
                <w:szCs w:val="20"/>
              </w:rPr>
            </w:pPr>
          </w:p>
        </w:tc>
        <w:tc>
          <w:tcPr>
            <w:tcW w:w="6480" w:type="dxa"/>
          </w:tcPr>
          <w:p w14:paraId="70D54F79" w14:textId="77777777" w:rsidR="00321221" w:rsidRPr="002C0F7F" w:rsidRDefault="00321221" w:rsidP="00423A7C">
            <w:pPr>
              <w:autoSpaceDE w:val="0"/>
              <w:autoSpaceDN w:val="0"/>
              <w:adjustRightInd w:val="0"/>
              <w:rPr>
                <w:rFonts w:ascii="Times New Roman" w:eastAsia="Calibri" w:hAnsi="Times New Roman" w:cs="Times New Roman"/>
                <w:b/>
                <w:bCs/>
              </w:rPr>
            </w:pPr>
            <w:r w:rsidRPr="002C0F7F">
              <w:rPr>
                <w:rFonts w:ascii="Times New Roman" w:eastAsia="Calibri" w:hAnsi="Times New Roman" w:cs="Times New Roman"/>
                <w:b/>
                <w:bCs/>
              </w:rPr>
              <w:t>Partially accepted</w:t>
            </w:r>
          </w:p>
          <w:p w14:paraId="4256B6F7" w14:textId="77777777" w:rsidR="00321221" w:rsidRPr="002C0F7F" w:rsidRDefault="00321221" w:rsidP="00423A7C">
            <w:pPr>
              <w:autoSpaceDE w:val="0"/>
              <w:autoSpaceDN w:val="0"/>
              <w:adjustRightInd w:val="0"/>
              <w:rPr>
                <w:rFonts w:ascii="Times New Roman" w:eastAsia="Calibri" w:hAnsi="Times New Roman" w:cs="Times New Roman"/>
                <w:b/>
                <w:bCs/>
              </w:rPr>
            </w:pPr>
          </w:p>
          <w:p w14:paraId="13B5F73A" w14:textId="77777777" w:rsidR="00321221" w:rsidRPr="002C0F7F" w:rsidRDefault="00321221" w:rsidP="00423A7C">
            <w:pPr>
              <w:rPr>
                <w:rFonts w:ascii="Times New Roman" w:hAnsi="Times New Roman"/>
              </w:rPr>
            </w:pPr>
            <w:r w:rsidRPr="002C0F7F">
              <w:rPr>
                <w:rFonts w:ascii="Times New Roman" w:hAnsi="Times New Roman"/>
              </w:rPr>
              <w:t>Subparagraph 2.1 has been reformulated as follows:</w:t>
            </w:r>
          </w:p>
          <w:p w14:paraId="46DA2936" w14:textId="77777777" w:rsidR="00321221" w:rsidRPr="002C0F7F" w:rsidRDefault="00321221" w:rsidP="00423A7C">
            <w:pPr>
              <w:pStyle w:val="ListParagraph"/>
              <w:rPr>
                <w:rFonts w:ascii="Times New Roman" w:hAnsi="Times New Roman"/>
              </w:rPr>
            </w:pPr>
          </w:p>
          <w:p w14:paraId="3A6BDED9" w14:textId="77777777" w:rsidR="00321221" w:rsidRPr="002C0F7F" w:rsidRDefault="00321221" w:rsidP="00423A7C">
            <w:pPr>
              <w:autoSpaceDE w:val="0"/>
              <w:autoSpaceDN w:val="0"/>
              <w:adjustRightInd w:val="0"/>
              <w:rPr>
                <w:rFonts w:ascii="Times New Roman" w:eastAsia="Calibri" w:hAnsi="Times New Roman" w:cs="Times New Roman"/>
                <w:b/>
                <w:bCs/>
              </w:rPr>
            </w:pPr>
            <w:r w:rsidRPr="002C0F7F">
              <w:rPr>
                <w:rFonts w:ascii="Times New Roman" w:hAnsi="Times New Roman"/>
              </w:rPr>
              <w:t>“</w:t>
            </w:r>
            <w:proofErr w:type="gramStart"/>
            <w:r w:rsidRPr="002C0F7F">
              <w:rPr>
                <w:rFonts w:ascii="Times New Roman" w:hAnsi="Times New Roman"/>
              </w:rPr>
              <w:t>have</w:t>
            </w:r>
            <w:proofErr w:type="gramEnd"/>
            <w:r w:rsidRPr="002C0F7F">
              <w:rPr>
                <w:rFonts w:ascii="Times New Roman" w:hAnsi="Times New Roman"/>
              </w:rPr>
              <w:t xml:space="preserve"> at least five (5) years of work experience as a judge.”</w:t>
            </w:r>
          </w:p>
        </w:tc>
      </w:tr>
      <w:tr w:rsidR="00321221" w:rsidRPr="002C0F7F" w14:paraId="080BF90E" w14:textId="77777777" w:rsidTr="00321221">
        <w:trPr>
          <w:trHeight w:val="364"/>
        </w:trPr>
        <w:tc>
          <w:tcPr>
            <w:tcW w:w="1435" w:type="dxa"/>
          </w:tcPr>
          <w:p w14:paraId="5AEDA37D"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r w:rsidRPr="002C0F7F">
              <w:rPr>
                <w:rFonts w:ascii="Times New Roman" w:eastAsia="Calibri" w:hAnsi="Times New Roman" w:cs="Times New Roman"/>
                <w:b/>
                <w:bCs/>
              </w:rPr>
              <w:t>5</w:t>
            </w:r>
          </w:p>
        </w:tc>
        <w:tc>
          <w:tcPr>
            <w:tcW w:w="7380" w:type="dxa"/>
          </w:tcPr>
          <w:p w14:paraId="69A5EA98" w14:textId="77777777" w:rsidR="00321221" w:rsidRPr="002C0F7F" w:rsidRDefault="00321221" w:rsidP="00423A7C">
            <w:pPr>
              <w:widowControl w:val="0"/>
              <w:suppressAutoHyphens/>
              <w:autoSpaceDE w:val="0"/>
              <w:autoSpaceDN w:val="0"/>
              <w:adjustRightInd w:val="0"/>
              <w:spacing w:line="276" w:lineRule="auto"/>
              <w:jc w:val="both"/>
              <w:textAlignment w:val="baseline"/>
              <w:rPr>
                <w:rFonts w:ascii="Times New Roman" w:eastAsia="MS Mincho" w:hAnsi="Times New Roman" w:cs="Times New Roman"/>
                <w:b/>
                <w:bCs/>
                <w:noProof/>
              </w:rPr>
            </w:pPr>
            <w:r w:rsidRPr="002C0F7F">
              <w:rPr>
                <w:rFonts w:ascii="Times New Roman" w:eastAsia="MS Mincho" w:hAnsi="Times New Roman" w:cs="Times New Roman"/>
                <w:b/>
                <w:bCs/>
                <w:noProof/>
              </w:rPr>
              <w:t>Article 12</w:t>
            </w:r>
          </w:p>
          <w:p w14:paraId="1D25B08C" w14:textId="77777777" w:rsidR="00321221" w:rsidRPr="002C0F7F" w:rsidRDefault="00321221" w:rsidP="00423A7C">
            <w:pPr>
              <w:widowControl w:val="0"/>
              <w:suppressAutoHyphens/>
              <w:autoSpaceDE w:val="0"/>
              <w:autoSpaceDN w:val="0"/>
              <w:adjustRightInd w:val="0"/>
              <w:spacing w:line="276" w:lineRule="auto"/>
              <w:jc w:val="both"/>
              <w:textAlignment w:val="baseline"/>
              <w:rPr>
                <w:rFonts w:ascii="Times New Roman" w:eastAsia="MS Mincho" w:hAnsi="Times New Roman" w:cs="Times New Roman"/>
                <w:b/>
                <w:bCs/>
                <w:noProof/>
              </w:rPr>
            </w:pPr>
          </w:p>
          <w:p w14:paraId="49F2B0D8" w14:textId="77777777" w:rsidR="00321221" w:rsidRPr="002C0F7F" w:rsidRDefault="00321221" w:rsidP="00423A7C">
            <w:pPr>
              <w:widowControl w:val="0"/>
              <w:suppressAutoHyphens/>
              <w:autoSpaceDE w:val="0"/>
              <w:autoSpaceDN w:val="0"/>
              <w:adjustRightInd w:val="0"/>
              <w:spacing w:line="276" w:lineRule="auto"/>
              <w:jc w:val="both"/>
              <w:textAlignment w:val="baseline"/>
              <w:rPr>
                <w:rFonts w:ascii="Times New Roman" w:eastAsia="MS Mincho" w:hAnsi="Times New Roman" w:cs="Times New Roman"/>
                <w:b/>
                <w:noProof/>
              </w:rPr>
            </w:pPr>
            <w:r w:rsidRPr="002C0F7F">
              <w:rPr>
                <w:rFonts w:ascii="Times New Roman" w:eastAsia="MS Mincho" w:hAnsi="Times New Roman" w:cs="Times New Roman"/>
                <w:noProof/>
              </w:rPr>
              <w:t xml:space="preserve">Paragraph 1.7: The Inspection and Verification Unit (IVU) should not be tasked with filing disciplinary complaints. The provisions of the law should provide for the KJC's ex officio initiative to undertake action in any case where there are credible grounds to believe that the actions or omissions of </w:t>
            </w:r>
            <w:r w:rsidRPr="002C0F7F">
              <w:rPr>
                <w:rFonts w:ascii="Times New Roman" w:eastAsia="MS Mincho" w:hAnsi="Times New Roman" w:cs="Times New Roman"/>
                <w:noProof/>
              </w:rPr>
              <w:lastRenderedPageBreak/>
              <w:t>a judge constitute a disciplinary violation.</w:t>
            </w:r>
          </w:p>
        </w:tc>
        <w:tc>
          <w:tcPr>
            <w:tcW w:w="6480" w:type="dxa"/>
          </w:tcPr>
          <w:p w14:paraId="7E771AF8" w14:textId="77777777" w:rsidR="00321221" w:rsidRPr="002C0F7F" w:rsidRDefault="00321221" w:rsidP="00423A7C">
            <w:pPr>
              <w:autoSpaceDE w:val="0"/>
              <w:autoSpaceDN w:val="0"/>
              <w:adjustRightInd w:val="0"/>
              <w:rPr>
                <w:rFonts w:ascii="Times New Roman" w:eastAsia="Calibri" w:hAnsi="Times New Roman" w:cs="Times New Roman"/>
                <w:b/>
                <w:bCs/>
              </w:rPr>
            </w:pPr>
            <w:r w:rsidRPr="002C0F7F">
              <w:rPr>
                <w:rFonts w:ascii="Times New Roman" w:eastAsia="Calibri" w:hAnsi="Times New Roman" w:cs="Times New Roman"/>
                <w:b/>
                <w:bCs/>
              </w:rPr>
              <w:lastRenderedPageBreak/>
              <w:t>Rejected</w:t>
            </w:r>
          </w:p>
          <w:p w14:paraId="3A528764" w14:textId="77777777" w:rsidR="00321221" w:rsidRPr="002C0F7F" w:rsidRDefault="00321221" w:rsidP="00423A7C">
            <w:pPr>
              <w:autoSpaceDE w:val="0"/>
              <w:autoSpaceDN w:val="0"/>
              <w:adjustRightInd w:val="0"/>
              <w:rPr>
                <w:rFonts w:ascii="Times New Roman" w:eastAsia="Calibri" w:hAnsi="Times New Roman" w:cs="Times New Roman"/>
                <w:b/>
                <w:bCs/>
              </w:rPr>
            </w:pPr>
          </w:p>
          <w:p w14:paraId="0B20E55E" w14:textId="77777777" w:rsidR="00321221" w:rsidRPr="002C0F7F" w:rsidRDefault="00321221" w:rsidP="00423A7C">
            <w:pPr>
              <w:autoSpaceDE w:val="0"/>
              <w:autoSpaceDN w:val="0"/>
              <w:adjustRightInd w:val="0"/>
              <w:rPr>
                <w:rFonts w:ascii="Times New Roman" w:eastAsia="Calibri" w:hAnsi="Times New Roman" w:cs="Times New Roman"/>
                <w:b/>
                <w:bCs/>
              </w:rPr>
            </w:pPr>
            <w:r w:rsidRPr="002C0F7F">
              <w:rPr>
                <w:rFonts w:ascii="Times New Roman" w:eastAsia="MS Mincho" w:hAnsi="Times New Roman" w:cs="Times New Roman"/>
                <w:noProof/>
              </w:rPr>
              <w:t>The proposal provides no justification as to why the Inspection and Verification Unit (IVU) should not be responsible for submitting complaints, and it disregards the fact that the IVU is a unit within the Judicial Council .</w:t>
            </w:r>
          </w:p>
        </w:tc>
      </w:tr>
      <w:tr w:rsidR="00321221" w:rsidRPr="002C0F7F" w14:paraId="1CC0A094" w14:textId="77777777" w:rsidTr="00321221">
        <w:trPr>
          <w:trHeight w:val="364"/>
        </w:trPr>
        <w:tc>
          <w:tcPr>
            <w:tcW w:w="1435" w:type="dxa"/>
            <w:shd w:val="clear" w:color="auto" w:fill="B8CCE4" w:themeFill="accent1" w:themeFillTint="66"/>
          </w:tcPr>
          <w:p w14:paraId="4E5E4083"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p>
        </w:tc>
        <w:tc>
          <w:tcPr>
            <w:tcW w:w="13860" w:type="dxa"/>
            <w:gridSpan w:val="2"/>
            <w:shd w:val="clear" w:color="auto" w:fill="B8CCE4" w:themeFill="accent1" w:themeFillTint="66"/>
          </w:tcPr>
          <w:p w14:paraId="10DDC4CC" w14:textId="77777777" w:rsidR="00321221" w:rsidRPr="002C0F7F" w:rsidRDefault="00321221" w:rsidP="00423A7C">
            <w:pPr>
              <w:autoSpaceDE w:val="0"/>
              <w:autoSpaceDN w:val="0"/>
              <w:adjustRightInd w:val="0"/>
              <w:rPr>
                <w:rFonts w:ascii="Times New Roman" w:eastAsia="Calibri" w:hAnsi="Times New Roman" w:cs="Times New Roman"/>
                <w:b/>
              </w:rPr>
            </w:pPr>
          </w:p>
          <w:p w14:paraId="26D38C78" w14:textId="77777777" w:rsidR="00321221" w:rsidRPr="002C0F7F" w:rsidRDefault="00321221" w:rsidP="00423A7C">
            <w:pPr>
              <w:autoSpaceDE w:val="0"/>
              <w:autoSpaceDN w:val="0"/>
              <w:adjustRightInd w:val="0"/>
              <w:rPr>
                <w:rFonts w:ascii="Times New Roman" w:eastAsia="Calibri" w:hAnsi="Times New Roman" w:cs="Times New Roman"/>
                <w:b/>
                <w:bCs/>
              </w:rPr>
            </w:pPr>
            <w:r w:rsidRPr="002C0F7F">
              <w:rPr>
                <w:rFonts w:ascii="Times New Roman" w:eastAsia="Calibri" w:hAnsi="Times New Roman" w:cs="Times New Roman"/>
                <w:b/>
                <w:bCs/>
              </w:rPr>
              <w:t>Comments from KLI</w:t>
            </w:r>
          </w:p>
        </w:tc>
      </w:tr>
      <w:tr w:rsidR="00321221" w:rsidRPr="002C0F7F" w14:paraId="63A518CE" w14:textId="77777777" w:rsidTr="00321221">
        <w:trPr>
          <w:trHeight w:val="364"/>
        </w:trPr>
        <w:tc>
          <w:tcPr>
            <w:tcW w:w="1435" w:type="dxa"/>
          </w:tcPr>
          <w:p w14:paraId="24DCFE19"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r w:rsidRPr="002C0F7F">
              <w:rPr>
                <w:rFonts w:ascii="Times New Roman" w:eastAsia="Calibri" w:hAnsi="Times New Roman" w:cs="Times New Roman"/>
                <w:b/>
                <w:bCs/>
              </w:rPr>
              <w:t>1</w:t>
            </w:r>
          </w:p>
        </w:tc>
        <w:tc>
          <w:tcPr>
            <w:tcW w:w="7380" w:type="dxa"/>
            <w:tcBorders>
              <w:bottom w:val="nil"/>
            </w:tcBorders>
          </w:tcPr>
          <w:p w14:paraId="4D0CBEA0" w14:textId="77777777" w:rsidR="00321221" w:rsidRPr="002C0F7F" w:rsidRDefault="00321221" w:rsidP="00423A7C">
            <w:pPr>
              <w:widowControl w:val="0"/>
              <w:tabs>
                <w:tab w:val="right" w:pos="10490"/>
              </w:tabs>
              <w:autoSpaceDE w:val="0"/>
              <w:autoSpaceDN w:val="0"/>
              <w:spacing w:before="160"/>
              <w:ind w:right="138"/>
              <w:jc w:val="both"/>
              <w:rPr>
                <w:rFonts w:ascii="Times New Roman" w:eastAsia="Arial" w:hAnsi="Times New Roman" w:cs="Times New Roman"/>
                <w:lang w:eastAsia="sq-AL"/>
              </w:rPr>
            </w:pPr>
            <w:r w:rsidRPr="002C0F7F">
              <w:rPr>
                <w:rFonts w:ascii="Times New Roman" w:eastAsia="Arial" w:hAnsi="Times New Roman" w:cs="Times New Roman"/>
                <w:lang w:eastAsia="sq-AL"/>
              </w:rPr>
              <w:t xml:space="preserve">The selection of non-judicial members by the Assembly, through Article 2, adds a new paragraph [1.a] to Article 8 of the basic law, according to which the three (3) non-judicial members of the Council elected by the Assembly shall be appointed from among users of the judicial system, such as lawyers, prosecutors, notaries, academics, members of civil society organizations, or other professionals, in accordance with the criteria set out in this law. This solution follows the logic of the Venice Commission, which recommended that, in the absence of constitutional reform, the law should provide for at least three non-judicial members drawn from among the “users of the judicial system.” However, it should be emphasized that, in the case of Kosovo, this solution does not constitute an adequate model. First, this is not a novelty within Kosovo’s constitutional system. Before Constitutional Amendment 25, the Constitution provided that, of the four members elected by the </w:t>
            </w:r>
            <w:proofErr w:type="gramStart"/>
            <w:r w:rsidRPr="002C0F7F">
              <w:rPr>
                <w:rFonts w:ascii="Times New Roman" w:eastAsia="Arial" w:hAnsi="Times New Roman" w:cs="Times New Roman"/>
                <w:lang w:eastAsia="sq-AL"/>
              </w:rPr>
              <w:t>deputies</w:t>
            </w:r>
            <w:proofErr w:type="gramEnd"/>
            <w:r w:rsidRPr="002C0F7F">
              <w:rPr>
                <w:rFonts w:ascii="Times New Roman" w:eastAsia="Arial" w:hAnsi="Times New Roman" w:cs="Times New Roman"/>
                <w:lang w:eastAsia="sq-AL"/>
              </w:rPr>
              <w:t xml:space="preserve"> holding seats allocated through the general distribution of seats, at least two had to be judges and one had to be a member of the Kosovo Bar Association. Amendment 25 changed this structure: seven members are elected by the judiciary itself, while two are elected by deputies representing the general seats, and at least one of those two must be a judge. Thus, the element of representation of the Kosovo Bar Association was removed through a constitutional amendment, and the structure was redesigned on the basis of a different constitutional balance.</w:t>
            </w:r>
          </w:p>
          <w:p w14:paraId="7CF9ED24" w14:textId="77777777" w:rsidR="00321221" w:rsidRPr="002C0F7F" w:rsidRDefault="00321221" w:rsidP="00423A7C">
            <w:pPr>
              <w:widowControl w:val="0"/>
              <w:tabs>
                <w:tab w:val="right" w:pos="10490"/>
              </w:tabs>
              <w:autoSpaceDE w:val="0"/>
              <w:autoSpaceDN w:val="0"/>
              <w:spacing w:before="160"/>
              <w:ind w:right="138"/>
              <w:jc w:val="both"/>
              <w:rPr>
                <w:rFonts w:ascii="Times New Roman" w:eastAsia="Arial" w:hAnsi="Times New Roman" w:cs="Times New Roman"/>
                <w:lang w:eastAsia="sq-AL"/>
              </w:rPr>
            </w:pPr>
            <w:r w:rsidRPr="002C0F7F">
              <w:rPr>
                <w:rFonts w:ascii="Times New Roman" w:eastAsia="Arial" w:hAnsi="Times New Roman" w:cs="Times New Roman"/>
                <w:lang w:eastAsia="sq-AL"/>
              </w:rPr>
              <w:t xml:space="preserve">Second, the Venice Commission itself was much more ambitious than the current draft. It emphasized that, in order to provide sufficient safeguards against corporatism, all six members appointed by the Assembly should be genuine non-judicial members. Only in the absence of constitutional </w:t>
            </w:r>
            <w:r w:rsidRPr="002C0F7F">
              <w:rPr>
                <w:rFonts w:ascii="Times New Roman" w:eastAsia="Arial" w:hAnsi="Times New Roman" w:cs="Times New Roman"/>
                <w:lang w:eastAsia="sq-AL"/>
              </w:rPr>
              <w:lastRenderedPageBreak/>
              <w:t>reform did it recommend, as a minimum, that the law provide for at least three non-judicial members from among users of the judicial system. Thus, the Venice Commission linked the achievement of this objective to constitutional reform, which presents a completely different situation.</w:t>
            </w:r>
          </w:p>
          <w:p w14:paraId="1B0B894C" w14:textId="77777777" w:rsidR="00321221" w:rsidRPr="002C0F7F" w:rsidRDefault="00321221" w:rsidP="00423A7C">
            <w:pPr>
              <w:widowControl w:val="0"/>
              <w:tabs>
                <w:tab w:val="right" w:pos="10490"/>
              </w:tabs>
              <w:autoSpaceDE w:val="0"/>
              <w:autoSpaceDN w:val="0"/>
              <w:spacing w:before="160"/>
              <w:ind w:right="138"/>
              <w:jc w:val="both"/>
              <w:rPr>
                <w:rFonts w:ascii="Times New Roman" w:eastAsia="Arial" w:hAnsi="Times New Roman" w:cs="Times New Roman"/>
                <w:lang w:eastAsia="sq-AL"/>
              </w:rPr>
            </w:pPr>
            <w:r w:rsidRPr="002C0F7F">
              <w:rPr>
                <w:rFonts w:ascii="Times New Roman" w:eastAsia="Arial" w:hAnsi="Times New Roman" w:cs="Times New Roman"/>
                <w:lang w:eastAsia="sq-AL"/>
              </w:rPr>
              <w:t>Third, in Kosovo’s constitutional context, this solution does not genuinely mitigate corporatism. Even under this model, the composition of the KJC would consist of at least ten (10) judges: seven elected by the judiciary and at least three elected by the Assembly, while the selection of the remaining three members would be at the Assembly’s discretion. This means that, even with this amendment to the draft, the actual minimum composition remains 10 to 3. Within such a ratio, three non-judicial members are insufficient to create a new balance within the Council. On the contrary, they remain part of a structure that continues to be clearly dominated by judges. For this very reason, the draft does not truly implement the logic of the reform, but merely meets the formal minimum accepted by the Venice Commission as a transitional solution in the absence of constitutional reform.</w:t>
            </w:r>
          </w:p>
          <w:p w14:paraId="249EEEF8" w14:textId="77777777" w:rsidR="00321221" w:rsidRPr="002C0F7F" w:rsidRDefault="00321221" w:rsidP="00423A7C">
            <w:pPr>
              <w:widowControl w:val="0"/>
              <w:tabs>
                <w:tab w:val="right" w:pos="10490"/>
              </w:tabs>
              <w:autoSpaceDE w:val="0"/>
              <w:autoSpaceDN w:val="0"/>
              <w:spacing w:before="160"/>
              <w:ind w:right="138"/>
              <w:jc w:val="both"/>
              <w:rPr>
                <w:rFonts w:ascii="Times New Roman" w:eastAsia="Arial" w:hAnsi="Times New Roman" w:cs="Times New Roman"/>
                <w:lang w:eastAsia="sq-AL"/>
              </w:rPr>
            </w:pPr>
            <w:r w:rsidRPr="002C0F7F">
              <w:rPr>
                <w:rFonts w:ascii="Times New Roman" w:eastAsia="Arial" w:hAnsi="Times New Roman" w:cs="Times New Roman"/>
                <w:lang w:eastAsia="sq-AL"/>
              </w:rPr>
              <w:t xml:space="preserve">Fourth, the analogy with the reform of the KPC should be used with caution, but it is not without value. While the KPC consisted of 13 members, 10 of whom were prosecutors and three (3) non-prosecutor members elected by the Assembly, this composition proved to be corporatist and unsustainable. It was corporatist because of the imbalance between prosecutor and non-prosecutor members, and unsustainable because of the repeated failures to fill these positions. Accordingly, reform of the KPC only became meaningful when its composition was comprehensively reconfigured, moving to a model of seven (7) members, with four (4) prosecutors and three (3) non-prosecutor members. This creates a completely different ratio from the one that remains in the KJC. In the case of the KJC, without constitutional amendment, the minimum constitutional ratio remains 10 to 3. Therefore, the proposed solution does </w:t>
            </w:r>
            <w:r w:rsidRPr="002C0F7F">
              <w:rPr>
                <w:rFonts w:ascii="Times New Roman" w:eastAsia="Arial" w:hAnsi="Times New Roman" w:cs="Times New Roman"/>
                <w:lang w:eastAsia="sq-AL"/>
              </w:rPr>
              <w:lastRenderedPageBreak/>
              <w:t>not produce comparable structural balance and, based on the experience with the KPC, represents a model that has already proven unsuccessful.</w:t>
            </w:r>
          </w:p>
          <w:p w14:paraId="00426914" w14:textId="77777777" w:rsidR="00321221" w:rsidRPr="002C0F7F" w:rsidRDefault="00321221" w:rsidP="00423A7C">
            <w:pPr>
              <w:widowControl w:val="0"/>
              <w:tabs>
                <w:tab w:val="right" w:pos="10490"/>
              </w:tabs>
              <w:autoSpaceDE w:val="0"/>
              <w:autoSpaceDN w:val="0"/>
              <w:spacing w:before="160"/>
              <w:ind w:right="138"/>
              <w:jc w:val="both"/>
              <w:rPr>
                <w:rFonts w:ascii="Times New Roman" w:eastAsia="Arial" w:hAnsi="Times New Roman" w:cs="Times New Roman"/>
                <w:lang w:eastAsia="sq-AL"/>
              </w:rPr>
            </w:pPr>
            <w:r w:rsidRPr="002C0F7F">
              <w:rPr>
                <w:rFonts w:ascii="Times New Roman" w:eastAsia="Arial" w:hAnsi="Times New Roman" w:cs="Times New Roman"/>
                <w:lang w:eastAsia="sq-AL"/>
              </w:rPr>
              <w:t>For this reason, KLI considers that this solution is not adequate for Kosovo’s constitutional system, although it acknowledges that it is recommended by the Venice Commission. It addresses the Venice Commission’s recommendation only partially and formally, but it does not genuinely resolve the problem of corporatism. Moreover, the experience with the KPC shows that such a solution is unsustainable. As the Venice Commission itself notes, this situation, in its entirety, could only be addressed through constitutional amendments.</w:t>
            </w:r>
          </w:p>
          <w:p w14:paraId="0EC5D499" w14:textId="77777777" w:rsidR="00321221" w:rsidRPr="002C0F7F" w:rsidRDefault="00321221" w:rsidP="00423A7C">
            <w:pPr>
              <w:widowControl w:val="0"/>
              <w:tabs>
                <w:tab w:val="right" w:pos="10490"/>
              </w:tabs>
              <w:autoSpaceDE w:val="0"/>
              <w:autoSpaceDN w:val="0"/>
              <w:spacing w:before="160"/>
              <w:ind w:right="138"/>
              <w:jc w:val="both"/>
              <w:rPr>
                <w:rFonts w:ascii="Times New Roman" w:eastAsia="Arial" w:hAnsi="Times New Roman" w:cs="Times New Roman"/>
                <w:lang w:eastAsia="sq-AL"/>
              </w:rPr>
            </w:pPr>
            <w:r w:rsidRPr="002C0F7F">
              <w:rPr>
                <w:rFonts w:ascii="Times New Roman" w:eastAsia="Arial" w:hAnsi="Times New Roman" w:cs="Times New Roman"/>
                <w:lang w:eastAsia="sq-AL"/>
              </w:rPr>
              <w:t>______________________________________________________________________</w:t>
            </w:r>
          </w:p>
          <w:p w14:paraId="5679AB21" w14:textId="77777777" w:rsidR="00321221" w:rsidRPr="002C0F7F" w:rsidRDefault="00321221" w:rsidP="00423A7C">
            <w:pPr>
              <w:widowControl w:val="0"/>
              <w:tabs>
                <w:tab w:val="right" w:pos="10490"/>
              </w:tabs>
              <w:autoSpaceDE w:val="0"/>
              <w:autoSpaceDN w:val="0"/>
              <w:spacing w:before="160"/>
              <w:ind w:right="138"/>
              <w:jc w:val="both"/>
              <w:rPr>
                <w:rFonts w:ascii="Times New Roman" w:eastAsia="Arial" w:hAnsi="Times New Roman" w:cs="Times New Roman"/>
                <w:lang w:eastAsia="sq-AL"/>
              </w:rPr>
            </w:pPr>
            <w:r w:rsidRPr="002C0F7F">
              <w:rPr>
                <w:rFonts w:ascii="Times New Roman" w:eastAsia="Arial" w:hAnsi="Times New Roman" w:cs="Times New Roman"/>
                <w:lang w:eastAsia="sq-AL"/>
              </w:rPr>
              <w:t>The Draft Law establishes, as a condition for appointment, that a candidate must not have an indictment filed against them, both for candidates from among judges for membership of the Council [Article 9.1.1.4] and for non-judge candidates for membership of the Council [Article 9.2.2.8]. The same criterion is also provided for officials of the IVU [Article 12.6.6.4].</w:t>
            </w:r>
          </w:p>
          <w:p w14:paraId="14A6E604" w14:textId="77777777" w:rsidR="00321221" w:rsidRPr="002C0F7F" w:rsidRDefault="00321221" w:rsidP="00423A7C">
            <w:pPr>
              <w:widowControl w:val="0"/>
              <w:tabs>
                <w:tab w:val="right" w:pos="10490"/>
              </w:tabs>
              <w:autoSpaceDE w:val="0"/>
              <w:autoSpaceDN w:val="0"/>
              <w:spacing w:before="160"/>
              <w:ind w:right="138"/>
              <w:jc w:val="both"/>
              <w:rPr>
                <w:rFonts w:ascii="Times New Roman" w:eastAsia="Arial" w:hAnsi="Times New Roman" w:cs="Times New Roman"/>
                <w:lang w:eastAsia="sq-AL"/>
              </w:rPr>
            </w:pPr>
            <w:r w:rsidRPr="002C0F7F">
              <w:rPr>
                <w:rFonts w:ascii="Times New Roman" w:eastAsia="Arial" w:hAnsi="Times New Roman" w:cs="Times New Roman"/>
                <w:lang w:eastAsia="sq-AL"/>
              </w:rPr>
              <w:t>Given the importance of these positions for judicial independence, integrity, and judicial self-governance, KLI considers that the criterion of “having an indictment filed” sets too low a threshold for excluding candidates. KLI recognizes the need to establish high standards of integrity for such sensitive positions. However, precisely because of their importance, the criteria must be sufficiently robust, precise, and protected against arbitrariness.</w:t>
            </w:r>
          </w:p>
          <w:p w14:paraId="61D2E903" w14:textId="77777777" w:rsidR="00321221" w:rsidRPr="002C0F7F" w:rsidRDefault="00321221" w:rsidP="00423A7C">
            <w:pPr>
              <w:widowControl w:val="0"/>
              <w:tabs>
                <w:tab w:val="right" w:pos="10490"/>
              </w:tabs>
              <w:autoSpaceDE w:val="0"/>
              <w:autoSpaceDN w:val="0"/>
              <w:spacing w:before="160"/>
              <w:ind w:right="138"/>
              <w:jc w:val="both"/>
              <w:rPr>
                <w:rFonts w:ascii="Times New Roman" w:eastAsia="Arial" w:hAnsi="Times New Roman" w:cs="Times New Roman"/>
                <w:lang w:eastAsia="sq-AL"/>
              </w:rPr>
            </w:pPr>
            <w:r w:rsidRPr="002C0F7F">
              <w:rPr>
                <w:rFonts w:ascii="Times New Roman" w:eastAsia="Arial" w:hAnsi="Times New Roman" w:cs="Times New Roman"/>
                <w:lang w:eastAsia="sq-AL"/>
              </w:rPr>
              <w:t xml:space="preserve">The problem is that the mere filing of any indictment, for any criminal offence, without any judicial review, should not be considered sufficient to exclude a candidate from the selection process. At this stage, a filed </w:t>
            </w:r>
            <w:r w:rsidRPr="002C0F7F">
              <w:rPr>
                <w:rFonts w:ascii="Times New Roman" w:eastAsia="Arial" w:hAnsi="Times New Roman" w:cs="Times New Roman"/>
                <w:lang w:eastAsia="sq-AL"/>
              </w:rPr>
              <w:lastRenderedPageBreak/>
              <w:t>indictment reflects only the position of the State Prosecutor. Until it is reviewed by a court and confirmed for judicial proceedings, it remains merely a prosecutorial document. In these circumstances, the mere filing of an indictment, without passing through judicial scrutiny, creates a real possibility that a candidate may be excluded from the process on the basis of a document that has not yet been reviewed by a court.</w:t>
            </w:r>
          </w:p>
          <w:p w14:paraId="734215D1" w14:textId="77777777" w:rsidR="00321221" w:rsidRPr="002C0F7F" w:rsidRDefault="00321221" w:rsidP="00423A7C">
            <w:pPr>
              <w:widowControl w:val="0"/>
              <w:tabs>
                <w:tab w:val="right" w:pos="10490"/>
              </w:tabs>
              <w:autoSpaceDE w:val="0"/>
              <w:autoSpaceDN w:val="0"/>
              <w:spacing w:before="160"/>
              <w:ind w:right="138"/>
              <w:jc w:val="both"/>
              <w:rPr>
                <w:rFonts w:ascii="Times New Roman" w:eastAsia="Arial" w:hAnsi="Times New Roman" w:cs="Times New Roman"/>
                <w:lang w:eastAsia="sq-AL"/>
              </w:rPr>
            </w:pPr>
            <w:r w:rsidRPr="002C0F7F">
              <w:rPr>
                <w:rFonts w:ascii="Times New Roman" w:eastAsia="Arial" w:hAnsi="Times New Roman" w:cs="Times New Roman"/>
                <w:lang w:eastAsia="sq-AL"/>
              </w:rPr>
              <w:t>Furthermore, such a standard creates a risk of instrumentalizing criminal proceedings, since the mere filing of an indictment may be used as a means of influencing the selection of candidates. In the absence of prior judicial review, this criterion makes exclusion from the process dependent solely on a unilateral act of the prosecuting authority, creating room for criminal proceedings to be used for purposes beyond their primary function. Consequently, even where the indictment is later not confirmed or is found to be unfounded, the candidate may already have suffered irreversible consequences in the selection process. For this reason, KLI recommends raising this threshold. Instead of the wording “must not have an indictment filed,” KLI recommends that the Draft Law establish the criterion “must not have an indictment confirmed by a court.” This would preserve the high standard of integrity while making the criterion better protected against arbitrariness.</w:t>
            </w:r>
          </w:p>
          <w:p w14:paraId="494BEB2F" w14:textId="77777777" w:rsidR="00321221" w:rsidRPr="002C0F7F" w:rsidRDefault="00321221" w:rsidP="00423A7C">
            <w:pPr>
              <w:widowControl w:val="0"/>
              <w:tabs>
                <w:tab w:val="right" w:pos="10490"/>
              </w:tabs>
              <w:autoSpaceDE w:val="0"/>
              <w:autoSpaceDN w:val="0"/>
              <w:spacing w:before="160"/>
              <w:ind w:right="138"/>
              <w:jc w:val="both"/>
              <w:rPr>
                <w:rFonts w:ascii="Times New Roman" w:eastAsia="Arial" w:hAnsi="Times New Roman" w:cs="Times New Roman"/>
                <w:lang w:eastAsia="sq-AL"/>
              </w:rPr>
            </w:pPr>
            <w:r w:rsidRPr="002C0F7F">
              <w:rPr>
                <w:rFonts w:ascii="Times New Roman" w:eastAsia="Arial" w:hAnsi="Times New Roman" w:cs="Times New Roman"/>
                <w:lang w:eastAsia="sq-AL"/>
              </w:rPr>
              <w:t>______________________________________________________________________</w:t>
            </w:r>
          </w:p>
          <w:p w14:paraId="008A5873" w14:textId="77777777" w:rsidR="00321221" w:rsidRPr="002C0F7F" w:rsidRDefault="00321221" w:rsidP="00423A7C">
            <w:pPr>
              <w:widowControl w:val="0"/>
              <w:tabs>
                <w:tab w:val="right" w:pos="10490"/>
              </w:tabs>
              <w:autoSpaceDE w:val="0"/>
              <w:autoSpaceDN w:val="0"/>
              <w:spacing w:before="160"/>
              <w:ind w:right="138"/>
              <w:jc w:val="both"/>
              <w:rPr>
                <w:rFonts w:ascii="Times New Roman" w:eastAsia="Arial" w:hAnsi="Times New Roman" w:cs="Times New Roman"/>
                <w:lang w:eastAsia="sq-AL"/>
              </w:rPr>
            </w:pPr>
            <w:r w:rsidRPr="002C0F7F">
              <w:rPr>
                <w:rFonts w:ascii="Times New Roman" w:eastAsia="Arial" w:hAnsi="Times New Roman" w:cs="Times New Roman"/>
                <w:lang w:eastAsia="sq-AL"/>
              </w:rPr>
              <w:t>Proposal and voting for members of the KJC</w:t>
            </w:r>
            <w:r w:rsidRPr="002C0F7F">
              <w:rPr>
                <w:rFonts w:ascii="Times New Roman" w:eastAsia="Arial" w:hAnsi="Times New Roman" w:cs="Times New Roman"/>
                <w:lang w:eastAsia="sq-AL"/>
              </w:rPr>
              <w:br/>
              <w:t xml:space="preserve">The Draft Law changes the method of selecting judicial members of the KJC. According to Article 2 of the Draft Law, seven (7) members of the Council will be judges elected by members of the judiciary, of whom two (2) will be from the Supreme Court, two (2) from the Court of Appeals or the second instance of specialized courts, and three (3) from the Basic Courts or the first instance of specialized courts. Furthermore, according </w:t>
            </w:r>
            <w:r w:rsidRPr="002C0F7F">
              <w:rPr>
                <w:rFonts w:ascii="Times New Roman" w:eastAsia="Arial" w:hAnsi="Times New Roman" w:cs="Times New Roman"/>
                <w:lang w:eastAsia="sq-AL"/>
              </w:rPr>
              <w:lastRenderedPageBreak/>
              <w:t>to Article 4 of the Draft Law, which adds Article 9/A to the basic law, candidates may self-nominate or be proposed by judges’ associations, the ad hoc election commission verifies the formal eligibility requirements for candidacy, while voting is conducted at the general conference of all judges. Thus, not only the nomination, but also the final election is left to an open process involving the entire judiciary.</w:t>
            </w:r>
          </w:p>
          <w:p w14:paraId="566FD63E" w14:textId="77777777" w:rsidR="00321221" w:rsidRPr="002C0F7F" w:rsidRDefault="00321221" w:rsidP="00423A7C">
            <w:pPr>
              <w:widowControl w:val="0"/>
              <w:tabs>
                <w:tab w:val="right" w:pos="10490"/>
              </w:tabs>
              <w:autoSpaceDE w:val="0"/>
              <w:autoSpaceDN w:val="0"/>
              <w:spacing w:before="160"/>
              <w:ind w:right="138"/>
              <w:jc w:val="both"/>
              <w:rPr>
                <w:rFonts w:ascii="Times New Roman" w:eastAsia="Arial" w:hAnsi="Times New Roman" w:cs="Times New Roman"/>
                <w:lang w:eastAsia="sq-AL"/>
              </w:rPr>
            </w:pPr>
            <w:r w:rsidRPr="002C0F7F">
              <w:rPr>
                <w:rFonts w:ascii="Times New Roman" w:eastAsia="Arial" w:hAnsi="Times New Roman" w:cs="Times New Roman"/>
                <w:lang w:eastAsia="sq-AL"/>
              </w:rPr>
              <w:t>This solution is linked to the recommendation of the Venice Commission that members of the council should not represent the interests of their respective court level, but rather the judiciary as a whole. For this reason, the Venice Commission criticized the previous sub-legal law system, under which each member was elected only by judges of the same rank, and recommended that at least some members be elected by the entire judiciary. However, the Venice Commission did not require a single model, leaving open the possibility for different models, provided that they meet the relevant standards and are clearly regulated by law.</w:t>
            </w:r>
          </w:p>
          <w:p w14:paraId="1B7AF7A5" w14:textId="77777777" w:rsidR="00321221" w:rsidRPr="002C0F7F" w:rsidRDefault="00321221" w:rsidP="00423A7C">
            <w:pPr>
              <w:widowControl w:val="0"/>
              <w:tabs>
                <w:tab w:val="right" w:pos="10490"/>
              </w:tabs>
              <w:autoSpaceDE w:val="0"/>
              <w:autoSpaceDN w:val="0"/>
              <w:spacing w:before="160"/>
              <w:ind w:right="138"/>
              <w:jc w:val="both"/>
              <w:rPr>
                <w:rFonts w:ascii="Times New Roman" w:eastAsia="Arial" w:hAnsi="Times New Roman" w:cs="Times New Roman"/>
                <w:lang w:eastAsia="sq-AL"/>
              </w:rPr>
            </w:pPr>
            <w:r w:rsidRPr="002C0F7F">
              <w:rPr>
                <w:rFonts w:ascii="Times New Roman" w:eastAsia="Arial" w:hAnsi="Times New Roman" w:cs="Times New Roman"/>
                <w:lang w:eastAsia="sq-AL"/>
              </w:rPr>
              <w:t>Taking this aspect into account, it should be emphasized that, since the law itself has established clear quotas according to court levels, these levels should also have a meaningful role in the nomination process. Otherwise, the representation of the Supreme Court and the Court of Appeals, in practice, risks being determined by the votes of judges from the basic level, due to their significantly larger number. This undermines the logic of the legal quotas themselves. If the law considers it important for the Council to have precisely two members from the Supreme Court and two from the Court of Appeals, then these two levels cannot be reduced merely to formal categories of candidacy, without a real role in producing candidates who enter the competition.</w:t>
            </w:r>
          </w:p>
          <w:p w14:paraId="577B4231" w14:textId="77777777" w:rsidR="00321221" w:rsidRPr="002C0F7F" w:rsidRDefault="00321221" w:rsidP="00423A7C">
            <w:pPr>
              <w:widowControl w:val="0"/>
              <w:tabs>
                <w:tab w:val="right" w:pos="10490"/>
              </w:tabs>
              <w:autoSpaceDE w:val="0"/>
              <w:autoSpaceDN w:val="0"/>
              <w:spacing w:before="160"/>
              <w:ind w:right="138"/>
              <w:jc w:val="both"/>
              <w:rPr>
                <w:rFonts w:ascii="Times New Roman" w:eastAsia="Arial" w:hAnsi="Times New Roman" w:cs="Times New Roman"/>
                <w:lang w:eastAsia="sq-AL"/>
              </w:rPr>
            </w:pPr>
            <w:r w:rsidRPr="002C0F7F">
              <w:rPr>
                <w:rFonts w:ascii="Times New Roman" w:eastAsia="Arial" w:hAnsi="Times New Roman" w:cs="Times New Roman"/>
                <w:lang w:eastAsia="sq-AL"/>
              </w:rPr>
              <w:t xml:space="preserve">For this reason, KLI considers that an intermediate mechanism should be found. A more balanced solution would be for the Supreme Court and the Court of Appeals, through their judges, to have a role in the preliminary </w:t>
            </w:r>
            <w:r w:rsidRPr="002C0F7F">
              <w:rPr>
                <w:rFonts w:ascii="Times New Roman" w:eastAsia="Arial" w:hAnsi="Times New Roman" w:cs="Times New Roman"/>
                <w:lang w:eastAsia="sq-AL"/>
              </w:rPr>
              <w:lastRenderedPageBreak/>
              <w:t>nomination of candidates from among their own ranks, while the final election would be conducted by the entire judiciary. In this way, the logic of the Venice Commission that members should not be merely delegates of their respective levels would be preserved, while at the same time maintaining the real importance of the levels that the law itself has chosen to represent specifically. This would also strengthen the role of these Courts, without making such role decisive, and would enable the candidacy of persons who have the support of their colleagues, while considering that the final decision comes through the vote of all judges.</w:t>
            </w:r>
          </w:p>
          <w:p w14:paraId="2EA7360E" w14:textId="77777777" w:rsidR="00321221" w:rsidRPr="002C0F7F" w:rsidRDefault="00321221" w:rsidP="00423A7C">
            <w:pPr>
              <w:widowControl w:val="0"/>
              <w:tabs>
                <w:tab w:val="right" w:pos="10490"/>
              </w:tabs>
              <w:autoSpaceDE w:val="0"/>
              <w:autoSpaceDN w:val="0"/>
              <w:spacing w:before="160"/>
              <w:ind w:right="138"/>
              <w:jc w:val="both"/>
              <w:rPr>
                <w:rFonts w:ascii="Times New Roman" w:eastAsia="Arial" w:hAnsi="Times New Roman" w:cs="Times New Roman"/>
                <w:lang w:eastAsia="sq-AL"/>
              </w:rPr>
            </w:pPr>
            <w:r w:rsidRPr="002C0F7F">
              <w:rPr>
                <w:rFonts w:ascii="Times New Roman" w:eastAsia="Arial" w:hAnsi="Times New Roman" w:cs="Times New Roman"/>
                <w:lang w:eastAsia="sq-AL"/>
              </w:rPr>
              <w:t>Without such a mechanism, there is a risk that the representation quota of the Supreme Court and the Court of Appeals will be determined exclusively by the basic level.</w:t>
            </w:r>
          </w:p>
          <w:p w14:paraId="5FD19246" w14:textId="77777777" w:rsidR="00321221" w:rsidRPr="002C0F7F" w:rsidRDefault="00321221" w:rsidP="00423A7C">
            <w:pPr>
              <w:widowControl w:val="0"/>
              <w:tabs>
                <w:tab w:val="right" w:pos="10490"/>
              </w:tabs>
              <w:autoSpaceDE w:val="0"/>
              <w:autoSpaceDN w:val="0"/>
              <w:spacing w:before="160"/>
              <w:ind w:right="138"/>
              <w:jc w:val="both"/>
              <w:rPr>
                <w:rFonts w:ascii="Times New Roman" w:eastAsia="Arial" w:hAnsi="Times New Roman" w:cs="Times New Roman"/>
                <w:lang w:eastAsia="sq-AL"/>
              </w:rPr>
            </w:pPr>
            <w:r w:rsidRPr="002C0F7F">
              <w:rPr>
                <w:rFonts w:ascii="Times New Roman" w:eastAsia="Arial" w:hAnsi="Times New Roman" w:cs="Times New Roman"/>
                <w:lang w:eastAsia="sq-AL"/>
              </w:rPr>
              <w:t>Integrity and managerial skills, Article 9/A paragraph 8 of the Draft Law provides that the ad hoc election commission assesses whether candidates meet the conditions for being elected as members of the Council under Article 9 paragraph 1 of the law, “except for the condition of high integrity and managerial skills.”.</w:t>
            </w:r>
          </w:p>
          <w:p w14:paraId="05E56372" w14:textId="77777777" w:rsidR="00321221" w:rsidRPr="002C0F7F" w:rsidRDefault="00321221" w:rsidP="00423A7C">
            <w:pPr>
              <w:widowControl w:val="0"/>
              <w:tabs>
                <w:tab w:val="right" w:pos="10490"/>
              </w:tabs>
              <w:autoSpaceDE w:val="0"/>
              <w:autoSpaceDN w:val="0"/>
              <w:spacing w:before="160"/>
              <w:ind w:right="138"/>
              <w:jc w:val="both"/>
              <w:rPr>
                <w:rFonts w:ascii="Times New Roman" w:eastAsia="Arial" w:hAnsi="Times New Roman" w:cs="Times New Roman"/>
                <w:lang w:eastAsia="sq-AL"/>
              </w:rPr>
            </w:pPr>
            <w:r w:rsidRPr="002C0F7F">
              <w:rPr>
                <w:rFonts w:ascii="Times New Roman" w:eastAsia="Arial" w:hAnsi="Times New Roman" w:cs="Times New Roman"/>
                <w:lang w:eastAsia="sq-AL"/>
              </w:rPr>
              <w:t xml:space="preserve">On the other hand, Article 9/A paragraph 10 requires each candidate to prepare a concept containing data and practical examples to demonstrate their integrity, competence and managerial skills. The problem is that the Draft Law does not specify anywhere who assesses these two conditions, at what stage of the procedure this assessment is conducted, and according to what methodology. This deficiency becomes even more evident when compared with the procedure for members elected by the Assembly, where Article 10 paragraph 6 expressly provides that the commission conducts an interview and, based on its methodology, assesses the integrity, competence and managerial skills of candidates. Thus, for candidates elected by the Assembly, the draft clearly determines the assessing authority and the method of assessment, whereas for judicial </w:t>
            </w:r>
            <w:r w:rsidRPr="002C0F7F">
              <w:rPr>
                <w:rFonts w:ascii="Times New Roman" w:eastAsia="Arial" w:hAnsi="Times New Roman" w:cs="Times New Roman"/>
                <w:lang w:eastAsia="sq-AL"/>
              </w:rPr>
              <w:lastRenderedPageBreak/>
              <w:t>candidates elected by the judiciary this aspect remains unregulated.</w:t>
            </w:r>
          </w:p>
          <w:p w14:paraId="4C24C1FD" w14:textId="77777777" w:rsidR="00321221" w:rsidRPr="002C0F7F" w:rsidRDefault="00321221" w:rsidP="00423A7C">
            <w:pPr>
              <w:widowControl w:val="0"/>
              <w:tabs>
                <w:tab w:val="right" w:pos="10490"/>
              </w:tabs>
              <w:autoSpaceDE w:val="0"/>
              <w:autoSpaceDN w:val="0"/>
              <w:spacing w:before="160"/>
              <w:ind w:right="138"/>
              <w:jc w:val="both"/>
              <w:rPr>
                <w:rFonts w:ascii="Times New Roman" w:eastAsia="Arial" w:hAnsi="Times New Roman" w:cs="Times New Roman"/>
                <w:lang w:eastAsia="sq-AL"/>
              </w:rPr>
            </w:pPr>
            <w:r w:rsidRPr="002C0F7F">
              <w:rPr>
                <w:rFonts w:ascii="Times New Roman" w:eastAsia="Arial" w:hAnsi="Times New Roman" w:cs="Times New Roman"/>
                <w:lang w:eastAsia="sq-AL"/>
              </w:rPr>
              <w:t xml:space="preserve">This makes the provision incomplete from a normative perspective. The condition exists in law, but the mechanism for verifying it is missing. In this form, the law establishes a condition for election to the position of Council member, but does not establish a mechanism for its verification. If these conditions are not assessed at all, then their inclusion as legal requirements </w:t>
            </w:r>
            <w:proofErr w:type="gramStart"/>
            <w:r w:rsidRPr="002C0F7F">
              <w:rPr>
                <w:rFonts w:ascii="Times New Roman" w:eastAsia="Arial" w:hAnsi="Times New Roman" w:cs="Times New Roman"/>
                <w:lang w:eastAsia="sq-AL"/>
              </w:rPr>
              <w:t>becomes</w:t>
            </w:r>
            <w:proofErr w:type="gramEnd"/>
            <w:r w:rsidRPr="002C0F7F">
              <w:rPr>
                <w:rFonts w:ascii="Times New Roman" w:eastAsia="Arial" w:hAnsi="Times New Roman" w:cs="Times New Roman"/>
                <w:lang w:eastAsia="sq-AL"/>
              </w:rPr>
              <w:t xml:space="preserve"> meaningless.</w:t>
            </w:r>
          </w:p>
          <w:p w14:paraId="3932DBE1" w14:textId="77777777" w:rsidR="00321221" w:rsidRPr="002C0F7F" w:rsidRDefault="00321221" w:rsidP="00423A7C">
            <w:pPr>
              <w:widowControl w:val="0"/>
              <w:tabs>
                <w:tab w:val="right" w:pos="10490"/>
              </w:tabs>
              <w:autoSpaceDE w:val="0"/>
              <w:autoSpaceDN w:val="0"/>
              <w:spacing w:before="160"/>
              <w:ind w:right="138"/>
              <w:jc w:val="both"/>
              <w:rPr>
                <w:rFonts w:ascii="Times New Roman" w:eastAsia="Arial" w:hAnsi="Times New Roman" w:cs="Times New Roman"/>
                <w:lang w:eastAsia="sq-AL"/>
              </w:rPr>
            </w:pPr>
            <w:r w:rsidRPr="002C0F7F">
              <w:rPr>
                <w:rFonts w:ascii="Times New Roman" w:eastAsia="Arial" w:hAnsi="Times New Roman" w:cs="Times New Roman"/>
                <w:lang w:eastAsia="sq-AL"/>
              </w:rPr>
              <w:t>For this reason, KLI considers that this part should be reviewed. The Draft Law should expressly determine the competent authority, methodology and procedural stage for assessing the high integrity and managerial skills of candidates for members of the KJC. Otherwise, these conditions remain only on paper.</w:t>
            </w:r>
          </w:p>
          <w:p w14:paraId="6F2A1FD3" w14:textId="77777777" w:rsidR="00321221" w:rsidRPr="002C0F7F" w:rsidRDefault="00321221" w:rsidP="00423A7C">
            <w:pPr>
              <w:widowControl w:val="0"/>
              <w:tabs>
                <w:tab w:val="right" w:pos="10490"/>
              </w:tabs>
              <w:autoSpaceDE w:val="0"/>
              <w:autoSpaceDN w:val="0"/>
              <w:spacing w:before="160"/>
              <w:ind w:right="138"/>
              <w:jc w:val="both"/>
              <w:rPr>
                <w:rFonts w:ascii="Times New Roman" w:eastAsia="Arial" w:hAnsi="Times New Roman" w:cs="Times New Roman"/>
                <w:lang w:eastAsia="sq-AL"/>
              </w:rPr>
            </w:pPr>
            <w:r w:rsidRPr="002C0F7F">
              <w:rPr>
                <w:rFonts w:ascii="Times New Roman" w:eastAsia="Arial" w:hAnsi="Times New Roman" w:cs="Times New Roman"/>
                <w:lang w:eastAsia="sq-AL"/>
              </w:rPr>
              <w:t>Proposal of candidates for voting in the plenary session</w:t>
            </w:r>
          </w:p>
          <w:p w14:paraId="3E13E0BB" w14:textId="77777777" w:rsidR="00321221" w:rsidRPr="002C0F7F" w:rsidRDefault="00321221" w:rsidP="00423A7C">
            <w:pPr>
              <w:widowControl w:val="0"/>
              <w:tabs>
                <w:tab w:val="right" w:pos="10490"/>
              </w:tabs>
              <w:autoSpaceDE w:val="0"/>
              <w:autoSpaceDN w:val="0"/>
              <w:spacing w:before="160"/>
              <w:ind w:right="138"/>
              <w:jc w:val="both"/>
              <w:rPr>
                <w:rFonts w:ascii="Times New Roman" w:eastAsia="Arial" w:hAnsi="Times New Roman" w:cs="Times New Roman"/>
                <w:lang w:eastAsia="sq-AL"/>
              </w:rPr>
            </w:pPr>
            <w:r w:rsidRPr="002C0F7F">
              <w:rPr>
                <w:rFonts w:ascii="Times New Roman" w:eastAsia="Arial" w:hAnsi="Times New Roman" w:cs="Times New Roman"/>
                <w:lang w:eastAsia="sq-AL"/>
              </w:rPr>
              <w:t>Article 5.2 of the Draft Law reformulates Article 10 paragraph 7 of the basic law, providing that the shortlist proposed to the Assembly for voting in the plenary session contains more candidates than the number of “non-judicial members” to be elected, but no more than five (5) candidates for one vacant position. The wording of this provision creates a normative gap in relation to judicial members elected by the Assembly.</w:t>
            </w:r>
          </w:p>
          <w:p w14:paraId="1BA1422C" w14:textId="77777777" w:rsidR="00321221" w:rsidRPr="002C0F7F" w:rsidRDefault="00321221" w:rsidP="00423A7C">
            <w:pPr>
              <w:widowControl w:val="0"/>
              <w:tabs>
                <w:tab w:val="right" w:pos="10490"/>
              </w:tabs>
              <w:autoSpaceDE w:val="0"/>
              <w:autoSpaceDN w:val="0"/>
              <w:spacing w:before="160"/>
              <w:ind w:right="138"/>
              <w:jc w:val="both"/>
              <w:rPr>
                <w:rFonts w:ascii="Times New Roman" w:eastAsia="Arial" w:hAnsi="Times New Roman" w:cs="Times New Roman"/>
                <w:lang w:eastAsia="sq-AL"/>
              </w:rPr>
            </w:pPr>
            <w:r w:rsidRPr="002C0F7F">
              <w:rPr>
                <w:rFonts w:ascii="Times New Roman" w:eastAsia="Arial" w:hAnsi="Times New Roman" w:cs="Times New Roman"/>
                <w:lang w:eastAsia="sq-AL"/>
              </w:rPr>
              <w:t>The problem lies in the fact that the provision refers only to “non-judicial members”, whereas Article 10 of the basic Law continues to regulate the nomination and proposal procedure for all members elected by the Assembly. In the absence of another provision regulating this matter, a normative gap is created with respect to judicial members elected by the Assembly. This also creates a risk of unequal treatment between different categories of candidates without a clear legal basis.</w:t>
            </w:r>
          </w:p>
          <w:p w14:paraId="14745C77" w14:textId="77777777" w:rsidR="00321221" w:rsidRPr="002C0F7F" w:rsidRDefault="00321221" w:rsidP="00423A7C">
            <w:pPr>
              <w:widowControl w:val="0"/>
              <w:tabs>
                <w:tab w:val="right" w:pos="10490"/>
              </w:tabs>
              <w:autoSpaceDE w:val="0"/>
              <w:autoSpaceDN w:val="0"/>
              <w:spacing w:before="160"/>
              <w:ind w:right="138"/>
              <w:jc w:val="both"/>
              <w:rPr>
                <w:rFonts w:ascii="Times New Roman" w:eastAsia="Arial" w:hAnsi="Times New Roman" w:cs="Times New Roman"/>
                <w:lang w:eastAsia="sq-AL"/>
              </w:rPr>
            </w:pPr>
            <w:r w:rsidRPr="002C0F7F">
              <w:rPr>
                <w:rFonts w:ascii="Times New Roman" w:eastAsia="Arial" w:hAnsi="Times New Roman" w:cs="Times New Roman"/>
                <w:lang w:eastAsia="sq-AL"/>
              </w:rPr>
              <w:t xml:space="preserve">For this reason, KLI recommends that this provision be reformulated. If </w:t>
            </w:r>
            <w:r w:rsidRPr="002C0F7F">
              <w:rPr>
                <w:rFonts w:ascii="Times New Roman" w:eastAsia="Arial" w:hAnsi="Times New Roman" w:cs="Times New Roman"/>
                <w:lang w:eastAsia="sq-AL"/>
              </w:rPr>
              <w:lastRenderedPageBreak/>
              <w:t>the intention is for this standard to apply to all positions filled by the Assembly, then the expression “non-judicial members” should be replaced with the expression “members elected by the Assembly.”</w:t>
            </w:r>
          </w:p>
          <w:p w14:paraId="4F0C09D6" w14:textId="77777777" w:rsidR="00321221" w:rsidRPr="002C0F7F" w:rsidRDefault="00321221" w:rsidP="00423A7C">
            <w:pPr>
              <w:widowControl w:val="0"/>
              <w:tabs>
                <w:tab w:val="right" w:pos="10490"/>
              </w:tabs>
              <w:autoSpaceDE w:val="0"/>
              <w:autoSpaceDN w:val="0"/>
              <w:spacing w:before="160"/>
              <w:ind w:right="138"/>
              <w:jc w:val="both"/>
              <w:rPr>
                <w:rFonts w:ascii="Times New Roman" w:eastAsia="Arial" w:hAnsi="Times New Roman" w:cs="Times New Roman"/>
                <w:lang w:eastAsia="sq-AL"/>
              </w:rPr>
            </w:pPr>
          </w:p>
        </w:tc>
        <w:tc>
          <w:tcPr>
            <w:tcW w:w="6480" w:type="dxa"/>
          </w:tcPr>
          <w:p w14:paraId="1BE230F5" w14:textId="77777777" w:rsidR="00321221" w:rsidRPr="002C0F7F" w:rsidRDefault="00321221" w:rsidP="00423A7C">
            <w:pPr>
              <w:autoSpaceDE w:val="0"/>
              <w:autoSpaceDN w:val="0"/>
              <w:adjustRightInd w:val="0"/>
              <w:rPr>
                <w:rFonts w:ascii="Times New Roman" w:eastAsia="Calibri" w:hAnsi="Times New Roman" w:cs="Times New Roman"/>
                <w:b/>
                <w:bCs/>
              </w:rPr>
            </w:pPr>
            <w:r w:rsidRPr="002C0F7F">
              <w:rPr>
                <w:rFonts w:ascii="Times New Roman" w:eastAsia="Calibri" w:hAnsi="Times New Roman" w:cs="Times New Roman"/>
                <w:b/>
                <w:bCs/>
              </w:rPr>
              <w:lastRenderedPageBreak/>
              <w:t>The proposing body’s justification for including or excluding the comment provided</w:t>
            </w:r>
          </w:p>
          <w:p w14:paraId="4F7CF527" w14:textId="77777777" w:rsidR="00321221" w:rsidRPr="002C0F7F" w:rsidRDefault="00321221" w:rsidP="00423A7C">
            <w:pPr>
              <w:autoSpaceDE w:val="0"/>
              <w:autoSpaceDN w:val="0"/>
              <w:adjustRightInd w:val="0"/>
              <w:rPr>
                <w:rFonts w:ascii="Times New Roman" w:eastAsia="Calibri" w:hAnsi="Times New Roman" w:cs="Times New Roman"/>
                <w:b/>
                <w:bCs/>
              </w:rPr>
            </w:pPr>
          </w:p>
          <w:p w14:paraId="07D5C452" w14:textId="77777777" w:rsidR="00321221" w:rsidRPr="002C0F7F" w:rsidRDefault="00321221" w:rsidP="00423A7C">
            <w:pPr>
              <w:autoSpaceDE w:val="0"/>
              <w:autoSpaceDN w:val="0"/>
              <w:adjustRightInd w:val="0"/>
              <w:rPr>
                <w:rFonts w:ascii="Times New Roman" w:eastAsia="MS Mincho" w:hAnsi="Times New Roman" w:cs="Times New Roman"/>
                <w:b/>
                <w:bCs/>
                <w:noProof/>
              </w:rPr>
            </w:pPr>
            <w:r w:rsidRPr="002C0F7F">
              <w:rPr>
                <w:rFonts w:ascii="Times New Roman" w:eastAsia="MS Mincho" w:hAnsi="Times New Roman" w:cs="Times New Roman"/>
                <w:b/>
                <w:bCs/>
                <w:noProof/>
              </w:rPr>
              <w:t>Rejected</w:t>
            </w:r>
          </w:p>
          <w:p w14:paraId="2ED92787" w14:textId="77777777" w:rsidR="00321221" w:rsidRPr="002C0F7F" w:rsidRDefault="00321221" w:rsidP="00423A7C">
            <w:pPr>
              <w:autoSpaceDE w:val="0"/>
              <w:autoSpaceDN w:val="0"/>
              <w:adjustRightInd w:val="0"/>
              <w:rPr>
                <w:rFonts w:ascii="Times New Roman" w:eastAsia="MS Mincho" w:hAnsi="Times New Roman" w:cs="Times New Roman"/>
                <w:noProof/>
              </w:rPr>
            </w:pPr>
          </w:p>
          <w:p w14:paraId="5BCE2030" w14:textId="77777777" w:rsidR="00321221" w:rsidRPr="002C0F7F" w:rsidRDefault="00321221" w:rsidP="00423A7C">
            <w:pPr>
              <w:autoSpaceDE w:val="0"/>
              <w:autoSpaceDN w:val="0"/>
              <w:adjustRightInd w:val="0"/>
              <w:jc w:val="both"/>
              <w:rPr>
                <w:rFonts w:ascii="Times New Roman" w:eastAsia="MS Mincho" w:hAnsi="Times New Roman" w:cs="Times New Roman"/>
                <w:noProof/>
              </w:rPr>
            </w:pPr>
            <w:r w:rsidRPr="002C0F7F">
              <w:rPr>
                <w:rFonts w:ascii="Times New Roman" w:eastAsia="MS Mincho" w:hAnsi="Times New Roman" w:cs="Times New Roman"/>
                <w:noProof/>
              </w:rPr>
              <w:t>The proposal is contrary to the recommendation of the Venice Commission and does not offer an alternative. Under the current constitutional framework, this regulation regarding the new composition of the Judicial Council represents the maximum that can be achieved to comply with the Venice Commission’s recommendations for the broadest possible pluralism within the Council. Moreover, it is also aligned with international standards, as the composition of judicial councils across European states is generally characterized by the significant participation of non-judicial members. Accordingly, the new draft law follows this approach and seeks to avoid what the Venice Commission refers to as corporatism.</w:t>
            </w:r>
            <w:r w:rsidRPr="002C0F7F">
              <w:rPr>
                <w:rFonts w:ascii="Times New Roman" w:eastAsia="MS Mincho" w:hAnsi="Times New Roman" w:cs="Times New Roman"/>
                <w:noProof/>
              </w:rPr>
              <w:br/>
            </w:r>
            <w:r w:rsidRPr="002C0F7F">
              <w:rPr>
                <w:rFonts w:ascii="Times New Roman" w:eastAsia="MS Mincho" w:hAnsi="Times New Roman" w:cs="Times New Roman"/>
                <w:noProof/>
              </w:rPr>
              <w:br/>
            </w:r>
            <w:r w:rsidRPr="002C0F7F">
              <w:rPr>
                <w:rFonts w:ascii="Times New Roman" w:eastAsia="MS Mincho" w:hAnsi="Times New Roman" w:cs="Times New Roman"/>
                <w:noProof/>
              </w:rPr>
              <w:br/>
            </w:r>
            <w:r w:rsidRPr="002C0F7F">
              <w:rPr>
                <w:rFonts w:ascii="Times New Roman" w:eastAsia="MS Mincho" w:hAnsi="Times New Roman" w:cs="Times New Roman"/>
                <w:noProof/>
              </w:rPr>
              <w:br/>
            </w:r>
            <w:r w:rsidRPr="002C0F7F">
              <w:rPr>
                <w:rFonts w:ascii="Times New Roman" w:eastAsia="MS Mincho" w:hAnsi="Times New Roman" w:cs="Times New Roman"/>
                <w:noProof/>
              </w:rPr>
              <w:br/>
            </w:r>
            <w:r w:rsidRPr="002C0F7F">
              <w:rPr>
                <w:rFonts w:ascii="Times New Roman" w:eastAsia="MS Mincho" w:hAnsi="Times New Roman" w:cs="Times New Roman"/>
                <w:noProof/>
              </w:rPr>
              <w:br/>
            </w:r>
            <w:r w:rsidRPr="002C0F7F">
              <w:rPr>
                <w:rFonts w:ascii="Times New Roman" w:eastAsia="MS Mincho" w:hAnsi="Times New Roman" w:cs="Times New Roman"/>
                <w:noProof/>
              </w:rPr>
              <w:br/>
            </w:r>
            <w:r w:rsidRPr="002C0F7F">
              <w:rPr>
                <w:rFonts w:ascii="Times New Roman" w:eastAsia="MS Mincho" w:hAnsi="Times New Roman" w:cs="Times New Roman"/>
                <w:noProof/>
              </w:rPr>
              <w:br/>
            </w:r>
            <w:r w:rsidRPr="002C0F7F">
              <w:rPr>
                <w:rFonts w:ascii="Times New Roman" w:eastAsia="MS Mincho" w:hAnsi="Times New Roman" w:cs="Times New Roman"/>
                <w:noProof/>
              </w:rPr>
              <w:br/>
            </w:r>
            <w:r w:rsidRPr="002C0F7F">
              <w:rPr>
                <w:rFonts w:ascii="Times New Roman" w:eastAsia="MS Mincho" w:hAnsi="Times New Roman" w:cs="Times New Roman"/>
                <w:noProof/>
              </w:rPr>
              <w:br/>
            </w:r>
            <w:r w:rsidRPr="002C0F7F">
              <w:rPr>
                <w:rFonts w:ascii="Times New Roman" w:eastAsia="MS Mincho" w:hAnsi="Times New Roman" w:cs="Times New Roman"/>
                <w:noProof/>
              </w:rPr>
              <w:br/>
            </w:r>
            <w:r w:rsidRPr="002C0F7F">
              <w:rPr>
                <w:rFonts w:ascii="Times New Roman" w:eastAsia="MS Mincho" w:hAnsi="Times New Roman" w:cs="Times New Roman"/>
                <w:noProof/>
              </w:rPr>
              <w:lastRenderedPageBreak/>
              <w:br/>
            </w:r>
            <w:r w:rsidRPr="002C0F7F">
              <w:rPr>
                <w:rFonts w:ascii="Times New Roman" w:eastAsia="MS Mincho" w:hAnsi="Times New Roman" w:cs="Times New Roman"/>
                <w:noProof/>
              </w:rPr>
              <w:br/>
            </w:r>
            <w:r w:rsidRPr="002C0F7F">
              <w:rPr>
                <w:rFonts w:ascii="Times New Roman" w:eastAsia="MS Mincho" w:hAnsi="Times New Roman" w:cs="Times New Roman"/>
                <w:noProof/>
              </w:rPr>
              <w:br/>
            </w:r>
            <w:r w:rsidRPr="002C0F7F">
              <w:rPr>
                <w:rFonts w:ascii="Times New Roman" w:eastAsia="MS Mincho" w:hAnsi="Times New Roman" w:cs="Times New Roman"/>
                <w:noProof/>
              </w:rPr>
              <w:br/>
            </w:r>
            <w:r w:rsidRPr="002C0F7F">
              <w:rPr>
                <w:rFonts w:ascii="Times New Roman" w:eastAsia="MS Mincho" w:hAnsi="Times New Roman" w:cs="Times New Roman"/>
                <w:noProof/>
              </w:rPr>
              <w:br/>
            </w:r>
            <w:r w:rsidRPr="002C0F7F">
              <w:rPr>
                <w:rFonts w:ascii="Times New Roman" w:eastAsia="MS Mincho" w:hAnsi="Times New Roman" w:cs="Times New Roman"/>
                <w:noProof/>
              </w:rPr>
              <w:br/>
            </w:r>
            <w:r w:rsidRPr="002C0F7F">
              <w:rPr>
                <w:rFonts w:ascii="Times New Roman" w:eastAsia="MS Mincho" w:hAnsi="Times New Roman" w:cs="Times New Roman"/>
                <w:noProof/>
              </w:rPr>
              <w:br/>
            </w:r>
            <w:r w:rsidRPr="002C0F7F">
              <w:rPr>
                <w:rFonts w:ascii="Times New Roman" w:eastAsia="MS Mincho" w:hAnsi="Times New Roman" w:cs="Times New Roman"/>
                <w:noProof/>
              </w:rPr>
              <w:br/>
            </w:r>
            <w:r w:rsidRPr="002C0F7F">
              <w:rPr>
                <w:rFonts w:ascii="Times New Roman" w:eastAsia="MS Mincho" w:hAnsi="Times New Roman" w:cs="Times New Roman"/>
                <w:noProof/>
              </w:rPr>
              <w:br/>
            </w:r>
            <w:r w:rsidRPr="002C0F7F">
              <w:rPr>
                <w:rFonts w:ascii="Times New Roman" w:eastAsia="MS Mincho" w:hAnsi="Times New Roman" w:cs="Times New Roman"/>
                <w:noProof/>
              </w:rPr>
              <w:br/>
            </w:r>
            <w:r w:rsidRPr="002C0F7F">
              <w:rPr>
                <w:rFonts w:ascii="Times New Roman" w:eastAsia="MS Mincho" w:hAnsi="Times New Roman" w:cs="Times New Roman"/>
                <w:noProof/>
              </w:rPr>
              <w:br/>
            </w:r>
            <w:r w:rsidRPr="002C0F7F">
              <w:rPr>
                <w:rFonts w:ascii="Times New Roman" w:eastAsia="MS Mincho" w:hAnsi="Times New Roman" w:cs="Times New Roman"/>
                <w:noProof/>
              </w:rPr>
              <w:br/>
            </w:r>
            <w:r w:rsidRPr="002C0F7F">
              <w:rPr>
                <w:rFonts w:ascii="Times New Roman" w:eastAsia="MS Mincho" w:hAnsi="Times New Roman" w:cs="Times New Roman"/>
                <w:noProof/>
              </w:rPr>
              <w:br/>
            </w:r>
            <w:r w:rsidRPr="002C0F7F">
              <w:rPr>
                <w:rFonts w:ascii="Times New Roman" w:eastAsia="MS Mincho" w:hAnsi="Times New Roman" w:cs="Times New Roman"/>
                <w:noProof/>
              </w:rPr>
              <w:br/>
            </w:r>
            <w:r w:rsidRPr="002C0F7F">
              <w:rPr>
                <w:rFonts w:ascii="Times New Roman" w:eastAsia="MS Mincho" w:hAnsi="Times New Roman" w:cs="Times New Roman"/>
                <w:noProof/>
              </w:rPr>
              <w:br/>
            </w:r>
            <w:r w:rsidRPr="002C0F7F">
              <w:rPr>
                <w:rFonts w:ascii="Times New Roman" w:eastAsia="MS Mincho" w:hAnsi="Times New Roman" w:cs="Times New Roman"/>
                <w:noProof/>
              </w:rPr>
              <w:br/>
            </w:r>
            <w:r w:rsidRPr="002C0F7F">
              <w:rPr>
                <w:rFonts w:ascii="Times New Roman" w:eastAsia="MS Mincho" w:hAnsi="Times New Roman" w:cs="Times New Roman"/>
                <w:noProof/>
              </w:rPr>
              <w:br/>
            </w:r>
          </w:p>
          <w:p w14:paraId="0DB5A97B" w14:textId="77777777" w:rsidR="00321221" w:rsidRPr="002C0F7F" w:rsidRDefault="00321221" w:rsidP="00423A7C">
            <w:pPr>
              <w:autoSpaceDE w:val="0"/>
              <w:autoSpaceDN w:val="0"/>
              <w:adjustRightInd w:val="0"/>
              <w:rPr>
                <w:rFonts w:ascii="Times New Roman" w:eastAsia="MS Mincho" w:hAnsi="Times New Roman" w:cs="Times New Roman"/>
                <w:noProof/>
              </w:rPr>
            </w:pPr>
          </w:p>
          <w:p w14:paraId="0D339792" w14:textId="77777777" w:rsidR="00321221" w:rsidRPr="002C0F7F" w:rsidRDefault="00321221" w:rsidP="00423A7C">
            <w:pPr>
              <w:autoSpaceDE w:val="0"/>
              <w:autoSpaceDN w:val="0"/>
              <w:adjustRightInd w:val="0"/>
              <w:rPr>
                <w:rFonts w:ascii="Times New Roman" w:eastAsia="MS Mincho" w:hAnsi="Times New Roman" w:cs="Times New Roman"/>
                <w:noProof/>
              </w:rPr>
            </w:pPr>
          </w:p>
          <w:p w14:paraId="0F4A853F" w14:textId="77777777" w:rsidR="00321221" w:rsidRPr="002C0F7F" w:rsidRDefault="00321221" w:rsidP="00423A7C">
            <w:pPr>
              <w:autoSpaceDE w:val="0"/>
              <w:autoSpaceDN w:val="0"/>
              <w:adjustRightInd w:val="0"/>
              <w:rPr>
                <w:rFonts w:ascii="Times New Roman" w:eastAsia="MS Mincho" w:hAnsi="Times New Roman" w:cs="Times New Roman"/>
                <w:noProof/>
              </w:rPr>
            </w:pPr>
          </w:p>
          <w:p w14:paraId="38E6871F" w14:textId="77777777" w:rsidR="00321221" w:rsidRPr="002C0F7F" w:rsidRDefault="00321221" w:rsidP="00423A7C">
            <w:pPr>
              <w:autoSpaceDE w:val="0"/>
              <w:autoSpaceDN w:val="0"/>
              <w:adjustRightInd w:val="0"/>
              <w:rPr>
                <w:rFonts w:ascii="Times New Roman" w:eastAsia="MS Mincho" w:hAnsi="Times New Roman" w:cs="Times New Roman"/>
                <w:noProof/>
              </w:rPr>
            </w:pPr>
          </w:p>
          <w:p w14:paraId="7EDA83CE" w14:textId="77777777" w:rsidR="00321221" w:rsidRPr="002C0F7F" w:rsidRDefault="00321221" w:rsidP="00423A7C">
            <w:pPr>
              <w:autoSpaceDE w:val="0"/>
              <w:autoSpaceDN w:val="0"/>
              <w:adjustRightInd w:val="0"/>
              <w:rPr>
                <w:rFonts w:ascii="Times New Roman" w:eastAsia="MS Mincho" w:hAnsi="Times New Roman" w:cs="Times New Roman"/>
                <w:noProof/>
              </w:rPr>
            </w:pPr>
            <w:r w:rsidRPr="002C0F7F">
              <w:rPr>
                <w:rFonts w:ascii="Times New Roman" w:eastAsia="MS Mincho" w:hAnsi="Times New Roman" w:cs="Times New Roman"/>
                <w:noProof/>
              </w:rPr>
              <w:t>_____________________________________</w:t>
            </w:r>
          </w:p>
          <w:p w14:paraId="1FFF63FC" w14:textId="77777777" w:rsidR="00321221" w:rsidRPr="002C0F7F" w:rsidRDefault="00321221" w:rsidP="00423A7C">
            <w:pPr>
              <w:autoSpaceDE w:val="0"/>
              <w:autoSpaceDN w:val="0"/>
              <w:adjustRightInd w:val="0"/>
              <w:jc w:val="both"/>
              <w:rPr>
                <w:rFonts w:ascii="Times New Roman" w:eastAsia="MS Mincho" w:hAnsi="Times New Roman" w:cs="Times New Roman"/>
                <w:b/>
                <w:bCs/>
                <w:noProof/>
              </w:rPr>
            </w:pPr>
            <w:r w:rsidRPr="002C0F7F">
              <w:rPr>
                <w:rFonts w:ascii="Times New Roman" w:eastAsia="MS Mincho" w:hAnsi="Times New Roman" w:cs="Times New Roman"/>
                <w:b/>
                <w:bCs/>
                <w:noProof/>
              </w:rPr>
              <w:t>Rejected</w:t>
            </w:r>
          </w:p>
          <w:p w14:paraId="23AB6EA0" w14:textId="77777777" w:rsidR="00321221" w:rsidRPr="002C0F7F" w:rsidRDefault="00321221" w:rsidP="00423A7C">
            <w:pPr>
              <w:autoSpaceDE w:val="0"/>
              <w:autoSpaceDN w:val="0"/>
              <w:adjustRightInd w:val="0"/>
              <w:jc w:val="both"/>
              <w:rPr>
                <w:rFonts w:ascii="Times New Roman" w:eastAsia="MS Mincho" w:hAnsi="Times New Roman" w:cs="Times New Roman"/>
                <w:noProof/>
              </w:rPr>
            </w:pPr>
          </w:p>
          <w:p w14:paraId="02BFACD2" w14:textId="77777777" w:rsidR="00321221" w:rsidRPr="002C0F7F" w:rsidRDefault="00321221" w:rsidP="00423A7C">
            <w:pPr>
              <w:autoSpaceDE w:val="0"/>
              <w:autoSpaceDN w:val="0"/>
              <w:adjustRightInd w:val="0"/>
              <w:jc w:val="both"/>
              <w:rPr>
                <w:rFonts w:ascii="Times New Roman" w:eastAsia="MS Mincho" w:hAnsi="Times New Roman" w:cs="Times New Roman"/>
                <w:noProof/>
              </w:rPr>
            </w:pPr>
            <w:r w:rsidRPr="002C0F7F">
              <w:rPr>
                <w:rFonts w:ascii="Times New Roman" w:eastAsia="MS Mincho" w:hAnsi="Times New Roman" w:cs="Times New Roman"/>
                <w:noProof/>
              </w:rPr>
              <w:t xml:space="preserve">Given its competencies, the Judicial Council must be composed of members who are distinguished legal professionals with high integrity. Therefore, allowing candidates against whom an indictment has been filed would undermine the image of the Council, the confidence of judges in the Council, and public trust in the judiciary in general. In this regard, and with the aim of </w:t>
            </w:r>
            <w:r w:rsidRPr="002C0F7F">
              <w:rPr>
                <w:rFonts w:ascii="Times New Roman" w:eastAsia="MS Mincho" w:hAnsi="Times New Roman" w:cs="Times New Roman"/>
                <w:noProof/>
              </w:rPr>
              <w:lastRenderedPageBreak/>
              <w:t>harmonizing the legislation, this draft law follows the approach of the Law on the Prosecutorial Council, which provides for the same standard. Furthermore, the requirement that candidates for appointment to the Prosecutorial Council must not be subject to an indictment has already been assessed by the Constitutional Court of Kosovo, which confirmed that such a requirement is compatible with the Constitution and the recommendations of the Venice Commission. Among other things, in its Judgment of 13 May 2025 in Cases No. KO153/24 and KO156/24, the Court found that “where an indictment has been filed by the prosecution authorities themselves against a candidate for prosecutor or non-prosecutor member of the KPC, permitting such a candidate to serve would be disproportionate and contrary to the impartiality and integrity required for the performance of the institution’s functions, and would undermine public confidence in the impartiality of that institution within the justice system and the rule of law, as one of the fundamental values established by the Constitution.” By analogy, this interpretation also applies to candidates for membership in the Judicial Council. Accordingly, this Article is consistent with the Constitutional Court’s interpretation.</w:t>
            </w:r>
            <w:r w:rsidRPr="002C0F7F">
              <w:rPr>
                <w:rFonts w:ascii="Times New Roman" w:eastAsia="MS Mincho" w:hAnsi="Times New Roman" w:cs="Times New Roman"/>
                <w:noProof/>
              </w:rPr>
              <w:br/>
            </w:r>
          </w:p>
          <w:p w14:paraId="0E55ACB7" w14:textId="77777777" w:rsidR="00321221" w:rsidRPr="002C0F7F" w:rsidRDefault="00321221" w:rsidP="00423A7C">
            <w:pPr>
              <w:autoSpaceDE w:val="0"/>
              <w:autoSpaceDN w:val="0"/>
              <w:adjustRightInd w:val="0"/>
              <w:rPr>
                <w:rFonts w:ascii="Times New Roman" w:eastAsia="MS Mincho" w:hAnsi="Times New Roman" w:cs="Times New Roman"/>
                <w:noProof/>
              </w:rPr>
            </w:pPr>
          </w:p>
          <w:p w14:paraId="07CF9358" w14:textId="77777777" w:rsidR="00321221" w:rsidRPr="002C0F7F" w:rsidRDefault="00321221" w:rsidP="00423A7C">
            <w:pPr>
              <w:autoSpaceDE w:val="0"/>
              <w:autoSpaceDN w:val="0"/>
              <w:adjustRightInd w:val="0"/>
              <w:rPr>
                <w:rFonts w:ascii="Times New Roman" w:eastAsia="MS Mincho" w:hAnsi="Times New Roman" w:cs="Times New Roman"/>
                <w:noProof/>
              </w:rPr>
            </w:pPr>
          </w:p>
          <w:p w14:paraId="41545D8D" w14:textId="77777777" w:rsidR="00321221" w:rsidRPr="002C0F7F" w:rsidRDefault="00321221" w:rsidP="00423A7C">
            <w:pPr>
              <w:autoSpaceDE w:val="0"/>
              <w:autoSpaceDN w:val="0"/>
              <w:adjustRightInd w:val="0"/>
              <w:rPr>
                <w:rFonts w:ascii="Times New Roman" w:eastAsia="MS Mincho" w:hAnsi="Times New Roman" w:cs="Times New Roman"/>
                <w:noProof/>
              </w:rPr>
            </w:pPr>
            <w:r w:rsidRPr="002C0F7F">
              <w:rPr>
                <w:rFonts w:ascii="Times New Roman" w:eastAsia="MS Mincho" w:hAnsi="Times New Roman" w:cs="Times New Roman"/>
                <w:noProof/>
              </w:rPr>
              <w:br/>
              <w:t>____________________________________________________________</w:t>
            </w:r>
          </w:p>
          <w:p w14:paraId="5C95C81B" w14:textId="77777777" w:rsidR="00321221" w:rsidRPr="002C0F7F" w:rsidRDefault="00321221" w:rsidP="00423A7C">
            <w:pPr>
              <w:autoSpaceDE w:val="0"/>
              <w:autoSpaceDN w:val="0"/>
              <w:adjustRightInd w:val="0"/>
              <w:rPr>
                <w:rFonts w:ascii="Times New Roman" w:eastAsia="MS Mincho" w:hAnsi="Times New Roman" w:cs="Times New Roman"/>
                <w:noProof/>
              </w:rPr>
            </w:pPr>
          </w:p>
          <w:p w14:paraId="792AA47F" w14:textId="77777777" w:rsidR="00321221" w:rsidRPr="002C0F7F" w:rsidRDefault="00321221" w:rsidP="00423A7C">
            <w:pPr>
              <w:autoSpaceDE w:val="0"/>
              <w:autoSpaceDN w:val="0"/>
              <w:adjustRightInd w:val="0"/>
              <w:jc w:val="both"/>
              <w:rPr>
                <w:rFonts w:ascii="Times New Roman" w:eastAsia="MS Mincho" w:hAnsi="Times New Roman" w:cs="Times New Roman"/>
                <w:b/>
                <w:bCs/>
                <w:noProof/>
              </w:rPr>
            </w:pPr>
            <w:r w:rsidRPr="002C0F7F">
              <w:rPr>
                <w:rFonts w:ascii="Times New Roman" w:eastAsia="MS Mincho" w:hAnsi="Times New Roman" w:cs="Times New Roman"/>
                <w:b/>
                <w:bCs/>
                <w:noProof/>
              </w:rPr>
              <w:t>Rejected</w:t>
            </w:r>
          </w:p>
          <w:p w14:paraId="73F5A388" w14:textId="77777777" w:rsidR="00321221" w:rsidRPr="002C0F7F" w:rsidRDefault="00321221" w:rsidP="00423A7C">
            <w:pPr>
              <w:autoSpaceDE w:val="0"/>
              <w:autoSpaceDN w:val="0"/>
              <w:adjustRightInd w:val="0"/>
              <w:jc w:val="both"/>
              <w:rPr>
                <w:rFonts w:ascii="Times New Roman" w:eastAsia="MS Mincho" w:hAnsi="Times New Roman" w:cs="Times New Roman"/>
                <w:noProof/>
              </w:rPr>
            </w:pPr>
          </w:p>
          <w:p w14:paraId="318F7AF0" w14:textId="77777777" w:rsidR="00321221" w:rsidRPr="002C0F7F" w:rsidRDefault="00321221" w:rsidP="00423A7C">
            <w:pPr>
              <w:autoSpaceDE w:val="0"/>
              <w:autoSpaceDN w:val="0"/>
              <w:adjustRightInd w:val="0"/>
              <w:jc w:val="both"/>
              <w:rPr>
                <w:rFonts w:ascii="Times New Roman" w:eastAsia="Arial" w:hAnsi="Times New Roman" w:cs="Times New Roman"/>
                <w:b/>
                <w:bCs/>
                <w:lang w:eastAsia="sq-AL"/>
              </w:rPr>
            </w:pPr>
            <w:r w:rsidRPr="002C0F7F">
              <w:rPr>
                <w:rFonts w:ascii="Times New Roman" w:eastAsia="Arial" w:hAnsi="Times New Roman" w:cs="Times New Roman"/>
                <w:lang w:eastAsia="sq-AL"/>
              </w:rPr>
              <w:lastRenderedPageBreak/>
              <w:t>The Venice Commission has made it clear that judicial members should represent the interests of the judiciary as a whole, rather than the interests of the level of court from which they originate. It has expressed this interpretation not only in its most recent Opinion on Kosovo, but also in opinions concerning the legislation of other states, including the Netherlands and Spain, where it adopted the same position. Therefore, the solution provided in the draft law, under which all judges vote for judicial members of the Judicial Council, is fully consistent with the Commission’s recommendations and ensures the unified functioning of the Judicial Council.</w:t>
            </w:r>
            <w:r w:rsidRPr="002C0F7F">
              <w:rPr>
                <w:rFonts w:ascii="Times New Roman" w:eastAsia="Arial" w:hAnsi="Times New Roman" w:cs="Times New Roman"/>
                <w:lang w:eastAsia="sq-AL"/>
              </w:rPr>
              <w:br/>
            </w:r>
            <w:r w:rsidRPr="002C0F7F">
              <w:rPr>
                <w:rFonts w:ascii="Times New Roman" w:eastAsia="Arial" w:hAnsi="Times New Roman" w:cs="Times New Roman"/>
                <w:lang w:eastAsia="sq-AL"/>
              </w:rPr>
              <w:br/>
            </w:r>
            <w:r w:rsidRPr="002C0F7F">
              <w:rPr>
                <w:rFonts w:ascii="Times New Roman" w:eastAsia="Arial" w:hAnsi="Times New Roman" w:cs="Times New Roman"/>
                <w:lang w:eastAsia="sq-AL"/>
              </w:rPr>
              <w:br/>
            </w:r>
            <w:r w:rsidRPr="002C0F7F">
              <w:rPr>
                <w:rFonts w:ascii="Times New Roman" w:eastAsia="Arial" w:hAnsi="Times New Roman" w:cs="Times New Roman"/>
                <w:lang w:eastAsia="sq-AL"/>
              </w:rPr>
              <w:br/>
            </w:r>
            <w:r w:rsidRPr="002C0F7F">
              <w:rPr>
                <w:rFonts w:ascii="Times New Roman" w:eastAsia="Arial" w:hAnsi="Times New Roman" w:cs="Times New Roman"/>
                <w:lang w:eastAsia="sq-AL"/>
              </w:rPr>
              <w:br/>
            </w:r>
            <w:r w:rsidRPr="002C0F7F">
              <w:rPr>
                <w:rFonts w:ascii="Times New Roman" w:eastAsia="Arial" w:hAnsi="Times New Roman" w:cs="Times New Roman"/>
                <w:lang w:eastAsia="sq-AL"/>
              </w:rPr>
              <w:br/>
            </w:r>
            <w:r w:rsidRPr="002C0F7F">
              <w:rPr>
                <w:rFonts w:ascii="Times New Roman" w:eastAsia="Arial" w:hAnsi="Times New Roman" w:cs="Times New Roman"/>
                <w:lang w:eastAsia="sq-AL"/>
              </w:rPr>
              <w:br/>
            </w:r>
            <w:r w:rsidRPr="002C0F7F">
              <w:rPr>
                <w:rFonts w:ascii="Times New Roman" w:eastAsia="Arial" w:hAnsi="Times New Roman" w:cs="Times New Roman"/>
                <w:lang w:eastAsia="sq-AL"/>
              </w:rPr>
              <w:br/>
            </w:r>
            <w:r w:rsidRPr="002C0F7F">
              <w:rPr>
                <w:rFonts w:ascii="Times New Roman" w:eastAsia="Arial" w:hAnsi="Times New Roman" w:cs="Times New Roman"/>
                <w:lang w:eastAsia="sq-AL"/>
              </w:rPr>
              <w:br/>
            </w:r>
            <w:r w:rsidRPr="002C0F7F">
              <w:rPr>
                <w:rFonts w:ascii="Times New Roman" w:eastAsia="Arial" w:hAnsi="Times New Roman" w:cs="Times New Roman"/>
                <w:lang w:eastAsia="sq-AL"/>
              </w:rPr>
              <w:br/>
            </w:r>
            <w:r w:rsidRPr="002C0F7F">
              <w:rPr>
                <w:rFonts w:ascii="Times New Roman" w:eastAsia="Arial" w:hAnsi="Times New Roman" w:cs="Times New Roman"/>
                <w:lang w:eastAsia="sq-AL"/>
              </w:rPr>
              <w:br/>
            </w:r>
            <w:r w:rsidRPr="002C0F7F">
              <w:rPr>
                <w:rFonts w:ascii="Times New Roman" w:eastAsia="Arial" w:hAnsi="Times New Roman" w:cs="Times New Roman"/>
                <w:lang w:eastAsia="sq-AL"/>
              </w:rPr>
              <w:br/>
            </w:r>
            <w:r w:rsidRPr="002C0F7F">
              <w:rPr>
                <w:rFonts w:ascii="Times New Roman" w:eastAsia="Arial" w:hAnsi="Times New Roman" w:cs="Times New Roman"/>
                <w:lang w:eastAsia="sq-AL"/>
              </w:rPr>
              <w:br/>
            </w:r>
            <w:r w:rsidRPr="002C0F7F">
              <w:rPr>
                <w:rFonts w:ascii="Times New Roman" w:eastAsia="Arial" w:hAnsi="Times New Roman" w:cs="Times New Roman"/>
                <w:lang w:eastAsia="sq-AL"/>
              </w:rPr>
              <w:br/>
            </w:r>
            <w:r w:rsidRPr="002C0F7F">
              <w:rPr>
                <w:rFonts w:ascii="Times New Roman" w:eastAsia="Arial" w:hAnsi="Times New Roman" w:cs="Times New Roman"/>
                <w:lang w:eastAsia="sq-AL"/>
              </w:rPr>
              <w:br/>
            </w:r>
            <w:r w:rsidRPr="002C0F7F">
              <w:rPr>
                <w:rFonts w:ascii="Times New Roman" w:eastAsia="Arial" w:hAnsi="Times New Roman" w:cs="Times New Roman"/>
                <w:lang w:eastAsia="sq-AL"/>
              </w:rPr>
              <w:br/>
            </w:r>
            <w:r w:rsidRPr="002C0F7F">
              <w:rPr>
                <w:rFonts w:ascii="Times New Roman" w:eastAsia="Arial" w:hAnsi="Times New Roman" w:cs="Times New Roman"/>
                <w:lang w:eastAsia="sq-AL"/>
              </w:rPr>
              <w:br/>
            </w:r>
            <w:r w:rsidRPr="002C0F7F">
              <w:rPr>
                <w:rFonts w:ascii="Times New Roman" w:eastAsia="Arial" w:hAnsi="Times New Roman" w:cs="Times New Roman"/>
                <w:lang w:eastAsia="sq-AL"/>
              </w:rPr>
              <w:br/>
            </w:r>
            <w:r w:rsidRPr="002C0F7F">
              <w:rPr>
                <w:rFonts w:ascii="Times New Roman" w:eastAsia="Arial" w:hAnsi="Times New Roman" w:cs="Times New Roman"/>
                <w:lang w:eastAsia="sq-AL"/>
              </w:rPr>
              <w:br/>
            </w:r>
            <w:r w:rsidRPr="002C0F7F">
              <w:rPr>
                <w:rFonts w:ascii="Times New Roman" w:eastAsia="Arial" w:hAnsi="Times New Roman" w:cs="Times New Roman"/>
                <w:lang w:eastAsia="sq-AL"/>
              </w:rPr>
              <w:br/>
            </w:r>
            <w:r w:rsidRPr="002C0F7F">
              <w:rPr>
                <w:rFonts w:ascii="Times New Roman" w:eastAsia="Arial" w:hAnsi="Times New Roman" w:cs="Times New Roman"/>
                <w:lang w:eastAsia="sq-AL"/>
              </w:rPr>
              <w:br/>
            </w:r>
            <w:r w:rsidRPr="002C0F7F">
              <w:rPr>
                <w:rFonts w:ascii="Times New Roman" w:eastAsia="Arial" w:hAnsi="Times New Roman" w:cs="Times New Roman"/>
                <w:lang w:eastAsia="sq-AL"/>
              </w:rPr>
              <w:lastRenderedPageBreak/>
              <w:br/>
            </w:r>
            <w:r w:rsidRPr="002C0F7F">
              <w:rPr>
                <w:rFonts w:ascii="Times New Roman" w:eastAsia="Arial" w:hAnsi="Times New Roman" w:cs="Times New Roman"/>
                <w:lang w:eastAsia="sq-AL"/>
              </w:rPr>
              <w:br/>
              <w:t>____________________________________________________________</w:t>
            </w:r>
            <w:r w:rsidRPr="002C0F7F">
              <w:rPr>
                <w:rFonts w:ascii="Times New Roman" w:eastAsia="Arial" w:hAnsi="Times New Roman" w:cs="Times New Roman"/>
                <w:lang w:eastAsia="sq-AL"/>
              </w:rPr>
              <w:br/>
            </w:r>
            <w:r w:rsidRPr="002C0F7F">
              <w:rPr>
                <w:rFonts w:ascii="Times New Roman" w:eastAsia="Arial" w:hAnsi="Times New Roman" w:cs="Times New Roman"/>
                <w:lang w:eastAsia="sq-AL"/>
              </w:rPr>
              <w:br/>
            </w:r>
            <w:r w:rsidRPr="002C0F7F">
              <w:rPr>
                <w:rFonts w:ascii="Times New Roman" w:eastAsia="Arial" w:hAnsi="Times New Roman" w:cs="Times New Roman"/>
                <w:b/>
                <w:bCs/>
                <w:lang w:eastAsia="sq-AL"/>
              </w:rPr>
              <w:t>Rejected</w:t>
            </w:r>
          </w:p>
          <w:p w14:paraId="686C1DA1" w14:textId="77777777" w:rsidR="00321221" w:rsidRPr="002C0F7F" w:rsidRDefault="00321221" w:rsidP="00423A7C">
            <w:pPr>
              <w:autoSpaceDE w:val="0"/>
              <w:autoSpaceDN w:val="0"/>
              <w:adjustRightInd w:val="0"/>
              <w:jc w:val="both"/>
              <w:rPr>
                <w:rFonts w:ascii="Times New Roman" w:eastAsia="Arial" w:hAnsi="Times New Roman" w:cs="Times New Roman"/>
                <w:b/>
                <w:bCs/>
                <w:lang w:eastAsia="sq-AL"/>
              </w:rPr>
            </w:pPr>
          </w:p>
          <w:p w14:paraId="16B99E87" w14:textId="77777777" w:rsidR="00321221" w:rsidRPr="002C0F7F" w:rsidRDefault="00321221" w:rsidP="00423A7C">
            <w:pPr>
              <w:autoSpaceDE w:val="0"/>
              <w:autoSpaceDN w:val="0"/>
              <w:adjustRightInd w:val="0"/>
              <w:jc w:val="both"/>
              <w:rPr>
                <w:rFonts w:ascii="Times New Roman" w:eastAsia="Arial" w:hAnsi="Times New Roman" w:cs="Times New Roman"/>
                <w:lang w:eastAsia="sq-AL"/>
              </w:rPr>
            </w:pPr>
            <w:r w:rsidRPr="002C0F7F">
              <w:rPr>
                <w:rFonts w:ascii="Times New Roman" w:eastAsia="Arial" w:hAnsi="Times New Roman" w:cs="Times New Roman"/>
                <w:lang w:eastAsia="sq-AL"/>
              </w:rPr>
              <w:t>This comment, in itself, contains inaccuracies and ambiguities. The claim that “this issue remains unaddressed for judge candidates elected by the judiciary” is unfounded, as Article 9/A specifically regulates the case of candidates elected by the judiciary. The very title of the Article is “Election of Judicial members by Members of the Judiciary”, and it sets out the details regarding how the requirements of high integrity and managerial ability are verified, who carries out the assessment, the applicable time limits, etc.</w:t>
            </w:r>
          </w:p>
          <w:p w14:paraId="6A03703D" w14:textId="77777777" w:rsidR="00321221" w:rsidRPr="002C0F7F" w:rsidRDefault="00321221" w:rsidP="00423A7C">
            <w:pPr>
              <w:autoSpaceDE w:val="0"/>
              <w:autoSpaceDN w:val="0"/>
              <w:adjustRightInd w:val="0"/>
              <w:rPr>
                <w:rFonts w:ascii="Times New Roman" w:eastAsia="Arial" w:hAnsi="Times New Roman" w:cs="Times New Roman"/>
                <w:lang w:eastAsia="sq-AL"/>
              </w:rPr>
            </w:pPr>
            <w:r w:rsidRPr="002C0F7F">
              <w:rPr>
                <w:rFonts w:ascii="Times New Roman" w:eastAsia="Arial" w:hAnsi="Times New Roman" w:cs="Times New Roman"/>
                <w:lang w:eastAsia="sq-AL"/>
              </w:rPr>
              <w:t xml:space="preserve"> </w:t>
            </w:r>
            <w:r w:rsidRPr="002C0F7F">
              <w:rPr>
                <w:rFonts w:ascii="Times New Roman" w:eastAsia="Arial" w:hAnsi="Times New Roman" w:cs="Times New Roman"/>
                <w:lang w:eastAsia="sq-AL"/>
              </w:rPr>
              <w:br/>
            </w:r>
            <w:r w:rsidRPr="002C0F7F">
              <w:rPr>
                <w:rFonts w:ascii="Times New Roman" w:eastAsia="Arial" w:hAnsi="Times New Roman" w:cs="Times New Roman"/>
                <w:lang w:eastAsia="sq-AL"/>
              </w:rPr>
              <w:br/>
            </w:r>
            <w:r w:rsidRPr="002C0F7F">
              <w:rPr>
                <w:rFonts w:ascii="Times New Roman" w:eastAsia="Arial" w:hAnsi="Times New Roman" w:cs="Times New Roman"/>
                <w:lang w:eastAsia="sq-AL"/>
              </w:rPr>
              <w:br/>
            </w:r>
            <w:r w:rsidRPr="002C0F7F">
              <w:rPr>
                <w:rFonts w:ascii="Times New Roman" w:eastAsia="Arial" w:hAnsi="Times New Roman" w:cs="Times New Roman"/>
                <w:lang w:eastAsia="sq-AL"/>
              </w:rPr>
              <w:br/>
            </w:r>
            <w:r w:rsidRPr="002C0F7F">
              <w:rPr>
                <w:rFonts w:ascii="Times New Roman" w:eastAsia="Arial" w:hAnsi="Times New Roman" w:cs="Times New Roman"/>
                <w:lang w:eastAsia="sq-AL"/>
              </w:rPr>
              <w:br/>
            </w:r>
            <w:r w:rsidRPr="002C0F7F">
              <w:rPr>
                <w:rFonts w:ascii="Times New Roman" w:eastAsia="Arial" w:hAnsi="Times New Roman" w:cs="Times New Roman"/>
                <w:lang w:eastAsia="sq-AL"/>
              </w:rPr>
              <w:br/>
            </w:r>
            <w:r w:rsidRPr="002C0F7F">
              <w:rPr>
                <w:rFonts w:ascii="Times New Roman" w:eastAsia="Arial" w:hAnsi="Times New Roman" w:cs="Times New Roman"/>
                <w:lang w:eastAsia="sq-AL"/>
              </w:rPr>
              <w:br/>
            </w:r>
            <w:r w:rsidRPr="002C0F7F">
              <w:rPr>
                <w:rFonts w:ascii="Times New Roman" w:eastAsia="Arial" w:hAnsi="Times New Roman" w:cs="Times New Roman"/>
                <w:lang w:eastAsia="sq-AL"/>
              </w:rPr>
              <w:br/>
            </w:r>
            <w:r w:rsidRPr="002C0F7F">
              <w:rPr>
                <w:rFonts w:ascii="Times New Roman" w:eastAsia="Arial" w:hAnsi="Times New Roman" w:cs="Times New Roman"/>
                <w:lang w:eastAsia="sq-AL"/>
              </w:rPr>
              <w:br/>
            </w:r>
            <w:r w:rsidRPr="002C0F7F">
              <w:rPr>
                <w:rFonts w:ascii="Times New Roman" w:eastAsia="Arial" w:hAnsi="Times New Roman" w:cs="Times New Roman"/>
                <w:lang w:eastAsia="sq-AL"/>
              </w:rPr>
              <w:br/>
            </w:r>
            <w:r w:rsidRPr="002C0F7F">
              <w:rPr>
                <w:rFonts w:ascii="Times New Roman" w:eastAsia="Arial" w:hAnsi="Times New Roman" w:cs="Times New Roman"/>
                <w:lang w:eastAsia="sq-AL"/>
              </w:rPr>
              <w:br/>
            </w:r>
            <w:r w:rsidRPr="002C0F7F">
              <w:rPr>
                <w:rFonts w:ascii="Times New Roman" w:eastAsia="Arial" w:hAnsi="Times New Roman" w:cs="Times New Roman"/>
                <w:lang w:eastAsia="sq-AL"/>
              </w:rPr>
              <w:br/>
              <w:t>____________________________________________________________</w:t>
            </w:r>
          </w:p>
          <w:p w14:paraId="20F5D424" w14:textId="77777777" w:rsidR="00321221" w:rsidRPr="002C0F7F" w:rsidRDefault="00321221" w:rsidP="00423A7C">
            <w:pPr>
              <w:autoSpaceDE w:val="0"/>
              <w:autoSpaceDN w:val="0"/>
              <w:adjustRightInd w:val="0"/>
              <w:rPr>
                <w:rFonts w:ascii="Times New Roman" w:eastAsia="Arial" w:hAnsi="Times New Roman" w:cs="Times New Roman"/>
                <w:b/>
                <w:bCs/>
                <w:lang w:eastAsia="sq-AL"/>
              </w:rPr>
            </w:pPr>
            <w:r w:rsidRPr="002C0F7F">
              <w:rPr>
                <w:rFonts w:ascii="Times New Roman" w:eastAsia="Arial" w:hAnsi="Times New Roman" w:cs="Times New Roman"/>
                <w:b/>
                <w:bCs/>
                <w:lang w:eastAsia="sq-AL"/>
              </w:rPr>
              <w:t>Accepted</w:t>
            </w:r>
          </w:p>
          <w:p w14:paraId="11D825D9" w14:textId="77777777" w:rsidR="00321221" w:rsidRPr="002C0F7F" w:rsidRDefault="00321221" w:rsidP="00423A7C">
            <w:pPr>
              <w:autoSpaceDE w:val="0"/>
              <w:autoSpaceDN w:val="0"/>
              <w:adjustRightInd w:val="0"/>
              <w:rPr>
                <w:rFonts w:ascii="Times New Roman" w:eastAsia="Arial" w:hAnsi="Times New Roman" w:cs="Times New Roman"/>
                <w:lang w:eastAsia="sq-AL"/>
              </w:rPr>
            </w:pPr>
          </w:p>
          <w:p w14:paraId="2C30B539" w14:textId="77777777" w:rsidR="00321221" w:rsidRPr="002C0F7F" w:rsidRDefault="00321221" w:rsidP="00423A7C">
            <w:pPr>
              <w:autoSpaceDE w:val="0"/>
              <w:autoSpaceDN w:val="0"/>
              <w:adjustRightInd w:val="0"/>
              <w:rPr>
                <w:rFonts w:ascii="Times New Roman" w:eastAsia="Calibri" w:hAnsi="Times New Roman" w:cs="Times New Roman"/>
                <w:b/>
                <w:bCs/>
              </w:rPr>
            </w:pPr>
            <w:r w:rsidRPr="002C0F7F">
              <w:rPr>
                <w:rFonts w:ascii="Times New Roman" w:eastAsia="Arial" w:hAnsi="Times New Roman" w:cs="Times New Roman"/>
                <w:lang w:eastAsia="sq-AL"/>
              </w:rPr>
              <w:t>Following review, the term “non-judge” has been deleted, as this Article regulates the selection of candidates by the Assembly, which also includes the three judicial members. Accordingly, the accepted comment correctly observed that the provision erroneously referred expressly to “non-judicial members”, even though the same Article also regulates the selection of judicial members elected by the Assembly.</w:t>
            </w:r>
            <w:r w:rsidRPr="002C0F7F">
              <w:rPr>
                <w:rFonts w:ascii="Times New Roman" w:eastAsia="Arial" w:hAnsi="Times New Roman" w:cs="Times New Roman"/>
                <w:lang w:eastAsia="sq-AL"/>
              </w:rPr>
              <w:br/>
            </w:r>
            <w:r w:rsidRPr="002C0F7F">
              <w:rPr>
                <w:rFonts w:ascii="Times New Roman" w:eastAsia="Arial" w:hAnsi="Times New Roman" w:cs="Times New Roman"/>
                <w:lang w:eastAsia="sq-AL"/>
              </w:rPr>
              <w:br/>
            </w:r>
            <w:r w:rsidRPr="002C0F7F">
              <w:rPr>
                <w:rFonts w:ascii="Times New Roman" w:eastAsia="Arial" w:hAnsi="Times New Roman" w:cs="Times New Roman"/>
                <w:lang w:eastAsia="sq-AL"/>
              </w:rPr>
              <w:br/>
            </w:r>
          </w:p>
        </w:tc>
      </w:tr>
      <w:tr w:rsidR="00321221" w:rsidRPr="002C0F7F" w14:paraId="2706C6A0" w14:textId="77777777" w:rsidTr="00321221">
        <w:trPr>
          <w:trHeight w:val="364"/>
        </w:trPr>
        <w:tc>
          <w:tcPr>
            <w:tcW w:w="1435" w:type="dxa"/>
          </w:tcPr>
          <w:p w14:paraId="4FB59384"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p>
          <w:p w14:paraId="03E91263"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p>
          <w:p w14:paraId="1F7314DE"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r w:rsidRPr="002C0F7F">
              <w:rPr>
                <w:rFonts w:ascii="Times New Roman" w:eastAsia="Calibri" w:hAnsi="Times New Roman" w:cs="Times New Roman"/>
                <w:b/>
                <w:bCs/>
              </w:rPr>
              <w:t>2</w:t>
            </w:r>
          </w:p>
        </w:tc>
        <w:tc>
          <w:tcPr>
            <w:tcW w:w="7380" w:type="dxa"/>
            <w:tcBorders>
              <w:top w:val="nil"/>
            </w:tcBorders>
          </w:tcPr>
          <w:p w14:paraId="1CF44545" w14:textId="77777777" w:rsidR="00321221" w:rsidRPr="002C0F7F" w:rsidRDefault="00321221" w:rsidP="00423A7C">
            <w:pPr>
              <w:jc w:val="both"/>
              <w:rPr>
                <w:rFonts w:ascii="Times New Roman" w:eastAsia="Calibri" w:hAnsi="Times New Roman" w:cs="Times New Roman"/>
                <w:b/>
                <w:bCs/>
              </w:rPr>
            </w:pPr>
            <w:r w:rsidRPr="002C0F7F">
              <w:rPr>
                <w:rFonts w:ascii="Times New Roman" w:eastAsia="Calibri" w:hAnsi="Times New Roman" w:cs="Times New Roman"/>
                <w:b/>
                <w:bCs/>
              </w:rPr>
              <w:t>Article 27 and 27 A</w:t>
            </w:r>
          </w:p>
          <w:p w14:paraId="62121984" w14:textId="77777777" w:rsidR="00321221" w:rsidRPr="002C0F7F" w:rsidRDefault="00321221" w:rsidP="00423A7C">
            <w:pPr>
              <w:jc w:val="both"/>
              <w:rPr>
                <w:rFonts w:ascii="Times New Roman" w:eastAsia="Calibri" w:hAnsi="Times New Roman" w:cs="Times New Roman"/>
              </w:rPr>
            </w:pPr>
          </w:p>
          <w:p w14:paraId="6B69D8A8" w14:textId="77777777" w:rsidR="00321221" w:rsidRPr="002C0F7F" w:rsidRDefault="00321221" w:rsidP="00423A7C">
            <w:pPr>
              <w:jc w:val="both"/>
              <w:rPr>
                <w:rFonts w:ascii="Times New Roman" w:eastAsia="Arial" w:hAnsi="Times New Roman" w:cs="Times New Roman"/>
                <w:u w:val="single"/>
                <w:lang w:eastAsia="sq-AL"/>
              </w:rPr>
            </w:pPr>
            <w:r w:rsidRPr="002C0F7F">
              <w:rPr>
                <w:rFonts w:ascii="Times New Roman" w:eastAsia="Arial" w:hAnsi="Times New Roman" w:cs="Times New Roman"/>
                <w:u w:val="single"/>
                <w:lang w:eastAsia="sq-AL"/>
              </w:rPr>
              <w:t xml:space="preserve">Appointment of Members of the Performance Evaluation Commission </w:t>
            </w:r>
          </w:p>
          <w:p w14:paraId="56A9A0F6" w14:textId="77777777" w:rsidR="00321221" w:rsidRPr="002C0F7F" w:rsidRDefault="00321221" w:rsidP="00423A7C">
            <w:pPr>
              <w:jc w:val="both"/>
              <w:rPr>
                <w:rFonts w:ascii="Times New Roman" w:eastAsia="Arial" w:hAnsi="Times New Roman" w:cs="Times New Roman"/>
                <w:lang w:eastAsia="sq-AL"/>
              </w:rPr>
            </w:pPr>
          </w:p>
          <w:p w14:paraId="4490E7FD" w14:textId="77777777" w:rsidR="00321221" w:rsidRPr="002C0F7F" w:rsidRDefault="00321221" w:rsidP="00423A7C">
            <w:pPr>
              <w:jc w:val="both"/>
              <w:rPr>
                <w:rFonts w:ascii="Times New Roman" w:eastAsia="Calibri" w:hAnsi="Times New Roman" w:cs="Times New Roman"/>
                <w:sz w:val="20"/>
                <w:szCs w:val="20"/>
              </w:rPr>
            </w:pPr>
            <w:r w:rsidRPr="002C0F7F">
              <w:rPr>
                <w:rFonts w:ascii="Times New Roman" w:eastAsia="Arial" w:hAnsi="Times New Roman" w:cs="Times New Roman"/>
                <w:lang w:eastAsia="sq-AL"/>
              </w:rPr>
              <w:t xml:space="preserve">The Draft Law regulates the appointment of members of the Judicial Performance Evaluation Commission in Articles 27 and 27/A. Under Article 27, this Commission is a permanent body of the Council and consists of seven (7) judges appointed by the Council, four (4) of whom are from the Supreme Court and three (3) from the Court of Appeals or equivalent levels of the specialized courts. One of the Supreme Court judges must be a member of the Council and serves as Chair of the Commission. Furthermore, Article 27/A provides that appointments are made “through an open call for nominations by the Council,” but then adds that candidates for appointment to the Commission are nominated by the President of the Supreme Court and the President of the Court of Appeals from their respective courts. Thus, entry into the procedure is not through self-nomination or an open competition, but only through nomination by the two court presidents. This solution grants excessive authority to the President of the Supreme Court and the President of the Court of Appeals. Although members are formally appointed by the Council, in substance the Council loses a significant part of its role because the list of candidates depends solely on nominations submitted by these two presidents. This limits competition, restricts access to the procedure, and excludes the possibility for other interested and qualified judges to enter the process without the prior approval of the respective court presidents. This becomes even more apparent when compared with the election of Judicial Council </w:t>
            </w:r>
            <w:r w:rsidRPr="002C0F7F">
              <w:rPr>
                <w:rFonts w:ascii="Times New Roman" w:eastAsia="Arial" w:hAnsi="Times New Roman" w:cs="Times New Roman"/>
                <w:lang w:eastAsia="sq-AL"/>
              </w:rPr>
              <w:lastRenderedPageBreak/>
              <w:t>members by the judiciary, where Article 9/A, paragraph 4, expressly allows self-nomination. Thus, where the law intends to permit open candidacy, it states so clearly. In this case, it does not. For this reason, KLI considers that this provision should be revised. The appointment of members of the Performance Evaluation Commission should not be based solely on nominations but should be conducted through an open competition, allowing candidates to apply directly, with the Council making the selection on the basis of the legal criteria. Only in this way can the Council’s role be better preserved and the excessive concentration of influence in the hands of the presidents of the two courts be avoided.</w:t>
            </w:r>
          </w:p>
        </w:tc>
        <w:tc>
          <w:tcPr>
            <w:tcW w:w="6480" w:type="dxa"/>
          </w:tcPr>
          <w:p w14:paraId="0620C0F6" w14:textId="77777777" w:rsidR="00321221" w:rsidRPr="002C0F7F" w:rsidRDefault="00321221" w:rsidP="00423A7C">
            <w:pPr>
              <w:autoSpaceDE w:val="0"/>
              <w:autoSpaceDN w:val="0"/>
              <w:adjustRightInd w:val="0"/>
              <w:jc w:val="both"/>
              <w:rPr>
                <w:rFonts w:ascii="Times New Roman" w:eastAsia="Arial" w:hAnsi="Times New Roman" w:cs="Times New Roman"/>
                <w:b/>
                <w:bCs/>
                <w:lang w:eastAsia="sq-AL"/>
              </w:rPr>
            </w:pPr>
            <w:r w:rsidRPr="002C0F7F">
              <w:rPr>
                <w:rFonts w:ascii="Times New Roman" w:eastAsia="Arial" w:hAnsi="Times New Roman" w:cs="Times New Roman"/>
                <w:b/>
                <w:bCs/>
                <w:lang w:eastAsia="sq-AL"/>
              </w:rPr>
              <w:lastRenderedPageBreak/>
              <w:t>Rejected</w:t>
            </w:r>
          </w:p>
          <w:p w14:paraId="31974DFF" w14:textId="77777777" w:rsidR="00321221" w:rsidRPr="002C0F7F" w:rsidRDefault="00321221" w:rsidP="00423A7C">
            <w:pPr>
              <w:autoSpaceDE w:val="0"/>
              <w:autoSpaceDN w:val="0"/>
              <w:adjustRightInd w:val="0"/>
              <w:jc w:val="both"/>
              <w:rPr>
                <w:rFonts w:ascii="Times New Roman" w:eastAsia="Arial" w:hAnsi="Times New Roman" w:cs="Times New Roman"/>
                <w:lang w:eastAsia="sq-AL"/>
              </w:rPr>
            </w:pPr>
          </w:p>
          <w:p w14:paraId="1498050F" w14:textId="77777777" w:rsidR="00321221" w:rsidRPr="002C0F7F" w:rsidRDefault="00321221" w:rsidP="00423A7C">
            <w:pPr>
              <w:autoSpaceDE w:val="0"/>
              <w:autoSpaceDN w:val="0"/>
              <w:adjustRightInd w:val="0"/>
              <w:jc w:val="both"/>
              <w:rPr>
                <w:rFonts w:ascii="Times New Roman" w:eastAsia="Calibri" w:hAnsi="Times New Roman" w:cs="Times New Roman"/>
                <w:b/>
                <w:bCs/>
              </w:rPr>
            </w:pPr>
            <w:r w:rsidRPr="002C0F7F">
              <w:rPr>
                <w:rFonts w:ascii="Times New Roman" w:eastAsia="Arial" w:hAnsi="Times New Roman" w:cs="Times New Roman"/>
                <w:lang w:eastAsia="sq-AL"/>
              </w:rPr>
              <w:t xml:space="preserve">The composition of </w:t>
            </w:r>
            <w:proofErr w:type="gramStart"/>
            <w:r w:rsidRPr="002C0F7F">
              <w:rPr>
                <w:rFonts w:ascii="Times New Roman" w:eastAsia="Arial" w:hAnsi="Times New Roman" w:cs="Times New Roman"/>
                <w:lang w:eastAsia="sq-AL"/>
              </w:rPr>
              <w:t xml:space="preserve">the </w:t>
            </w:r>
            <w:r w:rsidRPr="002C0F7F">
              <w:rPr>
                <w:rFonts w:ascii="Times New Roman" w:hAnsi="Times New Roman" w:cs="Times New Roman"/>
              </w:rPr>
              <w:t xml:space="preserve"> Commission</w:t>
            </w:r>
            <w:proofErr w:type="gramEnd"/>
            <w:r w:rsidRPr="002C0F7F">
              <w:rPr>
                <w:rFonts w:ascii="Times New Roman" w:hAnsi="Times New Roman" w:cs="Times New Roman"/>
              </w:rPr>
              <w:t xml:space="preserve"> </w:t>
            </w:r>
            <w:r w:rsidRPr="002C0F7F">
              <w:rPr>
                <w:rFonts w:ascii="Times New Roman" w:eastAsia="Arial" w:hAnsi="Times New Roman" w:cs="Times New Roman"/>
                <w:lang w:eastAsia="sq-AL"/>
              </w:rPr>
              <w:t>for Evaluation of Judges’ Performance ensures professionalism and pluralism. The appointment procedure and criteria are sufficiently clear.</w:t>
            </w:r>
          </w:p>
        </w:tc>
      </w:tr>
      <w:tr w:rsidR="00321221" w:rsidRPr="002C0F7F" w14:paraId="4A996F9E" w14:textId="77777777" w:rsidTr="00321221">
        <w:trPr>
          <w:trHeight w:val="364"/>
        </w:trPr>
        <w:tc>
          <w:tcPr>
            <w:tcW w:w="1435" w:type="dxa"/>
          </w:tcPr>
          <w:p w14:paraId="49FEA81D"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p>
          <w:p w14:paraId="49843F05"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r w:rsidRPr="002C0F7F">
              <w:rPr>
                <w:rFonts w:ascii="Times New Roman" w:eastAsia="Calibri" w:hAnsi="Times New Roman" w:cs="Times New Roman"/>
                <w:b/>
                <w:bCs/>
              </w:rPr>
              <w:t>3</w:t>
            </w:r>
          </w:p>
        </w:tc>
        <w:tc>
          <w:tcPr>
            <w:tcW w:w="7380" w:type="dxa"/>
          </w:tcPr>
          <w:p w14:paraId="71727E87" w14:textId="77777777" w:rsidR="00321221" w:rsidRPr="002C0F7F" w:rsidRDefault="00321221" w:rsidP="00423A7C">
            <w:pPr>
              <w:jc w:val="both"/>
              <w:rPr>
                <w:rFonts w:ascii="Times New Roman" w:eastAsia="Arial" w:hAnsi="Times New Roman" w:cs="Times New Roman"/>
                <w:b/>
                <w:bCs/>
                <w:lang w:eastAsia="sq-AL"/>
              </w:rPr>
            </w:pPr>
            <w:r w:rsidRPr="002C0F7F">
              <w:rPr>
                <w:rFonts w:ascii="Times New Roman" w:eastAsia="Calibri" w:hAnsi="Times New Roman" w:cs="Times New Roman"/>
                <w:b/>
                <w:bCs/>
              </w:rPr>
              <w:t>Article 13.4</w:t>
            </w:r>
            <w:r w:rsidRPr="002C0F7F">
              <w:rPr>
                <w:rFonts w:ascii="Times New Roman" w:eastAsia="Arial" w:hAnsi="Times New Roman" w:cs="Times New Roman"/>
                <w:b/>
                <w:bCs/>
                <w:lang w:eastAsia="sq-AL"/>
              </w:rPr>
              <w:t xml:space="preserve"> Criminal vs. Disciplinary Liability</w:t>
            </w:r>
          </w:p>
          <w:p w14:paraId="506CE778" w14:textId="77777777" w:rsidR="00321221" w:rsidRPr="002C0F7F" w:rsidRDefault="00321221" w:rsidP="00423A7C">
            <w:pPr>
              <w:jc w:val="both"/>
              <w:rPr>
                <w:rFonts w:ascii="Times New Roman" w:eastAsia="Calibri" w:hAnsi="Times New Roman" w:cs="Times New Roman"/>
                <w:b/>
                <w:bCs/>
              </w:rPr>
            </w:pPr>
          </w:p>
          <w:p w14:paraId="7CF8CC1E" w14:textId="77777777" w:rsidR="00321221" w:rsidRPr="002C0F7F" w:rsidRDefault="00321221" w:rsidP="00423A7C">
            <w:pPr>
              <w:jc w:val="both"/>
              <w:rPr>
                <w:rFonts w:ascii="Times New Roman" w:eastAsia="Arial" w:hAnsi="Times New Roman" w:cs="Times New Roman"/>
                <w:lang w:eastAsia="sq-AL"/>
              </w:rPr>
            </w:pPr>
            <w:r w:rsidRPr="002C0F7F">
              <w:rPr>
                <w:rFonts w:ascii="Times New Roman" w:eastAsia="Arial" w:hAnsi="Times New Roman" w:cs="Times New Roman"/>
                <w:lang w:eastAsia="sq-AL"/>
              </w:rPr>
              <w:t xml:space="preserve">The Draft Law lists as disciplinary violations by a </w:t>
            </w:r>
            <w:proofErr w:type="gramStart"/>
            <w:r w:rsidRPr="002C0F7F">
              <w:rPr>
                <w:rFonts w:ascii="Times New Roman" w:eastAsia="Arial" w:hAnsi="Times New Roman" w:cs="Times New Roman"/>
                <w:lang w:eastAsia="sq-AL"/>
              </w:rPr>
              <w:t>Council member situations</w:t>
            </w:r>
            <w:proofErr w:type="gramEnd"/>
            <w:r w:rsidRPr="002C0F7F">
              <w:rPr>
                <w:rFonts w:ascii="Times New Roman" w:eastAsia="Arial" w:hAnsi="Times New Roman" w:cs="Times New Roman"/>
                <w:lang w:eastAsia="sq-AL"/>
              </w:rPr>
              <w:t xml:space="preserve"> where the member “abuses their official position for unlawful personal gain or the gain of others or for other unlawful purposes”, “discloses non-public information obtained in the performance of official duties as a Council member to unauthorized persons”, or “interferes in the activities of judges with the aim of unlawfully influencing the exercise of their duties”. In this regard, at least some of the wording of Article 13.4 clearly overlaps with provisions of the Criminal Code. Abuse of official position for unlawful gain is covered by Article 414 of the Criminal Code. Disclosure of non-public information to unauthorized persons, where official secrecy is involved, is covered by Article 426 of the Criminal Code. Interference in the activities of judges for the purpose of unlawful influence also falls within the scope of Article 424 of the Criminal Code. The Draft Law, in Article 13.1.7, already treats conviction for a criminal offence as a separate ground for termination of a Council member’s mandate. This means that the law already establishes the link between criminal liability and its legal consequence regarding the mandate. Precisely for this reason, including conduct that belongs to the sphere of criminal law in the catalogue of disciplinary violations represents an unnecessary confusion of </w:t>
            </w:r>
            <w:r w:rsidRPr="002C0F7F">
              <w:rPr>
                <w:rFonts w:ascii="Times New Roman" w:eastAsia="Arial" w:hAnsi="Times New Roman" w:cs="Times New Roman"/>
                <w:lang w:eastAsia="sq-AL"/>
              </w:rPr>
              <w:lastRenderedPageBreak/>
              <w:t>the concepts of disciplinary and criminal liability. This approach is problematic because disciplinary and criminal liability are two distinct forms of liability. The Venice Commission has clearly emphasized this distinction, noting that disciplinary liability contains elements different from criminal liability and is applied under a different standard of proof, although the two do not exclude one another.</w:t>
            </w:r>
          </w:p>
          <w:p w14:paraId="6FBB9FD2" w14:textId="77777777" w:rsidR="00321221" w:rsidRPr="002C0F7F" w:rsidRDefault="00321221" w:rsidP="00423A7C">
            <w:pPr>
              <w:jc w:val="both"/>
              <w:rPr>
                <w:rFonts w:ascii="Times New Roman" w:eastAsia="Calibri" w:hAnsi="Times New Roman" w:cs="Times New Roman"/>
                <w:sz w:val="20"/>
                <w:szCs w:val="20"/>
              </w:rPr>
            </w:pPr>
            <w:r w:rsidRPr="002C0F7F">
              <w:rPr>
                <w:rFonts w:ascii="Times New Roman" w:eastAsia="Arial" w:hAnsi="Times New Roman" w:cs="Times New Roman"/>
                <w:lang w:eastAsia="sq-AL"/>
              </w:rPr>
              <w:t>Likewise, in another joint opinion, the Venice Commission expressly stated that disciplinary proceedings should not be confused with criminal proceedings and that provisions introducing “elements of criminal offences” into the disciplinary sphere should be removed. For this reason, this part of the Draft Law should be revised. Provisions that essentially constitute criminal offences should not be listed as such in the catalogue of disciplinary violations, thereby ensuring a clear distinction between these two (2) forms of liability.</w:t>
            </w:r>
            <w:r w:rsidRPr="002C0F7F">
              <w:rPr>
                <w:rFonts w:ascii="Times New Roman" w:eastAsia="Arial" w:hAnsi="Times New Roman" w:cs="Times New Roman"/>
                <w:sz w:val="20"/>
                <w:szCs w:val="20"/>
                <w:lang w:eastAsia="sq-AL"/>
              </w:rPr>
              <w:t xml:space="preserve"> </w:t>
            </w:r>
          </w:p>
        </w:tc>
        <w:tc>
          <w:tcPr>
            <w:tcW w:w="6480" w:type="dxa"/>
          </w:tcPr>
          <w:p w14:paraId="0BEF1E1F" w14:textId="77777777" w:rsidR="00321221" w:rsidRPr="002C0F7F" w:rsidRDefault="00321221" w:rsidP="00423A7C">
            <w:pPr>
              <w:autoSpaceDE w:val="0"/>
              <w:autoSpaceDN w:val="0"/>
              <w:adjustRightInd w:val="0"/>
              <w:jc w:val="both"/>
              <w:rPr>
                <w:rFonts w:ascii="Times New Roman" w:eastAsia="Calibri" w:hAnsi="Times New Roman" w:cs="Times New Roman"/>
                <w:b/>
                <w:bCs/>
              </w:rPr>
            </w:pPr>
            <w:r w:rsidRPr="002C0F7F">
              <w:rPr>
                <w:rFonts w:ascii="Times New Roman" w:eastAsia="Calibri" w:hAnsi="Times New Roman" w:cs="Times New Roman"/>
                <w:b/>
                <w:bCs/>
              </w:rPr>
              <w:lastRenderedPageBreak/>
              <w:t>Rejected</w:t>
            </w:r>
          </w:p>
          <w:p w14:paraId="6F635537" w14:textId="77777777" w:rsidR="00321221" w:rsidRPr="002C0F7F" w:rsidRDefault="00321221" w:rsidP="00423A7C">
            <w:pPr>
              <w:autoSpaceDE w:val="0"/>
              <w:autoSpaceDN w:val="0"/>
              <w:adjustRightInd w:val="0"/>
              <w:jc w:val="both"/>
              <w:rPr>
                <w:rFonts w:ascii="Times New Roman" w:eastAsia="Calibri" w:hAnsi="Times New Roman" w:cs="Times New Roman"/>
                <w:b/>
                <w:bCs/>
              </w:rPr>
            </w:pPr>
          </w:p>
          <w:p w14:paraId="50C90389" w14:textId="77777777" w:rsidR="00321221" w:rsidRPr="002C0F7F" w:rsidRDefault="00321221" w:rsidP="00423A7C">
            <w:pPr>
              <w:autoSpaceDE w:val="0"/>
              <w:autoSpaceDN w:val="0"/>
              <w:adjustRightInd w:val="0"/>
              <w:jc w:val="both"/>
              <w:rPr>
                <w:rFonts w:ascii="Times New Roman" w:eastAsia="Calibri" w:hAnsi="Times New Roman" w:cs="Times New Roman"/>
                <w:b/>
                <w:bCs/>
              </w:rPr>
            </w:pPr>
            <w:r w:rsidRPr="002C0F7F">
              <w:rPr>
                <w:rFonts w:ascii="Times New Roman" w:eastAsia="Arial" w:hAnsi="Times New Roman" w:cs="Times New Roman"/>
                <w:lang w:eastAsia="sq-AL"/>
              </w:rPr>
              <w:t>The Draft Law does not seek to create an overlap between criminal and disciplinary liability, as the two are distinct and are not treated as the same. Moreover, the offences are not identical. This provision merely implements the recommendations of the Venice Commission that the disciplinary procedure be specified in the law, that the circumstances under which disciplinary measures, particularly dismissal, may be imposed be clearly defined, and that a scale of disciplinary violations be established, providing that dismissal may only be imposed in cases of serious disciplinary violations of considerable gravity.</w:t>
            </w:r>
          </w:p>
        </w:tc>
      </w:tr>
      <w:tr w:rsidR="00321221" w:rsidRPr="002C0F7F" w14:paraId="1CF914C5" w14:textId="77777777" w:rsidTr="00321221">
        <w:trPr>
          <w:trHeight w:val="364"/>
        </w:trPr>
        <w:tc>
          <w:tcPr>
            <w:tcW w:w="1435" w:type="dxa"/>
          </w:tcPr>
          <w:p w14:paraId="7B5BD9DC"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p>
          <w:p w14:paraId="0DC1C87B"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r w:rsidRPr="002C0F7F">
              <w:rPr>
                <w:rFonts w:ascii="Times New Roman" w:eastAsia="Calibri" w:hAnsi="Times New Roman" w:cs="Times New Roman"/>
                <w:b/>
                <w:bCs/>
              </w:rPr>
              <w:t>4</w:t>
            </w:r>
          </w:p>
        </w:tc>
        <w:tc>
          <w:tcPr>
            <w:tcW w:w="7380" w:type="dxa"/>
          </w:tcPr>
          <w:p w14:paraId="5E34DE63" w14:textId="77777777" w:rsidR="00321221" w:rsidRPr="002C0F7F" w:rsidRDefault="00321221" w:rsidP="00423A7C">
            <w:pPr>
              <w:jc w:val="both"/>
              <w:rPr>
                <w:rFonts w:ascii="Times New Roman" w:eastAsia="Calibri" w:hAnsi="Times New Roman" w:cs="Times New Roman"/>
                <w:b/>
                <w:bCs/>
              </w:rPr>
            </w:pPr>
            <w:r w:rsidRPr="002C0F7F">
              <w:rPr>
                <w:rFonts w:ascii="Times New Roman" w:eastAsia="Calibri" w:hAnsi="Times New Roman" w:cs="Times New Roman"/>
                <w:b/>
                <w:bCs/>
              </w:rPr>
              <w:t>Article 10</w:t>
            </w:r>
          </w:p>
          <w:p w14:paraId="2D4475A6" w14:textId="77777777" w:rsidR="00321221" w:rsidRPr="002C0F7F" w:rsidRDefault="00321221" w:rsidP="00423A7C">
            <w:pPr>
              <w:jc w:val="both"/>
              <w:rPr>
                <w:rFonts w:ascii="Times New Roman" w:eastAsia="Calibri" w:hAnsi="Times New Roman" w:cs="Times New Roman"/>
                <w:b/>
                <w:bCs/>
              </w:rPr>
            </w:pPr>
          </w:p>
          <w:p w14:paraId="36623A8C" w14:textId="77777777" w:rsidR="00321221" w:rsidRPr="002C0F7F" w:rsidRDefault="00321221" w:rsidP="00423A7C">
            <w:pPr>
              <w:jc w:val="both"/>
              <w:rPr>
                <w:rFonts w:ascii="Times New Roman" w:eastAsia="Calibri" w:hAnsi="Times New Roman" w:cs="Times New Roman"/>
              </w:rPr>
            </w:pPr>
            <w:r w:rsidRPr="002C0F7F">
              <w:rPr>
                <w:rFonts w:ascii="Times New Roman" w:eastAsia="Arial" w:hAnsi="Times New Roman" w:cs="Times New Roman"/>
                <w:lang w:eastAsia="sq-AL"/>
              </w:rPr>
              <w:t xml:space="preserve">Paragraphs 9 and 10 of Article 10 of the basic Law on the KJC provide </w:t>
            </w:r>
            <w:proofErr w:type="gramStart"/>
            <w:r w:rsidRPr="002C0F7F">
              <w:rPr>
                <w:rFonts w:ascii="Times New Roman" w:eastAsia="Arial" w:hAnsi="Times New Roman" w:cs="Times New Roman"/>
                <w:lang w:eastAsia="sq-AL"/>
              </w:rPr>
              <w:t>that members</w:t>
            </w:r>
            <w:proofErr w:type="gramEnd"/>
            <w:r w:rsidRPr="002C0F7F">
              <w:rPr>
                <w:rFonts w:ascii="Times New Roman" w:eastAsia="Arial" w:hAnsi="Times New Roman" w:cs="Times New Roman"/>
                <w:lang w:eastAsia="sq-AL"/>
              </w:rPr>
              <w:t xml:space="preserve"> elected by the Assembly are elected in the first round by a majority of the deputies present and voting, while in the second round the candidate receiving the highest number of votes is considered elected. On the other hand, their dismissal requires a majority vote of all deputies of the Assembly. The Draft Law makes no changes in this regard. In KLI’s assessment, this aspect should be reconsidered. The composition of the KJC directly affects judicial independence. Therefore, the election of its members by the Assembly should be based on a standard that ensures broader political and institutional support. A higher voting threshold should not be viewed as a procedural obstacle but as an additional guarantee of the Council’s integrity, inclusiveness, and independence. Indeed, by requiring a higher voting threshold, there is a greater likelihood that candidates will enjoy broader legitimacy and will not be perceived as the product of a narrow parliamentary majority. This logic is also supported by the Venice </w:t>
            </w:r>
            <w:r w:rsidRPr="002C0F7F">
              <w:rPr>
                <w:rFonts w:ascii="Times New Roman" w:eastAsia="Arial" w:hAnsi="Times New Roman" w:cs="Times New Roman"/>
                <w:lang w:eastAsia="sq-AL"/>
              </w:rPr>
              <w:lastRenderedPageBreak/>
              <w:t>Commission. In its opinion on the Law on the KJC, it emphasized that international standards require a broader consensus than a simple majority and recommended that non-judicial members of the KJC always be elected by an absolute majority in the Assembly. The Constitutional Court reiterated the same approach in Judgment KO46/23, emphasizing that, notwithstanding Article 80 of the Constitution, the Assembly may prescribe higher voting thresholds for independent institutions and that a stronger legal safeguard serves to reinforce the institution’s independence and representative character. For this reason, KLI recommends that members of the KJC elected by the Assembly should be elected by a majority vote of all deputies of the Assembly, rather than by a majority of the deputies present and voting.</w:t>
            </w:r>
          </w:p>
          <w:p w14:paraId="716CCD25" w14:textId="77777777" w:rsidR="00321221" w:rsidRPr="002C0F7F" w:rsidRDefault="00321221" w:rsidP="00423A7C">
            <w:pPr>
              <w:jc w:val="both"/>
              <w:rPr>
                <w:rFonts w:ascii="Times New Roman" w:eastAsia="Calibri" w:hAnsi="Times New Roman" w:cs="Times New Roman"/>
                <w:sz w:val="20"/>
                <w:szCs w:val="20"/>
              </w:rPr>
            </w:pPr>
          </w:p>
        </w:tc>
        <w:tc>
          <w:tcPr>
            <w:tcW w:w="6480" w:type="dxa"/>
          </w:tcPr>
          <w:p w14:paraId="7606FECC" w14:textId="77777777" w:rsidR="00321221" w:rsidRPr="002C0F7F" w:rsidRDefault="00321221" w:rsidP="00423A7C">
            <w:pPr>
              <w:autoSpaceDE w:val="0"/>
              <w:autoSpaceDN w:val="0"/>
              <w:adjustRightInd w:val="0"/>
              <w:jc w:val="both"/>
              <w:rPr>
                <w:rFonts w:ascii="Times New Roman" w:eastAsia="Calibri" w:hAnsi="Times New Roman" w:cs="Times New Roman"/>
                <w:b/>
                <w:bCs/>
              </w:rPr>
            </w:pPr>
            <w:r w:rsidRPr="002C0F7F">
              <w:rPr>
                <w:rFonts w:ascii="Times New Roman" w:eastAsia="Calibri" w:hAnsi="Times New Roman" w:cs="Times New Roman"/>
                <w:b/>
                <w:bCs/>
              </w:rPr>
              <w:lastRenderedPageBreak/>
              <w:t>Rejected</w:t>
            </w:r>
          </w:p>
          <w:p w14:paraId="0569C9C8" w14:textId="77777777" w:rsidR="00321221" w:rsidRPr="002C0F7F" w:rsidRDefault="00321221" w:rsidP="00423A7C">
            <w:pPr>
              <w:autoSpaceDE w:val="0"/>
              <w:autoSpaceDN w:val="0"/>
              <w:adjustRightInd w:val="0"/>
              <w:jc w:val="both"/>
              <w:rPr>
                <w:rFonts w:ascii="Times New Roman" w:eastAsia="Calibri" w:hAnsi="Times New Roman" w:cs="Times New Roman"/>
                <w:b/>
                <w:bCs/>
              </w:rPr>
            </w:pPr>
          </w:p>
          <w:p w14:paraId="466E9FE6" w14:textId="77777777" w:rsidR="00321221" w:rsidRPr="002C0F7F" w:rsidRDefault="00321221" w:rsidP="00423A7C">
            <w:pPr>
              <w:autoSpaceDE w:val="0"/>
              <w:autoSpaceDN w:val="0"/>
              <w:adjustRightInd w:val="0"/>
              <w:jc w:val="both"/>
              <w:rPr>
                <w:rFonts w:ascii="Times New Roman" w:eastAsia="Calibri" w:hAnsi="Times New Roman" w:cs="Times New Roman"/>
                <w:b/>
                <w:bCs/>
              </w:rPr>
            </w:pPr>
            <w:r w:rsidRPr="002C0F7F">
              <w:rPr>
                <w:rFonts w:ascii="Times New Roman" w:eastAsia="Arial" w:hAnsi="Times New Roman" w:cs="Times New Roman"/>
                <w:lang w:eastAsia="sq-AL"/>
              </w:rPr>
              <w:t>This regulation is fully consistent with the Constitution and also prevents potential deadlocks.</w:t>
            </w:r>
          </w:p>
        </w:tc>
      </w:tr>
      <w:tr w:rsidR="00321221" w:rsidRPr="002C0F7F" w14:paraId="6BA0BA7D" w14:textId="77777777" w:rsidTr="00321221">
        <w:trPr>
          <w:trHeight w:val="364"/>
        </w:trPr>
        <w:tc>
          <w:tcPr>
            <w:tcW w:w="1435" w:type="dxa"/>
          </w:tcPr>
          <w:p w14:paraId="1A9E97B8"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p>
          <w:p w14:paraId="512F32A1"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p>
          <w:p w14:paraId="1AB61A97"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p>
          <w:p w14:paraId="5726CD00"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p>
          <w:p w14:paraId="0693510B"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r w:rsidRPr="002C0F7F">
              <w:rPr>
                <w:rFonts w:ascii="Times New Roman" w:eastAsia="Calibri" w:hAnsi="Times New Roman" w:cs="Times New Roman"/>
                <w:b/>
                <w:bCs/>
              </w:rPr>
              <w:t>5</w:t>
            </w:r>
          </w:p>
        </w:tc>
        <w:tc>
          <w:tcPr>
            <w:tcW w:w="7380" w:type="dxa"/>
          </w:tcPr>
          <w:p w14:paraId="5C98D6E1" w14:textId="77777777" w:rsidR="00321221" w:rsidRPr="002C0F7F" w:rsidRDefault="00321221" w:rsidP="00423A7C">
            <w:pPr>
              <w:jc w:val="both"/>
              <w:rPr>
                <w:rFonts w:ascii="Times New Roman" w:eastAsia="Calibri" w:hAnsi="Times New Roman" w:cs="Times New Roman"/>
                <w:b/>
                <w:bCs/>
              </w:rPr>
            </w:pPr>
            <w:r w:rsidRPr="002C0F7F">
              <w:rPr>
                <w:rFonts w:ascii="Times New Roman" w:eastAsia="Calibri" w:hAnsi="Times New Roman" w:cs="Times New Roman"/>
                <w:b/>
                <w:bCs/>
              </w:rPr>
              <w:t>Article 8</w:t>
            </w:r>
          </w:p>
          <w:p w14:paraId="6E78654E" w14:textId="77777777" w:rsidR="00321221" w:rsidRPr="002C0F7F" w:rsidRDefault="00321221" w:rsidP="00423A7C">
            <w:pPr>
              <w:jc w:val="both"/>
              <w:rPr>
                <w:rFonts w:ascii="Times New Roman" w:eastAsia="Calibri" w:hAnsi="Times New Roman" w:cs="Times New Roman"/>
              </w:rPr>
            </w:pPr>
          </w:p>
          <w:p w14:paraId="1BD34CEF" w14:textId="77777777" w:rsidR="00321221" w:rsidRPr="002C0F7F" w:rsidRDefault="00321221" w:rsidP="00423A7C">
            <w:pPr>
              <w:jc w:val="both"/>
              <w:rPr>
                <w:rFonts w:ascii="Times New Roman" w:eastAsia="Arial" w:hAnsi="Times New Roman" w:cs="Times New Roman"/>
                <w:lang w:eastAsia="sq-AL"/>
              </w:rPr>
            </w:pPr>
            <w:r w:rsidRPr="002C0F7F">
              <w:rPr>
                <w:rFonts w:ascii="Times New Roman" w:eastAsia="Arial" w:hAnsi="Times New Roman" w:cs="Times New Roman"/>
                <w:lang w:eastAsia="sq-AL"/>
              </w:rPr>
              <w:t xml:space="preserve">Insufficiency of the procedural provisions. Article 8, paragraph 2 of the Draft Law adds a new paragraph 3.a to Article 19 of the basic Law, providing that “The investigative procedure developed by the disciplinary panels for judges in the law in force on the disciplinary liability of judges shall be applied mutatis mutandis during the implementation of the disciplinary investigative procedure for members of the Council.” This solution is insufficient. The first problem is that the reference “mutatis mutandis” does not itself establish the procedure. The Law on the Disciplinary Liability of Judges and Prosecutors regulates a complete framework: who the competent authority is, who initiates the proceedings, how the complaint is submitted, how the recommendation to initiate an investigation is made, how the investigative panel is established, how evidence is collected, who bears the burden of proof, who the parties to the proceedings are, how suspension is regulated, and how appeals against disciplinary decisions are exercised. In the case of Council members, the Draft Law does not define these elements clearly. For this reason, referring </w:t>
            </w:r>
            <w:r w:rsidRPr="002C0F7F">
              <w:rPr>
                <w:rFonts w:ascii="Times New Roman" w:eastAsia="Arial" w:hAnsi="Times New Roman" w:cs="Times New Roman"/>
                <w:lang w:eastAsia="sq-AL"/>
              </w:rPr>
              <w:lastRenderedPageBreak/>
              <w:t>to another law does not replace the need for at least the fundamental procedural principles to be expressly regulated in the Law on the KJC itself. The second problem is that the Draft Law also leaves serious uncertainty regarding the decision-making authority. Article 8, paragraph 1, which reformulates Article 19, paragraph 2 of the basic Law, states that the three-member commission decides on disciplinary measures and sanctions, including the suspension and dismissal of any Council member.</w:t>
            </w:r>
          </w:p>
          <w:p w14:paraId="143B405F" w14:textId="77777777" w:rsidR="00321221" w:rsidRPr="002C0F7F" w:rsidRDefault="00321221" w:rsidP="00423A7C">
            <w:pPr>
              <w:jc w:val="both"/>
              <w:rPr>
                <w:rFonts w:ascii="Times New Roman" w:eastAsia="Calibri" w:hAnsi="Times New Roman" w:cs="Times New Roman"/>
              </w:rPr>
            </w:pPr>
            <w:r w:rsidRPr="002C0F7F">
              <w:rPr>
                <w:rFonts w:ascii="Times New Roman" w:eastAsia="Arial" w:hAnsi="Times New Roman" w:cs="Times New Roman"/>
                <w:lang w:eastAsia="sq-AL"/>
              </w:rPr>
              <w:t>On the other hand, Article 5, paragraph 4 of the Draft Law is limited to deleting the words “of the respective commission or” from Article 10, paragraph 10 of the basic Law. As a result, for members elected by the Assembly, it remains implied that dismissal continues to be carried out by the Assembly upon the proposal of the Council. Accordingly, the Draft Law does not clearly distinguish between members elected by the Assembly and those elected by the judiciary. It is therefore unclear whether the commission merely proposes dismissal for certain categories or itself decides on dismissal for all categories. Such ambiguity creates a potential conflict of competences between the Council and the Assembly. For this reason, KLI considers that this part should be comprehensively revised. The Draft Law should expressly regulate at least: who initiates disciplinary proceedings against Council members, who is considered the competent authority, what the procedural stages are, who the parties to the proceedings are, how suspension is regulated, what the right of appeal is, and which authority has final decision-making power. It should also make a clear distinction between the procedure applicable to members elected by the Assembly and that applicable to members elected by the judiciary. Otherwise, the provision remains incomplete, unclear, and difficult to implement in practice.</w:t>
            </w:r>
          </w:p>
        </w:tc>
        <w:tc>
          <w:tcPr>
            <w:tcW w:w="6480" w:type="dxa"/>
          </w:tcPr>
          <w:p w14:paraId="4021444B" w14:textId="77777777" w:rsidR="00321221" w:rsidRPr="002C0F7F" w:rsidRDefault="00321221" w:rsidP="00423A7C">
            <w:pPr>
              <w:autoSpaceDE w:val="0"/>
              <w:autoSpaceDN w:val="0"/>
              <w:adjustRightInd w:val="0"/>
              <w:jc w:val="both"/>
              <w:rPr>
                <w:rFonts w:ascii="Times New Roman" w:eastAsia="Calibri" w:hAnsi="Times New Roman" w:cs="Times New Roman"/>
                <w:b/>
                <w:bCs/>
              </w:rPr>
            </w:pPr>
            <w:r w:rsidRPr="002C0F7F">
              <w:rPr>
                <w:rFonts w:ascii="Times New Roman" w:eastAsia="Calibri" w:hAnsi="Times New Roman" w:cs="Times New Roman"/>
                <w:b/>
                <w:bCs/>
              </w:rPr>
              <w:lastRenderedPageBreak/>
              <w:t>Rejected</w:t>
            </w:r>
          </w:p>
          <w:p w14:paraId="5745CB89" w14:textId="77777777" w:rsidR="00321221" w:rsidRPr="002C0F7F" w:rsidRDefault="00321221" w:rsidP="00423A7C">
            <w:pPr>
              <w:autoSpaceDE w:val="0"/>
              <w:autoSpaceDN w:val="0"/>
              <w:adjustRightInd w:val="0"/>
              <w:jc w:val="both"/>
              <w:rPr>
                <w:rFonts w:ascii="Times New Roman" w:eastAsia="Calibri" w:hAnsi="Times New Roman" w:cs="Times New Roman"/>
                <w:b/>
                <w:bCs/>
              </w:rPr>
            </w:pPr>
          </w:p>
          <w:p w14:paraId="2B9E1BE4" w14:textId="77777777" w:rsidR="00321221" w:rsidRPr="002C0F7F" w:rsidRDefault="00321221" w:rsidP="00423A7C">
            <w:pPr>
              <w:autoSpaceDE w:val="0"/>
              <w:autoSpaceDN w:val="0"/>
              <w:adjustRightInd w:val="0"/>
              <w:jc w:val="both"/>
              <w:rPr>
                <w:rFonts w:ascii="Times New Roman" w:eastAsia="Calibri" w:hAnsi="Times New Roman" w:cs="Times New Roman"/>
              </w:rPr>
            </w:pPr>
            <w:r w:rsidRPr="002C0F7F">
              <w:rPr>
                <w:rFonts w:ascii="Times New Roman" w:eastAsia="Calibri" w:hAnsi="Times New Roman" w:cs="Times New Roman"/>
              </w:rPr>
              <w:t xml:space="preserve">The Draft Law determines the disciplinary body, its composition, the types of disciplinary violations, and the disciplinary measures, while referring the investigation procedure and the rights of the disciplinary subject to the appropriate application of the Law on the Disciplinary Liability of Judges and Prosecutors, as that law constitutes the </w:t>
            </w:r>
            <w:r w:rsidRPr="002C0F7F">
              <w:rPr>
                <w:rFonts w:ascii="Times New Roman" w:eastAsia="Calibri" w:hAnsi="Times New Roman" w:cs="Times New Roman"/>
                <w:i/>
                <w:iCs/>
              </w:rPr>
              <w:t xml:space="preserve">lex </w:t>
            </w:r>
            <w:proofErr w:type="spellStart"/>
            <w:r w:rsidRPr="002C0F7F">
              <w:rPr>
                <w:rFonts w:ascii="Times New Roman" w:eastAsia="Calibri" w:hAnsi="Times New Roman" w:cs="Times New Roman"/>
                <w:i/>
                <w:iCs/>
              </w:rPr>
              <w:t>specialis</w:t>
            </w:r>
            <w:proofErr w:type="spellEnd"/>
            <w:r w:rsidRPr="002C0F7F">
              <w:rPr>
                <w:rFonts w:ascii="Times New Roman" w:eastAsia="Calibri" w:hAnsi="Times New Roman" w:cs="Times New Roman"/>
              </w:rPr>
              <w:t>. This reference has been used to avoid repeating procedural rules and to apply them only insofar as they are compatible with the status of Council members.</w:t>
            </w:r>
          </w:p>
        </w:tc>
      </w:tr>
      <w:tr w:rsidR="00321221" w:rsidRPr="002C0F7F" w14:paraId="22D1CC32" w14:textId="77777777" w:rsidTr="00321221">
        <w:trPr>
          <w:trHeight w:val="364"/>
        </w:trPr>
        <w:tc>
          <w:tcPr>
            <w:tcW w:w="1435" w:type="dxa"/>
          </w:tcPr>
          <w:p w14:paraId="101F4440"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p>
          <w:p w14:paraId="1A8A0206"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p>
          <w:p w14:paraId="3B7C718D"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r w:rsidRPr="002C0F7F">
              <w:rPr>
                <w:rFonts w:ascii="Times New Roman" w:eastAsia="Calibri" w:hAnsi="Times New Roman" w:cs="Times New Roman"/>
                <w:b/>
                <w:bCs/>
              </w:rPr>
              <w:t>6</w:t>
            </w:r>
          </w:p>
        </w:tc>
        <w:tc>
          <w:tcPr>
            <w:tcW w:w="7380" w:type="dxa"/>
          </w:tcPr>
          <w:p w14:paraId="301D121A" w14:textId="77777777" w:rsidR="00321221" w:rsidRPr="002C0F7F" w:rsidRDefault="00321221" w:rsidP="00423A7C">
            <w:pPr>
              <w:jc w:val="both"/>
              <w:rPr>
                <w:rFonts w:ascii="Times New Roman" w:eastAsia="Arial" w:hAnsi="Times New Roman" w:cs="Times New Roman"/>
                <w:b/>
                <w:bCs/>
                <w:lang w:eastAsia="sq-AL"/>
              </w:rPr>
            </w:pPr>
            <w:r w:rsidRPr="002C0F7F">
              <w:rPr>
                <w:rFonts w:ascii="Times New Roman" w:eastAsia="Arial" w:hAnsi="Times New Roman" w:cs="Times New Roman"/>
                <w:b/>
                <w:bCs/>
                <w:lang w:eastAsia="sq-AL"/>
              </w:rPr>
              <w:t>Article 30 paragraph 5 of the Basic Law</w:t>
            </w:r>
          </w:p>
          <w:p w14:paraId="664C4E27" w14:textId="77777777" w:rsidR="00321221" w:rsidRPr="002C0F7F" w:rsidRDefault="00321221" w:rsidP="00423A7C">
            <w:pPr>
              <w:jc w:val="both"/>
              <w:rPr>
                <w:rFonts w:ascii="Times New Roman" w:eastAsia="Arial" w:hAnsi="Times New Roman" w:cs="Times New Roman"/>
                <w:lang w:eastAsia="sq-AL"/>
              </w:rPr>
            </w:pPr>
            <w:r w:rsidRPr="002C0F7F">
              <w:rPr>
                <w:rFonts w:ascii="Times New Roman" w:eastAsia="Arial" w:hAnsi="Times New Roman" w:cs="Times New Roman"/>
                <w:lang w:eastAsia="sq-AL"/>
              </w:rPr>
              <w:t xml:space="preserve">Article 30 paragraph 5 of the Basic Law provides that court presidents are appointed for a five-year (4) term, without the right to reappointment. The Draft Law changes this arrangement and provides that court presidents shall </w:t>
            </w:r>
            <w:r w:rsidRPr="002C0F7F">
              <w:rPr>
                <w:rFonts w:ascii="Times New Roman" w:eastAsia="Arial" w:hAnsi="Times New Roman" w:cs="Times New Roman"/>
                <w:lang w:eastAsia="sq-AL"/>
              </w:rPr>
              <w:lastRenderedPageBreak/>
              <w:t xml:space="preserve">be appointed for a four-year (4) term, with the right to be reappointed for one additional consecutive four-year (4) term. The same approach is followed for supervising judges. This solution is not new. It was the previous model under Law No. 03/L-223 on the Kosovo Judicial Council, but it was changed by the current Law No. 06/L-055, which introduced a five-year (4) term without the possibility of reappointment. In this context, reverting to the previous model without a clear analysis justifying this solution remains unclear. This issue has also been addressed by the Venice Commission. In its Opinion on the Draft Law on the KJC, it noted that reducing the term from five (5) to four (4) years and allowing reappointment for a second term poses a potential risk to the independence of office holders. At the same time, the Commission observed that its interlocutors in </w:t>
            </w:r>
            <w:proofErr w:type="spellStart"/>
            <w:r w:rsidRPr="002C0F7F">
              <w:rPr>
                <w:rFonts w:ascii="Times New Roman" w:eastAsia="Arial" w:hAnsi="Times New Roman" w:cs="Times New Roman"/>
                <w:lang w:eastAsia="sq-AL"/>
              </w:rPr>
              <w:t>Prishtina</w:t>
            </w:r>
            <w:proofErr w:type="spellEnd"/>
            <w:r w:rsidRPr="002C0F7F">
              <w:rPr>
                <w:rFonts w:ascii="Times New Roman" w:eastAsia="Arial" w:hAnsi="Times New Roman" w:cs="Times New Roman"/>
                <w:lang w:eastAsia="sq-AL"/>
              </w:rPr>
              <w:t xml:space="preserve"> supported this change due to the current system and the limited number of judges. Nevertheless, precisely because the Venice Commission itself identified this risk, such a change should be supported by a clear, concrete, and documented analysis. Furthermore, the Draft Law does not address the situation of court presidents and supervising judges who have already been appointed for a five-year (5) term without the right to reappointment. It is unclear whether the new model will also apply to them or only to future appointments. This creates significant uncertainty in practice. For this reason, KLI recommends that, in the absence of a specific analysis and a clear regulation of the transitional situation, this proposal should not proceed. </w:t>
            </w:r>
          </w:p>
          <w:p w14:paraId="185F1ECA" w14:textId="77777777" w:rsidR="00321221" w:rsidRPr="002C0F7F" w:rsidRDefault="00321221" w:rsidP="00423A7C">
            <w:pPr>
              <w:jc w:val="both"/>
              <w:rPr>
                <w:rFonts w:ascii="Times New Roman" w:eastAsia="Arial" w:hAnsi="Times New Roman" w:cs="Times New Roman"/>
                <w:lang w:eastAsia="sq-AL"/>
              </w:rPr>
            </w:pPr>
          </w:p>
          <w:p w14:paraId="142CDF16" w14:textId="77777777" w:rsidR="00321221" w:rsidRPr="002C0F7F" w:rsidRDefault="00321221" w:rsidP="00423A7C">
            <w:pPr>
              <w:jc w:val="both"/>
              <w:rPr>
                <w:rFonts w:ascii="Times New Roman" w:eastAsia="Arial" w:hAnsi="Times New Roman" w:cs="Times New Roman"/>
                <w:lang w:eastAsia="sq-AL"/>
              </w:rPr>
            </w:pPr>
            <w:r w:rsidRPr="002C0F7F">
              <w:rPr>
                <w:rFonts w:ascii="Times New Roman" w:eastAsia="Arial" w:hAnsi="Times New Roman" w:cs="Times New Roman"/>
                <w:lang w:eastAsia="sq-AL"/>
              </w:rPr>
              <w:t xml:space="preserve">Mixing the Law on the KJC with the Law on Courts. </w:t>
            </w:r>
          </w:p>
          <w:p w14:paraId="18770F35" w14:textId="77777777" w:rsidR="00321221" w:rsidRPr="002C0F7F" w:rsidRDefault="00321221" w:rsidP="00423A7C">
            <w:pPr>
              <w:jc w:val="both"/>
              <w:rPr>
                <w:rFonts w:ascii="Times New Roman" w:eastAsia="Arial" w:hAnsi="Times New Roman" w:cs="Times New Roman"/>
                <w:lang w:eastAsia="sq-AL"/>
              </w:rPr>
            </w:pPr>
          </w:p>
          <w:p w14:paraId="2A8F3148" w14:textId="77777777" w:rsidR="00321221" w:rsidRPr="002C0F7F" w:rsidRDefault="00321221" w:rsidP="00423A7C">
            <w:pPr>
              <w:jc w:val="both"/>
              <w:rPr>
                <w:rFonts w:ascii="Times New Roman" w:eastAsia="Calibri" w:hAnsi="Times New Roman" w:cs="Times New Roman"/>
                <w:b/>
                <w:bCs/>
                <w:sz w:val="20"/>
                <w:szCs w:val="20"/>
              </w:rPr>
            </w:pPr>
            <w:r w:rsidRPr="002C0F7F">
              <w:rPr>
                <w:rFonts w:ascii="Times New Roman" w:eastAsia="Arial" w:hAnsi="Times New Roman" w:cs="Times New Roman"/>
                <w:lang w:eastAsia="sq-AL"/>
              </w:rPr>
              <w:t xml:space="preserve">The Basic Law on the KJC, in Article 1, provides that this law regulates the duties, responsibilities, organisation, and functioning of the Kosovo Judicial Council. On the other hand, the Law on Courts, also in Article 1, provides that it regulates the organisation, functioning, and jurisdiction of the courts of the Republic of Kosovo. This distinction clearly demonstrates </w:t>
            </w:r>
            <w:r w:rsidRPr="002C0F7F">
              <w:rPr>
                <w:rFonts w:ascii="Times New Roman" w:eastAsia="Arial" w:hAnsi="Times New Roman" w:cs="Times New Roman"/>
                <w:lang w:eastAsia="sq-AL"/>
              </w:rPr>
              <w:lastRenderedPageBreak/>
              <w:t>that the subject matter of the Law on the KJC should remain separate from matters relating to the courts themselves. Through Article 13, the Draft Law on the KJC introduces Articles 36/A, 36/B, 36/C, 36/D, 36/E, and 36/F, which regulate the administration of the judicial system, court administrators, professional associates, translators, and interpreters. These are matters relating to the organisation and functioning of the courts rather than to the Council itself. This is particularly evident in Article 36/C concerning court administrators. At present, this matter is regulated by Article 29 of the Law on Courts, whereas the Draft Law on the KJC regulates the same issue again and, through Article 16, repeals Article 29 of the Law on Courts. This demonstrates an unnecessary overlap between the two laws. If the intention is to regulate the administration of the judicial system and matters directly related to the functioning of the courts, the appropriate place for such regulation is the Law on Courts. For this reason, KLI considers that this part should be reconsidered and that provisions concerning the organisation and administration of the courts should be addressed in the Law on Courts rather than in this Draft Law.</w:t>
            </w:r>
          </w:p>
        </w:tc>
        <w:tc>
          <w:tcPr>
            <w:tcW w:w="6480" w:type="dxa"/>
          </w:tcPr>
          <w:p w14:paraId="52626681" w14:textId="77777777" w:rsidR="00321221" w:rsidRPr="002C0F7F" w:rsidRDefault="00321221" w:rsidP="00423A7C">
            <w:pPr>
              <w:autoSpaceDE w:val="0"/>
              <w:autoSpaceDN w:val="0"/>
              <w:adjustRightInd w:val="0"/>
              <w:jc w:val="both"/>
              <w:rPr>
                <w:rFonts w:ascii="Times New Roman" w:eastAsia="Calibri" w:hAnsi="Times New Roman" w:cs="Times New Roman"/>
                <w:b/>
                <w:bCs/>
              </w:rPr>
            </w:pPr>
            <w:r w:rsidRPr="002C0F7F">
              <w:rPr>
                <w:rFonts w:ascii="Times New Roman" w:eastAsia="Calibri" w:hAnsi="Times New Roman" w:cs="Times New Roman"/>
                <w:b/>
                <w:bCs/>
              </w:rPr>
              <w:lastRenderedPageBreak/>
              <w:t>Rejected</w:t>
            </w:r>
          </w:p>
          <w:p w14:paraId="24034A6B" w14:textId="77777777" w:rsidR="00321221" w:rsidRPr="002C0F7F" w:rsidRDefault="00321221" w:rsidP="00423A7C">
            <w:pPr>
              <w:autoSpaceDE w:val="0"/>
              <w:autoSpaceDN w:val="0"/>
              <w:adjustRightInd w:val="0"/>
              <w:jc w:val="both"/>
              <w:rPr>
                <w:rFonts w:ascii="Times New Roman" w:eastAsia="Calibri" w:hAnsi="Times New Roman" w:cs="Times New Roman"/>
                <w:b/>
                <w:bCs/>
              </w:rPr>
            </w:pPr>
          </w:p>
          <w:p w14:paraId="2D4A9F66" w14:textId="77777777" w:rsidR="00321221" w:rsidRPr="002C0F7F" w:rsidRDefault="00321221" w:rsidP="00423A7C">
            <w:pPr>
              <w:autoSpaceDE w:val="0"/>
              <w:autoSpaceDN w:val="0"/>
              <w:adjustRightInd w:val="0"/>
              <w:jc w:val="both"/>
              <w:rPr>
                <w:rFonts w:ascii="Times New Roman" w:eastAsia="Calibri" w:hAnsi="Times New Roman" w:cs="Times New Roman"/>
              </w:rPr>
            </w:pPr>
            <w:r w:rsidRPr="002C0F7F">
              <w:rPr>
                <w:rFonts w:ascii="Times New Roman" w:eastAsia="Calibri" w:hAnsi="Times New Roman" w:cs="Times New Roman"/>
              </w:rPr>
              <w:t xml:space="preserve">The Venice Commission has not recommended that this amendment should not be made. The proposed model seeks to </w:t>
            </w:r>
            <w:r w:rsidRPr="002C0F7F">
              <w:rPr>
                <w:rFonts w:ascii="Times New Roman" w:eastAsia="Calibri" w:hAnsi="Times New Roman" w:cs="Times New Roman"/>
              </w:rPr>
              <w:lastRenderedPageBreak/>
              <w:t>strike a balance between continuity in court leadership and the accountability of the office holder. The first four-year term does not automatically create entitlement to a second term. Reappointment will depend on a competitive procedure, performance evaluation, and compliance with the conditions prescribed by law.</w:t>
            </w:r>
          </w:p>
        </w:tc>
      </w:tr>
      <w:tr w:rsidR="00321221" w:rsidRPr="002C0F7F" w14:paraId="0F1EB3BC" w14:textId="77777777" w:rsidTr="00321221">
        <w:trPr>
          <w:trHeight w:val="364"/>
        </w:trPr>
        <w:tc>
          <w:tcPr>
            <w:tcW w:w="1435" w:type="dxa"/>
          </w:tcPr>
          <w:p w14:paraId="65936038"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r w:rsidRPr="002C0F7F">
              <w:rPr>
                <w:rFonts w:ascii="Times New Roman" w:eastAsia="Calibri" w:hAnsi="Times New Roman" w:cs="Times New Roman"/>
                <w:b/>
                <w:bCs/>
              </w:rPr>
              <w:lastRenderedPageBreak/>
              <w:t>7</w:t>
            </w:r>
          </w:p>
        </w:tc>
        <w:tc>
          <w:tcPr>
            <w:tcW w:w="7380" w:type="dxa"/>
          </w:tcPr>
          <w:p w14:paraId="61DF3E2D" w14:textId="77777777" w:rsidR="00321221" w:rsidRPr="002C0F7F" w:rsidRDefault="00321221" w:rsidP="00423A7C">
            <w:pPr>
              <w:jc w:val="both"/>
              <w:rPr>
                <w:rFonts w:ascii="Times New Roman" w:eastAsia="Arial" w:hAnsi="Times New Roman" w:cs="Times New Roman"/>
                <w:b/>
                <w:bCs/>
                <w:lang w:eastAsia="sq-AL"/>
              </w:rPr>
            </w:pPr>
            <w:r w:rsidRPr="002C0F7F">
              <w:rPr>
                <w:rFonts w:ascii="Times New Roman" w:eastAsia="Arial" w:hAnsi="Times New Roman" w:cs="Times New Roman"/>
                <w:b/>
                <w:bCs/>
                <w:lang w:eastAsia="sq-AL"/>
              </w:rPr>
              <w:t>Article 36.6.6.5 of the Draft Law</w:t>
            </w:r>
          </w:p>
          <w:p w14:paraId="4C612B86" w14:textId="77777777" w:rsidR="00321221" w:rsidRPr="002C0F7F" w:rsidRDefault="00321221" w:rsidP="00423A7C">
            <w:pPr>
              <w:jc w:val="both"/>
              <w:rPr>
                <w:rFonts w:ascii="Times New Roman" w:eastAsia="Arial" w:hAnsi="Times New Roman" w:cs="Times New Roman"/>
                <w:b/>
                <w:bCs/>
                <w:sz w:val="20"/>
                <w:szCs w:val="20"/>
                <w:lang w:eastAsia="sq-AL"/>
              </w:rPr>
            </w:pPr>
            <w:r w:rsidRPr="002C0F7F">
              <w:rPr>
                <w:rFonts w:ascii="Times New Roman" w:eastAsia="Arial" w:hAnsi="Times New Roman" w:cs="Times New Roman"/>
                <w:lang w:eastAsia="sq-AL"/>
              </w:rPr>
              <w:t xml:space="preserve">Article 36.6.6.5 of the Draft Law provides that an IVU official must “not be convicted of a criminal offense.” Unlike other provisions within the same legislative package, this provision does not include an exception for criminal offences committed through negligence. This wording creates unequal treatment among different categories of persons. In the same Draft Law, under Article 9.2.2.9, a non-judge candidate for membership of the Council must not have been convicted of a criminal offence, “except for criminal offences committed through negligence.” Likewise, Article 13.1.1.7, concerning the termination of a Council member’s mandate, applies the same standard, namely with the exception of criminal offences committed through negligence. This means that, for Council members, the law distinguishes between intentional criminal offences and those committed through negligence, whereas for IVU officials this distinction is </w:t>
            </w:r>
            <w:r w:rsidRPr="002C0F7F">
              <w:rPr>
                <w:rFonts w:ascii="Times New Roman" w:eastAsia="Arial" w:hAnsi="Times New Roman" w:cs="Times New Roman"/>
                <w:lang w:eastAsia="sq-AL"/>
              </w:rPr>
              <w:lastRenderedPageBreak/>
              <w:t>removed. This difference does not appear to be justified. On the contrary, it creates the impression of a stricter standard for JIU officials without any explanation as to why this particular category should be treated differently. This becomes even more problematic when it is noted that the Draft Law on the Prosecutorial Council, in Article 10 introducing Article 31/A paragraph 6.5, applies the standard that a JIU official must “not have been convicted of a criminal offence, except for criminal offences committed through negligence.” Similarly, the Draft Law on Recruitment, Performance Evaluation, Integrity Control, and the Status of Judges and Prosecutors applies the same exception to candidates for judges and prosecutors under Article 5.1.1.5 and to candidates for lay judges under Article 7.2.2.5. Such an approach raises concerns from the perspective of the principle of equality before the law. For this reason, KLI considers that this provision should be harmonised. If the intention of the Draft Law is to follow the standard already applied to other comparable categories, then Article 36.6.6.5 should also include the exception for criminal offences committed through negligence. Otherwise, the Draft Law maintains unequal and unjustified treatment of JIU officials</w:t>
            </w:r>
            <w:r w:rsidRPr="002C0F7F">
              <w:rPr>
                <w:rFonts w:ascii="Times New Roman" w:eastAsia="Arial" w:hAnsi="Times New Roman" w:cs="Times New Roman"/>
                <w:sz w:val="20"/>
                <w:szCs w:val="20"/>
                <w:lang w:eastAsia="sq-AL"/>
              </w:rPr>
              <w:t>.</w:t>
            </w:r>
          </w:p>
        </w:tc>
        <w:tc>
          <w:tcPr>
            <w:tcW w:w="6480" w:type="dxa"/>
          </w:tcPr>
          <w:p w14:paraId="46CF9217" w14:textId="77777777" w:rsidR="00321221" w:rsidRPr="002C0F7F" w:rsidRDefault="00321221" w:rsidP="00423A7C">
            <w:pPr>
              <w:autoSpaceDE w:val="0"/>
              <w:autoSpaceDN w:val="0"/>
              <w:adjustRightInd w:val="0"/>
              <w:jc w:val="both"/>
              <w:rPr>
                <w:rFonts w:ascii="Times New Roman" w:eastAsia="Calibri" w:hAnsi="Times New Roman" w:cs="Times New Roman"/>
                <w:b/>
                <w:bCs/>
              </w:rPr>
            </w:pPr>
          </w:p>
          <w:p w14:paraId="2424511A" w14:textId="77777777" w:rsidR="00321221" w:rsidRPr="002C0F7F" w:rsidRDefault="00321221" w:rsidP="00423A7C">
            <w:pPr>
              <w:autoSpaceDE w:val="0"/>
              <w:autoSpaceDN w:val="0"/>
              <w:adjustRightInd w:val="0"/>
              <w:jc w:val="both"/>
              <w:rPr>
                <w:rFonts w:ascii="Times New Roman" w:eastAsia="Calibri" w:hAnsi="Times New Roman" w:cs="Times New Roman"/>
                <w:b/>
                <w:bCs/>
              </w:rPr>
            </w:pPr>
            <w:r w:rsidRPr="002C0F7F">
              <w:rPr>
                <w:rFonts w:ascii="Times New Roman" w:eastAsia="Calibri" w:hAnsi="Times New Roman" w:cs="Times New Roman"/>
                <w:b/>
                <w:bCs/>
              </w:rPr>
              <w:t>Rejected</w:t>
            </w:r>
          </w:p>
          <w:p w14:paraId="204816A2" w14:textId="77777777" w:rsidR="00321221" w:rsidRPr="002C0F7F" w:rsidRDefault="00321221" w:rsidP="00423A7C">
            <w:pPr>
              <w:autoSpaceDE w:val="0"/>
              <w:autoSpaceDN w:val="0"/>
              <w:adjustRightInd w:val="0"/>
              <w:jc w:val="both"/>
              <w:rPr>
                <w:rFonts w:ascii="Times New Roman" w:eastAsia="Calibri" w:hAnsi="Times New Roman" w:cs="Times New Roman"/>
                <w:b/>
                <w:bCs/>
              </w:rPr>
            </w:pPr>
          </w:p>
          <w:p w14:paraId="08990392" w14:textId="77777777" w:rsidR="00321221" w:rsidRPr="002C0F7F" w:rsidRDefault="00321221" w:rsidP="00423A7C">
            <w:pPr>
              <w:autoSpaceDE w:val="0"/>
              <w:autoSpaceDN w:val="0"/>
              <w:adjustRightInd w:val="0"/>
              <w:jc w:val="both"/>
              <w:rPr>
                <w:rFonts w:ascii="Times New Roman" w:eastAsia="Arial" w:hAnsi="Times New Roman" w:cs="Times New Roman"/>
                <w:lang w:eastAsia="sq-AL"/>
              </w:rPr>
            </w:pPr>
          </w:p>
          <w:p w14:paraId="712AACC9" w14:textId="77777777" w:rsidR="00321221" w:rsidRPr="002C0F7F" w:rsidRDefault="00321221" w:rsidP="00423A7C">
            <w:pPr>
              <w:autoSpaceDE w:val="0"/>
              <w:autoSpaceDN w:val="0"/>
              <w:adjustRightInd w:val="0"/>
              <w:jc w:val="both"/>
              <w:rPr>
                <w:rFonts w:ascii="Times New Roman" w:eastAsia="Arial" w:hAnsi="Times New Roman" w:cs="Times New Roman"/>
                <w:lang w:eastAsia="sq-AL"/>
              </w:rPr>
            </w:pPr>
          </w:p>
          <w:p w14:paraId="0D33966E" w14:textId="77777777" w:rsidR="00321221" w:rsidRPr="002C0F7F" w:rsidRDefault="00321221" w:rsidP="00423A7C">
            <w:pPr>
              <w:autoSpaceDE w:val="0"/>
              <w:autoSpaceDN w:val="0"/>
              <w:adjustRightInd w:val="0"/>
              <w:jc w:val="both"/>
              <w:rPr>
                <w:rFonts w:ascii="Times New Roman" w:eastAsia="Calibri" w:hAnsi="Times New Roman" w:cs="Times New Roman"/>
                <w:b/>
                <w:bCs/>
              </w:rPr>
            </w:pPr>
            <w:r w:rsidRPr="002C0F7F">
              <w:rPr>
                <w:rFonts w:ascii="Times New Roman" w:eastAsia="Arial" w:hAnsi="Times New Roman" w:cs="Times New Roman"/>
                <w:lang w:eastAsia="sq-AL"/>
              </w:rPr>
              <w:t>The officials of the IVU do not have the same role as the thirteen (13) members of the Judicial Council; their competences differ. Therefore, the differences reflected in the conditions and procedures for their appointment are justified and permissible.</w:t>
            </w:r>
          </w:p>
        </w:tc>
      </w:tr>
      <w:tr w:rsidR="00321221" w:rsidRPr="002C0F7F" w14:paraId="50BC0528" w14:textId="77777777" w:rsidTr="00321221">
        <w:trPr>
          <w:trHeight w:val="364"/>
        </w:trPr>
        <w:tc>
          <w:tcPr>
            <w:tcW w:w="1435" w:type="dxa"/>
            <w:shd w:val="clear" w:color="auto" w:fill="B8CCE4" w:themeFill="accent1" w:themeFillTint="66"/>
          </w:tcPr>
          <w:p w14:paraId="27E1E87F"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p>
        </w:tc>
        <w:tc>
          <w:tcPr>
            <w:tcW w:w="7380" w:type="dxa"/>
            <w:shd w:val="clear" w:color="auto" w:fill="B8CCE4" w:themeFill="accent1" w:themeFillTint="66"/>
          </w:tcPr>
          <w:p w14:paraId="20A128A1" w14:textId="77777777" w:rsidR="00321221" w:rsidRPr="002C0F7F" w:rsidRDefault="00321221" w:rsidP="00423A7C">
            <w:pPr>
              <w:jc w:val="both"/>
              <w:rPr>
                <w:rFonts w:ascii="Times New Roman" w:eastAsia="Calibri" w:hAnsi="Times New Roman" w:cs="Times New Roman"/>
                <w:b/>
                <w:sz w:val="20"/>
                <w:szCs w:val="20"/>
              </w:rPr>
            </w:pPr>
          </w:p>
          <w:p w14:paraId="61A06FD1" w14:textId="77777777" w:rsidR="00321221" w:rsidRPr="002C0F7F" w:rsidRDefault="00321221" w:rsidP="00423A7C">
            <w:pPr>
              <w:jc w:val="both"/>
              <w:rPr>
                <w:rFonts w:ascii="Times New Roman" w:eastAsia="Calibri" w:hAnsi="Times New Roman" w:cs="Times New Roman"/>
                <w:b/>
                <w:sz w:val="20"/>
                <w:szCs w:val="20"/>
              </w:rPr>
            </w:pPr>
            <w:r w:rsidRPr="002C0F7F">
              <w:rPr>
                <w:rFonts w:ascii="Times New Roman" w:eastAsia="Calibri" w:hAnsi="Times New Roman" w:cs="Times New Roman"/>
                <w:b/>
                <w:sz w:val="20"/>
                <w:szCs w:val="20"/>
              </w:rPr>
              <w:t>Comments from OSCE</w:t>
            </w:r>
          </w:p>
          <w:p w14:paraId="62EEA221" w14:textId="77777777" w:rsidR="00321221" w:rsidRPr="002C0F7F" w:rsidRDefault="00321221" w:rsidP="00423A7C">
            <w:pPr>
              <w:jc w:val="both"/>
              <w:rPr>
                <w:rFonts w:ascii="Times New Roman" w:eastAsia="Calibri" w:hAnsi="Times New Roman" w:cs="Times New Roman"/>
                <w:sz w:val="20"/>
                <w:szCs w:val="20"/>
              </w:rPr>
            </w:pPr>
          </w:p>
        </w:tc>
        <w:tc>
          <w:tcPr>
            <w:tcW w:w="6480" w:type="dxa"/>
            <w:shd w:val="clear" w:color="auto" w:fill="B8CCE4" w:themeFill="accent1" w:themeFillTint="66"/>
          </w:tcPr>
          <w:p w14:paraId="77CEB9D4" w14:textId="77777777" w:rsidR="00321221" w:rsidRPr="002C0F7F" w:rsidRDefault="00321221" w:rsidP="00423A7C">
            <w:pPr>
              <w:autoSpaceDE w:val="0"/>
              <w:autoSpaceDN w:val="0"/>
              <w:adjustRightInd w:val="0"/>
              <w:rPr>
                <w:rFonts w:ascii="Times New Roman" w:eastAsia="Calibri" w:hAnsi="Times New Roman" w:cs="Times New Roman"/>
                <w:b/>
                <w:bCs/>
                <w:sz w:val="20"/>
                <w:szCs w:val="20"/>
              </w:rPr>
            </w:pPr>
          </w:p>
        </w:tc>
      </w:tr>
      <w:tr w:rsidR="00321221" w:rsidRPr="002C0F7F" w14:paraId="77E46E1B" w14:textId="77777777" w:rsidTr="00321221">
        <w:trPr>
          <w:trHeight w:val="364"/>
        </w:trPr>
        <w:tc>
          <w:tcPr>
            <w:tcW w:w="1435" w:type="dxa"/>
          </w:tcPr>
          <w:p w14:paraId="581EB535"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r w:rsidRPr="002C0F7F">
              <w:rPr>
                <w:rFonts w:ascii="Times New Roman" w:eastAsia="Calibri" w:hAnsi="Times New Roman" w:cs="Times New Roman"/>
                <w:b/>
                <w:bCs/>
              </w:rPr>
              <w:t>1</w:t>
            </w:r>
          </w:p>
        </w:tc>
        <w:tc>
          <w:tcPr>
            <w:tcW w:w="7380" w:type="dxa"/>
          </w:tcPr>
          <w:p w14:paraId="2D1A9EC0" w14:textId="77777777" w:rsidR="00321221" w:rsidRPr="002C0F7F" w:rsidRDefault="00321221" w:rsidP="00423A7C">
            <w:pPr>
              <w:jc w:val="both"/>
              <w:rPr>
                <w:rFonts w:ascii="Times New Roman" w:hAnsi="Times New Roman" w:cs="Times New Roman"/>
                <w:b/>
                <w:bCs/>
                <w:color w:val="000000"/>
              </w:rPr>
            </w:pPr>
            <w:r w:rsidRPr="002C0F7F">
              <w:rPr>
                <w:rFonts w:ascii="Times New Roman" w:hAnsi="Times New Roman" w:cs="Times New Roman"/>
                <w:b/>
                <w:bCs/>
                <w:color w:val="000000"/>
              </w:rPr>
              <w:t>General comments</w:t>
            </w:r>
          </w:p>
          <w:p w14:paraId="71490630" w14:textId="77777777" w:rsidR="00321221" w:rsidRPr="002C0F7F" w:rsidRDefault="00321221" w:rsidP="00423A7C">
            <w:pPr>
              <w:autoSpaceDE w:val="0"/>
              <w:autoSpaceDN w:val="0"/>
              <w:adjustRightInd w:val="0"/>
              <w:jc w:val="both"/>
              <w:rPr>
                <w:rFonts w:ascii="Times New Roman" w:hAnsi="Times New Roman" w:cs="Times New Roman"/>
                <w:color w:val="000000"/>
              </w:rPr>
            </w:pPr>
          </w:p>
          <w:p w14:paraId="197F427F" w14:textId="77777777" w:rsidR="00321221" w:rsidRPr="002C0F7F" w:rsidRDefault="00321221" w:rsidP="00423A7C">
            <w:pPr>
              <w:autoSpaceDE w:val="0"/>
              <w:autoSpaceDN w:val="0"/>
              <w:adjustRightInd w:val="0"/>
              <w:jc w:val="both"/>
              <w:rPr>
                <w:rFonts w:ascii="Times New Roman" w:hAnsi="Times New Roman" w:cs="Times New Roman"/>
                <w:color w:val="000000"/>
              </w:rPr>
            </w:pPr>
          </w:p>
          <w:p w14:paraId="4226BAB5" w14:textId="77777777" w:rsidR="00321221" w:rsidRPr="002C0F7F" w:rsidRDefault="00321221" w:rsidP="00423A7C">
            <w:pPr>
              <w:autoSpaceDE w:val="0"/>
              <w:autoSpaceDN w:val="0"/>
              <w:adjustRightInd w:val="0"/>
              <w:jc w:val="both"/>
              <w:rPr>
                <w:rFonts w:ascii="Times New Roman" w:hAnsi="Times New Roman" w:cs="Times New Roman"/>
                <w:color w:val="000000"/>
              </w:rPr>
            </w:pPr>
            <w:r w:rsidRPr="002C0F7F">
              <w:rPr>
                <w:rFonts w:ascii="Times New Roman" w:hAnsi="Times New Roman" w:cs="Times New Roman"/>
                <w:b/>
                <w:bCs/>
                <w:i/>
                <w:iCs/>
                <w:color w:val="000000"/>
              </w:rPr>
              <w:t xml:space="preserve">Consider making Council membership a full-time position, particularly for non-judicial members. </w:t>
            </w:r>
          </w:p>
          <w:p w14:paraId="62D590E9" w14:textId="77777777" w:rsidR="00321221" w:rsidRPr="002C0F7F" w:rsidRDefault="00321221" w:rsidP="00423A7C">
            <w:pPr>
              <w:autoSpaceDE w:val="0"/>
              <w:autoSpaceDN w:val="0"/>
              <w:adjustRightInd w:val="0"/>
              <w:jc w:val="both"/>
              <w:rPr>
                <w:rFonts w:ascii="Times New Roman" w:hAnsi="Times New Roman" w:cs="Times New Roman"/>
                <w:color w:val="000000"/>
              </w:rPr>
            </w:pPr>
          </w:p>
          <w:p w14:paraId="36252EB6" w14:textId="77777777" w:rsidR="00321221" w:rsidRPr="002C0F7F" w:rsidRDefault="00321221" w:rsidP="00423A7C">
            <w:pPr>
              <w:autoSpaceDE w:val="0"/>
              <w:autoSpaceDN w:val="0"/>
              <w:adjustRightInd w:val="0"/>
              <w:jc w:val="both"/>
              <w:rPr>
                <w:rFonts w:ascii="Times New Roman" w:hAnsi="Times New Roman" w:cs="Times New Roman"/>
                <w:color w:val="000000"/>
              </w:rPr>
            </w:pPr>
            <w:r w:rsidRPr="002C0F7F">
              <w:rPr>
                <w:rFonts w:ascii="Times New Roman" w:hAnsi="Times New Roman" w:cs="Times New Roman"/>
                <w:color w:val="000000"/>
              </w:rPr>
              <w:t>The Draft Law amends a number of key provisions of the Law on the KJC (hereinafter: the “Basic Law”), including those relating to the composition and functioning of the Council. However, it fails to address a critical issue that places the KJC in a less favourable position compared to the KPC.</w:t>
            </w:r>
          </w:p>
          <w:p w14:paraId="4B7DBD74" w14:textId="77777777" w:rsidR="00321221" w:rsidRPr="002C0F7F" w:rsidRDefault="00321221" w:rsidP="00423A7C">
            <w:pPr>
              <w:autoSpaceDE w:val="0"/>
              <w:autoSpaceDN w:val="0"/>
              <w:adjustRightInd w:val="0"/>
              <w:jc w:val="both"/>
              <w:rPr>
                <w:rFonts w:ascii="Times New Roman" w:hAnsi="Times New Roman" w:cs="Times New Roman"/>
                <w:color w:val="000000"/>
              </w:rPr>
            </w:pPr>
            <w:r w:rsidRPr="002C0F7F">
              <w:rPr>
                <w:rFonts w:ascii="Times New Roman" w:hAnsi="Times New Roman" w:cs="Times New Roman"/>
                <w:color w:val="000000"/>
              </w:rPr>
              <w:lastRenderedPageBreak/>
              <w:t xml:space="preserve">Law No. 06/L-056 on the KPC provides for a smaller Council, composed of seven full-time members, as stipulated in Article 12, paragraph 2 (as amended and supplemented). With the exception of the Chief State Prosecutor, who serves as an </w:t>
            </w:r>
            <w:r w:rsidRPr="002C0F7F">
              <w:rPr>
                <w:rFonts w:ascii="Times New Roman" w:hAnsi="Times New Roman" w:cs="Times New Roman"/>
                <w:i/>
                <w:iCs/>
                <w:color w:val="000000"/>
              </w:rPr>
              <w:t>ex officio</w:t>
            </w:r>
            <w:r w:rsidRPr="002C0F7F">
              <w:rPr>
                <w:rFonts w:ascii="Times New Roman" w:hAnsi="Times New Roman" w:cs="Times New Roman"/>
                <w:color w:val="000000"/>
              </w:rPr>
              <w:t xml:space="preserve"> member, the remaining six members are employed on a full-time basis and receive the corresponding salary. By contrast, the Draft Law does not alter the nature of the mandates established under the Basic Law, according to which the majority of KJC members serve on a part-time basis.</w:t>
            </w:r>
          </w:p>
          <w:p w14:paraId="31D9F3F7" w14:textId="77777777" w:rsidR="00321221" w:rsidRPr="002C0F7F" w:rsidRDefault="00321221" w:rsidP="00423A7C">
            <w:pPr>
              <w:jc w:val="both"/>
              <w:rPr>
                <w:rFonts w:ascii="Times New Roman" w:hAnsi="Times New Roman" w:cs="Times New Roman"/>
              </w:rPr>
            </w:pPr>
            <w:r w:rsidRPr="002C0F7F">
              <w:rPr>
                <w:rFonts w:ascii="Times New Roman" w:hAnsi="Times New Roman" w:cs="Times New Roman"/>
                <w:color w:val="000000"/>
              </w:rPr>
              <w:t>This is particularly concerning with regard to the non-judicial members of the Council, who, due to their status, are to a large extent restricted from engaging in other professional activities, as such activities may constitute a conflict of interest under the general legal framework, even though the Law on the KJC does not contain an explicit prohibition. This also results in lower remuneration, which is linked to active participation in Council sessions and is often insufficient to compensate for the loss of income from other professional activities. Historically, this has negatively affected the willingness of candidates from civil society or from among the “users of the judicial system” to serve as members of the Council</w:t>
            </w:r>
            <w:r w:rsidRPr="002C0F7F">
              <w:rPr>
                <w:rFonts w:ascii="Times New Roman" w:hAnsi="Times New Roman" w:cs="Times New Roman"/>
              </w:rPr>
              <w:t xml:space="preserve">. </w:t>
            </w:r>
          </w:p>
          <w:p w14:paraId="117128FE" w14:textId="77777777" w:rsidR="00321221" w:rsidRPr="002C0F7F" w:rsidRDefault="00321221" w:rsidP="00423A7C">
            <w:pPr>
              <w:autoSpaceDE w:val="0"/>
              <w:autoSpaceDN w:val="0"/>
              <w:adjustRightInd w:val="0"/>
              <w:jc w:val="both"/>
              <w:rPr>
                <w:rFonts w:ascii="Times New Roman" w:hAnsi="Times New Roman" w:cs="Times New Roman"/>
                <w:color w:val="000000"/>
              </w:rPr>
            </w:pPr>
            <w:r w:rsidRPr="002C0F7F">
              <w:rPr>
                <w:rFonts w:ascii="Times New Roman" w:hAnsi="Times New Roman" w:cs="Times New Roman"/>
                <w:color w:val="000000"/>
              </w:rPr>
              <w:t>Although the new rule, which provides that the Vice-Chair of the Council shall be a non-judicial member (thus ensuring that at least one of the three non-judicial members of the Council holds a full-time position), would partially address this issue, the OSCE considers that the Council would nevertheless remain significantly unbalanced in favour of its judicial members.</w:t>
            </w:r>
          </w:p>
          <w:p w14:paraId="3D3E5F15" w14:textId="77777777" w:rsidR="00321221" w:rsidRPr="002C0F7F" w:rsidRDefault="00321221" w:rsidP="00423A7C">
            <w:pPr>
              <w:jc w:val="both"/>
              <w:rPr>
                <w:rFonts w:ascii="Times New Roman" w:eastAsia="Calibri" w:hAnsi="Times New Roman" w:cs="Times New Roman"/>
                <w:sz w:val="20"/>
                <w:szCs w:val="20"/>
              </w:rPr>
            </w:pPr>
            <w:r w:rsidRPr="002C0F7F">
              <w:rPr>
                <w:rFonts w:ascii="Times New Roman" w:hAnsi="Times New Roman" w:cs="Times New Roman"/>
                <w:color w:val="000000"/>
              </w:rPr>
              <w:t>Therefore, it would be advisable to increase the number of full-time members of the KJC, particularly those representing the “users of the judicial system.” Without such an amendment, these positions are likely to remain difficult to fill, thereby continuing to leave a critical institutional gap in judicial accountability. Such a change would require amendments to paragraph 2 of Article 12 and to Article 18 of the Basic Law, similar to the amendments made to the Law on the KPC.</w:t>
            </w:r>
          </w:p>
        </w:tc>
        <w:tc>
          <w:tcPr>
            <w:tcW w:w="6480" w:type="dxa"/>
          </w:tcPr>
          <w:p w14:paraId="1CD2750F" w14:textId="77777777" w:rsidR="00321221" w:rsidRPr="002C0F7F" w:rsidRDefault="00321221" w:rsidP="00423A7C">
            <w:pPr>
              <w:autoSpaceDE w:val="0"/>
              <w:autoSpaceDN w:val="0"/>
              <w:adjustRightInd w:val="0"/>
              <w:rPr>
                <w:rFonts w:ascii="Times New Roman" w:eastAsia="Calibri" w:hAnsi="Times New Roman" w:cs="Times New Roman"/>
                <w:b/>
                <w:bCs/>
                <w:sz w:val="20"/>
                <w:szCs w:val="20"/>
              </w:rPr>
            </w:pPr>
            <w:r w:rsidRPr="002C0F7F">
              <w:rPr>
                <w:rFonts w:ascii="Times New Roman" w:eastAsia="Calibri" w:hAnsi="Times New Roman" w:cs="Times New Roman"/>
                <w:b/>
                <w:bCs/>
                <w:sz w:val="20"/>
                <w:szCs w:val="20"/>
              </w:rPr>
              <w:lastRenderedPageBreak/>
              <w:t>The proposing body’s justification for including or excluding the comment provided</w:t>
            </w:r>
            <w:r w:rsidRPr="002C0F7F">
              <w:rPr>
                <w:rFonts w:ascii="Times New Roman" w:eastAsia="Calibri" w:hAnsi="Times New Roman" w:cs="Times New Roman"/>
                <w:b/>
                <w:bCs/>
                <w:sz w:val="20"/>
                <w:szCs w:val="20"/>
              </w:rPr>
              <w:br/>
            </w:r>
          </w:p>
          <w:p w14:paraId="50E17E6A" w14:textId="77777777" w:rsidR="00321221" w:rsidRPr="002C0F7F" w:rsidRDefault="00321221" w:rsidP="00423A7C">
            <w:pPr>
              <w:autoSpaceDE w:val="0"/>
              <w:autoSpaceDN w:val="0"/>
              <w:adjustRightInd w:val="0"/>
              <w:rPr>
                <w:rFonts w:ascii="Times New Roman" w:eastAsia="Calibri" w:hAnsi="Times New Roman" w:cs="Times New Roman"/>
                <w:b/>
                <w:bCs/>
              </w:rPr>
            </w:pPr>
          </w:p>
          <w:p w14:paraId="75BB8AA9" w14:textId="77777777" w:rsidR="00321221" w:rsidRPr="002C0F7F" w:rsidRDefault="00321221" w:rsidP="00423A7C">
            <w:pPr>
              <w:autoSpaceDE w:val="0"/>
              <w:autoSpaceDN w:val="0"/>
              <w:adjustRightInd w:val="0"/>
              <w:rPr>
                <w:rFonts w:ascii="Times New Roman" w:eastAsia="Calibri" w:hAnsi="Times New Roman" w:cs="Times New Roman"/>
                <w:b/>
                <w:bCs/>
                <w:sz w:val="20"/>
                <w:szCs w:val="20"/>
              </w:rPr>
            </w:pPr>
            <w:r w:rsidRPr="002C0F7F">
              <w:rPr>
                <w:rFonts w:ascii="Times New Roman" w:eastAsia="Calibri" w:hAnsi="Times New Roman" w:cs="Times New Roman"/>
                <w:b/>
                <w:bCs/>
              </w:rPr>
              <w:t>Accepted</w:t>
            </w:r>
          </w:p>
          <w:p w14:paraId="36C373A6" w14:textId="77777777" w:rsidR="00321221" w:rsidRPr="002C0F7F" w:rsidRDefault="00321221" w:rsidP="00423A7C">
            <w:pPr>
              <w:autoSpaceDE w:val="0"/>
              <w:autoSpaceDN w:val="0"/>
              <w:adjustRightInd w:val="0"/>
              <w:rPr>
                <w:rFonts w:ascii="Times New Roman" w:hAnsi="Times New Roman" w:cs="Times New Roman"/>
                <w:color w:val="000000"/>
              </w:rPr>
            </w:pPr>
          </w:p>
          <w:p w14:paraId="033883B2" w14:textId="77777777" w:rsidR="00321221" w:rsidRPr="002C0F7F" w:rsidRDefault="00321221" w:rsidP="00423A7C">
            <w:pPr>
              <w:autoSpaceDE w:val="0"/>
              <w:autoSpaceDN w:val="0"/>
              <w:adjustRightInd w:val="0"/>
              <w:rPr>
                <w:rFonts w:ascii="Times New Roman" w:hAnsi="Times New Roman" w:cs="Times New Roman"/>
                <w:color w:val="000000"/>
              </w:rPr>
            </w:pPr>
          </w:p>
          <w:p w14:paraId="2A20F5B8" w14:textId="77777777" w:rsidR="00321221" w:rsidRPr="002C0F7F" w:rsidRDefault="00321221" w:rsidP="00423A7C">
            <w:pPr>
              <w:autoSpaceDE w:val="0"/>
              <w:autoSpaceDN w:val="0"/>
              <w:adjustRightInd w:val="0"/>
              <w:rPr>
                <w:rFonts w:ascii="Times New Roman" w:hAnsi="Times New Roman" w:cs="Times New Roman"/>
                <w:color w:val="000000"/>
              </w:rPr>
            </w:pPr>
          </w:p>
          <w:p w14:paraId="4D7F5436" w14:textId="77777777" w:rsidR="00321221" w:rsidRPr="002C0F7F" w:rsidRDefault="00321221" w:rsidP="00423A7C">
            <w:pPr>
              <w:autoSpaceDE w:val="0"/>
              <w:autoSpaceDN w:val="0"/>
              <w:adjustRightInd w:val="0"/>
              <w:rPr>
                <w:rFonts w:ascii="Times New Roman" w:hAnsi="Times New Roman" w:cs="Times New Roman"/>
                <w:color w:val="000000"/>
              </w:rPr>
            </w:pPr>
          </w:p>
          <w:p w14:paraId="28CE6739" w14:textId="77777777" w:rsidR="00321221" w:rsidRPr="002C0F7F" w:rsidRDefault="00321221" w:rsidP="00423A7C">
            <w:pPr>
              <w:autoSpaceDE w:val="0"/>
              <w:autoSpaceDN w:val="0"/>
              <w:adjustRightInd w:val="0"/>
              <w:rPr>
                <w:rFonts w:ascii="Times New Roman" w:hAnsi="Times New Roman" w:cs="Times New Roman"/>
                <w:color w:val="000000"/>
              </w:rPr>
            </w:pPr>
          </w:p>
          <w:p w14:paraId="115AB3C0" w14:textId="77777777" w:rsidR="00321221" w:rsidRPr="002C0F7F" w:rsidRDefault="00321221" w:rsidP="00423A7C">
            <w:pPr>
              <w:autoSpaceDE w:val="0"/>
              <w:autoSpaceDN w:val="0"/>
              <w:adjustRightInd w:val="0"/>
              <w:rPr>
                <w:rFonts w:ascii="Times New Roman" w:eastAsia="Calibri" w:hAnsi="Times New Roman" w:cs="Times New Roman"/>
                <w:b/>
                <w:bCs/>
              </w:rPr>
            </w:pPr>
            <w:r w:rsidRPr="002C0F7F">
              <w:rPr>
                <w:rFonts w:ascii="Times New Roman" w:hAnsi="Times New Roman" w:cs="Times New Roman"/>
                <w:color w:val="000000"/>
              </w:rPr>
              <w:lastRenderedPageBreak/>
              <w:t>Following the amendments, Article 2 of the Draft Law provides:</w:t>
            </w:r>
            <w:r w:rsidRPr="002C0F7F">
              <w:rPr>
                <w:rFonts w:ascii="Times New Roman" w:hAnsi="Times New Roman" w:cs="Times New Roman"/>
                <w:color w:val="000000"/>
              </w:rPr>
              <w:br/>
            </w:r>
          </w:p>
          <w:p w14:paraId="5FAE8F82" w14:textId="77777777" w:rsidR="00321221" w:rsidRPr="002C0F7F" w:rsidRDefault="00321221" w:rsidP="00423A7C">
            <w:pPr>
              <w:ind w:left="335"/>
              <w:jc w:val="both"/>
              <w:rPr>
                <w:rFonts w:ascii="Times New Roman" w:hAnsi="Times New Roman"/>
                <w:color w:val="000000" w:themeColor="text1"/>
              </w:rPr>
            </w:pPr>
            <w:r w:rsidRPr="002C0F7F">
              <w:rPr>
                <w:rFonts w:ascii="Times New Roman" w:hAnsi="Times New Roman"/>
                <w:color w:val="000000" w:themeColor="text1"/>
              </w:rPr>
              <w:t xml:space="preserve">1.c. </w:t>
            </w:r>
            <w:r w:rsidRPr="002C0F7F">
              <w:t xml:space="preserve"> </w:t>
            </w:r>
            <w:r w:rsidRPr="002C0F7F">
              <w:rPr>
                <w:rFonts w:ascii="Times New Roman" w:hAnsi="Times New Roman"/>
                <w:color w:val="000000" w:themeColor="text1"/>
              </w:rPr>
              <w:t>Non-judicial members of the Council shall serve on the Council on a full-time basis and shall suspend their primary regular employment.</w:t>
            </w:r>
          </w:p>
          <w:p w14:paraId="46C4685C" w14:textId="77777777" w:rsidR="00321221" w:rsidRPr="002C0F7F" w:rsidRDefault="00321221" w:rsidP="00423A7C">
            <w:pPr>
              <w:autoSpaceDE w:val="0"/>
              <w:autoSpaceDN w:val="0"/>
              <w:adjustRightInd w:val="0"/>
              <w:rPr>
                <w:rFonts w:ascii="Times New Roman" w:eastAsia="Calibri" w:hAnsi="Times New Roman" w:cs="Times New Roman"/>
                <w:b/>
                <w:bCs/>
                <w:sz w:val="20"/>
                <w:szCs w:val="20"/>
              </w:rPr>
            </w:pPr>
            <w:r w:rsidRPr="002C0F7F">
              <w:rPr>
                <w:rFonts w:ascii="Times New Roman" w:eastAsia="Calibri" w:hAnsi="Times New Roman" w:cs="Times New Roman"/>
                <w:b/>
                <w:bCs/>
              </w:rPr>
              <w:br/>
            </w:r>
            <w:r w:rsidRPr="002C0F7F">
              <w:t xml:space="preserve"> </w:t>
            </w:r>
            <w:r w:rsidRPr="002C0F7F">
              <w:rPr>
                <w:rFonts w:ascii="Times New Roman" w:hAnsi="Times New Roman" w:cs="Times New Roman"/>
                <w:color w:val="000000"/>
              </w:rPr>
              <w:t xml:space="preserve">Accordingly, the comment has been taken into account and reflected in the new amendment.     </w:t>
            </w:r>
            <w:r w:rsidRPr="002C0F7F">
              <w:rPr>
                <w:rFonts w:ascii="Times New Roman" w:eastAsia="Calibri" w:hAnsi="Times New Roman" w:cs="Times New Roman"/>
                <w:b/>
                <w:bCs/>
                <w:sz w:val="20"/>
                <w:szCs w:val="20"/>
              </w:rPr>
              <w:br/>
            </w:r>
            <w:r w:rsidRPr="002C0F7F">
              <w:rPr>
                <w:rFonts w:ascii="Times New Roman" w:eastAsia="Calibri" w:hAnsi="Times New Roman" w:cs="Times New Roman"/>
                <w:b/>
                <w:bCs/>
                <w:sz w:val="20"/>
                <w:szCs w:val="20"/>
              </w:rPr>
              <w:br/>
            </w:r>
            <w:r w:rsidRPr="002C0F7F">
              <w:rPr>
                <w:rFonts w:ascii="Times New Roman" w:eastAsia="Calibri" w:hAnsi="Times New Roman" w:cs="Times New Roman"/>
                <w:b/>
                <w:bCs/>
                <w:sz w:val="20"/>
                <w:szCs w:val="20"/>
              </w:rPr>
              <w:br/>
            </w:r>
            <w:r w:rsidRPr="002C0F7F">
              <w:rPr>
                <w:rFonts w:ascii="Times New Roman" w:eastAsia="Calibri" w:hAnsi="Times New Roman" w:cs="Times New Roman"/>
                <w:b/>
                <w:bCs/>
                <w:sz w:val="20"/>
                <w:szCs w:val="20"/>
              </w:rPr>
              <w:br/>
            </w:r>
            <w:r w:rsidRPr="002C0F7F">
              <w:rPr>
                <w:rFonts w:ascii="Times New Roman" w:eastAsia="Calibri" w:hAnsi="Times New Roman" w:cs="Times New Roman"/>
                <w:b/>
                <w:bCs/>
                <w:sz w:val="20"/>
                <w:szCs w:val="20"/>
              </w:rPr>
              <w:br/>
            </w:r>
            <w:r w:rsidRPr="002C0F7F">
              <w:rPr>
                <w:rFonts w:ascii="Times New Roman" w:eastAsia="Calibri" w:hAnsi="Times New Roman" w:cs="Times New Roman"/>
                <w:b/>
                <w:bCs/>
                <w:sz w:val="20"/>
                <w:szCs w:val="20"/>
              </w:rPr>
              <w:br/>
            </w:r>
            <w:r w:rsidRPr="002C0F7F">
              <w:rPr>
                <w:rFonts w:ascii="Times New Roman" w:eastAsia="Calibri" w:hAnsi="Times New Roman" w:cs="Times New Roman"/>
                <w:b/>
                <w:bCs/>
                <w:sz w:val="20"/>
                <w:szCs w:val="20"/>
              </w:rPr>
              <w:br/>
            </w:r>
            <w:r w:rsidRPr="002C0F7F">
              <w:rPr>
                <w:rFonts w:ascii="Times New Roman" w:eastAsia="Calibri" w:hAnsi="Times New Roman" w:cs="Times New Roman"/>
                <w:b/>
                <w:bCs/>
                <w:sz w:val="20"/>
                <w:szCs w:val="20"/>
              </w:rPr>
              <w:br/>
            </w:r>
            <w:r w:rsidRPr="002C0F7F">
              <w:rPr>
                <w:rFonts w:ascii="Times New Roman" w:eastAsia="Calibri" w:hAnsi="Times New Roman" w:cs="Times New Roman"/>
                <w:b/>
                <w:bCs/>
                <w:sz w:val="20"/>
                <w:szCs w:val="20"/>
              </w:rPr>
              <w:br/>
            </w:r>
            <w:r w:rsidRPr="002C0F7F">
              <w:rPr>
                <w:rFonts w:ascii="Times New Roman" w:eastAsia="Calibri" w:hAnsi="Times New Roman" w:cs="Times New Roman"/>
                <w:b/>
                <w:bCs/>
                <w:sz w:val="20"/>
                <w:szCs w:val="20"/>
              </w:rPr>
              <w:br/>
            </w:r>
            <w:r w:rsidRPr="002C0F7F">
              <w:rPr>
                <w:rFonts w:ascii="Times New Roman" w:eastAsia="Calibri" w:hAnsi="Times New Roman" w:cs="Times New Roman"/>
                <w:b/>
                <w:bCs/>
                <w:sz w:val="20"/>
                <w:szCs w:val="20"/>
              </w:rPr>
              <w:br/>
            </w:r>
            <w:r w:rsidRPr="002C0F7F">
              <w:rPr>
                <w:rFonts w:ascii="Times New Roman" w:eastAsia="Calibri" w:hAnsi="Times New Roman" w:cs="Times New Roman"/>
                <w:b/>
                <w:bCs/>
                <w:sz w:val="20"/>
                <w:szCs w:val="20"/>
              </w:rPr>
              <w:br/>
            </w:r>
            <w:r w:rsidRPr="002C0F7F">
              <w:rPr>
                <w:rFonts w:ascii="Times New Roman" w:eastAsia="Calibri" w:hAnsi="Times New Roman" w:cs="Times New Roman"/>
                <w:b/>
                <w:bCs/>
                <w:sz w:val="20"/>
                <w:szCs w:val="20"/>
              </w:rPr>
              <w:br/>
            </w:r>
            <w:r w:rsidRPr="002C0F7F">
              <w:rPr>
                <w:rFonts w:ascii="Times New Roman" w:eastAsia="Calibri" w:hAnsi="Times New Roman" w:cs="Times New Roman"/>
                <w:b/>
                <w:bCs/>
                <w:sz w:val="20"/>
                <w:szCs w:val="20"/>
              </w:rPr>
              <w:br/>
            </w:r>
            <w:r w:rsidRPr="002C0F7F">
              <w:rPr>
                <w:rFonts w:ascii="Times New Roman" w:eastAsia="Calibri" w:hAnsi="Times New Roman" w:cs="Times New Roman"/>
                <w:b/>
                <w:bCs/>
                <w:sz w:val="20"/>
                <w:szCs w:val="20"/>
              </w:rPr>
              <w:br/>
            </w:r>
            <w:r w:rsidRPr="002C0F7F">
              <w:rPr>
                <w:rFonts w:ascii="Times New Roman" w:eastAsia="Calibri" w:hAnsi="Times New Roman" w:cs="Times New Roman"/>
                <w:b/>
                <w:bCs/>
                <w:sz w:val="20"/>
                <w:szCs w:val="20"/>
              </w:rPr>
              <w:br/>
            </w:r>
            <w:r w:rsidRPr="002C0F7F">
              <w:rPr>
                <w:rFonts w:ascii="Times New Roman" w:eastAsia="Calibri" w:hAnsi="Times New Roman" w:cs="Times New Roman"/>
                <w:b/>
                <w:bCs/>
                <w:sz w:val="20"/>
                <w:szCs w:val="20"/>
              </w:rPr>
              <w:br/>
            </w:r>
            <w:r w:rsidRPr="002C0F7F">
              <w:rPr>
                <w:rFonts w:ascii="Times New Roman" w:eastAsia="Calibri" w:hAnsi="Times New Roman" w:cs="Times New Roman"/>
                <w:b/>
                <w:bCs/>
                <w:sz w:val="20"/>
                <w:szCs w:val="20"/>
              </w:rPr>
              <w:br/>
            </w:r>
            <w:r w:rsidRPr="002C0F7F">
              <w:rPr>
                <w:rFonts w:ascii="Times New Roman" w:eastAsia="Calibri" w:hAnsi="Times New Roman" w:cs="Times New Roman"/>
                <w:b/>
                <w:bCs/>
                <w:sz w:val="20"/>
                <w:szCs w:val="20"/>
              </w:rPr>
              <w:br/>
            </w:r>
            <w:r w:rsidRPr="002C0F7F">
              <w:rPr>
                <w:rFonts w:ascii="Times New Roman" w:eastAsia="Calibri" w:hAnsi="Times New Roman" w:cs="Times New Roman"/>
                <w:b/>
                <w:bCs/>
                <w:sz w:val="20"/>
                <w:szCs w:val="20"/>
              </w:rPr>
              <w:br/>
            </w:r>
            <w:r w:rsidRPr="002C0F7F">
              <w:rPr>
                <w:rFonts w:ascii="Times New Roman" w:eastAsia="Calibri" w:hAnsi="Times New Roman" w:cs="Times New Roman"/>
                <w:b/>
                <w:bCs/>
                <w:sz w:val="20"/>
                <w:szCs w:val="20"/>
              </w:rPr>
              <w:br/>
            </w:r>
            <w:r w:rsidRPr="002C0F7F">
              <w:rPr>
                <w:rFonts w:ascii="Times New Roman" w:eastAsia="Calibri" w:hAnsi="Times New Roman" w:cs="Times New Roman"/>
                <w:b/>
                <w:bCs/>
                <w:sz w:val="20"/>
                <w:szCs w:val="20"/>
              </w:rPr>
              <w:br/>
            </w:r>
            <w:r w:rsidRPr="002C0F7F">
              <w:rPr>
                <w:rFonts w:ascii="Times New Roman" w:eastAsia="Calibri" w:hAnsi="Times New Roman" w:cs="Times New Roman"/>
                <w:b/>
                <w:bCs/>
                <w:sz w:val="20"/>
                <w:szCs w:val="20"/>
              </w:rPr>
              <w:br/>
            </w:r>
            <w:r w:rsidRPr="002C0F7F">
              <w:rPr>
                <w:rFonts w:ascii="Times New Roman" w:eastAsia="Calibri" w:hAnsi="Times New Roman" w:cs="Times New Roman"/>
                <w:b/>
                <w:bCs/>
                <w:sz w:val="20"/>
                <w:szCs w:val="20"/>
              </w:rPr>
              <w:br/>
            </w:r>
            <w:r w:rsidRPr="002C0F7F">
              <w:rPr>
                <w:rFonts w:ascii="Times New Roman" w:eastAsia="Calibri" w:hAnsi="Times New Roman" w:cs="Times New Roman"/>
                <w:b/>
                <w:bCs/>
                <w:sz w:val="20"/>
                <w:szCs w:val="20"/>
              </w:rPr>
              <w:br/>
            </w:r>
            <w:r w:rsidRPr="002C0F7F">
              <w:rPr>
                <w:rFonts w:ascii="Times New Roman" w:eastAsia="Calibri" w:hAnsi="Times New Roman" w:cs="Times New Roman"/>
                <w:b/>
                <w:bCs/>
                <w:sz w:val="20"/>
                <w:szCs w:val="20"/>
              </w:rPr>
              <w:br/>
            </w:r>
            <w:r w:rsidRPr="002C0F7F">
              <w:rPr>
                <w:rFonts w:ascii="Times New Roman" w:eastAsia="Calibri" w:hAnsi="Times New Roman" w:cs="Times New Roman"/>
                <w:b/>
                <w:bCs/>
                <w:sz w:val="20"/>
                <w:szCs w:val="20"/>
              </w:rPr>
              <w:br/>
            </w:r>
            <w:r w:rsidRPr="002C0F7F">
              <w:rPr>
                <w:rFonts w:ascii="Times New Roman" w:eastAsia="Calibri" w:hAnsi="Times New Roman" w:cs="Times New Roman"/>
                <w:b/>
                <w:bCs/>
                <w:sz w:val="20"/>
                <w:szCs w:val="20"/>
              </w:rPr>
              <w:br/>
            </w:r>
            <w:r w:rsidRPr="002C0F7F">
              <w:rPr>
                <w:rFonts w:ascii="Times New Roman" w:eastAsia="Calibri" w:hAnsi="Times New Roman" w:cs="Times New Roman"/>
                <w:b/>
                <w:bCs/>
                <w:sz w:val="20"/>
                <w:szCs w:val="20"/>
              </w:rPr>
              <w:lastRenderedPageBreak/>
              <w:br/>
            </w:r>
            <w:r w:rsidRPr="002C0F7F">
              <w:rPr>
                <w:rFonts w:ascii="Times New Roman" w:eastAsia="Calibri" w:hAnsi="Times New Roman" w:cs="Times New Roman"/>
                <w:b/>
                <w:bCs/>
                <w:sz w:val="20"/>
                <w:szCs w:val="20"/>
              </w:rPr>
              <w:br/>
            </w:r>
          </w:p>
        </w:tc>
      </w:tr>
      <w:tr w:rsidR="00321221" w:rsidRPr="002C0F7F" w14:paraId="09FAA0C8" w14:textId="77777777" w:rsidTr="00321221">
        <w:trPr>
          <w:trHeight w:val="364"/>
        </w:trPr>
        <w:tc>
          <w:tcPr>
            <w:tcW w:w="1435" w:type="dxa"/>
          </w:tcPr>
          <w:p w14:paraId="1160F61A"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r w:rsidRPr="002C0F7F">
              <w:rPr>
                <w:rFonts w:ascii="Times New Roman" w:eastAsia="Calibri" w:hAnsi="Times New Roman" w:cs="Times New Roman"/>
                <w:b/>
                <w:bCs/>
                <w:sz w:val="20"/>
                <w:szCs w:val="20"/>
              </w:rPr>
              <w:lastRenderedPageBreak/>
              <w:br/>
            </w:r>
          </w:p>
          <w:p w14:paraId="4FCDF353"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r w:rsidRPr="002C0F7F">
              <w:rPr>
                <w:rFonts w:ascii="Times New Roman" w:eastAsia="Calibri" w:hAnsi="Times New Roman" w:cs="Times New Roman"/>
                <w:b/>
                <w:bCs/>
              </w:rPr>
              <w:t>2</w:t>
            </w:r>
          </w:p>
        </w:tc>
        <w:tc>
          <w:tcPr>
            <w:tcW w:w="7380" w:type="dxa"/>
          </w:tcPr>
          <w:p w14:paraId="2AFC939E" w14:textId="77777777" w:rsidR="00321221" w:rsidRPr="002C0F7F" w:rsidRDefault="00321221" w:rsidP="00423A7C">
            <w:pPr>
              <w:jc w:val="both"/>
              <w:rPr>
                <w:rFonts w:ascii="Times New Roman" w:eastAsia="Calibri" w:hAnsi="Times New Roman" w:cs="Times New Roman"/>
                <w:b/>
              </w:rPr>
            </w:pPr>
            <w:r w:rsidRPr="002C0F7F">
              <w:rPr>
                <w:rFonts w:ascii="Times New Roman" w:eastAsia="Calibri" w:hAnsi="Times New Roman" w:cs="Times New Roman"/>
                <w:b/>
              </w:rPr>
              <w:t>Article 2</w:t>
            </w:r>
          </w:p>
          <w:p w14:paraId="36B7CD6B" w14:textId="77777777" w:rsidR="00321221" w:rsidRPr="002C0F7F" w:rsidRDefault="00321221" w:rsidP="00423A7C">
            <w:pPr>
              <w:autoSpaceDE w:val="0"/>
              <w:autoSpaceDN w:val="0"/>
              <w:adjustRightInd w:val="0"/>
              <w:rPr>
                <w:rFonts w:ascii="Times New Roman" w:hAnsi="Times New Roman" w:cs="Times New Roman"/>
                <w:color w:val="000000"/>
              </w:rPr>
            </w:pPr>
          </w:p>
          <w:p w14:paraId="4450647A" w14:textId="77777777" w:rsidR="00321221" w:rsidRPr="002C0F7F" w:rsidRDefault="00321221" w:rsidP="00423A7C">
            <w:pPr>
              <w:autoSpaceDE w:val="0"/>
              <w:autoSpaceDN w:val="0"/>
              <w:adjustRightInd w:val="0"/>
              <w:rPr>
                <w:rFonts w:ascii="Times New Roman" w:hAnsi="Times New Roman" w:cs="Times New Roman"/>
                <w:color w:val="000000"/>
              </w:rPr>
            </w:pPr>
            <w:r w:rsidRPr="002C0F7F">
              <w:rPr>
                <w:rFonts w:ascii="Times New Roman" w:hAnsi="Times New Roman" w:cs="Times New Roman"/>
                <w:b/>
                <w:bCs/>
                <w:i/>
                <w:iCs/>
                <w:color w:val="000000"/>
              </w:rPr>
              <w:t xml:space="preserve">Consider rebalancing the composition of the Council’s judicial members. </w:t>
            </w:r>
          </w:p>
          <w:p w14:paraId="5B2B77A8" w14:textId="77777777" w:rsidR="00321221" w:rsidRPr="002C0F7F" w:rsidRDefault="00321221" w:rsidP="00423A7C">
            <w:pPr>
              <w:autoSpaceDE w:val="0"/>
              <w:autoSpaceDN w:val="0"/>
              <w:adjustRightInd w:val="0"/>
              <w:rPr>
                <w:rFonts w:ascii="Times New Roman" w:hAnsi="Times New Roman" w:cs="Times New Roman"/>
                <w:color w:val="000000"/>
              </w:rPr>
            </w:pPr>
          </w:p>
          <w:p w14:paraId="2D9A51FB" w14:textId="77777777" w:rsidR="00321221" w:rsidRPr="002C0F7F" w:rsidRDefault="00321221" w:rsidP="00423A7C">
            <w:pPr>
              <w:autoSpaceDE w:val="0"/>
              <w:autoSpaceDN w:val="0"/>
              <w:adjustRightInd w:val="0"/>
              <w:jc w:val="both"/>
              <w:rPr>
                <w:rFonts w:ascii="Times New Roman" w:hAnsi="Times New Roman" w:cs="Times New Roman"/>
                <w:color w:val="000000"/>
              </w:rPr>
            </w:pPr>
            <w:r w:rsidRPr="002C0F7F">
              <w:rPr>
                <w:rFonts w:ascii="Times New Roman" w:hAnsi="Times New Roman" w:cs="Times New Roman"/>
                <w:color w:val="000000"/>
              </w:rPr>
              <w:t xml:space="preserve">Article 8 of the Basic Law provides that the seven members elected from among the judiciary are distributed as follows: two from the Supreme Court, two from the Court of Appeals, and three from the Basic Courts. Article 2 of the Draft Law essentially leaves this distribution unchanged, merely adding a formal reference to the specialised courts established after the entry into force of the law. </w:t>
            </w:r>
          </w:p>
          <w:p w14:paraId="1447DDE2" w14:textId="77777777" w:rsidR="00321221" w:rsidRPr="002C0F7F" w:rsidRDefault="00321221" w:rsidP="00423A7C">
            <w:pPr>
              <w:autoSpaceDE w:val="0"/>
              <w:autoSpaceDN w:val="0"/>
              <w:adjustRightInd w:val="0"/>
              <w:jc w:val="both"/>
              <w:rPr>
                <w:rFonts w:ascii="Times New Roman" w:hAnsi="Times New Roman" w:cs="Times New Roman"/>
                <w:color w:val="000000"/>
              </w:rPr>
            </w:pPr>
            <w:r w:rsidRPr="002C0F7F">
              <w:rPr>
                <w:rFonts w:ascii="Times New Roman" w:hAnsi="Times New Roman" w:cs="Times New Roman"/>
                <w:color w:val="000000"/>
              </w:rPr>
              <w:t>When assessing the previous version of the Draft Law, the Venice Commission clearly noted that “</w:t>
            </w:r>
            <w:r w:rsidRPr="002C0F7F">
              <w:rPr>
                <w:rFonts w:ascii="Times New Roman" w:hAnsi="Times New Roman" w:cs="Times New Roman"/>
                <w:i/>
                <w:iCs/>
                <w:color w:val="000000"/>
              </w:rPr>
              <w:t>the current distribution appears particularly unbalanced in favour of the Supreme Court, the Court of Appeals and the second instance of the specialised courts</w:t>
            </w:r>
            <w:r w:rsidRPr="002C0F7F">
              <w:rPr>
                <w:rFonts w:ascii="Times New Roman" w:hAnsi="Times New Roman" w:cs="Times New Roman"/>
                <w:color w:val="000000"/>
              </w:rPr>
              <w:t>,” recommending a rebalancing of representation between the two court instances.</w:t>
            </w:r>
          </w:p>
          <w:p w14:paraId="2417D675" w14:textId="77777777" w:rsidR="00321221" w:rsidRPr="002C0F7F" w:rsidRDefault="00321221" w:rsidP="00423A7C">
            <w:pPr>
              <w:autoSpaceDE w:val="0"/>
              <w:autoSpaceDN w:val="0"/>
              <w:adjustRightInd w:val="0"/>
              <w:jc w:val="both"/>
              <w:rPr>
                <w:rFonts w:ascii="Times New Roman" w:hAnsi="Times New Roman" w:cs="Times New Roman"/>
                <w:color w:val="000000"/>
              </w:rPr>
            </w:pPr>
            <w:r w:rsidRPr="002C0F7F">
              <w:rPr>
                <w:rFonts w:ascii="Times New Roman" w:hAnsi="Times New Roman" w:cs="Times New Roman"/>
                <w:color w:val="000000"/>
              </w:rPr>
              <w:t xml:space="preserve">The OSCE is aware that the judicial representatives who participated in the working group did not consider the current distribution to be problematic. However, the OSCE takes the opposite view. The Draft Law risks fragmenting the judiciary into separate “electoral constituencies,” in which individual Council members would serve the interests of their own court level in a transactional manner, rather than promoting the functioning of the judiciary </w:t>
            </w:r>
            <w:r w:rsidRPr="002C0F7F">
              <w:rPr>
                <w:rFonts w:ascii="Times New Roman" w:hAnsi="Times New Roman" w:cs="Times New Roman"/>
                <w:i/>
                <w:iCs/>
                <w:color w:val="000000"/>
              </w:rPr>
              <w:t>as a whole</w:t>
            </w:r>
            <w:r w:rsidRPr="002C0F7F">
              <w:rPr>
                <w:rFonts w:ascii="Times New Roman" w:hAnsi="Times New Roman" w:cs="Times New Roman"/>
                <w:color w:val="000000"/>
              </w:rPr>
              <w:t>.</w:t>
            </w:r>
          </w:p>
          <w:p w14:paraId="418B188D" w14:textId="77777777" w:rsidR="00321221" w:rsidRPr="002C0F7F" w:rsidRDefault="00321221" w:rsidP="00423A7C">
            <w:pPr>
              <w:jc w:val="both"/>
              <w:rPr>
                <w:rFonts w:ascii="Times New Roman" w:hAnsi="Times New Roman" w:cs="Times New Roman"/>
                <w:color w:val="000000"/>
              </w:rPr>
            </w:pPr>
            <w:r w:rsidRPr="002C0F7F">
              <w:rPr>
                <w:rFonts w:ascii="Times New Roman" w:hAnsi="Times New Roman" w:cs="Times New Roman"/>
                <w:color w:val="000000"/>
              </w:rPr>
              <w:t xml:space="preserve">It is true that, unlike previous versions and current practice, the Draft Law now provides that all judges shall vote for all positions, instead of creating separate “electoral constituencies” according to court instance. This is undoubtedly a positive development in line with the recommendations of the Venice Commission. Nevertheless, taking into account the current </w:t>
            </w:r>
            <w:r w:rsidRPr="002C0F7F">
              <w:rPr>
                <w:rFonts w:ascii="Times New Roman" w:hAnsi="Times New Roman" w:cs="Times New Roman"/>
                <w:color w:val="000000"/>
              </w:rPr>
              <w:lastRenderedPageBreak/>
              <w:t>distribution of judges in Kosovo (31 in the Supreme Court, 50 in the Court of Appeals, 19 across both instances of the Commercial Court, and 334 in the Basic Courts), the current composition continues to overrepresent the higher instances, which constitute less than 20% of all judges but hold more than 50% of the seats on the Council.</w:t>
            </w:r>
          </w:p>
          <w:p w14:paraId="1039AF18" w14:textId="77777777" w:rsidR="00321221" w:rsidRPr="002C0F7F" w:rsidRDefault="00321221" w:rsidP="00423A7C">
            <w:pPr>
              <w:jc w:val="both"/>
              <w:rPr>
                <w:rFonts w:ascii="Times New Roman" w:hAnsi="Times New Roman" w:cs="Times New Roman"/>
                <w:color w:val="000000"/>
              </w:rPr>
            </w:pPr>
          </w:p>
          <w:p w14:paraId="0FFEE558" w14:textId="77777777" w:rsidR="00321221" w:rsidRPr="002C0F7F" w:rsidRDefault="00321221" w:rsidP="00423A7C">
            <w:pPr>
              <w:jc w:val="both"/>
              <w:rPr>
                <w:rFonts w:ascii="Times New Roman" w:eastAsia="Calibri" w:hAnsi="Times New Roman" w:cs="Times New Roman"/>
                <w:bCs/>
                <w:sz w:val="20"/>
                <w:szCs w:val="20"/>
              </w:rPr>
            </w:pPr>
            <w:r w:rsidRPr="002C0F7F">
              <w:rPr>
                <w:rFonts w:ascii="Times New Roman" w:eastAsia="Calibri" w:hAnsi="Times New Roman" w:cs="Times New Roman"/>
                <w:bCs/>
              </w:rPr>
              <w:t>Therefore, taking into account the Opinion of the Venice Commission, as well as the domestic judicial tradition and the formal hierarchy of the judicial system, it is recommended that the new Article 8, paragraph 1 of the Basic Law, as reformulated by Article 2 of the Draft Law, be amended to ensure the broadest possible representation of the judiciary as a whole. One possible solution would be to increase the quota reserved for the Basic Courts from three to four (or five) seats, while redistributing the remaining seats among the higher instances. Another alternative would be to fully open the selection process so that all judges vote in a single process, regardless of court instance, with the candidates receiving the highest number of votes being elected to fill the available vacancies. In that case, the law could reserve a limited number of seats for judges serving in the highest-instance courts.</w:t>
            </w:r>
          </w:p>
        </w:tc>
        <w:tc>
          <w:tcPr>
            <w:tcW w:w="6480" w:type="dxa"/>
          </w:tcPr>
          <w:p w14:paraId="40B1083B" w14:textId="77777777" w:rsidR="00321221" w:rsidRPr="002C0F7F" w:rsidRDefault="00321221" w:rsidP="00423A7C">
            <w:pPr>
              <w:autoSpaceDE w:val="0"/>
              <w:autoSpaceDN w:val="0"/>
              <w:adjustRightInd w:val="0"/>
              <w:jc w:val="both"/>
              <w:rPr>
                <w:rFonts w:ascii="Times New Roman" w:hAnsi="Times New Roman"/>
                <w:color w:val="000000" w:themeColor="text1"/>
              </w:rPr>
            </w:pPr>
            <w:r w:rsidRPr="002C0F7F">
              <w:rPr>
                <w:rFonts w:ascii="Times New Roman" w:hAnsi="Times New Roman"/>
                <w:color w:val="000000" w:themeColor="text1"/>
              </w:rPr>
              <w:lastRenderedPageBreak/>
              <w:t>Rejected</w:t>
            </w:r>
          </w:p>
          <w:p w14:paraId="6295A02A" w14:textId="77777777" w:rsidR="00321221" w:rsidRPr="002C0F7F" w:rsidRDefault="00321221" w:rsidP="00423A7C">
            <w:pPr>
              <w:autoSpaceDE w:val="0"/>
              <w:autoSpaceDN w:val="0"/>
              <w:adjustRightInd w:val="0"/>
              <w:jc w:val="both"/>
              <w:rPr>
                <w:rFonts w:ascii="Times New Roman" w:hAnsi="Times New Roman"/>
                <w:color w:val="000000" w:themeColor="text1"/>
              </w:rPr>
            </w:pPr>
          </w:p>
          <w:p w14:paraId="212E5835" w14:textId="77777777" w:rsidR="00321221" w:rsidRPr="002C0F7F" w:rsidRDefault="00321221" w:rsidP="00423A7C">
            <w:pPr>
              <w:autoSpaceDE w:val="0"/>
              <w:autoSpaceDN w:val="0"/>
              <w:adjustRightInd w:val="0"/>
              <w:jc w:val="both"/>
              <w:rPr>
                <w:rFonts w:ascii="Times New Roman" w:eastAsia="Calibri" w:hAnsi="Times New Roman" w:cs="Times New Roman"/>
                <w:b/>
                <w:bCs/>
                <w:sz w:val="20"/>
                <w:szCs w:val="20"/>
              </w:rPr>
            </w:pPr>
            <w:r w:rsidRPr="002C0F7F">
              <w:rPr>
                <w:rFonts w:ascii="Times New Roman" w:hAnsi="Times New Roman"/>
                <w:color w:val="000000" w:themeColor="text1"/>
              </w:rPr>
              <w:t>The Draft Law has introduced several amendments concerning the selection and composition of the Judicial Council, which ensure greater pluralism and eliminate corporatism. In this context, the composition of the KJC itself demonstrates pluralism. Above all, the fact that members are now elected at the general conference by all judges ensures a balance among courts of different instances, prevents fragmentation, and guarantees that all Council members act and represent the interests of the judiciary as a whole rather than only the interests of the court level to which they belong. Furthermore, in order to enhance pluralism even further, the Draft Law now provides for three (3) lay members and also ensures gender representation of the underrepresented gender. Therefore, the composition of the Council ensures representation of judges from different court levels and jurisdictions, diversity among members, gender diversity, and ethnic diversity. In other words, it provides pluralism within the judiciary, professional pluralism, gender pluralism, and ethnic pluralism.</w:t>
            </w:r>
          </w:p>
        </w:tc>
      </w:tr>
      <w:tr w:rsidR="00321221" w:rsidRPr="002C0F7F" w14:paraId="208346B0" w14:textId="77777777" w:rsidTr="00321221">
        <w:trPr>
          <w:trHeight w:val="364"/>
        </w:trPr>
        <w:tc>
          <w:tcPr>
            <w:tcW w:w="1435" w:type="dxa"/>
          </w:tcPr>
          <w:p w14:paraId="6EF6BC9F"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p>
          <w:p w14:paraId="0AAF00CC"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r w:rsidRPr="002C0F7F">
              <w:rPr>
                <w:rFonts w:ascii="Times New Roman" w:eastAsia="Calibri" w:hAnsi="Times New Roman" w:cs="Times New Roman"/>
                <w:b/>
                <w:bCs/>
              </w:rPr>
              <w:t>3</w:t>
            </w:r>
          </w:p>
        </w:tc>
        <w:tc>
          <w:tcPr>
            <w:tcW w:w="7380" w:type="dxa"/>
          </w:tcPr>
          <w:p w14:paraId="76BE4E46" w14:textId="77777777" w:rsidR="00321221" w:rsidRPr="002C0F7F" w:rsidRDefault="00321221" w:rsidP="00423A7C">
            <w:pPr>
              <w:jc w:val="both"/>
              <w:rPr>
                <w:rFonts w:ascii="Times New Roman" w:eastAsia="Calibri" w:hAnsi="Times New Roman" w:cs="Times New Roman"/>
                <w:b/>
              </w:rPr>
            </w:pPr>
            <w:r w:rsidRPr="002C0F7F">
              <w:rPr>
                <w:rFonts w:ascii="Times New Roman" w:eastAsia="Calibri" w:hAnsi="Times New Roman" w:cs="Times New Roman"/>
                <w:b/>
              </w:rPr>
              <w:t>Article 3</w:t>
            </w:r>
          </w:p>
          <w:p w14:paraId="7DCDCE29" w14:textId="77777777" w:rsidR="00321221" w:rsidRPr="002C0F7F" w:rsidRDefault="00321221" w:rsidP="00423A7C">
            <w:pPr>
              <w:jc w:val="both"/>
              <w:rPr>
                <w:rFonts w:ascii="Times New Roman" w:eastAsia="Calibri" w:hAnsi="Times New Roman" w:cs="Times New Roman"/>
                <w:b/>
              </w:rPr>
            </w:pPr>
          </w:p>
          <w:p w14:paraId="5B6AE91D" w14:textId="77777777" w:rsidR="00321221" w:rsidRPr="002C0F7F" w:rsidRDefault="00321221" w:rsidP="00423A7C">
            <w:pPr>
              <w:autoSpaceDE w:val="0"/>
              <w:autoSpaceDN w:val="0"/>
              <w:adjustRightInd w:val="0"/>
              <w:jc w:val="both"/>
              <w:rPr>
                <w:rFonts w:ascii="Times New Roman" w:hAnsi="Times New Roman" w:cs="Times New Roman"/>
                <w:color w:val="000000"/>
              </w:rPr>
            </w:pPr>
          </w:p>
          <w:p w14:paraId="2F7DDEDE" w14:textId="77777777" w:rsidR="00321221" w:rsidRPr="002C0F7F" w:rsidRDefault="00321221" w:rsidP="00423A7C">
            <w:pPr>
              <w:autoSpaceDE w:val="0"/>
              <w:autoSpaceDN w:val="0"/>
              <w:adjustRightInd w:val="0"/>
              <w:jc w:val="both"/>
              <w:rPr>
                <w:rFonts w:ascii="Times New Roman" w:hAnsi="Times New Roman" w:cs="Times New Roman"/>
                <w:color w:val="000000"/>
              </w:rPr>
            </w:pPr>
            <w:r w:rsidRPr="002C0F7F">
              <w:rPr>
                <w:rFonts w:ascii="Times New Roman" w:hAnsi="Times New Roman" w:cs="Times New Roman"/>
                <w:b/>
                <w:bCs/>
                <w:i/>
                <w:iCs/>
                <w:color w:val="000000"/>
              </w:rPr>
              <w:t>Clarify the reference to a “positive performance evaluation” in the new Article 9(1).1.2 of the Basic Law by referring to a specific result established under the Draft Law on recruitment, performance evaluation, integrity control, and the status of judges and prosecutors.</w:t>
            </w:r>
          </w:p>
          <w:p w14:paraId="0ADBC29E" w14:textId="77777777" w:rsidR="00321221" w:rsidRPr="002C0F7F" w:rsidRDefault="00321221" w:rsidP="00423A7C">
            <w:pPr>
              <w:autoSpaceDE w:val="0"/>
              <w:autoSpaceDN w:val="0"/>
              <w:adjustRightInd w:val="0"/>
              <w:jc w:val="both"/>
              <w:rPr>
                <w:rFonts w:ascii="Times New Roman" w:hAnsi="Times New Roman" w:cs="Times New Roman"/>
                <w:color w:val="000000"/>
              </w:rPr>
            </w:pPr>
          </w:p>
          <w:p w14:paraId="2BC5E451" w14:textId="77777777" w:rsidR="00321221" w:rsidRPr="002C0F7F" w:rsidRDefault="00321221" w:rsidP="00423A7C">
            <w:pPr>
              <w:autoSpaceDE w:val="0"/>
              <w:autoSpaceDN w:val="0"/>
              <w:adjustRightInd w:val="0"/>
              <w:jc w:val="both"/>
              <w:rPr>
                <w:rFonts w:ascii="Times New Roman" w:hAnsi="Times New Roman" w:cs="Times New Roman"/>
                <w:i/>
                <w:iCs/>
                <w:color w:val="000000"/>
              </w:rPr>
            </w:pPr>
            <w:r w:rsidRPr="002C0F7F">
              <w:rPr>
                <w:rFonts w:ascii="Times New Roman" w:hAnsi="Times New Roman" w:cs="Times New Roman"/>
                <w:color w:val="000000"/>
              </w:rPr>
              <w:t xml:space="preserve">Article 3 of the Draft Law reformulates Article 9 of the Basic Law by introducing a significantly more detailed regulatory framework regarding the conditions and criteria for the selection of Council members. Among these criteria, paragraph (1).1.2 provides </w:t>
            </w:r>
            <w:proofErr w:type="gramStart"/>
            <w:r w:rsidRPr="002C0F7F">
              <w:rPr>
                <w:rFonts w:ascii="Times New Roman" w:hAnsi="Times New Roman" w:cs="Times New Roman"/>
                <w:color w:val="000000"/>
              </w:rPr>
              <w:t>that judicial members</w:t>
            </w:r>
            <w:proofErr w:type="gramEnd"/>
            <w:r w:rsidRPr="002C0F7F">
              <w:rPr>
                <w:rFonts w:ascii="Times New Roman" w:hAnsi="Times New Roman" w:cs="Times New Roman"/>
                <w:color w:val="000000"/>
              </w:rPr>
              <w:t xml:space="preserve"> must have </w:t>
            </w:r>
            <w:r w:rsidRPr="002C0F7F">
              <w:rPr>
                <w:rFonts w:ascii="Times New Roman" w:hAnsi="Times New Roman" w:cs="Times New Roman"/>
                <w:color w:val="000000"/>
              </w:rPr>
              <w:lastRenderedPageBreak/>
              <w:t xml:space="preserve">received (emphasis added) </w:t>
            </w:r>
            <w:r w:rsidRPr="002C0F7F">
              <w:rPr>
                <w:rFonts w:ascii="Times New Roman" w:hAnsi="Times New Roman" w:cs="Times New Roman"/>
                <w:i/>
                <w:iCs/>
                <w:color w:val="000000"/>
              </w:rPr>
              <w:t xml:space="preserve">"a </w:t>
            </w:r>
            <w:r w:rsidRPr="002C0F7F">
              <w:rPr>
                <w:rFonts w:ascii="Times New Roman" w:hAnsi="Times New Roman" w:cs="Times New Roman"/>
                <w:b/>
                <w:bCs/>
                <w:i/>
                <w:iCs/>
                <w:color w:val="000000"/>
              </w:rPr>
              <w:t>positive</w:t>
            </w:r>
            <w:r w:rsidRPr="002C0F7F">
              <w:rPr>
                <w:rFonts w:ascii="Times New Roman" w:hAnsi="Times New Roman" w:cs="Times New Roman"/>
                <w:i/>
                <w:iCs/>
                <w:color w:val="000000"/>
              </w:rPr>
              <w:t xml:space="preserve"> performance evaluation in the last three (3) years.”  </w:t>
            </w:r>
          </w:p>
          <w:p w14:paraId="61D4C4C0" w14:textId="77777777" w:rsidR="00321221" w:rsidRPr="002C0F7F" w:rsidRDefault="00321221" w:rsidP="00423A7C">
            <w:pPr>
              <w:autoSpaceDE w:val="0"/>
              <w:autoSpaceDN w:val="0"/>
              <w:adjustRightInd w:val="0"/>
              <w:jc w:val="both"/>
              <w:rPr>
                <w:rFonts w:ascii="Times New Roman" w:hAnsi="Times New Roman" w:cs="Times New Roman"/>
                <w:color w:val="000000"/>
              </w:rPr>
            </w:pPr>
            <w:r w:rsidRPr="002C0F7F">
              <w:rPr>
                <w:rFonts w:ascii="Times New Roman" w:hAnsi="Times New Roman" w:cs="Times New Roman"/>
                <w:color w:val="000000"/>
              </w:rPr>
              <w:t xml:space="preserve">This clause should be read together with the Draft Law on recruitment, performance evaluation, integrity control, and the status of judges and prosecutors (hereinafter: the “Draft Law on Status”). Article 24 of that Draft Law provides for four evaluation levels: poor, satisfactory, good, and very good. Although it may logically be inferred which of these constitute “positive” performance, this is not explicitly clarified anywhere. It should also be noted that, in most cases, the draft laws use explicit and clear wording regarding the required threshold, such as the requirement of “at least a «good» performance rating” for promotion (Article 32 of the Draft Law on Status). By contrast, the Draft Law remains unclear as to the performance standard required for eligibility to become a Council member. </w:t>
            </w:r>
          </w:p>
          <w:p w14:paraId="3A8CE4F9" w14:textId="77777777" w:rsidR="00321221" w:rsidRPr="002C0F7F" w:rsidRDefault="00321221" w:rsidP="00423A7C">
            <w:pPr>
              <w:autoSpaceDE w:val="0"/>
              <w:autoSpaceDN w:val="0"/>
              <w:adjustRightInd w:val="0"/>
              <w:jc w:val="both"/>
              <w:rPr>
                <w:rFonts w:ascii="Times New Roman" w:hAnsi="Times New Roman" w:cs="Times New Roman"/>
                <w:color w:val="000000"/>
              </w:rPr>
            </w:pPr>
            <w:r w:rsidRPr="002C0F7F">
              <w:rPr>
                <w:rFonts w:ascii="Times New Roman" w:hAnsi="Times New Roman" w:cs="Times New Roman"/>
                <w:color w:val="000000"/>
              </w:rPr>
              <w:t>Therefore, taking into account similar wording used elsewhere in the draft laws, it is recommended that Article 3, which introduces Article 9 into the Basic Law, be amended to require “</w:t>
            </w:r>
            <w:r w:rsidRPr="002C0F7F">
              <w:rPr>
                <w:rFonts w:ascii="Times New Roman" w:hAnsi="Times New Roman" w:cs="Times New Roman"/>
                <w:i/>
                <w:iCs/>
                <w:color w:val="000000"/>
              </w:rPr>
              <w:t>at least a «good» performance evaluation</w:t>
            </w:r>
            <w:r w:rsidRPr="002C0F7F">
              <w:rPr>
                <w:rFonts w:ascii="Times New Roman" w:hAnsi="Times New Roman" w:cs="Times New Roman"/>
                <w:color w:val="000000"/>
              </w:rPr>
              <w:t xml:space="preserve">” in the candidate’s most recent performance assessment. </w:t>
            </w:r>
          </w:p>
          <w:p w14:paraId="4A38FB86" w14:textId="77777777" w:rsidR="00321221" w:rsidRPr="002C0F7F" w:rsidRDefault="00321221" w:rsidP="00423A7C">
            <w:pPr>
              <w:autoSpaceDE w:val="0"/>
              <w:autoSpaceDN w:val="0"/>
              <w:adjustRightInd w:val="0"/>
              <w:jc w:val="both"/>
              <w:rPr>
                <w:rFonts w:ascii="Times New Roman" w:hAnsi="Times New Roman" w:cs="Times New Roman"/>
                <w:color w:val="000000"/>
              </w:rPr>
            </w:pPr>
            <w:r w:rsidRPr="002C0F7F">
              <w:rPr>
                <w:rFonts w:ascii="Times New Roman" w:hAnsi="Times New Roman" w:cs="Times New Roman"/>
                <w:color w:val="000000"/>
              </w:rPr>
              <w:t>_______________________________________________________________________</w:t>
            </w:r>
          </w:p>
          <w:p w14:paraId="07162012" w14:textId="77777777" w:rsidR="00321221" w:rsidRPr="002C0F7F" w:rsidRDefault="00321221" w:rsidP="00423A7C">
            <w:pPr>
              <w:autoSpaceDE w:val="0"/>
              <w:autoSpaceDN w:val="0"/>
              <w:adjustRightInd w:val="0"/>
              <w:jc w:val="both"/>
              <w:rPr>
                <w:rFonts w:ascii="Times New Roman" w:hAnsi="Times New Roman" w:cs="Times New Roman"/>
                <w:color w:val="000000"/>
                <w:sz w:val="20"/>
                <w:szCs w:val="20"/>
              </w:rPr>
            </w:pPr>
          </w:p>
          <w:p w14:paraId="76D90497" w14:textId="77777777" w:rsidR="00321221" w:rsidRPr="002C0F7F" w:rsidRDefault="00321221" w:rsidP="00423A7C">
            <w:pPr>
              <w:autoSpaceDE w:val="0"/>
              <w:autoSpaceDN w:val="0"/>
              <w:adjustRightInd w:val="0"/>
              <w:jc w:val="both"/>
              <w:rPr>
                <w:rFonts w:ascii="Times New Roman" w:hAnsi="Times New Roman" w:cs="Times New Roman"/>
                <w:color w:val="000000"/>
              </w:rPr>
            </w:pPr>
            <w:r w:rsidRPr="002C0F7F">
              <w:rPr>
                <w:rFonts w:ascii="Times New Roman" w:hAnsi="Times New Roman" w:cs="Times New Roman"/>
                <w:b/>
                <w:bCs/>
                <w:i/>
                <w:iCs/>
                <w:color w:val="000000"/>
              </w:rPr>
              <w:t xml:space="preserve">Carefully consider the implications of restricting a candidate’s eligibility on the basis of an indictment having been filed against him/her. </w:t>
            </w:r>
          </w:p>
          <w:p w14:paraId="7E91FB94" w14:textId="77777777" w:rsidR="00321221" w:rsidRPr="002C0F7F" w:rsidRDefault="00321221" w:rsidP="00423A7C">
            <w:pPr>
              <w:autoSpaceDE w:val="0"/>
              <w:autoSpaceDN w:val="0"/>
              <w:adjustRightInd w:val="0"/>
              <w:jc w:val="both"/>
              <w:rPr>
                <w:rFonts w:ascii="Times New Roman" w:hAnsi="Times New Roman" w:cs="Times New Roman"/>
                <w:color w:val="000000"/>
              </w:rPr>
            </w:pPr>
          </w:p>
          <w:p w14:paraId="416D5E2B" w14:textId="77777777" w:rsidR="00321221" w:rsidRPr="002C0F7F" w:rsidRDefault="00321221" w:rsidP="00423A7C">
            <w:pPr>
              <w:autoSpaceDE w:val="0"/>
              <w:autoSpaceDN w:val="0"/>
              <w:adjustRightInd w:val="0"/>
              <w:jc w:val="both"/>
              <w:rPr>
                <w:rFonts w:ascii="Times New Roman" w:hAnsi="Times New Roman" w:cs="Times New Roman"/>
                <w:color w:val="000000"/>
              </w:rPr>
            </w:pPr>
            <w:r w:rsidRPr="002C0F7F">
              <w:rPr>
                <w:rFonts w:ascii="Times New Roman" w:hAnsi="Times New Roman" w:cs="Times New Roman"/>
                <w:color w:val="000000"/>
              </w:rPr>
              <w:t xml:space="preserve">Another subparagraph, namely paragraph (2).2.7, which in this case applies to Council members appointed by the Assembly, provides that, in order to be eligible, a candidate must “not have an indictment filed” against him or her. </w:t>
            </w:r>
          </w:p>
          <w:p w14:paraId="1BC265C6" w14:textId="77777777" w:rsidR="00321221" w:rsidRPr="002C0F7F" w:rsidRDefault="00321221" w:rsidP="00423A7C">
            <w:pPr>
              <w:autoSpaceDE w:val="0"/>
              <w:autoSpaceDN w:val="0"/>
              <w:adjustRightInd w:val="0"/>
              <w:jc w:val="both"/>
              <w:rPr>
                <w:rFonts w:ascii="Times New Roman" w:hAnsi="Times New Roman" w:cs="Times New Roman"/>
                <w:color w:val="000000"/>
              </w:rPr>
            </w:pPr>
          </w:p>
          <w:p w14:paraId="0BC721B8" w14:textId="77777777" w:rsidR="00321221" w:rsidRPr="002C0F7F" w:rsidRDefault="00321221" w:rsidP="00423A7C">
            <w:pPr>
              <w:jc w:val="both"/>
              <w:rPr>
                <w:rFonts w:ascii="Times New Roman" w:hAnsi="Times New Roman" w:cs="Times New Roman"/>
                <w:color w:val="000000"/>
              </w:rPr>
            </w:pPr>
            <w:r w:rsidRPr="002C0F7F">
              <w:rPr>
                <w:rFonts w:ascii="Times New Roman" w:hAnsi="Times New Roman" w:cs="Times New Roman"/>
                <w:color w:val="000000"/>
              </w:rPr>
              <w:t xml:space="preserve">The purpose of this restriction is clear: to safeguard the independence and integrity of the judiciary. In this respect, it is legitimate and necessary in a democratic society. However, serious doubts arise as to its proportionality. </w:t>
            </w:r>
            <w:r w:rsidRPr="002C0F7F">
              <w:rPr>
                <w:rFonts w:ascii="Times New Roman" w:hAnsi="Times New Roman" w:cs="Times New Roman"/>
                <w:color w:val="000000"/>
              </w:rPr>
              <w:lastRenderedPageBreak/>
              <w:t>Under Kosovo’s criminal procedure, the filing of an indictment constitutes the first genuine stage of criminal proceedings, as “</w:t>
            </w:r>
            <w:r w:rsidRPr="002C0F7F">
              <w:rPr>
                <w:rFonts w:ascii="Times New Roman" w:hAnsi="Times New Roman" w:cs="Times New Roman"/>
                <w:i/>
                <w:iCs/>
                <w:color w:val="000000"/>
              </w:rPr>
              <w:t>the prosecutor considers that the information available concerning the criminal offence and its perpetrator constitutes well-grounded suspicion that the defendant has committed the criminal offence or offences,”</w:t>
            </w:r>
            <w:r w:rsidRPr="002C0F7F">
              <w:rPr>
                <w:rFonts w:ascii="Times New Roman" w:hAnsi="Times New Roman" w:cs="Times New Roman"/>
                <w:color w:val="000000"/>
              </w:rPr>
              <w:t xml:space="preserve"> at which point court proceedings may commence. This is the first stage of any criminal trial immediately following the preliminary investigation.</w:t>
            </w:r>
          </w:p>
          <w:p w14:paraId="71653993" w14:textId="77777777" w:rsidR="00321221" w:rsidRPr="002C0F7F" w:rsidRDefault="00321221" w:rsidP="00423A7C">
            <w:pPr>
              <w:jc w:val="both"/>
              <w:rPr>
                <w:rFonts w:ascii="Times New Roman" w:hAnsi="Times New Roman" w:cs="Times New Roman"/>
                <w:color w:val="000000"/>
              </w:rPr>
            </w:pPr>
            <w:r w:rsidRPr="002C0F7F">
              <w:rPr>
                <w:rFonts w:ascii="Times New Roman" w:hAnsi="Times New Roman" w:cs="Times New Roman"/>
                <w:color w:val="000000"/>
              </w:rPr>
              <w:t>Accordingly, the independence and integrity of the judiciary, as a general principle, comes into tension with the presumption of innocence of the prospective candidate, which is a fundamental right. Both principles have a constitutional basis and are protected by the European Convention on Human Rights, which applies directly in Kosovo. Consequently, it is clear that giving priority to one of these principles necessarily requires giving less weight to the other.</w:t>
            </w:r>
          </w:p>
          <w:p w14:paraId="535EC346" w14:textId="77777777" w:rsidR="00321221" w:rsidRPr="002C0F7F" w:rsidRDefault="00321221" w:rsidP="00423A7C">
            <w:pPr>
              <w:jc w:val="both"/>
              <w:rPr>
                <w:rFonts w:ascii="Times New Roman" w:hAnsi="Times New Roman" w:cs="Times New Roman"/>
                <w:color w:val="000000"/>
              </w:rPr>
            </w:pPr>
            <w:r w:rsidRPr="002C0F7F">
              <w:rPr>
                <w:rFonts w:ascii="Times New Roman" w:hAnsi="Times New Roman" w:cs="Times New Roman"/>
                <w:color w:val="000000"/>
              </w:rPr>
              <w:t>In other words, absolute adherence to the presumption of innocence (</w:t>
            </w:r>
            <w:proofErr w:type="gramStart"/>
            <w:r w:rsidRPr="002C0F7F">
              <w:rPr>
                <w:rFonts w:ascii="Times New Roman" w:hAnsi="Times New Roman" w:cs="Times New Roman"/>
                <w:color w:val="000000"/>
              </w:rPr>
              <w:t>i.e.</w:t>
            </w:r>
            <w:proofErr w:type="gramEnd"/>
            <w:r w:rsidRPr="002C0F7F">
              <w:rPr>
                <w:rFonts w:ascii="Times New Roman" w:hAnsi="Times New Roman" w:cs="Times New Roman"/>
                <w:color w:val="000000"/>
              </w:rPr>
              <w:t xml:space="preserve"> setting the threshold at a final court judgment) could allow individuals seeking membership of the Council to influence a future trial or appeal. Conversely, setting the threshold too low (</w:t>
            </w:r>
            <w:proofErr w:type="gramStart"/>
            <w:r w:rsidRPr="002C0F7F">
              <w:rPr>
                <w:rFonts w:ascii="Times New Roman" w:hAnsi="Times New Roman" w:cs="Times New Roman"/>
                <w:color w:val="000000"/>
              </w:rPr>
              <w:t>i.e.</w:t>
            </w:r>
            <w:proofErr w:type="gramEnd"/>
            <w:r w:rsidRPr="002C0F7F">
              <w:rPr>
                <w:rFonts w:ascii="Times New Roman" w:hAnsi="Times New Roman" w:cs="Times New Roman"/>
                <w:color w:val="000000"/>
              </w:rPr>
              <w:t xml:space="preserve"> disqualifying a candidate at any stage of criminal proceedings) would, in practice, amount to creating a presumption of guilt.</w:t>
            </w:r>
          </w:p>
          <w:p w14:paraId="75762C78" w14:textId="77777777" w:rsidR="00321221" w:rsidRPr="002C0F7F" w:rsidRDefault="00321221" w:rsidP="00423A7C">
            <w:pPr>
              <w:jc w:val="both"/>
              <w:rPr>
                <w:rFonts w:ascii="Times New Roman" w:eastAsia="Calibri" w:hAnsi="Times New Roman" w:cs="Times New Roman"/>
                <w:b/>
                <w:sz w:val="20"/>
                <w:szCs w:val="20"/>
              </w:rPr>
            </w:pPr>
            <w:r w:rsidRPr="002C0F7F">
              <w:rPr>
                <w:rFonts w:ascii="Times New Roman" w:hAnsi="Times New Roman" w:cs="Times New Roman"/>
                <w:color w:val="000000"/>
              </w:rPr>
              <w:t>In light of this, the OSCE draws attention to the fact that determining this threshold has very serious consequences, both for the judicial system as a whole and for individual candidates. It is therefore strongly recommended that, before this threshold is established by law, the consequences of such a decision be carefully considered together with all relevant stakeholders. Any decision of this nature should be the result of the broadest possible discussion and should ultimately enjoy the support of a wide range of actors, particularly both Councils and relevant stakeholders, including those regarded as “users of the judiciary.”</w:t>
            </w:r>
          </w:p>
        </w:tc>
        <w:tc>
          <w:tcPr>
            <w:tcW w:w="6480" w:type="dxa"/>
          </w:tcPr>
          <w:p w14:paraId="5194E1D7" w14:textId="77777777" w:rsidR="00321221" w:rsidRPr="002C0F7F" w:rsidRDefault="00321221" w:rsidP="00423A7C">
            <w:pPr>
              <w:autoSpaceDE w:val="0"/>
              <w:autoSpaceDN w:val="0"/>
              <w:adjustRightInd w:val="0"/>
              <w:jc w:val="both"/>
              <w:rPr>
                <w:rFonts w:ascii="Times New Roman" w:eastAsia="Calibri" w:hAnsi="Times New Roman" w:cs="Times New Roman"/>
                <w:b/>
                <w:bCs/>
              </w:rPr>
            </w:pPr>
            <w:r w:rsidRPr="002C0F7F">
              <w:rPr>
                <w:rFonts w:ascii="Times New Roman" w:eastAsia="Calibri" w:hAnsi="Times New Roman" w:cs="Times New Roman"/>
                <w:b/>
                <w:bCs/>
              </w:rPr>
              <w:lastRenderedPageBreak/>
              <w:t>Accepted</w:t>
            </w:r>
          </w:p>
          <w:p w14:paraId="57A8E4D3" w14:textId="77777777" w:rsidR="00321221" w:rsidRPr="002C0F7F" w:rsidRDefault="00321221" w:rsidP="00423A7C">
            <w:pPr>
              <w:autoSpaceDE w:val="0"/>
              <w:autoSpaceDN w:val="0"/>
              <w:adjustRightInd w:val="0"/>
              <w:jc w:val="both"/>
              <w:rPr>
                <w:rFonts w:ascii="Times New Roman" w:eastAsia="Calibri" w:hAnsi="Times New Roman" w:cs="Times New Roman"/>
                <w:b/>
                <w:bCs/>
              </w:rPr>
            </w:pPr>
          </w:p>
          <w:p w14:paraId="055F45D4" w14:textId="77777777" w:rsidR="00321221" w:rsidRPr="002C0F7F" w:rsidRDefault="00321221" w:rsidP="00423A7C">
            <w:pPr>
              <w:autoSpaceDE w:val="0"/>
              <w:autoSpaceDN w:val="0"/>
              <w:adjustRightInd w:val="0"/>
              <w:jc w:val="both"/>
              <w:rPr>
                <w:rFonts w:ascii="Times New Roman" w:hAnsi="Times New Roman"/>
                <w:color w:val="000000" w:themeColor="text1"/>
              </w:rPr>
            </w:pPr>
            <w:r w:rsidRPr="002C0F7F">
              <w:rPr>
                <w:rFonts w:ascii="Times New Roman" w:hAnsi="Times New Roman"/>
                <w:color w:val="000000" w:themeColor="text1"/>
              </w:rPr>
              <w:t>The comment has been addressed, and subparagraph 1.2 of paragraph 1 of Article 9 has now been amended. To avoid ambiguity, the wording “positive evaluation” has been removed, and it is now provided that the candidate must have achieved at least a “good” performance evaluation, in accordance with the draft law referred to in the comment.</w:t>
            </w:r>
          </w:p>
          <w:p w14:paraId="33067AF5" w14:textId="77777777" w:rsidR="00321221" w:rsidRPr="002C0F7F" w:rsidRDefault="00321221" w:rsidP="00423A7C">
            <w:pPr>
              <w:autoSpaceDE w:val="0"/>
              <w:autoSpaceDN w:val="0"/>
              <w:adjustRightInd w:val="0"/>
              <w:jc w:val="both"/>
              <w:rPr>
                <w:rFonts w:ascii="Times New Roman" w:hAnsi="Times New Roman"/>
                <w:color w:val="000000" w:themeColor="text1"/>
              </w:rPr>
            </w:pPr>
          </w:p>
          <w:p w14:paraId="1AA7D189" w14:textId="77777777" w:rsidR="00321221" w:rsidRPr="002C0F7F" w:rsidRDefault="00321221" w:rsidP="00423A7C">
            <w:pPr>
              <w:autoSpaceDE w:val="0"/>
              <w:autoSpaceDN w:val="0"/>
              <w:adjustRightInd w:val="0"/>
              <w:rPr>
                <w:rFonts w:ascii="Times New Roman" w:hAnsi="Times New Roman"/>
                <w:color w:val="000000" w:themeColor="text1"/>
              </w:rPr>
            </w:pPr>
          </w:p>
          <w:p w14:paraId="331E4804" w14:textId="77777777" w:rsidR="00321221" w:rsidRPr="002C0F7F" w:rsidRDefault="00321221" w:rsidP="00423A7C">
            <w:pPr>
              <w:autoSpaceDE w:val="0"/>
              <w:autoSpaceDN w:val="0"/>
              <w:adjustRightInd w:val="0"/>
              <w:rPr>
                <w:rFonts w:ascii="Times New Roman" w:hAnsi="Times New Roman"/>
                <w:color w:val="000000" w:themeColor="text1"/>
              </w:rPr>
            </w:pPr>
          </w:p>
          <w:p w14:paraId="2BBD93BA" w14:textId="77777777" w:rsidR="00321221" w:rsidRPr="002C0F7F" w:rsidRDefault="00321221" w:rsidP="00423A7C">
            <w:pPr>
              <w:autoSpaceDE w:val="0"/>
              <w:autoSpaceDN w:val="0"/>
              <w:adjustRightInd w:val="0"/>
              <w:rPr>
                <w:rFonts w:ascii="Times New Roman" w:hAnsi="Times New Roman"/>
                <w:color w:val="000000" w:themeColor="text1"/>
              </w:rPr>
            </w:pPr>
          </w:p>
          <w:p w14:paraId="22D90AFB" w14:textId="77777777" w:rsidR="00321221" w:rsidRPr="002C0F7F" w:rsidRDefault="00321221" w:rsidP="00423A7C">
            <w:pPr>
              <w:autoSpaceDE w:val="0"/>
              <w:autoSpaceDN w:val="0"/>
              <w:adjustRightInd w:val="0"/>
              <w:rPr>
                <w:rFonts w:ascii="Times New Roman" w:hAnsi="Times New Roman"/>
                <w:color w:val="000000" w:themeColor="text1"/>
              </w:rPr>
            </w:pPr>
          </w:p>
          <w:p w14:paraId="7B8712CD" w14:textId="77777777" w:rsidR="00321221" w:rsidRPr="002C0F7F" w:rsidRDefault="00321221" w:rsidP="00423A7C">
            <w:pPr>
              <w:autoSpaceDE w:val="0"/>
              <w:autoSpaceDN w:val="0"/>
              <w:adjustRightInd w:val="0"/>
              <w:rPr>
                <w:rFonts w:ascii="Times New Roman" w:hAnsi="Times New Roman"/>
                <w:color w:val="000000" w:themeColor="text1"/>
              </w:rPr>
            </w:pPr>
          </w:p>
          <w:p w14:paraId="07E93797" w14:textId="77777777" w:rsidR="00321221" w:rsidRPr="002C0F7F" w:rsidRDefault="00321221" w:rsidP="00423A7C">
            <w:pPr>
              <w:autoSpaceDE w:val="0"/>
              <w:autoSpaceDN w:val="0"/>
              <w:adjustRightInd w:val="0"/>
              <w:rPr>
                <w:rFonts w:ascii="Times New Roman" w:hAnsi="Times New Roman"/>
                <w:color w:val="000000" w:themeColor="text1"/>
              </w:rPr>
            </w:pPr>
          </w:p>
          <w:p w14:paraId="19064BBD" w14:textId="77777777" w:rsidR="00321221" w:rsidRPr="002C0F7F" w:rsidRDefault="00321221" w:rsidP="00423A7C">
            <w:pPr>
              <w:autoSpaceDE w:val="0"/>
              <w:autoSpaceDN w:val="0"/>
              <w:adjustRightInd w:val="0"/>
              <w:rPr>
                <w:rFonts w:ascii="Times New Roman" w:hAnsi="Times New Roman"/>
                <w:color w:val="000000" w:themeColor="text1"/>
              </w:rPr>
            </w:pPr>
          </w:p>
          <w:p w14:paraId="219447C3" w14:textId="77777777" w:rsidR="00321221" w:rsidRPr="002C0F7F" w:rsidRDefault="00321221" w:rsidP="00423A7C">
            <w:pPr>
              <w:autoSpaceDE w:val="0"/>
              <w:autoSpaceDN w:val="0"/>
              <w:adjustRightInd w:val="0"/>
              <w:rPr>
                <w:rFonts w:ascii="Times New Roman" w:hAnsi="Times New Roman"/>
                <w:color w:val="000000" w:themeColor="text1"/>
              </w:rPr>
            </w:pPr>
          </w:p>
          <w:p w14:paraId="5091BCDC" w14:textId="77777777" w:rsidR="00321221" w:rsidRPr="002C0F7F" w:rsidRDefault="00321221" w:rsidP="00423A7C">
            <w:pPr>
              <w:autoSpaceDE w:val="0"/>
              <w:autoSpaceDN w:val="0"/>
              <w:adjustRightInd w:val="0"/>
              <w:rPr>
                <w:rFonts w:ascii="Times New Roman" w:hAnsi="Times New Roman"/>
                <w:color w:val="000000" w:themeColor="text1"/>
              </w:rPr>
            </w:pPr>
          </w:p>
          <w:p w14:paraId="02072688" w14:textId="77777777" w:rsidR="00321221" w:rsidRPr="002C0F7F" w:rsidRDefault="00321221" w:rsidP="00423A7C">
            <w:pPr>
              <w:autoSpaceDE w:val="0"/>
              <w:autoSpaceDN w:val="0"/>
              <w:adjustRightInd w:val="0"/>
              <w:rPr>
                <w:rFonts w:ascii="Times New Roman" w:hAnsi="Times New Roman"/>
                <w:color w:val="000000" w:themeColor="text1"/>
              </w:rPr>
            </w:pPr>
          </w:p>
          <w:p w14:paraId="675DE461" w14:textId="77777777" w:rsidR="00321221" w:rsidRPr="002C0F7F" w:rsidRDefault="00321221" w:rsidP="00423A7C">
            <w:pPr>
              <w:autoSpaceDE w:val="0"/>
              <w:autoSpaceDN w:val="0"/>
              <w:adjustRightInd w:val="0"/>
              <w:rPr>
                <w:rFonts w:ascii="Times New Roman" w:hAnsi="Times New Roman"/>
                <w:color w:val="000000" w:themeColor="text1"/>
              </w:rPr>
            </w:pPr>
          </w:p>
          <w:p w14:paraId="180F4731" w14:textId="77777777" w:rsidR="00321221" w:rsidRPr="002C0F7F" w:rsidRDefault="00321221" w:rsidP="00423A7C">
            <w:pPr>
              <w:autoSpaceDE w:val="0"/>
              <w:autoSpaceDN w:val="0"/>
              <w:adjustRightInd w:val="0"/>
              <w:rPr>
                <w:rFonts w:ascii="Times New Roman" w:hAnsi="Times New Roman"/>
                <w:color w:val="000000" w:themeColor="text1"/>
              </w:rPr>
            </w:pPr>
          </w:p>
          <w:p w14:paraId="1D2AE723" w14:textId="77777777" w:rsidR="00321221" w:rsidRPr="002C0F7F" w:rsidRDefault="00321221" w:rsidP="00423A7C">
            <w:pPr>
              <w:autoSpaceDE w:val="0"/>
              <w:autoSpaceDN w:val="0"/>
              <w:adjustRightInd w:val="0"/>
              <w:rPr>
                <w:rFonts w:ascii="Times New Roman" w:hAnsi="Times New Roman"/>
                <w:color w:val="000000" w:themeColor="text1"/>
              </w:rPr>
            </w:pPr>
          </w:p>
          <w:p w14:paraId="11F1F65F" w14:textId="77777777" w:rsidR="00321221" w:rsidRPr="002C0F7F" w:rsidRDefault="00321221" w:rsidP="00423A7C">
            <w:pPr>
              <w:autoSpaceDE w:val="0"/>
              <w:autoSpaceDN w:val="0"/>
              <w:adjustRightInd w:val="0"/>
              <w:rPr>
                <w:rFonts w:ascii="Times New Roman" w:hAnsi="Times New Roman"/>
                <w:color w:val="000000" w:themeColor="text1"/>
              </w:rPr>
            </w:pPr>
          </w:p>
          <w:p w14:paraId="0A854706" w14:textId="77777777" w:rsidR="00321221" w:rsidRPr="002C0F7F" w:rsidRDefault="00321221" w:rsidP="00423A7C">
            <w:pPr>
              <w:autoSpaceDE w:val="0"/>
              <w:autoSpaceDN w:val="0"/>
              <w:adjustRightInd w:val="0"/>
              <w:jc w:val="both"/>
              <w:rPr>
                <w:rFonts w:ascii="Times New Roman" w:hAnsi="Times New Roman"/>
                <w:b/>
                <w:bCs/>
                <w:color w:val="000000" w:themeColor="text1"/>
              </w:rPr>
            </w:pPr>
            <w:r w:rsidRPr="002C0F7F">
              <w:rPr>
                <w:rFonts w:ascii="Times New Roman" w:hAnsi="Times New Roman"/>
                <w:color w:val="000000" w:themeColor="text1"/>
              </w:rPr>
              <w:t>____________________________________________________________</w:t>
            </w:r>
            <w:r w:rsidRPr="002C0F7F">
              <w:rPr>
                <w:rFonts w:ascii="Times New Roman" w:hAnsi="Times New Roman"/>
                <w:color w:val="000000" w:themeColor="text1"/>
              </w:rPr>
              <w:br/>
            </w:r>
            <w:r w:rsidRPr="002C0F7F">
              <w:rPr>
                <w:rFonts w:ascii="Times New Roman" w:hAnsi="Times New Roman"/>
                <w:b/>
                <w:bCs/>
                <w:color w:val="000000" w:themeColor="text1"/>
              </w:rPr>
              <w:t>Accepted</w:t>
            </w:r>
          </w:p>
          <w:p w14:paraId="3602609C" w14:textId="77777777" w:rsidR="00321221" w:rsidRPr="002C0F7F" w:rsidRDefault="00321221" w:rsidP="00423A7C">
            <w:pPr>
              <w:autoSpaceDE w:val="0"/>
              <w:autoSpaceDN w:val="0"/>
              <w:adjustRightInd w:val="0"/>
              <w:jc w:val="both"/>
              <w:rPr>
                <w:rFonts w:ascii="Times New Roman" w:hAnsi="Times New Roman"/>
                <w:color w:val="000000" w:themeColor="text1"/>
              </w:rPr>
            </w:pPr>
          </w:p>
          <w:p w14:paraId="144119B1" w14:textId="77777777" w:rsidR="00321221" w:rsidRPr="002C0F7F" w:rsidRDefault="00321221" w:rsidP="00423A7C">
            <w:pPr>
              <w:autoSpaceDE w:val="0"/>
              <w:autoSpaceDN w:val="0"/>
              <w:adjustRightInd w:val="0"/>
              <w:jc w:val="both"/>
              <w:rPr>
                <w:rFonts w:ascii="Times New Roman" w:eastAsia="Calibri" w:hAnsi="Times New Roman" w:cs="Times New Roman"/>
                <w:b/>
                <w:bCs/>
                <w:sz w:val="20"/>
                <w:szCs w:val="20"/>
              </w:rPr>
            </w:pPr>
            <w:r w:rsidRPr="002C0F7F">
              <w:rPr>
                <w:rFonts w:ascii="Times New Roman" w:hAnsi="Times New Roman"/>
                <w:color w:val="000000" w:themeColor="text1"/>
              </w:rPr>
              <w:t>The comment was accepted in the context of the recommendation to carefully consider the implications of the requirement that a candidate must not have an indictment filed against them, and to ensure broader discussion, particularly with the two Councils. This has been done, and the matter was discussed in workshops and meetings with the Judicial Council and the Prosecutorial Council, both of which supported maintaining this requirement. Furthermore, the Judgment of the Constitutional Court, which interpreted this requirement in relation to members of the Prosecutorial Council, was also taken into account.</w:t>
            </w:r>
          </w:p>
        </w:tc>
      </w:tr>
      <w:tr w:rsidR="00321221" w:rsidRPr="002C0F7F" w14:paraId="427D6948" w14:textId="77777777" w:rsidTr="00321221">
        <w:trPr>
          <w:trHeight w:val="364"/>
        </w:trPr>
        <w:tc>
          <w:tcPr>
            <w:tcW w:w="1435" w:type="dxa"/>
          </w:tcPr>
          <w:p w14:paraId="673B87EE"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r w:rsidRPr="002C0F7F">
              <w:rPr>
                <w:rFonts w:ascii="Times New Roman" w:eastAsia="Calibri" w:hAnsi="Times New Roman" w:cs="Times New Roman"/>
                <w:b/>
                <w:bCs/>
              </w:rPr>
              <w:lastRenderedPageBreak/>
              <w:t>4</w:t>
            </w:r>
          </w:p>
        </w:tc>
        <w:tc>
          <w:tcPr>
            <w:tcW w:w="7380" w:type="dxa"/>
          </w:tcPr>
          <w:p w14:paraId="71DAA5ED" w14:textId="77777777" w:rsidR="00321221" w:rsidRPr="002C0F7F" w:rsidRDefault="00321221" w:rsidP="00423A7C">
            <w:pPr>
              <w:jc w:val="both"/>
              <w:rPr>
                <w:rFonts w:ascii="Times New Roman" w:eastAsia="Calibri" w:hAnsi="Times New Roman" w:cs="Times New Roman"/>
                <w:b/>
              </w:rPr>
            </w:pPr>
            <w:r w:rsidRPr="002C0F7F">
              <w:rPr>
                <w:rFonts w:ascii="Times New Roman" w:eastAsia="Calibri" w:hAnsi="Times New Roman" w:cs="Times New Roman"/>
                <w:b/>
              </w:rPr>
              <w:t>Article 4</w:t>
            </w:r>
          </w:p>
          <w:p w14:paraId="6C1C6796" w14:textId="77777777" w:rsidR="00321221" w:rsidRPr="002C0F7F" w:rsidRDefault="00321221" w:rsidP="00423A7C">
            <w:pPr>
              <w:autoSpaceDE w:val="0"/>
              <w:autoSpaceDN w:val="0"/>
              <w:adjustRightInd w:val="0"/>
              <w:rPr>
                <w:rFonts w:ascii="Times New Roman" w:hAnsi="Times New Roman" w:cs="Times New Roman"/>
                <w:color w:val="000000"/>
              </w:rPr>
            </w:pPr>
          </w:p>
          <w:p w14:paraId="18BED450" w14:textId="77777777" w:rsidR="00321221" w:rsidRPr="002C0F7F" w:rsidRDefault="00321221" w:rsidP="00423A7C">
            <w:pPr>
              <w:autoSpaceDE w:val="0"/>
              <w:autoSpaceDN w:val="0"/>
              <w:adjustRightInd w:val="0"/>
              <w:rPr>
                <w:rFonts w:ascii="Times New Roman" w:hAnsi="Times New Roman" w:cs="Times New Roman"/>
                <w:color w:val="000000"/>
              </w:rPr>
            </w:pPr>
            <w:r w:rsidRPr="002C0F7F">
              <w:rPr>
                <w:rFonts w:ascii="Times New Roman" w:hAnsi="Times New Roman" w:cs="Times New Roman"/>
                <w:b/>
                <w:bCs/>
                <w:i/>
                <w:iCs/>
                <w:color w:val="000000"/>
              </w:rPr>
              <w:lastRenderedPageBreak/>
              <w:t xml:space="preserve">Consideration should be given to reviewing the composition of the ad hoc electoral commission in order to avoid discrimination against Council members. </w:t>
            </w:r>
          </w:p>
          <w:p w14:paraId="6BE3CD69" w14:textId="77777777" w:rsidR="00321221" w:rsidRPr="002C0F7F" w:rsidRDefault="00321221" w:rsidP="00423A7C">
            <w:pPr>
              <w:autoSpaceDE w:val="0"/>
              <w:autoSpaceDN w:val="0"/>
              <w:adjustRightInd w:val="0"/>
              <w:rPr>
                <w:rFonts w:ascii="Times New Roman" w:hAnsi="Times New Roman" w:cs="Times New Roman"/>
                <w:color w:val="000000"/>
              </w:rPr>
            </w:pPr>
          </w:p>
          <w:p w14:paraId="1D4C38DF" w14:textId="77777777" w:rsidR="00321221" w:rsidRPr="002C0F7F" w:rsidRDefault="00321221" w:rsidP="00423A7C">
            <w:pPr>
              <w:autoSpaceDE w:val="0"/>
              <w:autoSpaceDN w:val="0"/>
              <w:adjustRightInd w:val="0"/>
              <w:jc w:val="both"/>
              <w:rPr>
                <w:rFonts w:ascii="Times New Roman" w:hAnsi="Times New Roman" w:cs="Times New Roman"/>
                <w:color w:val="000000"/>
              </w:rPr>
            </w:pPr>
            <w:r w:rsidRPr="002C0F7F">
              <w:rPr>
                <w:rFonts w:ascii="Times New Roman" w:hAnsi="Times New Roman" w:cs="Times New Roman"/>
                <w:color w:val="000000"/>
              </w:rPr>
              <w:t xml:space="preserve">Article 4 adds a new Article 9/A to the basic law, which regulates in detail the procedure for the election of Council members coming from the judiciary. Paragraph 6 of this new Article obliges the Judicial Council to establish an </w:t>
            </w:r>
            <w:r w:rsidRPr="002C0F7F">
              <w:rPr>
                <w:rFonts w:ascii="Times New Roman" w:hAnsi="Times New Roman" w:cs="Times New Roman"/>
                <w:i/>
                <w:iCs/>
                <w:color w:val="000000"/>
              </w:rPr>
              <w:t xml:space="preserve">ad hoc </w:t>
            </w:r>
            <w:r w:rsidRPr="002C0F7F">
              <w:rPr>
                <w:rFonts w:ascii="Times New Roman" w:hAnsi="Times New Roman" w:cs="Times New Roman"/>
                <w:color w:val="000000"/>
              </w:rPr>
              <w:t>commission for conducting these elections, stipulating that it shall consist of “</w:t>
            </w:r>
            <w:r w:rsidRPr="002C0F7F">
              <w:rPr>
                <w:rFonts w:ascii="Times New Roman" w:hAnsi="Times New Roman" w:cs="Times New Roman"/>
                <w:i/>
                <w:iCs/>
                <w:color w:val="000000"/>
              </w:rPr>
              <w:t>three (3) judicial members</w:t>
            </w:r>
            <w:r w:rsidRPr="002C0F7F">
              <w:rPr>
                <w:rFonts w:ascii="Times New Roman" w:hAnsi="Times New Roman" w:cs="Times New Roman"/>
                <w:color w:val="000000"/>
              </w:rPr>
              <w:t xml:space="preserve">” of the Council. </w:t>
            </w:r>
          </w:p>
          <w:p w14:paraId="102E8314" w14:textId="77777777" w:rsidR="00321221" w:rsidRPr="002C0F7F" w:rsidRDefault="00321221" w:rsidP="00423A7C">
            <w:pPr>
              <w:autoSpaceDE w:val="0"/>
              <w:autoSpaceDN w:val="0"/>
              <w:adjustRightInd w:val="0"/>
              <w:jc w:val="both"/>
              <w:rPr>
                <w:rFonts w:ascii="Times New Roman" w:hAnsi="Times New Roman" w:cs="Times New Roman"/>
                <w:i/>
                <w:iCs/>
                <w:color w:val="000000"/>
              </w:rPr>
            </w:pPr>
            <w:r w:rsidRPr="002C0F7F">
              <w:rPr>
                <w:rFonts w:ascii="Times New Roman" w:hAnsi="Times New Roman" w:cs="Times New Roman"/>
                <w:color w:val="000000"/>
              </w:rPr>
              <w:t xml:space="preserve">This wording appears to be based on the idea that this task, due to its sensitive nature, should be reserved exclusively for judicial members. However, the rationale behind this approach is not clear. The organisation of the election of Council members is an institutional governance matter and not a judicial function that should be reserved only for judges. It is worth noting that the Draft Law goes beyond the rules currently applicable under Regulation (KJC) No. 09/2019 on the procedure and criteria for the election of members of the Kosovo Judicial Council from among the judiciary, Article 9 of which refers only to an </w:t>
            </w:r>
            <w:r w:rsidRPr="002C0F7F">
              <w:rPr>
                <w:rFonts w:ascii="Times New Roman" w:hAnsi="Times New Roman" w:cs="Times New Roman"/>
                <w:i/>
                <w:iCs/>
                <w:color w:val="000000"/>
              </w:rPr>
              <w:t xml:space="preserve">ad hoc commission “composed of three members of the Council”. </w:t>
            </w:r>
          </w:p>
          <w:p w14:paraId="6367555A" w14:textId="77777777" w:rsidR="00321221" w:rsidRPr="002C0F7F" w:rsidRDefault="00321221" w:rsidP="00423A7C">
            <w:pPr>
              <w:jc w:val="both"/>
              <w:rPr>
                <w:rFonts w:ascii="Times New Roman" w:hAnsi="Times New Roman" w:cs="Times New Roman"/>
                <w:color w:val="000000"/>
              </w:rPr>
            </w:pPr>
            <w:r w:rsidRPr="002C0F7F">
              <w:rPr>
                <w:rFonts w:ascii="Times New Roman" w:hAnsi="Times New Roman" w:cs="Times New Roman"/>
                <w:color w:val="000000"/>
              </w:rPr>
              <w:t xml:space="preserve">The Venice Commission has emphasised that judicial independence does not mean that judges should institutionally self-govern in all matters and that a balance must be maintained between self-administration and accountability in order to avoid the negative effects of corporatism.12 Similarly, Council of Europe standards emphasise the value of mixed participation within judicial councils. The CCJE has underlined that the involvement of non-judicial members helps avoid perceptions of self-interest, self-protection and clientelism, while ensuring that different perspectives of society are reflected, although certain specific tasks may be reserved for a panel composed exclusively of judges.13 In its latest opinion on Kosovo’s Law on the Judicial Council, the Venice Commission has also expressly warned against the marginalisation of non-judicial members, </w:t>
            </w:r>
            <w:r w:rsidRPr="002C0F7F">
              <w:rPr>
                <w:rFonts w:ascii="Times New Roman" w:hAnsi="Times New Roman" w:cs="Times New Roman"/>
                <w:color w:val="000000"/>
              </w:rPr>
              <w:lastRenderedPageBreak/>
              <w:t>called for strengthening their involvement within the Judicial Council, and noted that committee arrangements that overly favour judges raise concerns regarding balance and pluralism.14</w:t>
            </w:r>
          </w:p>
          <w:p w14:paraId="0E425BA7" w14:textId="77777777" w:rsidR="00321221" w:rsidRPr="002C0F7F" w:rsidRDefault="00321221" w:rsidP="00423A7C">
            <w:pPr>
              <w:jc w:val="both"/>
              <w:rPr>
                <w:rFonts w:ascii="Times New Roman" w:hAnsi="Times New Roman" w:cs="Times New Roman"/>
                <w:color w:val="000000"/>
              </w:rPr>
            </w:pPr>
            <w:r w:rsidRPr="002C0F7F">
              <w:rPr>
                <w:rFonts w:ascii="Times New Roman" w:hAnsi="Times New Roman" w:cs="Times New Roman"/>
                <w:color w:val="000000"/>
              </w:rPr>
              <w:t>Taking the above into account, it would be preferable to provide for the establishment of a mixed commission. For example, two of the three members could be selected from among the judicial members of the Judicial Council, while the third position could be reserved for a non-judicial member. Such a solution would preserve judicial expertise in decision-making while simultaneously reducing the risk of corporatism, or the perception thereof, and strengthening the democratic legitimacy and public credibility of the electoral process.</w:t>
            </w:r>
            <w:r w:rsidRPr="002C0F7F">
              <w:rPr>
                <w:rFonts w:ascii="Times New Roman" w:hAnsi="Times New Roman" w:cs="Times New Roman"/>
                <w:color w:val="000000"/>
              </w:rPr>
              <w:br/>
            </w:r>
            <w:r w:rsidRPr="002C0F7F">
              <w:rPr>
                <w:rFonts w:ascii="Times New Roman" w:hAnsi="Times New Roman" w:cs="Times New Roman"/>
                <w:color w:val="000000"/>
              </w:rPr>
              <w:br/>
              <w:t>_______________________________________________________________________</w:t>
            </w:r>
          </w:p>
          <w:p w14:paraId="22C2D61C" w14:textId="77777777" w:rsidR="00321221" w:rsidRPr="002C0F7F" w:rsidRDefault="00321221" w:rsidP="00423A7C">
            <w:pPr>
              <w:jc w:val="both"/>
              <w:rPr>
                <w:rFonts w:ascii="Times New Roman" w:hAnsi="Times New Roman" w:cs="Times New Roman"/>
                <w:color w:val="000000"/>
              </w:rPr>
            </w:pPr>
          </w:p>
          <w:p w14:paraId="279CABBE" w14:textId="77777777" w:rsidR="00321221" w:rsidRPr="002C0F7F" w:rsidRDefault="00321221" w:rsidP="00423A7C">
            <w:pPr>
              <w:jc w:val="both"/>
              <w:rPr>
                <w:rFonts w:ascii="Times New Roman" w:hAnsi="Times New Roman" w:cs="Times New Roman"/>
                <w:color w:val="000000"/>
              </w:rPr>
            </w:pPr>
            <w:r w:rsidRPr="002C0F7F">
              <w:rPr>
                <w:rFonts w:ascii="Times New Roman" w:hAnsi="Times New Roman" w:cs="Times New Roman"/>
                <w:color w:val="000000"/>
              </w:rPr>
              <w:t>The voting process provided for in paragraphs 10–12 of the proposed Article 9/A of the basic law should be clarified.</w:t>
            </w:r>
          </w:p>
          <w:p w14:paraId="40755B02" w14:textId="77777777" w:rsidR="00321221" w:rsidRPr="002C0F7F" w:rsidRDefault="00321221" w:rsidP="00423A7C">
            <w:pPr>
              <w:jc w:val="both"/>
              <w:rPr>
                <w:rFonts w:ascii="Times New Roman" w:hAnsi="Times New Roman" w:cs="Times New Roman"/>
                <w:color w:val="000000"/>
              </w:rPr>
            </w:pPr>
          </w:p>
          <w:p w14:paraId="71314466" w14:textId="77777777" w:rsidR="00321221" w:rsidRPr="002C0F7F" w:rsidRDefault="00321221" w:rsidP="00423A7C">
            <w:pPr>
              <w:jc w:val="both"/>
              <w:rPr>
                <w:rFonts w:ascii="Times New Roman" w:hAnsi="Times New Roman" w:cs="Times New Roman"/>
                <w:color w:val="000000"/>
              </w:rPr>
            </w:pPr>
            <w:r w:rsidRPr="002C0F7F">
              <w:rPr>
                <w:rFonts w:ascii="Times New Roman" w:hAnsi="Times New Roman" w:cs="Times New Roman"/>
                <w:color w:val="000000"/>
              </w:rPr>
              <w:t>The election procedure, as defined in paragraphs 10–12, is unclear and, in practical terms, less coherent and predictable than the rules currently applicable under the relevant regulation of the Judicial Council. The process of electing Council members, as such, must fully comply with the principles of democracy, the rule of law and equality before the law.</w:t>
            </w:r>
          </w:p>
          <w:p w14:paraId="0A19F3BF" w14:textId="77777777" w:rsidR="00321221" w:rsidRPr="002C0F7F" w:rsidRDefault="00321221" w:rsidP="00423A7C">
            <w:pPr>
              <w:jc w:val="both"/>
              <w:rPr>
                <w:rFonts w:ascii="Times New Roman" w:hAnsi="Times New Roman" w:cs="Times New Roman"/>
                <w:color w:val="000000"/>
              </w:rPr>
            </w:pPr>
            <w:r w:rsidRPr="002C0F7F">
              <w:rPr>
                <w:rFonts w:ascii="Times New Roman" w:hAnsi="Times New Roman" w:cs="Times New Roman"/>
                <w:color w:val="000000"/>
              </w:rPr>
              <w:t xml:space="preserve">Paragraph 10 provides that each candidate shall submit a concept “which is approved and published by the Council, in order to demonstrate his/her integrity, competence and managerial skills”. The wording is unclear because it is not apparent what purpose this document serves, considering that the “applicant” presents his/her candidacy in an open vote. If the purpose of the document is merely to inform voters (other judges) about the candidate’s vision, then its approval by the Council is unnecessary. If the document is intended to be subject to assessment and review, then the </w:t>
            </w:r>
            <w:r w:rsidRPr="002C0F7F">
              <w:rPr>
                <w:rFonts w:ascii="Times New Roman" w:hAnsi="Times New Roman" w:cs="Times New Roman"/>
                <w:color w:val="000000"/>
              </w:rPr>
              <w:lastRenderedPageBreak/>
              <w:t>criteria for evaluation, the methodology to be applied, the consequences of rejection and the remedy against such a decision are missing. This raises concerns from the perspective of legal certainty and objective selection, particularly given that this approval takes place after the ad hoc commission has verified the formal criteria and may, in practice, lead to the exclusion of suitable candidates before the voting process takes place.</w:t>
            </w:r>
          </w:p>
          <w:p w14:paraId="20A88F13" w14:textId="77777777" w:rsidR="00321221" w:rsidRPr="002C0F7F" w:rsidRDefault="00321221" w:rsidP="00423A7C">
            <w:pPr>
              <w:jc w:val="both"/>
              <w:rPr>
                <w:rFonts w:ascii="Times New Roman" w:hAnsi="Times New Roman" w:cs="Times New Roman"/>
                <w:color w:val="000000"/>
              </w:rPr>
            </w:pPr>
            <w:r w:rsidRPr="002C0F7F">
              <w:rPr>
                <w:rFonts w:ascii="Times New Roman" w:hAnsi="Times New Roman" w:cs="Times New Roman"/>
                <w:color w:val="000000"/>
              </w:rPr>
              <w:t>Furthermore, paragraphs 11 and 12 are not consistent with each other regarding the specific voting model. Paragraph 11 allows each judge to vote for up to three candidates for each position, whereas paragraph 12 provides that the candidate receiving the highest number of votes is elected. It is unclear whether the intention is for the Judicial Council to organise a separate vote for each vacant position, with a second round of voting if no candidate reaches an absolute majority, or a block vote in which the candidates receiving the highest number of votes are elected for as many positions as are vacant at a given time, or another model. The reference that voting “shall be adjusted proportionally” where the number of candidates is lower than the number of possible votes is also unclear. Moreover, these provisions do not contain any rules regarding quorum or participation.</w:t>
            </w:r>
          </w:p>
          <w:p w14:paraId="7D859794" w14:textId="77777777" w:rsidR="00321221" w:rsidRPr="002C0F7F" w:rsidRDefault="00321221" w:rsidP="00423A7C">
            <w:pPr>
              <w:jc w:val="both"/>
              <w:rPr>
                <w:rFonts w:ascii="Times New Roman" w:eastAsia="Calibri" w:hAnsi="Times New Roman" w:cs="Times New Roman"/>
                <w:b/>
              </w:rPr>
            </w:pPr>
            <w:r w:rsidRPr="002C0F7F">
              <w:rPr>
                <w:rFonts w:ascii="Times New Roman" w:hAnsi="Times New Roman" w:cs="Times New Roman"/>
                <w:color w:val="000000"/>
              </w:rPr>
              <w:t>OSCE recommends that these rules be reviewed in their entirety to ensure that: 1) the purpose and role of the submitted concept are clear and are not merely formal in nature; 2) any assessment made by the Council regarding candidates’ suitability is based on objective criteria; and 3) the voting rules are clear and ideally distinguish between situations where there is only one vacant position and those where there are several vacant positions, including, where necessary, appropriate mechanisms to avoid deadlock.</w:t>
            </w:r>
          </w:p>
        </w:tc>
        <w:tc>
          <w:tcPr>
            <w:tcW w:w="6480" w:type="dxa"/>
          </w:tcPr>
          <w:p w14:paraId="0914F424" w14:textId="77777777" w:rsidR="00321221" w:rsidRPr="002C0F7F" w:rsidRDefault="00321221" w:rsidP="00423A7C">
            <w:pPr>
              <w:autoSpaceDE w:val="0"/>
              <w:autoSpaceDN w:val="0"/>
              <w:adjustRightInd w:val="0"/>
              <w:jc w:val="both"/>
              <w:rPr>
                <w:rFonts w:ascii="Times New Roman" w:hAnsi="Times New Roman"/>
                <w:b/>
                <w:bCs/>
                <w:color w:val="000000" w:themeColor="text1"/>
              </w:rPr>
            </w:pPr>
            <w:r w:rsidRPr="002C0F7F">
              <w:rPr>
                <w:rFonts w:ascii="Times New Roman" w:hAnsi="Times New Roman"/>
                <w:b/>
                <w:bCs/>
                <w:color w:val="000000" w:themeColor="text1"/>
              </w:rPr>
              <w:lastRenderedPageBreak/>
              <w:t>Rejected</w:t>
            </w:r>
          </w:p>
          <w:p w14:paraId="03E6C7CC" w14:textId="77777777" w:rsidR="00321221" w:rsidRPr="002C0F7F" w:rsidRDefault="00321221" w:rsidP="00423A7C">
            <w:pPr>
              <w:autoSpaceDE w:val="0"/>
              <w:autoSpaceDN w:val="0"/>
              <w:adjustRightInd w:val="0"/>
              <w:jc w:val="both"/>
              <w:rPr>
                <w:rFonts w:ascii="Times New Roman" w:hAnsi="Times New Roman"/>
                <w:color w:val="000000" w:themeColor="text1"/>
              </w:rPr>
            </w:pPr>
          </w:p>
          <w:p w14:paraId="478B91DC" w14:textId="77777777" w:rsidR="00321221" w:rsidRPr="002C0F7F" w:rsidRDefault="00321221" w:rsidP="00423A7C">
            <w:pPr>
              <w:autoSpaceDE w:val="0"/>
              <w:autoSpaceDN w:val="0"/>
              <w:adjustRightInd w:val="0"/>
              <w:jc w:val="both"/>
              <w:rPr>
                <w:rFonts w:ascii="Times New Roman" w:hAnsi="Times New Roman"/>
                <w:color w:val="000000" w:themeColor="text1"/>
              </w:rPr>
            </w:pPr>
            <w:r w:rsidRPr="002C0F7F">
              <w:rPr>
                <w:rFonts w:ascii="Times New Roman" w:hAnsi="Times New Roman"/>
                <w:color w:val="000000" w:themeColor="text1"/>
              </w:rPr>
              <w:lastRenderedPageBreak/>
              <w:t xml:space="preserve">The role of the </w:t>
            </w:r>
            <w:r w:rsidRPr="002C0F7F">
              <w:rPr>
                <w:rFonts w:ascii="Times New Roman" w:hAnsi="Times New Roman"/>
                <w:i/>
                <w:iCs/>
                <w:color w:val="000000" w:themeColor="text1"/>
              </w:rPr>
              <w:t>ad hoc</w:t>
            </w:r>
            <w:r w:rsidRPr="002C0F7F">
              <w:rPr>
                <w:rFonts w:ascii="Times New Roman" w:hAnsi="Times New Roman"/>
                <w:color w:val="000000" w:themeColor="text1"/>
              </w:rPr>
              <w:t xml:space="preserve"> Commission is limited solely to assessing whether the conditions set out in this Draft Law have been fulfilled. Therefore, the Commission’s decision-making authority is very limited. Ultimately, each candidate is voted on by the general conference of judges.</w:t>
            </w:r>
            <w:r w:rsidRPr="002C0F7F">
              <w:rPr>
                <w:rFonts w:ascii="Times New Roman" w:hAnsi="Times New Roman"/>
                <w:color w:val="000000" w:themeColor="text1"/>
              </w:rPr>
              <w:br/>
            </w:r>
            <w:r w:rsidRPr="002C0F7F">
              <w:rPr>
                <w:rFonts w:ascii="Times New Roman" w:hAnsi="Times New Roman"/>
                <w:color w:val="000000" w:themeColor="text1"/>
              </w:rPr>
              <w:br/>
            </w:r>
            <w:r w:rsidRPr="002C0F7F">
              <w:rPr>
                <w:rFonts w:ascii="Times New Roman" w:hAnsi="Times New Roman"/>
                <w:color w:val="000000" w:themeColor="text1"/>
              </w:rPr>
              <w:br/>
            </w:r>
            <w:r w:rsidRPr="002C0F7F">
              <w:rPr>
                <w:rFonts w:ascii="Times New Roman" w:hAnsi="Times New Roman"/>
                <w:color w:val="000000" w:themeColor="text1"/>
              </w:rPr>
              <w:br/>
            </w:r>
            <w:r w:rsidRPr="002C0F7F">
              <w:rPr>
                <w:rFonts w:ascii="Times New Roman" w:hAnsi="Times New Roman"/>
                <w:color w:val="000000" w:themeColor="text1"/>
              </w:rPr>
              <w:br/>
            </w:r>
            <w:r w:rsidRPr="002C0F7F">
              <w:rPr>
                <w:rFonts w:ascii="Times New Roman" w:hAnsi="Times New Roman"/>
                <w:color w:val="000000" w:themeColor="text1"/>
              </w:rPr>
              <w:br/>
            </w:r>
            <w:r w:rsidRPr="002C0F7F">
              <w:rPr>
                <w:rFonts w:ascii="Times New Roman" w:hAnsi="Times New Roman"/>
                <w:color w:val="000000" w:themeColor="text1"/>
              </w:rPr>
              <w:br/>
            </w:r>
            <w:r w:rsidRPr="002C0F7F">
              <w:rPr>
                <w:rFonts w:ascii="Times New Roman" w:hAnsi="Times New Roman"/>
                <w:color w:val="000000" w:themeColor="text1"/>
              </w:rPr>
              <w:br/>
            </w:r>
            <w:r w:rsidRPr="002C0F7F">
              <w:rPr>
                <w:rFonts w:ascii="Times New Roman" w:hAnsi="Times New Roman"/>
                <w:color w:val="000000" w:themeColor="text1"/>
              </w:rPr>
              <w:br/>
            </w:r>
            <w:r w:rsidRPr="002C0F7F">
              <w:rPr>
                <w:rFonts w:ascii="Times New Roman" w:hAnsi="Times New Roman"/>
                <w:color w:val="000000" w:themeColor="text1"/>
              </w:rPr>
              <w:br/>
            </w:r>
            <w:r w:rsidRPr="002C0F7F">
              <w:rPr>
                <w:rFonts w:ascii="Times New Roman" w:hAnsi="Times New Roman"/>
                <w:color w:val="000000" w:themeColor="text1"/>
              </w:rPr>
              <w:br/>
            </w:r>
            <w:r w:rsidRPr="002C0F7F">
              <w:rPr>
                <w:rFonts w:ascii="Times New Roman" w:hAnsi="Times New Roman"/>
                <w:color w:val="000000" w:themeColor="text1"/>
              </w:rPr>
              <w:br/>
            </w:r>
            <w:r w:rsidRPr="002C0F7F">
              <w:rPr>
                <w:rFonts w:ascii="Times New Roman" w:hAnsi="Times New Roman"/>
                <w:color w:val="000000" w:themeColor="text1"/>
              </w:rPr>
              <w:br/>
            </w:r>
            <w:r w:rsidRPr="002C0F7F">
              <w:rPr>
                <w:rFonts w:ascii="Times New Roman" w:hAnsi="Times New Roman"/>
                <w:color w:val="000000" w:themeColor="text1"/>
              </w:rPr>
              <w:br/>
            </w:r>
            <w:r w:rsidRPr="002C0F7F">
              <w:rPr>
                <w:rFonts w:ascii="Times New Roman" w:hAnsi="Times New Roman"/>
                <w:color w:val="000000" w:themeColor="text1"/>
              </w:rPr>
              <w:br/>
            </w:r>
            <w:r w:rsidRPr="002C0F7F">
              <w:rPr>
                <w:rFonts w:ascii="Times New Roman" w:hAnsi="Times New Roman"/>
                <w:color w:val="000000" w:themeColor="text1"/>
              </w:rPr>
              <w:br/>
            </w:r>
            <w:r w:rsidRPr="002C0F7F">
              <w:rPr>
                <w:rFonts w:ascii="Times New Roman" w:hAnsi="Times New Roman"/>
                <w:color w:val="000000" w:themeColor="text1"/>
              </w:rPr>
              <w:br/>
            </w:r>
            <w:r w:rsidRPr="002C0F7F">
              <w:rPr>
                <w:rFonts w:ascii="Times New Roman" w:hAnsi="Times New Roman"/>
                <w:color w:val="000000" w:themeColor="text1"/>
              </w:rPr>
              <w:br/>
            </w:r>
            <w:r w:rsidRPr="002C0F7F">
              <w:rPr>
                <w:rFonts w:ascii="Times New Roman" w:hAnsi="Times New Roman"/>
                <w:color w:val="000000" w:themeColor="text1"/>
              </w:rPr>
              <w:br/>
            </w:r>
            <w:r w:rsidRPr="002C0F7F">
              <w:rPr>
                <w:rFonts w:ascii="Times New Roman" w:hAnsi="Times New Roman"/>
                <w:color w:val="000000" w:themeColor="text1"/>
              </w:rPr>
              <w:br/>
            </w:r>
            <w:r w:rsidRPr="002C0F7F">
              <w:rPr>
                <w:rFonts w:ascii="Times New Roman" w:hAnsi="Times New Roman"/>
                <w:color w:val="000000" w:themeColor="text1"/>
              </w:rPr>
              <w:br/>
            </w:r>
            <w:r w:rsidRPr="002C0F7F">
              <w:rPr>
                <w:rFonts w:ascii="Times New Roman" w:hAnsi="Times New Roman"/>
                <w:color w:val="000000" w:themeColor="text1"/>
              </w:rPr>
              <w:br/>
            </w:r>
            <w:r w:rsidRPr="002C0F7F">
              <w:rPr>
                <w:rFonts w:ascii="Times New Roman" w:hAnsi="Times New Roman"/>
                <w:color w:val="000000" w:themeColor="text1"/>
              </w:rPr>
              <w:br/>
            </w:r>
            <w:r w:rsidRPr="002C0F7F">
              <w:rPr>
                <w:rFonts w:ascii="Times New Roman" w:hAnsi="Times New Roman"/>
                <w:color w:val="000000" w:themeColor="text1"/>
              </w:rPr>
              <w:br/>
            </w:r>
            <w:r w:rsidRPr="002C0F7F">
              <w:rPr>
                <w:rFonts w:ascii="Times New Roman" w:hAnsi="Times New Roman"/>
                <w:color w:val="000000" w:themeColor="text1"/>
              </w:rPr>
              <w:br/>
            </w:r>
            <w:r w:rsidRPr="002C0F7F">
              <w:rPr>
                <w:rFonts w:ascii="Times New Roman" w:hAnsi="Times New Roman"/>
                <w:color w:val="000000" w:themeColor="text1"/>
              </w:rPr>
              <w:br/>
            </w:r>
            <w:r w:rsidRPr="002C0F7F">
              <w:rPr>
                <w:rFonts w:ascii="Times New Roman" w:hAnsi="Times New Roman"/>
                <w:color w:val="000000" w:themeColor="text1"/>
              </w:rPr>
              <w:lastRenderedPageBreak/>
              <w:t>____________________________________________________________</w:t>
            </w:r>
          </w:p>
          <w:p w14:paraId="506779F7" w14:textId="77777777" w:rsidR="00321221" w:rsidRPr="002C0F7F" w:rsidRDefault="00321221" w:rsidP="00423A7C">
            <w:pPr>
              <w:autoSpaceDE w:val="0"/>
              <w:autoSpaceDN w:val="0"/>
              <w:adjustRightInd w:val="0"/>
              <w:jc w:val="both"/>
              <w:rPr>
                <w:rFonts w:ascii="Times New Roman" w:hAnsi="Times New Roman"/>
                <w:b/>
                <w:bCs/>
                <w:color w:val="000000" w:themeColor="text1"/>
              </w:rPr>
            </w:pPr>
            <w:r w:rsidRPr="002C0F7F">
              <w:rPr>
                <w:rFonts w:ascii="Times New Roman" w:hAnsi="Times New Roman"/>
                <w:b/>
                <w:bCs/>
                <w:color w:val="000000" w:themeColor="text1"/>
              </w:rPr>
              <w:t>Partially accepted</w:t>
            </w:r>
          </w:p>
          <w:p w14:paraId="2CBED8CA" w14:textId="77777777" w:rsidR="00321221" w:rsidRPr="002C0F7F" w:rsidRDefault="00321221" w:rsidP="00423A7C">
            <w:pPr>
              <w:autoSpaceDE w:val="0"/>
              <w:autoSpaceDN w:val="0"/>
              <w:adjustRightInd w:val="0"/>
              <w:jc w:val="both"/>
              <w:rPr>
                <w:rFonts w:ascii="Times New Roman" w:hAnsi="Times New Roman"/>
                <w:color w:val="000000" w:themeColor="text1"/>
              </w:rPr>
            </w:pPr>
          </w:p>
          <w:p w14:paraId="308F91FA" w14:textId="77777777" w:rsidR="00321221" w:rsidRPr="002C0F7F" w:rsidRDefault="00321221" w:rsidP="00423A7C">
            <w:pPr>
              <w:autoSpaceDE w:val="0"/>
              <w:autoSpaceDN w:val="0"/>
              <w:adjustRightInd w:val="0"/>
              <w:jc w:val="both"/>
              <w:rPr>
                <w:rFonts w:ascii="Times New Roman" w:hAnsi="Times New Roman"/>
                <w:color w:val="000000" w:themeColor="text1"/>
              </w:rPr>
            </w:pPr>
            <w:r w:rsidRPr="002C0F7F">
              <w:rPr>
                <w:rFonts w:ascii="Times New Roman" w:hAnsi="Times New Roman"/>
                <w:color w:val="000000" w:themeColor="text1"/>
              </w:rPr>
              <w:t>In accordance with the Opinion of the Venice Commission, paragraph 10 has been amended and now each judge has the right to vote for up to three (3) candidates, thereby increasing pluralism and alternatives.</w:t>
            </w:r>
          </w:p>
          <w:p w14:paraId="0EE0006F" w14:textId="77777777" w:rsidR="00321221" w:rsidRPr="002C0F7F" w:rsidRDefault="00321221" w:rsidP="00423A7C">
            <w:pPr>
              <w:autoSpaceDE w:val="0"/>
              <w:autoSpaceDN w:val="0"/>
              <w:adjustRightInd w:val="0"/>
              <w:jc w:val="both"/>
              <w:rPr>
                <w:rFonts w:ascii="Times New Roman" w:eastAsia="Calibri" w:hAnsi="Times New Roman" w:cs="Times New Roman"/>
                <w:b/>
                <w:bCs/>
                <w:sz w:val="20"/>
                <w:szCs w:val="20"/>
              </w:rPr>
            </w:pPr>
            <w:r w:rsidRPr="002C0F7F">
              <w:rPr>
                <w:rFonts w:ascii="Times New Roman" w:hAnsi="Times New Roman"/>
                <w:color w:val="000000" w:themeColor="text1"/>
              </w:rPr>
              <w:t>Regarding the voting procedure, it is clear: the candidate receiving the highest number of votes is entitled to be elected as a member. In the event of a tie between candidates, the voting is repeated until one candidate receives more votes. Furthermore, in accordance with democratic principles, voting is conducted by secret ballot.</w:t>
            </w:r>
          </w:p>
        </w:tc>
      </w:tr>
      <w:tr w:rsidR="00321221" w:rsidRPr="002C0F7F" w14:paraId="2971A15D" w14:textId="77777777" w:rsidTr="00321221">
        <w:trPr>
          <w:trHeight w:val="364"/>
        </w:trPr>
        <w:tc>
          <w:tcPr>
            <w:tcW w:w="1435" w:type="dxa"/>
          </w:tcPr>
          <w:p w14:paraId="603CC985"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r w:rsidRPr="002C0F7F">
              <w:rPr>
                <w:rFonts w:ascii="Times New Roman" w:eastAsia="Calibri" w:hAnsi="Times New Roman" w:cs="Times New Roman"/>
                <w:b/>
                <w:bCs/>
              </w:rPr>
              <w:lastRenderedPageBreak/>
              <w:t>5</w:t>
            </w:r>
          </w:p>
        </w:tc>
        <w:tc>
          <w:tcPr>
            <w:tcW w:w="7380" w:type="dxa"/>
          </w:tcPr>
          <w:p w14:paraId="170BCF68" w14:textId="77777777" w:rsidR="00321221" w:rsidRPr="002C0F7F" w:rsidRDefault="00321221" w:rsidP="00423A7C">
            <w:pPr>
              <w:jc w:val="both"/>
              <w:rPr>
                <w:rFonts w:ascii="Times New Roman" w:eastAsia="Calibri" w:hAnsi="Times New Roman" w:cs="Times New Roman"/>
                <w:b/>
              </w:rPr>
            </w:pPr>
            <w:r w:rsidRPr="002C0F7F">
              <w:rPr>
                <w:rFonts w:ascii="Times New Roman" w:eastAsia="Calibri" w:hAnsi="Times New Roman" w:cs="Times New Roman"/>
                <w:b/>
              </w:rPr>
              <w:t>Article 9</w:t>
            </w:r>
          </w:p>
          <w:p w14:paraId="3B208553" w14:textId="77777777" w:rsidR="00321221" w:rsidRPr="002C0F7F" w:rsidRDefault="00321221" w:rsidP="00423A7C">
            <w:pPr>
              <w:autoSpaceDE w:val="0"/>
              <w:autoSpaceDN w:val="0"/>
              <w:adjustRightInd w:val="0"/>
              <w:jc w:val="both"/>
              <w:rPr>
                <w:rFonts w:ascii="Times New Roman" w:hAnsi="Times New Roman" w:cs="Times New Roman"/>
                <w:color w:val="000000"/>
              </w:rPr>
            </w:pPr>
          </w:p>
          <w:p w14:paraId="69A791FF" w14:textId="77777777" w:rsidR="00321221" w:rsidRPr="002C0F7F" w:rsidRDefault="00321221" w:rsidP="00423A7C">
            <w:pPr>
              <w:autoSpaceDE w:val="0"/>
              <w:autoSpaceDN w:val="0"/>
              <w:adjustRightInd w:val="0"/>
              <w:jc w:val="both"/>
              <w:rPr>
                <w:rFonts w:ascii="Times New Roman" w:hAnsi="Times New Roman" w:cs="Times New Roman"/>
                <w:color w:val="000000"/>
              </w:rPr>
            </w:pPr>
            <w:r w:rsidRPr="002C0F7F">
              <w:rPr>
                <w:rFonts w:ascii="Times New Roman" w:hAnsi="Times New Roman" w:cs="Times New Roman"/>
                <w:b/>
                <w:bCs/>
                <w:i/>
                <w:iCs/>
                <w:color w:val="000000"/>
              </w:rPr>
              <w:t>Consider supplementing Article 9 so that the proposed Article 27/A of the basic law also includes a reference to “other specialised courts”.</w:t>
            </w:r>
          </w:p>
          <w:p w14:paraId="5C98E377" w14:textId="77777777" w:rsidR="00321221" w:rsidRPr="002C0F7F" w:rsidRDefault="00321221" w:rsidP="00423A7C">
            <w:pPr>
              <w:autoSpaceDE w:val="0"/>
              <w:autoSpaceDN w:val="0"/>
              <w:adjustRightInd w:val="0"/>
              <w:jc w:val="both"/>
              <w:rPr>
                <w:rFonts w:ascii="Times New Roman" w:hAnsi="Times New Roman" w:cs="Times New Roman"/>
                <w:color w:val="000000"/>
              </w:rPr>
            </w:pPr>
            <w:r w:rsidRPr="002C0F7F">
              <w:rPr>
                <w:rFonts w:ascii="Times New Roman" w:hAnsi="Times New Roman" w:cs="Times New Roman"/>
                <w:color w:val="000000"/>
              </w:rPr>
              <w:t xml:space="preserve">Article 9 of the Draft Law substantially reformulates Chapter IV of the basic law by providing for the establishment, within the Council, of a </w:t>
            </w:r>
            <w:r w:rsidRPr="002C0F7F">
              <w:rPr>
                <w:rFonts w:ascii="Times New Roman" w:hAnsi="Times New Roman" w:cs="Times New Roman"/>
                <w:color w:val="000000"/>
              </w:rPr>
              <w:lastRenderedPageBreak/>
              <w:t xml:space="preserve">permanent Commission for the Evaluation of Judges’ Performance. Under the new Article 27 of the basic law, this Commission consists of seven judges, four of whom come from the Supreme Court, including one member of the Council, while three are from the Court of Appeals </w:t>
            </w:r>
            <w:r w:rsidRPr="002C0F7F">
              <w:rPr>
                <w:rFonts w:ascii="Times New Roman" w:hAnsi="Times New Roman" w:cs="Times New Roman"/>
                <w:i/>
                <w:iCs/>
                <w:color w:val="000000"/>
              </w:rPr>
              <w:t>“or equivalent levels of specialised courts”.</w:t>
            </w:r>
          </w:p>
          <w:p w14:paraId="705B216C" w14:textId="77777777" w:rsidR="00321221" w:rsidRPr="002C0F7F" w:rsidRDefault="00321221" w:rsidP="00423A7C">
            <w:pPr>
              <w:autoSpaceDE w:val="0"/>
              <w:autoSpaceDN w:val="0"/>
              <w:adjustRightInd w:val="0"/>
              <w:jc w:val="both"/>
              <w:rPr>
                <w:rFonts w:ascii="Times New Roman" w:hAnsi="Times New Roman" w:cs="Times New Roman"/>
                <w:color w:val="000000"/>
              </w:rPr>
            </w:pPr>
            <w:r w:rsidRPr="002C0F7F">
              <w:rPr>
                <w:rFonts w:ascii="Times New Roman" w:hAnsi="Times New Roman" w:cs="Times New Roman"/>
                <w:color w:val="000000"/>
              </w:rPr>
              <w:t xml:space="preserve">However, paragraph 1 of the proposed Article 27/A refers to nominations by the </w:t>
            </w:r>
            <w:r w:rsidRPr="002C0F7F">
              <w:rPr>
                <w:rFonts w:ascii="Times New Roman" w:hAnsi="Times New Roman" w:cs="Times New Roman"/>
                <w:i/>
                <w:iCs/>
                <w:color w:val="000000"/>
              </w:rPr>
              <w:t>“President of the Supreme Court and the President of the Court of Appeals”,</w:t>
            </w:r>
            <w:r w:rsidRPr="002C0F7F">
              <w:rPr>
                <w:rFonts w:ascii="Times New Roman" w:hAnsi="Times New Roman" w:cs="Times New Roman"/>
                <w:color w:val="000000"/>
              </w:rPr>
              <w:t xml:space="preserve"> without mentioning the presidents of the specialised courts, even though judges from those courts also fall within the group of eligible candidates. Although this omission may appear minor at first glance, it could create practical implementation problems if a literal interpretation of this provision were to result in granting the President of the Court of Appeals an effective veto.</w:t>
            </w:r>
          </w:p>
          <w:p w14:paraId="731E1A3A" w14:textId="77777777" w:rsidR="00321221" w:rsidRPr="002C0F7F" w:rsidRDefault="00321221" w:rsidP="00423A7C">
            <w:pPr>
              <w:jc w:val="both"/>
              <w:rPr>
                <w:rFonts w:ascii="Times New Roman" w:eastAsia="Calibri" w:hAnsi="Times New Roman" w:cs="Times New Roman"/>
                <w:b/>
                <w:sz w:val="20"/>
                <w:szCs w:val="20"/>
              </w:rPr>
            </w:pPr>
            <w:r w:rsidRPr="002C0F7F">
              <w:rPr>
                <w:rFonts w:ascii="Times New Roman" w:hAnsi="Times New Roman" w:cs="Times New Roman"/>
                <w:color w:val="000000"/>
              </w:rPr>
              <w:t>Therefore, in order to avoid any ambiguity, the OSCE recommends that the proposed Article 27/A expressly include the presidents of the specialised courts as nominating authorities for judges drawn from their respective courts.</w:t>
            </w:r>
          </w:p>
        </w:tc>
        <w:tc>
          <w:tcPr>
            <w:tcW w:w="6480" w:type="dxa"/>
          </w:tcPr>
          <w:p w14:paraId="64E115C9" w14:textId="77777777" w:rsidR="00321221" w:rsidRPr="002C0F7F" w:rsidRDefault="00321221" w:rsidP="00423A7C">
            <w:pPr>
              <w:autoSpaceDE w:val="0"/>
              <w:autoSpaceDN w:val="0"/>
              <w:adjustRightInd w:val="0"/>
              <w:jc w:val="both"/>
              <w:rPr>
                <w:rFonts w:ascii="Times New Roman" w:eastAsia="Calibri" w:hAnsi="Times New Roman" w:cs="Times New Roman"/>
                <w:b/>
                <w:bCs/>
              </w:rPr>
            </w:pPr>
            <w:r w:rsidRPr="002C0F7F">
              <w:rPr>
                <w:rFonts w:ascii="Times New Roman" w:eastAsia="Calibri" w:hAnsi="Times New Roman" w:cs="Times New Roman"/>
                <w:b/>
                <w:bCs/>
              </w:rPr>
              <w:lastRenderedPageBreak/>
              <w:t>Rejected</w:t>
            </w:r>
          </w:p>
          <w:p w14:paraId="2A0D9D75" w14:textId="77777777" w:rsidR="00321221" w:rsidRPr="002C0F7F" w:rsidRDefault="00321221" w:rsidP="00423A7C">
            <w:pPr>
              <w:autoSpaceDE w:val="0"/>
              <w:autoSpaceDN w:val="0"/>
              <w:adjustRightInd w:val="0"/>
              <w:jc w:val="both"/>
              <w:rPr>
                <w:rFonts w:ascii="Times New Roman" w:eastAsia="Calibri" w:hAnsi="Times New Roman" w:cs="Times New Roman"/>
                <w:b/>
                <w:bCs/>
              </w:rPr>
            </w:pPr>
          </w:p>
          <w:p w14:paraId="675E5862" w14:textId="77777777" w:rsidR="00321221" w:rsidRPr="002C0F7F" w:rsidRDefault="00321221" w:rsidP="00423A7C">
            <w:pPr>
              <w:autoSpaceDE w:val="0"/>
              <w:autoSpaceDN w:val="0"/>
              <w:adjustRightInd w:val="0"/>
              <w:jc w:val="both"/>
              <w:rPr>
                <w:rFonts w:ascii="Times New Roman" w:eastAsia="Calibri" w:hAnsi="Times New Roman" w:cs="Times New Roman"/>
                <w:b/>
                <w:bCs/>
                <w:sz w:val="20"/>
                <w:szCs w:val="20"/>
              </w:rPr>
            </w:pPr>
            <w:r w:rsidRPr="002C0F7F">
              <w:rPr>
                <w:rFonts w:ascii="Times New Roman" w:hAnsi="Times New Roman"/>
                <w:color w:val="000000" w:themeColor="text1"/>
              </w:rPr>
              <w:t>The assessment of judges should be carried out by the most experienced judges. This is why judges from the second and third levels of courts have been envisaged to be part of the evaluation commission.</w:t>
            </w:r>
          </w:p>
        </w:tc>
      </w:tr>
      <w:tr w:rsidR="00321221" w:rsidRPr="002C0F7F" w14:paraId="6FFC81CA" w14:textId="77777777" w:rsidTr="00321221">
        <w:trPr>
          <w:trHeight w:val="364"/>
        </w:trPr>
        <w:tc>
          <w:tcPr>
            <w:tcW w:w="1435" w:type="dxa"/>
          </w:tcPr>
          <w:p w14:paraId="074826A2"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r w:rsidRPr="002C0F7F">
              <w:rPr>
                <w:rFonts w:ascii="Times New Roman" w:eastAsia="Calibri" w:hAnsi="Times New Roman" w:cs="Times New Roman"/>
                <w:b/>
                <w:bCs/>
              </w:rPr>
              <w:t>6</w:t>
            </w:r>
          </w:p>
        </w:tc>
        <w:tc>
          <w:tcPr>
            <w:tcW w:w="7380" w:type="dxa"/>
          </w:tcPr>
          <w:p w14:paraId="75FED104" w14:textId="77777777" w:rsidR="00321221" w:rsidRPr="002C0F7F" w:rsidRDefault="00321221" w:rsidP="00423A7C">
            <w:pPr>
              <w:jc w:val="both"/>
              <w:rPr>
                <w:rFonts w:ascii="Times New Roman" w:eastAsia="Calibri" w:hAnsi="Times New Roman" w:cs="Times New Roman"/>
                <w:b/>
                <w:sz w:val="20"/>
                <w:szCs w:val="20"/>
              </w:rPr>
            </w:pPr>
            <w:r w:rsidRPr="002C0F7F">
              <w:rPr>
                <w:rFonts w:ascii="Times New Roman" w:eastAsia="Calibri" w:hAnsi="Times New Roman" w:cs="Times New Roman"/>
                <w:b/>
                <w:sz w:val="20"/>
                <w:szCs w:val="20"/>
              </w:rPr>
              <w:t>Article 12</w:t>
            </w:r>
          </w:p>
          <w:p w14:paraId="4BA5812F" w14:textId="77777777" w:rsidR="00321221" w:rsidRPr="002C0F7F" w:rsidRDefault="00321221" w:rsidP="00423A7C">
            <w:pPr>
              <w:autoSpaceDE w:val="0"/>
              <w:autoSpaceDN w:val="0"/>
              <w:adjustRightInd w:val="0"/>
              <w:jc w:val="both"/>
              <w:rPr>
                <w:rFonts w:ascii="Times New Roman" w:hAnsi="Times New Roman" w:cs="Times New Roman"/>
                <w:color w:val="000000"/>
                <w:sz w:val="20"/>
                <w:szCs w:val="20"/>
              </w:rPr>
            </w:pPr>
          </w:p>
          <w:p w14:paraId="2759D64C" w14:textId="77777777" w:rsidR="00321221" w:rsidRPr="002C0F7F" w:rsidRDefault="00321221" w:rsidP="00423A7C">
            <w:pPr>
              <w:autoSpaceDE w:val="0"/>
              <w:autoSpaceDN w:val="0"/>
              <w:adjustRightInd w:val="0"/>
              <w:jc w:val="both"/>
              <w:rPr>
                <w:rFonts w:ascii="Times New Roman" w:hAnsi="Times New Roman" w:cs="Times New Roman"/>
                <w:color w:val="000000"/>
                <w:sz w:val="20"/>
                <w:szCs w:val="20"/>
              </w:rPr>
            </w:pPr>
            <w:r w:rsidRPr="002C0F7F">
              <w:rPr>
                <w:rFonts w:ascii="Times New Roman" w:hAnsi="Times New Roman" w:cs="Times New Roman"/>
                <w:b/>
                <w:bCs/>
                <w:i/>
                <w:iCs/>
                <w:color w:val="000000"/>
                <w:sz w:val="20"/>
                <w:szCs w:val="20"/>
              </w:rPr>
              <w:t xml:space="preserve">Consider specifying in greater detail the functions and responsibilities of the Inspection and Verification Unit (IVU), with the aim of avoiding unnecessary internal pressure on judges. </w:t>
            </w:r>
          </w:p>
          <w:p w14:paraId="3C7EDC81" w14:textId="77777777" w:rsidR="00321221" w:rsidRPr="002C0F7F" w:rsidRDefault="00321221" w:rsidP="00423A7C">
            <w:pPr>
              <w:autoSpaceDE w:val="0"/>
              <w:autoSpaceDN w:val="0"/>
              <w:adjustRightInd w:val="0"/>
              <w:jc w:val="both"/>
              <w:rPr>
                <w:rFonts w:ascii="Times New Roman" w:hAnsi="Times New Roman" w:cs="Times New Roman"/>
                <w:color w:val="000000"/>
                <w:sz w:val="20"/>
                <w:szCs w:val="20"/>
              </w:rPr>
            </w:pPr>
          </w:p>
          <w:p w14:paraId="69DE11DC" w14:textId="77777777" w:rsidR="00321221" w:rsidRPr="002C0F7F" w:rsidRDefault="00321221" w:rsidP="00423A7C">
            <w:pPr>
              <w:autoSpaceDE w:val="0"/>
              <w:autoSpaceDN w:val="0"/>
              <w:adjustRightInd w:val="0"/>
              <w:jc w:val="both"/>
              <w:rPr>
                <w:rFonts w:ascii="Times New Roman" w:hAnsi="Times New Roman" w:cs="Times New Roman"/>
                <w:color w:val="000000"/>
                <w:sz w:val="20"/>
                <w:szCs w:val="20"/>
              </w:rPr>
            </w:pPr>
            <w:r w:rsidRPr="002C0F7F">
              <w:rPr>
                <w:rFonts w:ascii="Times New Roman" w:hAnsi="Times New Roman" w:cs="Times New Roman"/>
                <w:color w:val="000000"/>
                <w:sz w:val="20"/>
                <w:szCs w:val="20"/>
              </w:rPr>
              <w:t xml:space="preserve">Article 12 introduces one of the most significant innovations of the Draft Law, namely the establishment of the Inspection and Verification Unit (IVU), which replaces the Judicial Inspection Unit established under Article 36 of the basic law. While the existing unit has a limited mandate, consisting primarily of supporting certain Council committees and proposing guidelines or policies relating to the work of the courts, the new IVU is envisaged to have a much broader function. </w:t>
            </w:r>
          </w:p>
          <w:p w14:paraId="07600C54" w14:textId="77777777" w:rsidR="00321221" w:rsidRPr="002C0F7F" w:rsidRDefault="00321221" w:rsidP="00423A7C">
            <w:pPr>
              <w:jc w:val="both"/>
              <w:rPr>
                <w:rFonts w:ascii="Times New Roman" w:hAnsi="Times New Roman" w:cs="Times New Roman"/>
              </w:rPr>
            </w:pPr>
            <w:r w:rsidRPr="002C0F7F">
              <w:rPr>
                <w:rFonts w:ascii="Times New Roman" w:hAnsi="Times New Roman" w:cs="Times New Roman"/>
                <w:color w:val="000000"/>
              </w:rPr>
              <w:t xml:space="preserve">The proposed new Article 36 conceives the IVU as an administrative body that conducts inspections, collects disciplinary evidence, supports integrity control, files disciplinary complaints, supports regular and extraordinary performance evaluation processes, and proposes policies. Taken together, </w:t>
            </w:r>
            <w:r w:rsidRPr="002C0F7F">
              <w:rPr>
                <w:rFonts w:ascii="Times New Roman" w:hAnsi="Times New Roman" w:cs="Times New Roman"/>
                <w:color w:val="000000"/>
              </w:rPr>
              <w:lastRenderedPageBreak/>
              <w:t>these functions transform the IVU into a structure that combines investigative, analytical, policy-making and disciplinary functions, thereby creating a concentration of procedural powers within a non-judicial administrative body. Although its role is formally presented as supportive, in practice this unit may become the first-instance decision-making body for disciplinary proceedings, or serve as a parallel judicial inspectorate if the relevant committees delegate a substantial part of their responsibilities to it. The problem here is not so much the scope of the powers, but rather the effect created by concentrating them within a single, small administrative structure. Such concentration may raise concerns from the perspective of judicial independence, as it may indirectly influence judicial decision-making or create internal pressure on judges</w:t>
            </w:r>
            <w:r w:rsidRPr="002C0F7F">
              <w:rPr>
                <w:rFonts w:ascii="Times New Roman" w:hAnsi="Times New Roman" w:cs="Times New Roman"/>
              </w:rPr>
              <w:t xml:space="preserve">. </w:t>
            </w:r>
          </w:p>
          <w:p w14:paraId="0AC5991B" w14:textId="77777777" w:rsidR="00321221" w:rsidRPr="002C0F7F" w:rsidRDefault="00321221" w:rsidP="00423A7C">
            <w:pPr>
              <w:autoSpaceDE w:val="0"/>
              <w:autoSpaceDN w:val="0"/>
              <w:adjustRightInd w:val="0"/>
              <w:jc w:val="both"/>
              <w:rPr>
                <w:rFonts w:ascii="Times New Roman" w:hAnsi="Times New Roman" w:cs="Times New Roman"/>
                <w:color w:val="000000"/>
              </w:rPr>
            </w:pPr>
            <w:r w:rsidRPr="002C0F7F">
              <w:rPr>
                <w:rFonts w:ascii="Times New Roman" w:hAnsi="Times New Roman" w:cs="Times New Roman"/>
                <w:color w:val="000000"/>
              </w:rPr>
              <w:t xml:space="preserve">The Venice Commission has been particularly attentive to the risks arising from insufficient internal judicial independence, as distinct from external threats (from other public institutions or private actors). It also warned that the previous version of the Draft Law required further refinement </w:t>
            </w:r>
            <w:r w:rsidRPr="002C0F7F">
              <w:rPr>
                <w:rFonts w:ascii="Times New Roman" w:hAnsi="Times New Roman" w:cs="Times New Roman"/>
                <w:i/>
                <w:iCs/>
                <w:color w:val="000000"/>
              </w:rPr>
              <w:t>“by establishing clear appointment criteria and professional qualification requirements for members of the Inspection and Verification Unit, as well as by providing clearer principles governing their verification procedures.”</w:t>
            </w:r>
            <w:r w:rsidRPr="002C0F7F">
              <w:rPr>
                <w:rFonts w:ascii="Times New Roman" w:hAnsi="Times New Roman" w:cs="Times New Roman"/>
                <w:color w:val="000000"/>
              </w:rPr>
              <w:t xml:space="preserve"> While the first issue appears to have been addressed to a sufficient extent in the current version of the Draft Law, the second issue requires further elaboration and clarification.</w:t>
            </w:r>
          </w:p>
          <w:p w14:paraId="598F6930" w14:textId="77777777" w:rsidR="00321221" w:rsidRPr="002C0F7F" w:rsidRDefault="00321221" w:rsidP="00423A7C">
            <w:pPr>
              <w:autoSpaceDE w:val="0"/>
              <w:autoSpaceDN w:val="0"/>
              <w:adjustRightInd w:val="0"/>
              <w:jc w:val="both"/>
              <w:rPr>
                <w:rFonts w:ascii="Times New Roman" w:hAnsi="Times New Roman" w:cs="Times New Roman"/>
                <w:color w:val="000000"/>
              </w:rPr>
            </w:pPr>
            <w:r w:rsidRPr="002C0F7F">
              <w:rPr>
                <w:rFonts w:ascii="Times New Roman" w:hAnsi="Times New Roman" w:cs="Times New Roman"/>
                <w:color w:val="000000"/>
              </w:rPr>
              <w:t xml:space="preserve">In this context, in order to effectively prevent the risks mentioned above, it is necessary that the examination and determination of disciplinary matters remain within the competence of an independent and impartial authority, that inspection and evaluation functions do not turn into performance management or a source of internal pressure on judges, and that the law provide clear functional distinctions and procedural safeguards. As currently drafted, Article 36 concentrates within the IVU the powers relating to inspections, collection of performance-related information, support for integrity processes and initiation of disciplinary proceedings, </w:t>
            </w:r>
            <w:r w:rsidRPr="002C0F7F">
              <w:rPr>
                <w:rFonts w:ascii="Times New Roman" w:hAnsi="Times New Roman" w:cs="Times New Roman"/>
                <w:color w:val="000000"/>
              </w:rPr>
              <w:lastRenderedPageBreak/>
              <w:t>with the only procedural safeguard being that formal decision-making rests with the relevant Council committees.</w:t>
            </w:r>
          </w:p>
          <w:p w14:paraId="6DC3421B" w14:textId="77777777" w:rsidR="00321221" w:rsidRPr="002C0F7F" w:rsidRDefault="00321221" w:rsidP="00423A7C">
            <w:pPr>
              <w:autoSpaceDE w:val="0"/>
              <w:autoSpaceDN w:val="0"/>
              <w:adjustRightInd w:val="0"/>
              <w:jc w:val="both"/>
              <w:rPr>
                <w:rFonts w:ascii="Times New Roman" w:hAnsi="Times New Roman" w:cs="Times New Roman"/>
                <w:color w:val="000000"/>
              </w:rPr>
            </w:pPr>
            <w:r w:rsidRPr="002C0F7F">
              <w:rPr>
                <w:rFonts w:ascii="Times New Roman" w:hAnsi="Times New Roman" w:cs="Times New Roman"/>
                <w:color w:val="000000"/>
              </w:rPr>
              <w:t xml:space="preserve">Therefore, in order to mitigate the identified risks, it is recommended that consideration be given to including, within Article 12 of the Draft Law (Article 36 of the basic law), at least the following elements: a clear distinction between functions relating to performance evaluation and integrity processes on the one hand, and functions relating to disciplinary proceedings on the other, as well as a clear distinction between officials who conduct inspections and draft policies and those who file complaints. </w:t>
            </w:r>
          </w:p>
          <w:p w14:paraId="76CC06AF" w14:textId="77777777" w:rsidR="00321221" w:rsidRPr="002C0F7F" w:rsidRDefault="00321221" w:rsidP="00423A7C">
            <w:pPr>
              <w:autoSpaceDE w:val="0"/>
              <w:autoSpaceDN w:val="0"/>
              <w:adjustRightInd w:val="0"/>
              <w:jc w:val="both"/>
              <w:rPr>
                <w:rFonts w:ascii="Times New Roman" w:hAnsi="Times New Roman" w:cs="Times New Roman"/>
                <w:color w:val="000000"/>
                <w:sz w:val="20"/>
                <w:szCs w:val="20"/>
              </w:rPr>
            </w:pPr>
          </w:p>
          <w:p w14:paraId="0C29519A" w14:textId="77777777" w:rsidR="00321221" w:rsidRPr="002C0F7F" w:rsidRDefault="00321221" w:rsidP="00423A7C">
            <w:pPr>
              <w:autoSpaceDE w:val="0"/>
              <w:autoSpaceDN w:val="0"/>
              <w:adjustRightInd w:val="0"/>
              <w:jc w:val="both"/>
              <w:rPr>
                <w:rFonts w:ascii="Times New Roman" w:hAnsi="Times New Roman" w:cs="Times New Roman"/>
                <w:color w:val="000000"/>
              </w:rPr>
            </w:pPr>
            <w:r w:rsidRPr="002C0F7F">
              <w:rPr>
                <w:rFonts w:ascii="Times New Roman" w:hAnsi="Times New Roman" w:cs="Times New Roman"/>
                <w:b/>
                <w:bCs/>
                <w:i/>
                <w:iCs/>
                <w:color w:val="000000"/>
              </w:rPr>
              <w:t xml:space="preserve">Provide additional details and clarifications regarding the integrity vetting procedure for IVU officials. </w:t>
            </w:r>
          </w:p>
          <w:p w14:paraId="282C3552" w14:textId="77777777" w:rsidR="00321221" w:rsidRPr="002C0F7F" w:rsidRDefault="00321221" w:rsidP="00423A7C">
            <w:pPr>
              <w:autoSpaceDE w:val="0"/>
              <w:autoSpaceDN w:val="0"/>
              <w:adjustRightInd w:val="0"/>
              <w:jc w:val="both"/>
              <w:rPr>
                <w:rFonts w:ascii="Times New Roman" w:hAnsi="Times New Roman" w:cs="Times New Roman"/>
                <w:color w:val="000000"/>
              </w:rPr>
            </w:pPr>
          </w:p>
          <w:p w14:paraId="4306635B" w14:textId="77777777" w:rsidR="00321221" w:rsidRPr="002C0F7F" w:rsidRDefault="00321221" w:rsidP="00423A7C">
            <w:pPr>
              <w:autoSpaceDE w:val="0"/>
              <w:autoSpaceDN w:val="0"/>
              <w:adjustRightInd w:val="0"/>
              <w:jc w:val="both"/>
              <w:rPr>
                <w:rFonts w:ascii="Times New Roman" w:hAnsi="Times New Roman" w:cs="Times New Roman"/>
                <w:color w:val="000000"/>
              </w:rPr>
            </w:pPr>
            <w:r w:rsidRPr="002C0F7F">
              <w:rPr>
                <w:rFonts w:ascii="Times New Roman" w:hAnsi="Times New Roman" w:cs="Times New Roman"/>
                <w:color w:val="000000"/>
              </w:rPr>
              <w:t xml:space="preserve">Taking into account the importance of the new unit, the proposed Article 36, paragraph 7, provides that </w:t>
            </w:r>
            <w:r w:rsidRPr="002C0F7F">
              <w:rPr>
                <w:rFonts w:ascii="Times New Roman" w:hAnsi="Times New Roman" w:cs="Times New Roman"/>
                <w:i/>
                <w:iCs/>
                <w:color w:val="000000"/>
              </w:rPr>
              <w:t>“The integrity control procedure for candidates for judges is applied accordingly to the integrity control procedure for verification officers.”</w:t>
            </w:r>
            <w:r w:rsidRPr="002C0F7F">
              <w:rPr>
                <w:rFonts w:ascii="Times New Roman" w:hAnsi="Times New Roman" w:cs="Times New Roman"/>
                <w:color w:val="000000"/>
              </w:rPr>
              <w:t xml:space="preserve"> This provision requires further clarification, as it is not clear how this procedure would be implemented in practice and, more importantly, who would conduct </w:t>
            </w:r>
            <w:proofErr w:type="gramStart"/>
            <w:r w:rsidRPr="002C0F7F">
              <w:rPr>
                <w:rFonts w:ascii="Times New Roman" w:hAnsi="Times New Roman" w:cs="Times New Roman"/>
                <w:color w:val="000000"/>
              </w:rPr>
              <w:t>it .</w:t>
            </w:r>
            <w:proofErr w:type="gramEnd"/>
            <w:r w:rsidRPr="002C0F7F">
              <w:rPr>
                <w:rFonts w:ascii="Times New Roman" w:hAnsi="Times New Roman" w:cs="Times New Roman"/>
                <w:color w:val="000000"/>
              </w:rPr>
              <w:t xml:space="preserve"> </w:t>
            </w:r>
          </w:p>
          <w:p w14:paraId="671E685B" w14:textId="77777777" w:rsidR="00321221" w:rsidRPr="002C0F7F" w:rsidRDefault="00321221" w:rsidP="00423A7C">
            <w:pPr>
              <w:autoSpaceDE w:val="0"/>
              <w:autoSpaceDN w:val="0"/>
              <w:adjustRightInd w:val="0"/>
              <w:jc w:val="both"/>
              <w:rPr>
                <w:rFonts w:ascii="Times New Roman" w:hAnsi="Times New Roman" w:cs="Times New Roman"/>
                <w:color w:val="000000"/>
              </w:rPr>
            </w:pPr>
          </w:p>
          <w:p w14:paraId="14966425" w14:textId="77777777" w:rsidR="00321221" w:rsidRPr="002C0F7F" w:rsidRDefault="00321221" w:rsidP="00423A7C">
            <w:pPr>
              <w:jc w:val="both"/>
              <w:rPr>
                <w:rFonts w:ascii="Times New Roman" w:hAnsi="Times New Roman" w:cs="Times New Roman"/>
                <w:i/>
                <w:iCs/>
                <w:color w:val="000000"/>
              </w:rPr>
            </w:pPr>
            <w:r w:rsidRPr="002C0F7F">
              <w:rPr>
                <w:rFonts w:ascii="Times New Roman" w:hAnsi="Times New Roman" w:cs="Times New Roman"/>
                <w:color w:val="000000"/>
              </w:rPr>
              <w:t xml:space="preserve">The integrity vetting procedure for candidates for judges and prosecutors is provided for in Article 29 of the Draft Law on Status, according to which it includes </w:t>
            </w:r>
            <w:r w:rsidRPr="002C0F7F">
              <w:rPr>
                <w:rFonts w:ascii="Times New Roman" w:hAnsi="Times New Roman" w:cs="Times New Roman"/>
                <w:i/>
                <w:iCs/>
                <w:color w:val="000000"/>
              </w:rPr>
              <w:t>“the control of past actions, including verifying whether the candidate has been convicted of a criminal offence, subjected to disciplinary measures, undergone asset verification, as well as any other inappropriate actions that may undermine the authority of the judicial or prosecutorial system.” This procedure includes a detailed verification of financial assets, public and semi-public information, and potentially even classified information.</w:t>
            </w:r>
          </w:p>
          <w:p w14:paraId="688CA74C" w14:textId="77777777" w:rsidR="00321221" w:rsidRPr="002C0F7F" w:rsidRDefault="00321221" w:rsidP="00423A7C">
            <w:pPr>
              <w:jc w:val="both"/>
              <w:rPr>
                <w:rFonts w:ascii="Times New Roman" w:hAnsi="Times New Roman" w:cs="Times New Roman"/>
                <w:i/>
                <w:iCs/>
                <w:color w:val="000000"/>
              </w:rPr>
            </w:pPr>
            <w:r w:rsidRPr="002C0F7F">
              <w:rPr>
                <w:rFonts w:ascii="Times New Roman" w:hAnsi="Times New Roman" w:cs="Times New Roman"/>
                <w:i/>
                <w:iCs/>
                <w:color w:val="000000"/>
              </w:rPr>
              <w:t xml:space="preserve">It should be noted that, although the decision on the integrity of candidates for judges and prosecutors is formally taken by an ad hoc Recruitment </w:t>
            </w:r>
            <w:r w:rsidRPr="002C0F7F">
              <w:rPr>
                <w:rFonts w:ascii="Times New Roman" w:hAnsi="Times New Roman" w:cs="Times New Roman"/>
                <w:i/>
                <w:iCs/>
                <w:color w:val="000000"/>
              </w:rPr>
              <w:lastRenderedPageBreak/>
              <w:t>Commission of the Council, the investigative activities supporting that decision are carried out by the Unit itself. For this reason, it remains unclear which authority would be able to conduct such a detailed verification of IVU officials where they themselves are the subject of the integrity control. Council members are unlikely to possess the necessary capacity to conduct such an investigation, except in the rare event that one of them has previous investigative experience, while it would not be reasonable to expect other Secretariat units to simultaneously develop the same specialised capacities as the IVU.</w:t>
            </w:r>
          </w:p>
          <w:p w14:paraId="76FAEFDD" w14:textId="77777777" w:rsidR="00321221" w:rsidRPr="002C0F7F" w:rsidRDefault="00321221" w:rsidP="00423A7C">
            <w:pPr>
              <w:jc w:val="both"/>
              <w:rPr>
                <w:rFonts w:ascii="Times New Roman" w:hAnsi="Times New Roman" w:cs="Times New Roman"/>
                <w:i/>
                <w:iCs/>
                <w:color w:val="000000"/>
              </w:rPr>
            </w:pPr>
            <w:r w:rsidRPr="002C0F7F">
              <w:rPr>
                <w:rFonts w:ascii="Times New Roman" w:hAnsi="Times New Roman" w:cs="Times New Roman"/>
                <w:i/>
                <w:iCs/>
                <w:color w:val="000000"/>
              </w:rPr>
              <w:t>In these circumstances, there is a real risk that the integrity vetting of IVU officials will remain a purely formal process, without any substantive verification, which would compromise the legitimacy of every process in which the Unit participates. Given its broad mandate, this could, in the worst-case scenario, paralyse the functioning of the Council committees that it supports. This issue is of particular importance because Article 15 of the Draft Law, containing the transitional provisions, provides that all current verification officials must undergo this integrity vetting within six months from the entry into force of the law.</w:t>
            </w:r>
          </w:p>
          <w:p w14:paraId="13D0E8A6" w14:textId="77777777" w:rsidR="00321221" w:rsidRPr="002C0F7F" w:rsidRDefault="00321221" w:rsidP="00423A7C">
            <w:pPr>
              <w:jc w:val="both"/>
              <w:rPr>
                <w:rFonts w:ascii="Times New Roman" w:eastAsia="Calibri" w:hAnsi="Times New Roman" w:cs="Times New Roman"/>
                <w:b/>
                <w:sz w:val="20"/>
                <w:szCs w:val="20"/>
              </w:rPr>
            </w:pPr>
            <w:r w:rsidRPr="002C0F7F">
              <w:rPr>
                <w:rFonts w:ascii="Times New Roman" w:hAnsi="Times New Roman" w:cs="Times New Roman"/>
                <w:i/>
                <w:iCs/>
                <w:color w:val="000000"/>
              </w:rPr>
              <w:t>In light of the above, it is strongly recommended that the drafter reconsider Article 12, namely Article 36 of the Draft Law, in order to ensure that the integrity vetting of the administrative staff is genuinely implementable and does not become a merely formal exercise that would compromise the work of the Unit.</w:t>
            </w:r>
          </w:p>
        </w:tc>
        <w:tc>
          <w:tcPr>
            <w:tcW w:w="6480" w:type="dxa"/>
          </w:tcPr>
          <w:p w14:paraId="5079E96B" w14:textId="77777777" w:rsidR="00321221" w:rsidRPr="002C0F7F" w:rsidRDefault="00321221" w:rsidP="00423A7C">
            <w:pPr>
              <w:autoSpaceDE w:val="0"/>
              <w:autoSpaceDN w:val="0"/>
              <w:adjustRightInd w:val="0"/>
              <w:jc w:val="both"/>
              <w:rPr>
                <w:rFonts w:ascii="Times New Roman" w:hAnsi="Times New Roman"/>
                <w:b/>
                <w:bCs/>
                <w:color w:val="000000" w:themeColor="text1"/>
              </w:rPr>
            </w:pPr>
            <w:r w:rsidRPr="002C0F7F">
              <w:rPr>
                <w:rFonts w:ascii="Times New Roman" w:eastAsia="Calibri" w:hAnsi="Times New Roman" w:cs="Times New Roman"/>
                <w:b/>
                <w:bCs/>
              </w:rPr>
              <w:lastRenderedPageBreak/>
              <w:t>Partially accepted</w:t>
            </w:r>
            <w:r w:rsidRPr="002C0F7F">
              <w:rPr>
                <w:rFonts w:ascii="Times New Roman" w:hAnsi="Times New Roman"/>
                <w:b/>
                <w:bCs/>
                <w:color w:val="000000" w:themeColor="text1"/>
              </w:rPr>
              <w:t xml:space="preserve"> </w:t>
            </w:r>
            <w:proofErr w:type="gramStart"/>
            <w:r w:rsidRPr="002C0F7F">
              <w:rPr>
                <w:rFonts w:ascii="Times New Roman" w:hAnsi="Times New Roman"/>
                <w:color w:val="000000" w:themeColor="text1"/>
              </w:rPr>
              <w:t>–  changes</w:t>
            </w:r>
            <w:proofErr w:type="gramEnd"/>
            <w:r w:rsidRPr="002C0F7F">
              <w:rPr>
                <w:rFonts w:ascii="Times New Roman" w:hAnsi="Times New Roman"/>
                <w:color w:val="000000" w:themeColor="text1"/>
              </w:rPr>
              <w:t xml:space="preserve"> have been made regarding the Inspection and Verification Unit (IVU), in line with the recommendations of the Venice Commission.</w:t>
            </w:r>
          </w:p>
        </w:tc>
      </w:tr>
      <w:tr w:rsidR="00321221" w:rsidRPr="002C0F7F" w14:paraId="62B1EEF4" w14:textId="77777777" w:rsidTr="00321221">
        <w:trPr>
          <w:trHeight w:val="364"/>
        </w:trPr>
        <w:tc>
          <w:tcPr>
            <w:tcW w:w="1435" w:type="dxa"/>
          </w:tcPr>
          <w:p w14:paraId="450C0D01"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r w:rsidRPr="002C0F7F">
              <w:rPr>
                <w:rFonts w:ascii="Times New Roman" w:eastAsia="Calibri" w:hAnsi="Times New Roman" w:cs="Times New Roman"/>
                <w:b/>
                <w:bCs/>
              </w:rPr>
              <w:lastRenderedPageBreak/>
              <w:t>7</w:t>
            </w:r>
          </w:p>
        </w:tc>
        <w:tc>
          <w:tcPr>
            <w:tcW w:w="7380" w:type="dxa"/>
          </w:tcPr>
          <w:p w14:paraId="7A5BCB7B" w14:textId="77777777" w:rsidR="00321221" w:rsidRPr="002C0F7F" w:rsidRDefault="00321221" w:rsidP="00423A7C">
            <w:pPr>
              <w:autoSpaceDE w:val="0"/>
              <w:autoSpaceDN w:val="0"/>
              <w:adjustRightInd w:val="0"/>
              <w:rPr>
                <w:rFonts w:ascii="Times New Roman" w:hAnsi="Times New Roman" w:cs="Times New Roman"/>
                <w:color w:val="000000"/>
              </w:rPr>
            </w:pPr>
            <w:r w:rsidRPr="002C0F7F">
              <w:rPr>
                <w:rFonts w:ascii="Times New Roman" w:hAnsi="Times New Roman" w:cs="Times New Roman"/>
                <w:b/>
                <w:bCs/>
                <w:color w:val="000000"/>
              </w:rPr>
              <w:t xml:space="preserve">Article 12 </w:t>
            </w:r>
          </w:p>
          <w:p w14:paraId="2E9A3202" w14:textId="77777777" w:rsidR="00321221" w:rsidRPr="002C0F7F" w:rsidRDefault="00321221" w:rsidP="00423A7C">
            <w:pPr>
              <w:autoSpaceDE w:val="0"/>
              <w:autoSpaceDN w:val="0"/>
              <w:adjustRightInd w:val="0"/>
              <w:rPr>
                <w:rFonts w:ascii="Times New Roman" w:hAnsi="Times New Roman" w:cs="Times New Roman"/>
                <w:color w:val="000000"/>
              </w:rPr>
            </w:pPr>
            <w:r w:rsidRPr="002C0F7F">
              <w:rPr>
                <w:rFonts w:ascii="Times New Roman" w:hAnsi="Times New Roman" w:cs="Times New Roman"/>
                <w:b/>
                <w:bCs/>
                <w:color w:val="000000"/>
              </w:rPr>
              <w:t xml:space="preserve">Article 13 </w:t>
            </w:r>
          </w:p>
          <w:p w14:paraId="6C7D482C" w14:textId="77777777" w:rsidR="00321221" w:rsidRPr="002C0F7F" w:rsidRDefault="00321221" w:rsidP="00423A7C">
            <w:pPr>
              <w:jc w:val="both"/>
              <w:rPr>
                <w:rFonts w:ascii="Times New Roman" w:hAnsi="Times New Roman" w:cs="Times New Roman"/>
                <w:b/>
                <w:bCs/>
                <w:color w:val="000000"/>
              </w:rPr>
            </w:pPr>
            <w:r w:rsidRPr="002C0F7F">
              <w:rPr>
                <w:rFonts w:ascii="Times New Roman" w:hAnsi="Times New Roman" w:cs="Times New Roman"/>
                <w:b/>
                <w:bCs/>
                <w:color w:val="000000"/>
              </w:rPr>
              <w:t>Article 14</w:t>
            </w:r>
          </w:p>
          <w:p w14:paraId="1D46AAD6" w14:textId="77777777" w:rsidR="00321221" w:rsidRPr="002C0F7F" w:rsidRDefault="00321221" w:rsidP="00423A7C">
            <w:pPr>
              <w:autoSpaceDE w:val="0"/>
              <w:autoSpaceDN w:val="0"/>
              <w:adjustRightInd w:val="0"/>
              <w:rPr>
                <w:rFonts w:ascii="Times New Roman" w:hAnsi="Times New Roman" w:cs="Times New Roman"/>
                <w:color w:val="000000"/>
              </w:rPr>
            </w:pPr>
          </w:p>
          <w:p w14:paraId="3B14881E" w14:textId="77777777" w:rsidR="00321221" w:rsidRPr="002C0F7F" w:rsidRDefault="00321221" w:rsidP="00423A7C">
            <w:pPr>
              <w:autoSpaceDE w:val="0"/>
              <w:autoSpaceDN w:val="0"/>
              <w:adjustRightInd w:val="0"/>
              <w:rPr>
                <w:rFonts w:ascii="Times New Roman" w:hAnsi="Times New Roman" w:cs="Times New Roman"/>
                <w:color w:val="000000"/>
              </w:rPr>
            </w:pPr>
            <w:r w:rsidRPr="002C0F7F">
              <w:rPr>
                <w:rFonts w:ascii="Times New Roman" w:hAnsi="Times New Roman" w:cs="Times New Roman"/>
                <w:b/>
                <w:bCs/>
                <w:i/>
                <w:iCs/>
                <w:color w:val="000000"/>
              </w:rPr>
              <w:t xml:space="preserve">Consider carefully reviewing Articles 12–14 to ensure that the structure of Chapter V of the basic law is coherent and follows a logical sequence. </w:t>
            </w:r>
          </w:p>
          <w:p w14:paraId="1DB6BF77" w14:textId="77777777" w:rsidR="00321221" w:rsidRPr="002C0F7F" w:rsidRDefault="00321221" w:rsidP="00423A7C">
            <w:pPr>
              <w:autoSpaceDE w:val="0"/>
              <w:autoSpaceDN w:val="0"/>
              <w:adjustRightInd w:val="0"/>
              <w:jc w:val="both"/>
              <w:rPr>
                <w:rFonts w:ascii="Times New Roman" w:hAnsi="Times New Roman" w:cs="Times New Roman"/>
                <w:color w:val="000000"/>
              </w:rPr>
            </w:pPr>
          </w:p>
          <w:p w14:paraId="06DC0689" w14:textId="77777777" w:rsidR="00321221" w:rsidRPr="002C0F7F" w:rsidRDefault="00321221" w:rsidP="00423A7C">
            <w:pPr>
              <w:autoSpaceDE w:val="0"/>
              <w:autoSpaceDN w:val="0"/>
              <w:adjustRightInd w:val="0"/>
              <w:jc w:val="both"/>
              <w:rPr>
                <w:rFonts w:ascii="Times New Roman" w:hAnsi="Times New Roman" w:cs="Times New Roman"/>
                <w:color w:val="000000"/>
              </w:rPr>
            </w:pPr>
            <w:r w:rsidRPr="002C0F7F">
              <w:rPr>
                <w:rFonts w:ascii="Times New Roman" w:hAnsi="Times New Roman" w:cs="Times New Roman"/>
                <w:color w:val="000000"/>
              </w:rPr>
              <w:lastRenderedPageBreak/>
              <w:t>As noted above, Article 12 reformulates an existing provision of the basic law. Article 13 of the Draft Law inserts six new articles into Chapter V of the basic law, entitled “Court Administration.” These provisions address matters relating to court administrative staff, organisational aspects, and specific categories of personnel. Article 14 of the Draft Law repeals two provisions of the basic law, namely Articles 37 and 38. However, these amendments do not appear to take into account the overall structure of Chapter V and their relationship with the other provisions that already form part of it.</w:t>
            </w:r>
          </w:p>
          <w:p w14:paraId="41F36221" w14:textId="77777777" w:rsidR="00321221" w:rsidRPr="002C0F7F" w:rsidRDefault="00321221" w:rsidP="00423A7C">
            <w:pPr>
              <w:autoSpaceDE w:val="0"/>
              <w:autoSpaceDN w:val="0"/>
              <w:adjustRightInd w:val="0"/>
              <w:jc w:val="both"/>
              <w:rPr>
                <w:rFonts w:ascii="Times New Roman" w:hAnsi="Times New Roman" w:cs="Times New Roman"/>
                <w:color w:val="000000"/>
              </w:rPr>
            </w:pPr>
            <w:r w:rsidRPr="002C0F7F">
              <w:rPr>
                <w:rFonts w:ascii="Times New Roman" w:hAnsi="Times New Roman" w:cs="Times New Roman"/>
                <w:color w:val="000000"/>
              </w:rPr>
              <w:t xml:space="preserve">As a result, if these proposed amendments are adopted, Chapter V of the basic law would have the following structure (with the amendments highlighted): </w:t>
            </w:r>
          </w:p>
          <w:p w14:paraId="310853D9" w14:textId="77777777" w:rsidR="00321221" w:rsidRPr="002C0F7F" w:rsidRDefault="00321221" w:rsidP="00423A7C">
            <w:pPr>
              <w:autoSpaceDE w:val="0"/>
              <w:autoSpaceDN w:val="0"/>
              <w:adjustRightInd w:val="0"/>
              <w:jc w:val="both"/>
              <w:rPr>
                <w:rFonts w:ascii="Times New Roman" w:hAnsi="Times New Roman" w:cs="Times New Roman"/>
                <w:color w:val="000000"/>
              </w:rPr>
            </w:pPr>
          </w:p>
          <w:p w14:paraId="278566BA" w14:textId="77777777" w:rsidR="00321221" w:rsidRPr="002C0F7F" w:rsidRDefault="00321221" w:rsidP="00423A7C">
            <w:pPr>
              <w:autoSpaceDE w:val="0"/>
              <w:autoSpaceDN w:val="0"/>
              <w:adjustRightInd w:val="0"/>
              <w:jc w:val="both"/>
              <w:rPr>
                <w:rFonts w:ascii="Times New Roman" w:hAnsi="Times New Roman" w:cs="Times New Roman"/>
                <w:color w:val="000000"/>
              </w:rPr>
            </w:pPr>
            <w:r w:rsidRPr="002C0F7F">
              <w:rPr>
                <w:rFonts w:ascii="Times New Roman" w:hAnsi="Times New Roman" w:cs="Times New Roman"/>
                <w:color w:val="000000"/>
              </w:rPr>
              <w:t xml:space="preserve">29. </w:t>
            </w:r>
            <w:r w:rsidRPr="002C0F7F">
              <w:t xml:space="preserve"> </w:t>
            </w:r>
            <w:r w:rsidRPr="002C0F7F">
              <w:rPr>
                <w:rFonts w:ascii="Times New Roman" w:hAnsi="Times New Roman" w:cs="Times New Roman"/>
                <w:color w:val="000000"/>
              </w:rPr>
              <w:t>Court Administration</w:t>
            </w:r>
          </w:p>
          <w:p w14:paraId="43C2BE91" w14:textId="77777777" w:rsidR="00321221" w:rsidRPr="002C0F7F" w:rsidRDefault="00321221" w:rsidP="00423A7C">
            <w:pPr>
              <w:autoSpaceDE w:val="0"/>
              <w:autoSpaceDN w:val="0"/>
              <w:adjustRightInd w:val="0"/>
              <w:jc w:val="both"/>
              <w:rPr>
                <w:rFonts w:ascii="Times New Roman" w:hAnsi="Times New Roman" w:cs="Times New Roman"/>
                <w:color w:val="000000"/>
              </w:rPr>
            </w:pPr>
            <w:r w:rsidRPr="002C0F7F">
              <w:rPr>
                <w:rFonts w:ascii="Times New Roman" w:hAnsi="Times New Roman" w:cs="Times New Roman"/>
                <w:color w:val="000000"/>
              </w:rPr>
              <w:t>30. Appointment of Court Presidents and Supervising Judges</w:t>
            </w:r>
          </w:p>
          <w:p w14:paraId="2115A814" w14:textId="77777777" w:rsidR="00321221" w:rsidRPr="002C0F7F" w:rsidRDefault="00321221" w:rsidP="00423A7C">
            <w:pPr>
              <w:autoSpaceDE w:val="0"/>
              <w:autoSpaceDN w:val="0"/>
              <w:adjustRightInd w:val="0"/>
              <w:jc w:val="both"/>
              <w:rPr>
                <w:rFonts w:ascii="Times New Roman" w:hAnsi="Times New Roman" w:cs="Times New Roman"/>
                <w:color w:val="000000"/>
              </w:rPr>
            </w:pPr>
            <w:r w:rsidRPr="002C0F7F">
              <w:rPr>
                <w:rFonts w:ascii="Times New Roman" w:hAnsi="Times New Roman" w:cs="Times New Roman"/>
                <w:color w:val="000000"/>
              </w:rPr>
              <w:t>31. Dismissal of Court Presidents and Supervising Judges</w:t>
            </w:r>
          </w:p>
          <w:p w14:paraId="56DDD437" w14:textId="77777777" w:rsidR="00321221" w:rsidRPr="002C0F7F" w:rsidRDefault="00321221" w:rsidP="00423A7C">
            <w:pPr>
              <w:autoSpaceDE w:val="0"/>
              <w:autoSpaceDN w:val="0"/>
              <w:adjustRightInd w:val="0"/>
              <w:jc w:val="both"/>
              <w:rPr>
                <w:rFonts w:ascii="Times New Roman" w:hAnsi="Times New Roman" w:cs="Times New Roman"/>
                <w:color w:val="000000"/>
              </w:rPr>
            </w:pPr>
            <w:r w:rsidRPr="002C0F7F">
              <w:rPr>
                <w:rFonts w:ascii="Times New Roman" w:hAnsi="Times New Roman" w:cs="Times New Roman"/>
                <w:color w:val="000000"/>
              </w:rPr>
              <w:t>32. (Repealed by the Law on Status)</w:t>
            </w:r>
          </w:p>
          <w:p w14:paraId="172330BA" w14:textId="77777777" w:rsidR="00321221" w:rsidRPr="002C0F7F" w:rsidRDefault="00321221" w:rsidP="00423A7C">
            <w:pPr>
              <w:autoSpaceDE w:val="0"/>
              <w:autoSpaceDN w:val="0"/>
              <w:adjustRightInd w:val="0"/>
              <w:jc w:val="both"/>
              <w:rPr>
                <w:rFonts w:ascii="Times New Roman" w:hAnsi="Times New Roman" w:cs="Times New Roman"/>
                <w:color w:val="000000"/>
              </w:rPr>
            </w:pPr>
            <w:r w:rsidRPr="002C0F7F">
              <w:rPr>
                <w:rFonts w:ascii="Times New Roman" w:hAnsi="Times New Roman" w:cs="Times New Roman"/>
                <w:color w:val="000000"/>
              </w:rPr>
              <w:t>33. Assembly of Court Presidents and Supervising Judges</w:t>
            </w:r>
          </w:p>
          <w:p w14:paraId="3C1114E1" w14:textId="77777777" w:rsidR="00321221" w:rsidRPr="002C0F7F" w:rsidRDefault="00321221" w:rsidP="00423A7C">
            <w:pPr>
              <w:autoSpaceDE w:val="0"/>
              <w:autoSpaceDN w:val="0"/>
              <w:adjustRightInd w:val="0"/>
              <w:jc w:val="both"/>
              <w:rPr>
                <w:rFonts w:ascii="Times New Roman" w:hAnsi="Times New Roman" w:cs="Times New Roman"/>
                <w:color w:val="000000"/>
              </w:rPr>
            </w:pPr>
            <w:r w:rsidRPr="002C0F7F">
              <w:rPr>
                <w:rFonts w:ascii="Times New Roman" w:hAnsi="Times New Roman" w:cs="Times New Roman"/>
                <w:color w:val="000000"/>
              </w:rPr>
              <w:t>34. Council Secretariat</w:t>
            </w:r>
          </w:p>
          <w:p w14:paraId="765AD640" w14:textId="77777777" w:rsidR="00321221" w:rsidRPr="002C0F7F" w:rsidRDefault="00321221" w:rsidP="00423A7C">
            <w:pPr>
              <w:autoSpaceDE w:val="0"/>
              <w:autoSpaceDN w:val="0"/>
              <w:adjustRightInd w:val="0"/>
              <w:jc w:val="both"/>
              <w:rPr>
                <w:rFonts w:ascii="Times New Roman" w:hAnsi="Times New Roman" w:cs="Times New Roman"/>
                <w:color w:val="000000"/>
              </w:rPr>
            </w:pPr>
            <w:r w:rsidRPr="002C0F7F">
              <w:rPr>
                <w:rFonts w:ascii="Times New Roman" w:hAnsi="Times New Roman" w:cs="Times New Roman"/>
                <w:color w:val="000000"/>
              </w:rPr>
              <w:t>35. Executive Director of the Secretariat</w:t>
            </w:r>
          </w:p>
          <w:p w14:paraId="15DA3F47" w14:textId="77777777" w:rsidR="00321221" w:rsidRPr="002C0F7F" w:rsidRDefault="00321221" w:rsidP="00423A7C">
            <w:pPr>
              <w:autoSpaceDE w:val="0"/>
              <w:autoSpaceDN w:val="0"/>
              <w:adjustRightInd w:val="0"/>
              <w:jc w:val="both"/>
              <w:rPr>
                <w:rFonts w:ascii="Times New Roman" w:hAnsi="Times New Roman" w:cs="Times New Roman"/>
                <w:color w:val="000000"/>
              </w:rPr>
            </w:pPr>
            <w:r w:rsidRPr="002C0F7F">
              <w:rPr>
                <w:rFonts w:ascii="Times New Roman" w:hAnsi="Times New Roman" w:cs="Times New Roman"/>
                <w:color w:val="000000"/>
              </w:rPr>
              <w:t>36. Inspection and Verification Unit</w:t>
            </w:r>
          </w:p>
          <w:p w14:paraId="70BA3B2A" w14:textId="77777777" w:rsidR="00321221" w:rsidRPr="002C0F7F" w:rsidRDefault="00321221" w:rsidP="00423A7C">
            <w:pPr>
              <w:autoSpaceDE w:val="0"/>
              <w:autoSpaceDN w:val="0"/>
              <w:adjustRightInd w:val="0"/>
              <w:jc w:val="both"/>
              <w:rPr>
                <w:rFonts w:ascii="Times New Roman" w:hAnsi="Times New Roman" w:cs="Times New Roman"/>
                <w:color w:val="000000"/>
              </w:rPr>
            </w:pPr>
            <w:r w:rsidRPr="002C0F7F">
              <w:rPr>
                <w:rFonts w:ascii="Times New Roman" w:hAnsi="Times New Roman" w:cs="Times New Roman"/>
                <w:color w:val="000000"/>
              </w:rPr>
              <w:t>36/A. Administration of the Judicial System</w:t>
            </w:r>
          </w:p>
          <w:p w14:paraId="337CB930" w14:textId="77777777" w:rsidR="00321221" w:rsidRPr="002C0F7F" w:rsidRDefault="00321221" w:rsidP="00423A7C">
            <w:pPr>
              <w:autoSpaceDE w:val="0"/>
              <w:autoSpaceDN w:val="0"/>
              <w:adjustRightInd w:val="0"/>
              <w:jc w:val="both"/>
              <w:rPr>
                <w:rFonts w:ascii="Times New Roman" w:hAnsi="Times New Roman" w:cs="Times New Roman"/>
                <w:color w:val="000000"/>
              </w:rPr>
            </w:pPr>
            <w:r w:rsidRPr="002C0F7F">
              <w:rPr>
                <w:rFonts w:ascii="Times New Roman" w:hAnsi="Times New Roman" w:cs="Times New Roman"/>
                <w:color w:val="000000"/>
              </w:rPr>
              <w:t>36/B. Civil Servants of the Judicial System Administration</w:t>
            </w:r>
          </w:p>
          <w:p w14:paraId="52D934E3" w14:textId="77777777" w:rsidR="00321221" w:rsidRPr="002C0F7F" w:rsidRDefault="00321221" w:rsidP="00423A7C">
            <w:pPr>
              <w:autoSpaceDE w:val="0"/>
              <w:autoSpaceDN w:val="0"/>
              <w:adjustRightInd w:val="0"/>
              <w:jc w:val="both"/>
              <w:rPr>
                <w:rFonts w:ascii="Times New Roman" w:hAnsi="Times New Roman" w:cs="Times New Roman"/>
                <w:color w:val="000000"/>
              </w:rPr>
            </w:pPr>
            <w:r w:rsidRPr="002C0F7F">
              <w:rPr>
                <w:rFonts w:ascii="Times New Roman" w:hAnsi="Times New Roman" w:cs="Times New Roman"/>
                <w:color w:val="000000"/>
              </w:rPr>
              <w:t>36/C. Court Administrators</w:t>
            </w:r>
          </w:p>
          <w:p w14:paraId="71CEC91F" w14:textId="77777777" w:rsidR="00321221" w:rsidRPr="002C0F7F" w:rsidRDefault="00321221" w:rsidP="00423A7C">
            <w:pPr>
              <w:autoSpaceDE w:val="0"/>
              <w:autoSpaceDN w:val="0"/>
              <w:adjustRightInd w:val="0"/>
              <w:jc w:val="both"/>
              <w:rPr>
                <w:rFonts w:ascii="Times New Roman" w:hAnsi="Times New Roman" w:cs="Times New Roman"/>
                <w:color w:val="000000"/>
              </w:rPr>
            </w:pPr>
            <w:r w:rsidRPr="002C0F7F">
              <w:rPr>
                <w:rFonts w:ascii="Times New Roman" w:hAnsi="Times New Roman" w:cs="Times New Roman"/>
                <w:color w:val="000000"/>
              </w:rPr>
              <w:t>36/D. Professional Associates</w:t>
            </w:r>
          </w:p>
          <w:p w14:paraId="2506903E" w14:textId="77777777" w:rsidR="00321221" w:rsidRPr="002C0F7F" w:rsidRDefault="00321221" w:rsidP="00423A7C">
            <w:pPr>
              <w:autoSpaceDE w:val="0"/>
              <w:autoSpaceDN w:val="0"/>
              <w:adjustRightInd w:val="0"/>
              <w:jc w:val="both"/>
              <w:rPr>
                <w:rFonts w:ascii="Times New Roman" w:hAnsi="Times New Roman" w:cs="Times New Roman"/>
                <w:color w:val="000000"/>
              </w:rPr>
            </w:pPr>
            <w:r w:rsidRPr="002C0F7F">
              <w:rPr>
                <w:rFonts w:ascii="Times New Roman" w:hAnsi="Times New Roman" w:cs="Times New Roman"/>
                <w:color w:val="000000"/>
              </w:rPr>
              <w:t>36/E. Translators and Interpreters</w:t>
            </w:r>
          </w:p>
          <w:p w14:paraId="07D8563F" w14:textId="77777777" w:rsidR="00321221" w:rsidRPr="002C0F7F" w:rsidRDefault="00321221" w:rsidP="00423A7C">
            <w:pPr>
              <w:autoSpaceDE w:val="0"/>
              <w:autoSpaceDN w:val="0"/>
              <w:adjustRightInd w:val="0"/>
              <w:jc w:val="both"/>
              <w:rPr>
                <w:rFonts w:ascii="Times New Roman" w:hAnsi="Times New Roman" w:cs="Times New Roman"/>
                <w:color w:val="000000"/>
              </w:rPr>
            </w:pPr>
            <w:r w:rsidRPr="002C0F7F">
              <w:rPr>
                <w:rFonts w:ascii="Times New Roman" w:hAnsi="Times New Roman" w:cs="Times New Roman"/>
                <w:color w:val="000000"/>
              </w:rPr>
              <w:t>36/F. Other Positions in the Judicial System Administration</w:t>
            </w:r>
          </w:p>
          <w:p w14:paraId="11715973" w14:textId="77777777" w:rsidR="00321221" w:rsidRPr="002C0F7F" w:rsidRDefault="00321221" w:rsidP="00423A7C">
            <w:pPr>
              <w:autoSpaceDE w:val="0"/>
              <w:autoSpaceDN w:val="0"/>
              <w:adjustRightInd w:val="0"/>
              <w:jc w:val="both"/>
              <w:rPr>
                <w:rFonts w:ascii="Times New Roman" w:hAnsi="Times New Roman" w:cs="Times New Roman"/>
                <w:color w:val="000000"/>
              </w:rPr>
            </w:pPr>
            <w:r w:rsidRPr="002C0F7F">
              <w:rPr>
                <w:rFonts w:ascii="Times New Roman" w:hAnsi="Times New Roman" w:cs="Times New Roman"/>
                <w:color w:val="000000"/>
              </w:rPr>
              <w:t>37. (Repealed)</w:t>
            </w:r>
          </w:p>
          <w:p w14:paraId="44814AD9" w14:textId="77777777" w:rsidR="00321221" w:rsidRPr="002C0F7F" w:rsidRDefault="00321221" w:rsidP="00423A7C">
            <w:pPr>
              <w:autoSpaceDE w:val="0"/>
              <w:autoSpaceDN w:val="0"/>
              <w:adjustRightInd w:val="0"/>
              <w:jc w:val="both"/>
              <w:rPr>
                <w:rFonts w:ascii="Times New Roman" w:hAnsi="Times New Roman" w:cs="Times New Roman"/>
              </w:rPr>
            </w:pPr>
            <w:r w:rsidRPr="002C0F7F">
              <w:rPr>
                <w:rFonts w:ascii="Times New Roman" w:hAnsi="Times New Roman" w:cs="Times New Roman"/>
                <w:color w:val="000000"/>
              </w:rPr>
              <w:t>38. (Repealed</w:t>
            </w:r>
            <w:r w:rsidRPr="002C0F7F">
              <w:rPr>
                <w:rFonts w:ascii="Times New Roman" w:hAnsi="Times New Roman" w:cs="Times New Roman"/>
              </w:rPr>
              <w:t xml:space="preserve">) </w:t>
            </w:r>
          </w:p>
          <w:p w14:paraId="2F2137E8" w14:textId="77777777" w:rsidR="00321221" w:rsidRPr="002C0F7F" w:rsidRDefault="00321221" w:rsidP="00423A7C">
            <w:pPr>
              <w:autoSpaceDE w:val="0"/>
              <w:autoSpaceDN w:val="0"/>
              <w:adjustRightInd w:val="0"/>
              <w:jc w:val="both"/>
              <w:rPr>
                <w:rFonts w:ascii="Times New Roman" w:hAnsi="Times New Roman" w:cs="Times New Roman"/>
                <w:sz w:val="20"/>
                <w:szCs w:val="20"/>
              </w:rPr>
            </w:pPr>
          </w:p>
          <w:p w14:paraId="286A874A" w14:textId="77777777" w:rsidR="00321221" w:rsidRPr="002C0F7F" w:rsidRDefault="00321221" w:rsidP="00423A7C">
            <w:pPr>
              <w:autoSpaceDE w:val="0"/>
              <w:autoSpaceDN w:val="0"/>
              <w:adjustRightInd w:val="0"/>
              <w:jc w:val="both"/>
              <w:rPr>
                <w:rFonts w:ascii="Times New Roman" w:hAnsi="Times New Roman" w:cs="Times New Roman"/>
              </w:rPr>
            </w:pPr>
            <w:r w:rsidRPr="002C0F7F">
              <w:rPr>
                <w:rFonts w:ascii="Times New Roman" w:hAnsi="Times New Roman" w:cs="Times New Roman"/>
              </w:rPr>
              <w:lastRenderedPageBreak/>
              <w:t>First, there is an overlap between Article 29, which regulates in principle the competencies of the KJC regarding the supervision of court administration, and Article 36/A, which regulates in detail the manner in which these competencies are exercised. Second, the content of Chapter V as a whole does not follow a clear logical sequence, as it moves from institutional provisions to provisions concerning personnel without any clear organising principle.</w:t>
            </w:r>
          </w:p>
          <w:p w14:paraId="19D4EAB7" w14:textId="77777777" w:rsidR="00321221" w:rsidRPr="002C0F7F" w:rsidRDefault="00321221" w:rsidP="00423A7C">
            <w:pPr>
              <w:autoSpaceDE w:val="0"/>
              <w:autoSpaceDN w:val="0"/>
              <w:adjustRightInd w:val="0"/>
              <w:jc w:val="both"/>
              <w:rPr>
                <w:rFonts w:ascii="Times New Roman" w:hAnsi="Times New Roman" w:cs="Times New Roman"/>
              </w:rPr>
            </w:pPr>
            <w:r w:rsidRPr="002C0F7F">
              <w:rPr>
                <w:rFonts w:ascii="Times New Roman" w:hAnsi="Times New Roman" w:cs="Times New Roman"/>
              </w:rPr>
              <w:t>Furthermore, it is not clear whether the “Judicial system administration” should be understood as part of the Secretariat, as an umbrella term encompassing both the court administration and the Secretariat, or whether these are two separate entities reporting to the Council through different hierarchical lines. Likewise, it is unclear whether the court administration should be understood as a single service or as a decentralised model in which each court has its own administration independent of the others.</w:t>
            </w:r>
          </w:p>
          <w:p w14:paraId="183D373D" w14:textId="77777777" w:rsidR="00321221" w:rsidRPr="002C0F7F" w:rsidRDefault="00321221" w:rsidP="00423A7C">
            <w:pPr>
              <w:autoSpaceDE w:val="0"/>
              <w:autoSpaceDN w:val="0"/>
              <w:adjustRightInd w:val="0"/>
              <w:jc w:val="both"/>
              <w:rPr>
                <w:rFonts w:ascii="Times New Roman" w:hAnsi="Times New Roman" w:cs="Times New Roman"/>
              </w:rPr>
            </w:pPr>
            <w:r w:rsidRPr="002C0F7F">
              <w:rPr>
                <w:rFonts w:ascii="Times New Roman" w:hAnsi="Times New Roman" w:cs="Times New Roman"/>
              </w:rPr>
              <w:t xml:space="preserve">Overall, it would be advisable to review Chapter V of the basic law as a whole, taking into account the final (consolidated) text that would result from these amendments, in order to ensure that the relationship between the provisions clearly defines the administration of the judicial system, including both the Council Secretariat and the court administration, as well as the staff of both (particularly if they are intended to be treated as separate entities). </w:t>
            </w:r>
          </w:p>
          <w:p w14:paraId="7F7CE0F2" w14:textId="77777777" w:rsidR="00321221" w:rsidRPr="002C0F7F" w:rsidRDefault="00321221" w:rsidP="00423A7C">
            <w:pPr>
              <w:autoSpaceDE w:val="0"/>
              <w:autoSpaceDN w:val="0"/>
              <w:adjustRightInd w:val="0"/>
              <w:jc w:val="both"/>
              <w:rPr>
                <w:rFonts w:ascii="Times New Roman" w:hAnsi="Times New Roman" w:cs="Times New Roman"/>
                <w:sz w:val="20"/>
                <w:szCs w:val="20"/>
              </w:rPr>
            </w:pPr>
          </w:p>
          <w:p w14:paraId="74CE902F" w14:textId="77777777" w:rsidR="00321221" w:rsidRPr="002C0F7F" w:rsidRDefault="00321221" w:rsidP="00423A7C">
            <w:pPr>
              <w:autoSpaceDE w:val="0"/>
              <w:autoSpaceDN w:val="0"/>
              <w:adjustRightInd w:val="0"/>
              <w:jc w:val="both"/>
              <w:rPr>
                <w:rFonts w:ascii="Times New Roman" w:hAnsi="Times New Roman" w:cs="Times New Roman"/>
              </w:rPr>
            </w:pPr>
            <w:r w:rsidRPr="002C0F7F">
              <w:rPr>
                <w:rFonts w:ascii="Times New Roman" w:hAnsi="Times New Roman" w:cs="Times New Roman"/>
                <w:b/>
                <w:bCs/>
              </w:rPr>
              <w:t xml:space="preserve">Consider revising proposed Article 36/C to clarify the threefold reporting and accountability lines of court administrators. </w:t>
            </w:r>
          </w:p>
          <w:p w14:paraId="337E470C" w14:textId="77777777" w:rsidR="00321221" w:rsidRPr="002C0F7F" w:rsidRDefault="00321221" w:rsidP="00423A7C">
            <w:pPr>
              <w:autoSpaceDE w:val="0"/>
              <w:autoSpaceDN w:val="0"/>
              <w:adjustRightInd w:val="0"/>
              <w:jc w:val="both"/>
              <w:rPr>
                <w:rFonts w:ascii="Times New Roman" w:hAnsi="Times New Roman" w:cs="Times New Roman"/>
              </w:rPr>
            </w:pPr>
          </w:p>
          <w:p w14:paraId="0E786776" w14:textId="77777777" w:rsidR="00321221" w:rsidRPr="002C0F7F" w:rsidRDefault="00321221" w:rsidP="00423A7C">
            <w:pPr>
              <w:autoSpaceDE w:val="0"/>
              <w:autoSpaceDN w:val="0"/>
              <w:adjustRightInd w:val="0"/>
              <w:jc w:val="both"/>
              <w:rPr>
                <w:rFonts w:ascii="Times New Roman" w:hAnsi="Times New Roman" w:cs="Times New Roman"/>
              </w:rPr>
            </w:pPr>
            <w:r w:rsidRPr="002C0F7F">
              <w:rPr>
                <w:rFonts w:ascii="Times New Roman" w:hAnsi="Times New Roman" w:cs="Times New Roman"/>
              </w:rPr>
              <w:t xml:space="preserve">Without prejudice to the above recommendation, proposed Article 36/C on court administrators introduces a significantly higher level of regulation compared to the provisions of Article 38 of the basic law currently in force, which is proposed to be repealed by Article 14 of the Draft Law. These provisions provide court administrators with a clear legal basis as heads of </w:t>
            </w:r>
            <w:r w:rsidRPr="002C0F7F">
              <w:rPr>
                <w:rFonts w:ascii="Times New Roman" w:hAnsi="Times New Roman" w:cs="Times New Roman"/>
              </w:rPr>
              <w:lastRenderedPageBreak/>
              <w:t xml:space="preserve">court administration, including general supervisory authority over the entire administrative staff. </w:t>
            </w:r>
          </w:p>
          <w:p w14:paraId="3C25D403" w14:textId="77777777" w:rsidR="00321221" w:rsidRPr="002C0F7F" w:rsidRDefault="00321221" w:rsidP="00423A7C">
            <w:pPr>
              <w:autoSpaceDE w:val="0"/>
              <w:autoSpaceDN w:val="0"/>
              <w:adjustRightInd w:val="0"/>
              <w:rPr>
                <w:rFonts w:ascii="Times New Roman" w:hAnsi="Times New Roman" w:cs="Times New Roman"/>
              </w:rPr>
            </w:pPr>
          </w:p>
          <w:p w14:paraId="12434F22" w14:textId="77777777" w:rsidR="00321221" w:rsidRPr="002C0F7F" w:rsidRDefault="00321221" w:rsidP="00423A7C">
            <w:pPr>
              <w:autoSpaceDE w:val="0"/>
              <w:autoSpaceDN w:val="0"/>
              <w:adjustRightInd w:val="0"/>
              <w:jc w:val="both"/>
              <w:rPr>
                <w:rFonts w:ascii="Times New Roman" w:hAnsi="Times New Roman" w:cs="Times New Roman"/>
              </w:rPr>
            </w:pPr>
            <w:r w:rsidRPr="002C0F7F">
              <w:rPr>
                <w:rFonts w:ascii="Times New Roman" w:hAnsi="Times New Roman" w:cs="Times New Roman"/>
              </w:rPr>
              <w:t xml:space="preserve">However, paragraph 2 of the proposed Article provides that the administrator </w:t>
            </w:r>
            <w:r w:rsidRPr="002C0F7F">
              <w:rPr>
                <w:rFonts w:ascii="Times New Roman" w:hAnsi="Times New Roman" w:cs="Times New Roman"/>
                <w:i/>
                <w:iCs/>
              </w:rPr>
              <w:t>“shall be accountable for his or her work to the President of the Court, the Council, and the Director of the relevant Secretariat, as determined by a sub-legal act of the Council.”</w:t>
            </w:r>
            <w:r w:rsidRPr="002C0F7F">
              <w:rPr>
                <w:rFonts w:ascii="Times New Roman" w:hAnsi="Times New Roman" w:cs="Times New Roman"/>
              </w:rPr>
              <w:t xml:space="preserve"> This is problematic for two main reasons. First, because of the threefold line of accountability, the court administrator is simultaneously accountable to internal management (the President of the Court), the higher governing body (the Council), and the administrative management (the Director). Although, under paragraph 1, the administrator is appointed and dismissed by the Council itself, such a threefold reporting structure may easily lead to conflicting instructions and priorities, resulting in administrative uncertainty. 11 </w:t>
            </w:r>
          </w:p>
          <w:p w14:paraId="3B3F8F3D" w14:textId="77777777" w:rsidR="00321221" w:rsidRPr="002C0F7F" w:rsidRDefault="00321221" w:rsidP="00423A7C">
            <w:pPr>
              <w:autoSpaceDE w:val="0"/>
              <w:autoSpaceDN w:val="0"/>
              <w:adjustRightInd w:val="0"/>
              <w:jc w:val="both"/>
              <w:rPr>
                <w:rFonts w:ascii="Times New Roman" w:hAnsi="Times New Roman" w:cs="Times New Roman"/>
              </w:rPr>
            </w:pPr>
          </w:p>
          <w:p w14:paraId="1066E05E" w14:textId="77777777" w:rsidR="00321221" w:rsidRPr="002C0F7F" w:rsidRDefault="00321221" w:rsidP="00423A7C">
            <w:pPr>
              <w:pageBreakBefore/>
              <w:autoSpaceDE w:val="0"/>
              <w:autoSpaceDN w:val="0"/>
              <w:adjustRightInd w:val="0"/>
              <w:jc w:val="both"/>
              <w:rPr>
                <w:rFonts w:ascii="Times New Roman" w:hAnsi="Times New Roman" w:cs="Times New Roman"/>
              </w:rPr>
            </w:pPr>
            <w:r w:rsidRPr="002C0F7F">
              <w:rPr>
                <w:rFonts w:ascii="Times New Roman" w:hAnsi="Times New Roman" w:cs="Times New Roman"/>
              </w:rPr>
              <w:t>Second, although delegating this issue to the Council for regulation through a sub-legal act may provide greater clarity by allowing the KJC to define the respective competences of each authority and its relationship with the court administrator, such an approach leaves these essential elements entirely within the Council’s discretion. The Council would be able to determine—and subsequently amend—these arrangements at any time. As a general rule, such broad delegations to secondary legislation should be avoided whenever possible, and the key elements should instead be regulated directly by law.</w:t>
            </w:r>
          </w:p>
          <w:p w14:paraId="55BA3B62" w14:textId="77777777" w:rsidR="00321221" w:rsidRPr="002C0F7F" w:rsidRDefault="00321221" w:rsidP="00423A7C">
            <w:pPr>
              <w:jc w:val="both"/>
              <w:rPr>
                <w:rFonts w:ascii="Times New Roman" w:hAnsi="Times New Roman" w:cs="Times New Roman"/>
                <w:b/>
                <w:bCs/>
                <w:color w:val="000000"/>
              </w:rPr>
            </w:pPr>
            <w:r w:rsidRPr="002C0F7F">
              <w:rPr>
                <w:rFonts w:ascii="Times New Roman" w:hAnsi="Times New Roman" w:cs="Times New Roman"/>
              </w:rPr>
              <w:t>Accordingly, it is recommended that the reporting lines and accountability of court administrators, at least with regard to their essential elements, as well as their relationship with each of the three authorities referred to above, be regulated by law rather than being left entirely to the discretion of the KJC. In addressing this issue, and in line with the overall spirit of the Joint Declaration of Commitment, the contribution of the Council itself should play a central role.</w:t>
            </w:r>
          </w:p>
          <w:p w14:paraId="6484F225" w14:textId="77777777" w:rsidR="00321221" w:rsidRPr="002C0F7F" w:rsidRDefault="00321221" w:rsidP="00423A7C">
            <w:pPr>
              <w:jc w:val="both"/>
              <w:rPr>
                <w:rFonts w:ascii="Times New Roman" w:eastAsia="Calibri" w:hAnsi="Times New Roman" w:cs="Times New Roman"/>
                <w:b/>
                <w:sz w:val="20"/>
                <w:szCs w:val="20"/>
              </w:rPr>
            </w:pPr>
          </w:p>
        </w:tc>
        <w:tc>
          <w:tcPr>
            <w:tcW w:w="6480" w:type="dxa"/>
          </w:tcPr>
          <w:p w14:paraId="5B4A6396" w14:textId="77777777" w:rsidR="00321221" w:rsidRPr="002C0F7F" w:rsidRDefault="00321221" w:rsidP="00423A7C">
            <w:pPr>
              <w:autoSpaceDE w:val="0"/>
              <w:autoSpaceDN w:val="0"/>
              <w:adjustRightInd w:val="0"/>
              <w:jc w:val="both"/>
              <w:rPr>
                <w:rFonts w:ascii="Times New Roman" w:eastAsia="Calibri" w:hAnsi="Times New Roman" w:cs="Times New Roman"/>
                <w:b/>
                <w:bCs/>
              </w:rPr>
            </w:pPr>
            <w:r w:rsidRPr="002C0F7F">
              <w:rPr>
                <w:rFonts w:ascii="Times New Roman" w:eastAsia="Calibri" w:hAnsi="Times New Roman" w:cs="Times New Roman"/>
                <w:b/>
                <w:bCs/>
              </w:rPr>
              <w:lastRenderedPageBreak/>
              <w:t>Rejected</w:t>
            </w:r>
          </w:p>
          <w:p w14:paraId="4FDB4BC8" w14:textId="77777777" w:rsidR="00321221" w:rsidRPr="002C0F7F" w:rsidRDefault="00321221" w:rsidP="00423A7C">
            <w:pPr>
              <w:autoSpaceDE w:val="0"/>
              <w:autoSpaceDN w:val="0"/>
              <w:adjustRightInd w:val="0"/>
              <w:jc w:val="both"/>
              <w:rPr>
                <w:rFonts w:ascii="Times New Roman" w:eastAsia="Calibri" w:hAnsi="Times New Roman" w:cs="Times New Roman"/>
                <w:b/>
                <w:bCs/>
              </w:rPr>
            </w:pPr>
          </w:p>
          <w:p w14:paraId="2AF70CC7" w14:textId="77777777" w:rsidR="00321221" w:rsidRPr="002C0F7F" w:rsidRDefault="00321221" w:rsidP="00423A7C">
            <w:pPr>
              <w:autoSpaceDE w:val="0"/>
              <w:autoSpaceDN w:val="0"/>
              <w:adjustRightInd w:val="0"/>
              <w:jc w:val="both"/>
              <w:rPr>
                <w:rFonts w:ascii="Times New Roman" w:eastAsia="Calibri" w:hAnsi="Times New Roman" w:cs="Times New Roman"/>
                <w:b/>
                <w:bCs/>
                <w:sz w:val="20"/>
                <w:szCs w:val="20"/>
              </w:rPr>
            </w:pPr>
            <w:r w:rsidRPr="002C0F7F">
              <w:rPr>
                <w:rFonts w:ascii="Times New Roman" w:hAnsi="Times New Roman"/>
                <w:color w:val="000000" w:themeColor="text1"/>
              </w:rPr>
              <w:t>General comment.</w:t>
            </w:r>
          </w:p>
        </w:tc>
      </w:tr>
      <w:tr w:rsidR="00321221" w:rsidRPr="002C0F7F" w14:paraId="1D0AA3EB" w14:textId="77777777" w:rsidTr="00321221">
        <w:trPr>
          <w:trHeight w:val="364"/>
        </w:trPr>
        <w:tc>
          <w:tcPr>
            <w:tcW w:w="1435" w:type="dxa"/>
            <w:shd w:val="clear" w:color="auto" w:fill="B8CCE4" w:themeFill="accent1" w:themeFillTint="66"/>
          </w:tcPr>
          <w:p w14:paraId="5F28FD7A"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p>
        </w:tc>
        <w:tc>
          <w:tcPr>
            <w:tcW w:w="7380" w:type="dxa"/>
            <w:shd w:val="clear" w:color="auto" w:fill="B8CCE4" w:themeFill="accent1" w:themeFillTint="66"/>
          </w:tcPr>
          <w:p w14:paraId="42910E4E" w14:textId="77777777" w:rsidR="00321221" w:rsidRPr="002C0F7F" w:rsidRDefault="00321221" w:rsidP="00423A7C">
            <w:pPr>
              <w:jc w:val="both"/>
              <w:rPr>
                <w:rFonts w:ascii="Times New Roman" w:eastAsia="Calibri" w:hAnsi="Times New Roman" w:cs="Times New Roman"/>
                <w:b/>
              </w:rPr>
            </w:pPr>
            <w:r w:rsidRPr="002C0F7F">
              <w:rPr>
                <w:rFonts w:ascii="Times New Roman" w:eastAsia="Calibri" w:hAnsi="Times New Roman" w:cs="Times New Roman"/>
                <w:b/>
              </w:rPr>
              <w:t>Comments from the Kosovo Judicial Council</w:t>
            </w:r>
          </w:p>
          <w:p w14:paraId="51DEB022" w14:textId="77777777" w:rsidR="00321221" w:rsidRPr="002C0F7F" w:rsidRDefault="00321221" w:rsidP="00423A7C">
            <w:pPr>
              <w:jc w:val="both"/>
              <w:rPr>
                <w:rFonts w:ascii="Times New Roman" w:eastAsia="Calibri" w:hAnsi="Times New Roman" w:cs="Times New Roman"/>
                <w:sz w:val="20"/>
                <w:szCs w:val="20"/>
              </w:rPr>
            </w:pPr>
          </w:p>
        </w:tc>
        <w:tc>
          <w:tcPr>
            <w:tcW w:w="6480" w:type="dxa"/>
            <w:shd w:val="clear" w:color="auto" w:fill="B8CCE4" w:themeFill="accent1" w:themeFillTint="66"/>
          </w:tcPr>
          <w:p w14:paraId="6717F479" w14:textId="77777777" w:rsidR="00321221" w:rsidRPr="002C0F7F" w:rsidRDefault="00321221" w:rsidP="00423A7C">
            <w:pPr>
              <w:autoSpaceDE w:val="0"/>
              <w:autoSpaceDN w:val="0"/>
              <w:adjustRightInd w:val="0"/>
              <w:rPr>
                <w:rFonts w:ascii="Times New Roman" w:eastAsia="Calibri" w:hAnsi="Times New Roman" w:cs="Times New Roman"/>
                <w:b/>
                <w:bCs/>
                <w:sz w:val="20"/>
                <w:szCs w:val="20"/>
              </w:rPr>
            </w:pPr>
            <w:r w:rsidRPr="002C0F7F">
              <w:rPr>
                <w:rFonts w:ascii="Times New Roman" w:eastAsia="Calibri" w:hAnsi="Times New Roman" w:cs="Times New Roman"/>
                <w:b/>
                <w:bCs/>
              </w:rPr>
              <w:t>The proposing body’s justification for including or excluding the comment provided</w:t>
            </w:r>
          </w:p>
        </w:tc>
      </w:tr>
      <w:tr w:rsidR="00321221" w:rsidRPr="002C0F7F" w14:paraId="07886277" w14:textId="77777777" w:rsidTr="00321221">
        <w:trPr>
          <w:trHeight w:val="364"/>
        </w:trPr>
        <w:tc>
          <w:tcPr>
            <w:tcW w:w="1435" w:type="dxa"/>
          </w:tcPr>
          <w:p w14:paraId="3C3F3FAB" w14:textId="77777777" w:rsidR="00321221" w:rsidRPr="002C0F7F" w:rsidRDefault="00321221" w:rsidP="00423A7C">
            <w:pPr>
              <w:autoSpaceDE w:val="0"/>
              <w:autoSpaceDN w:val="0"/>
              <w:adjustRightInd w:val="0"/>
              <w:rPr>
                <w:rFonts w:ascii="Times New Roman" w:eastAsia="Calibri" w:hAnsi="Times New Roman" w:cs="Times New Roman"/>
                <w:b/>
                <w:bCs/>
                <w:sz w:val="20"/>
                <w:szCs w:val="20"/>
              </w:rPr>
            </w:pPr>
          </w:p>
          <w:p w14:paraId="617A6008" w14:textId="77777777" w:rsidR="00321221" w:rsidRPr="002C0F7F" w:rsidRDefault="00321221" w:rsidP="00423A7C">
            <w:pPr>
              <w:autoSpaceDE w:val="0"/>
              <w:autoSpaceDN w:val="0"/>
              <w:adjustRightInd w:val="0"/>
              <w:jc w:val="center"/>
              <w:rPr>
                <w:rFonts w:ascii="Times New Roman" w:eastAsia="Calibri" w:hAnsi="Times New Roman" w:cs="Times New Roman"/>
                <w:b/>
                <w:bCs/>
              </w:rPr>
            </w:pPr>
            <w:r w:rsidRPr="002C0F7F">
              <w:rPr>
                <w:rFonts w:ascii="Times New Roman" w:eastAsia="Calibri" w:hAnsi="Times New Roman" w:cs="Times New Roman"/>
                <w:b/>
                <w:bCs/>
              </w:rPr>
              <w:t>1</w:t>
            </w:r>
          </w:p>
          <w:p w14:paraId="2EC2F5BD"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p>
        </w:tc>
        <w:tc>
          <w:tcPr>
            <w:tcW w:w="7380" w:type="dxa"/>
          </w:tcPr>
          <w:p w14:paraId="085A1D8B" w14:textId="77777777" w:rsidR="00321221" w:rsidRPr="002C0F7F" w:rsidRDefault="00321221" w:rsidP="00423A7C">
            <w:pPr>
              <w:spacing w:line="276" w:lineRule="auto"/>
              <w:jc w:val="both"/>
              <w:rPr>
                <w:rFonts w:ascii="Times New Roman" w:hAnsi="Times New Roman" w:cs="Times New Roman"/>
                <w:b/>
                <w:bCs/>
              </w:rPr>
            </w:pPr>
            <w:r w:rsidRPr="002C0F7F">
              <w:rPr>
                <w:rFonts w:ascii="Times New Roman" w:hAnsi="Times New Roman" w:cs="Times New Roman"/>
                <w:b/>
                <w:bCs/>
              </w:rPr>
              <w:t>1. Election of non-judicial members</w:t>
            </w:r>
          </w:p>
          <w:p w14:paraId="042C14B9" w14:textId="77777777" w:rsidR="00321221" w:rsidRPr="002C0F7F" w:rsidRDefault="00321221" w:rsidP="00423A7C">
            <w:pPr>
              <w:spacing w:line="276" w:lineRule="auto"/>
              <w:jc w:val="both"/>
              <w:rPr>
                <w:rFonts w:ascii="Times New Roman" w:hAnsi="Times New Roman" w:cs="Times New Roman"/>
              </w:rPr>
            </w:pPr>
            <w:r w:rsidRPr="002C0F7F">
              <w:rPr>
                <w:rFonts w:ascii="Times New Roman" w:hAnsi="Times New Roman" w:cs="Times New Roman"/>
              </w:rPr>
              <w:t>Article 2 of the Draft Law proposes adding a new paragraph to Article 8 of the basic law regarding the selection of non-judicial members of the Kosovo Judicial Council, specifying the institutions and professional categories from which candidates may apply. Among others, the proposal would allow prosecutors and notaries to apply for these positions, a proposal that is considered unacceptable by the judiciary</w:t>
            </w:r>
            <w:r w:rsidRPr="002C0F7F">
              <w:rPr>
                <w:rFonts w:ascii="Times New Roman" w:hAnsi="Times New Roman"/>
                <w:color w:val="000000" w:themeColor="text1"/>
              </w:rPr>
              <w:t xml:space="preserve">.  </w:t>
            </w:r>
          </w:p>
          <w:p w14:paraId="2A23ABAA" w14:textId="77777777" w:rsidR="00321221" w:rsidRPr="002C0F7F" w:rsidRDefault="00321221" w:rsidP="00423A7C">
            <w:pPr>
              <w:spacing w:line="276" w:lineRule="auto"/>
              <w:jc w:val="both"/>
              <w:rPr>
                <w:rFonts w:ascii="Times New Roman" w:hAnsi="Times New Roman" w:cs="Times New Roman"/>
              </w:rPr>
            </w:pPr>
          </w:p>
          <w:p w14:paraId="357D63E9" w14:textId="77777777" w:rsidR="00321221" w:rsidRPr="002C0F7F" w:rsidRDefault="00321221" w:rsidP="00423A7C">
            <w:pPr>
              <w:spacing w:line="276" w:lineRule="auto"/>
              <w:jc w:val="both"/>
              <w:rPr>
                <w:rFonts w:ascii="Times New Roman" w:hAnsi="Times New Roman" w:cs="Times New Roman"/>
              </w:rPr>
            </w:pPr>
            <w:r w:rsidRPr="002C0F7F">
              <w:rPr>
                <w:rFonts w:ascii="Times New Roman" w:hAnsi="Times New Roman" w:cs="Times New Roman"/>
              </w:rPr>
              <w:t>Taking into account the fact that, on the one hand, the prosecutor is a party to the criminal procedure and has the right to submit extraordinary legal remedies in civil procedure, while the judge decides in this procedure based on the indictments submitted by the prosecution. On the other hand, the Kosovo Judicial Council (KJC), as a collegial body, decides on the recruitment, advancement, as well as the disciplinary procedure of judges, the involvement of a prosecutor in these decision-making processes would create a situation where the representative of one party in the procedure participates in decision-making regarding the rights and obligations of the judge, before whom the judge, as emphasized above, the prosecutor has the capacity of a party. This means that the prosecutor, in the capacity of a member of the KJC, may find himself in a continuous conflict of interest. Furthermore, the Constitution defines the KJC as the institution that must ensure the independence and impartiality of the judicial system, while providing for the organization of the judiciary and prosecution as two separate systems.</w:t>
            </w:r>
          </w:p>
          <w:p w14:paraId="266EC29B" w14:textId="77777777" w:rsidR="00321221" w:rsidRPr="002C0F7F" w:rsidRDefault="00321221" w:rsidP="00423A7C">
            <w:pPr>
              <w:spacing w:line="276" w:lineRule="auto"/>
              <w:jc w:val="both"/>
              <w:rPr>
                <w:rFonts w:ascii="Times New Roman" w:hAnsi="Times New Roman" w:cs="Times New Roman"/>
              </w:rPr>
            </w:pPr>
          </w:p>
          <w:p w14:paraId="022C6970" w14:textId="77777777" w:rsidR="00321221" w:rsidRPr="002C0F7F" w:rsidRDefault="00321221" w:rsidP="00423A7C">
            <w:pPr>
              <w:spacing w:line="276" w:lineRule="auto"/>
              <w:jc w:val="both"/>
              <w:rPr>
                <w:rFonts w:ascii="Times New Roman" w:hAnsi="Times New Roman" w:cs="Times New Roman"/>
              </w:rPr>
            </w:pPr>
            <w:r w:rsidRPr="002C0F7F">
              <w:rPr>
                <w:rFonts w:ascii="Times New Roman" w:hAnsi="Times New Roman" w:cs="Times New Roman"/>
              </w:rPr>
              <w:t>The same position of the judiciary applies also to notaries, because their duties and responsibilities, respectively notarial acts, may be subject to review before the courts. Likewise, their appointment and supervision by the Ministry of Justice may eventually create a conflict of interest or affect their independence as members of the KJC.</w:t>
            </w:r>
          </w:p>
          <w:p w14:paraId="7CD598D8" w14:textId="77777777" w:rsidR="00321221" w:rsidRPr="002C0F7F" w:rsidRDefault="00321221" w:rsidP="00423A7C">
            <w:pPr>
              <w:spacing w:line="276" w:lineRule="auto"/>
              <w:jc w:val="both"/>
              <w:rPr>
                <w:rFonts w:ascii="Times New Roman" w:hAnsi="Times New Roman" w:cs="Times New Roman"/>
              </w:rPr>
            </w:pPr>
          </w:p>
          <w:p w14:paraId="2955884A" w14:textId="77777777" w:rsidR="00321221" w:rsidRPr="002C0F7F" w:rsidRDefault="00321221" w:rsidP="00423A7C">
            <w:pPr>
              <w:spacing w:line="276" w:lineRule="auto"/>
              <w:jc w:val="both"/>
              <w:rPr>
                <w:rFonts w:ascii="Times New Roman" w:hAnsi="Times New Roman" w:cs="Times New Roman"/>
              </w:rPr>
            </w:pPr>
            <w:r w:rsidRPr="002C0F7F">
              <w:rPr>
                <w:rFonts w:ascii="Times New Roman" w:hAnsi="Times New Roman" w:cs="Times New Roman"/>
              </w:rPr>
              <w:t>Meanwhile, regarding lawyers, we believe that the suspension of their work as lawyers should be foreseen for the time they serve as members of the Council.</w:t>
            </w:r>
          </w:p>
          <w:p w14:paraId="515A45FD" w14:textId="77777777" w:rsidR="00321221" w:rsidRPr="002C0F7F" w:rsidRDefault="00321221" w:rsidP="00423A7C">
            <w:pPr>
              <w:jc w:val="both"/>
              <w:rPr>
                <w:rFonts w:ascii="Times New Roman" w:eastAsia="Calibri" w:hAnsi="Times New Roman" w:cs="Times New Roman"/>
                <w:bCs/>
                <w:sz w:val="20"/>
                <w:szCs w:val="20"/>
              </w:rPr>
            </w:pPr>
          </w:p>
        </w:tc>
        <w:tc>
          <w:tcPr>
            <w:tcW w:w="6480" w:type="dxa"/>
          </w:tcPr>
          <w:p w14:paraId="0F3BE337" w14:textId="77777777" w:rsidR="00321221" w:rsidRPr="002C0F7F" w:rsidRDefault="00321221" w:rsidP="00423A7C">
            <w:pPr>
              <w:autoSpaceDE w:val="0"/>
              <w:autoSpaceDN w:val="0"/>
              <w:adjustRightInd w:val="0"/>
              <w:rPr>
                <w:rFonts w:ascii="Times New Roman" w:eastAsia="Calibri" w:hAnsi="Times New Roman" w:cs="Times New Roman"/>
                <w:b/>
                <w:bCs/>
                <w:sz w:val="20"/>
                <w:szCs w:val="20"/>
              </w:rPr>
            </w:pPr>
            <w:r w:rsidRPr="002C0F7F">
              <w:rPr>
                <w:rFonts w:ascii="Times New Roman" w:eastAsia="Calibri" w:hAnsi="Times New Roman" w:cs="Times New Roman"/>
                <w:b/>
                <w:bCs/>
              </w:rPr>
              <w:lastRenderedPageBreak/>
              <w:t>Accepted</w:t>
            </w:r>
          </w:p>
        </w:tc>
      </w:tr>
      <w:tr w:rsidR="00321221" w:rsidRPr="002C0F7F" w14:paraId="47513F51" w14:textId="77777777" w:rsidTr="00321221">
        <w:trPr>
          <w:trHeight w:val="364"/>
        </w:trPr>
        <w:tc>
          <w:tcPr>
            <w:tcW w:w="1435" w:type="dxa"/>
          </w:tcPr>
          <w:p w14:paraId="16362C86" w14:textId="77777777" w:rsidR="00321221" w:rsidRPr="002C0F7F" w:rsidRDefault="00321221" w:rsidP="00423A7C">
            <w:pPr>
              <w:autoSpaceDE w:val="0"/>
              <w:autoSpaceDN w:val="0"/>
              <w:adjustRightInd w:val="0"/>
              <w:rPr>
                <w:rFonts w:ascii="Times New Roman" w:eastAsia="Calibri" w:hAnsi="Times New Roman" w:cs="Times New Roman"/>
                <w:b/>
                <w:bCs/>
                <w:sz w:val="20"/>
                <w:szCs w:val="20"/>
              </w:rPr>
            </w:pPr>
            <w:r w:rsidRPr="002C0F7F">
              <w:rPr>
                <w:rFonts w:ascii="Times New Roman" w:eastAsia="Calibri" w:hAnsi="Times New Roman" w:cs="Times New Roman"/>
                <w:b/>
                <w:bCs/>
              </w:rPr>
              <w:t xml:space="preserve">           2</w:t>
            </w:r>
          </w:p>
        </w:tc>
        <w:tc>
          <w:tcPr>
            <w:tcW w:w="7380" w:type="dxa"/>
          </w:tcPr>
          <w:p w14:paraId="3756DA7C" w14:textId="77777777" w:rsidR="00321221" w:rsidRPr="002C0F7F" w:rsidRDefault="00321221" w:rsidP="00423A7C">
            <w:pPr>
              <w:spacing w:line="276" w:lineRule="auto"/>
              <w:jc w:val="both"/>
              <w:rPr>
                <w:rFonts w:ascii="Times New Roman" w:hAnsi="Times New Roman" w:cs="Times New Roman"/>
                <w:b/>
                <w:bCs/>
              </w:rPr>
            </w:pPr>
            <w:r w:rsidRPr="002C0F7F">
              <w:rPr>
                <w:rFonts w:ascii="Times New Roman" w:hAnsi="Times New Roman" w:cs="Times New Roman"/>
                <w:b/>
                <w:bCs/>
              </w:rPr>
              <w:t>Conflict of interest</w:t>
            </w:r>
          </w:p>
          <w:p w14:paraId="1A089DAB" w14:textId="77777777" w:rsidR="00321221" w:rsidRPr="002C0F7F" w:rsidRDefault="00321221" w:rsidP="00423A7C">
            <w:pPr>
              <w:spacing w:line="276" w:lineRule="auto"/>
              <w:jc w:val="both"/>
              <w:rPr>
                <w:rFonts w:ascii="Times New Roman" w:eastAsia="Georgia" w:hAnsi="Times New Roman"/>
              </w:rPr>
            </w:pPr>
            <w:r w:rsidRPr="002C0F7F">
              <w:rPr>
                <w:rFonts w:ascii="Times New Roman" w:hAnsi="Times New Roman" w:cs="Times New Roman"/>
              </w:rPr>
              <w:t xml:space="preserve">Article 3 of the draft law provides for the reformulation of Article 9 of the basic law, where in paragraph 2, sub-paragraph 2.6, it provides that the candidate for appointment as a non-judicial member of the Council must meet the following conditions, among others: </w:t>
            </w:r>
            <w:r w:rsidRPr="002C0F7F">
              <w:rPr>
                <w:rFonts w:ascii="Times New Roman" w:hAnsi="Times New Roman" w:cs="Times New Roman"/>
                <w:i/>
                <w:iCs/>
              </w:rPr>
              <w:t>“shall not be in a marital relationship, or be related by blood in a direct line, or in an indirect line up to the second degree, or by the gender of the spouse up to the second degree, with court presidents, members of the Assembly of Kosovo, members of the Government or the President of Kosovo;”.</w:t>
            </w:r>
            <w:r w:rsidRPr="002C0F7F">
              <w:rPr>
                <w:rFonts w:ascii="Times New Roman" w:hAnsi="Times New Roman" w:cs="Times New Roman"/>
              </w:rPr>
              <w:t xml:space="preserve"> We assess that this provision is unnecessary, because a family relationship does not in itself imply a conflict of interest, and such issues are regulated by the Law on Prevention of Conflict of Interest. </w:t>
            </w:r>
          </w:p>
          <w:p w14:paraId="57955BB2" w14:textId="77777777" w:rsidR="00321221" w:rsidRPr="002C0F7F" w:rsidRDefault="00321221" w:rsidP="00423A7C">
            <w:pPr>
              <w:jc w:val="both"/>
              <w:rPr>
                <w:rFonts w:ascii="Times New Roman" w:eastAsia="Calibri" w:hAnsi="Times New Roman" w:cs="Times New Roman"/>
                <w:bCs/>
                <w:sz w:val="20"/>
                <w:szCs w:val="20"/>
              </w:rPr>
            </w:pPr>
          </w:p>
        </w:tc>
        <w:tc>
          <w:tcPr>
            <w:tcW w:w="6480" w:type="dxa"/>
          </w:tcPr>
          <w:p w14:paraId="17EBACCF" w14:textId="77777777" w:rsidR="00321221" w:rsidRPr="002C0F7F" w:rsidRDefault="00321221" w:rsidP="00423A7C">
            <w:pPr>
              <w:autoSpaceDE w:val="0"/>
              <w:autoSpaceDN w:val="0"/>
              <w:adjustRightInd w:val="0"/>
              <w:rPr>
                <w:rFonts w:ascii="Times New Roman" w:eastAsia="Calibri" w:hAnsi="Times New Roman" w:cs="Times New Roman"/>
                <w:b/>
                <w:bCs/>
                <w:sz w:val="20"/>
                <w:szCs w:val="20"/>
              </w:rPr>
            </w:pPr>
          </w:p>
        </w:tc>
      </w:tr>
      <w:tr w:rsidR="00321221" w:rsidRPr="002C0F7F" w14:paraId="382B8AE8" w14:textId="77777777" w:rsidTr="00321221">
        <w:trPr>
          <w:trHeight w:val="364"/>
        </w:trPr>
        <w:tc>
          <w:tcPr>
            <w:tcW w:w="1435" w:type="dxa"/>
          </w:tcPr>
          <w:p w14:paraId="12F6D029"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r w:rsidRPr="002C0F7F">
              <w:rPr>
                <w:rFonts w:ascii="Times New Roman" w:eastAsia="Calibri" w:hAnsi="Times New Roman" w:cs="Times New Roman"/>
                <w:b/>
                <w:bCs/>
              </w:rPr>
              <w:t>3</w:t>
            </w:r>
          </w:p>
        </w:tc>
        <w:tc>
          <w:tcPr>
            <w:tcW w:w="7380" w:type="dxa"/>
          </w:tcPr>
          <w:p w14:paraId="219C5E2F" w14:textId="77777777" w:rsidR="00321221" w:rsidRPr="002C0F7F" w:rsidRDefault="00321221" w:rsidP="00423A7C">
            <w:pPr>
              <w:spacing w:line="276" w:lineRule="auto"/>
              <w:jc w:val="both"/>
              <w:rPr>
                <w:rFonts w:ascii="Times New Roman" w:hAnsi="Times New Roman" w:cs="Times New Roman"/>
                <w:b/>
                <w:bCs/>
              </w:rPr>
            </w:pPr>
            <w:r w:rsidRPr="002C0F7F">
              <w:rPr>
                <w:rFonts w:ascii="Times New Roman" w:hAnsi="Times New Roman" w:cs="Times New Roman"/>
                <w:b/>
                <w:bCs/>
              </w:rPr>
              <w:t xml:space="preserve">Voting by the judiciary for the election of Council members </w:t>
            </w:r>
          </w:p>
          <w:p w14:paraId="06D5E7C7" w14:textId="77777777" w:rsidR="00321221" w:rsidRPr="002C0F7F" w:rsidRDefault="00321221" w:rsidP="00423A7C">
            <w:pPr>
              <w:spacing w:line="276" w:lineRule="auto"/>
              <w:jc w:val="both"/>
              <w:rPr>
                <w:rFonts w:ascii="Times New Roman" w:hAnsi="Times New Roman" w:cs="Times New Roman"/>
              </w:rPr>
            </w:pPr>
            <w:r w:rsidRPr="002C0F7F">
              <w:rPr>
                <w:rFonts w:ascii="Times New Roman" w:hAnsi="Times New Roman" w:cs="Times New Roman"/>
              </w:rPr>
              <w:t xml:space="preserve">The provision proposed in Article 4 of the draft law, which provides that after Article 9 of the basic law a new article shall be added, while paragraph </w:t>
            </w:r>
            <w:r w:rsidRPr="002C0F7F">
              <w:rPr>
                <w:rFonts w:ascii="Times New Roman" w:hAnsi="Times New Roman" w:cs="Times New Roman"/>
              </w:rPr>
              <w:lastRenderedPageBreak/>
              <w:t>11 provides the manner of voting for judge candidates for Council members, we assess that it is an unnecessary change. Such a method of voting unnecessarily complicates the electoral process, makes the administration of voting more difficult, and relativizes the real support for candidates. We assess that the procedure should be as simple, clear, and functional as possible, so that each judge votes for only one candidate for a vacant announced position. This would ensure direct competition among candidates and would enable the candidate with the greatest support to emerge as the winner.</w:t>
            </w:r>
          </w:p>
          <w:p w14:paraId="57296155" w14:textId="77777777" w:rsidR="00321221" w:rsidRPr="002C0F7F" w:rsidRDefault="00321221" w:rsidP="00423A7C">
            <w:pPr>
              <w:spacing w:line="276" w:lineRule="auto"/>
              <w:jc w:val="both"/>
              <w:rPr>
                <w:rFonts w:ascii="Times New Roman" w:hAnsi="Times New Roman" w:cs="Times New Roman"/>
              </w:rPr>
            </w:pPr>
            <w:r w:rsidRPr="002C0F7F">
              <w:rPr>
                <w:rFonts w:ascii="Times New Roman" w:hAnsi="Times New Roman" w:cs="Times New Roman"/>
              </w:rPr>
              <w:t>Likewise, this provision should be further clarified, by determining that judges of the respective court vote for a Council member for the announced vacant position, depending on the level of the court, first-instance judges for the first-instance candidate, and so on.</w:t>
            </w:r>
          </w:p>
          <w:p w14:paraId="6987E1E1" w14:textId="77777777" w:rsidR="00321221" w:rsidRPr="002C0F7F" w:rsidRDefault="00321221" w:rsidP="00423A7C">
            <w:pPr>
              <w:spacing w:line="276" w:lineRule="auto"/>
              <w:jc w:val="both"/>
              <w:rPr>
                <w:rFonts w:ascii="Times New Roman" w:hAnsi="Times New Roman" w:cs="Times New Roman"/>
              </w:rPr>
            </w:pPr>
            <w:r w:rsidRPr="002C0F7F">
              <w:rPr>
                <w:rFonts w:ascii="Times New Roman" w:hAnsi="Times New Roman" w:cs="Times New Roman"/>
              </w:rPr>
              <w:t>We assess that it is not appropriate for judges of all levels to vote for the judicial member of the Council, because this may undermine the functional independence between court levels and create unnecessary influences in the relations between judges. Each judicial level should elect its own representative, in accordance with the spirit of the law which requires representation from all levels of courts.</w:t>
            </w:r>
          </w:p>
          <w:p w14:paraId="1CF15313" w14:textId="77777777" w:rsidR="00321221" w:rsidRPr="002C0F7F" w:rsidRDefault="00321221" w:rsidP="00423A7C">
            <w:pPr>
              <w:spacing w:line="276" w:lineRule="auto"/>
              <w:jc w:val="both"/>
              <w:rPr>
                <w:rFonts w:ascii="Times New Roman" w:hAnsi="Times New Roman" w:cs="Times New Roman"/>
              </w:rPr>
            </w:pPr>
            <w:r w:rsidRPr="002C0F7F">
              <w:rPr>
                <w:rFonts w:ascii="Times New Roman" w:hAnsi="Times New Roman" w:cs="Times New Roman"/>
              </w:rPr>
              <w:t>In the same article, we propose that paragraph 12 be reformulated in such a way as to clarify that the Council member is elected by a majority of votes.</w:t>
            </w:r>
          </w:p>
          <w:p w14:paraId="710CCDAD" w14:textId="77777777" w:rsidR="00321221" w:rsidRPr="002C0F7F" w:rsidRDefault="00321221" w:rsidP="00423A7C">
            <w:pPr>
              <w:spacing w:line="276" w:lineRule="auto"/>
              <w:jc w:val="both"/>
              <w:rPr>
                <w:rFonts w:ascii="Times New Roman" w:hAnsi="Times New Roman" w:cs="Times New Roman"/>
              </w:rPr>
            </w:pPr>
            <w:r w:rsidRPr="002C0F7F">
              <w:rPr>
                <w:rFonts w:ascii="Times New Roman" w:hAnsi="Times New Roman" w:cs="Times New Roman"/>
              </w:rPr>
              <w:t>In paragraph 14 of this Article, we propose that the expression “announces” be deleted, because the announcement is made after the voting process by the commission for conducting the electoral process.</w:t>
            </w:r>
          </w:p>
          <w:p w14:paraId="133B5485" w14:textId="77777777" w:rsidR="00321221" w:rsidRPr="002C0F7F" w:rsidRDefault="00321221" w:rsidP="00423A7C">
            <w:pPr>
              <w:spacing w:line="276" w:lineRule="auto"/>
              <w:jc w:val="both"/>
              <w:rPr>
                <w:rFonts w:ascii="Times New Roman" w:hAnsi="Times New Roman" w:cs="Times New Roman"/>
              </w:rPr>
            </w:pPr>
            <w:r w:rsidRPr="002C0F7F">
              <w:rPr>
                <w:rFonts w:ascii="Times New Roman" w:hAnsi="Times New Roman" w:cs="Times New Roman"/>
              </w:rPr>
              <w:lastRenderedPageBreak/>
              <w:t>We propose that paragraph 15 of this Article be supplemented, in relation to the right of the Council to repeat the electoral process, by limiting this right only in relation to the procedure and conditions of the election.</w:t>
            </w:r>
          </w:p>
          <w:p w14:paraId="662630BB" w14:textId="77777777" w:rsidR="00321221" w:rsidRPr="002C0F7F" w:rsidRDefault="00321221" w:rsidP="00423A7C">
            <w:pPr>
              <w:spacing w:line="276" w:lineRule="auto"/>
              <w:jc w:val="both"/>
              <w:rPr>
                <w:rFonts w:ascii="Times New Roman" w:hAnsi="Times New Roman" w:cs="Times New Roman"/>
                <w:b/>
                <w:bCs/>
              </w:rPr>
            </w:pPr>
          </w:p>
        </w:tc>
        <w:tc>
          <w:tcPr>
            <w:tcW w:w="6480" w:type="dxa"/>
          </w:tcPr>
          <w:p w14:paraId="62285B89" w14:textId="77777777" w:rsidR="00321221" w:rsidRPr="002C0F7F" w:rsidRDefault="00321221" w:rsidP="00423A7C">
            <w:pPr>
              <w:autoSpaceDE w:val="0"/>
              <w:autoSpaceDN w:val="0"/>
              <w:adjustRightInd w:val="0"/>
              <w:jc w:val="both"/>
              <w:rPr>
                <w:rFonts w:ascii="Times New Roman" w:hAnsi="Times New Roman"/>
                <w:b/>
                <w:bCs/>
                <w:color w:val="000000" w:themeColor="text1"/>
              </w:rPr>
            </w:pPr>
            <w:r w:rsidRPr="002C0F7F">
              <w:rPr>
                <w:rFonts w:ascii="Times New Roman" w:hAnsi="Times New Roman"/>
                <w:b/>
                <w:bCs/>
                <w:color w:val="000000" w:themeColor="text1"/>
              </w:rPr>
              <w:lastRenderedPageBreak/>
              <w:t>Partially accepted</w:t>
            </w:r>
          </w:p>
          <w:p w14:paraId="414C7C4C" w14:textId="77777777" w:rsidR="00321221" w:rsidRPr="002C0F7F" w:rsidRDefault="00321221" w:rsidP="00423A7C">
            <w:pPr>
              <w:autoSpaceDE w:val="0"/>
              <w:autoSpaceDN w:val="0"/>
              <w:adjustRightInd w:val="0"/>
              <w:jc w:val="both"/>
              <w:rPr>
                <w:rFonts w:ascii="Times New Roman" w:hAnsi="Times New Roman"/>
                <w:color w:val="000000" w:themeColor="text1"/>
              </w:rPr>
            </w:pPr>
          </w:p>
          <w:p w14:paraId="2E494E2C" w14:textId="77777777" w:rsidR="00321221" w:rsidRPr="002C0F7F" w:rsidRDefault="00321221" w:rsidP="00423A7C">
            <w:pPr>
              <w:autoSpaceDE w:val="0"/>
              <w:autoSpaceDN w:val="0"/>
              <w:adjustRightInd w:val="0"/>
              <w:jc w:val="both"/>
              <w:rPr>
                <w:rFonts w:ascii="Times New Roman" w:hAnsi="Times New Roman"/>
                <w:color w:val="000000" w:themeColor="text1"/>
              </w:rPr>
            </w:pPr>
            <w:r w:rsidRPr="002C0F7F">
              <w:rPr>
                <w:rFonts w:ascii="Times New Roman" w:hAnsi="Times New Roman"/>
                <w:color w:val="000000" w:themeColor="text1"/>
              </w:rPr>
              <w:t xml:space="preserve">The manner of voting for candidates for members of the Judicial Council is one of the most important aspects of the draft law, </w:t>
            </w:r>
            <w:r w:rsidRPr="002C0F7F">
              <w:rPr>
                <w:rFonts w:ascii="Times New Roman" w:hAnsi="Times New Roman"/>
                <w:color w:val="000000" w:themeColor="text1"/>
              </w:rPr>
              <w:lastRenderedPageBreak/>
              <w:t>which has also received particular attention in the Opinion of the Venice Commission. The draft law is in compliance with the latter and has been drafted in accordance with the recommendations of the Commission, especially regarding ensuring that Council members represent the interests of the entire judiciary and not only those of their respective court levels. Therefore, in order to avoid the fragmented functioning of the Council, where each judge works for the interests of their own court level, and to ensure judicial pluralism, this voting model has been established, whereby each judge has the right to vote for up to three (3) judges, regardless of the level.</w:t>
            </w:r>
          </w:p>
          <w:p w14:paraId="4D48AA4D" w14:textId="77777777" w:rsidR="00321221" w:rsidRPr="002C0F7F" w:rsidRDefault="00321221" w:rsidP="00423A7C">
            <w:pPr>
              <w:autoSpaceDE w:val="0"/>
              <w:autoSpaceDN w:val="0"/>
              <w:adjustRightInd w:val="0"/>
              <w:jc w:val="both"/>
              <w:rPr>
                <w:rFonts w:ascii="Times New Roman" w:hAnsi="Times New Roman"/>
                <w:color w:val="000000" w:themeColor="text1"/>
              </w:rPr>
            </w:pPr>
            <w:r w:rsidRPr="002C0F7F">
              <w:rPr>
                <w:rFonts w:ascii="Times New Roman" w:hAnsi="Times New Roman"/>
                <w:color w:val="000000" w:themeColor="text1"/>
              </w:rPr>
              <w:t>The other proposals have been accepted and reflected in the following paragraphs.</w:t>
            </w:r>
          </w:p>
          <w:p w14:paraId="77BA2E47" w14:textId="77777777" w:rsidR="00321221" w:rsidRPr="002C0F7F" w:rsidRDefault="00321221" w:rsidP="00423A7C">
            <w:pPr>
              <w:autoSpaceDE w:val="0"/>
              <w:autoSpaceDN w:val="0"/>
              <w:adjustRightInd w:val="0"/>
              <w:jc w:val="both"/>
              <w:rPr>
                <w:rFonts w:ascii="Times New Roman" w:hAnsi="Times New Roman"/>
                <w:color w:val="000000" w:themeColor="text1"/>
              </w:rPr>
            </w:pPr>
          </w:p>
          <w:p w14:paraId="3C8E3F9F" w14:textId="77777777" w:rsidR="00321221" w:rsidRPr="002C0F7F" w:rsidRDefault="00321221" w:rsidP="00423A7C">
            <w:pPr>
              <w:autoSpaceDE w:val="0"/>
              <w:autoSpaceDN w:val="0"/>
              <w:adjustRightInd w:val="0"/>
              <w:rPr>
                <w:rFonts w:ascii="Times New Roman" w:eastAsia="Calibri" w:hAnsi="Times New Roman" w:cs="Times New Roman"/>
                <w:b/>
                <w:bCs/>
                <w:sz w:val="20"/>
                <w:szCs w:val="20"/>
              </w:rPr>
            </w:pPr>
          </w:p>
        </w:tc>
      </w:tr>
      <w:tr w:rsidR="00321221" w:rsidRPr="002C0F7F" w14:paraId="7BCEAF8B" w14:textId="77777777" w:rsidTr="00321221">
        <w:trPr>
          <w:trHeight w:val="364"/>
        </w:trPr>
        <w:tc>
          <w:tcPr>
            <w:tcW w:w="1435" w:type="dxa"/>
          </w:tcPr>
          <w:p w14:paraId="797CBF71"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r w:rsidRPr="002C0F7F">
              <w:rPr>
                <w:rFonts w:ascii="Times New Roman" w:eastAsia="Calibri" w:hAnsi="Times New Roman" w:cs="Times New Roman"/>
                <w:b/>
                <w:bCs/>
              </w:rPr>
              <w:lastRenderedPageBreak/>
              <w:t>4</w:t>
            </w:r>
          </w:p>
        </w:tc>
        <w:tc>
          <w:tcPr>
            <w:tcW w:w="7380" w:type="dxa"/>
          </w:tcPr>
          <w:p w14:paraId="41C95819" w14:textId="77777777" w:rsidR="00321221" w:rsidRPr="002C0F7F" w:rsidRDefault="00321221" w:rsidP="00423A7C">
            <w:pPr>
              <w:spacing w:line="276" w:lineRule="auto"/>
              <w:jc w:val="both"/>
              <w:rPr>
                <w:rFonts w:ascii="Times New Roman" w:hAnsi="Times New Roman"/>
                <w:b/>
                <w:bCs/>
                <w:color w:val="000000" w:themeColor="text1"/>
              </w:rPr>
            </w:pPr>
            <w:r w:rsidRPr="002C0F7F">
              <w:rPr>
                <w:rFonts w:ascii="Times New Roman" w:hAnsi="Times New Roman"/>
                <w:b/>
                <w:bCs/>
                <w:color w:val="000000" w:themeColor="text1"/>
              </w:rPr>
              <w:t>Special Commission for the administration of the process of selecting Council members</w:t>
            </w:r>
          </w:p>
          <w:p w14:paraId="64458F45" w14:textId="77777777" w:rsidR="00321221" w:rsidRPr="002C0F7F" w:rsidRDefault="00321221" w:rsidP="00423A7C">
            <w:pPr>
              <w:spacing w:line="276" w:lineRule="auto"/>
              <w:jc w:val="both"/>
              <w:rPr>
                <w:rFonts w:ascii="Times New Roman" w:hAnsi="Times New Roman"/>
                <w:bCs/>
                <w:color w:val="000000" w:themeColor="text1"/>
              </w:rPr>
            </w:pPr>
            <w:r w:rsidRPr="002C0F7F">
              <w:rPr>
                <w:rFonts w:ascii="Times New Roman" w:hAnsi="Times New Roman" w:cs="Times New Roman"/>
              </w:rPr>
              <w:t>Article 5 of the draft law provides for the reformulation of Article 10 of the basic law, where paragraph 5 provides for the establishment of a special commission for the administration of the process of selecting Council members, as well as the composition of this commission. We assess that such a regulation should be further discussed, especially with the participation of the prosecutor and other members from other institutions</w:t>
            </w:r>
            <w:r w:rsidRPr="002C0F7F">
              <w:rPr>
                <w:rFonts w:ascii="Times New Roman" w:hAnsi="Times New Roman"/>
                <w:bCs/>
                <w:color w:val="000000" w:themeColor="text1"/>
              </w:rPr>
              <w:t>.</w:t>
            </w:r>
          </w:p>
          <w:p w14:paraId="5B964240" w14:textId="77777777" w:rsidR="00321221" w:rsidRPr="002C0F7F" w:rsidRDefault="00321221" w:rsidP="00423A7C">
            <w:pPr>
              <w:spacing w:line="276" w:lineRule="auto"/>
              <w:jc w:val="both"/>
              <w:rPr>
                <w:rFonts w:ascii="Times New Roman" w:hAnsi="Times New Roman" w:cs="Times New Roman"/>
                <w:b/>
                <w:bCs/>
              </w:rPr>
            </w:pPr>
          </w:p>
        </w:tc>
        <w:tc>
          <w:tcPr>
            <w:tcW w:w="6480" w:type="dxa"/>
          </w:tcPr>
          <w:p w14:paraId="2E787894" w14:textId="77777777" w:rsidR="00321221" w:rsidRPr="002C0F7F" w:rsidRDefault="00321221" w:rsidP="00423A7C">
            <w:pPr>
              <w:autoSpaceDE w:val="0"/>
              <w:autoSpaceDN w:val="0"/>
              <w:adjustRightInd w:val="0"/>
              <w:jc w:val="both"/>
              <w:rPr>
                <w:rFonts w:ascii="Times New Roman" w:eastAsia="Calibri" w:hAnsi="Times New Roman" w:cs="Times New Roman"/>
                <w:b/>
                <w:bCs/>
              </w:rPr>
            </w:pPr>
            <w:r w:rsidRPr="002C0F7F">
              <w:rPr>
                <w:rFonts w:ascii="Times New Roman" w:eastAsia="Calibri" w:hAnsi="Times New Roman" w:cs="Times New Roman"/>
                <w:b/>
                <w:bCs/>
              </w:rPr>
              <w:t>Rejected</w:t>
            </w:r>
          </w:p>
          <w:p w14:paraId="5EB68BBF" w14:textId="77777777" w:rsidR="00321221" w:rsidRPr="002C0F7F" w:rsidRDefault="00321221" w:rsidP="00423A7C">
            <w:pPr>
              <w:autoSpaceDE w:val="0"/>
              <w:autoSpaceDN w:val="0"/>
              <w:adjustRightInd w:val="0"/>
              <w:jc w:val="both"/>
              <w:rPr>
                <w:rFonts w:ascii="Times New Roman" w:eastAsia="Calibri" w:hAnsi="Times New Roman" w:cs="Times New Roman"/>
                <w:b/>
                <w:bCs/>
              </w:rPr>
            </w:pPr>
          </w:p>
          <w:p w14:paraId="1C1C1141" w14:textId="77777777" w:rsidR="00321221" w:rsidRPr="002C0F7F" w:rsidRDefault="00321221" w:rsidP="00423A7C">
            <w:pPr>
              <w:autoSpaceDE w:val="0"/>
              <w:autoSpaceDN w:val="0"/>
              <w:adjustRightInd w:val="0"/>
              <w:jc w:val="both"/>
              <w:rPr>
                <w:rFonts w:ascii="Times New Roman" w:hAnsi="Times New Roman"/>
                <w:b/>
                <w:bCs/>
                <w:color w:val="000000" w:themeColor="text1"/>
              </w:rPr>
            </w:pPr>
            <w:r w:rsidRPr="002C0F7F">
              <w:rPr>
                <w:rFonts w:ascii="Times New Roman" w:hAnsi="Times New Roman"/>
                <w:color w:val="000000" w:themeColor="text1"/>
              </w:rPr>
              <w:t>The comment is general. There has been sufficient opportunity for discussion, especially taking into account the fact that several workshops and meetings have been held throughout the months.</w:t>
            </w:r>
          </w:p>
        </w:tc>
      </w:tr>
      <w:tr w:rsidR="00321221" w:rsidRPr="002C0F7F" w14:paraId="18D6E449" w14:textId="77777777" w:rsidTr="00321221">
        <w:trPr>
          <w:trHeight w:val="364"/>
        </w:trPr>
        <w:tc>
          <w:tcPr>
            <w:tcW w:w="1435" w:type="dxa"/>
          </w:tcPr>
          <w:p w14:paraId="43316BE5"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r w:rsidRPr="002C0F7F">
              <w:rPr>
                <w:rFonts w:ascii="Times New Roman" w:eastAsia="Calibri" w:hAnsi="Times New Roman" w:cs="Times New Roman"/>
                <w:b/>
                <w:bCs/>
              </w:rPr>
              <w:t>5</w:t>
            </w:r>
          </w:p>
        </w:tc>
        <w:tc>
          <w:tcPr>
            <w:tcW w:w="7380" w:type="dxa"/>
          </w:tcPr>
          <w:p w14:paraId="5A050888" w14:textId="77777777" w:rsidR="00321221" w:rsidRPr="002C0F7F" w:rsidRDefault="00321221" w:rsidP="00423A7C">
            <w:pPr>
              <w:spacing w:line="276" w:lineRule="auto"/>
              <w:jc w:val="both"/>
              <w:rPr>
                <w:rFonts w:ascii="Times New Roman" w:hAnsi="Times New Roman" w:cs="Times New Roman"/>
                <w:b/>
                <w:bCs/>
              </w:rPr>
            </w:pPr>
            <w:r w:rsidRPr="002C0F7F">
              <w:rPr>
                <w:rFonts w:ascii="Times New Roman" w:hAnsi="Times New Roman" w:cs="Times New Roman"/>
                <w:b/>
                <w:bCs/>
              </w:rPr>
              <w:t>Election of the Vice-Chair of the Judicial Council</w:t>
            </w:r>
          </w:p>
          <w:p w14:paraId="0E25292B" w14:textId="77777777" w:rsidR="00321221" w:rsidRPr="002C0F7F" w:rsidRDefault="00321221" w:rsidP="00423A7C">
            <w:pPr>
              <w:spacing w:line="276" w:lineRule="auto"/>
              <w:jc w:val="both"/>
              <w:rPr>
                <w:rFonts w:ascii="Times New Roman" w:hAnsi="Times New Roman"/>
                <w:b/>
                <w:bCs/>
                <w:color w:val="000000" w:themeColor="text1"/>
              </w:rPr>
            </w:pPr>
            <w:r w:rsidRPr="002C0F7F">
              <w:rPr>
                <w:rFonts w:ascii="Times New Roman" w:hAnsi="Times New Roman"/>
                <w:bCs/>
                <w:color w:val="000000" w:themeColor="text1"/>
              </w:rPr>
              <w:t>Article 6 of the draft law provides that Article 11 paragraph 1 of the basic law shall be reformulated by determining that the Vice-Chair shall be elected from among the non-judicial members. The judiciary opposes the proposed formulation according to which the Vice-Chair is elected from among the non-judicial members of the Council. We assess that there should not be such a limitation and that the possibility should remain open for both a judicial member and a non-judicial member.</w:t>
            </w:r>
          </w:p>
        </w:tc>
        <w:tc>
          <w:tcPr>
            <w:tcW w:w="6480" w:type="dxa"/>
          </w:tcPr>
          <w:p w14:paraId="42A90F58" w14:textId="77777777" w:rsidR="00321221" w:rsidRPr="002C0F7F" w:rsidRDefault="00321221" w:rsidP="00423A7C">
            <w:pPr>
              <w:autoSpaceDE w:val="0"/>
              <w:autoSpaceDN w:val="0"/>
              <w:adjustRightInd w:val="0"/>
              <w:jc w:val="both"/>
              <w:rPr>
                <w:rFonts w:ascii="Times New Roman" w:eastAsia="Calibri" w:hAnsi="Times New Roman" w:cs="Times New Roman"/>
                <w:b/>
                <w:bCs/>
              </w:rPr>
            </w:pPr>
            <w:r w:rsidRPr="002C0F7F">
              <w:rPr>
                <w:rFonts w:ascii="Times New Roman" w:eastAsia="Calibri" w:hAnsi="Times New Roman" w:cs="Times New Roman"/>
                <w:b/>
                <w:bCs/>
              </w:rPr>
              <w:t>Rejected</w:t>
            </w:r>
          </w:p>
          <w:p w14:paraId="6ABE69B3" w14:textId="77777777" w:rsidR="00321221" w:rsidRPr="002C0F7F" w:rsidRDefault="00321221" w:rsidP="00423A7C">
            <w:pPr>
              <w:autoSpaceDE w:val="0"/>
              <w:autoSpaceDN w:val="0"/>
              <w:adjustRightInd w:val="0"/>
              <w:jc w:val="both"/>
              <w:rPr>
                <w:rFonts w:ascii="Times New Roman" w:eastAsia="Calibri" w:hAnsi="Times New Roman" w:cs="Times New Roman"/>
                <w:b/>
                <w:bCs/>
              </w:rPr>
            </w:pPr>
          </w:p>
          <w:p w14:paraId="25E9E3DA" w14:textId="77777777" w:rsidR="00321221" w:rsidRPr="002C0F7F" w:rsidRDefault="00321221" w:rsidP="00423A7C">
            <w:pPr>
              <w:autoSpaceDE w:val="0"/>
              <w:autoSpaceDN w:val="0"/>
              <w:adjustRightInd w:val="0"/>
              <w:jc w:val="both"/>
              <w:rPr>
                <w:rFonts w:ascii="Times New Roman" w:eastAsia="Calibri" w:hAnsi="Times New Roman" w:cs="Times New Roman"/>
                <w:b/>
                <w:bCs/>
              </w:rPr>
            </w:pPr>
            <w:r w:rsidRPr="002C0F7F">
              <w:rPr>
                <w:rFonts w:ascii="Times New Roman" w:hAnsi="Times New Roman"/>
                <w:color w:val="000000" w:themeColor="text1"/>
              </w:rPr>
              <w:t>The comment proposed by the Judicial Council is in clear contradiction with the recommendation of the Venice Commission that the Chair or Vice-Chair should be from among the non-judicial members. The Commission has also made this recommendation in opinions issued for other states, such as in the Opinion on the Law on the Judicial Council of Bosnia and Herzegovina. The Commission’s recommendation is completely clear and leaves no room for interpretation: either the Vice-Chair or the Chair must be a non-judicial member.</w:t>
            </w:r>
          </w:p>
        </w:tc>
      </w:tr>
      <w:tr w:rsidR="00321221" w:rsidRPr="002C0F7F" w14:paraId="161668A0" w14:textId="77777777" w:rsidTr="00321221">
        <w:trPr>
          <w:trHeight w:val="364"/>
        </w:trPr>
        <w:tc>
          <w:tcPr>
            <w:tcW w:w="1435" w:type="dxa"/>
          </w:tcPr>
          <w:p w14:paraId="07007FF1"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r w:rsidRPr="002C0F7F">
              <w:rPr>
                <w:rFonts w:ascii="Times New Roman" w:eastAsia="Calibri" w:hAnsi="Times New Roman" w:cs="Times New Roman"/>
                <w:b/>
                <w:bCs/>
              </w:rPr>
              <w:t>6</w:t>
            </w:r>
          </w:p>
        </w:tc>
        <w:tc>
          <w:tcPr>
            <w:tcW w:w="7380" w:type="dxa"/>
          </w:tcPr>
          <w:p w14:paraId="3938F59A" w14:textId="77777777" w:rsidR="00321221" w:rsidRPr="002C0F7F" w:rsidRDefault="00321221" w:rsidP="00423A7C">
            <w:pPr>
              <w:spacing w:line="276" w:lineRule="auto"/>
              <w:jc w:val="both"/>
              <w:rPr>
                <w:rFonts w:ascii="Times New Roman" w:hAnsi="Times New Roman" w:cs="Times New Roman"/>
                <w:b/>
                <w:bCs/>
              </w:rPr>
            </w:pPr>
          </w:p>
          <w:p w14:paraId="5932DF7F" w14:textId="77777777" w:rsidR="00321221" w:rsidRPr="002C0F7F" w:rsidRDefault="00321221" w:rsidP="00423A7C">
            <w:pPr>
              <w:spacing w:line="276" w:lineRule="auto"/>
              <w:jc w:val="both"/>
              <w:rPr>
                <w:rFonts w:ascii="Times New Roman" w:hAnsi="Times New Roman" w:cs="Times New Roman"/>
                <w:b/>
                <w:bCs/>
              </w:rPr>
            </w:pPr>
            <w:r w:rsidRPr="002C0F7F">
              <w:rPr>
                <w:rFonts w:ascii="Times New Roman" w:hAnsi="Times New Roman" w:cs="Times New Roman"/>
                <w:b/>
                <w:bCs/>
              </w:rPr>
              <w:t>Disciplinary violations by Council members</w:t>
            </w:r>
          </w:p>
          <w:p w14:paraId="0FB50114" w14:textId="77777777" w:rsidR="00321221" w:rsidRPr="002C0F7F" w:rsidRDefault="00321221" w:rsidP="00423A7C">
            <w:pPr>
              <w:spacing w:line="276" w:lineRule="auto"/>
              <w:jc w:val="both"/>
              <w:rPr>
                <w:rFonts w:ascii="Times New Roman" w:hAnsi="Times New Roman" w:cs="Times New Roman"/>
                <w:b/>
                <w:bCs/>
              </w:rPr>
            </w:pPr>
            <w:r w:rsidRPr="00FE2098">
              <w:rPr>
                <w:rFonts w:ascii="Times New Roman" w:hAnsi="Times New Roman" w:cs="Times New Roman"/>
              </w:rPr>
              <w:lastRenderedPageBreak/>
              <w:t>Article 8 of the draft law provides that, after Article 13 of the basic law, a new article shall be added establishing disciplinary violations in relation to Council members</w:t>
            </w:r>
            <w:r w:rsidRPr="002C0F7F">
              <w:rPr>
                <w:rFonts w:ascii="Times New Roman" w:hAnsi="Times New Roman" w:cs="Times New Roman"/>
              </w:rPr>
              <w:t xml:space="preserve">. </w:t>
            </w:r>
          </w:p>
          <w:p w14:paraId="2DF70BFF" w14:textId="77777777" w:rsidR="00321221" w:rsidRPr="002C0F7F" w:rsidRDefault="00321221" w:rsidP="00423A7C">
            <w:pPr>
              <w:spacing w:line="276" w:lineRule="auto"/>
              <w:jc w:val="both"/>
              <w:rPr>
                <w:rFonts w:ascii="Times New Roman" w:hAnsi="Times New Roman" w:cs="Times New Roman"/>
              </w:rPr>
            </w:pPr>
            <w:r w:rsidRPr="002C0F7F">
              <w:rPr>
                <w:rFonts w:ascii="Times New Roman" w:hAnsi="Times New Roman" w:cs="Times New Roman"/>
              </w:rPr>
              <w:t>Article 8 of the draft law provides that after Article 13 of the basic law, a new article shall be added, which provides for disciplinary violations in relation to Council members.</w:t>
            </w:r>
          </w:p>
          <w:p w14:paraId="79940429" w14:textId="77777777" w:rsidR="00321221" w:rsidRPr="002C0F7F" w:rsidRDefault="00321221" w:rsidP="00423A7C">
            <w:pPr>
              <w:spacing w:line="276" w:lineRule="auto"/>
              <w:jc w:val="both"/>
              <w:rPr>
                <w:rFonts w:ascii="Times New Roman" w:hAnsi="Times New Roman" w:cs="Times New Roman"/>
              </w:rPr>
            </w:pPr>
            <w:r w:rsidRPr="002C0F7F">
              <w:rPr>
                <w:rFonts w:ascii="Times New Roman" w:hAnsi="Times New Roman" w:cs="Times New Roman"/>
              </w:rPr>
              <w:t>We assess that, for disciplinary violations of Council members, the procedure and categorization of violations established for judges in the Law on Disciplinary Responsibility and the Code of Ethics should be applied analogously. This is because such a regulation ensures equal treatment and legal certainty in disciplinary proceedings, while also taking into account the special nature of the function of a Council member.</w:t>
            </w:r>
          </w:p>
          <w:p w14:paraId="3E708085" w14:textId="77777777" w:rsidR="00321221" w:rsidRPr="002C0F7F" w:rsidRDefault="00321221" w:rsidP="00423A7C">
            <w:pPr>
              <w:spacing w:line="276" w:lineRule="auto"/>
              <w:jc w:val="both"/>
              <w:rPr>
                <w:rFonts w:ascii="Times New Roman" w:hAnsi="Times New Roman" w:cs="Times New Roman"/>
                <w:b/>
                <w:bCs/>
              </w:rPr>
            </w:pPr>
          </w:p>
        </w:tc>
        <w:tc>
          <w:tcPr>
            <w:tcW w:w="6480" w:type="dxa"/>
          </w:tcPr>
          <w:p w14:paraId="7CFF503F" w14:textId="77777777" w:rsidR="00321221" w:rsidRPr="002C0F7F" w:rsidRDefault="00321221" w:rsidP="00423A7C">
            <w:pPr>
              <w:autoSpaceDE w:val="0"/>
              <w:autoSpaceDN w:val="0"/>
              <w:adjustRightInd w:val="0"/>
              <w:jc w:val="both"/>
              <w:rPr>
                <w:rFonts w:ascii="Times New Roman" w:hAnsi="Times New Roman"/>
                <w:color w:val="000000" w:themeColor="text1"/>
              </w:rPr>
            </w:pPr>
          </w:p>
          <w:p w14:paraId="69B66A3C" w14:textId="77777777" w:rsidR="00321221" w:rsidRPr="002C0F7F" w:rsidRDefault="00321221" w:rsidP="00423A7C">
            <w:pPr>
              <w:autoSpaceDE w:val="0"/>
              <w:autoSpaceDN w:val="0"/>
              <w:adjustRightInd w:val="0"/>
              <w:jc w:val="both"/>
              <w:rPr>
                <w:rFonts w:ascii="Times New Roman" w:eastAsia="Calibri" w:hAnsi="Times New Roman" w:cs="Times New Roman"/>
                <w:b/>
                <w:bCs/>
              </w:rPr>
            </w:pPr>
            <w:r w:rsidRPr="002C0F7F">
              <w:rPr>
                <w:rFonts w:ascii="Times New Roman" w:hAnsi="Times New Roman"/>
                <w:color w:val="000000" w:themeColor="text1"/>
              </w:rPr>
              <w:t>The logic followed in this draft law regarding disciplinary violations is the same as that followed in the relevant draft law on disciplinary responsibility: the aim has been to harmonize the draft laws.</w:t>
            </w:r>
          </w:p>
        </w:tc>
      </w:tr>
      <w:tr w:rsidR="00321221" w:rsidRPr="002C0F7F" w14:paraId="1E07A843" w14:textId="77777777" w:rsidTr="00321221">
        <w:trPr>
          <w:trHeight w:val="364"/>
        </w:trPr>
        <w:tc>
          <w:tcPr>
            <w:tcW w:w="1435" w:type="dxa"/>
          </w:tcPr>
          <w:p w14:paraId="74B87A05"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r w:rsidRPr="002C0F7F">
              <w:rPr>
                <w:rFonts w:ascii="Times New Roman" w:eastAsia="Calibri" w:hAnsi="Times New Roman" w:cs="Times New Roman"/>
                <w:b/>
                <w:bCs/>
              </w:rPr>
              <w:t>7</w:t>
            </w:r>
          </w:p>
        </w:tc>
        <w:tc>
          <w:tcPr>
            <w:tcW w:w="7380" w:type="dxa"/>
          </w:tcPr>
          <w:p w14:paraId="642DFEFC" w14:textId="77777777" w:rsidR="00321221" w:rsidRPr="002C0F7F" w:rsidRDefault="00321221" w:rsidP="00423A7C">
            <w:pPr>
              <w:spacing w:line="276" w:lineRule="auto"/>
              <w:jc w:val="both"/>
              <w:rPr>
                <w:rFonts w:ascii="Times New Roman" w:hAnsi="Times New Roman" w:cs="Times New Roman"/>
                <w:b/>
                <w:bCs/>
              </w:rPr>
            </w:pPr>
            <w:r w:rsidRPr="002C0F7F">
              <w:rPr>
                <w:rFonts w:ascii="Times New Roman" w:hAnsi="Times New Roman" w:cs="Times New Roman"/>
                <w:b/>
                <w:bCs/>
              </w:rPr>
              <w:t>The Chair's casting vote of the Council</w:t>
            </w:r>
          </w:p>
          <w:p w14:paraId="539BFC69" w14:textId="77777777" w:rsidR="00321221" w:rsidRPr="002C0F7F" w:rsidRDefault="00321221" w:rsidP="00423A7C">
            <w:pPr>
              <w:spacing w:line="276" w:lineRule="auto"/>
              <w:jc w:val="both"/>
              <w:rPr>
                <w:rFonts w:ascii="Times New Roman" w:hAnsi="Times New Roman" w:cs="Times New Roman"/>
              </w:rPr>
            </w:pPr>
            <w:r w:rsidRPr="002C0F7F">
              <w:rPr>
                <w:rFonts w:ascii="Times New Roman" w:hAnsi="Times New Roman" w:cs="Times New Roman"/>
              </w:rPr>
              <w:t>Article 9 of the draft law provides for the addition of a new paragraph according to which, in the event of a tie in votes, the vote of the Chair of the Council shall be decisive. We assess that this provision should be deleted, because the Council is a collegial body and each member should have an equal vote. The casting vote of the Chair gives him/her greater weight than other members and undermines the principle of joint decision-making. Furthermore, in cases where voting is secret, it cannot be determined which vote belongs to the Chair; therefore, this solution is impractical. In the event of a tie in votes, the proposal should be considered not approved or the voting should be repeated.</w:t>
            </w:r>
          </w:p>
          <w:p w14:paraId="222F3372" w14:textId="77777777" w:rsidR="00321221" w:rsidRPr="002C0F7F" w:rsidRDefault="00321221" w:rsidP="00423A7C">
            <w:pPr>
              <w:spacing w:line="276" w:lineRule="auto"/>
              <w:jc w:val="both"/>
              <w:rPr>
                <w:rFonts w:ascii="Times New Roman" w:hAnsi="Times New Roman" w:cs="Times New Roman"/>
                <w:b/>
                <w:bCs/>
              </w:rPr>
            </w:pPr>
          </w:p>
        </w:tc>
        <w:tc>
          <w:tcPr>
            <w:tcW w:w="6480" w:type="dxa"/>
          </w:tcPr>
          <w:p w14:paraId="07D55417" w14:textId="77777777" w:rsidR="00321221" w:rsidRPr="002C0F7F" w:rsidRDefault="00321221" w:rsidP="00423A7C">
            <w:pPr>
              <w:autoSpaceDE w:val="0"/>
              <w:autoSpaceDN w:val="0"/>
              <w:adjustRightInd w:val="0"/>
              <w:jc w:val="both"/>
              <w:rPr>
                <w:rFonts w:ascii="Times New Roman" w:hAnsi="Times New Roman"/>
                <w:color w:val="000000" w:themeColor="text1"/>
              </w:rPr>
            </w:pPr>
            <w:r w:rsidRPr="002C0F7F">
              <w:rPr>
                <w:rFonts w:ascii="Times New Roman" w:eastAsia="Calibri" w:hAnsi="Times New Roman" w:cs="Times New Roman"/>
                <w:b/>
                <w:bCs/>
              </w:rPr>
              <w:t>Accepted</w:t>
            </w:r>
          </w:p>
        </w:tc>
      </w:tr>
      <w:tr w:rsidR="00321221" w:rsidRPr="002C0F7F" w14:paraId="1E9671A1" w14:textId="77777777" w:rsidTr="00321221">
        <w:trPr>
          <w:trHeight w:val="364"/>
        </w:trPr>
        <w:tc>
          <w:tcPr>
            <w:tcW w:w="1435" w:type="dxa"/>
          </w:tcPr>
          <w:p w14:paraId="26CEC4C5"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r w:rsidRPr="002C0F7F">
              <w:rPr>
                <w:rFonts w:ascii="Times New Roman" w:eastAsia="Calibri" w:hAnsi="Times New Roman" w:cs="Times New Roman"/>
                <w:b/>
                <w:bCs/>
              </w:rPr>
              <w:t>8</w:t>
            </w:r>
          </w:p>
        </w:tc>
        <w:tc>
          <w:tcPr>
            <w:tcW w:w="7380" w:type="dxa"/>
          </w:tcPr>
          <w:p w14:paraId="655F7668" w14:textId="77777777" w:rsidR="00321221" w:rsidRPr="002C0F7F" w:rsidRDefault="00321221" w:rsidP="00423A7C">
            <w:pPr>
              <w:spacing w:line="276" w:lineRule="auto"/>
              <w:jc w:val="both"/>
              <w:rPr>
                <w:rFonts w:ascii="Times New Roman" w:hAnsi="Times New Roman" w:cs="Times New Roman"/>
                <w:b/>
                <w:bCs/>
              </w:rPr>
            </w:pPr>
            <w:r w:rsidRPr="002C0F7F">
              <w:rPr>
                <w:rFonts w:ascii="Times New Roman" w:hAnsi="Times New Roman" w:cs="Times New Roman"/>
                <w:b/>
                <w:bCs/>
              </w:rPr>
              <w:t>The Commission deciding on disciplinary measures against Council members</w:t>
            </w:r>
          </w:p>
          <w:p w14:paraId="1A4E6081" w14:textId="77777777" w:rsidR="00321221" w:rsidRPr="002C0F7F" w:rsidRDefault="00321221" w:rsidP="00423A7C">
            <w:pPr>
              <w:spacing w:line="276" w:lineRule="auto"/>
              <w:jc w:val="both"/>
              <w:rPr>
                <w:rFonts w:ascii="Times New Roman" w:hAnsi="Times New Roman" w:cs="Times New Roman"/>
              </w:rPr>
            </w:pPr>
            <w:r w:rsidRPr="002C0F7F">
              <w:rPr>
                <w:rFonts w:ascii="Times New Roman" w:hAnsi="Times New Roman" w:cs="Times New Roman"/>
              </w:rPr>
              <w:lastRenderedPageBreak/>
              <w:t>Article 10 of the draft law provides for the reformulation of Article 19 paragraph 2 of the basic law. Regarding this amendment, the comment provided in relation to disciplinary violations, as stated above, applies. In this part, we propose that an additional paragraph be added, providing that the Commission is supported by the Inspection Unit, as is also the case with the investigation panel.</w:t>
            </w:r>
          </w:p>
          <w:p w14:paraId="4BD8FDD8" w14:textId="77777777" w:rsidR="00321221" w:rsidRPr="002C0F7F" w:rsidRDefault="00321221" w:rsidP="00423A7C">
            <w:pPr>
              <w:spacing w:line="276" w:lineRule="auto"/>
              <w:jc w:val="both"/>
              <w:rPr>
                <w:rFonts w:ascii="Times New Roman" w:hAnsi="Times New Roman" w:cs="Times New Roman"/>
                <w:b/>
                <w:bCs/>
              </w:rPr>
            </w:pPr>
          </w:p>
        </w:tc>
        <w:tc>
          <w:tcPr>
            <w:tcW w:w="6480" w:type="dxa"/>
          </w:tcPr>
          <w:p w14:paraId="5E8F1E29" w14:textId="77777777" w:rsidR="00321221" w:rsidRPr="002C0F7F" w:rsidRDefault="00321221" w:rsidP="00423A7C">
            <w:pPr>
              <w:autoSpaceDE w:val="0"/>
              <w:autoSpaceDN w:val="0"/>
              <w:adjustRightInd w:val="0"/>
              <w:jc w:val="both"/>
              <w:rPr>
                <w:rFonts w:ascii="Times New Roman" w:eastAsia="Calibri" w:hAnsi="Times New Roman" w:cs="Times New Roman"/>
                <w:b/>
                <w:bCs/>
              </w:rPr>
            </w:pPr>
            <w:r w:rsidRPr="002C0F7F">
              <w:rPr>
                <w:rFonts w:ascii="Times New Roman" w:eastAsia="Calibri" w:hAnsi="Times New Roman" w:cs="Times New Roman"/>
                <w:b/>
                <w:bCs/>
              </w:rPr>
              <w:lastRenderedPageBreak/>
              <w:t>Rejected</w:t>
            </w:r>
          </w:p>
          <w:p w14:paraId="3384EACE" w14:textId="77777777" w:rsidR="00321221" w:rsidRPr="002C0F7F" w:rsidRDefault="00321221" w:rsidP="00423A7C">
            <w:pPr>
              <w:autoSpaceDE w:val="0"/>
              <w:autoSpaceDN w:val="0"/>
              <w:adjustRightInd w:val="0"/>
              <w:jc w:val="both"/>
              <w:rPr>
                <w:rFonts w:ascii="Times New Roman" w:eastAsia="Calibri" w:hAnsi="Times New Roman" w:cs="Times New Roman"/>
                <w:b/>
                <w:bCs/>
              </w:rPr>
            </w:pPr>
          </w:p>
          <w:p w14:paraId="0D30A77F" w14:textId="77777777" w:rsidR="00321221" w:rsidRPr="002C0F7F" w:rsidRDefault="00321221" w:rsidP="00423A7C">
            <w:pPr>
              <w:autoSpaceDE w:val="0"/>
              <w:autoSpaceDN w:val="0"/>
              <w:adjustRightInd w:val="0"/>
              <w:jc w:val="both"/>
              <w:rPr>
                <w:rFonts w:ascii="Times New Roman" w:eastAsia="Calibri" w:hAnsi="Times New Roman" w:cs="Times New Roman"/>
                <w:b/>
                <w:bCs/>
              </w:rPr>
            </w:pPr>
            <w:r w:rsidRPr="002C0F7F">
              <w:rPr>
                <w:rFonts w:ascii="Times New Roman" w:hAnsi="Times New Roman" w:cs="Times New Roman"/>
              </w:rPr>
              <w:lastRenderedPageBreak/>
              <w:t>The comment refers to Article 10, however, in fact, Article 10 of the draft law does not provide for such a thing.</w:t>
            </w:r>
          </w:p>
        </w:tc>
      </w:tr>
      <w:tr w:rsidR="00321221" w:rsidRPr="002C0F7F" w14:paraId="6C1C40E2" w14:textId="77777777" w:rsidTr="00321221">
        <w:trPr>
          <w:trHeight w:val="364"/>
        </w:trPr>
        <w:tc>
          <w:tcPr>
            <w:tcW w:w="1435" w:type="dxa"/>
          </w:tcPr>
          <w:p w14:paraId="0C91F3B3"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r w:rsidRPr="002C0F7F">
              <w:rPr>
                <w:rFonts w:ascii="Times New Roman" w:eastAsia="Calibri" w:hAnsi="Times New Roman" w:cs="Times New Roman"/>
                <w:b/>
                <w:bCs/>
              </w:rPr>
              <w:lastRenderedPageBreak/>
              <w:t>9</w:t>
            </w:r>
          </w:p>
        </w:tc>
        <w:tc>
          <w:tcPr>
            <w:tcW w:w="7380" w:type="dxa"/>
          </w:tcPr>
          <w:p w14:paraId="563ED512" w14:textId="77777777" w:rsidR="00321221" w:rsidRPr="002C0F7F" w:rsidRDefault="00321221" w:rsidP="00423A7C">
            <w:pPr>
              <w:spacing w:line="276" w:lineRule="auto"/>
              <w:rPr>
                <w:rFonts w:ascii="Times New Roman" w:hAnsi="Times New Roman"/>
                <w:b/>
                <w:bCs/>
                <w:color w:val="000000" w:themeColor="text1"/>
              </w:rPr>
            </w:pPr>
            <w:r w:rsidRPr="002C0F7F">
              <w:rPr>
                <w:rFonts w:ascii="Times New Roman" w:hAnsi="Times New Roman"/>
                <w:b/>
                <w:bCs/>
                <w:color w:val="000000" w:themeColor="text1"/>
              </w:rPr>
              <w:t>Performance evaluation of judges</w:t>
            </w:r>
          </w:p>
          <w:p w14:paraId="4380F279" w14:textId="77777777" w:rsidR="00321221" w:rsidRPr="002C0F7F" w:rsidRDefault="00321221" w:rsidP="00423A7C">
            <w:pPr>
              <w:spacing w:line="276" w:lineRule="auto"/>
              <w:rPr>
                <w:rFonts w:ascii="Times New Roman" w:hAnsi="Times New Roman"/>
                <w:b/>
                <w:bCs/>
                <w:color w:val="000000" w:themeColor="text1"/>
              </w:rPr>
            </w:pPr>
          </w:p>
          <w:p w14:paraId="44E2EB1E" w14:textId="77777777" w:rsidR="00321221" w:rsidRPr="002C0F7F" w:rsidRDefault="00321221" w:rsidP="00423A7C">
            <w:pPr>
              <w:spacing w:line="276" w:lineRule="auto"/>
              <w:jc w:val="both"/>
              <w:rPr>
                <w:rFonts w:ascii="Times New Roman" w:hAnsi="Times New Roman" w:cs="Times New Roman"/>
              </w:rPr>
            </w:pPr>
            <w:r w:rsidRPr="002C0F7F">
              <w:rPr>
                <w:rFonts w:ascii="Times New Roman" w:hAnsi="Times New Roman" w:cs="Times New Roman"/>
              </w:rPr>
              <w:t>Article 11 of the draft law provides for the reformulation of Chapter IV of the basic law, in relation to the performance evaluation of judges, where paragraph 3, sub-paragraph 3.3 provides that one (1) non-judicial member of the Council shall also be part of the Commission. We assess that the non-judicial member cannot be included in the performance evaluation, because this is a professional process that requires direct judicial experience, knowledge of casework, and the ability to evaluate legal reasoning and the quality of decisions.</w:t>
            </w:r>
          </w:p>
          <w:p w14:paraId="5062AB99" w14:textId="77777777" w:rsidR="00321221" w:rsidRPr="002C0F7F" w:rsidRDefault="00321221" w:rsidP="00423A7C">
            <w:pPr>
              <w:spacing w:line="276" w:lineRule="auto"/>
              <w:jc w:val="both"/>
              <w:rPr>
                <w:rFonts w:ascii="Times New Roman" w:hAnsi="Times New Roman"/>
              </w:rPr>
            </w:pPr>
            <w:r w:rsidRPr="002C0F7F">
              <w:rPr>
                <w:rFonts w:ascii="Times New Roman" w:hAnsi="Times New Roman" w:cs="Times New Roman"/>
              </w:rPr>
              <w:t>Paragraph 8 of this Article provides that the Council exercises the function of an appeals mechanism against the evaluations carried out by the Commission for judges. We assess that this provision should be further supplemented and clarified, where initially the right to object before the Commission should be allowed, then the right to appeal to the Council, as well as deadlines should be established, and subsequently the right to appeal before the Supreme Court</w:t>
            </w:r>
            <w:r w:rsidRPr="002C0F7F">
              <w:rPr>
                <w:rFonts w:ascii="Times New Roman" w:hAnsi="Times New Roman"/>
              </w:rPr>
              <w:t>.</w:t>
            </w:r>
          </w:p>
          <w:p w14:paraId="745DF448" w14:textId="77777777" w:rsidR="00321221" w:rsidRPr="002C0F7F" w:rsidRDefault="00321221" w:rsidP="00423A7C">
            <w:pPr>
              <w:spacing w:line="276" w:lineRule="auto"/>
              <w:jc w:val="both"/>
              <w:rPr>
                <w:rFonts w:ascii="Times New Roman" w:hAnsi="Times New Roman"/>
                <w:color w:val="000000" w:themeColor="text1"/>
              </w:rPr>
            </w:pPr>
          </w:p>
          <w:p w14:paraId="537156FB" w14:textId="77777777" w:rsidR="00321221" w:rsidRPr="002C0F7F" w:rsidRDefault="00321221" w:rsidP="00423A7C">
            <w:pPr>
              <w:spacing w:line="276" w:lineRule="auto"/>
              <w:jc w:val="both"/>
              <w:rPr>
                <w:rFonts w:ascii="Times New Roman" w:hAnsi="Times New Roman" w:cs="Times New Roman"/>
                <w:b/>
                <w:bCs/>
              </w:rPr>
            </w:pPr>
          </w:p>
        </w:tc>
        <w:tc>
          <w:tcPr>
            <w:tcW w:w="6480" w:type="dxa"/>
          </w:tcPr>
          <w:p w14:paraId="3E22B985" w14:textId="77777777" w:rsidR="00321221" w:rsidRPr="002C0F7F" w:rsidRDefault="00321221" w:rsidP="00423A7C">
            <w:pPr>
              <w:autoSpaceDE w:val="0"/>
              <w:autoSpaceDN w:val="0"/>
              <w:adjustRightInd w:val="0"/>
              <w:jc w:val="both"/>
              <w:rPr>
                <w:rFonts w:ascii="Times New Roman" w:eastAsia="Calibri" w:hAnsi="Times New Roman" w:cs="Times New Roman"/>
                <w:b/>
                <w:bCs/>
              </w:rPr>
            </w:pPr>
            <w:r w:rsidRPr="002C0F7F">
              <w:rPr>
                <w:rFonts w:ascii="Times New Roman" w:eastAsia="Calibri" w:hAnsi="Times New Roman" w:cs="Times New Roman"/>
                <w:b/>
                <w:bCs/>
              </w:rPr>
              <w:t>Rejected</w:t>
            </w:r>
          </w:p>
          <w:p w14:paraId="5533F117" w14:textId="77777777" w:rsidR="00321221" w:rsidRPr="002C0F7F" w:rsidRDefault="00321221" w:rsidP="00423A7C">
            <w:pPr>
              <w:autoSpaceDE w:val="0"/>
              <w:autoSpaceDN w:val="0"/>
              <w:adjustRightInd w:val="0"/>
              <w:jc w:val="both"/>
              <w:rPr>
                <w:rFonts w:ascii="Times New Roman" w:eastAsia="Calibri" w:hAnsi="Times New Roman" w:cs="Times New Roman"/>
                <w:b/>
                <w:bCs/>
              </w:rPr>
            </w:pPr>
          </w:p>
          <w:p w14:paraId="44B4EE06" w14:textId="77777777" w:rsidR="00321221" w:rsidRPr="002C0F7F" w:rsidRDefault="00321221" w:rsidP="00423A7C">
            <w:pPr>
              <w:autoSpaceDE w:val="0"/>
              <w:autoSpaceDN w:val="0"/>
              <w:adjustRightInd w:val="0"/>
              <w:jc w:val="both"/>
              <w:rPr>
                <w:rFonts w:ascii="Times New Roman" w:eastAsia="Calibri" w:hAnsi="Times New Roman" w:cs="Times New Roman"/>
                <w:b/>
                <w:bCs/>
              </w:rPr>
            </w:pPr>
            <w:r w:rsidRPr="002C0F7F">
              <w:rPr>
                <w:rFonts w:ascii="Times New Roman" w:hAnsi="Times New Roman" w:cs="Times New Roman"/>
              </w:rPr>
              <w:t>Such a proposal is contrary to the recommendations of the Venice Commission. Also, the TAIEX Mission has recommended the “amendment of the draft law to ensure a mixed and pluralistic composition of the Performance Evaluation Commission, including the participation of lay members of the KJC or other qualified professionals, in order to mitigate the risk of corporatism.”</w:t>
            </w:r>
          </w:p>
        </w:tc>
      </w:tr>
      <w:tr w:rsidR="00321221" w:rsidRPr="002C0F7F" w14:paraId="4582EAB7" w14:textId="77777777" w:rsidTr="00321221">
        <w:trPr>
          <w:trHeight w:val="364"/>
        </w:trPr>
        <w:tc>
          <w:tcPr>
            <w:tcW w:w="1435" w:type="dxa"/>
          </w:tcPr>
          <w:p w14:paraId="12F1FCBD"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r w:rsidRPr="002C0F7F">
              <w:rPr>
                <w:rFonts w:ascii="Times New Roman" w:eastAsia="Calibri" w:hAnsi="Times New Roman" w:cs="Times New Roman"/>
                <w:b/>
                <w:bCs/>
              </w:rPr>
              <w:lastRenderedPageBreak/>
              <w:t>10</w:t>
            </w:r>
          </w:p>
        </w:tc>
        <w:tc>
          <w:tcPr>
            <w:tcW w:w="7380" w:type="dxa"/>
          </w:tcPr>
          <w:p w14:paraId="6879A205" w14:textId="77777777" w:rsidR="00321221" w:rsidRPr="002C0F7F" w:rsidRDefault="00321221" w:rsidP="00423A7C">
            <w:pPr>
              <w:spacing w:line="276" w:lineRule="auto"/>
              <w:jc w:val="both"/>
              <w:rPr>
                <w:rFonts w:ascii="Times New Roman" w:hAnsi="Times New Roman"/>
                <w:b/>
                <w:bCs/>
                <w:color w:val="000000" w:themeColor="text1"/>
              </w:rPr>
            </w:pPr>
            <w:r w:rsidRPr="002C0F7F">
              <w:rPr>
                <w:rFonts w:ascii="Times New Roman" w:hAnsi="Times New Roman"/>
                <w:b/>
                <w:bCs/>
                <w:color w:val="000000" w:themeColor="text1"/>
              </w:rPr>
              <w:t>Criteria for the appointment of members of the Commi</w:t>
            </w:r>
            <w:r>
              <w:rPr>
                <w:rFonts w:ascii="Times New Roman" w:hAnsi="Times New Roman"/>
                <w:b/>
                <w:bCs/>
                <w:color w:val="000000" w:themeColor="text1"/>
              </w:rPr>
              <w:t xml:space="preserve">ssion </w:t>
            </w:r>
            <w:r w:rsidRPr="002C0F7F">
              <w:rPr>
                <w:rFonts w:ascii="Times New Roman" w:hAnsi="Times New Roman"/>
                <w:b/>
                <w:bCs/>
                <w:color w:val="000000" w:themeColor="text1"/>
              </w:rPr>
              <w:t>for the Performance Evaluation of Judges</w:t>
            </w:r>
          </w:p>
          <w:p w14:paraId="1D497EF9" w14:textId="77777777" w:rsidR="00321221" w:rsidRPr="002C0F7F" w:rsidRDefault="00321221" w:rsidP="00423A7C">
            <w:pPr>
              <w:spacing w:line="276" w:lineRule="auto"/>
              <w:jc w:val="both"/>
              <w:rPr>
                <w:rFonts w:ascii="Times New Roman" w:hAnsi="Times New Roman"/>
                <w:color w:val="000000" w:themeColor="text1"/>
              </w:rPr>
            </w:pPr>
          </w:p>
          <w:p w14:paraId="2798D22D" w14:textId="77777777" w:rsidR="00321221" w:rsidRPr="002C0F7F" w:rsidRDefault="00321221" w:rsidP="00423A7C">
            <w:pPr>
              <w:spacing w:line="276" w:lineRule="auto"/>
              <w:jc w:val="both"/>
              <w:rPr>
                <w:rFonts w:ascii="Times New Roman" w:hAnsi="Times New Roman" w:cs="Times New Roman"/>
              </w:rPr>
            </w:pPr>
            <w:r w:rsidRPr="002C0F7F">
              <w:rPr>
                <w:rFonts w:ascii="Times New Roman" w:hAnsi="Times New Roman"/>
                <w:color w:val="000000" w:themeColor="text1"/>
              </w:rPr>
              <w:t>We recommend that paragraph 1 of Article 27 A of the draft law be reformulated and clarified because the provision is contradictory, as on the one hand it provides for an open call for nominations, while on the other hand it determines that candidates are proposed by the presidents of the respective courts. For this reason, the term “open call” should be removed and it should be clearly determined that nominations are made by the presidents of the courts</w:t>
            </w:r>
            <w:r w:rsidRPr="002C0F7F">
              <w:rPr>
                <w:rFonts w:ascii="Times New Roman" w:hAnsi="Times New Roman" w:cs="Times New Roman"/>
              </w:rPr>
              <w:t>.</w:t>
            </w:r>
          </w:p>
          <w:p w14:paraId="2CC3D946" w14:textId="77777777" w:rsidR="00321221" w:rsidRPr="002C0F7F" w:rsidRDefault="00321221" w:rsidP="00423A7C">
            <w:pPr>
              <w:spacing w:line="276" w:lineRule="auto"/>
              <w:rPr>
                <w:rFonts w:ascii="Times New Roman" w:hAnsi="Times New Roman"/>
                <w:b/>
                <w:bCs/>
                <w:color w:val="000000" w:themeColor="text1"/>
              </w:rPr>
            </w:pPr>
          </w:p>
        </w:tc>
        <w:tc>
          <w:tcPr>
            <w:tcW w:w="6480" w:type="dxa"/>
          </w:tcPr>
          <w:p w14:paraId="70730C7F" w14:textId="77777777" w:rsidR="00321221" w:rsidRPr="002C0F7F" w:rsidRDefault="00321221" w:rsidP="00423A7C">
            <w:pPr>
              <w:autoSpaceDE w:val="0"/>
              <w:autoSpaceDN w:val="0"/>
              <w:adjustRightInd w:val="0"/>
              <w:jc w:val="both"/>
              <w:rPr>
                <w:rFonts w:ascii="Times New Roman" w:hAnsi="Times New Roman"/>
                <w:b/>
                <w:bCs/>
              </w:rPr>
            </w:pPr>
            <w:r w:rsidRPr="002C0F7F">
              <w:rPr>
                <w:rFonts w:ascii="Times New Roman" w:hAnsi="Times New Roman"/>
                <w:b/>
                <w:bCs/>
              </w:rPr>
              <w:t>Partially accepted</w:t>
            </w:r>
          </w:p>
          <w:p w14:paraId="08B35B93" w14:textId="77777777" w:rsidR="00321221" w:rsidRPr="002C0F7F" w:rsidRDefault="00321221" w:rsidP="00423A7C">
            <w:pPr>
              <w:autoSpaceDE w:val="0"/>
              <w:autoSpaceDN w:val="0"/>
              <w:adjustRightInd w:val="0"/>
              <w:jc w:val="both"/>
              <w:rPr>
                <w:rFonts w:ascii="Times New Roman" w:hAnsi="Times New Roman"/>
              </w:rPr>
            </w:pPr>
          </w:p>
          <w:p w14:paraId="63CCDE8E" w14:textId="77777777" w:rsidR="00321221" w:rsidRPr="002C0F7F" w:rsidRDefault="00321221" w:rsidP="00423A7C">
            <w:pPr>
              <w:autoSpaceDE w:val="0"/>
              <w:autoSpaceDN w:val="0"/>
              <w:adjustRightInd w:val="0"/>
              <w:jc w:val="both"/>
              <w:rPr>
                <w:rFonts w:ascii="Times New Roman" w:eastAsia="Calibri" w:hAnsi="Times New Roman" w:cs="Times New Roman"/>
                <w:b/>
                <w:bCs/>
              </w:rPr>
            </w:pPr>
            <w:r w:rsidRPr="002C0F7F">
              <w:rPr>
                <w:rFonts w:ascii="Times New Roman" w:hAnsi="Times New Roman"/>
              </w:rPr>
              <w:t xml:space="preserve">The draft law now provides that the appointment of members of the Commission for the Performance Evaluation of Judges is carried out through a call for nominations by the Council. The President of the Supreme Court and the President of the Court of Appeals nominate candidates from the respective courts for appointment to the Commission.  </w:t>
            </w:r>
          </w:p>
        </w:tc>
      </w:tr>
      <w:tr w:rsidR="00321221" w:rsidRPr="002C0F7F" w14:paraId="425E103C" w14:textId="77777777" w:rsidTr="00321221">
        <w:trPr>
          <w:trHeight w:val="364"/>
        </w:trPr>
        <w:tc>
          <w:tcPr>
            <w:tcW w:w="1435" w:type="dxa"/>
          </w:tcPr>
          <w:p w14:paraId="4A73555B" w14:textId="77777777" w:rsidR="00321221" w:rsidRPr="002C0F7F" w:rsidRDefault="00321221" w:rsidP="00423A7C">
            <w:pPr>
              <w:autoSpaceDE w:val="0"/>
              <w:autoSpaceDN w:val="0"/>
              <w:adjustRightInd w:val="0"/>
              <w:jc w:val="center"/>
              <w:rPr>
                <w:rFonts w:ascii="Times New Roman" w:eastAsia="Calibri" w:hAnsi="Times New Roman" w:cs="Times New Roman"/>
                <w:b/>
                <w:bCs/>
              </w:rPr>
            </w:pPr>
            <w:r w:rsidRPr="002C0F7F">
              <w:rPr>
                <w:rFonts w:ascii="Times New Roman" w:eastAsia="Calibri" w:hAnsi="Times New Roman" w:cs="Times New Roman"/>
                <w:b/>
                <w:bCs/>
              </w:rPr>
              <w:t>11</w:t>
            </w:r>
          </w:p>
        </w:tc>
        <w:tc>
          <w:tcPr>
            <w:tcW w:w="7380" w:type="dxa"/>
          </w:tcPr>
          <w:p w14:paraId="459E6CF5" w14:textId="77777777" w:rsidR="00321221" w:rsidRPr="002C0F7F" w:rsidRDefault="00321221" w:rsidP="00423A7C">
            <w:pPr>
              <w:pStyle w:val="ListParagraph"/>
              <w:spacing w:line="276" w:lineRule="auto"/>
              <w:ind w:left="0"/>
              <w:rPr>
                <w:rFonts w:ascii="Times New Roman" w:hAnsi="Times New Roman"/>
                <w:b/>
                <w:color w:val="000000" w:themeColor="text1"/>
              </w:rPr>
            </w:pPr>
            <w:r w:rsidRPr="002C0F7F">
              <w:rPr>
                <w:rFonts w:ascii="Times New Roman" w:hAnsi="Times New Roman"/>
                <w:b/>
                <w:color w:val="000000" w:themeColor="text1"/>
              </w:rPr>
              <w:t>Inspection and Verification Unit</w:t>
            </w:r>
          </w:p>
          <w:p w14:paraId="69C6D83B" w14:textId="77777777" w:rsidR="00321221" w:rsidRPr="002C0F7F" w:rsidRDefault="00321221" w:rsidP="00423A7C">
            <w:pPr>
              <w:pStyle w:val="ListParagraph"/>
              <w:spacing w:line="276" w:lineRule="auto"/>
              <w:ind w:left="0"/>
              <w:rPr>
                <w:rFonts w:ascii="Times New Roman" w:hAnsi="Times New Roman"/>
                <w:b/>
                <w:color w:val="000000" w:themeColor="text1"/>
              </w:rPr>
            </w:pPr>
          </w:p>
          <w:p w14:paraId="0C62387D" w14:textId="77777777" w:rsidR="00321221" w:rsidRPr="002C0F7F" w:rsidRDefault="00321221" w:rsidP="00423A7C">
            <w:pPr>
              <w:pStyle w:val="ListParagraph"/>
              <w:spacing w:line="276" w:lineRule="auto"/>
              <w:ind w:left="0"/>
              <w:jc w:val="both"/>
              <w:rPr>
                <w:rFonts w:ascii="Times New Roman" w:hAnsi="Times New Roman"/>
                <w:color w:val="000000" w:themeColor="text1"/>
              </w:rPr>
            </w:pPr>
            <w:r w:rsidRPr="002C0F7F">
              <w:rPr>
                <w:rFonts w:ascii="Times New Roman" w:hAnsi="Times New Roman" w:cs="Times New Roman"/>
              </w:rPr>
              <w:t>Article 14 of the draft law provides for the reformulation of Article 36 of the basic law, where paragraph 2 provides for the duties of the Unit. In relation to this, sub-paragraph 2.7 provides that the Unit submits disciplinary complaints to the competent authority for identified disciplinary violations of judges, in accordance with the relevant law on the disciplinary responsibility of judges. We assess that such a responsibility and duty cannot belong to the Unit; therefore, we propose that this provision be reformulated, so that for violations identified during inspections, the Unit submits the findings to the relevant bodies according to their competencies and responsibilities, while the respective report is submitted to the competent authority</w:t>
            </w:r>
            <w:r w:rsidRPr="002C0F7F">
              <w:rPr>
                <w:rFonts w:ascii="Times New Roman" w:hAnsi="Times New Roman"/>
                <w:color w:val="000000" w:themeColor="text1"/>
              </w:rPr>
              <w:t>.</w:t>
            </w:r>
          </w:p>
          <w:p w14:paraId="2F1DB9DA" w14:textId="77777777" w:rsidR="00321221" w:rsidRPr="002C0F7F" w:rsidRDefault="00321221" w:rsidP="00423A7C">
            <w:pPr>
              <w:pStyle w:val="ListParagraph"/>
              <w:spacing w:line="276" w:lineRule="auto"/>
              <w:ind w:left="0"/>
              <w:jc w:val="both"/>
              <w:rPr>
                <w:rFonts w:ascii="Times New Roman" w:hAnsi="Times New Roman"/>
                <w:color w:val="000000" w:themeColor="text1"/>
              </w:rPr>
            </w:pPr>
          </w:p>
          <w:p w14:paraId="226F9AA4" w14:textId="77777777" w:rsidR="00321221" w:rsidRPr="002C0F7F" w:rsidRDefault="00321221" w:rsidP="00423A7C">
            <w:pPr>
              <w:pStyle w:val="ListParagraph"/>
              <w:spacing w:line="276" w:lineRule="auto"/>
              <w:ind w:left="19"/>
              <w:jc w:val="both"/>
              <w:rPr>
                <w:rFonts w:ascii="Times New Roman" w:hAnsi="Times New Roman"/>
                <w:color w:val="000000" w:themeColor="text1"/>
              </w:rPr>
            </w:pPr>
            <w:r w:rsidRPr="002C0F7F">
              <w:rPr>
                <w:rFonts w:ascii="Times New Roman" w:hAnsi="Times New Roman"/>
                <w:color w:val="000000" w:themeColor="text1"/>
              </w:rPr>
              <w:t xml:space="preserve">Paragraph 3 of the same Article provides that: </w:t>
            </w:r>
            <w:r w:rsidRPr="002C0F7F">
              <w:rPr>
                <w:rFonts w:ascii="Times New Roman" w:hAnsi="Times New Roman"/>
                <w:i/>
                <w:iCs/>
                <w:color w:val="000000" w:themeColor="text1"/>
              </w:rPr>
              <w:t xml:space="preserve">“The IVU exercises its duties and responsibilities independently, based on the requests of the Council </w:t>
            </w:r>
            <w:r w:rsidRPr="002C0F7F">
              <w:rPr>
                <w:rFonts w:ascii="Times New Roman" w:hAnsi="Times New Roman"/>
                <w:i/>
                <w:iCs/>
                <w:color w:val="000000" w:themeColor="text1"/>
              </w:rPr>
              <w:lastRenderedPageBreak/>
              <w:t xml:space="preserve">committees according to the procedures set out in the applicable legislation, and reports to the committees on their implementation.” </w:t>
            </w:r>
            <w:r w:rsidRPr="002C0F7F">
              <w:rPr>
                <w:rFonts w:ascii="Times New Roman" w:hAnsi="Times New Roman"/>
                <w:color w:val="000000" w:themeColor="text1"/>
              </w:rPr>
              <w:t>We propose that the possibility for the Chair to also have the opportunity to submit requests be provided.</w:t>
            </w:r>
          </w:p>
          <w:p w14:paraId="2E8C5321" w14:textId="77777777" w:rsidR="00321221" w:rsidRPr="002C0F7F" w:rsidRDefault="00321221" w:rsidP="00423A7C">
            <w:pPr>
              <w:pStyle w:val="ListParagraph"/>
              <w:spacing w:line="276" w:lineRule="auto"/>
              <w:jc w:val="both"/>
              <w:rPr>
                <w:rFonts w:ascii="Times New Roman" w:hAnsi="Times New Roman"/>
                <w:color w:val="000000" w:themeColor="text1"/>
              </w:rPr>
            </w:pPr>
          </w:p>
          <w:p w14:paraId="585DF2C0" w14:textId="77777777" w:rsidR="00321221" w:rsidRPr="002C0F7F" w:rsidRDefault="00321221" w:rsidP="00423A7C">
            <w:pPr>
              <w:spacing w:line="276" w:lineRule="auto"/>
              <w:jc w:val="both"/>
              <w:rPr>
                <w:rFonts w:ascii="Times New Roman" w:hAnsi="Times New Roman" w:cs="Times New Roman"/>
                <w:b/>
                <w:bCs/>
              </w:rPr>
            </w:pPr>
            <w:r w:rsidRPr="002C0F7F">
              <w:rPr>
                <w:rFonts w:ascii="Times New Roman" w:hAnsi="Times New Roman"/>
                <w:color w:val="000000" w:themeColor="text1"/>
              </w:rPr>
              <w:t>Paragraph 5 provides that the IVU consists of the head and fourteen (14) other civil servants. We recommend that the number of civil servants be deleted because such a number cannot be determined by legal provisions, and the issue of the number of officials should be determined depending on the needs of the Unit, through the work organizational structure, without any legal limitation</w:t>
            </w:r>
            <w:r w:rsidRPr="002C0F7F">
              <w:rPr>
                <w:rFonts w:ascii="Times New Roman" w:hAnsi="Times New Roman"/>
              </w:rPr>
              <w:t>.</w:t>
            </w:r>
          </w:p>
          <w:p w14:paraId="2736A0D2" w14:textId="77777777" w:rsidR="00321221" w:rsidRPr="002C0F7F" w:rsidRDefault="00321221" w:rsidP="00423A7C">
            <w:pPr>
              <w:spacing w:line="276" w:lineRule="auto"/>
              <w:jc w:val="both"/>
              <w:rPr>
                <w:rFonts w:ascii="Times New Roman" w:hAnsi="Times New Roman" w:cs="Times New Roman"/>
              </w:rPr>
            </w:pPr>
          </w:p>
          <w:p w14:paraId="75C44F6F" w14:textId="77777777" w:rsidR="00321221" w:rsidRPr="002C0F7F" w:rsidRDefault="00321221" w:rsidP="00423A7C">
            <w:pPr>
              <w:spacing w:line="276" w:lineRule="auto"/>
              <w:jc w:val="both"/>
              <w:rPr>
                <w:rFonts w:ascii="Times New Roman" w:hAnsi="Times New Roman"/>
              </w:rPr>
            </w:pPr>
            <w:r w:rsidRPr="002C0F7F">
              <w:rPr>
                <w:rFonts w:ascii="Times New Roman" w:hAnsi="Times New Roman" w:cs="Times New Roman"/>
              </w:rPr>
              <w:t xml:space="preserve">Paragraph 6 provides that, in addition to the general employment conditions defined by the relevant law on public officials, an IVU official must meet the following conditions, where one of the conditions is defined in sub-paragraph 6.1, according to which: </w:t>
            </w:r>
            <w:r w:rsidRPr="002C0F7F">
              <w:rPr>
                <w:rFonts w:ascii="Times New Roman" w:hAnsi="Times New Roman" w:cs="Times New Roman"/>
                <w:i/>
                <w:iCs/>
              </w:rPr>
              <w:t>“to have a university degree in the field of justice, criminology, criminalistics or similar fields;”.</w:t>
            </w:r>
            <w:r w:rsidRPr="002C0F7F">
              <w:rPr>
                <w:rFonts w:ascii="Times New Roman" w:hAnsi="Times New Roman" w:cs="Times New Roman"/>
              </w:rPr>
              <w:t xml:space="preserve"> We recommend that there should not be such a limitation only to these fields, because the Unit also needs to have other officials from different fields, such as financial fields, who are also currently employed</w:t>
            </w:r>
            <w:r w:rsidRPr="002C0F7F">
              <w:rPr>
                <w:rFonts w:ascii="Times New Roman" w:hAnsi="Times New Roman"/>
              </w:rPr>
              <w:t xml:space="preserve">. </w:t>
            </w:r>
          </w:p>
          <w:p w14:paraId="0728498B" w14:textId="77777777" w:rsidR="00321221" w:rsidRPr="002C0F7F" w:rsidRDefault="00321221" w:rsidP="00423A7C">
            <w:pPr>
              <w:spacing w:line="276" w:lineRule="auto"/>
              <w:jc w:val="both"/>
              <w:rPr>
                <w:rFonts w:ascii="Times New Roman" w:hAnsi="Times New Roman"/>
                <w:b/>
                <w:bCs/>
                <w:color w:val="000000" w:themeColor="text1"/>
              </w:rPr>
            </w:pPr>
          </w:p>
        </w:tc>
        <w:tc>
          <w:tcPr>
            <w:tcW w:w="6480" w:type="dxa"/>
          </w:tcPr>
          <w:p w14:paraId="2F9A027C" w14:textId="77777777" w:rsidR="00321221" w:rsidRPr="002C0F7F" w:rsidRDefault="00321221" w:rsidP="00423A7C">
            <w:pPr>
              <w:autoSpaceDE w:val="0"/>
              <w:autoSpaceDN w:val="0"/>
              <w:adjustRightInd w:val="0"/>
              <w:jc w:val="both"/>
              <w:rPr>
                <w:rFonts w:ascii="Times New Roman" w:hAnsi="Times New Roman"/>
                <w:b/>
                <w:bCs/>
              </w:rPr>
            </w:pPr>
            <w:r w:rsidRPr="002C0F7F">
              <w:rPr>
                <w:rFonts w:ascii="Times New Roman" w:hAnsi="Times New Roman"/>
                <w:b/>
                <w:bCs/>
              </w:rPr>
              <w:lastRenderedPageBreak/>
              <w:t>Accepted</w:t>
            </w:r>
          </w:p>
        </w:tc>
      </w:tr>
      <w:tr w:rsidR="00321221" w:rsidRPr="002C0F7F" w14:paraId="1E57478B" w14:textId="77777777" w:rsidTr="00321221">
        <w:trPr>
          <w:trHeight w:val="364"/>
        </w:trPr>
        <w:tc>
          <w:tcPr>
            <w:tcW w:w="1435" w:type="dxa"/>
          </w:tcPr>
          <w:p w14:paraId="2DA1A8B0" w14:textId="77777777" w:rsidR="00321221" w:rsidRPr="002C0F7F" w:rsidRDefault="00321221" w:rsidP="00423A7C">
            <w:pPr>
              <w:autoSpaceDE w:val="0"/>
              <w:autoSpaceDN w:val="0"/>
              <w:adjustRightInd w:val="0"/>
              <w:jc w:val="center"/>
              <w:rPr>
                <w:rFonts w:ascii="Times New Roman" w:eastAsia="Calibri" w:hAnsi="Times New Roman" w:cs="Times New Roman"/>
                <w:b/>
                <w:bCs/>
              </w:rPr>
            </w:pPr>
            <w:r w:rsidRPr="002C0F7F">
              <w:rPr>
                <w:rFonts w:ascii="Times New Roman" w:eastAsia="Calibri" w:hAnsi="Times New Roman" w:cs="Times New Roman"/>
                <w:b/>
                <w:bCs/>
              </w:rPr>
              <w:t>12</w:t>
            </w:r>
          </w:p>
        </w:tc>
        <w:tc>
          <w:tcPr>
            <w:tcW w:w="7380" w:type="dxa"/>
          </w:tcPr>
          <w:p w14:paraId="2DD12814" w14:textId="77777777" w:rsidR="00321221" w:rsidRPr="002C0F7F" w:rsidRDefault="00321221" w:rsidP="00423A7C">
            <w:pPr>
              <w:spacing w:line="276" w:lineRule="auto"/>
              <w:rPr>
                <w:rFonts w:ascii="Times New Roman" w:hAnsi="Times New Roman"/>
                <w:b/>
                <w:bCs/>
              </w:rPr>
            </w:pPr>
            <w:r w:rsidRPr="002C0F7F">
              <w:rPr>
                <w:rFonts w:ascii="Times New Roman" w:hAnsi="Times New Roman"/>
                <w:b/>
                <w:bCs/>
              </w:rPr>
              <w:t>Disciplinary violations for judges and prosecutors</w:t>
            </w:r>
          </w:p>
          <w:p w14:paraId="4BFB4D53" w14:textId="77777777" w:rsidR="00321221" w:rsidRPr="002C0F7F" w:rsidRDefault="00321221" w:rsidP="00423A7C">
            <w:pPr>
              <w:spacing w:line="276" w:lineRule="auto"/>
              <w:jc w:val="center"/>
              <w:rPr>
                <w:rFonts w:ascii="Times New Roman" w:hAnsi="Times New Roman"/>
                <w:b/>
                <w:bCs/>
              </w:rPr>
            </w:pPr>
          </w:p>
          <w:p w14:paraId="02D23CA0" w14:textId="77777777" w:rsidR="00321221" w:rsidRPr="002C0F7F" w:rsidRDefault="00321221" w:rsidP="00423A7C">
            <w:pPr>
              <w:spacing w:line="276" w:lineRule="auto"/>
              <w:jc w:val="both"/>
              <w:rPr>
                <w:rFonts w:ascii="Times New Roman" w:hAnsi="Times New Roman"/>
              </w:rPr>
            </w:pPr>
            <w:r w:rsidRPr="002C0F7F">
              <w:rPr>
                <w:rFonts w:ascii="Times New Roman" w:hAnsi="Times New Roman"/>
              </w:rPr>
              <w:t xml:space="preserve">Article 6 of the draft law provides for disciplinary violations and further provides for their classification into minor violations and serious violations. We consider that such a classification should be further discussed. In </w:t>
            </w:r>
            <w:r w:rsidRPr="002C0F7F">
              <w:rPr>
                <w:rFonts w:ascii="Times New Roman" w:hAnsi="Times New Roman"/>
              </w:rPr>
              <w:lastRenderedPageBreak/>
              <w:t>principle, our position is that there should be no classification of disciplinary violations at all.</w:t>
            </w:r>
          </w:p>
          <w:p w14:paraId="566C86F0" w14:textId="77777777" w:rsidR="00321221" w:rsidRPr="002C0F7F" w:rsidRDefault="00321221" w:rsidP="00423A7C">
            <w:pPr>
              <w:pStyle w:val="ListParagraph"/>
              <w:spacing w:line="276" w:lineRule="auto"/>
              <w:ind w:left="0"/>
              <w:rPr>
                <w:rFonts w:ascii="Times New Roman" w:hAnsi="Times New Roman"/>
                <w:b/>
                <w:color w:val="000000" w:themeColor="text1"/>
              </w:rPr>
            </w:pPr>
          </w:p>
        </w:tc>
        <w:tc>
          <w:tcPr>
            <w:tcW w:w="6480" w:type="dxa"/>
          </w:tcPr>
          <w:p w14:paraId="1C81839A" w14:textId="77777777" w:rsidR="00321221" w:rsidRPr="002C0F7F" w:rsidRDefault="00321221" w:rsidP="00423A7C">
            <w:pPr>
              <w:autoSpaceDE w:val="0"/>
              <w:autoSpaceDN w:val="0"/>
              <w:adjustRightInd w:val="0"/>
              <w:jc w:val="both"/>
              <w:rPr>
                <w:rFonts w:ascii="Times New Roman" w:hAnsi="Times New Roman"/>
                <w:b/>
                <w:bCs/>
              </w:rPr>
            </w:pPr>
            <w:r w:rsidRPr="002C0F7F">
              <w:rPr>
                <w:rFonts w:ascii="Times New Roman" w:hAnsi="Times New Roman"/>
                <w:b/>
                <w:bCs/>
              </w:rPr>
              <w:lastRenderedPageBreak/>
              <w:t>Rejected</w:t>
            </w:r>
          </w:p>
          <w:p w14:paraId="2FA27055" w14:textId="77777777" w:rsidR="00321221" w:rsidRPr="002C0F7F" w:rsidRDefault="00321221" w:rsidP="00423A7C">
            <w:pPr>
              <w:autoSpaceDE w:val="0"/>
              <w:autoSpaceDN w:val="0"/>
              <w:adjustRightInd w:val="0"/>
              <w:jc w:val="both"/>
              <w:rPr>
                <w:rFonts w:ascii="Times New Roman" w:hAnsi="Times New Roman"/>
              </w:rPr>
            </w:pPr>
          </w:p>
          <w:p w14:paraId="05BC2800" w14:textId="77777777" w:rsidR="00321221" w:rsidRPr="002C0F7F" w:rsidRDefault="00321221" w:rsidP="00423A7C">
            <w:pPr>
              <w:autoSpaceDE w:val="0"/>
              <w:autoSpaceDN w:val="0"/>
              <w:adjustRightInd w:val="0"/>
              <w:jc w:val="both"/>
              <w:rPr>
                <w:rFonts w:ascii="Times New Roman" w:hAnsi="Times New Roman"/>
                <w:b/>
                <w:bCs/>
              </w:rPr>
            </w:pPr>
            <w:r w:rsidRPr="002C0F7F">
              <w:rPr>
                <w:rFonts w:ascii="Times New Roman" w:hAnsi="Times New Roman"/>
              </w:rPr>
              <w:t>The separation of disciplinary violations has been decisively recommended by the Venice Commission, as well as by the TAIEX report.</w:t>
            </w:r>
          </w:p>
        </w:tc>
      </w:tr>
      <w:tr w:rsidR="00321221" w:rsidRPr="002C0F7F" w14:paraId="62F26157" w14:textId="77777777" w:rsidTr="00321221">
        <w:trPr>
          <w:trHeight w:val="364"/>
        </w:trPr>
        <w:tc>
          <w:tcPr>
            <w:tcW w:w="1435" w:type="dxa"/>
          </w:tcPr>
          <w:p w14:paraId="1560542C" w14:textId="77777777" w:rsidR="00321221" w:rsidRPr="002C0F7F" w:rsidRDefault="00321221" w:rsidP="00423A7C">
            <w:pPr>
              <w:autoSpaceDE w:val="0"/>
              <w:autoSpaceDN w:val="0"/>
              <w:adjustRightInd w:val="0"/>
              <w:jc w:val="center"/>
              <w:rPr>
                <w:rFonts w:ascii="Times New Roman" w:eastAsia="Calibri" w:hAnsi="Times New Roman" w:cs="Times New Roman"/>
                <w:b/>
                <w:bCs/>
              </w:rPr>
            </w:pPr>
            <w:r w:rsidRPr="002C0F7F">
              <w:rPr>
                <w:rFonts w:ascii="Times New Roman" w:eastAsia="Calibri" w:hAnsi="Times New Roman" w:cs="Times New Roman"/>
                <w:b/>
                <w:bCs/>
              </w:rPr>
              <w:t>13</w:t>
            </w:r>
          </w:p>
        </w:tc>
        <w:tc>
          <w:tcPr>
            <w:tcW w:w="7380" w:type="dxa"/>
          </w:tcPr>
          <w:p w14:paraId="2B89EA10" w14:textId="77777777" w:rsidR="00321221" w:rsidRPr="002C0F7F" w:rsidRDefault="00321221" w:rsidP="00423A7C">
            <w:pPr>
              <w:spacing w:line="276" w:lineRule="auto"/>
              <w:jc w:val="both"/>
              <w:rPr>
                <w:rFonts w:ascii="Times New Roman" w:hAnsi="Times New Roman"/>
                <w:b/>
                <w:bCs/>
              </w:rPr>
            </w:pPr>
            <w:r w:rsidRPr="002C0F7F">
              <w:rPr>
                <w:rFonts w:ascii="Times New Roman" w:hAnsi="Times New Roman"/>
                <w:b/>
                <w:bCs/>
              </w:rPr>
              <w:t>Repetition of a disciplinary violation</w:t>
            </w:r>
          </w:p>
          <w:p w14:paraId="64E525A0" w14:textId="77777777" w:rsidR="00321221" w:rsidRPr="002C0F7F" w:rsidRDefault="00321221" w:rsidP="00423A7C">
            <w:pPr>
              <w:spacing w:line="276" w:lineRule="auto"/>
              <w:jc w:val="both"/>
              <w:rPr>
                <w:rFonts w:ascii="Times New Roman" w:hAnsi="Times New Roman"/>
                <w:b/>
                <w:bCs/>
              </w:rPr>
            </w:pPr>
            <w:r w:rsidRPr="002C0F7F">
              <w:rPr>
                <w:rFonts w:ascii="Times New Roman" w:hAnsi="Times New Roman"/>
              </w:rPr>
              <w:t xml:space="preserve">Article 8 provides in its paragraph that: </w:t>
            </w:r>
            <w:r w:rsidRPr="002C0F7F">
              <w:rPr>
                <w:rFonts w:ascii="Times New Roman" w:hAnsi="Times New Roman"/>
                <w:i/>
                <w:iCs/>
              </w:rPr>
              <w:t>“If a judge or prosecutor, after committing two (2) minor disciplinary violations, commits another minor disciplinary violation, that violation shall be considered a serious disciplinary violation under this law.”</w:t>
            </w:r>
            <w:r w:rsidRPr="002C0F7F">
              <w:rPr>
                <w:rFonts w:ascii="Times New Roman" w:hAnsi="Times New Roman"/>
              </w:rPr>
              <w:t xml:space="preserve"> We assess that such a provision, in this form, cannot stand, because a minor violation cannot be transformed into a serious violation regardless of how many times it is repeated. In such a case, repetition may be used as an aggravating circumstance, but never as a basis for reclassifying the violation.</w:t>
            </w:r>
          </w:p>
          <w:p w14:paraId="45E165B5" w14:textId="77777777" w:rsidR="00321221" w:rsidRPr="002C0F7F" w:rsidRDefault="00321221" w:rsidP="00423A7C">
            <w:pPr>
              <w:spacing w:line="276" w:lineRule="auto"/>
              <w:rPr>
                <w:rFonts w:ascii="Times New Roman" w:hAnsi="Times New Roman"/>
                <w:b/>
                <w:bCs/>
              </w:rPr>
            </w:pPr>
          </w:p>
        </w:tc>
        <w:tc>
          <w:tcPr>
            <w:tcW w:w="6480" w:type="dxa"/>
          </w:tcPr>
          <w:p w14:paraId="7307B0E2" w14:textId="77777777" w:rsidR="00321221" w:rsidRPr="002C0F7F" w:rsidRDefault="00321221" w:rsidP="00423A7C">
            <w:pPr>
              <w:autoSpaceDE w:val="0"/>
              <w:autoSpaceDN w:val="0"/>
              <w:adjustRightInd w:val="0"/>
              <w:jc w:val="both"/>
              <w:rPr>
                <w:rFonts w:ascii="Times New Roman" w:eastAsia="Calibri" w:hAnsi="Times New Roman" w:cs="Times New Roman"/>
                <w:b/>
                <w:bCs/>
              </w:rPr>
            </w:pPr>
            <w:r w:rsidRPr="002C0F7F">
              <w:rPr>
                <w:rFonts w:ascii="Times New Roman" w:eastAsia="Calibri" w:hAnsi="Times New Roman" w:cs="Times New Roman"/>
                <w:b/>
                <w:bCs/>
              </w:rPr>
              <w:t>Rejected</w:t>
            </w:r>
          </w:p>
          <w:p w14:paraId="0919D008" w14:textId="77777777" w:rsidR="00321221" w:rsidRPr="002C0F7F" w:rsidRDefault="00321221" w:rsidP="00423A7C">
            <w:pPr>
              <w:autoSpaceDE w:val="0"/>
              <w:autoSpaceDN w:val="0"/>
              <w:adjustRightInd w:val="0"/>
              <w:jc w:val="both"/>
              <w:rPr>
                <w:rFonts w:ascii="Times New Roman" w:eastAsia="Calibri" w:hAnsi="Times New Roman" w:cs="Times New Roman"/>
                <w:b/>
                <w:bCs/>
              </w:rPr>
            </w:pPr>
          </w:p>
          <w:p w14:paraId="3E4E752F" w14:textId="77777777" w:rsidR="00321221" w:rsidRPr="002C0F7F" w:rsidRDefault="00321221" w:rsidP="00423A7C">
            <w:pPr>
              <w:autoSpaceDE w:val="0"/>
              <w:autoSpaceDN w:val="0"/>
              <w:adjustRightInd w:val="0"/>
              <w:jc w:val="both"/>
              <w:rPr>
                <w:rFonts w:ascii="Times New Roman" w:hAnsi="Times New Roman"/>
                <w:b/>
                <w:bCs/>
              </w:rPr>
            </w:pPr>
            <w:r w:rsidRPr="002C0F7F">
              <w:rPr>
                <w:rFonts w:ascii="Times New Roman" w:hAnsi="Times New Roman"/>
              </w:rPr>
              <w:t>This article aims to prevent abuse of minor violations, namely their intentional repetition.</w:t>
            </w:r>
          </w:p>
        </w:tc>
      </w:tr>
      <w:tr w:rsidR="00321221" w:rsidRPr="002C0F7F" w14:paraId="7D27573A" w14:textId="77777777" w:rsidTr="00321221">
        <w:trPr>
          <w:trHeight w:val="364"/>
        </w:trPr>
        <w:tc>
          <w:tcPr>
            <w:tcW w:w="1435" w:type="dxa"/>
          </w:tcPr>
          <w:p w14:paraId="078D3B93" w14:textId="77777777" w:rsidR="00321221" w:rsidRPr="002C0F7F" w:rsidRDefault="00321221" w:rsidP="00423A7C">
            <w:pPr>
              <w:autoSpaceDE w:val="0"/>
              <w:autoSpaceDN w:val="0"/>
              <w:adjustRightInd w:val="0"/>
              <w:jc w:val="center"/>
              <w:rPr>
                <w:rFonts w:ascii="Times New Roman" w:eastAsia="Calibri" w:hAnsi="Times New Roman" w:cs="Times New Roman"/>
                <w:b/>
                <w:bCs/>
              </w:rPr>
            </w:pPr>
          </w:p>
        </w:tc>
        <w:tc>
          <w:tcPr>
            <w:tcW w:w="7380" w:type="dxa"/>
          </w:tcPr>
          <w:p w14:paraId="50331845" w14:textId="77777777" w:rsidR="00321221" w:rsidRPr="002C0F7F" w:rsidRDefault="00321221" w:rsidP="00423A7C">
            <w:pPr>
              <w:spacing w:line="276" w:lineRule="auto"/>
              <w:jc w:val="both"/>
              <w:rPr>
                <w:rFonts w:ascii="Times New Roman" w:hAnsi="Times New Roman"/>
                <w:b/>
                <w:bCs/>
              </w:rPr>
            </w:pPr>
          </w:p>
        </w:tc>
        <w:tc>
          <w:tcPr>
            <w:tcW w:w="6480" w:type="dxa"/>
          </w:tcPr>
          <w:p w14:paraId="5336ECCD" w14:textId="77777777" w:rsidR="00321221" w:rsidRPr="002C0F7F" w:rsidRDefault="00321221" w:rsidP="00423A7C">
            <w:pPr>
              <w:autoSpaceDE w:val="0"/>
              <w:autoSpaceDN w:val="0"/>
              <w:adjustRightInd w:val="0"/>
              <w:jc w:val="both"/>
              <w:rPr>
                <w:rFonts w:ascii="Times New Roman" w:eastAsia="Calibri" w:hAnsi="Times New Roman" w:cs="Times New Roman"/>
                <w:b/>
                <w:bCs/>
              </w:rPr>
            </w:pPr>
          </w:p>
        </w:tc>
      </w:tr>
      <w:tr w:rsidR="00321221" w:rsidRPr="002C0F7F" w14:paraId="0120D7D0" w14:textId="77777777" w:rsidTr="00321221">
        <w:trPr>
          <w:trHeight w:val="364"/>
        </w:trPr>
        <w:tc>
          <w:tcPr>
            <w:tcW w:w="1435" w:type="dxa"/>
            <w:shd w:val="clear" w:color="auto" w:fill="B8CCE4" w:themeFill="accent1" w:themeFillTint="66"/>
          </w:tcPr>
          <w:p w14:paraId="694A3558"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p>
        </w:tc>
        <w:tc>
          <w:tcPr>
            <w:tcW w:w="7380" w:type="dxa"/>
            <w:shd w:val="clear" w:color="auto" w:fill="B8CCE4" w:themeFill="accent1" w:themeFillTint="66"/>
          </w:tcPr>
          <w:p w14:paraId="5EED52C0" w14:textId="77777777" w:rsidR="00321221" w:rsidRPr="002C0F7F" w:rsidRDefault="00321221" w:rsidP="00423A7C">
            <w:pPr>
              <w:jc w:val="both"/>
              <w:rPr>
                <w:rFonts w:ascii="Times New Roman" w:eastAsia="Calibri" w:hAnsi="Times New Roman" w:cs="Times New Roman"/>
                <w:b/>
                <w:sz w:val="20"/>
                <w:szCs w:val="20"/>
              </w:rPr>
            </w:pPr>
          </w:p>
          <w:p w14:paraId="518C6B29" w14:textId="77777777" w:rsidR="00321221" w:rsidRPr="002C0F7F" w:rsidRDefault="00321221" w:rsidP="00423A7C">
            <w:pPr>
              <w:jc w:val="both"/>
              <w:rPr>
                <w:rFonts w:ascii="Times New Roman" w:eastAsia="Calibri" w:hAnsi="Times New Roman" w:cs="Times New Roman"/>
                <w:b/>
                <w:sz w:val="20"/>
                <w:szCs w:val="20"/>
              </w:rPr>
            </w:pPr>
          </w:p>
          <w:p w14:paraId="12F7F4D1" w14:textId="77777777" w:rsidR="00321221" w:rsidRPr="002C0F7F" w:rsidRDefault="00321221" w:rsidP="00423A7C">
            <w:pPr>
              <w:jc w:val="both"/>
              <w:rPr>
                <w:rFonts w:ascii="Times New Roman" w:eastAsia="Calibri" w:hAnsi="Times New Roman" w:cs="Times New Roman"/>
                <w:b/>
                <w:sz w:val="20"/>
                <w:szCs w:val="20"/>
              </w:rPr>
            </w:pPr>
            <w:r w:rsidRPr="002C0F7F">
              <w:rPr>
                <w:rFonts w:ascii="Times New Roman" w:eastAsia="Calibri" w:hAnsi="Times New Roman" w:cs="Times New Roman"/>
                <w:b/>
                <w:sz w:val="20"/>
                <w:szCs w:val="20"/>
              </w:rPr>
              <w:t>Comments from EU-EULEX</w:t>
            </w:r>
          </w:p>
        </w:tc>
        <w:tc>
          <w:tcPr>
            <w:tcW w:w="6480" w:type="dxa"/>
            <w:shd w:val="clear" w:color="auto" w:fill="B8CCE4" w:themeFill="accent1" w:themeFillTint="66"/>
          </w:tcPr>
          <w:p w14:paraId="4D779F23" w14:textId="77777777" w:rsidR="00321221" w:rsidRPr="002C0F7F" w:rsidRDefault="00321221" w:rsidP="00423A7C">
            <w:pPr>
              <w:autoSpaceDE w:val="0"/>
              <w:autoSpaceDN w:val="0"/>
              <w:adjustRightInd w:val="0"/>
              <w:rPr>
                <w:rFonts w:ascii="Times New Roman" w:eastAsia="Calibri" w:hAnsi="Times New Roman" w:cs="Times New Roman"/>
                <w:b/>
                <w:bCs/>
                <w:sz w:val="20"/>
                <w:szCs w:val="20"/>
              </w:rPr>
            </w:pPr>
          </w:p>
        </w:tc>
      </w:tr>
      <w:tr w:rsidR="00321221" w:rsidRPr="002C0F7F" w14:paraId="038B6B65" w14:textId="77777777" w:rsidTr="00321221">
        <w:trPr>
          <w:trHeight w:val="364"/>
        </w:trPr>
        <w:tc>
          <w:tcPr>
            <w:tcW w:w="1435" w:type="dxa"/>
          </w:tcPr>
          <w:p w14:paraId="6403EEB9"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p>
        </w:tc>
        <w:tc>
          <w:tcPr>
            <w:tcW w:w="7380" w:type="dxa"/>
          </w:tcPr>
          <w:p w14:paraId="05EA16D7" w14:textId="77777777" w:rsidR="00321221" w:rsidRPr="002C0F7F" w:rsidRDefault="00321221" w:rsidP="00423A7C">
            <w:pPr>
              <w:jc w:val="both"/>
              <w:rPr>
                <w:rFonts w:ascii="Times New Roman" w:eastAsia="Calibri" w:hAnsi="Times New Roman" w:cs="Times New Roman"/>
                <w:b/>
                <w:sz w:val="20"/>
                <w:szCs w:val="20"/>
              </w:rPr>
            </w:pPr>
            <w:r w:rsidRPr="002C0F7F">
              <w:rPr>
                <w:rFonts w:ascii="Times New Roman" w:eastAsia="Calibri" w:hAnsi="Times New Roman" w:cs="Times New Roman"/>
                <w:b/>
                <w:sz w:val="20"/>
                <w:szCs w:val="20"/>
              </w:rPr>
              <w:t>Comment</w:t>
            </w:r>
          </w:p>
        </w:tc>
        <w:tc>
          <w:tcPr>
            <w:tcW w:w="6480" w:type="dxa"/>
          </w:tcPr>
          <w:p w14:paraId="007AD6B4" w14:textId="77777777" w:rsidR="00321221" w:rsidRPr="002C0F7F" w:rsidRDefault="00321221" w:rsidP="00423A7C">
            <w:pPr>
              <w:autoSpaceDE w:val="0"/>
              <w:autoSpaceDN w:val="0"/>
              <w:adjustRightInd w:val="0"/>
              <w:rPr>
                <w:rFonts w:ascii="Times New Roman" w:eastAsia="Calibri" w:hAnsi="Times New Roman" w:cs="Times New Roman"/>
                <w:b/>
                <w:bCs/>
                <w:sz w:val="20"/>
                <w:szCs w:val="20"/>
              </w:rPr>
            </w:pPr>
            <w:r w:rsidRPr="002C0F7F">
              <w:rPr>
                <w:rFonts w:ascii="Times New Roman" w:eastAsia="Calibri" w:hAnsi="Times New Roman" w:cs="Times New Roman"/>
                <w:b/>
                <w:bCs/>
                <w:sz w:val="20"/>
                <w:szCs w:val="20"/>
              </w:rPr>
              <w:t>The proposing body’s justification for including or excluding the comment provided</w:t>
            </w:r>
          </w:p>
        </w:tc>
      </w:tr>
      <w:tr w:rsidR="00321221" w:rsidRPr="002C0F7F" w14:paraId="5B4C2A31" w14:textId="77777777" w:rsidTr="00321221">
        <w:trPr>
          <w:trHeight w:val="364"/>
        </w:trPr>
        <w:tc>
          <w:tcPr>
            <w:tcW w:w="1435" w:type="dxa"/>
          </w:tcPr>
          <w:p w14:paraId="16A3B76B" w14:textId="77777777" w:rsidR="00321221" w:rsidRPr="002C0F7F" w:rsidRDefault="00321221" w:rsidP="00423A7C">
            <w:pPr>
              <w:autoSpaceDE w:val="0"/>
              <w:autoSpaceDN w:val="0"/>
              <w:adjustRightInd w:val="0"/>
              <w:jc w:val="center"/>
              <w:rPr>
                <w:rFonts w:ascii="Times New Roman" w:eastAsia="Calibri" w:hAnsi="Times New Roman" w:cs="Times New Roman"/>
                <w:b/>
                <w:bCs/>
              </w:rPr>
            </w:pPr>
            <w:r w:rsidRPr="002C0F7F">
              <w:rPr>
                <w:rFonts w:ascii="Times New Roman" w:eastAsia="Calibri" w:hAnsi="Times New Roman" w:cs="Times New Roman"/>
                <w:b/>
                <w:bCs/>
              </w:rPr>
              <w:t>1</w:t>
            </w:r>
          </w:p>
          <w:p w14:paraId="21C04BEA"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p>
          <w:p w14:paraId="692D0184"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p>
          <w:p w14:paraId="7EA00921"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p>
          <w:p w14:paraId="5C8B3192"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p>
          <w:p w14:paraId="62F98E2C"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p>
          <w:p w14:paraId="1AD0098D"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p>
        </w:tc>
        <w:tc>
          <w:tcPr>
            <w:tcW w:w="7380" w:type="dxa"/>
          </w:tcPr>
          <w:p w14:paraId="3A0B185A" w14:textId="77777777" w:rsidR="00321221" w:rsidRPr="002C0F7F" w:rsidRDefault="00321221" w:rsidP="00423A7C">
            <w:pPr>
              <w:jc w:val="both"/>
              <w:rPr>
                <w:rFonts w:ascii="Times New Roman" w:eastAsia="Calibri" w:hAnsi="Times New Roman" w:cs="Times New Roman"/>
                <w:sz w:val="20"/>
                <w:szCs w:val="20"/>
              </w:rPr>
            </w:pPr>
            <w:r w:rsidRPr="002C0F7F">
              <w:rPr>
                <w:rFonts w:ascii="Times New Roman" w:eastAsia="Aptos" w:hAnsi="Times New Roman" w:cs="Times New Roman"/>
                <w:b/>
                <w:bCs/>
              </w:rPr>
              <w:t>Article 2</w:t>
            </w:r>
            <w:r w:rsidRPr="002C0F7F">
              <w:rPr>
                <w:rFonts w:ascii="Times New Roman" w:eastAsia="Aptos" w:hAnsi="Times New Roman" w:cs="Times New Roman"/>
              </w:rPr>
              <w:t xml:space="preserve"> – while the inclusion of non-judicial members is a positive step, the revised draft law does not ensure that all members appointed by the Assembly are lay members. This does not comply with the recommendations of the VC that all members appointed by the Assembly should be genuine lay members, nor does it require a clear distinction between judicial and non-judicial members in order to avoid corporatism and politicization. The balance within the Council may still favour judges or politically influenced appointees. However, we are aware of the limitations imposed by the Constitution in this regard. Therefore, in compliance with the VC recommendation it should be ensured that </w:t>
            </w:r>
            <w:r w:rsidRPr="002C0F7F">
              <w:rPr>
                <w:rFonts w:ascii="Times New Roman" w:eastAsia="Aptos" w:hAnsi="Times New Roman" w:cs="Times New Roman"/>
                <w:i/>
                <w:iCs/>
              </w:rPr>
              <w:t xml:space="preserve">in the </w:t>
            </w:r>
            <w:r w:rsidRPr="002C0F7F">
              <w:rPr>
                <w:rFonts w:ascii="Times New Roman" w:eastAsia="Aptos" w:hAnsi="Times New Roman" w:cs="Times New Roman"/>
                <w:i/>
                <w:iCs/>
              </w:rPr>
              <w:lastRenderedPageBreak/>
              <w:t>absence of a constitutional reform, the Law should provide at least that the three members elected by the Assembly who are not judges should include one member of the Bar Association, one law professor, and one representative of civil society, in order to achieve a pluralistic composition of the KJC.</w:t>
            </w:r>
          </w:p>
        </w:tc>
        <w:tc>
          <w:tcPr>
            <w:tcW w:w="6480" w:type="dxa"/>
          </w:tcPr>
          <w:p w14:paraId="56B1FC07" w14:textId="77777777" w:rsidR="00321221" w:rsidRPr="002C0F7F" w:rsidRDefault="00321221" w:rsidP="00423A7C">
            <w:pPr>
              <w:autoSpaceDE w:val="0"/>
              <w:autoSpaceDN w:val="0"/>
              <w:adjustRightInd w:val="0"/>
              <w:rPr>
                <w:rFonts w:ascii="Times New Roman" w:eastAsia="Arial" w:hAnsi="Times New Roman" w:cs="Times New Roman"/>
                <w:b/>
                <w:bCs/>
                <w:lang w:eastAsia="sq-AL"/>
              </w:rPr>
            </w:pPr>
            <w:r w:rsidRPr="002C0F7F">
              <w:rPr>
                <w:rFonts w:ascii="Times New Roman" w:eastAsia="Arial" w:hAnsi="Times New Roman" w:cs="Times New Roman"/>
                <w:b/>
                <w:bCs/>
                <w:lang w:eastAsia="sq-AL"/>
              </w:rPr>
              <w:lastRenderedPageBreak/>
              <w:t>Rejected</w:t>
            </w:r>
          </w:p>
          <w:p w14:paraId="051E6F64" w14:textId="77777777" w:rsidR="00321221" w:rsidRPr="002C0F7F" w:rsidRDefault="00321221" w:rsidP="00423A7C">
            <w:pPr>
              <w:autoSpaceDE w:val="0"/>
              <w:autoSpaceDN w:val="0"/>
              <w:adjustRightInd w:val="0"/>
              <w:rPr>
                <w:rFonts w:ascii="Times New Roman" w:eastAsia="Arial" w:hAnsi="Times New Roman" w:cs="Times New Roman"/>
                <w:lang w:eastAsia="sq-AL"/>
              </w:rPr>
            </w:pPr>
          </w:p>
          <w:p w14:paraId="7BA3F071" w14:textId="77777777" w:rsidR="00321221" w:rsidRPr="002C0F7F" w:rsidRDefault="00321221" w:rsidP="00423A7C">
            <w:pPr>
              <w:autoSpaceDE w:val="0"/>
              <w:autoSpaceDN w:val="0"/>
              <w:adjustRightInd w:val="0"/>
              <w:rPr>
                <w:rFonts w:ascii="Times New Roman" w:eastAsia="Calibri" w:hAnsi="Times New Roman" w:cs="Times New Roman"/>
                <w:b/>
                <w:bCs/>
                <w:sz w:val="20"/>
                <w:szCs w:val="20"/>
              </w:rPr>
            </w:pPr>
            <w:r w:rsidRPr="002C0F7F">
              <w:rPr>
                <w:rFonts w:ascii="Times New Roman" w:eastAsia="Arial" w:hAnsi="Times New Roman" w:cs="Times New Roman"/>
                <w:lang w:eastAsia="sq-AL"/>
              </w:rPr>
              <w:t xml:space="preserve">Although the Commission has requested that all members appointed by the Assembly should be laypersons, this is currently impossible because the Constitution provides that at least three out of the six members elected by the Assembly must be judges. Therefore, the draft law has provided that three shall be laypersons, establishing a balance between the recommendation of the Venice Commission and the </w:t>
            </w:r>
            <w:r w:rsidRPr="002C0F7F">
              <w:rPr>
                <w:rFonts w:ascii="Times New Roman" w:eastAsia="Arial" w:hAnsi="Times New Roman" w:cs="Times New Roman"/>
                <w:lang w:eastAsia="sq-AL"/>
              </w:rPr>
              <w:lastRenderedPageBreak/>
              <w:t>Constitution, in order to avoid inconsistency of the draft law with the Constitution.</w:t>
            </w:r>
          </w:p>
        </w:tc>
      </w:tr>
      <w:tr w:rsidR="00321221" w:rsidRPr="002C0F7F" w14:paraId="4CFBE323" w14:textId="77777777" w:rsidTr="00321221">
        <w:trPr>
          <w:trHeight w:val="364"/>
        </w:trPr>
        <w:tc>
          <w:tcPr>
            <w:tcW w:w="1435" w:type="dxa"/>
          </w:tcPr>
          <w:p w14:paraId="13FB7F7B"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p>
          <w:p w14:paraId="325657D1"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p>
          <w:p w14:paraId="3573C75D"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p>
          <w:p w14:paraId="35B41DD7"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p>
          <w:p w14:paraId="59E99FE3"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p>
          <w:p w14:paraId="72A7BF0C"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p>
          <w:p w14:paraId="28592BAB"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r w:rsidRPr="002C0F7F">
              <w:rPr>
                <w:rFonts w:ascii="Times New Roman" w:eastAsia="Calibri" w:hAnsi="Times New Roman" w:cs="Times New Roman"/>
                <w:b/>
                <w:bCs/>
              </w:rPr>
              <w:t>2</w:t>
            </w:r>
          </w:p>
        </w:tc>
        <w:tc>
          <w:tcPr>
            <w:tcW w:w="7380" w:type="dxa"/>
          </w:tcPr>
          <w:p w14:paraId="7FECFFC8" w14:textId="77777777" w:rsidR="00321221" w:rsidRPr="002C0F7F" w:rsidRDefault="00321221" w:rsidP="00423A7C">
            <w:pPr>
              <w:jc w:val="both"/>
              <w:rPr>
                <w:rFonts w:ascii="Times New Roman" w:hAnsi="Times New Roman" w:cs="Times New Roman"/>
              </w:rPr>
            </w:pPr>
            <w:r w:rsidRPr="002C0F7F">
              <w:rPr>
                <w:rFonts w:ascii="Times New Roman" w:hAnsi="Times New Roman" w:cs="Times New Roman"/>
                <w:b/>
                <w:bCs/>
              </w:rPr>
              <w:t>Article 3; Article 9 paragraph 2.2:</w:t>
            </w:r>
            <w:r w:rsidRPr="002C0F7F">
              <w:rPr>
                <w:rFonts w:ascii="Times New Roman" w:hAnsi="Times New Roman" w:cs="Times New Roman"/>
              </w:rPr>
              <w:t xml:space="preserve"> suggestion to expand the fields in which the university degree may be obtained.</w:t>
            </w:r>
          </w:p>
          <w:p w14:paraId="421D927E" w14:textId="77777777" w:rsidR="00321221" w:rsidRPr="002C0F7F" w:rsidRDefault="00321221" w:rsidP="00423A7C">
            <w:pPr>
              <w:ind w:left="720"/>
              <w:contextualSpacing/>
              <w:jc w:val="both"/>
              <w:rPr>
                <w:rFonts w:ascii="Times New Roman" w:hAnsi="Times New Roman" w:cs="Times New Roman"/>
              </w:rPr>
            </w:pPr>
          </w:p>
          <w:p w14:paraId="0389C8EA" w14:textId="77777777" w:rsidR="00321221" w:rsidRPr="002C0F7F" w:rsidRDefault="00321221" w:rsidP="00423A7C">
            <w:pPr>
              <w:jc w:val="both"/>
              <w:rPr>
                <w:rFonts w:ascii="Times New Roman" w:hAnsi="Times New Roman" w:cs="Times New Roman"/>
              </w:rPr>
            </w:pPr>
            <w:r w:rsidRPr="002C0F7F">
              <w:rPr>
                <w:rFonts w:ascii="Times New Roman" w:hAnsi="Times New Roman" w:cs="Times New Roman"/>
              </w:rPr>
              <w:t>Article 3; Article 9, paragraph 2.9: here, the VC noted that while candidates for the KJC may be declared unsuitable because of a criminal conviction, indiscriminate rules that do not sufficiently take into account the seriousness of the criminal offense are contrary to international standards. Therefore, it is recommended to ensure that disqualification due to a criminal conviction is limited to criminal offenses of a certain degree of seriousness.</w:t>
            </w:r>
          </w:p>
          <w:p w14:paraId="57ED6404" w14:textId="77777777" w:rsidR="00321221" w:rsidRPr="002C0F7F" w:rsidRDefault="00321221" w:rsidP="00423A7C">
            <w:pPr>
              <w:jc w:val="both"/>
              <w:rPr>
                <w:rFonts w:ascii="Times New Roman" w:hAnsi="Times New Roman" w:cs="Times New Roman"/>
              </w:rPr>
            </w:pPr>
          </w:p>
          <w:p w14:paraId="4922D155" w14:textId="77777777" w:rsidR="00321221" w:rsidRPr="002C0F7F" w:rsidRDefault="00321221" w:rsidP="00423A7C">
            <w:pPr>
              <w:jc w:val="both"/>
              <w:rPr>
                <w:rFonts w:ascii="Times New Roman" w:hAnsi="Times New Roman" w:cs="Times New Roman"/>
              </w:rPr>
            </w:pPr>
            <w:r w:rsidRPr="002C0F7F">
              <w:rPr>
                <w:rFonts w:ascii="Times New Roman" w:hAnsi="Times New Roman" w:cs="Times New Roman"/>
              </w:rPr>
              <w:t>It is also recommended to add here that these candidates must not have been subject to any disciplinary measure, in accordance with Article 9, paragraph 1.5.</w:t>
            </w:r>
          </w:p>
          <w:p w14:paraId="57C58896" w14:textId="77777777" w:rsidR="00321221" w:rsidRPr="002C0F7F" w:rsidRDefault="00321221" w:rsidP="00423A7C">
            <w:pPr>
              <w:jc w:val="both"/>
              <w:rPr>
                <w:rFonts w:ascii="Times New Roman" w:eastAsia="Calibri" w:hAnsi="Times New Roman" w:cs="Times New Roman"/>
                <w:bCs/>
                <w:sz w:val="20"/>
                <w:szCs w:val="20"/>
              </w:rPr>
            </w:pPr>
          </w:p>
        </w:tc>
        <w:tc>
          <w:tcPr>
            <w:tcW w:w="6480" w:type="dxa"/>
          </w:tcPr>
          <w:p w14:paraId="5015D31C" w14:textId="77777777" w:rsidR="00321221" w:rsidRPr="002C0F7F" w:rsidRDefault="00321221" w:rsidP="00423A7C">
            <w:pPr>
              <w:autoSpaceDE w:val="0"/>
              <w:autoSpaceDN w:val="0"/>
              <w:adjustRightInd w:val="0"/>
              <w:rPr>
                <w:rFonts w:ascii="Times New Roman" w:eastAsia="Arial" w:hAnsi="Times New Roman" w:cs="Times New Roman"/>
                <w:lang w:eastAsia="sq-AL"/>
              </w:rPr>
            </w:pPr>
            <w:r w:rsidRPr="002C0F7F">
              <w:rPr>
                <w:rFonts w:ascii="Times New Roman" w:eastAsia="Georgia" w:hAnsi="Times New Roman" w:cs="Times New Roman"/>
              </w:rPr>
              <w:t>With the new amendment, it is now provided that: a university education shall be required.</w:t>
            </w:r>
          </w:p>
          <w:p w14:paraId="7050B33C" w14:textId="77777777" w:rsidR="00321221" w:rsidRPr="002C0F7F" w:rsidRDefault="00321221" w:rsidP="00423A7C">
            <w:pPr>
              <w:autoSpaceDE w:val="0"/>
              <w:autoSpaceDN w:val="0"/>
              <w:adjustRightInd w:val="0"/>
              <w:rPr>
                <w:rFonts w:ascii="Times New Roman" w:eastAsia="Arial" w:hAnsi="Times New Roman" w:cs="Times New Roman"/>
                <w:b/>
                <w:bCs/>
                <w:lang w:eastAsia="sq-AL"/>
              </w:rPr>
            </w:pPr>
            <w:r w:rsidRPr="002C0F7F">
              <w:rPr>
                <w:rFonts w:ascii="Times New Roman" w:eastAsia="Arial" w:hAnsi="Times New Roman" w:cs="Times New Roman"/>
                <w:b/>
                <w:bCs/>
                <w:lang w:eastAsia="sq-AL"/>
              </w:rPr>
              <w:t>Accepted</w:t>
            </w:r>
          </w:p>
          <w:p w14:paraId="62F8EB5F" w14:textId="77777777" w:rsidR="00321221" w:rsidRPr="002C0F7F" w:rsidRDefault="00321221" w:rsidP="00423A7C">
            <w:pPr>
              <w:autoSpaceDE w:val="0"/>
              <w:autoSpaceDN w:val="0"/>
              <w:adjustRightInd w:val="0"/>
              <w:rPr>
                <w:rFonts w:ascii="Times New Roman" w:eastAsia="Arial" w:hAnsi="Times New Roman" w:cs="Times New Roman"/>
                <w:lang w:eastAsia="sq-AL"/>
              </w:rPr>
            </w:pPr>
          </w:p>
          <w:p w14:paraId="026A8EFB" w14:textId="77777777" w:rsidR="00321221" w:rsidRPr="002C0F7F" w:rsidRDefault="00321221" w:rsidP="00423A7C">
            <w:pPr>
              <w:autoSpaceDE w:val="0"/>
              <w:autoSpaceDN w:val="0"/>
              <w:adjustRightInd w:val="0"/>
              <w:rPr>
                <w:rFonts w:ascii="Times New Roman" w:eastAsia="Calibri" w:hAnsi="Times New Roman" w:cs="Times New Roman"/>
                <w:b/>
                <w:bCs/>
                <w:sz w:val="20"/>
                <w:szCs w:val="20"/>
              </w:rPr>
            </w:pPr>
            <w:r w:rsidRPr="002C0F7F">
              <w:rPr>
                <w:rFonts w:ascii="Times New Roman" w:eastAsia="Arial" w:hAnsi="Times New Roman" w:cs="Times New Roman"/>
                <w:lang w:eastAsia="sq-AL"/>
              </w:rPr>
              <w:t>Now, after the changes made, it has been specified for which criminal offenses and which sentences candidates cannot be considered suitable for appointment to the Council. Thus, the amended Article provides as a condition that the candidate must not have been convicted by a final decision for a criminal offense for which imprisonment of more than one (1) year is prescribed, or for a criminal offense included in Chapters XVI, XVII, XVIII, XX, XXI, XXIII, XXV, XXVI, XXVII, XXVIII, XXIX, XXXI, XXXII and XXXIII of the Criminal Code of the Republic of Kosovo. In this way, compliance with the Commission’s recommendation is ensured, as the severity of the criminal offense is taken into account, since now a candidate is considered not to meet the conditions only for those offenses which have a certain degree of seriousness and not for any offense whatsoever, without making any distinction.</w:t>
            </w:r>
          </w:p>
        </w:tc>
      </w:tr>
      <w:tr w:rsidR="00321221" w:rsidRPr="002C0F7F" w14:paraId="522E4BA9" w14:textId="77777777" w:rsidTr="00321221">
        <w:trPr>
          <w:trHeight w:val="1598"/>
        </w:trPr>
        <w:tc>
          <w:tcPr>
            <w:tcW w:w="1435" w:type="dxa"/>
          </w:tcPr>
          <w:p w14:paraId="76459925"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p>
          <w:p w14:paraId="671112B4"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p>
          <w:p w14:paraId="150783BF"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p>
          <w:p w14:paraId="5C55EFA1"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p>
          <w:p w14:paraId="67D6EAFF"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p>
          <w:p w14:paraId="3B022DFA"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r w:rsidRPr="002C0F7F">
              <w:rPr>
                <w:rFonts w:ascii="Times New Roman" w:eastAsia="Calibri" w:hAnsi="Times New Roman" w:cs="Times New Roman"/>
                <w:b/>
                <w:bCs/>
              </w:rPr>
              <w:t>3</w:t>
            </w:r>
          </w:p>
        </w:tc>
        <w:tc>
          <w:tcPr>
            <w:tcW w:w="7380" w:type="dxa"/>
          </w:tcPr>
          <w:p w14:paraId="5DAA9487" w14:textId="77777777" w:rsidR="00321221" w:rsidRPr="002C0F7F" w:rsidRDefault="00321221" w:rsidP="00423A7C">
            <w:pPr>
              <w:contextualSpacing/>
              <w:jc w:val="both"/>
              <w:rPr>
                <w:rFonts w:ascii="Times New Roman" w:hAnsi="Times New Roman" w:cs="Times New Roman"/>
              </w:rPr>
            </w:pPr>
            <w:r w:rsidRPr="002C0F7F">
              <w:rPr>
                <w:rFonts w:ascii="Times New Roman" w:hAnsi="Times New Roman" w:cs="Times New Roman"/>
                <w:b/>
                <w:bCs/>
              </w:rPr>
              <w:t xml:space="preserve">Article 4; Article 9A, </w:t>
            </w:r>
            <w:r w:rsidRPr="002C0F7F">
              <w:rPr>
                <w:rFonts w:ascii="Times New Roman" w:hAnsi="Times New Roman" w:cs="Times New Roman"/>
              </w:rPr>
              <w:t>paragraph 11: it is suggested that the law specify which judges participate in the voting for each level of representation, namely, whether only judges from the level represented by the candidate in the KJC election vote, or judges from all levels. It should also be clarified whether all judges have the right to vote for all vacant positions, and not only for positions at their respective level, in accordance with the recommendations of the VC.</w:t>
            </w:r>
          </w:p>
          <w:p w14:paraId="7410EE89" w14:textId="77777777" w:rsidR="00321221" w:rsidRPr="002C0F7F" w:rsidRDefault="00321221" w:rsidP="00423A7C">
            <w:pPr>
              <w:contextualSpacing/>
              <w:jc w:val="both"/>
              <w:rPr>
                <w:rFonts w:ascii="Times New Roman" w:hAnsi="Times New Roman" w:cs="Times New Roman"/>
              </w:rPr>
            </w:pPr>
          </w:p>
          <w:p w14:paraId="489BE266" w14:textId="77777777" w:rsidR="00321221" w:rsidRPr="002C0F7F" w:rsidRDefault="00321221" w:rsidP="00423A7C">
            <w:pPr>
              <w:contextualSpacing/>
              <w:jc w:val="both"/>
              <w:rPr>
                <w:rFonts w:ascii="Times New Roman" w:hAnsi="Times New Roman" w:cs="Times New Roman"/>
              </w:rPr>
            </w:pPr>
            <w:r w:rsidRPr="002C0F7F">
              <w:rPr>
                <w:rFonts w:ascii="Times New Roman" w:hAnsi="Times New Roman" w:cs="Times New Roman"/>
              </w:rPr>
              <w:t>Here, it is important to refer to the VC’s comment that members of a judicial council should act in the interest of the judiciary and the justice system as a whole, and not in the interest of a group of judges from a particular type of court.</w:t>
            </w:r>
          </w:p>
          <w:p w14:paraId="1F493ACC" w14:textId="77777777" w:rsidR="00321221" w:rsidRPr="002C0F7F" w:rsidRDefault="00321221" w:rsidP="00423A7C">
            <w:pPr>
              <w:contextualSpacing/>
              <w:jc w:val="both"/>
              <w:rPr>
                <w:rFonts w:ascii="Times New Roman" w:hAnsi="Times New Roman" w:cs="Times New Roman"/>
              </w:rPr>
            </w:pPr>
            <w:r w:rsidRPr="002C0F7F">
              <w:rPr>
                <w:rFonts w:ascii="Times New Roman" w:hAnsi="Times New Roman" w:cs="Times New Roman"/>
              </w:rPr>
              <w:t>Article 4; Article 9A, paragraph 15: it is recommended that the law specify how legal violations under this paragraph are determined and proven, rather than leaving this matter to a sub-legal act.</w:t>
            </w:r>
          </w:p>
          <w:p w14:paraId="5761727C" w14:textId="77777777" w:rsidR="00321221" w:rsidRPr="002C0F7F" w:rsidRDefault="00321221" w:rsidP="00423A7C">
            <w:pPr>
              <w:contextualSpacing/>
              <w:jc w:val="both"/>
              <w:rPr>
                <w:rFonts w:ascii="Garamond" w:hAnsi="Garamond"/>
              </w:rPr>
            </w:pPr>
          </w:p>
          <w:p w14:paraId="5071D8BC" w14:textId="77777777" w:rsidR="00321221" w:rsidRPr="002C0F7F" w:rsidRDefault="00321221" w:rsidP="00423A7C">
            <w:pPr>
              <w:jc w:val="both"/>
              <w:rPr>
                <w:rFonts w:ascii="Times New Roman" w:eastAsia="Calibri" w:hAnsi="Times New Roman" w:cs="Times New Roman"/>
                <w:bCs/>
                <w:sz w:val="20"/>
                <w:szCs w:val="20"/>
              </w:rPr>
            </w:pPr>
          </w:p>
        </w:tc>
        <w:tc>
          <w:tcPr>
            <w:tcW w:w="6480" w:type="dxa"/>
          </w:tcPr>
          <w:p w14:paraId="3A948E65" w14:textId="77777777" w:rsidR="00321221" w:rsidRPr="002C0F7F" w:rsidRDefault="00321221" w:rsidP="00423A7C">
            <w:pPr>
              <w:autoSpaceDE w:val="0"/>
              <w:autoSpaceDN w:val="0"/>
              <w:adjustRightInd w:val="0"/>
              <w:rPr>
                <w:rFonts w:ascii="Times New Roman" w:eastAsia="Georgia" w:hAnsi="Times New Roman"/>
                <w:b/>
                <w:bCs/>
              </w:rPr>
            </w:pPr>
            <w:r w:rsidRPr="002C0F7F">
              <w:rPr>
                <w:rFonts w:ascii="Times New Roman" w:eastAsia="Georgia" w:hAnsi="Times New Roman"/>
                <w:b/>
                <w:bCs/>
              </w:rPr>
              <w:lastRenderedPageBreak/>
              <w:t xml:space="preserve">Accepted </w:t>
            </w:r>
          </w:p>
          <w:p w14:paraId="70279A52" w14:textId="77777777" w:rsidR="00321221" w:rsidRPr="002C0F7F" w:rsidRDefault="00321221" w:rsidP="00423A7C">
            <w:pPr>
              <w:autoSpaceDE w:val="0"/>
              <w:autoSpaceDN w:val="0"/>
              <w:adjustRightInd w:val="0"/>
              <w:rPr>
                <w:rFonts w:ascii="Times New Roman" w:eastAsia="Georgia" w:hAnsi="Times New Roman"/>
                <w:b/>
                <w:bCs/>
              </w:rPr>
            </w:pPr>
          </w:p>
          <w:p w14:paraId="3A582FA1" w14:textId="77777777" w:rsidR="00321221" w:rsidRPr="002C0F7F" w:rsidRDefault="00321221" w:rsidP="00423A7C">
            <w:pPr>
              <w:autoSpaceDE w:val="0"/>
              <w:autoSpaceDN w:val="0"/>
              <w:adjustRightInd w:val="0"/>
              <w:jc w:val="both"/>
              <w:rPr>
                <w:rFonts w:ascii="Times New Roman" w:eastAsia="Georgia" w:hAnsi="Times New Roman"/>
              </w:rPr>
            </w:pPr>
            <w:r w:rsidRPr="002C0F7F">
              <w:rPr>
                <w:rFonts w:ascii="Times New Roman" w:eastAsia="Georgia" w:hAnsi="Times New Roman"/>
              </w:rPr>
              <w:t>The draft law has already provided for these matters. Since it is expressly stated that all judges vote at the conference, there is no ambiguity.</w:t>
            </w:r>
          </w:p>
          <w:p w14:paraId="6428066F" w14:textId="77777777" w:rsidR="00321221" w:rsidRPr="002C0F7F" w:rsidRDefault="00321221" w:rsidP="00423A7C">
            <w:pPr>
              <w:autoSpaceDE w:val="0"/>
              <w:autoSpaceDN w:val="0"/>
              <w:adjustRightInd w:val="0"/>
              <w:jc w:val="both"/>
              <w:rPr>
                <w:rFonts w:ascii="Times New Roman" w:eastAsia="Georgia" w:hAnsi="Times New Roman"/>
              </w:rPr>
            </w:pPr>
          </w:p>
          <w:p w14:paraId="6E8BAD15" w14:textId="77777777" w:rsidR="00321221" w:rsidRPr="002C0F7F" w:rsidRDefault="00321221" w:rsidP="00423A7C">
            <w:pPr>
              <w:autoSpaceDE w:val="0"/>
              <w:autoSpaceDN w:val="0"/>
              <w:adjustRightInd w:val="0"/>
              <w:jc w:val="both"/>
              <w:rPr>
                <w:rFonts w:ascii="Times New Roman" w:eastAsia="Georgia" w:hAnsi="Times New Roman"/>
              </w:rPr>
            </w:pPr>
            <w:r w:rsidRPr="002C0F7F">
              <w:rPr>
                <w:rFonts w:ascii="Times New Roman" w:eastAsia="Georgia" w:hAnsi="Times New Roman"/>
              </w:rPr>
              <w:lastRenderedPageBreak/>
              <w:t>Furthermore, in accordance with the recommendations of the Venice Commission, the universal voting system has been provided, meaning that judges are not limited in their right to vote only for judges from their own level. Therefore, voting by levels has not been provided for in this draft law because this would be contrary to the recommendations of the Venice Commission to avoid a corporatist approach.</w:t>
            </w:r>
          </w:p>
          <w:p w14:paraId="7F7BF9E2" w14:textId="77777777" w:rsidR="00321221" w:rsidRPr="002C0F7F" w:rsidRDefault="00321221" w:rsidP="00423A7C">
            <w:pPr>
              <w:tabs>
                <w:tab w:val="left" w:pos="2136"/>
              </w:tabs>
              <w:rPr>
                <w:rFonts w:ascii="Times New Roman" w:eastAsia="Georgia" w:hAnsi="Times New Roman"/>
              </w:rPr>
            </w:pPr>
          </w:p>
        </w:tc>
      </w:tr>
      <w:tr w:rsidR="00321221" w:rsidRPr="002C0F7F" w14:paraId="124E3A46" w14:textId="77777777" w:rsidTr="00321221">
        <w:trPr>
          <w:trHeight w:val="364"/>
        </w:trPr>
        <w:tc>
          <w:tcPr>
            <w:tcW w:w="1435" w:type="dxa"/>
          </w:tcPr>
          <w:p w14:paraId="55197646"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p>
          <w:p w14:paraId="4CDB3A23"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p>
          <w:p w14:paraId="11524156"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p>
          <w:p w14:paraId="1BA133F2"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p>
          <w:p w14:paraId="12528B21"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r w:rsidRPr="002C0F7F">
              <w:rPr>
                <w:rFonts w:ascii="Times New Roman" w:eastAsia="Calibri" w:hAnsi="Times New Roman" w:cs="Times New Roman"/>
                <w:b/>
                <w:bCs/>
              </w:rPr>
              <w:t>4</w:t>
            </w:r>
          </w:p>
        </w:tc>
        <w:tc>
          <w:tcPr>
            <w:tcW w:w="7380" w:type="dxa"/>
          </w:tcPr>
          <w:p w14:paraId="03B03E05" w14:textId="77777777" w:rsidR="00321221" w:rsidRPr="002C0F7F" w:rsidRDefault="00321221" w:rsidP="00423A7C">
            <w:pPr>
              <w:jc w:val="both"/>
              <w:rPr>
                <w:rFonts w:ascii="Times New Roman" w:hAnsi="Times New Roman" w:cs="Times New Roman"/>
              </w:rPr>
            </w:pPr>
            <w:r w:rsidRPr="002C0F7F">
              <w:rPr>
                <w:rFonts w:ascii="Times New Roman" w:hAnsi="Times New Roman" w:cs="Times New Roman"/>
                <w:b/>
                <w:bCs/>
              </w:rPr>
              <w:t xml:space="preserve">Article 5 </w:t>
            </w:r>
            <w:proofErr w:type="gramStart"/>
            <w:r w:rsidRPr="002C0F7F">
              <w:rPr>
                <w:rFonts w:ascii="Times New Roman" w:hAnsi="Times New Roman" w:cs="Times New Roman"/>
                <w:b/>
                <w:bCs/>
              </w:rPr>
              <w:t>–</w:t>
            </w:r>
            <w:r w:rsidRPr="002C0F7F">
              <w:rPr>
                <w:rFonts w:ascii="Times New Roman" w:hAnsi="Times New Roman" w:cs="Times New Roman"/>
              </w:rPr>
              <w:t xml:space="preserve"> </w:t>
            </w:r>
            <w:r w:rsidRPr="002C0F7F">
              <w:t xml:space="preserve"> </w:t>
            </w:r>
            <w:r w:rsidRPr="002C0F7F">
              <w:rPr>
                <w:rFonts w:ascii="Times New Roman" w:hAnsi="Times New Roman" w:cs="Times New Roman"/>
              </w:rPr>
              <w:t>retains</w:t>
            </w:r>
            <w:proofErr w:type="gramEnd"/>
            <w:r w:rsidRPr="002C0F7F">
              <w:rPr>
                <w:rFonts w:ascii="Times New Roman" w:hAnsi="Times New Roman" w:cs="Times New Roman"/>
              </w:rPr>
              <w:t xml:space="preserve"> the system of shortlisting candidates followed by election by the Assembly. The revised draft does not introduce a qualified majority requirement or effective anti-deadlock mechanisms, which is a key recommendation of the VC aimed at ensuring broad political consensus and reducing politicization. The main risk identified by the VC—politicization through a simple majority—remains, and there is no structural reform of the selection mechanism. Taking into account the constitutional limitations in this regard, we recommend that the law provide for the possibility of independent experts contributing to the selection process in the Assembly, with the aim of avoiding politicization.</w:t>
            </w:r>
          </w:p>
          <w:p w14:paraId="1B47EECE" w14:textId="77777777" w:rsidR="00321221" w:rsidRPr="002C0F7F" w:rsidRDefault="00321221" w:rsidP="00423A7C">
            <w:pPr>
              <w:jc w:val="both"/>
              <w:rPr>
                <w:rFonts w:ascii="Times New Roman" w:eastAsia="Calibri" w:hAnsi="Times New Roman" w:cs="Times New Roman"/>
                <w:bCs/>
                <w:sz w:val="20"/>
                <w:szCs w:val="20"/>
              </w:rPr>
            </w:pPr>
          </w:p>
        </w:tc>
        <w:tc>
          <w:tcPr>
            <w:tcW w:w="6480" w:type="dxa"/>
          </w:tcPr>
          <w:p w14:paraId="31A11606" w14:textId="77777777" w:rsidR="00321221" w:rsidRPr="002C0F7F" w:rsidRDefault="00321221" w:rsidP="00423A7C">
            <w:pPr>
              <w:autoSpaceDE w:val="0"/>
              <w:autoSpaceDN w:val="0"/>
              <w:adjustRightInd w:val="0"/>
              <w:rPr>
                <w:rFonts w:ascii="Times New Roman" w:eastAsia="Calibri" w:hAnsi="Times New Roman" w:cs="Times New Roman"/>
                <w:b/>
                <w:bCs/>
              </w:rPr>
            </w:pPr>
            <w:r w:rsidRPr="002C0F7F">
              <w:rPr>
                <w:rFonts w:ascii="Times New Roman" w:eastAsia="Calibri" w:hAnsi="Times New Roman" w:cs="Times New Roman"/>
                <w:b/>
                <w:bCs/>
              </w:rPr>
              <w:t>Accepted</w:t>
            </w:r>
          </w:p>
          <w:p w14:paraId="0BD6BF12" w14:textId="77777777" w:rsidR="00321221" w:rsidRPr="002C0F7F" w:rsidRDefault="00321221" w:rsidP="00423A7C">
            <w:pPr>
              <w:autoSpaceDE w:val="0"/>
              <w:autoSpaceDN w:val="0"/>
              <w:adjustRightInd w:val="0"/>
              <w:rPr>
                <w:rFonts w:ascii="Times New Roman" w:eastAsia="Calibri" w:hAnsi="Times New Roman" w:cs="Times New Roman"/>
                <w:b/>
                <w:bCs/>
                <w:sz w:val="20"/>
                <w:szCs w:val="20"/>
              </w:rPr>
            </w:pPr>
          </w:p>
          <w:p w14:paraId="486CD5AD" w14:textId="77777777" w:rsidR="00321221" w:rsidRPr="002C0F7F" w:rsidRDefault="00321221" w:rsidP="00423A7C">
            <w:pPr>
              <w:autoSpaceDE w:val="0"/>
              <w:autoSpaceDN w:val="0"/>
              <w:adjustRightInd w:val="0"/>
              <w:rPr>
                <w:rFonts w:ascii="Times New Roman" w:eastAsia="Calibri" w:hAnsi="Times New Roman" w:cs="Times New Roman"/>
                <w:b/>
                <w:bCs/>
                <w:sz w:val="20"/>
                <w:szCs w:val="20"/>
              </w:rPr>
            </w:pPr>
            <w:r w:rsidRPr="002C0F7F">
              <w:rPr>
                <w:rFonts w:ascii="Times New Roman" w:eastAsia="Georgia" w:hAnsi="Times New Roman"/>
              </w:rPr>
              <w:t xml:space="preserve">Experts have been added and an ad hoc commission has been provided </w:t>
            </w:r>
            <w:proofErr w:type="gramStart"/>
            <w:r w:rsidRPr="002C0F7F">
              <w:rPr>
                <w:rFonts w:ascii="Times New Roman" w:eastAsia="Georgia" w:hAnsi="Times New Roman"/>
              </w:rPr>
              <w:t>for..</w:t>
            </w:r>
            <w:proofErr w:type="gramEnd"/>
          </w:p>
        </w:tc>
      </w:tr>
      <w:tr w:rsidR="00321221" w:rsidRPr="002C0F7F" w14:paraId="4F7C2207" w14:textId="77777777" w:rsidTr="00321221">
        <w:trPr>
          <w:trHeight w:val="364"/>
        </w:trPr>
        <w:tc>
          <w:tcPr>
            <w:tcW w:w="1435" w:type="dxa"/>
          </w:tcPr>
          <w:p w14:paraId="5E1E3C89"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r w:rsidRPr="002C0F7F">
              <w:rPr>
                <w:rFonts w:ascii="Times New Roman" w:eastAsia="Calibri" w:hAnsi="Times New Roman" w:cs="Times New Roman"/>
                <w:b/>
                <w:bCs/>
              </w:rPr>
              <w:t>5</w:t>
            </w:r>
          </w:p>
        </w:tc>
        <w:tc>
          <w:tcPr>
            <w:tcW w:w="7380" w:type="dxa"/>
          </w:tcPr>
          <w:p w14:paraId="49053AF2" w14:textId="77777777" w:rsidR="00321221" w:rsidRPr="002C0F7F" w:rsidRDefault="00321221" w:rsidP="00423A7C">
            <w:pPr>
              <w:jc w:val="both"/>
              <w:rPr>
                <w:rFonts w:ascii="Times New Roman" w:hAnsi="Times New Roman" w:cs="Times New Roman"/>
              </w:rPr>
            </w:pPr>
            <w:r w:rsidRPr="002C0F7F">
              <w:rPr>
                <w:rFonts w:ascii="Times New Roman" w:hAnsi="Times New Roman" w:cs="Times New Roman"/>
                <w:b/>
                <w:bCs/>
              </w:rPr>
              <w:t>Article 7</w:t>
            </w:r>
            <w:r w:rsidRPr="002C0F7F">
              <w:rPr>
                <w:rFonts w:ascii="Times New Roman" w:hAnsi="Times New Roman" w:cs="Times New Roman"/>
              </w:rPr>
              <w:t xml:space="preserve">; Article </w:t>
            </w:r>
            <w:proofErr w:type="gramStart"/>
            <w:r w:rsidRPr="002C0F7F">
              <w:rPr>
                <w:rFonts w:ascii="Times New Roman" w:hAnsi="Times New Roman" w:cs="Times New Roman"/>
              </w:rPr>
              <w:t>13,  paragraph</w:t>
            </w:r>
            <w:proofErr w:type="gramEnd"/>
            <w:r w:rsidRPr="002C0F7F">
              <w:rPr>
                <w:rFonts w:ascii="Times New Roman" w:hAnsi="Times New Roman" w:cs="Times New Roman"/>
              </w:rPr>
              <w:t xml:space="preserve"> 4.3: it is recommended to reformulate it as: “Contrary to the applicable law or may negatively affect decision-making as a member of the Council.”</w:t>
            </w:r>
          </w:p>
          <w:p w14:paraId="68B33452" w14:textId="77777777" w:rsidR="00321221" w:rsidRPr="002C0F7F" w:rsidRDefault="00321221" w:rsidP="00423A7C">
            <w:pPr>
              <w:jc w:val="both"/>
              <w:rPr>
                <w:rFonts w:ascii="Times New Roman" w:hAnsi="Times New Roman" w:cs="Times New Roman"/>
              </w:rPr>
            </w:pPr>
          </w:p>
          <w:p w14:paraId="3DEB28E6" w14:textId="77777777" w:rsidR="00321221" w:rsidRPr="002C0F7F" w:rsidRDefault="00321221" w:rsidP="00423A7C">
            <w:pPr>
              <w:jc w:val="both"/>
              <w:rPr>
                <w:rFonts w:ascii="Times New Roman" w:hAnsi="Times New Roman" w:cs="Times New Roman"/>
              </w:rPr>
            </w:pPr>
          </w:p>
          <w:p w14:paraId="018CC3BE" w14:textId="77777777" w:rsidR="00321221" w:rsidRPr="002C0F7F" w:rsidRDefault="00321221" w:rsidP="00423A7C">
            <w:pPr>
              <w:jc w:val="both"/>
              <w:rPr>
                <w:rFonts w:ascii="Times New Roman" w:hAnsi="Times New Roman" w:cs="Times New Roman"/>
              </w:rPr>
            </w:pPr>
            <w:r w:rsidRPr="002C0F7F">
              <w:rPr>
                <w:rFonts w:ascii="Times New Roman" w:hAnsi="Times New Roman" w:cs="Times New Roman"/>
              </w:rPr>
              <w:t>___________________________________________________________</w:t>
            </w:r>
          </w:p>
          <w:p w14:paraId="103E0EBE" w14:textId="77777777" w:rsidR="00321221" w:rsidRPr="002C0F7F" w:rsidRDefault="00321221" w:rsidP="00423A7C">
            <w:pPr>
              <w:jc w:val="both"/>
              <w:rPr>
                <w:rFonts w:ascii="Times New Roman" w:hAnsi="Times New Roman" w:cs="Times New Roman"/>
              </w:rPr>
            </w:pPr>
            <w:r w:rsidRPr="002C0F7F">
              <w:rPr>
                <w:rFonts w:ascii="Times New Roman" w:hAnsi="Times New Roman" w:cs="Times New Roman"/>
                <w:b/>
                <w:bCs/>
              </w:rPr>
              <w:t>Article 8</w:t>
            </w:r>
            <w:r w:rsidRPr="002C0F7F">
              <w:rPr>
                <w:rFonts w:ascii="Times New Roman" w:hAnsi="Times New Roman" w:cs="Times New Roman"/>
              </w:rPr>
              <w:t xml:space="preserve"> </w:t>
            </w:r>
            <w:proofErr w:type="gramStart"/>
            <w:r w:rsidRPr="002C0F7F">
              <w:rPr>
                <w:rFonts w:ascii="Times New Roman" w:hAnsi="Times New Roman" w:cs="Times New Roman"/>
              </w:rPr>
              <w:t xml:space="preserve">– </w:t>
            </w:r>
            <w:r w:rsidRPr="002C0F7F">
              <w:t xml:space="preserve"> </w:t>
            </w:r>
            <w:r w:rsidRPr="002C0F7F">
              <w:rPr>
                <w:rFonts w:ascii="Times New Roman" w:hAnsi="Times New Roman" w:cs="Times New Roman"/>
              </w:rPr>
              <w:t>establishes</w:t>
            </w:r>
            <w:proofErr w:type="gramEnd"/>
            <w:r w:rsidRPr="002C0F7F">
              <w:rPr>
                <w:rFonts w:ascii="Times New Roman" w:hAnsi="Times New Roman" w:cs="Times New Roman"/>
              </w:rPr>
              <w:t xml:space="preserve"> the grounds and procedures for disciplinary action against members. This provision does not fully clarify institutional competences or guarantee sufficient procedural safeguards, as required by European standards. As a result, risks related to potential political influence </w:t>
            </w:r>
            <w:r w:rsidRPr="002C0F7F">
              <w:rPr>
                <w:rFonts w:ascii="Times New Roman" w:hAnsi="Times New Roman" w:cs="Times New Roman"/>
              </w:rPr>
              <w:lastRenderedPageBreak/>
              <w:t>remain. Furthermore, the institutional overlap between the KJC and the Assembly, as well as the existing ambiguities, have not been fully resolved. Moreover, there are no clear guarantees of independence, balanced composition, and strong procedural safeguards. It is recommended that the roles of the Assembly and the Councils be more clearly defined and that due process guarantees be strengthened.</w:t>
            </w:r>
          </w:p>
        </w:tc>
        <w:tc>
          <w:tcPr>
            <w:tcW w:w="6480" w:type="dxa"/>
          </w:tcPr>
          <w:p w14:paraId="37C843C6" w14:textId="77777777" w:rsidR="00321221" w:rsidRPr="002C0F7F" w:rsidRDefault="00321221" w:rsidP="00423A7C">
            <w:pPr>
              <w:jc w:val="both"/>
              <w:rPr>
                <w:rFonts w:ascii="Times New Roman" w:hAnsi="Times New Roman"/>
                <w:b/>
                <w:bCs/>
              </w:rPr>
            </w:pPr>
            <w:r w:rsidRPr="002C0F7F">
              <w:rPr>
                <w:rFonts w:ascii="Times New Roman" w:hAnsi="Times New Roman"/>
                <w:b/>
                <w:bCs/>
              </w:rPr>
              <w:lastRenderedPageBreak/>
              <w:t>Rejected</w:t>
            </w:r>
          </w:p>
          <w:p w14:paraId="18DCE37A" w14:textId="77777777" w:rsidR="00321221" w:rsidRPr="002C0F7F" w:rsidRDefault="00321221" w:rsidP="00423A7C">
            <w:pPr>
              <w:ind w:left="240"/>
              <w:jc w:val="both"/>
              <w:rPr>
                <w:rFonts w:ascii="Times New Roman" w:hAnsi="Times New Roman"/>
              </w:rPr>
            </w:pPr>
          </w:p>
          <w:p w14:paraId="6D0F87B3" w14:textId="77777777" w:rsidR="00321221" w:rsidRPr="002C0F7F" w:rsidRDefault="00321221" w:rsidP="00423A7C">
            <w:pPr>
              <w:autoSpaceDE w:val="0"/>
              <w:autoSpaceDN w:val="0"/>
              <w:adjustRightInd w:val="0"/>
              <w:rPr>
                <w:rFonts w:ascii="Times New Roman" w:eastAsia="Georgia" w:hAnsi="Times New Roman"/>
                <w:b/>
                <w:bCs/>
              </w:rPr>
            </w:pPr>
            <w:r w:rsidRPr="002C0F7F">
              <w:rPr>
                <w:rFonts w:ascii="Times New Roman" w:hAnsi="Times New Roman"/>
              </w:rPr>
              <w:t>This draft law does not aim to duplicate what is provided for in other laws, but rather aims to establish high standards for Council members.</w:t>
            </w:r>
            <w:r w:rsidRPr="002C0F7F">
              <w:rPr>
                <w:rFonts w:ascii="Times New Roman" w:eastAsia="Georgia" w:hAnsi="Times New Roman"/>
                <w:b/>
                <w:bCs/>
              </w:rPr>
              <w:br/>
              <w:t>__________________________________________________________</w:t>
            </w:r>
            <w:r w:rsidRPr="002C0F7F">
              <w:rPr>
                <w:rFonts w:ascii="Times New Roman" w:eastAsia="Georgia" w:hAnsi="Times New Roman"/>
                <w:b/>
                <w:bCs/>
              </w:rPr>
              <w:br/>
              <w:t>Rejected</w:t>
            </w:r>
          </w:p>
          <w:p w14:paraId="07D5C9B4" w14:textId="77777777" w:rsidR="00321221" w:rsidRPr="002C0F7F" w:rsidRDefault="00321221" w:rsidP="00423A7C">
            <w:pPr>
              <w:autoSpaceDE w:val="0"/>
              <w:autoSpaceDN w:val="0"/>
              <w:adjustRightInd w:val="0"/>
              <w:rPr>
                <w:rFonts w:ascii="Times New Roman" w:eastAsia="Georgia" w:hAnsi="Times New Roman"/>
              </w:rPr>
            </w:pPr>
          </w:p>
          <w:p w14:paraId="2FA7B29E" w14:textId="77777777" w:rsidR="00321221" w:rsidRPr="002C0F7F" w:rsidRDefault="00321221" w:rsidP="00423A7C">
            <w:pPr>
              <w:autoSpaceDE w:val="0"/>
              <w:autoSpaceDN w:val="0"/>
              <w:adjustRightInd w:val="0"/>
              <w:rPr>
                <w:rFonts w:ascii="Times New Roman" w:eastAsia="Calibri" w:hAnsi="Times New Roman" w:cs="Times New Roman"/>
                <w:b/>
                <w:bCs/>
                <w:sz w:val="20"/>
                <w:szCs w:val="20"/>
              </w:rPr>
            </w:pPr>
            <w:r w:rsidRPr="002C0F7F">
              <w:rPr>
                <w:rFonts w:ascii="Times New Roman" w:eastAsia="Georgia" w:hAnsi="Times New Roman"/>
              </w:rPr>
              <w:t>General comment.</w:t>
            </w:r>
          </w:p>
        </w:tc>
      </w:tr>
      <w:tr w:rsidR="00321221" w:rsidRPr="002C0F7F" w14:paraId="391D4498" w14:textId="77777777" w:rsidTr="00321221">
        <w:trPr>
          <w:trHeight w:val="364"/>
        </w:trPr>
        <w:tc>
          <w:tcPr>
            <w:tcW w:w="1435" w:type="dxa"/>
          </w:tcPr>
          <w:p w14:paraId="68323D15"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r w:rsidRPr="002C0F7F">
              <w:rPr>
                <w:rFonts w:ascii="Times New Roman" w:eastAsia="Calibri" w:hAnsi="Times New Roman" w:cs="Times New Roman"/>
                <w:b/>
                <w:bCs/>
              </w:rPr>
              <w:t>6</w:t>
            </w:r>
          </w:p>
        </w:tc>
        <w:tc>
          <w:tcPr>
            <w:tcW w:w="7380" w:type="dxa"/>
          </w:tcPr>
          <w:p w14:paraId="6A5E46F6" w14:textId="77777777" w:rsidR="00321221" w:rsidRPr="002C0F7F" w:rsidRDefault="00321221" w:rsidP="00423A7C">
            <w:pPr>
              <w:jc w:val="both"/>
              <w:rPr>
                <w:rFonts w:ascii="Garamond" w:hAnsi="Garamond"/>
              </w:rPr>
            </w:pPr>
            <w:r w:rsidRPr="002C0F7F">
              <w:rPr>
                <w:rFonts w:ascii="Garamond" w:hAnsi="Garamond"/>
              </w:rPr>
              <w:t>In the revised</w:t>
            </w:r>
            <w:r w:rsidRPr="002C0F7F">
              <w:rPr>
                <w:rFonts w:ascii="Garamond" w:hAnsi="Garamond"/>
                <w:b/>
                <w:bCs/>
              </w:rPr>
              <w:t xml:space="preserve"> Article </w:t>
            </w:r>
            <w:proofErr w:type="gramStart"/>
            <w:r w:rsidRPr="002C0F7F">
              <w:rPr>
                <w:rFonts w:ascii="Garamond" w:hAnsi="Garamond"/>
                <w:b/>
                <w:bCs/>
              </w:rPr>
              <w:t>19</w:t>
            </w:r>
            <w:r w:rsidRPr="002C0F7F">
              <w:rPr>
                <w:rFonts w:ascii="Garamond" w:hAnsi="Garamond"/>
              </w:rPr>
              <w:t xml:space="preserve">, </w:t>
            </w:r>
            <w:r w:rsidRPr="002C0F7F">
              <w:t xml:space="preserve"> </w:t>
            </w:r>
            <w:r w:rsidRPr="002C0F7F">
              <w:rPr>
                <w:rFonts w:ascii="Garamond" w:hAnsi="Garamond"/>
              </w:rPr>
              <w:t>paragraph</w:t>
            </w:r>
            <w:proofErr w:type="gramEnd"/>
            <w:r w:rsidRPr="002C0F7F">
              <w:rPr>
                <w:rFonts w:ascii="Garamond" w:hAnsi="Garamond"/>
              </w:rPr>
              <w:t xml:space="preserve"> 2, it is recommended that the words “lay members” be replaced with the words “non-judicial members.” Likewise, the words “two (2) other members from among the judges” should be replaced with the words “one (1) other member from among the judges.”</w:t>
            </w:r>
          </w:p>
        </w:tc>
        <w:tc>
          <w:tcPr>
            <w:tcW w:w="6480" w:type="dxa"/>
          </w:tcPr>
          <w:p w14:paraId="3DD540A1" w14:textId="77777777" w:rsidR="00321221" w:rsidRPr="002C0F7F" w:rsidRDefault="00321221" w:rsidP="00423A7C">
            <w:pPr>
              <w:autoSpaceDE w:val="0"/>
              <w:autoSpaceDN w:val="0"/>
              <w:adjustRightInd w:val="0"/>
              <w:rPr>
                <w:rFonts w:ascii="Times New Roman" w:eastAsia="Calibri" w:hAnsi="Times New Roman" w:cs="Times New Roman"/>
                <w:b/>
                <w:bCs/>
              </w:rPr>
            </w:pPr>
            <w:r w:rsidRPr="002C0F7F">
              <w:rPr>
                <w:rFonts w:ascii="Times New Roman" w:eastAsia="Calibri" w:hAnsi="Times New Roman" w:cs="Times New Roman"/>
                <w:b/>
                <w:bCs/>
              </w:rPr>
              <w:t>Accepted</w:t>
            </w:r>
          </w:p>
        </w:tc>
      </w:tr>
      <w:tr w:rsidR="00321221" w:rsidRPr="002C0F7F" w14:paraId="7F4116EB" w14:textId="77777777" w:rsidTr="00321221">
        <w:trPr>
          <w:trHeight w:val="364"/>
        </w:trPr>
        <w:tc>
          <w:tcPr>
            <w:tcW w:w="1435" w:type="dxa"/>
          </w:tcPr>
          <w:p w14:paraId="32DD4879"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r w:rsidRPr="002C0F7F">
              <w:rPr>
                <w:rFonts w:ascii="Times New Roman" w:eastAsia="Calibri" w:hAnsi="Times New Roman" w:cs="Times New Roman"/>
                <w:b/>
                <w:bCs/>
              </w:rPr>
              <w:t>7</w:t>
            </w:r>
          </w:p>
        </w:tc>
        <w:tc>
          <w:tcPr>
            <w:tcW w:w="7380" w:type="dxa"/>
          </w:tcPr>
          <w:p w14:paraId="6E3207D8" w14:textId="77777777" w:rsidR="00321221" w:rsidRPr="002C0F7F" w:rsidRDefault="00321221" w:rsidP="00423A7C">
            <w:pPr>
              <w:jc w:val="both"/>
              <w:rPr>
                <w:rFonts w:ascii="Times New Roman" w:hAnsi="Times New Roman" w:cs="Times New Roman"/>
              </w:rPr>
            </w:pPr>
            <w:r w:rsidRPr="002C0F7F">
              <w:rPr>
                <w:rFonts w:ascii="Times New Roman" w:hAnsi="Times New Roman" w:cs="Times New Roman"/>
                <w:b/>
              </w:rPr>
              <w:t>Article 9; Article 27</w:t>
            </w:r>
            <w:r w:rsidRPr="002C0F7F">
              <w:rPr>
                <w:rFonts w:ascii="Times New Roman" w:hAnsi="Times New Roman" w:cs="Times New Roman"/>
                <w:bCs/>
              </w:rPr>
              <w:t xml:space="preserve"> </w:t>
            </w:r>
            <w:proofErr w:type="gramStart"/>
            <w:r w:rsidRPr="002C0F7F">
              <w:rPr>
                <w:rFonts w:ascii="Times New Roman" w:hAnsi="Times New Roman" w:cs="Times New Roman"/>
                <w:bCs/>
              </w:rPr>
              <w:t xml:space="preserve">– </w:t>
            </w:r>
            <w:r w:rsidRPr="002C0F7F">
              <w:t xml:space="preserve"> </w:t>
            </w:r>
            <w:r w:rsidRPr="002C0F7F">
              <w:rPr>
                <w:rFonts w:ascii="Times New Roman" w:hAnsi="Times New Roman" w:cs="Times New Roman"/>
                <w:bCs/>
              </w:rPr>
              <w:t>provides</w:t>
            </w:r>
            <w:proofErr w:type="gramEnd"/>
            <w:r w:rsidRPr="002C0F7F">
              <w:rPr>
                <w:rFonts w:ascii="Times New Roman" w:hAnsi="Times New Roman" w:cs="Times New Roman"/>
                <w:bCs/>
              </w:rPr>
              <w:t xml:space="preserve"> for the establishment and creation of the Performance Evaluation </w:t>
            </w:r>
            <w:r w:rsidRPr="002C0F7F">
              <w:rPr>
                <w:rFonts w:ascii="Times New Roman" w:hAnsi="Times New Roman" w:cs="Times New Roman"/>
              </w:rPr>
              <w:t xml:space="preserve"> Commission</w:t>
            </w:r>
            <w:r w:rsidRPr="002C0F7F">
              <w:rPr>
                <w:rFonts w:ascii="Times New Roman" w:hAnsi="Times New Roman" w:cs="Times New Roman"/>
                <w:bCs/>
              </w:rPr>
              <w:t xml:space="preserve">. The revised draft contains seven judges (who are not members of the KJC), appointed by the KJC, while the KJC acts as the appellate body for appeals against evaluations carried out by </w:t>
            </w:r>
            <w:proofErr w:type="gramStart"/>
            <w:r w:rsidRPr="002C0F7F">
              <w:rPr>
                <w:rFonts w:ascii="Times New Roman" w:hAnsi="Times New Roman" w:cs="Times New Roman"/>
                <w:bCs/>
              </w:rPr>
              <w:t xml:space="preserve">the </w:t>
            </w:r>
            <w:r w:rsidRPr="002C0F7F">
              <w:rPr>
                <w:rFonts w:ascii="Times New Roman" w:hAnsi="Times New Roman" w:cs="Times New Roman"/>
              </w:rPr>
              <w:t xml:space="preserve"> Commission</w:t>
            </w:r>
            <w:proofErr w:type="gramEnd"/>
            <w:r w:rsidRPr="002C0F7F">
              <w:rPr>
                <w:rFonts w:ascii="Times New Roman" w:hAnsi="Times New Roman" w:cs="Times New Roman"/>
                <w:bCs/>
              </w:rPr>
              <w:t xml:space="preserve">. This provision leaves it unclear whether the Performance </w:t>
            </w:r>
            <w:proofErr w:type="gramStart"/>
            <w:r w:rsidRPr="002C0F7F">
              <w:rPr>
                <w:rFonts w:ascii="Times New Roman" w:hAnsi="Times New Roman" w:cs="Times New Roman"/>
                <w:bCs/>
              </w:rPr>
              <w:t xml:space="preserve">Evaluation </w:t>
            </w:r>
            <w:r w:rsidRPr="002C0F7F">
              <w:rPr>
                <w:rFonts w:ascii="Times New Roman" w:hAnsi="Times New Roman" w:cs="Times New Roman"/>
              </w:rPr>
              <w:t xml:space="preserve"> Commission</w:t>
            </w:r>
            <w:proofErr w:type="gramEnd"/>
            <w:r w:rsidRPr="002C0F7F">
              <w:rPr>
                <w:rFonts w:ascii="Times New Roman" w:hAnsi="Times New Roman" w:cs="Times New Roman"/>
              </w:rPr>
              <w:t xml:space="preserve"> </w:t>
            </w:r>
            <w:r w:rsidRPr="002C0F7F">
              <w:rPr>
                <w:rFonts w:ascii="Times New Roman" w:hAnsi="Times New Roman" w:cs="Times New Roman"/>
                <w:bCs/>
              </w:rPr>
              <w:t>is a fully independent body. There is also an imbalance in its composition and limited diversity (only judges from the highest level).</w:t>
            </w:r>
          </w:p>
        </w:tc>
        <w:tc>
          <w:tcPr>
            <w:tcW w:w="6480" w:type="dxa"/>
          </w:tcPr>
          <w:p w14:paraId="1063EB06" w14:textId="77777777" w:rsidR="00321221" w:rsidRPr="002C0F7F" w:rsidRDefault="00321221" w:rsidP="00423A7C">
            <w:pPr>
              <w:autoSpaceDE w:val="0"/>
              <w:autoSpaceDN w:val="0"/>
              <w:adjustRightInd w:val="0"/>
              <w:rPr>
                <w:rFonts w:ascii="Times New Roman" w:eastAsia="Calibri" w:hAnsi="Times New Roman" w:cs="Times New Roman"/>
                <w:b/>
                <w:bCs/>
              </w:rPr>
            </w:pPr>
            <w:r w:rsidRPr="002C0F7F">
              <w:rPr>
                <w:rFonts w:ascii="Times New Roman" w:eastAsia="Calibri" w:hAnsi="Times New Roman" w:cs="Times New Roman"/>
                <w:b/>
                <w:bCs/>
              </w:rPr>
              <w:t>Accepted</w:t>
            </w:r>
          </w:p>
          <w:p w14:paraId="643BFAE7" w14:textId="77777777" w:rsidR="00321221" w:rsidRPr="002C0F7F" w:rsidRDefault="00321221" w:rsidP="00423A7C">
            <w:pPr>
              <w:autoSpaceDE w:val="0"/>
              <w:autoSpaceDN w:val="0"/>
              <w:adjustRightInd w:val="0"/>
              <w:rPr>
                <w:rFonts w:ascii="Times New Roman" w:eastAsia="Calibri" w:hAnsi="Times New Roman" w:cs="Times New Roman"/>
                <w:b/>
                <w:bCs/>
                <w:sz w:val="20"/>
                <w:szCs w:val="20"/>
              </w:rPr>
            </w:pPr>
          </w:p>
          <w:p w14:paraId="6C1552D2" w14:textId="77777777" w:rsidR="00321221" w:rsidRPr="002C0F7F" w:rsidRDefault="00321221" w:rsidP="00423A7C">
            <w:pPr>
              <w:autoSpaceDE w:val="0"/>
              <w:autoSpaceDN w:val="0"/>
              <w:adjustRightInd w:val="0"/>
              <w:rPr>
                <w:rFonts w:ascii="Times New Roman" w:eastAsia="Calibri" w:hAnsi="Times New Roman" w:cs="Times New Roman"/>
                <w:b/>
                <w:bCs/>
                <w:sz w:val="20"/>
                <w:szCs w:val="20"/>
              </w:rPr>
            </w:pPr>
            <w:r w:rsidRPr="002C0F7F">
              <w:rPr>
                <w:rFonts w:ascii="Times New Roman" w:hAnsi="Times New Roman"/>
                <w:color w:val="000000" w:themeColor="text1"/>
              </w:rPr>
              <w:t>The composition has now been amended as follows:</w:t>
            </w:r>
          </w:p>
          <w:p w14:paraId="09173981" w14:textId="77777777" w:rsidR="00321221" w:rsidRPr="002C0F7F" w:rsidRDefault="00321221" w:rsidP="00423A7C">
            <w:pPr>
              <w:ind w:left="330"/>
              <w:jc w:val="both"/>
              <w:rPr>
                <w:rFonts w:ascii="Times New Roman" w:hAnsi="Times New Roman"/>
                <w:color w:val="000000" w:themeColor="text1"/>
              </w:rPr>
            </w:pPr>
            <w:r w:rsidRPr="002C0F7F">
              <w:rPr>
                <w:rFonts w:ascii="Times New Roman" w:hAnsi="Times New Roman"/>
                <w:color w:val="000000" w:themeColor="text1"/>
              </w:rPr>
              <w:br/>
              <w:t>Four (4) judges from among the judges of the Supreme Court, one of whom is a member of the Council and serves as Chair of the Commission;</w:t>
            </w:r>
          </w:p>
          <w:p w14:paraId="5B05BD0A" w14:textId="77777777" w:rsidR="00321221" w:rsidRPr="002C0F7F" w:rsidRDefault="00321221" w:rsidP="00423A7C">
            <w:pPr>
              <w:ind w:left="330"/>
              <w:jc w:val="both"/>
              <w:rPr>
                <w:rFonts w:ascii="Times New Roman" w:hAnsi="Times New Roman"/>
                <w:color w:val="000000" w:themeColor="text1"/>
              </w:rPr>
            </w:pPr>
          </w:p>
          <w:p w14:paraId="063204CC" w14:textId="77777777" w:rsidR="00321221" w:rsidRPr="002C0F7F" w:rsidRDefault="00321221" w:rsidP="00423A7C">
            <w:pPr>
              <w:ind w:left="330"/>
              <w:jc w:val="both"/>
              <w:rPr>
                <w:rFonts w:ascii="Times New Roman" w:hAnsi="Times New Roman"/>
                <w:color w:val="000000" w:themeColor="text1"/>
              </w:rPr>
            </w:pPr>
            <w:r w:rsidRPr="002C0F7F">
              <w:rPr>
                <w:rFonts w:ascii="Times New Roman" w:hAnsi="Times New Roman"/>
                <w:color w:val="000000" w:themeColor="text1"/>
              </w:rPr>
              <w:t>two (2) judges from among the judges of the Court of Appeals or equivalent levels of specialized courts, and</w:t>
            </w:r>
          </w:p>
          <w:p w14:paraId="47EEC99F" w14:textId="77777777" w:rsidR="00321221" w:rsidRPr="002C0F7F" w:rsidRDefault="00321221" w:rsidP="00423A7C">
            <w:pPr>
              <w:jc w:val="both"/>
              <w:rPr>
                <w:rFonts w:ascii="Times New Roman" w:hAnsi="Times New Roman"/>
                <w:color w:val="000000" w:themeColor="text1"/>
              </w:rPr>
            </w:pPr>
          </w:p>
          <w:p w14:paraId="2EB9A57D" w14:textId="77777777" w:rsidR="00321221" w:rsidRPr="002C0F7F" w:rsidRDefault="00321221" w:rsidP="00423A7C">
            <w:pPr>
              <w:ind w:left="330"/>
              <w:jc w:val="both"/>
              <w:rPr>
                <w:rFonts w:ascii="Times New Roman" w:hAnsi="Times New Roman"/>
                <w:color w:val="000000" w:themeColor="text1"/>
              </w:rPr>
            </w:pPr>
            <w:r w:rsidRPr="002C0F7F">
              <w:rPr>
                <w:rFonts w:ascii="Times New Roman" w:hAnsi="Times New Roman"/>
                <w:color w:val="000000" w:themeColor="text1"/>
              </w:rPr>
              <w:t>one (1) non-judicial member of the Council.</w:t>
            </w:r>
          </w:p>
          <w:p w14:paraId="230E8640" w14:textId="77777777" w:rsidR="00321221" w:rsidRPr="002C0F7F" w:rsidRDefault="00321221" w:rsidP="00423A7C">
            <w:pPr>
              <w:autoSpaceDE w:val="0"/>
              <w:autoSpaceDN w:val="0"/>
              <w:adjustRightInd w:val="0"/>
              <w:rPr>
                <w:rFonts w:ascii="Times New Roman" w:eastAsia="Calibri" w:hAnsi="Times New Roman" w:cs="Times New Roman"/>
                <w:b/>
                <w:bCs/>
                <w:sz w:val="20"/>
                <w:szCs w:val="20"/>
              </w:rPr>
            </w:pPr>
          </w:p>
        </w:tc>
      </w:tr>
      <w:tr w:rsidR="00321221" w:rsidRPr="002C0F7F" w14:paraId="78138D52" w14:textId="77777777" w:rsidTr="00321221">
        <w:trPr>
          <w:trHeight w:val="364"/>
        </w:trPr>
        <w:tc>
          <w:tcPr>
            <w:tcW w:w="1435" w:type="dxa"/>
          </w:tcPr>
          <w:p w14:paraId="7F19351F"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r w:rsidRPr="002C0F7F">
              <w:rPr>
                <w:rFonts w:ascii="Times New Roman" w:eastAsia="Calibri" w:hAnsi="Times New Roman" w:cs="Times New Roman"/>
                <w:b/>
                <w:bCs/>
              </w:rPr>
              <w:t>8</w:t>
            </w:r>
          </w:p>
        </w:tc>
        <w:tc>
          <w:tcPr>
            <w:tcW w:w="7380" w:type="dxa"/>
          </w:tcPr>
          <w:p w14:paraId="0517DAEE" w14:textId="77777777" w:rsidR="00321221" w:rsidRPr="002C0F7F" w:rsidRDefault="00321221" w:rsidP="00423A7C">
            <w:pPr>
              <w:contextualSpacing/>
              <w:jc w:val="both"/>
              <w:rPr>
                <w:rFonts w:ascii="Times New Roman" w:hAnsi="Times New Roman" w:cs="Times New Roman"/>
                <w:bCs/>
              </w:rPr>
            </w:pPr>
            <w:r w:rsidRPr="002C0F7F">
              <w:rPr>
                <w:rFonts w:ascii="Times New Roman" w:hAnsi="Times New Roman" w:cs="Times New Roman"/>
                <w:b/>
              </w:rPr>
              <w:t>Article 9; Article 27/A</w:t>
            </w:r>
            <w:r w:rsidRPr="002C0F7F">
              <w:rPr>
                <w:rFonts w:ascii="Times New Roman" w:hAnsi="Times New Roman" w:cs="Times New Roman"/>
                <w:bCs/>
              </w:rPr>
              <w:t xml:space="preserve"> </w:t>
            </w:r>
            <w:proofErr w:type="gramStart"/>
            <w:r w:rsidRPr="002C0F7F">
              <w:rPr>
                <w:rFonts w:ascii="Times New Roman" w:hAnsi="Times New Roman" w:cs="Times New Roman"/>
                <w:bCs/>
              </w:rPr>
              <w:t xml:space="preserve">– </w:t>
            </w:r>
            <w:r w:rsidRPr="002C0F7F">
              <w:t xml:space="preserve"> </w:t>
            </w:r>
            <w:r w:rsidRPr="002C0F7F">
              <w:rPr>
                <w:rFonts w:ascii="Times New Roman" w:hAnsi="Times New Roman" w:cs="Times New Roman"/>
                <w:bCs/>
              </w:rPr>
              <w:t>provides</w:t>
            </w:r>
            <w:proofErr w:type="gramEnd"/>
            <w:r w:rsidRPr="002C0F7F">
              <w:rPr>
                <w:rFonts w:ascii="Times New Roman" w:hAnsi="Times New Roman" w:cs="Times New Roman"/>
                <w:bCs/>
              </w:rPr>
              <w:t xml:space="preserve"> the criteria for the appointment of members of the </w:t>
            </w:r>
            <w:r w:rsidRPr="002C0F7F">
              <w:rPr>
                <w:rFonts w:ascii="Times New Roman" w:hAnsi="Times New Roman" w:cs="Times New Roman"/>
              </w:rPr>
              <w:t xml:space="preserve"> Commission </w:t>
            </w:r>
            <w:r w:rsidRPr="002C0F7F">
              <w:rPr>
                <w:rFonts w:ascii="Times New Roman" w:hAnsi="Times New Roman" w:cs="Times New Roman"/>
                <w:bCs/>
              </w:rPr>
              <w:t>for the Performance Evaluation of Judges. While the revised draft law provides clear and objective eligibility criteria, it lacks a comprehensive framework for the selection procedure as recommended by the VC.</w:t>
            </w:r>
          </w:p>
          <w:p w14:paraId="7F3688E4" w14:textId="77777777" w:rsidR="00321221" w:rsidRPr="002C0F7F" w:rsidRDefault="00321221" w:rsidP="00423A7C">
            <w:pPr>
              <w:contextualSpacing/>
              <w:jc w:val="both"/>
              <w:rPr>
                <w:rFonts w:ascii="Times New Roman" w:hAnsi="Times New Roman" w:cs="Times New Roman"/>
                <w:bCs/>
              </w:rPr>
            </w:pPr>
            <w:r w:rsidRPr="002C0F7F">
              <w:rPr>
                <w:rFonts w:ascii="Times New Roman" w:hAnsi="Times New Roman" w:cs="Times New Roman"/>
                <w:bCs/>
              </w:rPr>
              <w:t>In paragraph 1, it is not entirely clear how the “open call for appointment” and the “nominations” by the presidents of the courts are combined.</w:t>
            </w:r>
          </w:p>
          <w:p w14:paraId="6A2E8804" w14:textId="77777777" w:rsidR="00321221" w:rsidRPr="002C0F7F" w:rsidRDefault="00321221" w:rsidP="00423A7C">
            <w:pPr>
              <w:contextualSpacing/>
              <w:jc w:val="both"/>
              <w:rPr>
                <w:rFonts w:ascii="Times New Roman" w:hAnsi="Times New Roman" w:cs="Times New Roman"/>
                <w:bCs/>
              </w:rPr>
            </w:pPr>
            <w:r w:rsidRPr="002C0F7F">
              <w:rPr>
                <w:rFonts w:ascii="Times New Roman" w:hAnsi="Times New Roman" w:cs="Times New Roman"/>
                <w:bCs/>
              </w:rPr>
              <w:lastRenderedPageBreak/>
              <w:t>It should be noted that the name of the Commission has changed compared to Article 27.</w:t>
            </w:r>
          </w:p>
          <w:p w14:paraId="1624DE98" w14:textId="77777777" w:rsidR="00321221" w:rsidRPr="002C0F7F" w:rsidRDefault="00321221" w:rsidP="00423A7C">
            <w:pPr>
              <w:ind w:left="720"/>
              <w:contextualSpacing/>
              <w:jc w:val="both"/>
              <w:rPr>
                <w:rFonts w:ascii="Garamond" w:hAnsi="Garamond"/>
                <w:bCs/>
              </w:rPr>
            </w:pPr>
          </w:p>
          <w:p w14:paraId="1F7C183B" w14:textId="77777777" w:rsidR="00321221" w:rsidRPr="002C0F7F" w:rsidRDefault="00321221" w:rsidP="00423A7C">
            <w:pPr>
              <w:jc w:val="both"/>
              <w:rPr>
                <w:rFonts w:ascii="Garamond" w:hAnsi="Garamond"/>
              </w:rPr>
            </w:pPr>
          </w:p>
        </w:tc>
        <w:tc>
          <w:tcPr>
            <w:tcW w:w="6480" w:type="dxa"/>
          </w:tcPr>
          <w:p w14:paraId="76BA4CF2" w14:textId="77777777" w:rsidR="00321221" w:rsidRPr="002C0F7F" w:rsidRDefault="00321221" w:rsidP="00423A7C">
            <w:pPr>
              <w:autoSpaceDE w:val="0"/>
              <w:autoSpaceDN w:val="0"/>
              <w:adjustRightInd w:val="0"/>
              <w:rPr>
                <w:rFonts w:ascii="Times New Roman" w:eastAsia="Calibri" w:hAnsi="Times New Roman" w:cs="Times New Roman"/>
                <w:b/>
                <w:bCs/>
              </w:rPr>
            </w:pPr>
            <w:r w:rsidRPr="002C0F7F">
              <w:rPr>
                <w:rFonts w:ascii="Times New Roman" w:eastAsia="Calibri" w:hAnsi="Times New Roman" w:cs="Times New Roman"/>
                <w:b/>
                <w:bCs/>
              </w:rPr>
              <w:lastRenderedPageBreak/>
              <w:t>Rejected</w:t>
            </w:r>
          </w:p>
          <w:p w14:paraId="6426E4FC" w14:textId="77777777" w:rsidR="00321221" w:rsidRPr="002C0F7F" w:rsidRDefault="00321221" w:rsidP="00423A7C">
            <w:pPr>
              <w:autoSpaceDE w:val="0"/>
              <w:autoSpaceDN w:val="0"/>
              <w:adjustRightInd w:val="0"/>
              <w:rPr>
                <w:rFonts w:ascii="Times New Roman" w:eastAsia="Calibri" w:hAnsi="Times New Roman" w:cs="Times New Roman"/>
                <w:b/>
                <w:bCs/>
              </w:rPr>
            </w:pPr>
          </w:p>
          <w:p w14:paraId="432B882A" w14:textId="77777777" w:rsidR="00321221" w:rsidRPr="002C0F7F" w:rsidRDefault="00321221" w:rsidP="00423A7C">
            <w:pPr>
              <w:autoSpaceDE w:val="0"/>
              <w:autoSpaceDN w:val="0"/>
              <w:adjustRightInd w:val="0"/>
              <w:rPr>
                <w:rFonts w:ascii="Times New Roman" w:eastAsia="Calibri" w:hAnsi="Times New Roman" w:cs="Times New Roman"/>
                <w:b/>
                <w:bCs/>
              </w:rPr>
            </w:pPr>
            <w:r w:rsidRPr="002C0F7F">
              <w:rPr>
                <w:rFonts w:ascii="Times New Roman" w:hAnsi="Times New Roman"/>
                <w:color w:val="000000" w:themeColor="text1"/>
              </w:rPr>
              <w:t>General comment.</w:t>
            </w:r>
          </w:p>
        </w:tc>
      </w:tr>
      <w:tr w:rsidR="00321221" w:rsidRPr="002C0F7F" w14:paraId="61712B2C" w14:textId="77777777" w:rsidTr="00321221">
        <w:trPr>
          <w:trHeight w:val="364"/>
        </w:trPr>
        <w:tc>
          <w:tcPr>
            <w:tcW w:w="1435" w:type="dxa"/>
          </w:tcPr>
          <w:p w14:paraId="2121695E"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r w:rsidRPr="002C0F7F">
              <w:rPr>
                <w:rFonts w:ascii="Times New Roman" w:eastAsia="Calibri" w:hAnsi="Times New Roman" w:cs="Times New Roman"/>
                <w:b/>
                <w:bCs/>
              </w:rPr>
              <w:t>9</w:t>
            </w:r>
          </w:p>
        </w:tc>
        <w:tc>
          <w:tcPr>
            <w:tcW w:w="7380" w:type="dxa"/>
          </w:tcPr>
          <w:p w14:paraId="19D40841" w14:textId="77777777" w:rsidR="00321221" w:rsidRPr="002C0F7F" w:rsidRDefault="00321221" w:rsidP="00423A7C">
            <w:pPr>
              <w:contextualSpacing/>
              <w:jc w:val="both"/>
              <w:rPr>
                <w:rFonts w:ascii="Times New Roman" w:hAnsi="Times New Roman" w:cs="Times New Roman"/>
                <w:bCs/>
              </w:rPr>
            </w:pPr>
            <w:r w:rsidRPr="002C0F7F">
              <w:rPr>
                <w:rFonts w:ascii="Times New Roman" w:hAnsi="Times New Roman" w:cs="Times New Roman"/>
                <w:b/>
              </w:rPr>
              <w:t>Article 9; Article 27/B</w:t>
            </w:r>
            <w:r w:rsidRPr="002C0F7F">
              <w:rPr>
                <w:rFonts w:ascii="Times New Roman" w:hAnsi="Times New Roman" w:cs="Times New Roman"/>
                <w:bCs/>
              </w:rPr>
              <w:t xml:space="preserve"> – provides the conditions for the termination of the mandate of a member of the Commission for the Performance Evaluation of Judges. The revised draft law clearly defines the grounds for termination of the mandate; however, it lacks a comprehensive framework for dismissal, as well as procedural safeguards.</w:t>
            </w:r>
          </w:p>
          <w:p w14:paraId="764D5590" w14:textId="77777777" w:rsidR="00321221" w:rsidRPr="002C0F7F" w:rsidRDefault="00321221" w:rsidP="00423A7C">
            <w:pPr>
              <w:jc w:val="both"/>
              <w:rPr>
                <w:rFonts w:ascii="Garamond" w:hAnsi="Garamond"/>
              </w:rPr>
            </w:pPr>
          </w:p>
        </w:tc>
        <w:tc>
          <w:tcPr>
            <w:tcW w:w="6480" w:type="dxa"/>
          </w:tcPr>
          <w:p w14:paraId="0FD87F1C" w14:textId="77777777" w:rsidR="00321221" w:rsidRPr="002C0F7F" w:rsidRDefault="00321221" w:rsidP="00423A7C">
            <w:pPr>
              <w:autoSpaceDE w:val="0"/>
              <w:autoSpaceDN w:val="0"/>
              <w:adjustRightInd w:val="0"/>
              <w:rPr>
                <w:rFonts w:ascii="Times New Roman" w:eastAsia="Calibri" w:hAnsi="Times New Roman" w:cs="Times New Roman"/>
                <w:b/>
                <w:bCs/>
              </w:rPr>
            </w:pPr>
            <w:r w:rsidRPr="002C0F7F">
              <w:rPr>
                <w:rFonts w:ascii="Times New Roman" w:eastAsia="Calibri" w:hAnsi="Times New Roman" w:cs="Times New Roman"/>
                <w:b/>
                <w:bCs/>
              </w:rPr>
              <w:t>Rejected</w:t>
            </w:r>
          </w:p>
          <w:p w14:paraId="7F910A25" w14:textId="77777777" w:rsidR="00321221" w:rsidRPr="002C0F7F" w:rsidRDefault="00321221" w:rsidP="00423A7C">
            <w:pPr>
              <w:autoSpaceDE w:val="0"/>
              <w:autoSpaceDN w:val="0"/>
              <w:adjustRightInd w:val="0"/>
              <w:rPr>
                <w:rFonts w:ascii="Times New Roman" w:eastAsia="Calibri" w:hAnsi="Times New Roman" w:cs="Times New Roman"/>
                <w:b/>
                <w:bCs/>
              </w:rPr>
            </w:pPr>
          </w:p>
          <w:p w14:paraId="7A3F1763" w14:textId="77777777" w:rsidR="00321221" w:rsidRPr="002C0F7F" w:rsidRDefault="00321221" w:rsidP="00423A7C">
            <w:pPr>
              <w:autoSpaceDE w:val="0"/>
              <w:autoSpaceDN w:val="0"/>
              <w:adjustRightInd w:val="0"/>
              <w:rPr>
                <w:rFonts w:ascii="Times New Roman" w:eastAsia="Calibri" w:hAnsi="Times New Roman" w:cs="Times New Roman"/>
                <w:b/>
                <w:bCs/>
                <w:sz w:val="20"/>
                <w:szCs w:val="20"/>
              </w:rPr>
            </w:pPr>
            <w:r w:rsidRPr="002C0F7F">
              <w:rPr>
                <w:rFonts w:ascii="Times New Roman" w:hAnsi="Times New Roman"/>
                <w:color w:val="000000" w:themeColor="text1"/>
              </w:rPr>
              <w:t>General comment.</w:t>
            </w:r>
          </w:p>
        </w:tc>
      </w:tr>
      <w:tr w:rsidR="00321221" w:rsidRPr="002C0F7F" w14:paraId="47D0B707" w14:textId="77777777" w:rsidTr="00321221">
        <w:trPr>
          <w:trHeight w:val="364"/>
        </w:trPr>
        <w:tc>
          <w:tcPr>
            <w:tcW w:w="1435" w:type="dxa"/>
          </w:tcPr>
          <w:p w14:paraId="4D921AB7"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r w:rsidRPr="002C0F7F">
              <w:rPr>
                <w:rFonts w:ascii="Times New Roman" w:eastAsia="Calibri" w:hAnsi="Times New Roman" w:cs="Times New Roman"/>
                <w:b/>
                <w:bCs/>
              </w:rPr>
              <w:t>10</w:t>
            </w:r>
          </w:p>
        </w:tc>
        <w:tc>
          <w:tcPr>
            <w:tcW w:w="7380" w:type="dxa"/>
          </w:tcPr>
          <w:p w14:paraId="7917AF40" w14:textId="77777777" w:rsidR="00321221" w:rsidRPr="002C0F7F" w:rsidRDefault="00321221" w:rsidP="00423A7C">
            <w:pPr>
              <w:jc w:val="both"/>
              <w:rPr>
                <w:rFonts w:ascii="Times New Roman" w:hAnsi="Times New Roman" w:cs="Times New Roman"/>
              </w:rPr>
            </w:pPr>
            <w:r w:rsidRPr="002C0F7F">
              <w:rPr>
                <w:rFonts w:ascii="Times New Roman" w:hAnsi="Times New Roman" w:cs="Times New Roman"/>
                <w:b/>
              </w:rPr>
              <w:t>Article 12</w:t>
            </w:r>
            <w:r w:rsidRPr="002C0F7F">
              <w:rPr>
                <w:rFonts w:ascii="Times New Roman" w:hAnsi="Times New Roman" w:cs="Times New Roman"/>
                <w:bCs/>
              </w:rPr>
              <w:t xml:space="preserve"> </w:t>
            </w:r>
            <w:proofErr w:type="gramStart"/>
            <w:r w:rsidRPr="002C0F7F">
              <w:rPr>
                <w:rFonts w:ascii="Times New Roman" w:hAnsi="Times New Roman" w:cs="Times New Roman"/>
                <w:bCs/>
              </w:rPr>
              <w:t xml:space="preserve">– </w:t>
            </w:r>
            <w:r w:rsidRPr="002C0F7F">
              <w:t xml:space="preserve"> </w:t>
            </w:r>
            <w:r w:rsidRPr="002C0F7F">
              <w:rPr>
                <w:rFonts w:ascii="Times New Roman" w:hAnsi="Times New Roman" w:cs="Times New Roman"/>
                <w:bCs/>
              </w:rPr>
              <w:t>regulates</w:t>
            </w:r>
            <w:proofErr w:type="gramEnd"/>
            <w:r w:rsidRPr="002C0F7F">
              <w:rPr>
                <w:rFonts w:ascii="Times New Roman" w:hAnsi="Times New Roman" w:cs="Times New Roman"/>
                <w:bCs/>
              </w:rPr>
              <w:t xml:space="preserve"> the establishment of the IVU. In its previous </w:t>
            </w:r>
            <w:r w:rsidRPr="00FE2098">
              <w:rPr>
                <w:rFonts w:ascii="Times New Roman" w:hAnsi="Times New Roman" w:cs="Times New Roman"/>
                <w:bCs/>
                <w:highlight w:val="yellow"/>
              </w:rPr>
              <w:t>OKLs</w:t>
            </w:r>
            <w:r w:rsidRPr="002C0F7F">
              <w:rPr>
                <w:rFonts w:ascii="Times New Roman" w:hAnsi="Times New Roman" w:cs="Times New Roman"/>
                <w:bCs/>
              </w:rPr>
              <w:t>, the EU, as well as the VC in its Opinion, raised numerous concerns regarding the IVU, including its unclear status, unclear appointment procedure, the risk of political influence, and insufficient regulation.</w:t>
            </w:r>
          </w:p>
          <w:p w14:paraId="1CAB231D" w14:textId="77777777" w:rsidR="00321221" w:rsidRPr="002C0F7F" w:rsidRDefault="00321221" w:rsidP="00423A7C">
            <w:pPr>
              <w:ind w:left="720"/>
              <w:contextualSpacing/>
              <w:jc w:val="both"/>
              <w:rPr>
                <w:rFonts w:ascii="Times New Roman" w:hAnsi="Times New Roman" w:cs="Times New Roman"/>
                <w:bCs/>
              </w:rPr>
            </w:pPr>
          </w:p>
          <w:p w14:paraId="6C6EC28F" w14:textId="77777777" w:rsidR="00321221" w:rsidRPr="002C0F7F" w:rsidRDefault="00321221" w:rsidP="00423A7C">
            <w:pPr>
              <w:contextualSpacing/>
              <w:jc w:val="both"/>
              <w:rPr>
                <w:rFonts w:ascii="Times New Roman" w:hAnsi="Times New Roman" w:cs="Times New Roman"/>
                <w:bCs/>
              </w:rPr>
            </w:pPr>
            <w:r w:rsidRPr="002C0F7F">
              <w:rPr>
                <w:rFonts w:ascii="Times New Roman" w:hAnsi="Times New Roman" w:cs="Times New Roman"/>
                <w:bCs/>
              </w:rPr>
              <w:t>The draft law provides for the IVU as a support unit, which carries out inspections, integrity checks, and disciplinary reporting. As a result, the main concerns continue to exist. There is no clear institutional position for the IVU, as it overlaps with the KJC Committees. Furthermore, the process for selecting IVU members, as provided in the revised draft law, is quite general and lacks safeguards against political influence and internal capture. The EU also has concerns regarding the accountability of the IVU, since the Unit reports to the KJC but there are no safeguards concerning its independence from the Council. Finally, many essential elements concerning this Unit are left to other laws or sub-legal acts.</w:t>
            </w:r>
          </w:p>
          <w:p w14:paraId="702ADC89" w14:textId="77777777" w:rsidR="00321221" w:rsidRPr="002C0F7F" w:rsidRDefault="00321221" w:rsidP="00423A7C">
            <w:pPr>
              <w:ind w:left="720"/>
              <w:contextualSpacing/>
              <w:jc w:val="both"/>
              <w:rPr>
                <w:rFonts w:ascii="Times New Roman" w:hAnsi="Times New Roman" w:cs="Times New Roman"/>
                <w:bCs/>
              </w:rPr>
            </w:pPr>
          </w:p>
          <w:p w14:paraId="375B65E3" w14:textId="77777777" w:rsidR="00321221" w:rsidRPr="002C0F7F" w:rsidRDefault="00321221" w:rsidP="00423A7C">
            <w:pPr>
              <w:contextualSpacing/>
              <w:jc w:val="both"/>
              <w:rPr>
                <w:rFonts w:ascii="Times New Roman" w:hAnsi="Times New Roman" w:cs="Times New Roman"/>
                <w:bCs/>
              </w:rPr>
            </w:pPr>
            <w:r w:rsidRPr="002C0F7F">
              <w:rPr>
                <w:rFonts w:ascii="Times New Roman" w:hAnsi="Times New Roman" w:cs="Times New Roman"/>
                <w:bCs/>
              </w:rPr>
              <w:t xml:space="preserve">With regard to the termination of the mandate of the Head of the IVU and the employment relationship of its officials, the EU notes that the draft law contains no specific safeguards, no clear grounds for dismissal, and establishes no procedure other than referring to the Law on Public Officials, </w:t>
            </w:r>
            <w:r w:rsidRPr="002C0F7F">
              <w:rPr>
                <w:rFonts w:ascii="Times New Roman" w:hAnsi="Times New Roman" w:cs="Times New Roman"/>
                <w:bCs/>
              </w:rPr>
              <w:lastRenderedPageBreak/>
              <w:t>whereas the dismissal procedure should be clearly regulated in the same law in accordance with the standards of the VC.</w:t>
            </w:r>
          </w:p>
          <w:p w14:paraId="48608184" w14:textId="77777777" w:rsidR="00321221" w:rsidRPr="002C0F7F" w:rsidRDefault="00321221" w:rsidP="00423A7C">
            <w:pPr>
              <w:contextualSpacing/>
              <w:jc w:val="both"/>
              <w:rPr>
                <w:rFonts w:ascii="Times New Roman" w:hAnsi="Times New Roman" w:cs="Times New Roman"/>
                <w:bCs/>
              </w:rPr>
            </w:pPr>
          </w:p>
          <w:p w14:paraId="39558CCE" w14:textId="77777777" w:rsidR="00321221" w:rsidRPr="002C0F7F" w:rsidRDefault="00321221" w:rsidP="00423A7C">
            <w:pPr>
              <w:contextualSpacing/>
              <w:jc w:val="both"/>
              <w:rPr>
                <w:rFonts w:ascii="Times New Roman" w:hAnsi="Times New Roman" w:cs="Times New Roman"/>
              </w:rPr>
            </w:pPr>
            <w:r w:rsidRPr="002C0F7F">
              <w:rPr>
                <w:rFonts w:ascii="Times New Roman" w:hAnsi="Times New Roman" w:cs="Times New Roman"/>
              </w:rPr>
              <w:t xml:space="preserve">While the VC recommended avoiding excessive reliance on sub-legal acts and ensuring clarity and foreseeability in the law itself, the revised draft law still delegates important matters to sub-legal acts. It is recommended that the essential procedures be incorporated into the primary legislation. </w:t>
            </w:r>
          </w:p>
          <w:p w14:paraId="22078B3C" w14:textId="77777777" w:rsidR="00321221" w:rsidRPr="002C0F7F" w:rsidRDefault="00321221" w:rsidP="00423A7C">
            <w:pPr>
              <w:contextualSpacing/>
              <w:jc w:val="both"/>
              <w:rPr>
                <w:rFonts w:ascii="Times New Roman" w:hAnsi="Times New Roman" w:cs="Times New Roman"/>
                <w:bCs/>
              </w:rPr>
            </w:pPr>
          </w:p>
          <w:p w14:paraId="167552D1" w14:textId="77777777" w:rsidR="00321221" w:rsidRPr="002C0F7F" w:rsidRDefault="00321221" w:rsidP="00423A7C">
            <w:pPr>
              <w:contextualSpacing/>
              <w:jc w:val="both"/>
              <w:rPr>
                <w:rFonts w:ascii="Times New Roman" w:hAnsi="Times New Roman" w:cs="Times New Roman"/>
                <w:bCs/>
              </w:rPr>
            </w:pPr>
          </w:p>
        </w:tc>
        <w:tc>
          <w:tcPr>
            <w:tcW w:w="6480" w:type="dxa"/>
          </w:tcPr>
          <w:p w14:paraId="2DF6E37C" w14:textId="77777777" w:rsidR="00321221" w:rsidRPr="002C0F7F" w:rsidRDefault="00321221" w:rsidP="00423A7C">
            <w:pPr>
              <w:autoSpaceDE w:val="0"/>
              <w:autoSpaceDN w:val="0"/>
              <w:adjustRightInd w:val="0"/>
              <w:rPr>
                <w:rFonts w:ascii="Times New Roman" w:hAnsi="Times New Roman" w:cs="Times New Roman"/>
                <w:color w:val="000000" w:themeColor="text1"/>
              </w:rPr>
            </w:pPr>
            <w:r w:rsidRPr="002C0F7F">
              <w:rPr>
                <w:rFonts w:ascii="Times New Roman" w:hAnsi="Times New Roman" w:cs="Times New Roman"/>
                <w:color w:val="000000" w:themeColor="text1"/>
              </w:rPr>
              <w:lastRenderedPageBreak/>
              <w:t>Partially accepted</w:t>
            </w:r>
          </w:p>
          <w:p w14:paraId="7381D16D" w14:textId="77777777" w:rsidR="00321221" w:rsidRPr="002C0F7F" w:rsidRDefault="00321221" w:rsidP="00423A7C">
            <w:pPr>
              <w:autoSpaceDE w:val="0"/>
              <w:autoSpaceDN w:val="0"/>
              <w:adjustRightInd w:val="0"/>
              <w:rPr>
                <w:rFonts w:ascii="Times New Roman" w:hAnsi="Times New Roman" w:cs="Times New Roman"/>
                <w:color w:val="000000" w:themeColor="text1"/>
              </w:rPr>
            </w:pPr>
          </w:p>
          <w:p w14:paraId="564C4A71" w14:textId="77777777" w:rsidR="00321221" w:rsidRPr="002C0F7F" w:rsidRDefault="00321221" w:rsidP="00423A7C">
            <w:pPr>
              <w:autoSpaceDE w:val="0"/>
              <w:autoSpaceDN w:val="0"/>
              <w:adjustRightInd w:val="0"/>
              <w:rPr>
                <w:rFonts w:ascii="Times New Roman" w:eastAsia="Calibri" w:hAnsi="Times New Roman" w:cs="Times New Roman"/>
                <w:b/>
                <w:bCs/>
                <w:sz w:val="20"/>
                <w:szCs w:val="20"/>
              </w:rPr>
            </w:pPr>
            <w:r w:rsidRPr="002C0F7F">
              <w:rPr>
                <w:rFonts w:ascii="Times New Roman" w:hAnsi="Times New Roman" w:cs="Times New Roman"/>
                <w:color w:val="000000" w:themeColor="text1"/>
              </w:rPr>
              <w:t>Several changes have been made regarding the IVU, in accordance with the recommendations of the Venice Commission, but always taking into account the Constitution of Kosovo and, in particular, the part stating that the Kosovo Judicial Council is responsible for judicial inspection.</w:t>
            </w:r>
          </w:p>
        </w:tc>
      </w:tr>
      <w:tr w:rsidR="00321221" w:rsidRPr="002C0F7F" w14:paraId="0BDCAC7A" w14:textId="77777777" w:rsidTr="00321221">
        <w:trPr>
          <w:trHeight w:val="364"/>
        </w:trPr>
        <w:tc>
          <w:tcPr>
            <w:tcW w:w="1435" w:type="dxa"/>
          </w:tcPr>
          <w:p w14:paraId="2D0A698D" w14:textId="77777777" w:rsidR="00321221" w:rsidRPr="002C0F7F" w:rsidRDefault="00321221" w:rsidP="00423A7C">
            <w:pPr>
              <w:autoSpaceDE w:val="0"/>
              <w:autoSpaceDN w:val="0"/>
              <w:adjustRightInd w:val="0"/>
              <w:jc w:val="center"/>
              <w:rPr>
                <w:rFonts w:ascii="Times New Roman" w:eastAsia="Calibri" w:hAnsi="Times New Roman" w:cs="Times New Roman"/>
                <w:b/>
                <w:bCs/>
                <w:sz w:val="20"/>
                <w:szCs w:val="20"/>
              </w:rPr>
            </w:pPr>
            <w:r w:rsidRPr="002C0F7F">
              <w:rPr>
                <w:rFonts w:ascii="Times New Roman" w:eastAsia="Calibri" w:hAnsi="Times New Roman" w:cs="Times New Roman"/>
                <w:b/>
                <w:bCs/>
              </w:rPr>
              <w:t>11</w:t>
            </w:r>
          </w:p>
        </w:tc>
        <w:tc>
          <w:tcPr>
            <w:tcW w:w="7380" w:type="dxa"/>
          </w:tcPr>
          <w:p w14:paraId="0380102E" w14:textId="77777777" w:rsidR="00321221" w:rsidRPr="002C0F7F" w:rsidRDefault="00321221" w:rsidP="00423A7C">
            <w:pPr>
              <w:contextualSpacing/>
              <w:jc w:val="both"/>
              <w:rPr>
                <w:rFonts w:ascii="Garamond" w:hAnsi="Garamond"/>
              </w:rPr>
            </w:pPr>
            <w:r w:rsidRPr="002C0F7F">
              <w:rPr>
                <w:rFonts w:ascii="Garamond" w:hAnsi="Garamond"/>
                <w:bCs/>
                <w:iCs/>
              </w:rPr>
              <w:t>Part of the legislative package under the Joint Commitment Declaration also included a draft law concerning the management and administration of the civil service of the courts and prosecution offices, without specifying in which law/draft law such provisions would be integrated. It appears that the provisions concerning the management and administration of the civil service of the courts have been integrated into the revised draft law regulating the functioning of the KJC (and the same applies to the provisions concerning the civil service of prosecution offices in the draft law regulating the functioning of the KPC). It is recommended that clarification be provided as to whether this means that the Draft Law on Civil Servants in the Administration of the Courts and Prosecution Offices has been withdrawn from the legislative package.</w:t>
            </w:r>
          </w:p>
          <w:p w14:paraId="62F972E6" w14:textId="77777777" w:rsidR="00321221" w:rsidRPr="002C0F7F" w:rsidRDefault="00321221" w:rsidP="00423A7C">
            <w:pPr>
              <w:ind w:left="720"/>
              <w:contextualSpacing/>
              <w:jc w:val="both"/>
              <w:rPr>
                <w:rFonts w:ascii="Garamond" w:hAnsi="Garamond"/>
                <w:bCs/>
                <w:iCs/>
              </w:rPr>
            </w:pPr>
          </w:p>
          <w:p w14:paraId="16B9D89E" w14:textId="77777777" w:rsidR="00321221" w:rsidRPr="002C0F7F" w:rsidRDefault="00321221" w:rsidP="00423A7C">
            <w:pPr>
              <w:contextualSpacing/>
              <w:jc w:val="both"/>
              <w:rPr>
                <w:rFonts w:ascii="Garamond" w:hAnsi="Garamond"/>
                <w:bCs/>
                <w:iCs/>
              </w:rPr>
            </w:pPr>
            <w:r w:rsidRPr="002C0F7F">
              <w:rPr>
                <w:rFonts w:ascii="Garamond" w:hAnsi="Garamond"/>
                <w:bCs/>
                <w:iCs/>
              </w:rPr>
              <w:t xml:space="preserve">While issues concerning the management and administration of the civil service of the courts may, in principle, be regulated in the draft law governing the functioning of the body overseeing the functioning of the courts (and the same applies to the prosecution service), the question is whether, once integrated there, they constitute a clear, complete, and autonomous primary legal framework. If this is the intended approach, the draft laws should precisely define which categories of staff are covered, how competences are divided between the Council, the Head, the Secretariat, the Director General, and, where necessary, the Presidents of the Courts (and Chief Prosecutors), </w:t>
            </w:r>
            <w:r w:rsidRPr="002C0F7F">
              <w:rPr>
                <w:rFonts w:ascii="Garamond" w:hAnsi="Garamond"/>
                <w:bCs/>
                <w:iCs/>
              </w:rPr>
              <w:lastRenderedPageBreak/>
              <w:t>and which essential elements are regulated directly by law rather than being left to sub-legal acts.</w:t>
            </w:r>
          </w:p>
          <w:p w14:paraId="72B7F0EC" w14:textId="77777777" w:rsidR="00321221" w:rsidRPr="002C0F7F" w:rsidRDefault="00321221" w:rsidP="00423A7C">
            <w:pPr>
              <w:ind w:left="720"/>
              <w:contextualSpacing/>
              <w:jc w:val="both"/>
              <w:rPr>
                <w:rFonts w:ascii="Garamond" w:hAnsi="Garamond"/>
                <w:bCs/>
                <w:iCs/>
              </w:rPr>
            </w:pPr>
          </w:p>
          <w:p w14:paraId="15A29189" w14:textId="77777777" w:rsidR="00321221" w:rsidRPr="002C0F7F" w:rsidRDefault="00321221" w:rsidP="00423A7C">
            <w:pPr>
              <w:contextualSpacing/>
              <w:jc w:val="both"/>
              <w:rPr>
                <w:rFonts w:ascii="Garamond" w:hAnsi="Garamond"/>
                <w:bCs/>
                <w:iCs/>
              </w:rPr>
            </w:pPr>
            <w:r w:rsidRPr="002C0F7F">
              <w:rPr>
                <w:rFonts w:ascii="Garamond" w:hAnsi="Garamond"/>
                <w:bCs/>
                <w:iCs/>
              </w:rPr>
              <w:t>A comparison between the previous provisions concerning the management and administration of the civil service of the courts and prosecution offices and the integrated provisions shows that there is an inconsistency regarding the repealing clauses:</w:t>
            </w:r>
          </w:p>
          <w:p w14:paraId="18B5FBBB" w14:textId="77777777" w:rsidR="00321221" w:rsidRPr="002C0F7F" w:rsidRDefault="00321221" w:rsidP="00423A7C">
            <w:pPr>
              <w:contextualSpacing/>
              <w:jc w:val="both"/>
              <w:rPr>
                <w:rFonts w:ascii="Garamond" w:hAnsi="Garamond"/>
                <w:bCs/>
                <w:iCs/>
              </w:rPr>
            </w:pPr>
          </w:p>
          <w:p w14:paraId="1886E8F0" w14:textId="77777777" w:rsidR="00321221" w:rsidRPr="002C0F7F" w:rsidRDefault="00321221" w:rsidP="00423A7C">
            <w:pPr>
              <w:contextualSpacing/>
              <w:jc w:val="both"/>
              <w:rPr>
                <w:rFonts w:ascii="Garamond" w:hAnsi="Garamond"/>
                <w:bCs/>
                <w:iCs/>
              </w:rPr>
            </w:pPr>
            <w:r w:rsidRPr="002C0F7F">
              <w:rPr>
                <w:rFonts w:ascii="Garamond" w:hAnsi="Garamond"/>
                <w:bCs/>
                <w:iCs/>
              </w:rPr>
              <w:t xml:space="preserve">Article 10 of the draft law on the management of the civil service of the courts and prosecution offices repeals Article 29 of the Law on Courts and Article 38 of the Law on the KJC. However, Article 14 of the revised draft law on the KJC deletes Articles 37 and 38 of the Law on the </w:t>
            </w:r>
            <w:proofErr w:type="gramStart"/>
            <w:r w:rsidRPr="002C0F7F">
              <w:rPr>
                <w:rFonts w:ascii="Garamond" w:hAnsi="Garamond"/>
                <w:bCs/>
                <w:iCs/>
              </w:rPr>
              <w:t>KJC .</w:t>
            </w:r>
            <w:proofErr w:type="gramEnd"/>
          </w:p>
          <w:p w14:paraId="0AA2F4EA" w14:textId="77777777" w:rsidR="00321221" w:rsidRPr="002C0F7F" w:rsidRDefault="00321221" w:rsidP="00423A7C">
            <w:pPr>
              <w:contextualSpacing/>
              <w:jc w:val="both"/>
              <w:rPr>
                <w:rFonts w:ascii="Garamond" w:hAnsi="Garamond"/>
                <w:bCs/>
                <w:iCs/>
              </w:rPr>
            </w:pPr>
          </w:p>
          <w:p w14:paraId="289A718D" w14:textId="77777777" w:rsidR="00321221" w:rsidRPr="002C0F7F" w:rsidRDefault="00321221" w:rsidP="00423A7C">
            <w:pPr>
              <w:contextualSpacing/>
              <w:jc w:val="both"/>
              <w:rPr>
                <w:rFonts w:ascii="Garamond" w:hAnsi="Garamond"/>
                <w:bCs/>
                <w:iCs/>
              </w:rPr>
            </w:pPr>
            <w:r w:rsidRPr="002C0F7F">
              <w:rPr>
                <w:rFonts w:ascii="Garamond" w:hAnsi="Garamond"/>
                <w:bCs/>
                <w:iCs/>
              </w:rPr>
              <w:t>Article 16 of the revised draft Law on the KJC also repeals Article 29 of the Law on Courts, which was not the case in the draft law on the management of the civil service of the courts and prosecution offices.</w:t>
            </w:r>
          </w:p>
          <w:p w14:paraId="4802FF12" w14:textId="77777777" w:rsidR="00321221" w:rsidRPr="002C0F7F" w:rsidRDefault="00321221" w:rsidP="00423A7C">
            <w:pPr>
              <w:contextualSpacing/>
              <w:jc w:val="both"/>
              <w:rPr>
                <w:rFonts w:ascii="Garamond" w:hAnsi="Garamond"/>
                <w:bCs/>
                <w:iCs/>
              </w:rPr>
            </w:pPr>
          </w:p>
          <w:p w14:paraId="36002F01" w14:textId="77777777" w:rsidR="00321221" w:rsidRPr="002C0F7F" w:rsidRDefault="00321221" w:rsidP="00423A7C">
            <w:pPr>
              <w:contextualSpacing/>
              <w:jc w:val="both"/>
              <w:rPr>
                <w:rFonts w:ascii="Garamond" w:hAnsi="Garamond"/>
                <w:bCs/>
                <w:iCs/>
              </w:rPr>
            </w:pPr>
            <w:r w:rsidRPr="002C0F7F">
              <w:rPr>
                <w:rFonts w:ascii="Garamond" w:hAnsi="Garamond"/>
                <w:bCs/>
                <w:iCs/>
              </w:rPr>
              <w:t>This should be fully aligned, particularly with regard to Article 37 of the Law on the KJC.</w:t>
            </w:r>
          </w:p>
          <w:p w14:paraId="40180E8F" w14:textId="77777777" w:rsidR="00321221" w:rsidRPr="002C0F7F" w:rsidRDefault="00321221" w:rsidP="00423A7C">
            <w:pPr>
              <w:contextualSpacing/>
              <w:jc w:val="both"/>
              <w:rPr>
                <w:rFonts w:ascii="Garamond" w:hAnsi="Garamond"/>
                <w:bCs/>
                <w:iCs/>
              </w:rPr>
            </w:pPr>
          </w:p>
          <w:p w14:paraId="75F34B94" w14:textId="77777777" w:rsidR="00321221" w:rsidRPr="002C0F7F" w:rsidRDefault="00321221" w:rsidP="00423A7C">
            <w:pPr>
              <w:contextualSpacing/>
              <w:jc w:val="both"/>
              <w:rPr>
                <w:rFonts w:ascii="Garamond" w:hAnsi="Garamond"/>
              </w:rPr>
            </w:pPr>
            <w:r w:rsidRPr="002C0F7F">
              <w:rPr>
                <w:rFonts w:ascii="Garamond" w:hAnsi="Garamond"/>
                <w:bCs/>
                <w:iCs/>
              </w:rPr>
              <w:t>Finally, the Albanian, English, and Serbian versions of the revised draft law are still not fully legally harmonized</w:t>
            </w:r>
            <w:r w:rsidRPr="002C0F7F">
              <w:rPr>
                <w:rFonts w:ascii="Garamond" w:hAnsi="Garamond"/>
              </w:rPr>
              <w:t>:</w:t>
            </w:r>
          </w:p>
          <w:p w14:paraId="11A75F7C" w14:textId="77777777" w:rsidR="00321221" w:rsidRPr="002C0F7F" w:rsidRDefault="00321221" w:rsidP="00423A7C">
            <w:pPr>
              <w:contextualSpacing/>
              <w:jc w:val="both"/>
              <w:rPr>
                <w:rFonts w:ascii="Garamond" w:hAnsi="Garamond"/>
              </w:rPr>
            </w:pPr>
          </w:p>
          <w:p w14:paraId="5D06CF1E" w14:textId="77777777" w:rsidR="00321221" w:rsidRPr="002C0F7F" w:rsidRDefault="00321221" w:rsidP="00423A7C">
            <w:pPr>
              <w:contextualSpacing/>
              <w:jc w:val="both"/>
              <w:rPr>
                <w:rFonts w:ascii="Garamond" w:hAnsi="Garamond"/>
              </w:rPr>
            </w:pPr>
            <w:r w:rsidRPr="002C0F7F">
              <w:rPr>
                <w:rFonts w:ascii="Garamond" w:hAnsi="Garamond"/>
              </w:rPr>
              <w:t>Article 9, paragraph 1.1: the English and Serbian versions add an additional condition (“at the court levels specified in Article 8”), which is not reflected in the Albanian version.</w:t>
            </w:r>
          </w:p>
          <w:p w14:paraId="69449F24" w14:textId="77777777" w:rsidR="00321221" w:rsidRPr="002C0F7F" w:rsidRDefault="00321221" w:rsidP="00423A7C">
            <w:pPr>
              <w:contextualSpacing/>
              <w:jc w:val="both"/>
              <w:rPr>
                <w:rFonts w:ascii="Garamond" w:hAnsi="Garamond"/>
              </w:rPr>
            </w:pPr>
          </w:p>
          <w:p w14:paraId="089A21D7" w14:textId="77777777" w:rsidR="00321221" w:rsidRPr="002C0F7F" w:rsidRDefault="00321221" w:rsidP="00423A7C">
            <w:pPr>
              <w:contextualSpacing/>
              <w:jc w:val="both"/>
              <w:rPr>
                <w:rFonts w:ascii="Garamond" w:hAnsi="Garamond"/>
              </w:rPr>
            </w:pPr>
            <w:r w:rsidRPr="002C0F7F">
              <w:rPr>
                <w:rFonts w:ascii="Garamond" w:hAnsi="Garamond"/>
              </w:rPr>
              <w:t>Article 9, paragraph 1.6: the English translation from Albanian appears inaccurate, as “</w:t>
            </w:r>
            <w:proofErr w:type="spellStart"/>
            <w:r w:rsidRPr="002C0F7F">
              <w:rPr>
                <w:rFonts w:ascii="Garamond" w:hAnsi="Garamond"/>
              </w:rPr>
              <w:t>gjinisë</w:t>
            </w:r>
            <w:proofErr w:type="spellEnd"/>
            <w:r w:rsidRPr="002C0F7F">
              <w:rPr>
                <w:rFonts w:ascii="Garamond" w:hAnsi="Garamond"/>
              </w:rPr>
              <w:t xml:space="preserve"> </w:t>
            </w:r>
            <w:proofErr w:type="spellStart"/>
            <w:r w:rsidRPr="002C0F7F">
              <w:rPr>
                <w:rFonts w:ascii="Garamond" w:hAnsi="Garamond"/>
              </w:rPr>
              <w:t>së</w:t>
            </w:r>
            <w:proofErr w:type="spellEnd"/>
            <w:r w:rsidRPr="002C0F7F">
              <w:rPr>
                <w:rFonts w:ascii="Garamond" w:hAnsi="Garamond"/>
              </w:rPr>
              <w:t xml:space="preserve"> </w:t>
            </w:r>
            <w:proofErr w:type="spellStart"/>
            <w:r w:rsidRPr="002C0F7F">
              <w:rPr>
                <w:rFonts w:ascii="Garamond" w:hAnsi="Garamond"/>
              </w:rPr>
              <w:t>krushqisë</w:t>
            </w:r>
            <w:proofErr w:type="spellEnd"/>
            <w:r w:rsidRPr="002C0F7F">
              <w:rPr>
                <w:rFonts w:ascii="Garamond" w:hAnsi="Garamond"/>
              </w:rPr>
              <w:t>” means “by marriage (affinity).”</w:t>
            </w:r>
          </w:p>
          <w:p w14:paraId="1C10EEF4" w14:textId="77777777" w:rsidR="00321221" w:rsidRPr="002C0F7F" w:rsidRDefault="00321221" w:rsidP="00423A7C">
            <w:pPr>
              <w:contextualSpacing/>
              <w:jc w:val="both"/>
              <w:rPr>
                <w:rFonts w:ascii="Garamond" w:hAnsi="Garamond"/>
              </w:rPr>
            </w:pPr>
          </w:p>
          <w:p w14:paraId="50ABC2CF" w14:textId="77777777" w:rsidR="00321221" w:rsidRPr="002C0F7F" w:rsidRDefault="00321221" w:rsidP="00423A7C">
            <w:pPr>
              <w:contextualSpacing/>
              <w:jc w:val="both"/>
              <w:rPr>
                <w:rFonts w:ascii="Garamond" w:hAnsi="Garamond"/>
              </w:rPr>
            </w:pPr>
            <w:r w:rsidRPr="002C0F7F">
              <w:rPr>
                <w:rFonts w:ascii="Garamond" w:hAnsi="Garamond"/>
              </w:rPr>
              <w:lastRenderedPageBreak/>
              <w:t>Article 9, paragraph 2.6: the English version adds “prosecutors” to the list of family relationship restrictions, whereas the Albanian and Serbian versions do not.</w:t>
            </w:r>
          </w:p>
          <w:p w14:paraId="685D5391" w14:textId="77777777" w:rsidR="00321221" w:rsidRPr="002C0F7F" w:rsidRDefault="00321221" w:rsidP="00423A7C">
            <w:pPr>
              <w:contextualSpacing/>
              <w:jc w:val="both"/>
              <w:rPr>
                <w:rFonts w:ascii="Garamond" w:hAnsi="Garamond"/>
              </w:rPr>
            </w:pPr>
          </w:p>
          <w:p w14:paraId="5F5BCFBE" w14:textId="77777777" w:rsidR="00321221" w:rsidRPr="002C0F7F" w:rsidRDefault="00321221" w:rsidP="00423A7C">
            <w:pPr>
              <w:contextualSpacing/>
              <w:jc w:val="both"/>
              <w:rPr>
                <w:rFonts w:ascii="Garamond" w:hAnsi="Garamond"/>
              </w:rPr>
            </w:pPr>
            <w:r w:rsidRPr="002C0F7F">
              <w:rPr>
                <w:rFonts w:ascii="Garamond" w:hAnsi="Garamond"/>
              </w:rPr>
              <w:t>Article 19, paragraph 2: the English text is internally inconsistent. It states that the Commission has three members, but then describes four persons.</w:t>
            </w:r>
          </w:p>
          <w:p w14:paraId="603DA5B5" w14:textId="77777777" w:rsidR="00321221" w:rsidRPr="002C0F7F" w:rsidRDefault="00321221" w:rsidP="00423A7C">
            <w:pPr>
              <w:contextualSpacing/>
              <w:jc w:val="both"/>
              <w:rPr>
                <w:rFonts w:ascii="Garamond" w:hAnsi="Garamond"/>
              </w:rPr>
            </w:pPr>
          </w:p>
          <w:p w14:paraId="380AE9FF" w14:textId="77777777" w:rsidR="00321221" w:rsidRPr="002C0F7F" w:rsidRDefault="00321221" w:rsidP="00423A7C">
            <w:pPr>
              <w:contextualSpacing/>
              <w:jc w:val="both"/>
              <w:rPr>
                <w:rFonts w:ascii="Garamond" w:hAnsi="Garamond"/>
              </w:rPr>
            </w:pPr>
            <w:r w:rsidRPr="002C0F7F">
              <w:rPr>
                <w:rFonts w:ascii="Garamond" w:hAnsi="Garamond"/>
              </w:rPr>
              <w:t>Article 27/A, paragraph 1: the English version refers to the “Chief Prosecutor of the Court of Appeals” instead of the “President of the Court of Appeals”.</w:t>
            </w:r>
          </w:p>
          <w:p w14:paraId="15BF9BEE" w14:textId="77777777" w:rsidR="00321221" w:rsidRPr="002C0F7F" w:rsidRDefault="00321221" w:rsidP="00423A7C">
            <w:pPr>
              <w:contextualSpacing/>
              <w:jc w:val="both"/>
              <w:rPr>
                <w:rFonts w:ascii="Garamond" w:hAnsi="Garamond"/>
                <w:bCs/>
              </w:rPr>
            </w:pPr>
          </w:p>
        </w:tc>
        <w:tc>
          <w:tcPr>
            <w:tcW w:w="6480" w:type="dxa"/>
          </w:tcPr>
          <w:p w14:paraId="72CDA717" w14:textId="77777777" w:rsidR="00321221" w:rsidRPr="002C0F7F" w:rsidRDefault="00321221" w:rsidP="00423A7C">
            <w:pPr>
              <w:autoSpaceDE w:val="0"/>
              <w:autoSpaceDN w:val="0"/>
              <w:adjustRightInd w:val="0"/>
              <w:rPr>
                <w:rFonts w:ascii="Times New Roman" w:eastAsia="Arial" w:hAnsi="Times New Roman" w:cs="Times New Roman"/>
                <w:b/>
                <w:bCs/>
                <w:lang w:eastAsia="sq-AL"/>
              </w:rPr>
            </w:pPr>
            <w:r w:rsidRPr="002C0F7F">
              <w:rPr>
                <w:rFonts w:ascii="Times New Roman" w:eastAsia="Arial" w:hAnsi="Times New Roman" w:cs="Times New Roman"/>
                <w:b/>
                <w:bCs/>
                <w:lang w:eastAsia="sq-AL"/>
              </w:rPr>
              <w:lastRenderedPageBreak/>
              <w:t>Rejected</w:t>
            </w:r>
          </w:p>
          <w:p w14:paraId="56900EF2" w14:textId="77777777" w:rsidR="00321221" w:rsidRPr="002C0F7F" w:rsidRDefault="00321221" w:rsidP="00423A7C">
            <w:pPr>
              <w:autoSpaceDE w:val="0"/>
              <w:autoSpaceDN w:val="0"/>
              <w:adjustRightInd w:val="0"/>
              <w:rPr>
                <w:rFonts w:ascii="Times New Roman" w:eastAsia="Arial" w:hAnsi="Times New Roman" w:cs="Times New Roman"/>
                <w:lang w:eastAsia="sq-AL"/>
              </w:rPr>
            </w:pPr>
          </w:p>
          <w:p w14:paraId="6F9A41D6" w14:textId="77777777" w:rsidR="00321221" w:rsidRPr="002C0F7F" w:rsidRDefault="00321221" w:rsidP="00423A7C">
            <w:pPr>
              <w:autoSpaceDE w:val="0"/>
              <w:autoSpaceDN w:val="0"/>
              <w:adjustRightInd w:val="0"/>
              <w:rPr>
                <w:rFonts w:ascii="Times New Roman" w:eastAsia="Calibri" w:hAnsi="Times New Roman" w:cs="Times New Roman"/>
                <w:b/>
                <w:bCs/>
                <w:sz w:val="20"/>
                <w:szCs w:val="20"/>
              </w:rPr>
            </w:pPr>
            <w:r w:rsidRPr="002C0F7F">
              <w:rPr>
                <w:rFonts w:ascii="Times New Roman" w:eastAsia="Arial" w:hAnsi="Times New Roman" w:cs="Times New Roman"/>
                <w:lang w:eastAsia="sq-AL"/>
              </w:rPr>
              <w:t>Although a separate draft law on civil servants of the administration of the judicial and prosecutorial systems was part of the Package arising from the Joint Commitment Declaration, after joint meetings with all actors, including the Judicial Council and Prosecutorial Council, it was decided not to issue a new law, but rather to include the provisions in the respective laws for the Judicial Council and the Prosecutorial Council. The current draft law regulates the competencies of administrators, addresses professional associates, translators, and interpreters, indicates the connection with the Law on Public Officials, and provides that other matters shall be regulated by sub-legal acts. Since the primary purpose of this draft law is not the regulation of administration, it would be an excessive burden to regulate in detail other aspects of administration. Therefore, taking into account the purpose and scope of this draft law, it was considered reasonable that some aspects be regulated by sub-legal acts.</w:t>
            </w:r>
          </w:p>
        </w:tc>
      </w:tr>
    </w:tbl>
    <w:p w14:paraId="3C494DD8" w14:textId="77777777" w:rsidR="00321221" w:rsidRPr="00321221" w:rsidRDefault="00321221" w:rsidP="00B571D0">
      <w:pPr>
        <w:rPr>
          <w:rFonts w:ascii="Times New Roman" w:hAnsi="Times New Roman" w:cs="Times New Roman"/>
        </w:rPr>
      </w:pPr>
    </w:p>
    <w:p w14:paraId="5DDF4181" w14:textId="58E0C808" w:rsidR="00CA7AA1" w:rsidRDefault="00CA7AA1" w:rsidP="00B571D0">
      <w:pPr>
        <w:rPr>
          <w:rFonts w:ascii="Times New Roman" w:hAnsi="Times New Roman" w:cs="Times New Roman"/>
          <w:lang w:val="sr-Latn-RS"/>
        </w:rPr>
      </w:pPr>
    </w:p>
    <w:p w14:paraId="2FE012B9" w14:textId="423B0345" w:rsidR="00CA7AA1" w:rsidRDefault="00CA7AA1" w:rsidP="00B571D0">
      <w:pPr>
        <w:rPr>
          <w:rFonts w:ascii="Times New Roman" w:hAnsi="Times New Roman" w:cs="Times New Roman"/>
          <w:lang w:val="sr-Latn-RS"/>
        </w:rPr>
      </w:pPr>
    </w:p>
    <w:p w14:paraId="6CF95384" w14:textId="52415667" w:rsidR="00CA7AA1" w:rsidRDefault="00CA7AA1" w:rsidP="00B571D0">
      <w:pPr>
        <w:rPr>
          <w:rFonts w:ascii="Times New Roman" w:hAnsi="Times New Roman" w:cs="Times New Roman"/>
          <w:lang w:val="sr-Latn-RS"/>
        </w:rPr>
      </w:pPr>
    </w:p>
    <w:p w14:paraId="2F9C9B1D" w14:textId="25F77E61" w:rsidR="00321221" w:rsidRDefault="00321221" w:rsidP="00B571D0">
      <w:pPr>
        <w:rPr>
          <w:rFonts w:ascii="Times New Roman" w:hAnsi="Times New Roman" w:cs="Times New Roman"/>
          <w:lang w:val="sr-Latn-RS"/>
        </w:rPr>
      </w:pPr>
    </w:p>
    <w:p w14:paraId="22B816B9" w14:textId="0B4C75A0" w:rsidR="00321221" w:rsidRDefault="00321221" w:rsidP="00B571D0">
      <w:pPr>
        <w:rPr>
          <w:rFonts w:ascii="Times New Roman" w:hAnsi="Times New Roman" w:cs="Times New Roman"/>
          <w:lang w:val="sr-Latn-RS"/>
        </w:rPr>
      </w:pPr>
    </w:p>
    <w:p w14:paraId="0F493A5E" w14:textId="0750E751" w:rsidR="00321221" w:rsidRDefault="00321221" w:rsidP="00B571D0">
      <w:pPr>
        <w:rPr>
          <w:rFonts w:ascii="Times New Roman" w:hAnsi="Times New Roman" w:cs="Times New Roman"/>
          <w:lang w:val="sr-Latn-RS"/>
        </w:rPr>
      </w:pPr>
    </w:p>
    <w:p w14:paraId="45C6C69F" w14:textId="75BEA470" w:rsidR="00321221" w:rsidRDefault="00321221" w:rsidP="00B571D0">
      <w:pPr>
        <w:rPr>
          <w:rFonts w:ascii="Times New Roman" w:hAnsi="Times New Roman" w:cs="Times New Roman"/>
          <w:lang w:val="sr-Latn-RS"/>
        </w:rPr>
      </w:pPr>
    </w:p>
    <w:p w14:paraId="2DB7655C" w14:textId="6FB839E2" w:rsidR="00321221" w:rsidRDefault="00321221" w:rsidP="00B571D0">
      <w:pPr>
        <w:rPr>
          <w:rFonts w:ascii="Times New Roman" w:hAnsi="Times New Roman" w:cs="Times New Roman"/>
          <w:lang w:val="sr-Latn-RS"/>
        </w:rPr>
      </w:pPr>
    </w:p>
    <w:p w14:paraId="09918D8A" w14:textId="2FEF931E" w:rsidR="00321221" w:rsidRDefault="00321221" w:rsidP="00B571D0">
      <w:pPr>
        <w:rPr>
          <w:rFonts w:ascii="Times New Roman" w:hAnsi="Times New Roman" w:cs="Times New Roman"/>
          <w:lang w:val="sr-Latn-RS"/>
        </w:rPr>
      </w:pPr>
    </w:p>
    <w:p w14:paraId="14EBB147" w14:textId="30FCC04B" w:rsidR="00321221" w:rsidRDefault="00321221" w:rsidP="00B571D0">
      <w:pPr>
        <w:rPr>
          <w:rFonts w:ascii="Times New Roman" w:hAnsi="Times New Roman" w:cs="Times New Roman"/>
          <w:lang w:val="sr-Latn-RS"/>
        </w:rPr>
      </w:pPr>
    </w:p>
    <w:p w14:paraId="6B69CC5E" w14:textId="54D22B28" w:rsidR="00321221" w:rsidRDefault="00321221" w:rsidP="00B571D0">
      <w:pPr>
        <w:rPr>
          <w:rFonts w:ascii="Times New Roman" w:hAnsi="Times New Roman" w:cs="Times New Roman"/>
          <w:lang w:val="sr-Latn-RS"/>
        </w:rPr>
      </w:pPr>
    </w:p>
    <w:p w14:paraId="1DCE84DC" w14:textId="16CBB1E8" w:rsidR="00321221" w:rsidRDefault="00321221" w:rsidP="00B571D0">
      <w:pPr>
        <w:rPr>
          <w:rFonts w:ascii="Times New Roman" w:hAnsi="Times New Roman" w:cs="Times New Roman"/>
          <w:lang w:val="sr-Latn-RS"/>
        </w:rPr>
      </w:pPr>
    </w:p>
    <w:p w14:paraId="1F74DDC9" w14:textId="616D2CF4" w:rsidR="00321221" w:rsidRDefault="00321221" w:rsidP="00B571D0">
      <w:pPr>
        <w:rPr>
          <w:rFonts w:ascii="Times New Roman" w:hAnsi="Times New Roman" w:cs="Times New Roman"/>
          <w:lang w:val="sr-Latn-RS"/>
        </w:rPr>
      </w:pPr>
    </w:p>
    <w:p w14:paraId="34626AAD" w14:textId="3EA3471D" w:rsidR="00321221" w:rsidRDefault="00321221" w:rsidP="00B571D0">
      <w:pPr>
        <w:rPr>
          <w:rFonts w:ascii="Times New Roman" w:hAnsi="Times New Roman" w:cs="Times New Roman"/>
          <w:lang w:val="sr-Latn-RS"/>
        </w:rPr>
      </w:pPr>
    </w:p>
    <w:p w14:paraId="18EBFC54" w14:textId="303BDF5C" w:rsidR="00321221" w:rsidRDefault="00321221" w:rsidP="00B571D0">
      <w:pPr>
        <w:rPr>
          <w:rFonts w:ascii="Times New Roman" w:hAnsi="Times New Roman" w:cs="Times New Roman"/>
          <w:lang w:val="sr-Latn-RS"/>
        </w:rPr>
      </w:pPr>
    </w:p>
    <w:p w14:paraId="03F492C9" w14:textId="58AFCBA3" w:rsidR="00321221" w:rsidRDefault="00321221" w:rsidP="00B571D0">
      <w:pPr>
        <w:rPr>
          <w:rFonts w:ascii="Times New Roman" w:hAnsi="Times New Roman" w:cs="Times New Roman"/>
          <w:lang w:val="sr-Latn-RS"/>
        </w:rPr>
      </w:pPr>
    </w:p>
    <w:p w14:paraId="6B2402E8" w14:textId="5F905E30" w:rsidR="00321221" w:rsidRDefault="00321221" w:rsidP="00B571D0">
      <w:pPr>
        <w:rPr>
          <w:rFonts w:ascii="Times New Roman" w:hAnsi="Times New Roman" w:cs="Times New Roman"/>
          <w:lang w:val="sr-Latn-RS"/>
        </w:rPr>
      </w:pPr>
    </w:p>
    <w:p w14:paraId="407A4475" w14:textId="2DA1215C" w:rsidR="00321221" w:rsidRDefault="00321221" w:rsidP="00B571D0">
      <w:pPr>
        <w:rPr>
          <w:rFonts w:ascii="Times New Roman" w:hAnsi="Times New Roman" w:cs="Times New Roman"/>
          <w:lang w:val="sr-Latn-RS"/>
        </w:rPr>
      </w:pPr>
    </w:p>
    <w:p w14:paraId="19898CA2" w14:textId="4CE4DDE5" w:rsidR="00321221" w:rsidRDefault="00321221" w:rsidP="00B571D0">
      <w:pPr>
        <w:rPr>
          <w:rFonts w:ascii="Times New Roman" w:hAnsi="Times New Roman" w:cs="Times New Roman"/>
          <w:lang w:val="sr-Latn-RS"/>
        </w:rPr>
      </w:pPr>
    </w:p>
    <w:p w14:paraId="4E97D2A8" w14:textId="31795C09" w:rsidR="00321221" w:rsidRDefault="00321221" w:rsidP="00B571D0">
      <w:pPr>
        <w:rPr>
          <w:rFonts w:ascii="Times New Roman" w:hAnsi="Times New Roman" w:cs="Times New Roman"/>
          <w:lang w:val="sr-Latn-RS"/>
        </w:rPr>
      </w:pPr>
    </w:p>
    <w:tbl>
      <w:tblPr>
        <w:tblpPr w:leftFromText="180" w:rightFromText="180" w:vertAnchor="page" w:horzAnchor="margin" w:tblpXSpec="center" w:tblpY="940"/>
        <w:tblW w:w="149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7380"/>
        <w:gridCol w:w="6120"/>
      </w:tblGrid>
      <w:tr w:rsidR="00321221" w:rsidRPr="00321221" w14:paraId="56B626BA" w14:textId="77777777" w:rsidTr="00321221">
        <w:trPr>
          <w:trHeight w:val="364"/>
        </w:trPr>
        <w:tc>
          <w:tcPr>
            <w:tcW w:w="1435" w:type="dxa"/>
            <w:shd w:val="clear" w:color="auto" w:fill="B8CCE4" w:themeFill="accent1" w:themeFillTint="66"/>
          </w:tcPr>
          <w:p w14:paraId="6A592164"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p>
        </w:tc>
        <w:tc>
          <w:tcPr>
            <w:tcW w:w="13500" w:type="dxa"/>
            <w:gridSpan w:val="2"/>
            <w:shd w:val="clear" w:color="auto" w:fill="B8CCE4" w:themeFill="accent1" w:themeFillTint="66"/>
          </w:tcPr>
          <w:p w14:paraId="7862DA0F" w14:textId="77777777" w:rsidR="00321221" w:rsidRPr="000D68C0" w:rsidRDefault="00321221" w:rsidP="00423A7C">
            <w:pPr>
              <w:rPr>
                <w:rFonts w:ascii="Times New Roman" w:hAnsi="Times New Roman" w:cs="Times New Roman"/>
                <w:bCs/>
                <w:color w:val="000000" w:themeColor="text1"/>
                <w:sz w:val="20"/>
                <w:szCs w:val="20"/>
                <w:lang w:val="sr-Latn-RS"/>
              </w:rPr>
            </w:pPr>
            <w:r w:rsidRPr="000D68C0">
              <w:rPr>
                <w:rFonts w:ascii="Times New Roman" w:hAnsi="Times New Roman" w:cs="Times New Roman"/>
                <w:sz w:val="20"/>
                <w:szCs w:val="20"/>
                <w:lang w:val="sr-Latn-RS"/>
              </w:rPr>
              <w:t xml:space="preserve">KOMENTARI SA JAVNIH KONSULTACIJA ZA NACRT ZAKONA O IZMENI  </w:t>
            </w:r>
            <w:r w:rsidRPr="000D68C0">
              <w:rPr>
                <w:rFonts w:ascii="Times New Roman" w:hAnsi="Times New Roman" w:cs="Times New Roman"/>
                <w:bCs/>
                <w:sz w:val="20"/>
                <w:szCs w:val="20"/>
                <w:lang w:val="sr-Latn-RS"/>
              </w:rPr>
              <w:t>I DOPUNI ZAKONA BR. 06/L-055 O SUDSKOM SAVETU KOSOVA</w:t>
            </w:r>
          </w:p>
          <w:p w14:paraId="03545E66" w14:textId="77777777" w:rsidR="00321221" w:rsidRPr="000D68C0" w:rsidRDefault="00321221" w:rsidP="00423A7C">
            <w:pPr>
              <w:autoSpaceDE w:val="0"/>
              <w:autoSpaceDN w:val="0"/>
              <w:adjustRightInd w:val="0"/>
              <w:rPr>
                <w:rFonts w:ascii="Times New Roman" w:eastAsia="Calibri" w:hAnsi="Times New Roman" w:cs="Times New Roman"/>
                <w:b/>
                <w:bCs/>
                <w:sz w:val="20"/>
                <w:szCs w:val="20"/>
                <w:lang w:val="sr-Latn-RS"/>
              </w:rPr>
            </w:pPr>
          </w:p>
        </w:tc>
      </w:tr>
      <w:tr w:rsidR="00321221" w:rsidRPr="000D68C0" w14:paraId="64F22BE8" w14:textId="77777777" w:rsidTr="00321221">
        <w:trPr>
          <w:trHeight w:val="364"/>
        </w:trPr>
        <w:tc>
          <w:tcPr>
            <w:tcW w:w="1435" w:type="dxa"/>
            <w:shd w:val="clear" w:color="auto" w:fill="B8CCE4" w:themeFill="accent1" w:themeFillTint="66"/>
          </w:tcPr>
          <w:p w14:paraId="24F885D7"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p>
        </w:tc>
        <w:tc>
          <w:tcPr>
            <w:tcW w:w="13500" w:type="dxa"/>
            <w:gridSpan w:val="2"/>
            <w:shd w:val="clear" w:color="auto" w:fill="B8CCE4" w:themeFill="accent1" w:themeFillTint="66"/>
          </w:tcPr>
          <w:p w14:paraId="6D335288" w14:textId="77777777" w:rsidR="00321221" w:rsidRPr="000D68C0" w:rsidRDefault="00321221" w:rsidP="00423A7C">
            <w:pPr>
              <w:autoSpaceDE w:val="0"/>
              <w:autoSpaceDN w:val="0"/>
              <w:adjustRightInd w:val="0"/>
              <w:rPr>
                <w:rFonts w:ascii="Times New Roman" w:eastAsia="Calibri" w:hAnsi="Times New Roman" w:cs="Times New Roman"/>
                <w:b/>
                <w:sz w:val="20"/>
                <w:szCs w:val="20"/>
                <w:lang w:val="sr-Latn-RS"/>
              </w:rPr>
            </w:pPr>
            <w:r w:rsidRPr="000D68C0">
              <w:rPr>
                <w:rFonts w:ascii="Times New Roman" w:eastAsia="Calibri" w:hAnsi="Times New Roman" w:cs="Times New Roman"/>
                <w:b/>
                <w:sz w:val="20"/>
                <w:szCs w:val="20"/>
                <w:lang w:val="sr-Latn-RS"/>
              </w:rPr>
              <w:t xml:space="preserve">Komentari od GLPS                                                                                                               </w:t>
            </w:r>
          </w:p>
        </w:tc>
      </w:tr>
      <w:tr w:rsidR="00321221" w:rsidRPr="00321221" w14:paraId="6A7ECABB" w14:textId="77777777" w:rsidTr="00321221">
        <w:trPr>
          <w:trHeight w:val="364"/>
        </w:trPr>
        <w:tc>
          <w:tcPr>
            <w:tcW w:w="1435" w:type="dxa"/>
          </w:tcPr>
          <w:p w14:paraId="398B50E7"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r w:rsidRPr="000D68C0">
              <w:rPr>
                <w:rFonts w:ascii="Times New Roman" w:eastAsia="Calibri" w:hAnsi="Times New Roman" w:cs="Times New Roman"/>
                <w:b/>
                <w:bCs/>
                <w:lang w:val="sr-Latn-RS"/>
              </w:rPr>
              <w:t>1</w:t>
            </w:r>
          </w:p>
        </w:tc>
        <w:tc>
          <w:tcPr>
            <w:tcW w:w="7380" w:type="dxa"/>
          </w:tcPr>
          <w:p w14:paraId="30AB7DCB" w14:textId="77777777" w:rsidR="00321221" w:rsidRPr="000D68C0" w:rsidRDefault="00321221" w:rsidP="00423A7C">
            <w:pPr>
              <w:widowControl w:val="0"/>
              <w:suppressAutoHyphens/>
              <w:autoSpaceDE w:val="0"/>
              <w:autoSpaceDN w:val="0"/>
              <w:adjustRightInd w:val="0"/>
              <w:spacing w:line="276" w:lineRule="auto"/>
              <w:jc w:val="both"/>
              <w:textAlignment w:val="baseline"/>
              <w:rPr>
                <w:rFonts w:ascii="Times New Roman" w:eastAsia="MS Mincho" w:hAnsi="Times New Roman" w:cs="Times New Roman"/>
                <w:b/>
                <w:bCs/>
                <w:noProof/>
                <w:lang w:val="sr-Latn-RS"/>
              </w:rPr>
            </w:pPr>
            <w:r w:rsidRPr="000D68C0">
              <w:rPr>
                <w:rFonts w:ascii="Times New Roman" w:eastAsia="MS Mincho" w:hAnsi="Times New Roman" w:cs="Times New Roman"/>
                <w:b/>
                <w:bCs/>
                <w:noProof/>
                <w:lang w:val="sr-Latn-RS"/>
              </w:rPr>
              <w:t>Član 2.</w:t>
            </w:r>
          </w:p>
          <w:p w14:paraId="3E05A059" w14:textId="77777777" w:rsidR="00321221" w:rsidRPr="000D68C0" w:rsidRDefault="00321221" w:rsidP="00423A7C">
            <w:pPr>
              <w:widowControl w:val="0"/>
              <w:suppressAutoHyphens/>
              <w:autoSpaceDE w:val="0"/>
              <w:autoSpaceDN w:val="0"/>
              <w:adjustRightInd w:val="0"/>
              <w:spacing w:line="276" w:lineRule="auto"/>
              <w:jc w:val="both"/>
              <w:textAlignment w:val="baseline"/>
              <w:rPr>
                <w:rFonts w:ascii="Times New Roman" w:eastAsia="MS Mincho" w:hAnsi="Times New Roman" w:cs="Times New Roman"/>
                <w:noProof/>
                <w:lang w:val="sr-Latn-RS"/>
              </w:rPr>
            </w:pPr>
            <w:r w:rsidRPr="000D68C0">
              <w:rPr>
                <w:rFonts w:ascii="Times New Roman" w:eastAsia="MS Mincho" w:hAnsi="Times New Roman" w:cs="Times New Roman"/>
                <w:noProof/>
                <w:lang w:val="sr-Latn-RS"/>
              </w:rPr>
              <w:t>Tačka 1.1.3 predlažemo da se preformuliše: tri (3) sudije iz redova Osnovnih sudova, Upravnog suda ili prvostepenih specijalizovanih sudova.</w:t>
            </w:r>
          </w:p>
          <w:p w14:paraId="78E55ABC" w14:textId="77777777" w:rsidR="00321221" w:rsidRPr="000D68C0" w:rsidRDefault="00321221" w:rsidP="00423A7C">
            <w:pPr>
              <w:widowControl w:val="0"/>
              <w:suppressAutoHyphens/>
              <w:autoSpaceDE w:val="0"/>
              <w:autoSpaceDN w:val="0"/>
              <w:adjustRightInd w:val="0"/>
              <w:spacing w:line="276" w:lineRule="auto"/>
              <w:ind w:left="720"/>
              <w:jc w:val="both"/>
              <w:textAlignment w:val="baseline"/>
              <w:rPr>
                <w:rFonts w:ascii="Times New Roman" w:eastAsia="MS Mincho" w:hAnsi="Times New Roman" w:cs="Times New Roman"/>
                <w:noProof/>
                <w:lang w:val="sr-Latn-RS"/>
              </w:rPr>
            </w:pPr>
            <w:r w:rsidRPr="000D68C0">
              <w:rPr>
                <w:rFonts w:ascii="Times New Roman" w:eastAsia="MS Mincho" w:hAnsi="Times New Roman" w:cs="Times New Roman"/>
                <w:noProof/>
                <w:lang w:val="sr-Latn-RS"/>
              </w:rPr>
              <w:t xml:space="preserve"> </w:t>
            </w:r>
          </w:p>
          <w:p w14:paraId="11D6C76D" w14:textId="77777777" w:rsidR="00321221" w:rsidRPr="000D68C0" w:rsidRDefault="00321221" w:rsidP="00423A7C">
            <w:pPr>
              <w:widowControl w:val="0"/>
              <w:suppressAutoHyphens/>
              <w:autoSpaceDE w:val="0"/>
              <w:autoSpaceDN w:val="0"/>
              <w:adjustRightInd w:val="0"/>
              <w:spacing w:line="276" w:lineRule="auto"/>
              <w:jc w:val="both"/>
              <w:textAlignment w:val="baseline"/>
              <w:rPr>
                <w:rFonts w:ascii="Times New Roman" w:eastAsia="MS Mincho" w:hAnsi="Times New Roman" w:cs="Times New Roman"/>
                <w:noProof/>
                <w:lang w:val="sr-Latn-RS"/>
              </w:rPr>
            </w:pPr>
            <w:r w:rsidRPr="000D68C0">
              <w:rPr>
                <w:rFonts w:ascii="Times New Roman" w:eastAsia="MS Mincho" w:hAnsi="Times New Roman" w:cs="Times New Roman"/>
                <w:noProof/>
                <w:lang w:val="sr-Latn-RS"/>
              </w:rPr>
              <w:t xml:space="preserve">Stav 2, tačka 1.a, mora se preformulisati jer u trenutnoj verziji, imajući u obzir pluralizam sastava SSK-a, trenutna formulacija pretpostavlja da tri od šest </w:t>
            </w:r>
            <w:r w:rsidRPr="000D68C0">
              <w:rPr>
                <w:rFonts w:ascii="Times New Roman" w:eastAsia="MS Mincho" w:hAnsi="Times New Roman" w:cs="Times New Roman"/>
                <w:b/>
                <w:bCs/>
                <w:noProof/>
                <w:lang w:val="sr-Latn-RS"/>
              </w:rPr>
              <w:t xml:space="preserve">članova izabranih od Skupštine moraju nužno biti </w:t>
            </w:r>
            <w:r>
              <w:rPr>
                <w:rFonts w:ascii="Times New Roman" w:eastAsia="MS Mincho" w:hAnsi="Times New Roman" w:cs="Times New Roman"/>
                <w:b/>
                <w:bCs/>
                <w:noProof/>
                <w:lang w:val="sr-Latn-RS"/>
              </w:rPr>
              <w:t xml:space="preserve">koji nisu </w:t>
            </w:r>
            <w:r w:rsidRPr="000D68C0">
              <w:rPr>
                <w:rFonts w:ascii="Times New Roman" w:eastAsia="MS Mincho" w:hAnsi="Times New Roman" w:cs="Times New Roman"/>
                <w:b/>
                <w:bCs/>
                <w:noProof/>
                <w:lang w:val="sr-Latn-RS"/>
              </w:rPr>
              <w:t>sudije</w:t>
            </w:r>
            <w:r w:rsidRPr="000D68C0">
              <w:rPr>
                <w:rFonts w:ascii="Times New Roman" w:eastAsia="MS Mincho" w:hAnsi="Times New Roman" w:cs="Times New Roman"/>
                <w:noProof/>
                <w:lang w:val="sr-Latn-RS"/>
              </w:rPr>
              <w:t>, dakle tretira kao obavezujuće to što Ustav predstavlja samo kao mogućnost. Ustavne odredbe u članu 108. zahtevaju da najmanje 3 od 6 članova SSK-a koji se izabiraju od Skupštine moraju biti sudije, ali to ne podrazumeva nužno da ostala tri ne bi trebalo da budu sudije, kao što se namerava da se reguliše sa trenutnom odredbom u Nacrtu zakona.</w:t>
            </w:r>
          </w:p>
          <w:p w14:paraId="77AD4E13" w14:textId="77777777" w:rsidR="00321221" w:rsidRPr="000D68C0" w:rsidRDefault="00321221" w:rsidP="00423A7C">
            <w:pPr>
              <w:widowControl w:val="0"/>
              <w:suppressAutoHyphens/>
              <w:autoSpaceDE w:val="0"/>
              <w:autoSpaceDN w:val="0"/>
              <w:adjustRightInd w:val="0"/>
              <w:spacing w:line="276" w:lineRule="auto"/>
              <w:jc w:val="both"/>
              <w:textAlignment w:val="baseline"/>
              <w:rPr>
                <w:rFonts w:ascii="Times New Roman" w:eastAsia="MS Mincho" w:hAnsi="Times New Roman" w:cs="Times New Roman"/>
                <w:noProof/>
                <w:lang w:val="sr-Latn-RS"/>
              </w:rPr>
            </w:pPr>
          </w:p>
          <w:p w14:paraId="4E9938EB" w14:textId="77777777" w:rsidR="00321221" w:rsidRPr="000D68C0" w:rsidRDefault="00321221" w:rsidP="00423A7C">
            <w:pPr>
              <w:widowControl w:val="0"/>
              <w:suppressAutoHyphens/>
              <w:autoSpaceDE w:val="0"/>
              <w:autoSpaceDN w:val="0"/>
              <w:adjustRightInd w:val="0"/>
              <w:spacing w:line="276" w:lineRule="auto"/>
              <w:jc w:val="both"/>
              <w:textAlignment w:val="baseline"/>
              <w:rPr>
                <w:rFonts w:ascii="Times New Roman" w:eastAsia="MS Mincho" w:hAnsi="Times New Roman" w:cs="Times New Roman"/>
                <w:noProof/>
                <w:lang w:val="sr-Latn-RS"/>
              </w:rPr>
            </w:pPr>
            <w:r w:rsidRPr="000D68C0">
              <w:rPr>
                <w:rFonts w:ascii="Times New Roman" w:eastAsia="MS Mincho" w:hAnsi="Times New Roman" w:cs="Times New Roman"/>
                <w:noProof/>
                <w:lang w:val="sr-Latn-RS"/>
              </w:rPr>
              <w:t>Stav 3, tačka 2.a, predlažemo da se formuliše kako sledi: Savet i Skupština, po redosledu će dati prednost izboru članova iz zajednica koje nisu većina na Kosovu i izboru članova iz nedovoljno zastupljenog pola u Savetu.</w:t>
            </w:r>
          </w:p>
          <w:p w14:paraId="67297FB0" w14:textId="77777777" w:rsidR="00321221" w:rsidRPr="000D68C0" w:rsidRDefault="00321221" w:rsidP="00423A7C">
            <w:pPr>
              <w:widowControl w:val="0"/>
              <w:suppressAutoHyphens/>
              <w:autoSpaceDE w:val="0"/>
              <w:autoSpaceDN w:val="0"/>
              <w:adjustRightInd w:val="0"/>
              <w:spacing w:line="276" w:lineRule="auto"/>
              <w:jc w:val="both"/>
              <w:textAlignment w:val="baseline"/>
              <w:rPr>
                <w:rFonts w:ascii="Times New Roman" w:eastAsia="MS Mincho" w:hAnsi="Times New Roman" w:cs="Times New Roman"/>
                <w:noProof/>
                <w:lang w:val="sr-Latn-RS"/>
              </w:rPr>
            </w:pPr>
          </w:p>
          <w:p w14:paraId="3E14677E" w14:textId="77777777" w:rsidR="00321221" w:rsidRPr="000D68C0" w:rsidRDefault="00321221" w:rsidP="00423A7C">
            <w:pPr>
              <w:widowControl w:val="0"/>
              <w:suppressAutoHyphens/>
              <w:autoSpaceDE w:val="0"/>
              <w:autoSpaceDN w:val="0"/>
              <w:adjustRightInd w:val="0"/>
              <w:spacing w:line="276" w:lineRule="auto"/>
              <w:jc w:val="both"/>
              <w:textAlignment w:val="baseline"/>
              <w:rPr>
                <w:rFonts w:ascii="Times New Roman" w:eastAsia="MS Mincho" w:hAnsi="Times New Roman" w:cs="Times New Roman"/>
                <w:noProof/>
                <w:sz w:val="20"/>
                <w:szCs w:val="20"/>
                <w:lang w:val="sr-Latn-RS"/>
              </w:rPr>
            </w:pPr>
            <w:r w:rsidRPr="000D68C0">
              <w:rPr>
                <w:rFonts w:ascii="Times New Roman" w:eastAsia="MS Mincho" w:hAnsi="Times New Roman" w:cs="Times New Roman"/>
                <w:noProof/>
                <w:lang w:val="sr-Latn-RS"/>
              </w:rPr>
              <w:t>GLPS preporučuje da se zakonom utvrdi i Posebna komisija za verifikaciju, intervjuisanje i predlaganje kandidata za članove izabrane od Skupštine, a takođe da se čitav ovaj postupak reguliše podzakonskim aktom koji donosi Skupština/SSK ili oboje zajedno.</w:t>
            </w:r>
          </w:p>
        </w:tc>
        <w:tc>
          <w:tcPr>
            <w:tcW w:w="6120" w:type="dxa"/>
          </w:tcPr>
          <w:p w14:paraId="2FD31D79" w14:textId="77777777" w:rsidR="00321221" w:rsidRPr="000D68C0" w:rsidRDefault="00321221" w:rsidP="00423A7C">
            <w:pPr>
              <w:autoSpaceDE w:val="0"/>
              <w:autoSpaceDN w:val="0"/>
              <w:adjustRightInd w:val="0"/>
              <w:jc w:val="both"/>
              <w:rPr>
                <w:rFonts w:ascii="Times New Roman" w:eastAsia="Calibri" w:hAnsi="Times New Roman" w:cs="Times New Roman"/>
                <w:b/>
                <w:bCs/>
                <w:lang w:val="sr-Latn-RS"/>
              </w:rPr>
            </w:pPr>
            <w:r w:rsidRPr="000D68C0">
              <w:rPr>
                <w:rFonts w:ascii="Times New Roman" w:eastAsia="Calibri" w:hAnsi="Times New Roman" w:cs="Times New Roman"/>
                <w:b/>
                <w:bCs/>
                <w:lang w:val="sr-Latn-RS"/>
              </w:rPr>
              <w:t xml:space="preserve">Obrazloženje </w:t>
            </w:r>
            <w:r>
              <w:rPr>
                <w:rFonts w:ascii="Times New Roman" w:eastAsia="Calibri" w:hAnsi="Times New Roman" w:cs="Times New Roman"/>
                <w:b/>
                <w:bCs/>
                <w:lang w:val="sr-Latn-RS"/>
              </w:rPr>
              <w:t>organa</w:t>
            </w:r>
            <w:r w:rsidRPr="000D68C0">
              <w:rPr>
                <w:rFonts w:ascii="Times New Roman" w:eastAsia="Calibri" w:hAnsi="Times New Roman" w:cs="Times New Roman"/>
                <w:b/>
                <w:bCs/>
                <w:lang w:val="sr-Latn-RS"/>
              </w:rPr>
              <w:t xml:space="preserve"> predl</w:t>
            </w:r>
            <w:r>
              <w:rPr>
                <w:rFonts w:ascii="Times New Roman" w:eastAsia="Calibri" w:hAnsi="Times New Roman" w:cs="Times New Roman"/>
                <w:b/>
                <w:bCs/>
                <w:lang w:val="sr-Latn-RS"/>
              </w:rPr>
              <w:t>agača</w:t>
            </w:r>
            <w:r w:rsidRPr="000D68C0">
              <w:rPr>
                <w:rFonts w:ascii="Times New Roman" w:eastAsia="Calibri" w:hAnsi="Times New Roman" w:cs="Times New Roman"/>
                <w:b/>
                <w:bCs/>
                <w:lang w:val="sr-Latn-RS"/>
              </w:rPr>
              <w:t xml:space="preserve"> za uključivanje ili</w:t>
            </w:r>
            <w:r>
              <w:rPr>
                <w:rFonts w:ascii="Times New Roman" w:eastAsia="Calibri" w:hAnsi="Times New Roman" w:cs="Times New Roman"/>
                <w:b/>
                <w:bCs/>
                <w:lang w:val="sr-Latn-RS"/>
              </w:rPr>
              <w:t xml:space="preserve"> neuk</w:t>
            </w:r>
            <w:r w:rsidRPr="000D68C0">
              <w:rPr>
                <w:rFonts w:ascii="Times New Roman" w:eastAsia="Calibri" w:hAnsi="Times New Roman" w:cs="Times New Roman"/>
                <w:b/>
                <w:bCs/>
                <w:lang w:val="sr-Latn-RS"/>
              </w:rPr>
              <w:t>ljučivanje datog komentara</w:t>
            </w:r>
          </w:p>
          <w:p w14:paraId="511E767C" w14:textId="77777777" w:rsidR="00321221" w:rsidRPr="000D68C0" w:rsidRDefault="00321221" w:rsidP="00423A7C">
            <w:pPr>
              <w:autoSpaceDE w:val="0"/>
              <w:autoSpaceDN w:val="0"/>
              <w:adjustRightInd w:val="0"/>
              <w:rPr>
                <w:rFonts w:ascii="Times New Roman" w:eastAsia="Calibri" w:hAnsi="Times New Roman" w:cs="Times New Roman"/>
                <w:b/>
                <w:bCs/>
                <w:lang w:val="sr-Latn-RS"/>
              </w:rPr>
            </w:pPr>
          </w:p>
          <w:p w14:paraId="18B4507C" w14:textId="77777777" w:rsidR="00321221" w:rsidRPr="000D68C0" w:rsidRDefault="00321221" w:rsidP="00423A7C">
            <w:pPr>
              <w:autoSpaceDE w:val="0"/>
              <w:autoSpaceDN w:val="0"/>
              <w:adjustRightInd w:val="0"/>
              <w:jc w:val="both"/>
              <w:rPr>
                <w:rFonts w:ascii="Times New Roman" w:eastAsia="MS Mincho" w:hAnsi="Times New Roman" w:cs="Times New Roman"/>
                <w:b/>
                <w:bCs/>
                <w:noProof/>
                <w:lang w:val="sr-Latn-RS"/>
              </w:rPr>
            </w:pPr>
            <w:r w:rsidRPr="000D68C0">
              <w:rPr>
                <w:rFonts w:ascii="Times New Roman" w:eastAsia="MS Mincho" w:hAnsi="Times New Roman" w:cs="Times New Roman"/>
                <w:b/>
                <w:bCs/>
                <w:noProof/>
                <w:lang w:val="sr-Latn-RS"/>
              </w:rPr>
              <w:t xml:space="preserve">Delimično </w:t>
            </w:r>
            <w:r>
              <w:rPr>
                <w:rFonts w:ascii="Times New Roman" w:eastAsia="MS Mincho" w:hAnsi="Times New Roman" w:cs="Times New Roman"/>
                <w:b/>
                <w:bCs/>
                <w:noProof/>
                <w:lang w:val="sr-Latn-RS"/>
              </w:rPr>
              <w:t>se prihvata</w:t>
            </w:r>
          </w:p>
          <w:p w14:paraId="58806BEE" w14:textId="77777777" w:rsidR="00321221" w:rsidRPr="000D68C0" w:rsidRDefault="00321221" w:rsidP="00423A7C">
            <w:pPr>
              <w:autoSpaceDE w:val="0"/>
              <w:autoSpaceDN w:val="0"/>
              <w:adjustRightInd w:val="0"/>
              <w:jc w:val="both"/>
              <w:rPr>
                <w:rFonts w:ascii="Times New Roman" w:eastAsia="MS Mincho" w:hAnsi="Times New Roman" w:cs="Times New Roman"/>
                <w:b/>
                <w:bCs/>
                <w:noProof/>
                <w:lang w:val="sr-Latn-RS"/>
              </w:rPr>
            </w:pPr>
          </w:p>
          <w:p w14:paraId="51B95CDB" w14:textId="77777777" w:rsidR="00321221" w:rsidRPr="000D68C0" w:rsidRDefault="00321221" w:rsidP="00423A7C">
            <w:pPr>
              <w:autoSpaceDE w:val="0"/>
              <w:autoSpaceDN w:val="0"/>
              <w:adjustRightInd w:val="0"/>
              <w:jc w:val="both"/>
              <w:rPr>
                <w:rFonts w:ascii="Times New Roman" w:eastAsia="MS Mincho" w:hAnsi="Times New Roman" w:cs="Times New Roman"/>
                <w:noProof/>
                <w:color w:val="000000"/>
                <w:lang w:val="sr-Latn-RS"/>
              </w:rPr>
            </w:pPr>
            <w:r w:rsidRPr="000D68C0">
              <w:rPr>
                <w:rFonts w:ascii="Times New Roman" w:eastAsia="MS Mincho" w:hAnsi="Times New Roman" w:cs="Times New Roman"/>
                <w:noProof/>
                <w:color w:val="000000"/>
                <w:lang w:val="sr-Latn-RS"/>
              </w:rPr>
              <w:t xml:space="preserve">Trenutno na Kosovu, </w:t>
            </w:r>
            <w:r>
              <w:rPr>
                <w:rFonts w:ascii="Times New Roman" w:eastAsia="MS Mincho" w:hAnsi="Times New Roman" w:cs="Times New Roman"/>
                <w:noProof/>
                <w:color w:val="000000"/>
                <w:lang w:val="sr-Latn-RS"/>
              </w:rPr>
              <w:t xml:space="preserve">kao specijalizovani sud smatra se </w:t>
            </w:r>
            <w:r w:rsidRPr="000D68C0">
              <w:rPr>
                <w:rFonts w:ascii="Times New Roman" w:eastAsia="MS Mincho" w:hAnsi="Times New Roman" w:cs="Times New Roman"/>
                <w:noProof/>
                <w:color w:val="000000"/>
                <w:lang w:val="sr-Latn-RS"/>
              </w:rPr>
              <w:t xml:space="preserve">Privredni sud i </w:t>
            </w:r>
            <w:r>
              <w:rPr>
                <w:rFonts w:ascii="Times New Roman" w:eastAsia="MS Mincho" w:hAnsi="Times New Roman" w:cs="Times New Roman"/>
                <w:noProof/>
                <w:color w:val="000000"/>
                <w:lang w:val="sr-Latn-RS"/>
              </w:rPr>
              <w:t xml:space="preserve">onaj </w:t>
            </w:r>
            <w:r w:rsidRPr="000D68C0">
              <w:rPr>
                <w:rFonts w:ascii="Times New Roman" w:eastAsia="MS Mincho" w:hAnsi="Times New Roman" w:cs="Times New Roman"/>
                <w:noProof/>
                <w:color w:val="000000"/>
                <w:lang w:val="sr-Latn-RS"/>
              </w:rPr>
              <w:t xml:space="preserve">Upravni. Ako </w:t>
            </w:r>
            <w:r>
              <w:rPr>
                <w:rFonts w:ascii="Times New Roman" w:eastAsia="MS Mincho" w:hAnsi="Times New Roman" w:cs="Times New Roman"/>
                <w:noProof/>
                <w:color w:val="000000"/>
                <w:lang w:val="sr-Latn-RS"/>
              </w:rPr>
              <w:t>bi se tačka</w:t>
            </w:r>
            <w:r w:rsidRPr="000D68C0">
              <w:rPr>
                <w:rFonts w:ascii="Times New Roman" w:eastAsia="MS Mincho" w:hAnsi="Times New Roman" w:cs="Times New Roman"/>
                <w:noProof/>
                <w:color w:val="000000"/>
                <w:lang w:val="sr-Latn-RS"/>
              </w:rPr>
              <w:t xml:space="preserve"> 1.1.3 formuli</w:t>
            </w:r>
            <w:r>
              <w:rPr>
                <w:rFonts w:ascii="Times New Roman" w:eastAsia="MS Mincho" w:hAnsi="Times New Roman" w:cs="Times New Roman"/>
                <w:noProof/>
                <w:color w:val="000000"/>
                <w:lang w:val="sr-Latn-RS"/>
              </w:rPr>
              <w:t>sala</w:t>
            </w:r>
            <w:r w:rsidRPr="000D68C0">
              <w:rPr>
                <w:rFonts w:ascii="Times New Roman" w:eastAsia="MS Mincho" w:hAnsi="Times New Roman" w:cs="Times New Roman"/>
                <w:noProof/>
                <w:color w:val="000000"/>
                <w:lang w:val="sr-Latn-RS"/>
              </w:rPr>
              <w:t xml:space="preserve"> u predloženoj</w:t>
            </w:r>
            <w:r>
              <w:rPr>
                <w:rFonts w:ascii="Times New Roman" w:eastAsia="MS Mincho" w:hAnsi="Times New Roman" w:cs="Times New Roman"/>
                <w:noProof/>
                <w:color w:val="000000"/>
                <w:lang w:val="sr-Latn-RS"/>
              </w:rPr>
              <w:t xml:space="preserve"> varijanti</w:t>
            </w:r>
            <w:r w:rsidRPr="000D68C0">
              <w:rPr>
                <w:rFonts w:ascii="Times New Roman" w:eastAsia="MS Mincho" w:hAnsi="Times New Roman" w:cs="Times New Roman"/>
                <w:noProof/>
                <w:color w:val="000000"/>
                <w:lang w:val="sr-Latn-RS"/>
              </w:rPr>
              <w:t xml:space="preserve"> "Upravn</w:t>
            </w:r>
            <w:r>
              <w:rPr>
                <w:rFonts w:ascii="Times New Roman" w:eastAsia="MS Mincho" w:hAnsi="Times New Roman" w:cs="Times New Roman"/>
                <w:noProof/>
                <w:color w:val="000000"/>
                <w:lang w:val="sr-Latn-RS"/>
              </w:rPr>
              <w:t>om</w:t>
            </w:r>
            <w:r w:rsidRPr="000D68C0">
              <w:rPr>
                <w:rFonts w:ascii="Times New Roman" w:eastAsia="MS Mincho" w:hAnsi="Times New Roman" w:cs="Times New Roman"/>
                <w:noProof/>
                <w:color w:val="000000"/>
                <w:lang w:val="sr-Latn-RS"/>
              </w:rPr>
              <w:t xml:space="preserve"> sud</w:t>
            </w:r>
            <w:r>
              <w:rPr>
                <w:rFonts w:ascii="Times New Roman" w:eastAsia="MS Mincho" w:hAnsi="Times New Roman" w:cs="Times New Roman"/>
                <w:noProof/>
                <w:color w:val="000000"/>
                <w:lang w:val="sr-Latn-RS"/>
              </w:rPr>
              <w:t>u</w:t>
            </w:r>
            <w:r w:rsidRPr="000D68C0">
              <w:rPr>
                <w:rFonts w:ascii="Times New Roman" w:eastAsia="MS Mincho" w:hAnsi="Times New Roman" w:cs="Times New Roman"/>
                <w:noProof/>
                <w:color w:val="000000"/>
                <w:lang w:val="sr-Latn-RS"/>
              </w:rPr>
              <w:t xml:space="preserve"> ili ... specijalizovani</w:t>
            </w:r>
            <w:r>
              <w:rPr>
                <w:rFonts w:ascii="Times New Roman" w:eastAsia="MS Mincho" w:hAnsi="Times New Roman" w:cs="Times New Roman"/>
                <w:noProof/>
                <w:color w:val="000000"/>
                <w:lang w:val="sr-Latn-RS"/>
              </w:rPr>
              <w:t>m</w:t>
            </w:r>
            <w:r w:rsidRPr="000D68C0">
              <w:rPr>
                <w:rFonts w:ascii="Times New Roman" w:eastAsia="MS Mincho" w:hAnsi="Times New Roman" w:cs="Times New Roman"/>
                <w:noProof/>
                <w:color w:val="000000"/>
                <w:lang w:val="sr-Latn-RS"/>
              </w:rPr>
              <w:t xml:space="preserve"> sudovi</w:t>
            </w:r>
            <w:r>
              <w:rPr>
                <w:rFonts w:ascii="Times New Roman" w:eastAsia="MS Mincho" w:hAnsi="Times New Roman" w:cs="Times New Roman"/>
                <w:noProof/>
                <w:color w:val="000000"/>
                <w:lang w:val="sr-Latn-RS"/>
              </w:rPr>
              <w:t>ma</w:t>
            </w:r>
            <w:r w:rsidRPr="000D68C0">
              <w:rPr>
                <w:rFonts w:ascii="Times New Roman" w:eastAsia="MS Mincho" w:hAnsi="Times New Roman" w:cs="Times New Roman"/>
                <w:noProof/>
                <w:color w:val="000000"/>
                <w:lang w:val="sr-Latn-RS"/>
              </w:rPr>
              <w:t>" stvori</w:t>
            </w:r>
            <w:r>
              <w:rPr>
                <w:rFonts w:ascii="Times New Roman" w:eastAsia="MS Mincho" w:hAnsi="Times New Roman" w:cs="Times New Roman"/>
                <w:noProof/>
                <w:color w:val="000000"/>
                <w:lang w:val="sr-Latn-RS"/>
              </w:rPr>
              <w:t>o</w:t>
            </w:r>
            <w:r w:rsidRPr="000D68C0">
              <w:rPr>
                <w:rFonts w:ascii="Times New Roman" w:eastAsia="MS Mincho" w:hAnsi="Times New Roman" w:cs="Times New Roman"/>
                <w:noProof/>
                <w:color w:val="000000"/>
                <w:lang w:val="sr-Latn-RS"/>
              </w:rPr>
              <w:t xml:space="preserve"> </w:t>
            </w:r>
            <w:r>
              <w:rPr>
                <w:rFonts w:ascii="Times New Roman" w:eastAsia="MS Mincho" w:hAnsi="Times New Roman" w:cs="Times New Roman"/>
                <w:noProof/>
                <w:color w:val="000000"/>
                <w:lang w:val="sr-Latn-RS"/>
              </w:rPr>
              <w:t xml:space="preserve">bi se </w:t>
            </w:r>
            <w:r w:rsidRPr="000D68C0">
              <w:rPr>
                <w:rFonts w:ascii="Times New Roman" w:eastAsia="MS Mincho" w:hAnsi="Times New Roman" w:cs="Times New Roman"/>
                <w:noProof/>
                <w:color w:val="000000"/>
                <w:lang w:val="sr-Latn-RS"/>
              </w:rPr>
              <w:t xml:space="preserve">pogrešan utisak da na Kosovu, pored Upravnog suda, postoje najmanje dve druge vrste specijalizovanih sudova, </w:t>
            </w:r>
            <w:r>
              <w:rPr>
                <w:rFonts w:ascii="Times New Roman" w:eastAsia="MS Mincho" w:hAnsi="Times New Roman" w:cs="Times New Roman"/>
                <w:noProof/>
                <w:color w:val="000000"/>
                <w:lang w:val="sr-Latn-RS"/>
              </w:rPr>
              <w:t>kada</w:t>
            </w:r>
            <w:r w:rsidRPr="000D68C0">
              <w:rPr>
                <w:rFonts w:ascii="Times New Roman" w:eastAsia="MS Mincho" w:hAnsi="Times New Roman" w:cs="Times New Roman"/>
                <w:noProof/>
                <w:color w:val="000000"/>
                <w:lang w:val="sr-Latn-RS"/>
              </w:rPr>
              <w:t xml:space="preserve"> u stvari postoji samo jedan (Privredni sud). </w:t>
            </w:r>
            <w:r>
              <w:rPr>
                <w:rFonts w:ascii="Times New Roman" w:eastAsia="MS Mincho" w:hAnsi="Times New Roman" w:cs="Times New Roman"/>
                <w:noProof/>
                <w:color w:val="000000"/>
                <w:lang w:val="sr-Latn-RS"/>
              </w:rPr>
              <w:t>Stoga</w:t>
            </w:r>
            <w:r w:rsidRPr="000D68C0">
              <w:rPr>
                <w:rFonts w:ascii="Times New Roman" w:eastAsia="MS Mincho" w:hAnsi="Times New Roman" w:cs="Times New Roman"/>
                <w:noProof/>
                <w:color w:val="000000"/>
                <w:lang w:val="sr-Latn-RS"/>
              </w:rPr>
              <w:t xml:space="preserve">, </w:t>
            </w:r>
            <w:r>
              <w:rPr>
                <w:rFonts w:ascii="Times New Roman" w:eastAsia="MS Mincho" w:hAnsi="Times New Roman" w:cs="Times New Roman"/>
                <w:noProof/>
                <w:color w:val="000000"/>
                <w:lang w:val="sr-Latn-RS"/>
              </w:rPr>
              <w:t>formulacija</w:t>
            </w:r>
            <w:r w:rsidRPr="000D68C0">
              <w:rPr>
                <w:rFonts w:ascii="Times New Roman" w:eastAsia="MS Mincho" w:hAnsi="Times New Roman" w:cs="Times New Roman"/>
                <w:noProof/>
                <w:color w:val="000000"/>
                <w:lang w:val="sr-Latn-RS"/>
              </w:rPr>
              <w:t xml:space="preserve"> nacrta zakona je tačn</w:t>
            </w:r>
            <w:r>
              <w:rPr>
                <w:rFonts w:ascii="Times New Roman" w:eastAsia="MS Mincho" w:hAnsi="Times New Roman" w:cs="Times New Roman"/>
                <w:noProof/>
                <w:color w:val="000000"/>
                <w:lang w:val="sr-Latn-RS"/>
              </w:rPr>
              <w:t>a</w:t>
            </w:r>
            <w:r w:rsidRPr="000D68C0">
              <w:rPr>
                <w:rFonts w:ascii="Times New Roman" w:eastAsia="MS Mincho" w:hAnsi="Times New Roman" w:cs="Times New Roman"/>
                <w:noProof/>
                <w:color w:val="000000"/>
                <w:lang w:val="sr-Latn-RS"/>
              </w:rPr>
              <w:t xml:space="preserve"> kada se pominj</w:t>
            </w:r>
            <w:r>
              <w:rPr>
                <w:rFonts w:ascii="Times New Roman" w:eastAsia="MS Mincho" w:hAnsi="Times New Roman" w:cs="Times New Roman"/>
                <w:noProof/>
                <w:color w:val="000000"/>
                <w:lang w:val="sr-Latn-RS"/>
              </w:rPr>
              <w:t>u</w:t>
            </w:r>
            <w:r w:rsidRPr="000D68C0">
              <w:rPr>
                <w:rFonts w:ascii="Times New Roman" w:eastAsia="MS Mincho" w:hAnsi="Times New Roman" w:cs="Times New Roman"/>
                <w:noProof/>
                <w:color w:val="000000"/>
                <w:lang w:val="sr-Latn-RS"/>
              </w:rPr>
              <w:t xml:space="preserve"> specijalizovani sudovi </w:t>
            </w:r>
            <w:r>
              <w:rPr>
                <w:rFonts w:ascii="Times New Roman" w:eastAsia="MS Mincho" w:hAnsi="Times New Roman" w:cs="Times New Roman"/>
                <w:noProof/>
                <w:color w:val="000000"/>
                <w:lang w:val="sr-Latn-RS"/>
              </w:rPr>
              <w:t>nespecificirajući</w:t>
            </w:r>
            <w:r w:rsidRPr="000D68C0">
              <w:rPr>
                <w:rFonts w:ascii="Times New Roman" w:eastAsia="MS Mincho" w:hAnsi="Times New Roman" w:cs="Times New Roman"/>
                <w:noProof/>
                <w:color w:val="000000"/>
                <w:lang w:val="sr-Latn-RS"/>
              </w:rPr>
              <w:t xml:space="preserve"> ih po imenu, </w:t>
            </w:r>
            <w:r>
              <w:rPr>
                <w:rFonts w:ascii="Times New Roman" w:eastAsia="MS Mincho" w:hAnsi="Times New Roman" w:cs="Times New Roman"/>
                <w:noProof/>
                <w:color w:val="000000"/>
                <w:lang w:val="sr-Latn-RS"/>
              </w:rPr>
              <w:t>zbog činjenice</w:t>
            </w:r>
            <w:r w:rsidRPr="000D68C0">
              <w:rPr>
                <w:rFonts w:ascii="Times New Roman" w:eastAsia="MS Mincho" w:hAnsi="Times New Roman" w:cs="Times New Roman"/>
                <w:noProof/>
                <w:color w:val="000000"/>
                <w:lang w:val="sr-Latn-RS"/>
              </w:rPr>
              <w:t xml:space="preserve"> da je poznato koji su specijalizovani sudovi. Štaviše, ako se u budućnosti odluči da se osnuje još </w:t>
            </w:r>
            <w:r>
              <w:rPr>
                <w:rFonts w:ascii="Times New Roman" w:eastAsia="MS Mincho" w:hAnsi="Times New Roman" w:cs="Times New Roman"/>
                <w:noProof/>
                <w:color w:val="000000"/>
                <w:lang w:val="sr-Latn-RS"/>
              </w:rPr>
              <w:t>neki</w:t>
            </w:r>
            <w:r w:rsidRPr="000D68C0">
              <w:rPr>
                <w:rFonts w:ascii="Times New Roman" w:eastAsia="MS Mincho" w:hAnsi="Times New Roman" w:cs="Times New Roman"/>
                <w:noProof/>
                <w:color w:val="000000"/>
                <w:lang w:val="sr-Latn-RS"/>
              </w:rPr>
              <w:t xml:space="preserve"> specijalizovani sud, onda bi takva formulacija omogućila uključivanje </w:t>
            </w:r>
            <w:r>
              <w:rPr>
                <w:rFonts w:ascii="Times New Roman" w:eastAsia="MS Mincho" w:hAnsi="Times New Roman" w:cs="Times New Roman"/>
                <w:noProof/>
                <w:color w:val="000000"/>
                <w:lang w:val="sr-Latn-RS"/>
              </w:rPr>
              <w:t xml:space="preserve">i </w:t>
            </w:r>
            <w:r w:rsidRPr="000D68C0">
              <w:rPr>
                <w:rFonts w:ascii="Times New Roman" w:eastAsia="MS Mincho" w:hAnsi="Times New Roman" w:cs="Times New Roman"/>
                <w:noProof/>
                <w:color w:val="000000"/>
                <w:lang w:val="sr-Latn-RS"/>
              </w:rPr>
              <w:t>sudija tog suda, bez potrebe da se izmeni ova odredba.</w:t>
            </w:r>
          </w:p>
          <w:p w14:paraId="4F2C1DC4" w14:textId="77777777" w:rsidR="00321221" w:rsidRPr="000D68C0" w:rsidRDefault="00321221" w:rsidP="00423A7C">
            <w:pPr>
              <w:autoSpaceDE w:val="0"/>
              <w:autoSpaceDN w:val="0"/>
              <w:adjustRightInd w:val="0"/>
              <w:jc w:val="both"/>
              <w:rPr>
                <w:rFonts w:ascii="Times New Roman" w:eastAsia="MS Mincho" w:hAnsi="Times New Roman" w:cs="Times New Roman"/>
                <w:noProof/>
                <w:color w:val="000000"/>
                <w:lang w:val="sr-Latn-RS"/>
              </w:rPr>
            </w:pPr>
            <w:r w:rsidRPr="000D68C0">
              <w:rPr>
                <w:rFonts w:ascii="Times New Roman" w:eastAsia="MS Mincho" w:hAnsi="Times New Roman" w:cs="Times New Roman"/>
                <w:noProof/>
                <w:color w:val="000000"/>
                <w:lang w:val="sr-Latn-RS"/>
              </w:rPr>
              <w:br/>
            </w:r>
            <w:r>
              <w:rPr>
                <w:rFonts w:ascii="Times New Roman" w:eastAsia="MS Mincho" w:hAnsi="Times New Roman" w:cs="Times New Roman"/>
                <w:noProof/>
                <w:color w:val="000000"/>
                <w:lang w:val="sr-Latn-RS"/>
              </w:rPr>
              <w:t>Tačka</w:t>
            </w:r>
            <w:r w:rsidRPr="000D68C0">
              <w:rPr>
                <w:rFonts w:ascii="Times New Roman" w:eastAsia="MS Mincho" w:hAnsi="Times New Roman" w:cs="Times New Roman"/>
                <w:noProof/>
                <w:color w:val="000000"/>
                <w:lang w:val="sr-Latn-RS"/>
              </w:rPr>
              <w:t xml:space="preserve"> 2.a </w:t>
            </w:r>
            <w:r>
              <w:rPr>
                <w:rFonts w:ascii="Times New Roman" w:eastAsia="MS Mincho" w:hAnsi="Times New Roman" w:cs="Times New Roman"/>
                <w:noProof/>
                <w:color w:val="000000"/>
                <w:lang w:val="sr-Latn-RS"/>
              </w:rPr>
              <w:t xml:space="preserve">čini </w:t>
            </w:r>
            <w:r w:rsidRPr="000D68C0">
              <w:rPr>
                <w:rFonts w:ascii="Times New Roman" w:eastAsia="MS Mincho" w:hAnsi="Times New Roman" w:cs="Times New Roman"/>
                <w:noProof/>
                <w:color w:val="000000"/>
                <w:lang w:val="sr-Latn-RS"/>
              </w:rPr>
              <w:t>obavezuj</w:t>
            </w:r>
            <w:r>
              <w:rPr>
                <w:rFonts w:ascii="Times New Roman" w:eastAsia="MS Mincho" w:hAnsi="Times New Roman" w:cs="Times New Roman"/>
                <w:noProof/>
                <w:color w:val="000000"/>
                <w:lang w:val="sr-Latn-RS"/>
              </w:rPr>
              <w:t>ućim</w:t>
            </w:r>
            <w:r w:rsidRPr="000D68C0">
              <w:rPr>
                <w:rFonts w:ascii="Times New Roman" w:eastAsia="MS Mincho" w:hAnsi="Times New Roman" w:cs="Times New Roman"/>
                <w:noProof/>
                <w:color w:val="000000"/>
                <w:lang w:val="sr-Latn-RS"/>
              </w:rPr>
              <w:t xml:space="preserve"> raspisivanje slobodnih mesta za kandidate iz nedovoljno zastupljenog pola kako bi se o</w:t>
            </w:r>
            <w:r>
              <w:rPr>
                <w:rFonts w:ascii="Times New Roman" w:eastAsia="MS Mincho" w:hAnsi="Times New Roman" w:cs="Times New Roman"/>
                <w:noProof/>
                <w:color w:val="000000"/>
                <w:lang w:val="sr-Latn-RS"/>
              </w:rPr>
              <w:t>bezbedila</w:t>
            </w:r>
            <w:r w:rsidRPr="000D68C0">
              <w:rPr>
                <w:rFonts w:ascii="Times New Roman" w:eastAsia="MS Mincho" w:hAnsi="Times New Roman" w:cs="Times New Roman"/>
                <w:noProof/>
                <w:color w:val="000000"/>
                <w:lang w:val="sr-Latn-RS"/>
              </w:rPr>
              <w:t xml:space="preserve"> rodna ravnopravnost</w:t>
            </w:r>
            <w:r w:rsidRPr="000D68C0">
              <w:rPr>
                <w:rFonts w:ascii="Times New Roman" w:eastAsia="MS Mincho" w:hAnsi="Times New Roman" w:cs="Times New Roman"/>
                <w:noProof/>
                <w:lang w:val="sr-Latn-RS"/>
              </w:rPr>
              <w:t xml:space="preserve"> </w:t>
            </w:r>
            <w:r>
              <w:rPr>
                <w:rFonts w:ascii="Times New Roman" w:eastAsia="MS Mincho" w:hAnsi="Times New Roman" w:cs="Times New Roman"/>
                <w:noProof/>
                <w:lang w:val="sr-Latn-RS"/>
              </w:rPr>
              <w:t>-</w:t>
            </w:r>
            <w:r w:rsidRPr="000D68C0">
              <w:rPr>
                <w:rFonts w:ascii="Times New Roman" w:eastAsia="MS Mincho" w:hAnsi="Times New Roman" w:cs="Times New Roman"/>
                <w:noProof/>
                <w:lang w:val="sr-Latn-RS"/>
              </w:rPr>
              <w:t xml:space="preserve"> u skladu sa Ustavom i preporukom Venecijanske komisije. </w:t>
            </w:r>
            <w:r>
              <w:rPr>
                <w:rFonts w:ascii="Times New Roman" w:eastAsia="MS Mincho" w:hAnsi="Times New Roman" w:cs="Times New Roman"/>
                <w:noProof/>
                <w:lang w:val="sr-Latn-RS"/>
              </w:rPr>
              <w:t>Osim toga</w:t>
            </w:r>
            <w:r w:rsidRPr="000D68C0">
              <w:rPr>
                <w:rFonts w:ascii="Times New Roman" w:eastAsia="MS Mincho" w:hAnsi="Times New Roman" w:cs="Times New Roman"/>
                <w:noProof/>
                <w:lang w:val="sr-Latn-RS"/>
              </w:rPr>
              <w:t xml:space="preserve">, </w:t>
            </w:r>
            <w:r>
              <w:rPr>
                <w:rFonts w:ascii="Times New Roman" w:eastAsia="MS Mincho" w:hAnsi="Times New Roman" w:cs="Times New Roman"/>
                <w:noProof/>
                <w:lang w:val="sr-Latn-RS"/>
              </w:rPr>
              <w:t xml:space="preserve">i </w:t>
            </w:r>
            <w:r w:rsidRPr="000D68C0">
              <w:rPr>
                <w:rFonts w:ascii="Times New Roman" w:eastAsia="MS Mincho" w:hAnsi="Times New Roman" w:cs="Times New Roman"/>
                <w:noProof/>
                <w:lang w:val="sr-Latn-RS"/>
              </w:rPr>
              <w:t>misija TAIE</w:t>
            </w:r>
            <w:r>
              <w:rPr>
                <w:rFonts w:ascii="Times New Roman" w:eastAsia="MS Mincho" w:hAnsi="Times New Roman" w:cs="Times New Roman"/>
                <w:noProof/>
                <w:lang w:val="sr-Latn-RS"/>
              </w:rPr>
              <w:t>X</w:t>
            </w:r>
            <w:r w:rsidRPr="000D68C0">
              <w:rPr>
                <w:rFonts w:ascii="Times New Roman" w:eastAsia="MS Mincho" w:hAnsi="Times New Roman" w:cs="Times New Roman"/>
                <w:noProof/>
                <w:lang w:val="sr-Latn-RS"/>
              </w:rPr>
              <w:t xml:space="preserve">-a u izveštaju 93029 je naglasila da je "ovaj stav, </w:t>
            </w:r>
            <w:r>
              <w:rPr>
                <w:rFonts w:ascii="Times New Roman" w:eastAsia="MS Mincho" w:hAnsi="Times New Roman" w:cs="Times New Roman"/>
                <w:noProof/>
                <w:lang w:val="sr-Latn-RS"/>
              </w:rPr>
              <w:t>pozivajući</w:t>
            </w:r>
            <w:r w:rsidRPr="000D68C0">
              <w:rPr>
                <w:rFonts w:ascii="Times New Roman" w:eastAsia="MS Mincho" w:hAnsi="Times New Roman" w:cs="Times New Roman"/>
                <w:noProof/>
                <w:lang w:val="sr-Latn-RS"/>
              </w:rPr>
              <w:t xml:space="preserve"> se jednostavno na </w:t>
            </w:r>
            <w:r>
              <w:rPr>
                <w:rFonts w:ascii="Times New Roman" w:eastAsia="MS Mincho" w:hAnsi="Times New Roman" w:cs="Times New Roman"/>
                <w:noProof/>
                <w:lang w:val="sr-Latn-RS"/>
              </w:rPr>
              <w:t>„</w:t>
            </w:r>
            <w:r w:rsidRPr="000D68C0">
              <w:rPr>
                <w:rFonts w:ascii="Times New Roman" w:eastAsia="MS Mincho" w:hAnsi="Times New Roman" w:cs="Times New Roman"/>
                <w:noProof/>
                <w:lang w:val="sr-Latn-RS"/>
              </w:rPr>
              <w:t>dati prioritet</w:t>
            </w:r>
            <w:r>
              <w:rPr>
                <w:rFonts w:ascii="Times New Roman" w:eastAsia="MS Mincho" w:hAnsi="Times New Roman" w:cs="Times New Roman"/>
                <w:noProof/>
                <w:lang w:val="sr-Latn-RS"/>
              </w:rPr>
              <w:t>“</w:t>
            </w:r>
            <w:r w:rsidRPr="000D68C0">
              <w:rPr>
                <w:rFonts w:ascii="Times New Roman" w:eastAsia="MS Mincho" w:hAnsi="Times New Roman" w:cs="Times New Roman"/>
                <w:noProof/>
                <w:lang w:val="sr-Latn-RS"/>
              </w:rPr>
              <w:t>, i dalje preširok i nedovoljan da bi se poštovale preporuke Venecijanske komisije".</w:t>
            </w:r>
          </w:p>
        </w:tc>
      </w:tr>
      <w:tr w:rsidR="00321221" w:rsidRPr="00321221" w14:paraId="7F4788CA" w14:textId="77777777" w:rsidTr="00321221">
        <w:trPr>
          <w:trHeight w:val="364"/>
        </w:trPr>
        <w:tc>
          <w:tcPr>
            <w:tcW w:w="1435" w:type="dxa"/>
          </w:tcPr>
          <w:p w14:paraId="1D3462AB"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p>
          <w:p w14:paraId="7DBA01D3"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r w:rsidRPr="000D68C0">
              <w:rPr>
                <w:rFonts w:ascii="Times New Roman" w:eastAsia="Calibri" w:hAnsi="Times New Roman" w:cs="Times New Roman"/>
                <w:b/>
                <w:bCs/>
                <w:lang w:val="sr-Latn-RS"/>
              </w:rPr>
              <w:t>2</w:t>
            </w:r>
          </w:p>
        </w:tc>
        <w:tc>
          <w:tcPr>
            <w:tcW w:w="7380" w:type="dxa"/>
          </w:tcPr>
          <w:p w14:paraId="63E4F556" w14:textId="77777777" w:rsidR="00321221" w:rsidRPr="000D68C0" w:rsidRDefault="00321221" w:rsidP="00423A7C">
            <w:pPr>
              <w:contextualSpacing/>
              <w:rPr>
                <w:rFonts w:ascii="Times New Roman" w:eastAsia="MS Mincho" w:hAnsi="Times New Roman" w:cs="Times New Roman"/>
                <w:b/>
                <w:bCs/>
                <w:noProof/>
                <w:color w:val="000000"/>
                <w:lang w:val="sr-Latn-RS"/>
              </w:rPr>
            </w:pPr>
            <w:r w:rsidRPr="000D68C0">
              <w:rPr>
                <w:rFonts w:ascii="Times New Roman" w:eastAsia="MS Mincho" w:hAnsi="Times New Roman" w:cs="Times New Roman"/>
                <w:b/>
                <w:bCs/>
                <w:noProof/>
                <w:color w:val="000000"/>
                <w:lang w:val="sr-Latn-RS"/>
              </w:rPr>
              <w:t>Član 9/A</w:t>
            </w:r>
          </w:p>
          <w:p w14:paraId="61A4BD7B" w14:textId="77777777" w:rsidR="00321221" w:rsidRPr="000D68C0" w:rsidRDefault="00321221" w:rsidP="00423A7C">
            <w:pPr>
              <w:widowControl w:val="0"/>
              <w:suppressAutoHyphens/>
              <w:autoSpaceDE w:val="0"/>
              <w:autoSpaceDN w:val="0"/>
              <w:adjustRightInd w:val="0"/>
              <w:spacing w:line="276" w:lineRule="auto"/>
              <w:jc w:val="both"/>
              <w:textAlignment w:val="baseline"/>
              <w:rPr>
                <w:rFonts w:ascii="Times New Roman" w:eastAsia="MS Mincho" w:hAnsi="Times New Roman" w:cs="Times New Roman"/>
                <w:noProof/>
                <w:lang w:val="sr-Latn-RS"/>
              </w:rPr>
            </w:pPr>
            <w:r w:rsidRPr="000D68C0">
              <w:rPr>
                <w:rFonts w:ascii="Times New Roman" w:eastAsia="MS Mincho" w:hAnsi="Times New Roman" w:cs="Times New Roman"/>
                <w:noProof/>
                <w:color w:val="000000"/>
                <w:lang w:val="sr-Latn-RS"/>
              </w:rPr>
              <w:t>Stav 11, GLPS zahteva da se pojasni odredba, da li deo “svaki sudija...” podrazumeva samo sudije sa nivoa sa kojeg se biraju članovi ili sve sudije koje služe u pravosudnom sistemu u zemlji.</w:t>
            </w:r>
          </w:p>
          <w:p w14:paraId="0805FE57" w14:textId="77777777" w:rsidR="00321221" w:rsidRPr="000D68C0" w:rsidRDefault="00321221" w:rsidP="00423A7C">
            <w:pPr>
              <w:autoSpaceDE w:val="0"/>
              <w:autoSpaceDN w:val="0"/>
              <w:adjustRightInd w:val="0"/>
              <w:rPr>
                <w:rFonts w:ascii="Times New Roman" w:eastAsia="Calibri" w:hAnsi="Times New Roman" w:cs="Times New Roman"/>
                <w:b/>
                <w:sz w:val="20"/>
                <w:szCs w:val="20"/>
                <w:lang w:val="sr-Latn-RS"/>
              </w:rPr>
            </w:pPr>
          </w:p>
        </w:tc>
        <w:tc>
          <w:tcPr>
            <w:tcW w:w="6120" w:type="dxa"/>
          </w:tcPr>
          <w:p w14:paraId="68FAFD3C" w14:textId="77777777" w:rsidR="00321221" w:rsidRPr="000D68C0" w:rsidRDefault="00321221" w:rsidP="00423A7C">
            <w:pPr>
              <w:autoSpaceDE w:val="0"/>
              <w:autoSpaceDN w:val="0"/>
              <w:adjustRightInd w:val="0"/>
              <w:rPr>
                <w:rFonts w:ascii="Times New Roman" w:eastAsia="Calibri" w:hAnsi="Times New Roman" w:cs="Times New Roman"/>
                <w:b/>
                <w:bCs/>
                <w:lang w:val="sr-Latn-RS"/>
              </w:rPr>
            </w:pPr>
            <w:r>
              <w:rPr>
                <w:rFonts w:ascii="Times New Roman" w:eastAsia="Calibri" w:hAnsi="Times New Roman" w:cs="Times New Roman"/>
                <w:b/>
                <w:bCs/>
                <w:lang w:val="sr-Latn-RS"/>
              </w:rPr>
              <w:t>Odbija se</w:t>
            </w:r>
          </w:p>
          <w:p w14:paraId="7FD1D862" w14:textId="77777777" w:rsidR="00321221" w:rsidRDefault="00321221" w:rsidP="00423A7C">
            <w:pPr>
              <w:autoSpaceDE w:val="0"/>
              <w:autoSpaceDN w:val="0"/>
              <w:adjustRightInd w:val="0"/>
              <w:rPr>
                <w:rFonts w:ascii="Times New Roman" w:eastAsia="Calibri" w:hAnsi="Times New Roman" w:cs="Times New Roman"/>
                <w:b/>
                <w:bCs/>
                <w:lang w:val="sr-Latn-RS"/>
              </w:rPr>
            </w:pPr>
          </w:p>
          <w:p w14:paraId="306735E4" w14:textId="77777777" w:rsidR="00321221" w:rsidRDefault="00321221" w:rsidP="00423A7C">
            <w:pPr>
              <w:autoSpaceDE w:val="0"/>
              <w:autoSpaceDN w:val="0"/>
              <w:adjustRightInd w:val="0"/>
              <w:rPr>
                <w:rFonts w:ascii="Times New Roman" w:eastAsia="Calibri" w:hAnsi="Times New Roman" w:cs="Times New Roman"/>
                <w:b/>
                <w:bCs/>
                <w:lang w:val="sr-Latn-RS"/>
              </w:rPr>
            </w:pPr>
          </w:p>
          <w:p w14:paraId="028B4346" w14:textId="77777777" w:rsidR="00321221" w:rsidRDefault="00321221" w:rsidP="00423A7C">
            <w:pPr>
              <w:autoSpaceDE w:val="0"/>
              <w:autoSpaceDN w:val="0"/>
              <w:adjustRightInd w:val="0"/>
              <w:rPr>
                <w:rFonts w:ascii="Times New Roman" w:eastAsia="Calibri" w:hAnsi="Times New Roman" w:cs="Times New Roman"/>
                <w:b/>
                <w:bCs/>
                <w:lang w:val="sr-Latn-RS"/>
              </w:rPr>
            </w:pPr>
          </w:p>
          <w:p w14:paraId="33A086EF" w14:textId="77777777" w:rsidR="00321221" w:rsidRDefault="00321221" w:rsidP="00423A7C">
            <w:pPr>
              <w:autoSpaceDE w:val="0"/>
              <w:autoSpaceDN w:val="0"/>
              <w:adjustRightInd w:val="0"/>
              <w:rPr>
                <w:rFonts w:ascii="Times New Roman" w:eastAsia="Calibri" w:hAnsi="Times New Roman" w:cs="Times New Roman"/>
                <w:b/>
                <w:bCs/>
                <w:lang w:val="sr-Latn-RS"/>
              </w:rPr>
            </w:pPr>
          </w:p>
          <w:p w14:paraId="306542A3" w14:textId="77777777" w:rsidR="00321221" w:rsidRPr="000D68C0" w:rsidRDefault="00321221" w:rsidP="00423A7C">
            <w:pPr>
              <w:autoSpaceDE w:val="0"/>
              <w:autoSpaceDN w:val="0"/>
              <w:adjustRightInd w:val="0"/>
              <w:rPr>
                <w:rFonts w:ascii="Times New Roman" w:eastAsia="Calibri" w:hAnsi="Times New Roman" w:cs="Times New Roman"/>
                <w:b/>
                <w:bCs/>
                <w:lang w:val="sr-Latn-RS"/>
              </w:rPr>
            </w:pPr>
          </w:p>
          <w:p w14:paraId="37BA4075" w14:textId="77777777" w:rsidR="00321221" w:rsidRPr="000D68C0" w:rsidRDefault="00321221" w:rsidP="00423A7C">
            <w:pPr>
              <w:autoSpaceDE w:val="0"/>
              <w:autoSpaceDN w:val="0"/>
              <w:adjustRightInd w:val="0"/>
              <w:jc w:val="both"/>
              <w:rPr>
                <w:rFonts w:ascii="Times New Roman" w:eastAsia="Calibri" w:hAnsi="Times New Roman" w:cs="Times New Roman"/>
                <w:b/>
                <w:bCs/>
                <w:lang w:val="sr-Latn-RS"/>
              </w:rPr>
            </w:pPr>
            <w:r>
              <w:rPr>
                <w:rFonts w:ascii="Times New Roman" w:eastAsia="MS Mincho" w:hAnsi="Times New Roman" w:cs="Times New Roman"/>
                <w:noProof/>
                <w:color w:val="000000"/>
                <w:lang w:val="sr-Latn-RS"/>
              </w:rPr>
              <w:t>Formulacija</w:t>
            </w:r>
            <w:r w:rsidRPr="000D68C0">
              <w:rPr>
                <w:rFonts w:ascii="Times New Roman" w:eastAsia="MS Mincho" w:hAnsi="Times New Roman" w:cs="Times New Roman"/>
                <w:noProof/>
                <w:color w:val="000000"/>
                <w:lang w:val="sr-Latn-RS"/>
              </w:rPr>
              <w:t xml:space="preserve"> "svaki sudija" je </w:t>
            </w:r>
            <w:r>
              <w:rPr>
                <w:rFonts w:ascii="Times New Roman" w:eastAsia="MS Mincho" w:hAnsi="Times New Roman" w:cs="Times New Roman"/>
                <w:noProof/>
                <w:color w:val="000000"/>
                <w:lang w:val="sr-Latn-RS"/>
              </w:rPr>
              <w:t>samorazumljiv</w:t>
            </w:r>
            <w:r w:rsidRPr="000D68C0">
              <w:rPr>
                <w:rFonts w:ascii="Times New Roman" w:eastAsia="MS Mincho" w:hAnsi="Times New Roman" w:cs="Times New Roman"/>
                <w:noProof/>
                <w:color w:val="000000"/>
                <w:lang w:val="sr-Latn-RS"/>
              </w:rPr>
              <w:t xml:space="preserve"> i ne ostavlja prostora za dvosmislenost ili </w:t>
            </w:r>
            <w:r>
              <w:rPr>
                <w:rFonts w:ascii="Times New Roman" w:eastAsia="MS Mincho" w:hAnsi="Times New Roman" w:cs="Times New Roman"/>
                <w:noProof/>
                <w:color w:val="000000"/>
                <w:lang w:val="sr-Latn-RS"/>
              </w:rPr>
              <w:t>nejasnoće</w:t>
            </w:r>
            <w:r w:rsidRPr="000D68C0">
              <w:rPr>
                <w:rFonts w:ascii="Times New Roman" w:eastAsia="MS Mincho" w:hAnsi="Times New Roman" w:cs="Times New Roman"/>
                <w:noProof/>
                <w:color w:val="000000"/>
                <w:lang w:val="sr-Latn-RS"/>
              </w:rPr>
              <w:t xml:space="preserve">, jer izraz "svaki", bez </w:t>
            </w:r>
            <w:r>
              <w:rPr>
                <w:rFonts w:ascii="Times New Roman" w:eastAsia="MS Mincho" w:hAnsi="Times New Roman" w:cs="Times New Roman"/>
                <w:noProof/>
                <w:color w:val="000000"/>
                <w:lang w:val="sr-Latn-RS"/>
              </w:rPr>
              <w:t>nekih</w:t>
            </w:r>
            <w:r w:rsidRPr="000D68C0">
              <w:rPr>
                <w:rFonts w:ascii="Times New Roman" w:eastAsia="MS Mincho" w:hAnsi="Times New Roman" w:cs="Times New Roman"/>
                <w:noProof/>
                <w:color w:val="000000"/>
                <w:lang w:val="sr-Latn-RS"/>
              </w:rPr>
              <w:t xml:space="preserve"> ograničenja, podrazumeva sve sudije bez razlike. Štaviše, pre</w:t>
            </w:r>
            <w:r>
              <w:rPr>
                <w:rFonts w:ascii="Times New Roman" w:eastAsia="MS Mincho" w:hAnsi="Times New Roman" w:cs="Times New Roman"/>
                <w:noProof/>
                <w:color w:val="000000"/>
                <w:lang w:val="sr-Latn-RS"/>
              </w:rPr>
              <w:t>thodna</w:t>
            </w:r>
            <w:r w:rsidRPr="000D68C0">
              <w:rPr>
                <w:rFonts w:ascii="Times New Roman" w:eastAsia="MS Mincho" w:hAnsi="Times New Roman" w:cs="Times New Roman"/>
                <w:noProof/>
                <w:color w:val="000000"/>
                <w:lang w:val="sr-Latn-RS"/>
              </w:rPr>
              <w:t xml:space="preserve"> rečenica da </w:t>
            </w:r>
            <w:r>
              <w:rPr>
                <w:rFonts w:ascii="Times New Roman" w:eastAsia="Calibri" w:hAnsi="Times New Roman" w:cs="Times New Roman"/>
                <w:lang w:val="sr-Latn-RS"/>
              </w:rPr>
              <w:t>s</w:t>
            </w:r>
            <w:r w:rsidRPr="000D68C0">
              <w:rPr>
                <w:rFonts w:ascii="Times New Roman" w:eastAsia="Calibri" w:hAnsi="Times New Roman" w:cs="Times New Roman"/>
                <w:lang w:val="sr-Latn-RS"/>
              </w:rPr>
              <w:t>e "organizovan</w:t>
            </w:r>
            <w:r>
              <w:rPr>
                <w:rFonts w:ascii="Times New Roman" w:eastAsia="Calibri" w:hAnsi="Times New Roman" w:cs="Times New Roman"/>
                <w:lang w:val="sr-Latn-RS"/>
              </w:rPr>
              <w:t>je glasanja</w:t>
            </w:r>
            <w:r w:rsidRPr="000D68C0">
              <w:rPr>
                <w:rFonts w:ascii="Times New Roman" w:eastAsia="Calibri" w:hAnsi="Times New Roman" w:cs="Times New Roman"/>
                <w:lang w:val="sr-Latn-RS"/>
              </w:rPr>
              <w:t xml:space="preserve"> </w:t>
            </w:r>
            <w:r>
              <w:rPr>
                <w:rFonts w:ascii="Times New Roman" w:eastAsia="Calibri" w:hAnsi="Times New Roman" w:cs="Times New Roman"/>
                <w:lang w:val="sr-Latn-RS"/>
              </w:rPr>
              <w:t xml:space="preserve">vrši </w:t>
            </w:r>
            <w:r w:rsidRPr="000D68C0">
              <w:rPr>
                <w:rFonts w:ascii="Times New Roman" w:eastAsia="Calibri" w:hAnsi="Times New Roman" w:cs="Times New Roman"/>
                <w:lang w:val="sr-Latn-RS"/>
              </w:rPr>
              <w:t xml:space="preserve">na Generalnoj konferenciji </w:t>
            </w:r>
            <w:r w:rsidRPr="000D68C0">
              <w:rPr>
                <w:rFonts w:ascii="Times New Roman" w:eastAsia="MS Mincho" w:hAnsi="Times New Roman" w:cs="Times New Roman"/>
                <w:noProof/>
                <w:color w:val="000000"/>
                <w:lang w:val="sr-Latn-RS"/>
              </w:rPr>
              <w:t xml:space="preserve">svih sudija" dovoljno pojašnjava da sve sudije koje služe u zemlji glasaju. Nasuprot tome, ako </w:t>
            </w:r>
            <w:r>
              <w:rPr>
                <w:rFonts w:ascii="Times New Roman" w:eastAsia="MS Mincho" w:hAnsi="Times New Roman" w:cs="Times New Roman"/>
                <w:noProof/>
                <w:color w:val="000000"/>
                <w:lang w:val="sr-Latn-RS"/>
              </w:rPr>
              <w:t>bi cilj</w:t>
            </w:r>
            <w:r w:rsidRPr="000D68C0">
              <w:rPr>
                <w:rFonts w:ascii="Times New Roman" w:eastAsia="MS Mincho" w:hAnsi="Times New Roman" w:cs="Times New Roman"/>
                <w:noProof/>
                <w:color w:val="000000"/>
                <w:lang w:val="sr-Latn-RS"/>
              </w:rPr>
              <w:t xml:space="preserve"> bi</w:t>
            </w:r>
            <w:r>
              <w:rPr>
                <w:rFonts w:ascii="Times New Roman" w:eastAsia="MS Mincho" w:hAnsi="Times New Roman" w:cs="Times New Roman"/>
                <w:noProof/>
                <w:color w:val="000000"/>
                <w:lang w:val="sr-Latn-RS"/>
              </w:rPr>
              <w:t>o</w:t>
            </w:r>
            <w:r w:rsidRPr="000D68C0">
              <w:rPr>
                <w:rFonts w:ascii="Times New Roman" w:eastAsia="MS Mincho" w:hAnsi="Times New Roman" w:cs="Times New Roman"/>
                <w:noProof/>
                <w:color w:val="000000"/>
                <w:lang w:val="sr-Latn-RS"/>
              </w:rPr>
              <w:t xml:space="preserve"> da glasaju samo sudije sa nivoa sa kojeg se biraju članovi, onda bi </w:t>
            </w:r>
            <w:r>
              <w:rPr>
                <w:rFonts w:ascii="Times New Roman" w:eastAsia="MS Mincho" w:hAnsi="Times New Roman" w:cs="Times New Roman"/>
                <w:noProof/>
                <w:color w:val="000000"/>
                <w:lang w:val="sr-Latn-RS"/>
              </w:rPr>
              <w:t xml:space="preserve">se </w:t>
            </w:r>
            <w:r w:rsidRPr="000D68C0">
              <w:rPr>
                <w:rFonts w:ascii="Times New Roman" w:eastAsia="MS Mincho" w:hAnsi="Times New Roman" w:cs="Times New Roman"/>
                <w:noProof/>
                <w:color w:val="000000"/>
                <w:lang w:val="sr-Latn-RS"/>
              </w:rPr>
              <w:t>to</w:t>
            </w:r>
            <w:r>
              <w:rPr>
                <w:rFonts w:ascii="Times New Roman" w:eastAsia="MS Mincho" w:hAnsi="Times New Roman" w:cs="Times New Roman"/>
                <w:noProof/>
                <w:color w:val="000000"/>
                <w:lang w:val="sr-Latn-RS"/>
              </w:rPr>
              <w:t xml:space="preserve"> specifično</w:t>
            </w:r>
            <w:r w:rsidRPr="000D68C0">
              <w:rPr>
                <w:rFonts w:ascii="Times New Roman" w:eastAsia="MS Mincho" w:hAnsi="Times New Roman" w:cs="Times New Roman"/>
                <w:noProof/>
                <w:color w:val="000000"/>
                <w:lang w:val="sr-Latn-RS"/>
              </w:rPr>
              <w:t xml:space="preserve"> pomenu</w:t>
            </w:r>
            <w:r>
              <w:rPr>
                <w:rFonts w:ascii="Times New Roman" w:eastAsia="MS Mincho" w:hAnsi="Times New Roman" w:cs="Times New Roman"/>
                <w:noProof/>
                <w:color w:val="000000"/>
                <w:lang w:val="sr-Latn-RS"/>
              </w:rPr>
              <w:t>l</w:t>
            </w:r>
            <w:r w:rsidRPr="000D68C0">
              <w:rPr>
                <w:rFonts w:ascii="Times New Roman" w:eastAsia="MS Mincho" w:hAnsi="Times New Roman" w:cs="Times New Roman"/>
                <w:noProof/>
                <w:color w:val="000000"/>
                <w:lang w:val="sr-Latn-RS"/>
              </w:rPr>
              <w:t>o.</w:t>
            </w:r>
          </w:p>
        </w:tc>
      </w:tr>
      <w:tr w:rsidR="00321221" w:rsidRPr="00321221" w14:paraId="7D0F6A45" w14:textId="77777777" w:rsidTr="00321221">
        <w:trPr>
          <w:trHeight w:val="364"/>
        </w:trPr>
        <w:tc>
          <w:tcPr>
            <w:tcW w:w="1435" w:type="dxa"/>
          </w:tcPr>
          <w:p w14:paraId="7657A7BD"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r w:rsidRPr="000D68C0">
              <w:rPr>
                <w:rFonts w:ascii="Times New Roman" w:eastAsia="Calibri" w:hAnsi="Times New Roman" w:cs="Times New Roman"/>
                <w:b/>
                <w:bCs/>
                <w:lang w:val="sr-Latn-RS"/>
              </w:rPr>
              <w:t>3</w:t>
            </w:r>
          </w:p>
        </w:tc>
        <w:tc>
          <w:tcPr>
            <w:tcW w:w="7380" w:type="dxa"/>
          </w:tcPr>
          <w:p w14:paraId="1BCAEF54" w14:textId="77777777" w:rsidR="00321221" w:rsidRPr="000D68C0" w:rsidRDefault="00321221" w:rsidP="00423A7C">
            <w:pPr>
              <w:widowControl w:val="0"/>
              <w:suppressAutoHyphens/>
              <w:autoSpaceDE w:val="0"/>
              <w:autoSpaceDN w:val="0"/>
              <w:adjustRightInd w:val="0"/>
              <w:spacing w:line="276" w:lineRule="auto"/>
              <w:jc w:val="both"/>
              <w:textAlignment w:val="baseline"/>
              <w:rPr>
                <w:rFonts w:ascii="Times New Roman" w:eastAsia="MS Mincho" w:hAnsi="Times New Roman" w:cs="Times New Roman"/>
                <w:b/>
                <w:bCs/>
                <w:noProof/>
                <w:lang w:val="sr-Latn-RS"/>
              </w:rPr>
            </w:pPr>
            <w:r w:rsidRPr="000D68C0">
              <w:rPr>
                <w:rFonts w:ascii="Times New Roman" w:eastAsia="MS Mincho" w:hAnsi="Times New Roman" w:cs="Times New Roman"/>
                <w:b/>
                <w:bCs/>
                <w:noProof/>
                <w:lang w:val="sr-Latn-RS"/>
              </w:rPr>
              <w:t>Član 27.</w:t>
            </w:r>
          </w:p>
          <w:p w14:paraId="534C321F" w14:textId="77777777" w:rsidR="00321221" w:rsidRPr="000D68C0" w:rsidRDefault="00321221" w:rsidP="00423A7C">
            <w:pPr>
              <w:autoSpaceDE w:val="0"/>
              <w:autoSpaceDN w:val="0"/>
              <w:adjustRightInd w:val="0"/>
              <w:jc w:val="both"/>
              <w:rPr>
                <w:rFonts w:ascii="Times New Roman" w:eastAsia="Calibri" w:hAnsi="Times New Roman" w:cs="Times New Roman"/>
                <w:b/>
                <w:sz w:val="20"/>
                <w:szCs w:val="20"/>
                <w:lang w:val="sr-Latn-RS"/>
              </w:rPr>
            </w:pPr>
            <w:r w:rsidRPr="000D68C0">
              <w:rPr>
                <w:rFonts w:ascii="Times New Roman" w:eastAsia="MS Mincho" w:hAnsi="Times New Roman" w:cs="Times New Roman"/>
                <w:noProof/>
                <w:lang w:val="sr-Latn-RS"/>
              </w:rPr>
              <w:t>GLPS sugeriše da se u ovoj odredbi utvrdi da se Član 27. Osnovnog zakona briše i menja prema trenutnoj formulaciji u Nacrtu zakona.</w:t>
            </w:r>
          </w:p>
        </w:tc>
        <w:tc>
          <w:tcPr>
            <w:tcW w:w="6120" w:type="dxa"/>
          </w:tcPr>
          <w:p w14:paraId="2D2BA97A" w14:textId="77777777" w:rsidR="00321221" w:rsidRPr="000D68C0" w:rsidRDefault="00321221" w:rsidP="00423A7C">
            <w:pPr>
              <w:autoSpaceDE w:val="0"/>
              <w:autoSpaceDN w:val="0"/>
              <w:adjustRightInd w:val="0"/>
              <w:rPr>
                <w:rFonts w:ascii="Times New Roman" w:eastAsia="Calibri" w:hAnsi="Times New Roman" w:cs="Times New Roman"/>
                <w:b/>
                <w:bCs/>
                <w:lang w:val="sr-Latn-RS"/>
              </w:rPr>
            </w:pPr>
            <w:r>
              <w:rPr>
                <w:rFonts w:ascii="Times New Roman" w:eastAsia="Calibri" w:hAnsi="Times New Roman" w:cs="Times New Roman"/>
                <w:b/>
                <w:bCs/>
                <w:lang w:val="sr-Latn-RS"/>
              </w:rPr>
              <w:t>Odbija se</w:t>
            </w:r>
          </w:p>
          <w:p w14:paraId="7F117B78" w14:textId="77777777" w:rsidR="00321221" w:rsidRPr="000D68C0" w:rsidRDefault="00321221" w:rsidP="00423A7C">
            <w:pPr>
              <w:autoSpaceDE w:val="0"/>
              <w:autoSpaceDN w:val="0"/>
              <w:adjustRightInd w:val="0"/>
              <w:rPr>
                <w:rFonts w:ascii="Times New Roman" w:eastAsia="Calibri" w:hAnsi="Times New Roman" w:cs="Times New Roman"/>
                <w:b/>
                <w:bCs/>
                <w:lang w:val="sr-Latn-RS"/>
              </w:rPr>
            </w:pPr>
          </w:p>
          <w:p w14:paraId="5CBA95BD" w14:textId="77777777" w:rsidR="00321221" w:rsidRPr="000D68C0" w:rsidRDefault="00321221" w:rsidP="00423A7C">
            <w:pPr>
              <w:autoSpaceDE w:val="0"/>
              <w:autoSpaceDN w:val="0"/>
              <w:adjustRightInd w:val="0"/>
              <w:rPr>
                <w:rFonts w:ascii="Times New Roman" w:eastAsia="Calibri" w:hAnsi="Times New Roman" w:cs="Times New Roman"/>
                <w:b/>
                <w:bCs/>
                <w:lang w:val="sr-Latn-RS"/>
              </w:rPr>
            </w:pPr>
            <w:r w:rsidRPr="000D68C0">
              <w:rPr>
                <w:rFonts w:ascii="Times New Roman" w:eastAsia="MS Mincho" w:hAnsi="Times New Roman" w:cs="Times New Roman"/>
                <w:noProof/>
                <w:lang w:val="sr-Latn-RS"/>
              </w:rPr>
              <w:t>Član 27</w:t>
            </w:r>
            <w:r>
              <w:rPr>
                <w:rFonts w:ascii="Times New Roman" w:eastAsia="MS Mincho" w:hAnsi="Times New Roman" w:cs="Times New Roman"/>
                <w:noProof/>
                <w:lang w:val="sr-Latn-RS"/>
              </w:rPr>
              <w:t>.</w:t>
            </w:r>
            <w:r w:rsidRPr="000D68C0">
              <w:rPr>
                <w:rFonts w:ascii="Times New Roman" w:eastAsia="MS Mincho" w:hAnsi="Times New Roman" w:cs="Times New Roman"/>
                <w:noProof/>
                <w:lang w:val="sr-Latn-RS"/>
              </w:rPr>
              <w:t xml:space="preserve"> je preformulisan. Nema razloga da se </w:t>
            </w:r>
            <w:r>
              <w:rPr>
                <w:rFonts w:ascii="Times New Roman" w:eastAsia="MS Mincho" w:hAnsi="Times New Roman" w:cs="Times New Roman"/>
                <w:noProof/>
                <w:lang w:val="sr-Latn-RS"/>
              </w:rPr>
              <w:t>briše</w:t>
            </w:r>
            <w:r w:rsidRPr="000D68C0">
              <w:rPr>
                <w:rFonts w:ascii="Times New Roman" w:eastAsia="MS Mincho" w:hAnsi="Times New Roman" w:cs="Times New Roman"/>
                <w:noProof/>
                <w:lang w:val="sr-Latn-RS"/>
              </w:rPr>
              <w:t>.</w:t>
            </w:r>
          </w:p>
        </w:tc>
      </w:tr>
      <w:tr w:rsidR="00321221" w:rsidRPr="00321221" w14:paraId="3039E24B" w14:textId="77777777" w:rsidTr="00321221">
        <w:trPr>
          <w:trHeight w:val="983"/>
        </w:trPr>
        <w:tc>
          <w:tcPr>
            <w:tcW w:w="1435" w:type="dxa"/>
          </w:tcPr>
          <w:p w14:paraId="536CC783"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r w:rsidRPr="000D68C0">
              <w:rPr>
                <w:rFonts w:ascii="Times New Roman" w:eastAsia="Calibri" w:hAnsi="Times New Roman" w:cs="Times New Roman"/>
                <w:b/>
                <w:bCs/>
                <w:lang w:val="sr-Latn-RS"/>
              </w:rPr>
              <w:t>4</w:t>
            </w:r>
          </w:p>
        </w:tc>
        <w:tc>
          <w:tcPr>
            <w:tcW w:w="7380" w:type="dxa"/>
          </w:tcPr>
          <w:p w14:paraId="0F2EBC8B" w14:textId="77777777" w:rsidR="00321221" w:rsidRPr="000D68C0" w:rsidRDefault="00321221" w:rsidP="00423A7C">
            <w:pPr>
              <w:widowControl w:val="0"/>
              <w:suppressAutoHyphens/>
              <w:autoSpaceDE w:val="0"/>
              <w:autoSpaceDN w:val="0"/>
              <w:adjustRightInd w:val="0"/>
              <w:spacing w:line="276" w:lineRule="auto"/>
              <w:jc w:val="both"/>
              <w:textAlignment w:val="baseline"/>
              <w:rPr>
                <w:rFonts w:ascii="Times New Roman" w:eastAsia="MS Mincho" w:hAnsi="Times New Roman" w:cs="Times New Roman"/>
                <w:b/>
                <w:bCs/>
                <w:noProof/>
                <w:lang w:val="sr-Latn-RS"/>
              </w:rPr>
            </w:pPr>
            <w:r w:rsidRPr="000D68C0">
              <w:rPr>
                <w:rFonts w:ascii="Times New Roman" w:eastAsia="MS Mincho" w:hAnsi="Times New Roman" w:cs="Times New Roman"/>
                <w:b/>
                <w:bCs/>
                <w:noProof/>
                <w:lang w:val="sr-Latn-RS"/>
              </w:rPr>
              <w:t>Član 27/A</w:t>
            </w:r>
          </w:p>
          <w:p w14:paraId="0F03CCB5" w14:textId="77777777" w:rsidR="00321221" w:rsidRPr="000D68C0" w:rsidRDefault="00321221" w:rsidP="00423A7C">
            <w:pPr>
              <w:widowControl w:val="0"/>
              <w:suppressAutoHyphens/>
              <w:autoSpaceDE w:val="0"/>
              <w:autoSpaceDN w:val="0"/>
              <w:adjustRightInd w:val="0"/>
              <w:spacing w:line="276" w:lineRule="auto"/>
              <w:jc w:val="both"/>
              <w:textAlignment w:val="baseline"/>
              <w:rPr>
                <w:rFonts w:ascii="Times New Roman" w:eastAsia="MS Mincho" w:hAnsi="Times New Roman" w:cs="Times New Roman"/>
                <w:noProof/>
                <w:lang w:val="sr-Latn-RS"/>
              </w:rPr>
            </w:pPr>
            <w:r w:rsidRPr="000D68C0">
              <w:rPr>
                <w:rFonts w:ascii="Times New Roman" w:eastAsia="MS Mincho" w:hAnsi="Times New Roman" w:cs="Times New Roman"/>
                <w:noProof/>
                <w:lang w:val="sr-Latn-RS"/>
              </w:rPr>
              <w:t>Stav 2, tačka 2.1, preformulisati - da bude sudija Vrhovnog suda, sudija Apelacionog suda, ili drugostepeni sudija Privrednog suda.</w:t>
            </w:r>
          </w:p>
          <w:p w14:paraId="1FD0F5AD" w14:textId="77777777" w:rsidR="00321221" w:rsidRPr="000D68C0" w:rsidRDefault="00321221" w:rsidP="00423A7C">
            <w:pPr>
              <w:widowControl w:val="0"/>
              <w:suppressAutoHyphens/>
              <w:autoSpaceDE w:val="0"/>
              <w:autoSpaceDN w:val="0"/>
              <w:adjustRightInd w:val="0"/>
              <w:spacing w:line="276" w:lineRule="auto"/>
              <w:jc w:val="both"/>
              <w:textAlignment w:val="baseline"/>
              <w:rPr>
                <w:rFonts w:ascii="Times New Roman" w:eastAsia="MS Mincho" w:hAnsi="Times New Roman" w:cs="Times New Roman"/>
                <w:noProof/>
                <w:lang w:val="sr-Latn-RS"/>
              </w:rPr>
            </w:pPr>
          </w:p>
          <w:p w14:paraId="2E6DB0FC" w14:textId="77777777" w:rsidR="00321221" w:rsidRPr="000D68C0" w:rsidRDefault="00321221" w:rsidP="00423A7C">
            <w:pPr>
              <w:widowControl w:val="0"/>
              <w:suppressAutoHyphens/>
              <w:autoSpaceDE w:val="0"/>
              <w:autoSpaceDN w:val="0"/>
              <w:adjustRightInd w:val="0"/>
              <w:spacing w:line="276" w:lineRule="auto"/>
              <w:jc w:val="both"/>
              <w:textAlignment w:val="baseline"/>
              <w:rPr>
                <w:rFonts w:ascii="Times New Roman" w:eastAsia="MS Mincho" w:hAnsi="Times New Roman" w:cs="Times New Roman"/>
                <w:b/>
                <w:bCs/>
                <w:noProof/>
                <w:sz w:val="20"/>
                <w:szCs w:val="20"/>
                <w:lang w:val="sr-Latn-RS"/>
              </w:rPr>
            </w:pPr>
          </w:p>
        </w:tc>
        <w:tc>
          <w:tcPr>
            <w:tcW w:w="6120" w:type="dxa"/>
          </w:tcPr>
          <w:p w14:paraId="412B83CC" w14:textId="77777777" w:rsidR="00321221" w:rsidRPr="000D68C0" w:rsidRDefault="00321221" w:rsidP="00423A7C">
            <w:pPr>
              <w:autoSpaceDE w:val="0"/>
              <w:autoSpaceDN w:val="0"/>
              <w:adjustRightInd w:val="0"/>
              <w:rPr>
                <w:rFonts w:ascii="Times New Roman" w:eastAsia="Calibri" w:hAnsi="Times New Roman" w:cs="Times New Roman"/>
                <w:b/>
                <w:bCs/>
                <w:lang w:val="sr-Latn-RS"/>
              </w:rPr>
            </w:pPr>
            <w:r w:rsidRPr="000D68C0">
              <w:rPr>
                <w:rFonts w:ascii="Times New Roman" w:eastAsia="Calibri" w:hAnsi="Times New Roman" w:cs="Times New Roman"/>
                <w:b/>
                <w:bCs/>
                <w:lang w:val="sr-Latn-RS"/>
              </w:rPr>
              <w:t xml:space="preserve">Delimično </w:t>
            </w:r>
            <w:r>
              <w:rPr>
                <w:rFonts w:ascii="Times New Roman" w:eastAsia="Calibri" w:hAnsi="Times New Roman" w:cs="Times New Roman"/>
                <w:b/>
                <w:bCs/>
                <w:lang w:val="sr-Latn-RS"/>
              </w:rPr>
              <w:t xml:space="preserve">se </w:t>
            </w:r>
            <w:r w:rsidRPr="000D68C0">
              <w:rPr>
                <w:rFonts w:ascii="Times New Roman" w:eastAsia="Calibri" w:hAnsi="Times New Roman" w:cs="Times New Roman"/>
                <w:b/>
                <w:bCs/>
                <w:lang w:val="sr-Latn-RS"/>
              </w:rPr>
              <w:t>prihva</w:t>
            </w:r>
            <w:r>
              <w:rPr>
                <w:rFonts w:ascii="Times New Roman" w:eastAsia="Calibri" w:hAnsi="Times New Roman" w:cs="Times New Roman"/>
                <w:b/>
                <w:bCs/>
                <w:lang w:val="sr-Latn-RS"/>
              </w:rPr>
              <w:t>ća</w:t>
            </w:r>
          </w:p>
          <w:p w14:paraId="3D6BF131" w14:textId="77777777" w:rsidR="00321221" w:rsidRPr="000D68C0" w:rsidRDefault="00321221" w:rsidP="00423A7C">
            <w:pPr>
              <w:autoSpaceDE w:val="0"/>
              <w:autoSpaceDN w:val="0"/>
              <w:adjustRightInd w:val="0"/>
              <w:rPr>
                <w:rFonts w:ascii="Times New Roman" w:eastAsia="Calibri" w:hAnsi="Times New Roman" w:cs="Times New Roman"/>
                <w:b/>
                <w:bCs/>
                <w:lang w:val="sr-Latn-RS"/>
              </w:rPr>
            </w:pPr>
          </w:p>
          <w:p w14:paraId="7110B499" w14:textId="77777777" w:rsidR="00321221" w:rsidRPr="000D68C0" w:rsidRDefault="00321221" w:rsidP="00423A7C">
            <w:pPr>
              <w:pStyle w:val="ListParagraph"/>
              <w:ind w:left="0"/>
              <w:rPr>
                <w:rFonts w:ascii="Times New Roman" w:hAnsi="Times New Roman"/>
                <w:lang w:val="sr-Latn-RS"/>
              </w:rPr>
            </w:pPr>
            <w:r>
              <w:rPr>
                <w:rFonts w:ascii="Times New Roman" w:hAnsi="Times New Roman"/>
                <w:lang w:val="sr-Latn-RS"/>
              </w:rPr>
              <w:t xml:space="preserve">Tačka </w:t>
            </w:r>
            <w:r w:rsidRPr="000D68C0">
              <w:rPr>
                <w:rFonts w:ascii="Times New Roman" w:hAnsi="Times New Roman"/>
                <w:lang w:val="sr-Latn-RS"/>
              </w:rPr>
              <w:t xml:space="preserve">2.1. </w:t>
            </w:r>
            <w:r>
              <w:rPr>
                <w:rFonts w:ascii="Times New Roman" w:hAnsi="Times New Roman"/>
                <w:lang w:val="sr-Latn-RS"/>
              </w:rPr>
              <w:t>p</w:t>
            </w:r>
            <w:r w:rsidRPr="000D68C0">
              <w:rPr>
                <w:rFonts w:ascii="Times New Roman" w:hAnsi="Times New Roman"/>
                <w:lang w:val="sr-Latn-RS"/>
              </w:rPr>
              <w:t>reformulisan</w:t>
            </w:r>
            <w:r>
              <w:rPr>
                <w:rFonts w:ascii="Times New Roman" w:hAnsi="Times New Roman"/>
                <w:lang w:val="sr-Latn-RS"/>
              </w:rPr>
              <w:t>a</w:t>
            </w:r>
            <w:r w:rsidRPr="000D68C0">
              <w:rPr>
                <w:rFonts w:ascii="Times New Roman" w:hAnsi="Times New Roman"/>
                <w:lang w:val="sr-Latn-RS"/>
              </w:rPr>
              <w:t xml:space="preserve"> je</w:t>
            </w:r>
            <w:r>
              <w:rPr>
                <w:rFonts w:ascii="Times New Roman" w:hAnsi="Times New Roman"/>
                <w:lang w:val="sr-Latn-RS"/>
              </w:rPr>
              <w:t xml:space="preserve"> kao u nastavku</w:t>
            </w:r>
            <w:r w:rsidRPr="000D68C0">
              <w:rPr>
                <w:rFonts w:ascii="Times New Roman" w:hAnsi="Times New Roman"/>
                <w:lang w:val="sr-Latn-RS"/>
              </w:rPr>
              <w:t>:</w:t>
            </w:r>
          </w:p>
          <w:p w14:paraId="28ED3C95" w14:textId="77777777" w:rsidR="00321221" w:rsidRPr="000D68C0" w:rsidRDefault="00321221" w:rsidP="00423A7C">
            <w:pPr>
              <w:autoSpaceDE w:val="0"/>
              <w:autoSpaceDN w:val="0"/>
              <w:adjustRightInd w:val="0"/>
              <w:rPr>
                <w:rFonts w:ascii="Times New Roman" w:eastAsia="Calibri" w:hAnsi="Times New Roman" w:cs="Times New Roman"/>
                <w:b/>
                <w:bCs/>
                <w:lang w:val="sr-Latn-RS"/>
              </w:rPr>
            </w:pPr>
            <w:r w:rsidRPr="000D68C0">
              <w:rPr>
                <w:rFonts w:ascii="Times New Roman" w:hAnsi="Times New Roman"/>
                <w:lang w:val="sr-Latn-RS"/>
              </w:rPr>
              <w:br/>
              <w:t>"Da ima najmanje pet (5) godina radnog iskustva kao sudija."</w:t>
            </w:r>
          </w:p>
        </w:tc>
      </w:tr>
      <w:tr w:rsidR="00321221" w:rsidRPr="00321221" w14:paraId="53303C8A" w14:textId="77777777" w:rsidTr="00321221">
        <w:trPr>
          <w:trHeight w:val="364"/>
        </w:trPr>
        <w:tc>
          <w:tcPr>
            <w:tcW w:w="1435" w:type="dxa"/>
          </w:tcPr>
          <w:p w14:paraId="37AB19A2"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r w:rsidRPr="000D68C0">
              <w:rPr>
                <w:rFonts w:ascii="Times New Roman" w:eastAsia="Calibri" w:hAnsi="Times New Roman" w:cs="Times New Roman"/>
                <w:b/>
                <w:bCs/>
                <w:lang w:val="sr-Latn-RS"/>
              </w:rPr>
              <w:t>5</w:t>
            </w:r>
          </w:p>
        </w:tc>
        <w:tc>
          <w:tcPr>
            <w:tcW w:w="7380" w:type="dxa"/>
          </w:tcPr>
          <w:p w14:paraId="3A033325" w14:textId="77777777" w:rsidR="00321221" w:rsidRPr="000D68C0" w:rsidRDefault="00321221" w:rsidP="00423A7C">
            <w:pPr>
              <w:widowControl w:val="0"/>
              <w:suppressAutoHyphens/>
              <w:autoSpaceDE w:val="0"/>
              <w:autoSpaceDN w:val="0"/>
              <w:adjustRightInd w:val="0"/>
              <w:spacing w:line="276" w:lineRule="auto"/>
              <w:jc w:val="both"/>
              <w:textAlignment w:val="baseline"/>
              <w:rPr>
                <w:rFonts w:ascii="Times New Roman" w:eastAsia="MS Mincho" w:hAnsi="Times New Roman" w:cs="Times New Roman"/>
                <w:b/>
                <w:bCs/>
                <w:noProof/>
                <w:lang w:val="sr-Latn-RS"/>
              </w:rPr>
            </w:pPr>
            <w:r w:rsidRPr="000D68C0">
              <w:rPr>
                <w:rFonts w:ascii="Times New Roman" w:eastAsia="MS Mincho" w:hAnsi="Times New Roman" w:cs="Times New Roman"/>
                <w:b/>
                <w:bCs/>
                <w:noProof/>
                <w:lang w:val="sr-Latn-RS"/>
              </w:rPr>
              <w:t>Član 12.</w:t>
            </w:r>
          </w:p>
          <w:p w14:paraId="27CDDD5F" w14:textId="77777777" w:rsidR="00321221" w:rsidRPr="000D68C0" w:rsidRDefault="00321221" w:rsidP="00423A7C">
            <w:pPr>
              <w:widowControl w:val="0"/>
              <w:suppressAutoHyphens/>
              <w:autoSpaceDE w:val="0"/>
              <w:autoSpaceDN w:val="0"/>
              <w:adjustRightInd w:val="0"/>
              <w:spacing w:line="276" w:lineRule="auto"/>
              <w:jc w:val="both"/>
              <w:textAlignment w:val="baseline"/>
              <w:rPr>
                <w:rFonts w:ascii="Times New Roman" w:eastAsia="MS Mincho" w:hAnsi="Times New Roman" w:cs="Times New Roman"/>
                <w:b/>
                <w:bCs/>
                <w:noProof/>
                <w:lang w:val="sr-Latn-RS"/>
              </w:rPr>
            </w:pPr>
          </w:p>
          <w:p w14:paraId="1FB25191" w14:textId="77777777" w:rsidR="00321221" w:rsidRPr="000D68C0" w:rsidRDefault="00321221" w:rsidP="00423A7C">
            <w:pPr>
              <w:widowControl w:val="0"/>
              <w:suppressAutoHyphens/>
              <w:autoSpaceDE w:val="0"/>
              <w:autoSpaceDN w:val="0"/>
              <w:adjustRightInd w:val="0"/>
              <w:spacing w:line="276" w:lineRule="auto"/>
              <w:jc w:val="both"/>
              <w:textAlignment w:val="baseline"/>
              <w:rPr>
                <w:rFonts w:ascii="Times New Roman" w:eastAsia="MS Mincho" w:hAnsi="Times New Roman" w:cs="Times New Roman"/>
                <w:b/>
                <w:noProof/>
                <w:lang w:val="sr-Latn-RS"/>
              </w:rPr>
            </w:pPr>
            <w:r w:rsidRPr="000D68C0">
              <w:rPr>
                <w:rFonts w:ascii="Times New Roman" w:eastAsia="MS Mincho" w:hAnsi="Times New Roman" w:cs="Times New Roman"/>
                <w:noProof/>
                <w:lang w:val="sr-Latn-RS"/>
              </w:rPr>
              <w:t>Stav 1.7, JIV ne treba da ima obavezu podnošenje disciplinskih žalbi; zakonske odredbe treba da predvide inicijativu ex officio SSK-a da preduzme radnje u svakom slučaju kada postoje verodostojni razlozi da radnje/neradnje sudije predstavljaju disciplinske prekršaje.</w:t>
            </w:r>
          </w:p>
          <w:p w14:paraId="16EFE92A" w14:textId="77777777" w:rsidR="00321221" w:rsidRPr="000D68C0" w:rsidRDefault="00321221" w:rsidP="00423A7C">
            <w:pPr>
              <w:widowControl w:val="0"/>
              <w:suppressAutoHyphens/>
              <w:autoSpaceDE w:val="0"/>
              <w:autoSpaceDN w:val="0"/>
              <w:adjustRightInd w:val="0"/>
              <w:spacing w:line="276" w:lineRule="auto"/>
              <w:jc w:val="both"/>
              <w:textAlignment w:val="baseline"/>
              <w:rPr>
                <w:rFonts w:ascii="Times New Roman" w:eastAsia="MS Mincho" w:hAnsi="Times New Roman" w:cs="Times New Roman"/>
                <w:b/>
                <w:bCs/>
                <w:noProof/>
                <w:sz w:val="20"/>
                <w:szCs w:val="20"/>
                <w:lang w:val="sr-Latn-RS"/>
              </w:rPr>
            </w:pPr>
          </w:p>
        </w:tc>
        <w:tc>
          <w:tcPr>
            <w:tcW w:w="6120" w:type="dxa"/>
          </w:tcPr>
          <w:p w14:paraId="0CD0C0A9" w14:textId="77777777" w:rsidR="00321221" w:rsidRPr="000D68C0" w:rsidRDefault="00321221" w:rsidP="00423A7C">
            <w:pPr>
              <w:autoSpaceDE w:val="0"/>
              <w:autoSpaceDN w:val="0"/>
              <w:adjustRightInd w:val="0"/>
              <w:rPr>
                <w:rFonts w:ascii="Times New Roman" w:eastAsia="Calibri" w:hAnsi="Times New Roman" w:cs="Times New Roman"/>
                <w:b/>
                <w:bCs/>
                <w:lang w:val="sr-Latn-RS"/>
              </w:rPr>
            </w:pPr>
            <w:r>
              <w:rPr>
                <w:rFonts w:ascii="Times New Roman" w:eastAsia="Calibri" w:hAnsi="Times New Roman" w:cs="Times New Roman"/>
                <w:b/>
                <w:bCs/>
                <w:lang w:val="sr-Latn-RS"/>
              </w:rPr>
              <w:t>Odbija se</w:t>
            </w:r>
          </w:p>
          <w:p w14:paraId="3F7BC30D" w14:textId="77777777" w:rsidR="00321221" w:rsidRPr="000D68C0" w:rsidRDefault="00321221" w:rsidP="00423A7C">
            <w:pPr>
              <w:autoSpaceDE w:val="0"/>
              <w:autoSpaceDN w:val="0"/>
              <w:adjustRightInd w:val="0"/>
              <w:rPr>
                <w:rFonts w:ascii="Times New Roman" w:eastAsia="Calibri" w:hAnsi="Times New Roman" w:cs="Times New Roman"/>
                <w:b/>
                <w:bCs/>
                <w:lang w:val="sr-Latn-RS"/>
              </w:rPr>
            </w:pPr>
          </w:p>
          <w:p w14:paraId="09F69148" w14:textId="77777777" w:rsidR="00321221" w:rsidRPr="000D68C0" w:rsidRDefault="00321221" w:rsidP="00423A7C">
            <w:pPr>
              <w:autoSpaceDE w:val="0"/>
              <w:autoSpaceDN w:val="0"/>
              <w:adjustRightInd w:val="0"/>
              <w:jc w:val="both"/>
              <w:rPr>
                <w:rFonts w:ascii="Times New Roman" w:eastAsia="Calibri" w:hAnsi="Times New Roman" w:cs="Times New Roman"/>
                <w:b/>
                <w:bCs/>
                <w:lang w:val="sr-Latn-RS"/>
              </w:rPr>
            </w:pPr>
            <w:r w:rsidRPr="000D68C0">
              <w:rPr>
                <w:rFonts w:ascii="Times New Roman" w:eastAsia="MS Mincho" w:hAnsi="Times New Roman" w:cs="Times New Roman"/>
                <w:noProof/>
                <w:lang w:val="sr-Latn-RS"/>
              </w:rPr>
              <w:t xml:space="preserve">Predlog ne </w:t>
            </w:r>
            <w:r>
              <w:rPr>
                <w:rFonts w:ascii="Times New Roman" w:eastAsia="MS Mincho" w:hAnsi="Times New Roman" w:cs="Times New Roman"/>
                <w:noProof/>
                <w:lang w:val="sr-Latn-RS"/>
              </w:rPr>
              <w:t>pruža</w:t>
            </w:r>
            <w:r w:rsidRPr="000D68C0">
              <w:rPr>
                <w:rFonts w:ascii="Times New Roman" w:eastAsia="MS Mincho" w:hAnsi="Times New Roman" w:cs="Times New Roman"/>
                <w:noProof/>
                <w:lang w:val="sr-Latn-RS"/>
              </w:rPr>
              <w:t xml:space="preserve"> nikakav argument zašto </w:t>
            </w:r>
            <w:r>
              <w:rPr>
                <w:rFonts w:ascii="Times New Roman" w:eastAsia="MS Mincho" w:hAnsi="Times New Roman" w:cs="Times New Roman"/>
                <w:noProof/>
                <w:lang w:val="sr-Latn-RS"/>
              </w:rPr>
              <w:t>JIV</w:t>
            </w:r>
            <w:r w:rsidRPr="000D68C0">
              <w:rPr>
                <w:rFonts w:ascii="Times New Roman" w:eastAsia="MS Mincho" w:hAnsi="Times New Roman" w:cs="Times New Roman"/>
                <w:noProof/>
                <w:lang w:val="sr-Latn-RS"/>
              </w:rPr>
              <w:t xml:space="preserve"> ne bi trebalo da </w:t>
            </w:r>
            <w:r>
              <w:rPr>
                <w:rFonts w:ascii="Times New Roman" w:eastAsia="MS Mincho" w:hAnsi="Times New Roman" w:cs="Times New Roman"/>
                <w:noProof/>
                <w:lang w:val="sr-Latn-RS"/>
              </w:rPr>
              <w:t>ima</w:t>
            </w:r>
            <w:r w:rsidRPr="000D68C0">
              <w:rPr>
                <w:rFonts w:ascii="Times New Roman" w:eastAsia="MS Mincho" w:hAnsi="Times New Roman" w:cs="Times New Roman"/>
                <w:noProof/>
                <w:lang w:val="sr-Latn-RS"/>
              </w:rPr>
              <w:t xml:space="preserve"> za </w:t>
            </w:r>
            <w:r>
              <w:rPr>
                <w:rFonts w:ascii="Times New Roman" w:eastAsia="MS Mincho" w:hAnsi="Times New Roman" w:cs="Times New Roman"/>
                <w:noProof/>
                <w:lang w:val="sr-Latn-RS"/>
              </w:rPr>
              <w:t xml:space="preserve">dužnost </w:t>
            </w:r>
            <w:r w:rsidRPr="000D68C0">
              <w:rPr>
                <w:rFonts w:ascii="Times New Roman" w:eastAsia="MS Mincho" w:hAnsi="Times New Roman" w:cs="Times New Roman"/>
                <w:noProof/>
                <w:lang w:val="sr-Latn-RS"/>
              </w:rPr>
              <w:t xml:space="preserve">podnošenje žalbi, </w:t>
            </w:r>
            <w:r>
              <w:rPr>
                <w:rFonts w:ascii="Times New Roman" w:eastAsia="MS Mincho" w:hAnsi="Times New Roman" w:cs="Times New Roman"/>
                <w:noProof/>
                <w:lang w:val="sr-Latn-RS"/>
              </w:rPr>
              <w:t>kao i</w:t>
            </w:r>
            <w:r w:rsidRPr="000D68C0">
              <w:rPr>
                <w:rFonts w:ascii="Times New Roman" w:eastAsia="MS Mincho" w:hAnsi="Times New Roman" w:cs="Times New Roman"/>
                <w:noProof/>
                <w:lang w:val="sr-Latn-RS"/>
              </w:rPr>
              <w:t xml:space="preserve"> ignoriše činjenicu da je </w:t>
            </w:r>
            <w:r>
              <w:rPr>
                <w:rFonts w:ascii="Times New Roman" w:eastAsia="MS Mincho" w:hAnsi="Times New Roman" w:cs="Times New Roman"/>
                <w:noProof/>
                <w:lang w:val="sr-Latn-RS"/>
              </w:rPr>
              <w:t>JIV</w:t>
            </w:r>
            <w:r w:rsidRPr="000D68C0">
              <w:rPr>
                <w:rFonts w:ascii="Times New Roman" w:eastAsia="MS Mincho" w:hAnsi="Times New Roman" w:cs="Times New Roman"/>
                <w:noProof/>
                <w:lang w:val="sr-Latn-RS"/>
              </w:rPr>
              <w:t xml:space="preserve"> jedinica </w:t>
            </w:r>
            <w:r>
              <w:rPr>
                <w:rFonts w:ascii="Times New Roman" w:eastAsia="MS Mincho" w:hAnsi="Times New Roman" w:cs="Times New Roman"/>
                <w:noProof/>
                <w:lang w:val="sr-Latn-RS"/>
              </w:rPr>
              <w:t>unutar</w:t>
            </w:r>
            <w:r w:rsidRPr="000D68C0">
              <w:rPr>
                <w:rFonts w:ascii="Times New Roman" w:eastAsia="MS Mincho" w:hAnsi="Times New Roman" w:cs="Times New Roman"/>
                <w:noProof/>
                <w:lang w:val="sr-Latn-RS"/>
              </w:rPr>
              <w:t xml:space="preserve"> Sudskog saveta.</w:t>
            </w:r>
          </w:p>
        </w:tc>
      </w:tr>
      <w:tr w:rsidR="00321221" w:rsidRPr="000D68C0" w14:paraId="71375C25" w14:textId="77777777" w:rsidTr="00321221">
        <w:trPr>
          <w:trHeight w:val="364"/>
        </w:trPr>
        <w:tc>
          <w:tcPr>
            <w:tcW w:w="1435" w:type="dxa"/>
            <w:shd w:val="clear" w:color="auto" w:fill="B8CCE4" w:themeFill="accent1" w:themeFillTint="66"/>
          </w:tcPr>
          <w:p w14:paraId="7C8F5B9C"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p>
        </w:tc>
        <w:tc>
          <w:tcPr>
            <w:tcW w:w="13500" w:type="dxa"/>
            <w:gridSpan w:val="2"/>
            <w:shd w:val="clear" w:color="auto" w:fill="B8CCE4" w:themeFill="accent1" w:themeFillTint="66"/>
          </w:tcPr>
          <w:p w14:paraId="22BA7BF1" w14:textId="77777777" w:rsidR="00321221" w:rsidRPr="000D68C0" w:rsidRDefault="00321221" w:rsidP="00423A7C">
            <w:pPr>
              <w:autoSpaceDE w:val="0"/>
              <w:autoSpaceDN w:val="0"/>
              <w:adjustRightInd w:val="0"/>
              <w:rPr>
                <w:rFonts w:ascii="Times New Roman" w:eastAsia="Calibri" w:hAnsi="Times New Roman" w:cs="Times New Roman"/>
                <w:b/>
                <w:lang w:val="sr-Latn-RS"/>
              </w:rPr>
            </w:pPr>
          </w:p>
          <w:p w14:paraId="67318139" w14:textId="77777777" w:rsidR="00321221" w:rsidRPr="000D68C0" w:rsidRDefault="00321221" w:rsidP="00423A7C">
            <w:pPr>
              <w:autoSpaceDE w:val="0"/>
              <w:autoSpaceDN w:val="0"/>
              <w:adjustRightInd w:val="0"/>
              <w:rPr>
                <w:rFonts w:ascii="Times New Roman" w:eastAsia="Calibri" w:hAnsi="Times New Roman" w:cs="Times New Roman"/>
                <w:b/>
                <w:bCs/>
                <w:lang w:val="sr-Latn-RS"/>
              </w:rPr>
            </w:pPr>
            <w:r w:rsidRPr="000D68C0">
              <w:rPr>
                <w:rFonts w:ascii="Times New Roman" w:eastAsia="Calibri" w:hAnsi="Times New Roman" w:cs="Times New Roman"/>
                <w:b/>
                <w:bCs/>
                <w:lang w:val="sr-Latn-RS"/>
              </w:rPr>
              <w:t xml:space="preserve">Komentari </w:t>
            </w:r>
            <w:r>
              <w:rPr>
                <w:rFonts w:ascii="Times New Roman" w:eastAsia="Calibri" w:hAnsi="Times New Roman" w:cs="Times New Roman"/>
                <w:b/>
                <w:bCs/>
                <w:lang w:val="sr-Latn-RS"/>
              </w:rPr>
              <w:t>KIP</w:t>
            </w:r>
            <w:r w:rsidRPr="000D68C0">
              <w:rPr>
                <w:rFonts w:ascii="Times New Roman" w:eastAsia="Calibri" w:hAnsi="Times New Roman" w:cs="Times New Roman"/>
                <w:b/>
                <w:bCs/>
                <w:lang w:val="sr-Latn-RS"/>
              </w:rPr>
              <w:t>-a</w:t>
            </w:r>
          </w:p>
        </w:tc>
      </w:tr>
      <w:tr w:rsidR="00321221" w:rsidRPr="00321221" w14:paraId="1A01198B" w14:textId="77777777" w:rsidTr="00321221">
        <w:trPr>
          <w:trHeight w:val="364"/>
        </w:trPr>
        <w:tc>
          <w:tcPr>
            <w:tcW w:w="1435" w:type="dxa"/>
          </w:tcPr>
          <w:p w14:paraId="73D6DB9E"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r w:rsidRPr="000D68C0">
              <w:rPr>
                <w:rFonts w:ascii="Times New Roman" w:eastAsia="Calibri" w:hAnsi="Times New Roman" w:cs="Times New Roman"/>
                <w:b/>
                <w:bCs/>
                <w:lang w:val="sr-Latn-RS"/>
              </w:rPr>
              <w:t>1</w:t>
            </w:r>
          </w:p>
        </w:tc>
        <w:tc>
          <w:tcPr>
            <w:tcW w:w="7380" w:type="dxa"/>
            <w:tcBorders>
              <w:bottom w:val="nil"/>
            </w:tcBorders>
          </w:tcPr>
          <w:p w14:paraId="14B4370F" w14:textId="77777777" w:rsidR="00321221" w:rsidRPr="000D68C0" w:rsidRDefault="00321221" w:rsidP="00423A7C">
            <w:pPr>
              <w:widowControl w:val="0"/>
              <w:tabs>
                <w:tab w:val="right" w:pos="10490"/>
              </w:tabs>
              <w:autoSpaceDE w:val="0"/>
              <w:autoSpaceDN w:val="0"/>
              <w:spacing w:before="160"/>
              <w:ind w:right="138"/>
              <w:jc w:val="both"/>
              <w:rPr>
                <w:rFonts w:ascii="Times New Roman" w:eastAsia="Arial" w:hAnsi="Times New Roman" w:cs="Times New Roman"/>
                <w:lang w:val="sr-Latn-RS" w:eastAsia="sq-AL"/>
              </w:rPr>
            </w:pPr>
            <w:r w:rsidRPr="000D68C0">
              <w:rPr>
                <w:rFonts w:ascii="Times New Roman" w:eastAsia="Arial" w:hAnsi="Times New Roman" w:cs="Times New Roman"/>
                <w:lang w:val="sr-Latn-RS" w:eastAsia="sq-AL"/>
              </w:rPr>
              <w:t xml:space="preserve">Izbor članova </w:t>
            </w:r>
            <w:r>
              <w:rPr>
                <w:rFonts w:ascii="Times New Roman" w:eastAsia="Arial" w:hAnsi="Times New Roman" w:cs="Times New Roman"/>
                <w:lang w:val="sr-Latn-RS" w:eastAsia="sq-AL"/>
              </w:rPr>
              <w:t xml:space="preserve">koji nisu sudije </w:t>
            </w:r>
            <w:r w:rsidRPr="000D68C0">
              <w:rPr>
                <w:rFonts w:ascii="Times New Roman" w:eastAsia="Arial" w:hAnsi="Times New Roman" w:cs="Times New Roman"/>
                <w:lang w:val="sr-Latn-RS" w:eastAsia="sq-AL"/>
              </w:rPr>
              <w:t xml:space="preserve">od Skupštine, </w:t>
            </w:r>
            <w:r>
              <w:rPr>
                <w:rFonts w:ascii="Times New Roman" w:eastAsia="Arial" w:hAnsi="Times New Roman" w:cs="Times New Roman"/>
                <w:lang w:val="sr-Latn-RS" w:eastAsia="sq-AL"/>
              </w:rPr>
              <w:t xml:space="preserve">kroz </w:t>
            </w:r>
            <w:r w:rsidRPr="000D68C0">
              <w:rPr>
                <w:rFonts w:ascii="Times New Roman" w:eastAsia="Arial" w:hAnsi="Times New Roman" w:cs="Times New Roman"/>
                <w:lang w:val="sr-Latn-RS" w:eastAsia="sq-AL"/>
              </w:rPr>
              <w:t>član 2</w:t>
            </w:r>
            <w:r>
              <w:rPr>
                <w:rFonts w:ascii="Times New Roman" w:eastAsia="Arial" w:hAnsi="Times New Roman" w:cs="Times New Roman"/>
                <w:lang w:val="sr-Latn-RS" w:eastAsia="sq-AL"/>
              </w:rPr>
              <w:t>.</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 xml:space="preserve">dodaje u </w:t>
            </w:r>
            <w:r w:rsidRPr="000D68C0">
              <w:rPr>
                <w:rFonts w:ascii="Times New Roman" w:eastAsia="Arial" w:hAnsi="Times New Roman" w:cs="Times New Roman"/>
                <w:lang w:val="sr-Latn-RS" w:eastAsia="sq-AL"/>
              </w:rPr>
              <w:t>član</w:t>
            </w:r>
            <w:r>
              <w:rPr>
                <w:rFonts w:ascii="Times New Roman" w:eastAsia="Arial" w:hAnsi="Times New Roman" w:cs="Times New Roman"/>
                <w:lang w:val="sr-Latn-RS" w:eastAsia="sq-AL"/>
              </w:rPr>
              <w:t>u</w:t>
            </w:r>
            <w:r w:rsidRPr="000D68C0">
              <w:rPr>
                <w:rFonts w:ascii="Times New Roman" w:eastAsia="Arial" w:hAnsi="Times New Roman" w:cs="Times New Roman"/>
                <w:lang w:val="sr-Latn-RS" w:eastAsia="sq-AL"/>
              </w:rPr>
              <w:t xml:space="preserve"> 8. osnovnog zakona nov</w:t>
            </w:r>
            <w:r>
              <w:rPr>
                <w:rFonts w:ascii="Times New Roman" w:eastAsia="Arial" w:hAnsi="Times New Roman" w:cs="Times New Roman"/>
                <w:lang w:val="sr-Latn-RS" w:eastAsia="sq-AL"/>
              </w:rPr>
              <w:t>i stav</w:t>
            </w:r>
            <w:r w:rsidRPr="000D68C0">
              <w:rPr>
                <w:rFonts w:ascii="Times New Roman" w:eastAsia="Arial" w:hAnsi="Times New Roman" w:cs="Times New Roman"/>
                <w:lang w:val="sr-Latn-RS" w:eastAsia="sq-AL"/>
              </w:rPr>
              <w:t xml:space="preserve"> [1.a], prema kojem se tri (3) članova Saveta</w:t>
            </w:r>
            <w:r>
              <w:rPr>
                <w:rFonts w:ascii="Times New Roman" w:eastAsia="Arial" w:hAnsi="Times New Roman" w:cs="Times New Roman"/>
                <w:lang w:val="sr-Latn-RS" w:eastAsia="sq-AL"/>
              </w:rPr>
              <w:t xml:space="preserve"> koji nisu sudije izabranih</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 xml:space="preserve">od </w:t>
            </w:r>
            <w:r w:rsidRPr="000D68C0">
              <w:rPr>
                <w:rFonts w:ascii="Times New Roman" w:eastAsia="Arial" w:hAnsi="Times New Roman" w:cs="Times New Roman"/>
                <w:lang w:val="sr-Latn-RS" w:eastAsia="sq-AL"/>
              </w:rPr>
              <w:t>Skupštin</w:t>
            </w:r>
            <w:r>
              <w:rPr>
                <w:rFonts w:ascii="Times New Roman" w:eastAsia="Arial" w:hAnsi="Times New Roman" w:cs="Times New Roman"/>
                <w:lang w:val="sr-Latn-RS" w:eastAsia="sq-AL"/>
              </w:rPr>
              <w:t>e</w:t>
            </w:r>
            <w:r w:rsidRPr="000D68C0">
              <w:rPr>
                <w:rFonts w:ascii="Times New Roman" w:eastAsia="Arial" w:hAnsi="Times New Roman" w:cs="Times New Roman"/>
                <w:lang w:val="sr-Latn-RS" w:eastAsia="sq-AL"/>
              </w:rPr>
              <w:t xml:space="preserve"> imenuju iz redova korisnika pravosudnog sistema, kao advokati, tužioci, notari, akademici, članovi organizacija civilnog društva ili drugi stručnjaci, u skladu sa kriterijumima ovog zakona. Ovo rešenje proizilazi iz logike Venecijanske komisije, koja je zatražila da, u odsustvu ustavne reforme, </w:t>
            </w:r>
            <w:r w:rsidRPr="007C50C8">
              <w:rPr>
                <w:rFonts w:ascii="Times New Roman" w:eastAsia="Arial" w:hAnsi="Times New Roman" w:cs="Times New Roman"/>
                <w:lang w:val="sr-Latn-RS" w:eastAsia="sq-AL"/>
              </w:rPr>
              <w:t xml:space="preserve">zakon treba da </w:t>
            </w:r>
            <w:r>
              <w:rPr>
                <w:rFonts w:ascii="Times New Roman" w:eastAsia="Arial" w:hAnsi="Times New Roman" w:cs="Times New Roman"/>
                <w:lang w:val="sr-Latn-RS" w:eastAsia="sq-AL"/>
              </w:rPr>
              <w:t>predvidi</w:t>
            </w:r>
            <w:r w:rsidRPr="000D68C0">
              <w:rPr>
                <w:rFonts w:ascii="Times New Roman" w:eastAsia="Arial" w:hAnsi="Times New Roman" w:cs="Times New Roman"/>
                <w:lang w:val="sr-Latn-RS" w:eastAsia="sq-AL"/>
              </w:rPr>
              <w:t xml:space="preserve"> najmanje tri člana </w:t>
            </w:r>
            <w:r>
              <w:rPr>
                <w:rFonts w:ascii="Times New Roman" w:eastAsia="Arial" w:hAnsi="Times New Roman" w:cs="Times New Roman"/>
                <w:lang w:val="sr-Latn-RS" w:eastAsia="sq-AL"/>
              </w:rPr>
              <w:t xml:space="preserve">koji nisu </w:t>
            </w:r>
            <w:r w:rsidRPr="000D68C0">
              <w:rPr>
                <w:rFonts w:ascii="Times New Roman" w:eastAsia="Arial" w:hAnsi="Times New Roman" w:cs="Times New Roman"/>
                <w:lang w:val="sr-Latn-RS" w:eastAsia="sq-AL"/>
              </w:rPr>
              <w:t xml:space="preserve">sudije iz "korisnika pravosudnog sistema". Međutim, treba naglasiti da ovo rešenje, u slučaju Kosova, ne predstavlja adekvatan model. Prvo, ovo nije novina u ustavnom sistemu Kosova. </w:t>
            </w:r>
            <w:r>
              <w:rPr>
                <w:rFonts w:ascii="Times New Roman" w:eastAsia="Arial" w:hAnsi="Times New Roman" w:cs="Times New Roman"/>
                <w:lang w:val="sr-Latn-RS" w:eastAsia="sq-AL"/>
              </w:rPr>
              <w:t>Ustav je p</w:t>
            </w:r>
            <w:r w:rsidRPr="000D68C0">
              <w:rPr>
                <w:rFonts w:ascii="Times New Roman" w:eastAsia="Arial" w:hAnsi="Times New Roman" w:cs="Times New Roman"/>
                <w:lang w:val="sr-Latn-RS" w:eastAsia="sq-AL"/>
              </w:rPr>
              <w:t xml:space="preserve">re 25. amandmana, predviđao da od četiri člana izabrana od poslanika koji drže mesta osvojena u opštoj raspodeli mesta, najmanje dva su trebalo da budu sudije, a jedan </w:t>
            </w:r>
            <w:r>
              <w:rPr>
                <w:rFonts w:ascii="Times New Roman" w:eastAsia="Arial" w:hAnsi="Times New Roman" w:cs="Times New Roman"/>
                <w:lang w:val="sr-Latn-RS" w:eastAsia="sq-AL"/>
              </w:rPr>
              <w:t xml:space="preserve">da </w:t>
            </w:r>
            <w:r w:rsidRPr="000D68C0">
              <w:rPr>
                <w:rFonts w:ascii="Times New Roman" w:eastAsia="Arial" w:hAnsi="Times New Roman" w:cs="Times New Roman"/>
                <w:lang w:val="sr-Latn-RS" w:eastAsia="sq-AL"/>
              </w:rPr>
              <w:t>b</w:t>
            </w:r>
            <w:r>
              <w:rPr>
                <w:rFonts w:ascii="Times New Roman" w:eastAsia="Arial" w:hAnsi="Times New Roman" w:cs="Times New Roman"/>
                <w:lang w:val="sr-Latn-RS" w:eastAsia="sq-AL"/>
              </w:rPr>
              <w:t>ude</w:t>
            </w:r>
            <w:r w:rsidRPr="000D68C0">
              <w:rPr>
                <w:rFonts w:ascii="Times New Roman" w:eastAsia="Arial" w:hAnsi="Times New Roman" w:cs="Times New Roman"/>
                <w:lang w:val="sr-Latn-RS" w:eastAsia="sq-AL"/>
              </w:rPr>
              <w:t xml:space="preserve"> član Advokatske komore Kosova. Amandmanom 25, ova struktura je promenjena: sedam članova </w:t>
            </w:r>
            <w:r>
              <w:rPr>
                <w:rFonts w:ascii="Times New Roman" w:eastAsia="Arial" w:hAnsi="Times New Roman" w:cs="Times New Roman"/>
                <w:lang w:val="sr-Latn-RS" w:eastAsia="sq-AL"/>
              </w:rPr>
              <w:t xml:space="preserve">se </w:t>
            </w:r>
            <w:r w:rsidRPr="000D68C0">
              <w:rPr>
                <w:rFonts w:ascii="Times New Roman" w:eastAsia="Arial" w:hAnsi="Times New Roman" w:cs="Times New Roman"/>
                <w:lang w:val="sr-Latn-RS" w:eastAsia="sq-AL"/>
              </w:rPr>
              <w:t>bira</w:t>
            </w:r>
            <w:r>
              <w:rPr>
                <w:rFonts w:ascii="Times New Roman" w:eastAsia="Arial" w:hAnsi="Times New Roman" w:cs="Times New Roman"/>
                <w:lang w:val="sr-Latn-RS" w:eastAsia="sq-AL"/>
              </w:rPr>
              <w:t>ju</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 xml:space="preserve">od </w:t>
            </w:r>
            <w:r w:rsidRPr="000D68C0">
              <w:rPr>
                <w:rFonts w:ascii="Times New Roman" w:eastAsia="Arial" w:hAnsi="Times New Roman" w:cs="Times New Roman"/>
                <w:lang w:val="sr-Latn-RS" w:eastAsia="sq-AL"/>
              </w:rPr>
              <w:t>samo</w:t>
            </w:r>
            <w:r>
              <w:rPr>
                <w:rFonts w:ascii="Times New Roman" w:eastAsia="Arial" w:hAnsi="Times New Roman" w:cs="Times New Roman"/>
                <w:lang w:val="sr-Latn-RS" w:eastAsia="sq-AL"/>
              </w:rPr>
              <w:t>g</w:t>
            </w:r>
            <w:r w:rsidRPr="000D68C0">
              <w:rPr>
                <w:rFonts w:ascii="Times New Roman" w:eastAsia="Arial" w:hAnsi="Times New Roman" w:cs="Times New Roman"/>
                <w:lang w:val="sr-Latn-RS" w:eastAsia="sq-AL"/>
              </w:rPr>
              <w:t xml:space="preserve"> pravosuđ</w:t>
            </w:r>
            <w:r>
              <w:rPr>
                <w:rFonts w:ascii="Times New Roman" w:eastAsia="Arial" w:hAnsi="Times New Roman" w:cs="Times New Roman"/>
                <w:lang w:val="sr-Latn-RS" w:eastAsia="sq-AL"/>
              </w:rPr>
              <w:t>a</w:t>
            </w:r>
            <w:r w:rsidRPr="000D68C0">
              <w:rPr>
                <w:rFonts w:ascii="Times New Roman" w:eastAsia="Arial" w:hAnsi="Times New Roman" w:cs="Times New Roman"/>
                <w:lang w:val="sr-Latn-RS" w:eastAsia="sq-AL"/>
              </w:rPr>
              <w:t xml:space="preserve">, dok dva </w:t>
            </w:r>
            <w:r>
              <w:rPr>
                <w:rFonts w:ascii="Times New Roman" w:eastAsia="Arial" w:hAnsi="Times New Roman" w:cs="Times New Roman"/>
                <w:lang w:val="sr-Latn-RS" w:eastAsia="sq-AL"/>
              </w:rPr>
              <w:t xml:space="preserve">se </w:t>
            </w:r>
            <w:r w:rsidRPr="000D68C0">
              <w:rPr>
                <w:rFonts w:ascii="Times New Roman" w:eastAsia="Arial" w:hAnsi="Times New Roman" w:cs="Times New Roman"/>
                <w:lang w:val="sr-Latn-RS" w:eastAsia="sq-AL"/>
              </w:rPr>
              <w:t>biraju</w:t>
            </w:r>
            <w:r>
              <w:rPr>
                <w:rFonts w:ascii="Times New Roman" w:eastAsia="Arial" w:hAnsi="Times New Roman" w:cs="Times New Roman"/>
                <w:lang w:val="sr-Latn-RS" w:eastAsia="sq-AL"/>
              </w:rPr>
              <w:t xml:space="preserve"> od</w:t>
            </w:r>
            <w:r w:rsidRPr="000D68C0">
              <w:rPr>
                <w:rFonts w:ascii="Times New Roman" w:eastAsia="Arial" w:hAnsi="Times New Roman" w:cs="Times New Roman"/>
                <w:lang w:val="sr-Latn-RS" w:eastAsia="sq-AL"/>
              </w:rPr>
              <w:t xml:space="preserve"> poslan</w:t>
            </w:r>
            <w:r>
              <w:rPr>
                <w:rFonts w:ascii="Times New Roman" w:eastAsia="Arial" w:hAnsi="Times New Roman" w:cs="Times New Roman"/>
                <w:lang w:val="sr-Latn-RS" w:eastAsia="sq-AL"/>
              </w:rPr>
              <w:t>ike</w:t>
            </w:r>
            <w:r w:rsidRPr="000D68C0">
              <w:rPr>
                <w:rFonts w:ascii="Times New Roman" w:eastAsia="Arial" w:hAnsi="Times New Roman" w:cs="Times New Roman"/>
                <w:lang w:val="sr-Latn-RS" w:eastAsia="sq-AL"/>
              </w:rPr>
              <w:t xml:space="preserve"> opštih </w:t>
            </w:r>
            <w:r>
              <w:rPr>
                <w:rFonts w:ascii="Times New Roman" w:eastAsia="Arial" w:hAnsi="Times New Roman" w:cs="Times New Roman"/>
                <w:lang w:val="sr-Latn-RS" w:eastAsia="sq-AL"/>
              </w:rPr>
              <w:t>zemalja</w:t>
            </w:r>
            <w:r w:rsidRPr="000D68C0">
              <w:rPr>
                <w:rFonts w:ascii="Times New Roman" w:eastAsia="Arial" w:hAnsi="Times New Roman" w:cs="Times New Roman"/>
                <w:lang w:val="sr-Latn-RS" w:eastAsia="sq-AL"/>
              </w:rPr>
              <w:t>, a najmanje jedan od ova dva mora biti sudija. Dakle, element zastupljenosti Advokatske komore je uklonjen ustavnim amandmanom i struktura je redizajnirana na osnovu drugačije ustavne ravnoteže.</w:t>
            </w:r>
          </w:p>
          <w:p w14:paraId="60B0FB43" w14:textId="77777777" w:rsidR="00321221" w:rsidRPr="000D68C0" w:rsidRDefault="00321221" w:rsidP="00423A7C">
            <w:pPr>
              <w:widowControl w:val="0"/>
              <w:tabs>
                <w:tab w:val="right" w:pos="10490"/>
              </w:tabs>
              <w:autoSpaceDE w:val="0"/>
              <w:autoSpaceDN w:val="0"/>
              <w:spacing w:before="160"/>
              <w:ind w:right="138"/>
              <w:jc w:val="both"/>
              <w:rPr>
                <w:rFonts w:ascii="Times New Roman" w:eastAsia="Arial" w:hAnsi="Times New Roman" w:cs="Times New Roman"/>
                <w:lang w:val="sr-Latn-RS" w:eastAsia="sq-AL"/>
              </w:rPr>
            </w:pPr>
            <w:r w:rsidRPr="000D68C0">
              <w:rPr>
                <w:rFonts w:ascii="Times New Roman" w:eastAsia="Arial" w:hAnsi="Times New Roman" w:cs="Times New Roman"/>
                <w:lang w:val="sr-Latn-RS" w:eastAsia="sq-AL"/>
              </w:rPr>
              <w:t>Drugo, sama Venecijanska komisija bila je mnogo ambicioznija od trenutnog nacrta. On je naglasio da,</w:t>
            </w:r>
            <w:r>
              <w:rPr>
                <w:rFonts w:ascii="Times New Roman" w:eastAsia="Arial" w:hAnsi="Times New Roman" w:cs="Times New Roman"/>
                <w:lang w:val="sr-Latn-RS" w:eastAsia="sq-AL"/>
              </w:rPr>
              <w:t xml:space="preserve"> za</w:t>
            </w:r>
            <w:r w:rsidRPr="000D68C0">
              <w:rPr>
                <w:rFonts w:ascii="Times New Roman" w:eastAsia="Arial" w:hAnsi="Times New Roman" w:cs="Times New Roman"/>
                <w:lang w:val="sr-Latn-RS" w:eastAsia="sq-AL"/>
              </w:rPr>
              <w:t xml:space="preserve"> pruž</w:t>
            </w:r>
            <w:r>
              <w:rPr>
                <w:rFonts w:ascii="Times New Roman" w:eastAsia="Arial" w:hAnsi="Times New Roman" w:cs="Times New Roman"/>
                <w:lang w:val="sr-Latn-RS" w:eastAsia="sq-AL"/>
              </w:rPr>
              <w:t>anje</w:t>
            </w:r>
            <w:r w:rsidRPr="000D68C0">
              <w:rPr>
                <w:rFonts w:ascii="Times New Roman" w:eastAsia="Arial" w:hAnsi="Times New Roman" w:cs="Times New Roman"/>
                <w:lang w:val="sr-Latn-RS" w:eastAsia="sq-AL"/>
              </w:rPr>
              <w:t xml:space="preserve"> dovoljne garancije protiv korporativizma, bilo </w:t>
            </w:r>
            <w:r>
              <w:rPr>
                <w:rFonts w:ascii="Times New Roman" w:eastAsia="Arial" w:hAnsi="Times New Roman" w:cs="Times New Roman"/>
                <w:lang w:val="sr-Latn-RS" w:eastAsia="sq-AL"/>
              </w:rPr>
              <w:t>bi potrebno</w:t>
            </w:r>
            <w:r w:rsidRPr="000D68C0">
              <w:rPr>
                <w:rFonts w:ascii="Times New Roman" w:eastAsia="Arial" w:hAnsi="Times New Roman" w:cs="Times New Roman"/>
                <w:lang w:val="sr-Latn-RS" w:eastAsia="sq-AL"/>
              </w:rPr>
              <w:t xml:space="preserve"> da svih šest članova ime</w:t>
            </w:r>
            <w:r>
              <w:rPr>
                <w:rFonts w:ascii="Times New Roman" w:eastAsia="Arial" w:hAnsi="Times New Roman" w:cs="Times New Roman"/>
                <w:lang w:val="sr-Latn-RS" w:eastAsia="sq-AL"/>
              </w:rPr>
              <w:t>novanih</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 xml:space="preserve">od </w:t>
            </w:r>
            <w:r w:rsidRPr="000D68C0">
              <w:rPr>
                <w:rFonts w:ascii="Times New Roman" w:eastAsia="Arial" w:hAnsi="Times New Roman" w:cs="Times New Roman"/>
                <w:lang w:val="sr-Latn-RS" w:eastAsia="sq-AL"/>
              </w:rPr>
              <w:t>Skupštin</w:t>
            </w:r>
            <w:r>
              <w:rPr>
                <w:rFonts w:ascii="Times New Roman" w:eastAsia="Arial" w:hAnsi="Times New Roman" w:cs="Times New Roman"/>
                <w:lang w:val="sr-Latn-RS" w:eastAsia="sq-AL"/>
              </w:rPr>
              <w:t>e</w:t>
            </w:r>
            <w:r w:rsidRPr="000D68C0">
              <w:rPr>
                <w:rFonts w:ascii="Times New Roman" w:eastAsia="Arial" w:hAnsi="Times New Roman" w:cs="Times New Roman"/>
                <w:lang w:val="sr-Latn-RS" w:eastAsia="sq-AL"/>
              </w:rPr>
              <w:t xml:space="preserve"> budu </w:t>
            </w:r>
            <w:r>
              <w:rPr>
                <w:rFonts w:ascii="Times New Roman" w:eastAsia="Arial" w:hAnsi="Times New Roman" w:cs="Times New Roman"/>
                <w:lang w:val="sr-Latn-RS" w:eastAsia="sq-AL"/>
              </w:rPr>
              <w:t>pravi</w:t>
            </w:r>
            <w:r w:rsidRPr="000D68C0">
              <w:rPr>
                <w:rFonts w:ascii="Times New Roman" w:eastAsia="Arial" w:hAnsi="Times New Roman" w:cs="Times New Roman"/>
                <w:lang w:val="sr-Latn-RS" w:eastAsia="sq-AL"/>
              </w:rPr>
              <w:t xml:space="preserve"> članovi </w:t>
            </w:r>
            <w:r>
              <w:rPr>
                <w:rFonts w:ascii="Times New Roman" w:eastAsia="Arial" w:hAnsi="Times New Roman" w:cs="Times New Roman"/>
                <w:lang w:val="sr-Latn-RS" w:eastAsia="sq-AL"/>
              </w:rPr>
              <w:t xml:space="preserve">koji nisu </w:t>
            </w:r>
            <w:r w:rsidRPr="000D68C0">
              <w:rPr>
                <w:rFonts w:ascii="Times New Roman" w:eastAsia="Arial" w:hAnsi="Times New Roman" w:cs="Times New Roman"/>
                <w:lang w:val="sr-Latn-RS" w:eastAsia="sq-AL"/>
              </w:rPr>
              <w:t xml:space="preserve">sudije. Samo u </w:t>
            </w:r>
            <w:r>
              <w:rPr>
                <w:rFonts w:ascii="Times New Roman" w:eastAsia="Arial" w:hAnsi="Times New Roman" w:cs="Times New Roman"/>
                <w:lang w:val="sr-Latn-RS" w:eastAsia="sq-AL"/>
              </w:rPr>
              <w:t>nedostatku</w:t>
            </w:r>
            <w:r w:rsidRPr="000D68C0">
              <w:rPr>
                <w:rFonts w:ascii="Times New Roman" w:eastAsia="Arial" w:hAnsi="Times New Roman" w:cs="Times New Roman"/>
                <w:lang w:val="sr-Latn-RS" w:eastAsia="sq-AL"/>
              </w:rPr>
              <w:t xml:space="preserve"> ustavne reforme preporučio je </w:t>
            </w:r>
            <w:r>
              <w:rPr>
                <w:rFonts w:ascii="Times New Roman" w:eastAsia="Arial" w:hAnsi="Times New Roman" w:cs="Times New Roman"/>
                <w:lang w:val="sr-Latn-RS" w:eastAsia="sq-AL"/>
              </w:rPr>
              <w:t xml:space="preserve">kao minimum </w:t>
            </w:r>
            <w:r w:rsidRPr="000D68C0">
              <w:rPr>
                <w:rFonts w:ascii="Times New Roman" w:eastAsia="Arial" w:hAnsi="Times New Roman" w:cs="Times New Roman"/>
                <w:lang w:val="sr-Latn-RS" w:eastAsia="sq-AL"/>
              </w:rPr>
              <w:t xml:space="preserve">da zakon predvidi najmanje tri člana </w:t>
            </w:r>
            <w:r>
              <w:rPr>
                <w:rFonts w:ascii="Times New Roman" w:eastAsia="Arial" w:hAnsi="Times New Roman" w:cs="Times New Roman"/>
                <w:lang w:val="sr-Latn-RS" w:eastAsia="sq-AL"/>
              </w:rPr>
              <w:t xml:space="preserve">koji nisu </w:t>
            </w:r>
            <w:r w:rsidRPr="000D68C0">
              <w:rPr>
                <w:rFonts w:ascii="Times New Roman" w:eastAsia="Arial" w:hAnsi="Times New Roman" w:cs="Times New Roman"/>
                <w:lang w:val="sr-Latn-RS" w:eastAsia="sq-AL"/>
              </w:rPr>
              <w:t>sudij</w:t>
            </w:r>
            <w:r>
              <w:rPr>
                <w:rFonts w:ascii="Times New Roman" w:eastAsia="Arial" w:hAnsi="Times New Roman" w:cs="Times New Roman"/>
                <w:lang w:val="sr-Latn-RS" w:eastAsia="sq-AL"/>
              </w:rPr>
              <w:t>e</w:t>
            </w:r>
            <w:r w:rsidRPr="000D68C0">
              <w:rPr>
                <w:rFonts w:ascii="Times New Roman" w:eastAsia="Arial" w:hAnsi="Times New Roman" w:cs="Times New Roman"/>
                <w:lang w:val="sr-Latn-RS" w:eastAsia="sq-AL"/>
              </w:rPr>
              <w:t xml:space="preserve"> od korisnika pravosudnog sistema. Tako</w:t>
            </w:r>
            <w:r>
              <w:rPr>
                <w:rFonts w:ascii="Times New Roman" w:eastAsia="Arial" w:hAnsi="Times New Roman" w:cs="Times New Roman"/>
                <w:lang w:val="sr-Latn-RS" w:eastAsia="sq-AL"/>
              </w:rPr>
              <w:t xml:space="preserve"> je,</w:t>
            </w:r>
            <w:r w:rsidRPr="000D68C0">
              <w:rPr>
                <w:rFonts w:ascii="Times New Roman" w:eastAsia="Arial" w:hAnsi="Times New Roman" w:cs="Times New Roman"/>
                <w:lang w:val="sr-Latn-RS" w:eastAsia="sq-AL"/>
              </w:rPr>
              <w:t xml:space="preserve"> Venecijanska komisija povezivala postizanje ovog punog cilja sa ustavnom reformom, što predstavlja potpuno drugačiju situaciju.</w:t>
            </w:r>
          </w:p>
          <w:p w14:paraId="00A417C1" w14:textId="77777777" w:rsidR="00321221" w:rsidRPr="000D68C0" w:rsidRDefault="00321221" w:rsidP="00423A7C">
            <w:pPr>
              <w:widowControl w:val="0"/>
              <w:tabs>
                <w:tab w:val="right" w:pos="10490"/>
              </w:tabs>
              <w:autoSpaceDE w:val="0"/>
              <w:autoSpaceDN w:val="0"/>
              <w:spacing w:before="160"/>
              <w:ind w:right="138"/>
              <w:jc w:val="both"/>
              <w:rPr>
                <w:rFonts w:ascii="Times New Roman" w:eastAsia="Arial" w:hAnsi="Times New Roman" w:cs="Times New Roman"/>
                <w:lang w:val="sr-Latn-RS" w:eastAsia="sq-AL"/>
              </w:rPr>
            </w:pPr>
            <w:r w:rsidRPr="002A348A">
              <w:rPr>
                <w:rFonts w:ascii="Times New Roman" w:eastAsia="Arial" w:hAnsi="Times New Roman" w:cs="Times New Roman"/>
                <w:lang w:val="sr-Latn-RS" w:eastAsia="sq-AL"/>
              </w:rPr>
              <w:lastRenderedPageBreak/>
              <w:t>Treće</w:t>
            </w:r>
            <w:r w:rsidRPr="000D68C0">
              <w:rPr>
                <w:rFonts w:ascii="Times New Roman" w:eastAsia="Arial" w:hAnsi="Times New Roman" w:cs="Times New Roman"/>
                <w:lang w:val="sr-Latn-RS" w:eastAsia="sq-AL"/>
              </w:rPr>
              <w:t xml:space="preserve">, u ustavnom kontekstu Kosova, ovo rešenje </w:t>
            </w:r>
            <w:r>
              <w:rPr>
                <w:rFonts w:ascii="Times New Roman" w:eastAsia="Arial" w:hAnsi="Times New Roman" w:cs="Times New Roman"/>
                <w:lang w:val="sr-Latn-RS" w:eastAsia="sq-AL"/>
              </w:rPr>
              <w:t>stvarno</w:t>
            </w:r>
            <w:r w:rsidRPr="000D68C0">
              <w:rPr>
                <w:rFonts w:ascii="Times New Roman" w:eastAsia="Arial" w:hAnsi="Times New Roman" w:cs="Times New Roman"/>
                <w:lang w:val="sr-Latn-RS" w:eastAsia="sq-AL"/>
              </w:rPr>
              <w:t xml:space="preserve"> ne ublažava korporativizam. To je zato što, čak i na ovaj način, sastav </w:t>
            </w:r>
            <w:r>
              <w:rPr>
                <w:rFonts w:ascii="Times New Roman" w:eastAsia="Arial" w:hAnsi="Times New Roman" w:cs="Times New Roman"/>
                <w:lang w:val="sr-Latn-RS" w:eastAsia="sq-AL"/>
              </w:rPr>
              <w:t>SSK-a</w:t>
            </w:r>
            <w:r w:rsidRPr="000D68C0">
              <w:rPr>
                <w:rFonts w:ascii="Times New Roman" w:eastAsia="Arial" w:hAnsi="Times New Roman" w:cs="Times New Roman"/>
                <w:lang w:val="sr-Latn-RS" w:eastAsia="sq-AL"/>
              </w:rPr>
              <w:t xml:space="preserve"> se sastoji od najmanje deset (10) sudija: sedam </w:t>
            </w:r>
            <w:r>
              <w:rPr>
                <w:rFonts w:ascii="Times New Roman" w:eastAsia="Arial" w:hAnsi="Times New Roman" w:cs="Times New Roman"/>
                <w:lang w:val="sr-Latn-RS" w:eastAsia="sq-AL"/>
              </w:rPr>
              <w:t>izabranih</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 xml:space="preserve">od </w:t>
            </w:r>
            <w:r w:rsidRPr="000D68C0">
              <w:rPr>
                <w:rFonts w:ascii="Times New Roman" w:eastAsia="Arial" w:hAnsi="Times New Roman" w:cs="Times New Roman"/>
                <w:lang w:val="sr-Latn-RS" w:eastAsia="sq-AL"/>
              </w:rPr>
              <w:t>pravosuđ</w:t>
            </w:r>
            <w:r>
              <w:rPr>
                <w:rFonts w:ascii="Times New Roman" w:eastAsia="Arial" w:hAnsi="Times New Roman" w:cs="Times New Roman"/>
                <w:lang w:val="sr-Latn-RS" w:eastAsia="sq-AL"/>
              </w:rPr>
              <w:t>a</w:t>
            </w:r>
            <w:r w:rsidRPr="000D68C0">
              <w:rPr>
                <w:rFonts w:ascii="Times New Roman" w:eastAsia="Arial" w:hAnsi="Times New Roman" w:cs="Times New Roman"/>
                <w:lang w:val="sr-Latn-RS" w:eastAsia="sq-AL"/>
              </w:rPr>
              <w:t xml:space="preserve"> i najmanje tri </w:t>
            </w:r>
            <w:r>
              <w:rPr>
                <w:rFonts w:ascii="Times New Roman" w:eastAsia="Arial" w:hAnsi="Times New Roman" w:cs="Times New Roman"/>
                <w:lang w:val="sr-Latn-RS" w:eastAsia="sq-AL"/>
              </w:rPr>
              <w:t>izabranih</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 xml:space="preserve">od </w:t>
            </w:r>
            <w:r w:rsidRPr="000D68C0">
              <w:rPr>
                <w:rFonts w:ascii="Times New Roman" w:eastAsia="Arial" w:hAnsi="Times New Roman" w:cs="Times New Roman"/>
                <w:lang w:val="sr-Latn-RS" w:eastAsia="sq-AL"/>
              </w:rPr>
              <w:t xml:space="preserve">Skupština, dok je za ostala tri člana izbor </w:t>
            </w:r>
            <w:r>
              <w:rPr>
                <w:rFonts w:ascii="Times New Roman" w:eastAsia="Arial" w:hAnsi="Times New Roman" w:cs="Times New Roman"/>
                <w:lang w:val="sr-Latn-RS" w:eastAsia="sq-AL"/>
              </w:rPr>
              <w:t>je u</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diskreciji</w:t>
            </w:r>
            <w:r w:rsidRPr="000D68C0">
              <w:rPr>
                <w:rFonts w:ascii="Times New Roman" w:eastAsia="Arial" w:hAnsi="Times New Roman" w:cs="Times New Roman"/>
                <w:lang w:val="sr-Latn-RS" w:eastAsia="sq-AL"/>
              </w:rPr>
              <w:t xml:space="preserve"> Skupštine. </w:t>
            </w:r>
            <w:r w:rsidRPr="00AE0C77">
              <w:rPr>
                <w:rFonts w:ascii="Times New Roman" w:eastAsia="Arial" w:hAnsi="Times New Roman" w:cs="Times New Roman"/>
                <w:lang w:val="sr-Latn-RS" w:eastAsia="sq-AL"/>
              </w:rPr>
              <w:t>To znači da čak i</w:t>
            </w:r>
            <w:r w:rsidRPr="000D68C0">
              <w:rPr>
                <w:rFonts w:ascii="Times New Roman" w:eastAsia="Arial" w:hAnsi="Times New Roman" w:cs="Times New Roman"/>
                <w:lang w:val="sr-Latn-RS" w:eastAsia="sq-AL"/>
              </w:rPr>
              <w:t xml:space="preserve"> sa ovom </w:t>
            </w:r>
            <w:r>
              <w:rPr>
                <w:rFonts w:ascii="Times New Roman" w:eastAsia="Arial" w:hAnsi="Times New Roman" w:cs="Times New Roman"/>
                <w:lang w:val="sr-Latn-RS" w:eastAsia="sq-AL"/>
              </w:rPr>
              <w:t>izmenom</w:t>
            </w:r>
            <w:r w:rsidRPr="000D68C0">
              <w:rPr>
                <w:rFonts w:ascii="Times New Roman" w:eastAsia="Arial" w:hAnsi="Times New Roman" w:cs="Times New Roman"/>
                <w:lang w:val="sr-Latn-RS" w:eastAsia="sq-AL"/>
              </w:rPr>
              <w:t xml:space="preserve"> u nacrtu, stvarni minimalni sastav ostaje 10 </w:t>
            </w:r>
            <w:r>
              <w:rPr>
                <w:rFonts w:ascii="Times New Roman" w:eastAsia="Arial" w:hAnsi="Times New Roman" w:cs="Times New Roman"/>
                <w:lang w:val="sr-Latn-RS" w:eastAsia="sq-AL"/>
              </w:rPr>
              <w:t>prema</w:t>
            </w:r>
            <w:r w:rsidRPr="000D68C0">
              <w:rPr>
                <w:rFonts w:ascii="Times New Roman" w:eastAsia="Arial" w:hAnsi="Times New Roman" w:cs="Times New Roman"/>
                <w:lang w:val="sr-Latn-RS" w:eastAsia="sq-AL"/>
              </w:rPr>
              <w:t xml:space="preserve"> 3. U ovom izveštaju, tri člana </w:t>
            </w:r>
            <w:r>
              <w:rPr>
                <w:rFonts w:ascii="Times New Roman" w:eastAsia="Arial" w:hAnsi="Times New Roman" w:cs="Times New Roman"/>
                <w:lang w:val="sr-Latn-RS" w:eastAsia="sq-AL"/>
              </w:rPr>
              <w:t xml:space="preserve">koji nisu </w:t>
            </w:r>
            <w:r w:rsidRPr="000D68C0">
              <w:rPr>
                <w:rFonts w:ascii="Times New Roman" w:eastAsia="Arial" w:hAnsi="Times New Roman" w:cs="Times New Roman"/>
                <w:lang w:val="sr-Latn-RS" w:eastAsia="sq-AL"/>
              </w:rPr>
              <w:t>sudij</w:t>
            </w:r>
            <w:r>
              <w:rPr>
                <w:rFonts w:ascii="Times New Roman" w:eastAsia="Arial" w:hAnsi="Times New Roman" w:cs="Times New Roman"/>
                <w:lang w:val="sr-Latn-RS" w:eastAsia="sq-AL"/>
              </w:rPr>
              <w:t>e</w:t>
            </w:r>
            <w:r w:rsidRPr="000D68C0">
              <w:rPr>
                <w:rFonts w:ascii="Times New Roman" w:eastAsia="Arial" w:hAnsi="Times New Roman" w:cs="Times New Roman"/>
                <w:lang w:val="sr-Latn-RS" w:eastAsia="sq-AL"/>
              </w:rPr>
              <w:t xml:space="preserve"> nisu dovoljna da stvore novu ravnotežu unutar Saveta. Naprotiv, oni ostaju u strukturi u kojoj očigledno dominiraju sudije. Upravo iz tog razloga, nacrt </w:t>
            </w:r>
            <w:r>
              <w:rPr>
                <w:rFonts w:ascii="Times New Roman" w:eastAsia="Arial" w:hAnsi="Times New Roman" w:cs="Times New Roman"/>
                <w:lang w:val="sr-Latn-RS" w:eastAsia="sq-AL"/>
              </w:rPr>
              <w:t>stvarno</w:t>
            </w:r>
            <w:r w:rsidRPr="000D68C0">
              <w:rPr>
                <w:rFonts w:ascii="Times New Roman" w:eastAsia="Arial" w:hAnsi="Times New Roman" w:cs="Times New Roman"/>
                <w:lang w:val="sr-Latn-RS" w:eastAsia="sq-AL"/>
              </w:rPr>
              <w:t xml:space="preserve"> ne sprovodi logiku reforme, već samo formalni minimum koji je Venecija prihvatila kao prelazno rešenje u odsustvu ustavne reforme.</w:t>
            </w:r>
          </w:p>
          <w:p w14:paraId="322FF57F" w14:textId="77777777" w:rsidR="00321221" w:rsidRPr="000D68C0" w:rsidRDefault="00321221" w:rsidP="00423A7C">
            <w:pPr>
              <w:widowControl w:val="0"/>
              <w:tabs>
                <w:tab w:val="right" w:pos="10490"/>
              </w:tabs>
              <w:autoSpaceDE w:val="0"/>
              <w:autoSpaceDN w:val="0"/>
              <w:spacing w:before="160"/>
              <w:ind w:right="138"/>
              <w:jc w:val="both"/>
              <w:rPr>
                <w:rFonts w:ascii="Times New Roman" w:eastAsia="Arial" w:hAnsi="Times New Roman" w:cs="Times New Roman"/>
                <w:lang w:val="sr-Latn-RS" w:eastAsia="sq-AL"/>
              </w:rPr>
            </w:pPr>
            <w:r w:rsidRPr="0004352A">
              <w:rPr>
                <w:rFonts w:ascii="Times New Roman" w:eastAsia="Arial" w:hAnsi="Times New Roman" w:cs="Times New Roman"/>
                <w:lang w:val="sr-Latn-RS" w:eastAsia="sq-AL"/>
              </w:rPr>
              <w:t>Četvrto, analogij</w:t>
            </w:r>
            <w:r>
              <w:rPr>
                <w:rFonts w:ascii="Times New Roman" w:eastAsia="Arial" w:hAnsi="Times New Roman" w:cs="Times New Roman"/>
                <w:lang w:val="sr-Latn-RS" w:eastAsia="sq-AL"/>
              </w:rPr>
              <w:t>a</w:t>
            </w:r>
            <w:r w:rsidRPr="000D68C0">
              <w:rPr>
                <w:rFonts w:ascii="Times New Roman" w:eastAsia="Arial" w:hAnsi="Times New Roman" w:cs="Times New Roman"/>
                <w:lang w:val="sr-Latn-RS" w:eastAsia="sq-AL"/>
              </w:rPr>
              <w:t xml:space="preserve"> sa reformom </w:t>
            </w:r>
            <w:r>
              <w:rPr>
                <w:rFonts w:ascii="Times New Roman" w:eastAsia="Arial" w:hAnsi="Times New Roman" w:cs="Times New Roman"/>
                <w:lang w:val="sr-Latn-RS" w:eastAsia="sq-AL"/>
              </w:rPr>
              <w:t>TSK-a</w:t>
            </w:r>
            <w:r w:rsidRPr="000D68C0">
              <w:rPr>
                <w:rFonts w:ascii="Times New Roman" w:eastAsia="Arial" w:hAnsi="Times New Roman" w:cs="Times New Roman"/>
                <w:lang w:val="sr-Latn-RS" w:eastAsia="sq-AL"/>
              </w:rPr>
              <w:t xml:space="preserve"> treba koristiti oprezno, ali nije bez vrednosti. Pošto se</w:t>
            </w:r>
            <w:r>
              <w:rPr>
                <w:rFonts w:ascii="Times New Roman" w:eastAsia="Arial" w:hAnsi="Times New Roman" w:cs="Times New Roman"/>
                <w:lang w:val="sr-Latn-RS" w:eastAsia="sq-AL"/>
              </w:rPr>
              <w:t xml:space="preserve"> TSK</w:t>
            </w:r>
            <w:r w:rsidRPr="000D68C0">
              <w:rPr>
                <w:rFonts w:ascii="Times New Roman" w:eastAsia="Arial" w:hAnsi="Times New Roman" w:cs="Times New Roman"/>
                <w:lang w:val="sr-Latn-RS" w:eastAsia="sq-AL"/>
              </w:rPr>
              <w:t xml:space="preserve"> sastoji od 13 članova, 10 </w:t>
            </w:r>
            <w:r>
              <w:rPr>
                <w:rFonts w:ascii="Times New Roman" w:eastAsia="Arial" w:hAnsi="Times New Roman" w:cs="Times New Roman"/>
                <w:lang w:val="sr-Latn-RS" w:eastAsia="sq-AL"/>
              </w:rPr>
              <w:t xml:space="preserve">od kojih </w:t>
            </w:r>
            <w:r w:rsidRPr="000D68C0">
              <w:rPr>
                <w:rFonts w:ascii="Times New Roman" w:eastAsia="Arial" w:hAnsi="Times New Roman" w:cs="Times New Roman"/>
                <w:lang w:val="sr-Latn-RS" w:eastAsia="sq-AL"/>
              </w:rPr>
              <w:t xml:space="preserve">tužioci i (3) članovi </w:t>
            </w:r>
            <w:r>
              <w:rPr>
                <w:rFonts w:ascii="Times New Roman" w:eastAsia="Arial" w:hAnsi="Times New Roman" w:cs="Times New Roman"/>
                <w:lang w:val="sr-Latn-RS" w:eastAsia="sq-AL"/>
              </w:rPr>
              <w:t>ne</w:t>
            </w:r>
            <w:r w:rsidRPr="000D68C0">
              <w:rPr>
                <w:rFonts w:ascii="Times New Roman" w:eastAsia="Arial" w:hAnsi="Times New Roman" w:cs="Times New Roman"/>
                <w:lang w:val="sr-Latn-RS" w:eastAsia="sq-AL"/>
              </w:rPr>
              <w:t>tužioci iz Skupštine, ovaj sastav se pokazao kao korporativistički i ne</w:t>
            </w:r>
            <w:r>
              <w:rPr>
                <w:rFonts w:ascii="Times New Roman" w:eastAsia="Arial" w:hAnsi="Times New Roman" w:cs="Times New Roman"/>
                <w:lang w:val="sr-Latn-RS" w:eastAsia="sq-AL"/>
              </w:rPr>
              <w:t>održiv</w:t>
            </w:r>
            <w:r w:rsidRPr="000D68C0">
              <w:rPr>
                <w:rFonts w:ascii="Times New Roman" w:eastAsia="Arial" w:hAnsi="Times New Roman" w:cs="Times New Roman"/>
                <w:lang w:val="sr-Latn-RS" w:eastAsia="sq-AL"/>
              </w:rPr>
              <w:t xml:space="preserve">. Korporativistički zbog neravnoteže između članova tužioca i </w:t>
            </w:r>
            <w:r>
              <w:rPr>
                <w:rFonts w:ascii="Times New Roman" w:eastAsia="Arial" w:hAnsi="Times New Roman" w:cs="Times New Roman"/>
                <w:lang w:val="sr-Latn-RS" w:eastAsia="sq-AL"/>
              </w:rPr>
              <w:t>onih ne</w:t>
            </w:r>
            <w:r w:rsidRPr="000D68C0">
              <w:rPr>
                <w:rFonts w:ascii="Times New Roman" w:eastAsia="Arial" w:hAnsi="Times New Roman" w:cs="Times New Roman"/>
                <w:lang w:val="sr-Latn-RS" w:eastAsia="sq-AL"/>
              </w:rPr>
              <w:t>tužioc</w:t>
            </w:r>
            <w:r>
              <w:rPr>
                <w:rFonts w:ascii="Times New Roman" w:eastAsia="Arial" w:hAnsi="Times New Roman" w:cs="Times New Roman"/>
                <w:lang w:val="sr-Latn-RS" w:eastAsia="sq-AL"/>
              </w:rPr>
              <w:t>a</w:t>
            </w:r>
            <w:r w:rsidRPr="000D68C0">
              <w:rPr>
                <w:rFonts w:ascii="Times New Roman" w:eastAsia="Arial" w:hAnsi="Times New Roman" w:cs="Times New Roman"/>
                <w:lang w:val="sr-Latn-RS" w:eastAsia="sq-AL"/>
              </w:rPr>
              <w:t>, i ne</w:t>
            </w:r>
            <w:r>
              <w:rPr>
                <w:rFonts w:ascii="Times New Roman" w:eastAsia="Arial" w:hAnsi="Times New Roman" w:cs="Times New Roman"/>
                <w:lang w:val="sr-Latn-RS" w:eastAsia="sq-AL"/>
              </w:rPr>
              <w:t>održiv</w:t>
            </w:r>
            <w:r w:rsidRPr="000D68C0">
              <w:rPr>
                <w:rFonts w:ascii="Times New Roman" w:eastAsia="Arial" w:hAnsi="Times New Roman" w:cs="Times New Roman"/>
                <w:lang w:val="sr-Latn-RS" w:eastAsia="sq-AL"/>
              </w:rPr>
              <w:t xml:space="preserve"> zbog </w:t>
            </w:r>
            <w:r>
              <w:rPr>
                <w:rFonts w:ascii="Times New Roman" w:eastAsia="Arial" w:hAnsi="Times New Roman" w:cs="Times New Roman"/>
                <w:lang w:val="sr-Latn-RS" w:eastAsia="sq-AL"/>
              </w:rPr>
              <w:t>kontinuiranih</w:t>
            </w:r>
            <w:r w:rsidRPr="000D68C0">
              <w:rPr>
                <w:rFonts w:ascii="Times New Roman" w:eastAsia="Arial" w:hAnsi="Times New Roman" w:cs="Times New Roman"/>
                <w:lang w:val="sr-Latn-RS" w:eastAsia="sq-AL"/>
              </w:rPr>
              <w:t xml:space="preserve"> neuspeha u popunjavanju ovih </w:t>
            </w:r>
            <w:r>
              <w:rPr>
                <w:rFonts w:ascii="Times New Roman" w:eastAsia="Arial" w:hAnsi="Times New Roman" w:cs="Times New Roman"/>
                <w:lang w:val="sr-Latn-RS" w:eastAsia="sq-AL"/>
              </w:rPr>
              <w:t>mesta</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Tako da</w:t>
            </w:r>
            <w:r w:rsidRPr="000D68C0">
              <w:rPr>
                <w:rFonts w:ascii="Times New Roman" w:eastAsia="Arial" w:hAnsi="Times New Roman" w:cs="Times New Roman"/>
                <w:lang w:val="sr-Latn-RS" w:eastAsia="sq-AL"/>
              </w:rPr>
              <w:t xml:space="preserve">, reforma u </w:t>
            </w:r>
            <w:r>
              <w:rPr>
                <w:rFonts w:ascii="Times New Roman" w:eastAsia="Arial" w:hAnsi="Times New Roman" w:cs="Times New Roman"/>
                <w:lang w:val="sr-Latn-RS" w:eastAsia="sq-AL"/>
              </w:rPr>
              <w:t>TSK</w:t>
            </w:r>
            <w:r w:rsidRPr="000D68C0">
              <w:rPr>
                <w:rFonts w:ascii="Times New Roman" w:eastAsia="Arial" w:hAnsi="Times New Roman" w:cs="Times New Roman"/>
                <w:lang w:val="sr-Latn-RS" w:eastAsia="sq-AL"/>
              </w:rPr>
              <w:t xml:space="preserve"> ima smisla samo kada je ovaj sastav u potpunosti rekonfigurisan, prelazeći na model od sedam (7) članova, sa četiri (4) tužioca i tri (3) člana </w:t>
            </w:r>
            <w:r>
              <w:rPr>
                <w:rFonts w:ascii="Times New Roman" w:eastAsia="Arial" w:hAnsi="Times New Roman" w:cs="Times New Roman"/>
                <w:lang w:val="sr-Latn-RS" w:eastAsia="sq-AL"/>
              </w:rPr>
              <w:t>ne</w:t>
            </w:r>
            <w:r w:rsidRPr="000D68C0">
              <w:rPr>
                <w:rFonts w:ascii="Times New Roman" w:eastAsia="Arial" w:hAnsi="Times New Roman" w:cs="Times New Roman"/>
                <w:lang w:val="sr-Latn-RS" w:eastAsia="sq-AL"/>
              </w:rPr>
              <w:t xml:space="preserve">tužioci. Ovo stvara potpuno drugačiji odnos od onog koji ostaje u </w:t>
            </w:r>
            <w:r>
              <w:rPr>
                <w:rFonts w:ascii="Times New Roman" w:eastAsia="Arial" w:hAnsi="Times New Roman" w:cs="Times New Roman"/>
                <w:lang w:val="sr-Latn-RS" w:eastAsia="sq-AL"/>
              </w:rPr>
              <w:t>SSK</w:t>
            </w:r>
            <w:r w:rsidRPr="000D68C0">
              <w:rPr>
                <w:rFonts w:ascii="Times New Roman" w:eastAsia="Arial" w:hAnsi="Times New Roman" w:cs="Times New Roman"/>
                <w:lang w:val="sr-Latn-RS" w:eastAsia="sq-AL"/>
              </w:rPr>
              <w:t xml:space="preserve">. U slučaju </w:t>
            </w:r>
            <w:r>
              <w:rPr>
                <w:rFonts w:ascii="Times New Roman" w:eastAsia="Arial" w:hAnsi="Times New Roman" w:cs="Times New Roman"/>
                <w:lang w:val="sr-Latn-RS" w:eastAsia="sq-AL"/>
              </w:rPr>
              <w:t>SSK</w:t>
            </w:r>
            <w:r w:rsidRPr="000D68C0">
              <w:rPr>
                <w:rFonts w:ascii="Times New Roman" w:eastAsia="Arial" w:hAnsi="Times New Roman" w:cs="Times New Roman"/>
                <w:lang w:val="sr-Latn-RS" w:eastAsia="sq-AL"/>
              </w:rPr>
              <w:t xml:space="preserve">-a, </w:t>
            </w:r>
            <w:r>
              <w:rPr>
                <w:rFonts w:ascii="Times New Roman" w:eastAsia="Arial" w:hAnsi="Times New Roman" w:cs="Times New Roman"/>
                <w:lang w:val="sr-Latn-RS" w:eastAsia="sq-AL"/>
              </w:rPr>
              <w:t>bez</w:t>
            </w:r>
            <w:r w:rsidRPr="000D68C0">
              <w:rPr>
                <w:rFonts w:ascii="Times New Roman" w:eastAsia="Arial" w:hAnsi="Times New Roman" w:cs="Times New Roman"/>
                <w:lang w:val="sr-Latn-RS" w:eastAsia="sq-AL"/>
              </w:rPr>
              <w:t xml:space="preserve"> ustavnog amandmana, minimalni ustavni odnos ostaje 10 prema 3. Stoga, predloženo rešenje ne proizvodi uporediv</w:t>
            </w:r>
            <w:r>
              <w:rPr>
                <w:rFonts w:ascii="Times New Roman" w:eastAsia="Arial" w:hAnsi="Times New Roman" w:cs="Times New Roman"/>
                <w:lang w:val="sr-Latn-RS" w:eastAsia="sq-AL"/>
              </w:rPr>
              <w:t>u strukturiranu ravnotežu</w:t>
            </w:r>
            <w:r w:rsidRPr="000D68C0">
              <w:rPr>
                <w:rFonts w:ascii="Times New Roman" w:eastAsia="Arial" w:hAnsi="Times New Roman" w:cs="Times New Roman"/>
                <w:lang w:val="sr-Latn-RS" w:eastAsia="sq-AL"/>
              </w:rPr>
              <w:t xml:space="preserve"> i, iz iskustva sa </w:t>
            </w:r>
            <w:r>
              <w:rPr>
                <w:rFonts w:ascii="Times New Roman" w:eastAsia="Arial" w:hAnsi="Times New Roman" w:cs="Times New Roman"/>
                <w:lang w:val="sr-Latn-RS" w:eastAsia="sq-AL"/>
              </w:rPr>
              <w:t>SSK</w:t>
            </w:r>
            <w:r w:rsidRPr="000D68C0">
              <w:rPr>
                <w:rFonts w:ascii="Times New Roman" w:eastAsia="Arial" w:hAnsi="Times New Roman" w:cs="Times New Roman"/>
                <w:lang w:val="sr-Latn-RS" w:eastAsia="sq-AL"/>
              </w:rPr>
              <w:t xml:space="preserve">, </w:t>
            </w:r>
            <w:r w:rsidRPr="00321221">
              <w:rPr>
                <w:lang w:val="sr-Latn-RS"/>
              </w:rPr>
              <w:t xml:space="preserve"> </w:t>
            </w:r>
            <w:r w:rsidRPr="009435D4">
              <w:rPr>
                <w:rFonts w:ascii="Times New Roman" w:eastAsia="Arial" w:hAnsi="Times New Roman" w:cs="Times New Roman"/>
                <w:lang w:val="sr-Latn-RS" w:eastAsia="sq-AL"/>
              </w:rPr>
              <w:t>to je model koji se pokazao kao neuspešan</w:t>
            </w:r>
            <w:r w:rsidRPr="000D68C0">
              <w:rPr>
                <w:rFonts w:ascii="Times New Roman" w:eastAsia="Arial" w:hAnsi="Times New Roman" w:cs="Times New Roman"/>
                <w:lang w:val="sr-Latn-RS" w:eastAsia="sq-AL"/>
              </w:rPr>
              <w:t>.</w:t>
            </w:r>
          </w:p>
          <w:p w14:paraId="74E9CD52" w14:textId="77777777" w:rsidR="00321221" w:rsidRPr="000D68C0" w:rsidRDefault="00321221" w:rsidP="00423A7C">
            <w:pPr>
              <w:widowControl w:val="0"/>
              <w:tabs>
                <w:tab w:val="right" w:pos="10490"/>
              </w:tabs>
              <w:autoSpaceDE w:val="0"/>
              <w:autoSpaceDN w:val="0"/>
              <w:spacing w:before="160"/>
              <w:ind w:right="138"/>
              <w:jc w:val="both"/>
              <w:rPr>
                <w:rFonts w:ascii="Times New Roman" w:eastAsia="Arial" w:hAnsi="Times New Roman" w:cs="Times New Roman"/>
                <w:lang w:val="sr-Latn-RS" w:eastAsia="sq-AL"/>
              </w:rPr>
            </w:pPr>
            <w:r w:rsidRPr="000D68C0">
              <w:rPr>
                <w:rFonts w:ascii="Times New Roman" w:eastAsia="Arial" w:hAnsi="Times New Roman" w:cs="Times New Roman"/>
                <w:lang w:val="sr-Latn-RS" w:eastAsia="sq-AL"/>
              </w:rPr>
              <w:t xml:space="preserve">Iz tog razloga, </w:t>
            </w:r>
            <w:r>
              <w:rPr>
                <w:rFonts w:ascii="Times New Roman" w:eastAsia="Arial" w:hAnsi="Times New Roman" w:cs="Times New Roman"/>
                <w:lang w:val="sr-Latn-RS" w:eastAsia="sq-AL"/>
              </w:rPr>
              <w:t>KIP</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ocenjuje</w:t>
            </w:r>
            <w:r w:rsidRPr="000D68C0">
              <w:rPr>
                <w:rFonts w:ascii="Times New Roman" w:eastAsia="Arial" w:hAnsi="Times New Roman" w:cs="Times New Roman"/>
                <w:lang w:val="sr-Latn-RS" w:eastAsia="sq-AL"/>
              </w:rPr>
              <w:t xml:space="preserve"> da ovo rešenje nije adekvatno za ustavni sistem Kosova, iako je svestan da to preporuč</w:t>
            </w:r>
            <w:r>
              <w:rPr>
                <w:rFonts w:ascii="Times New Roman" w:eastAsia="Arial" w:hAnsi="Times New Roman" w:cs="Times New Roman"/>
                <w:lang w:val="sr-Latn-RS" w:eastAsia="sq-AL"/>
              </w:rPr>
              <w:t>uje</w:t>
            </w:r>
            <w:r w:rsidRPr="000D68C0">
              <w:rPr>
                <w:rFonts w:ascii="Times New Roman" w:eastAsia="Arial" w:hAnsi="Times New Roman" w:cs="Times New Roman"/>
                <w:lang w:val="sr-Latn-RS" w:eastAsia="sq-AL"/>
              </w:rPr>
              <w:t xml:space="preserve"> od Venecijanske komisije. Ona samo delimično i formalno </w:t>
            </w:r>
            <w:r>
              <w:rPr>
                <w:rFonts w:ascii="Times New Roman" w:eastAsia="Arial" w:hAnsi="Times New Roman" w:cs="Times New Roman"/>
                <w:lang w:val="sr-Latn-RS" w:eastAsia="sq-AL"/>
              </w:rPr>
              <w:t xml:space="preserve">adresira </w:t>
            </w:r>
            <w:r w:rsidRPr="000D68C0">
              <w:rPr>
                <w:rFonts w:ascii="Times New Roman" w:eastAsia="Arial" w:hAnsi="Times New Roman" w:cs="Times New Roman"/>
                <w:lang w:val="sr-Latn-RS" w:eastAsia="sq-AL"/>
              </w:rPr>
              <w:t>preporu</w:t>
            </w:r>
            <w:r>
              <w:rPr>
                <w:rFonts w:ascii="Times New Roman" w:eastAsia="Arial" w:hAnsi="Times New Roman" w:cs="Times New Roman"/>
                <w:lang w:val="sr-Latn-RS" w:eastAsia="sq-AL"/>
              </w:rPr>
              <w:t>ku</w:t>
            </w:r>
            <w:r w:rsidRPr="000D68C0">
              <w:rPr>
                <w:rFonts w:ascii="Times New Roman" w:eastAsia="Arial" w:hAnsi="Times New Roman" w:cs="Times New Roman"/>
                <w:lang w:val="sr-Latn-RS" w:eastAsia="sq-AL"/>
              </w:rPr>
              <w:t xml:space="preserve"> Venecijanske komisije, ali zapravo ne rešava problem korporativizma. </w:t>
            </w:r>
            <w:r>
              <w:rPr>
                <w:rFonts w:ascii="Times New Roman" w:eastAsia="Arial" w:hAnsi="Times New Roman" w:cs="Times New Roman"/>
                <w:lang w:val="sr-Latn-RS" w:eastAsia="sq-AL"/>
              </w:rPr>
              <w:t>Šta više</w:t>
            </w:r>
            <w:r w:rsidRPr="000D68C0">
              <w:rPr>
                <w:rFonts w:ascii="Times New Roman" w:eastAsia="Arial" w:hAnsi="Times New Roman" w:cs="Times New Roman"/>
                <w:lang w:val="sr-Latn-RS" w:eastAsia="sq-AL"/>
              </w:rPr>
              <w:t xml:space="preserve">, iskustvo sa </w:t>
            </w:r>
            <w:r>
              <w:rPr>
                <w:rFonts w:ascii="Times New Roman" w:eastAsia="Arial" w:hAnsi="Times New Roman" w:cs="Times New Roman"/>
                <w:lang w:val="sr-Latn-RS" w:eastAsia="sq-AL"/>
              </w:rPr>
              <w:t>TSK</w:t>
            </w:r>
            <w:r w:rsidRPr="000D68C0">
              <w:rPr>
                <w:rFonts w:ascii="Times New Roman" w:eastAsia="Arial" w:hAnsi="Times New Roman" w:cs="Times New Roman"/>
                <w:lang w:val="sr-Latn-RS" w:eastAsia="sq-AL"/>
              </w:rPr>
              <w:t xml:space="preserve"> pokazuje da je takvo rešenje neodrživo. Ova situacija, u celini, kao što je pomenuto od same Venecijanske komisije, može da </w:t>
            </w:r>
            <w:r>
              <w:rPr>
                <w:rFonts w:ascii="Times New Roman" w:eastAsia="Arial" w:hAnsi="Times New Roman" w:cs="Times New Roman"/>
                <w:lang w:val="sr-Latn-RS" w:eastAsia="sq-AL"/>
              </w:rPr>
              <w:t>adresira</w:t>
            </w:r>
            <w:r w:rsidRPr="000D68C0">
              <w:rPr>
                <w:rFonts w:ascii="Times New Roman" w:eastAsia="Arial" w:hAnsi="Times New Roman" w:cs="Times New Roman"/>
                <w:lang w:val="sr-Latn-RS" w:eastAsia="sq-AL"/>
              </w:rPr>
              <w:t xml:space="preserve"> samo kroz ustavne </w:t>
            </w:r>
            <w:r>
              <w:rPr>
                <w:rFonts w:ascii="Times New Roman" w:eastAsia="Arial" w:hAnsi="Times New Roman" w:cs="Times New Roman"/>
                <w:lang w:val="sr-Latn-RS" w:eastAsia="sq-AL"/>
              </w:rPr>
              <w:t>izmene</w:t>
            </w:r>
            <w:r w:rsidRPr="000D68C0">
              <w:rPr>
                <w:rFonts w:ascii="Times New Roman" w:eastAsia="Arial" w:hAnsi="Times New Roman" w:cs="Times New Roman"/>
                <w:lang w:val="sr-Latn-RS" w:eastAsia="sq-AL"/>
              </w:rPr>
              <w:t>.</w:t>
            </w:r>
          </w:p>
          <w:p w14:paraId="4876B35E" w14:textId="77777777" w:rsidR="00321221" w:rsidRPr="00321221" w:rsidRDefault="00321221" w:rsidP="00423A7C">
            <w:pPr>
              <w:widowControl w:val="0"/>
              <w:tabs>
                <w:tab w:val="right" w:pos="10490"/>
              </w:tabs>
              <w:autoSpaceDE w:val="0"/>
              <w:autoSpaceDN w:val="0"/>
              <w:spacing w:before="160"/>
              <w:ind w:right="138"/>
              <w:jc w:val="both"/>
              <w:rPr>
                <w:rFonts w:ascii="Times New Roman" w:eastAsia="Arial" w:hAnsi="Times New Roman" w:cs="Times New Roman"/>
                <w:lang w:val="sr-Latn-RS" w:eastAsia="sq-AL"/>
              </w:rPr>
            </w:pPr>
            <w:r w:rsidRPr="000D68C0">
              <w:rPr>
                <w:rFonts w:ascii="Times New Roman" w:eastAsia="Arial" w:hAnsi="Times New Roman" w:cs="Times New Roman"/>
                <w:lang w:val="sr-Latn-RS" w:eastAsia="sq-AL"/>
              </w:rPr>
              <w:lastRenderedPageBreak/>
              <w:t>__________________________________________________________</w:t>
            </w:r>
          </w:p>
          <w:p w14:paraId="0CCC0707" w14:textId="77777777" w:rsidR="00321221" w:rsidRPr="000D68C0" w:rsidRDefault="00321221" w:rsidP="00423A7C">
            <w:pPr>
              <w:widowControl w:val="0"/>
              <w:tabs>
                <w:tab w:val="right" w:pos="10490"/>
              </w:tabs>
              <w:autoSpaceDE w:val="0"/>
              <w:autoSpaceDN w:val="0"/>
              <w:spacing w:before="160"/>
              <w:ind w:right="138"/>
              <w:jc w:val="both"/>
              <w:rPr>
                <w:rFonts w:ascii="Times New Roman" w:eastAsia="Arial" w:hAnsi="Times New Roman" w:cs="Times New Roman"/>
                <w:lang w:val="sr-Latn-RS" w:eastAsia="sq-AL"/>
              </w:rPr>
            </w:pPr>
            <w:r w:rsidRPr="000D68C0">
              <w:rPr>
                <w:rFonts w:ascii="Times New Roman" w:eastAsia="Arial" w:hAnsi="Times New Roman" w:cs="Times New Roman"/>
                <w:lang w:val="sr-Latn-RS" w:eastAsia="sq-AL"/>
              </w:rPr>
              <w:t xml:space="preserve">Nacrt zakona </w:t>
            </w:r>
            <w:r>
              <w:rPr>
                <w:rFonts w:ascii="Times New Roman" w:eastAsia="Arial" w:hAnsi="Times New Roman" w:cs="Times New Roman"/>
                <w:lang w:val="sr-Latn-RS" w:eastAsia="sq-AL"/>
              </w:rPr>
              <w:t>utvrđuje</w:t>
            </w:r>
            <w:r w:rsidRPr="000D68C0">
              <w:rPr>
                <w:rFonts w:ascii="Times New Roman" w:eastAsia="Arial" w:hAnsi="Times New Roman" w:cs="Times New Roman"/>
                <w:lang w:val="sr-Latn-RS" w:eastAsia="sq-AL"/>
              </w:rPr>
              <w:t xml:space="preserve"> kao uslov za imenovanje da kandidat ne sme imati </w:t>
            </w:r>
            <w:r>
              <w:rPr>
                <w:rFonts w:ascii="Times New Roman" w:eastAsia="Arial" w:hAnsi="Times New Roman" w:cs="Times New Roman"/>
                <w:lang w:val="sr-Latn-RS" w:eastAsia="sq-AL"/>
              </w:rPr>
              <w:t xml:space="preserve">podignutu </w:t>
            </w:r>
            <w:r w:rsidRPr="000D68C0">
              <w:rPr>
                <w:rFonts w:ascii="Times New Roman" w:eastAsia="Arial" w:hAnsi="Times New Roman" w:cs="Times New Roman"/>
                <w:lang w:val="sr-Latn-RS" w:eastAsia="sq-AL"/>
              </w:rPr>
              <w:t>optužnicu, kako za kandidat</w:t>
            </w:r>
            <w:r>
              <w:rPr>
                <w:rFonts w:ascii="Times New Roman" w:eastAsia="Arial" w:hAnsi="Times New Roman" w:cs="Times New Roman"/>
                <w:lang w:val="sr-Latn-RS" w:eastAsia="sq-AL"/>
              </w:rPr>
              <w:t>a</w:t>
            </w:r>
            <w:r w:rsidRPr="000D68C0">
              <w:rPr>
                <w:rFonts w:ascii="Times New Roman" w:eastAsia="Arial" w:hAnsi="Times New Roman" w:cs="Times New Roman"/>
                <w:lang w:val="sr-Latn-RS" w:eastAsia="sq-AL"/>
              </w:rPr>
              <w:t xml:space="preserve"> iz redova sudija za člana Saveta [član 9.1.1.4]</w:t>
            </w:r>
            <w:r>
              <w:rPr>
                <w:rFonts w:ascii="Times New Roman" w:eastAsia="Arial" w:hAnsi="Times New Roman" w:cs="Times New Roman"/>
                <w:lang w:val="sr-Latn-RS" w:eastAsia="sq-AL"/>
              </w:rPr>
              <w:t>, tako</w:t>
            </w:r>
            <w:r w:rsidRPr="000D68C0">
              <w:rPr>
                <w:rFonts w:ascii="Times New Roman" w:eastAsia="Arial" w:hAnsi="Times New Roman" w:cs="Times New Roman"/>
                <w:lang w:val="sr-Latn-RS" w:eastAsia="sq-AL"/>
              </w:rPr>
              <w:t xml:space="preserve"> i za kandidata Saveta</w:t>
            </w:r>
            <w:r>
              <w:rPr>
                <w:rFonts w:ascii="Times New Roman" w:eastAsia="Arial" w:hAnsi="Times New Roman" w:cs="Times New Roman"/>
                <w:lang w:val="sr-Latn-RS" w:eastAsia="sq-AL"/>
              </w:rPr>
              <w:t xml:space="preserve"> koji nije sudija</w:t>
            </w:r>
            <w:r w:rsidRPr="000D68C0">
              <w:rPr>
                <w:rFonts w:ascii="Times New Roman" w:eastAsia="Arial" w:hAnsi="Times New Roman" w:cs="Times New Roman"/>
                <w:lang w:val="sr-Latn-RS" w:eastAsia="sq-AL"/>
              </w:rPr>
              <w:t xml:space="preserve"> [član 9.2.2.8]. Isti kriterijum je predviđen i za </w:t>
            </w:r>
            <w:r>
              <w:rPr>
                <w:rFonts w:ascii="Times New Roman" w:eastAsia="Arial" w:hAnsi="Times New Roman" w:cs="Times New Roman"/>
                <w:lang w:val="sr-Latn-RS" w:eastAsia="sq-AL"/>
              </w:rPr>
              <w:t>službenike</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JIV</w:t>
            </w:r>
            <w:r w:rsidRPr="000D68C0">
              <w:rPr>
                <w:rFonts w:ascii="Times New Roman" w:eastAsia="Arial" w:hAnsi="Times New Roman" w:cs="Times New Roman"/>
                <w:lang w:val="sr-Latn-RS" w:eastAsia="sq-AL"/>
              </w:rPr>
              <w:t xml:space="preserve"> [član 12.6.6.4].</w:t>
            </w:r>
          </w:p>
          <w:p w14:paraId="0A363DE9" w14:textId="77777777" w:rsidR="00321221" w:rsidRPr="000D68C0" w:rsidRDefault="00321221" w:rsidP="00423A7C">
            <w:pPr>
              <w:widowControl w:val="0"/>
              <w:tabs>
                <w:tab w:val="right" w:pos="10490"/>
              </w:tabs>
              <w:autoSpaceDE w:val="0"/>
              <w:autoSpaceDN w:val="0"/>
              <w:spacing w:before="160"/>
              <w:ind w:right="138"/>
              <w:jc w:val="both"/>
              <w:rPr>
                <w:rFonts w:ascii="Times New Roman" w:eastAsia="Arial" w:hAnsi="Times New Roman" w:cs="Times New Roman"/>
                <w:lang w:val="sr-Latn-RS" w:eastAsia="sq-AL"/>
              </w:rPr>
            </w:pPr>
            <w:r w:rsidRPr="000D68C0">
              <w:rPr>
                <w:rFonts w:ascii="Times New Roman" w:eastAsia="Arial" w:hAnsi="Times New Roman" w:cs="Times New Roman"/>
                <w:lang w:val="sr-Latn-RS" w:eastAsia="sq-AL"/>
              </w:rPr>
              <w:t>Imajući u</w:t>
            </w:r>
            <w:r>
              <w:rPr>
                <w:rFonts w:ascii="Times New Roman" w:eastAsia="Arial" w:hAnsi="Times New Roman" w:cs="Times New Roman"/>
                <w:lang w:val="sr-Latn-RS" w:eastAsia="sq-AL"/>
              </w:rPr>
              <w:t xml:space="preserve"> obzir</w:t>
            </w:r>
            <w:r w:rsidRPr="000D68C0">
              <w:rPr>
                <w:rFonts w:ascii="Times New Roman" w:eastAsia="Arial" w:hAnsi="Times New Roman" w:cs="Times New Roman"/>
                <w:lang w:val="sr-Latn-RS" w:eastAsia="sq-AL"/>
              </w:rPr>
              <w:t xml:space="preserve"> značaj ovih pozicija </w:t>
            </w:r>
            <w:r w:rsidRPr="00826656">
              <w:rPr>
                <w:rFonts w:ascii="Times New Roman" w:eastAsia="Arial" w:hAnsi="Times New Roman" w:cs="Times New Roman"/>
                <w:lang w:val="sr-Latn-RS" w:eastAsia="sq-AL"/>
              </w:rPr>
              <w:t>za nezavisnost,</w:t>
            </w:r>
            <w:r w:rsidRPr="000D68C0">
              <w:rPr>
                <w:rFonts w:ascii="Times New Roman" w:eastAsia="Arial" w:hAnsi="Times New Roman" w:cs="Times New Roman"/>
                <w:lang w:val="sr-Latn-RS" w:eastAsia="sq-AL"/>
              </w:rPr>
              <w:t xml:space="preserve"> integritet i samoupravu pravosuđa, </w:t>
            </w:r>
            <w:r>
              <w:rPr>
                <w:rFonts w:ascii="Times New Roman" w:eastAsia="Arial" w:hAnsi="Times New Roman" w:cs="Times New Roman"/>
                <w:lang w:val="sr-Latn-RS" w:eastAsia="sq-AL"/>
              </w:rPr>
              <w:t>KIP</w:t>
            </w:r>
            <w:r w:rsidRPr="000D68C0">
              <w:rPr>
                <w:rFonts w:ascii="Times New Roman" w:eastAsia="Arial" w:hAnsi="Times New Roman" w:cs="Times New Roman"/>
                <w:lang w:val="sr-Latn-RS" w:eastAsia="sq-AL"/>
              </w:rPr>
              <w:t xml:space="preserve"> ocenjuje da kriterijum "podignuta optužnica" predstavlja nizak prag za isključivanje kandidata. </w:t>
            </w:r>
            <w:r>
              <w:rPr>
                <w:rFonts w:ascii="Times New Roman" w:eastAsia="Arial" w:hAnsi="Times New Roman" w:cs="Times New Roman"/>
                <w:lang w:val="sr-Latn-RS" w:eastAsia="sq-AL"/>
              </w:rPr>
              <w:t>KIP</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ima u obzir</w:t>
            </w:r>
            <w:r w:rsidRPr="000D68C0">
              <w:rPr>
                <w:rFonts w:ascii="Times New Roman" w:eastAsia="Arial" w:hAnsi="Times New Roman" w:cs="Times New Roman"/>
                <w:lang w:val="sr-Latn-RS" w:eastAsia="sq-AL"/>
              </w:rPr>
              <w:t xml:space="preserve"> potreb</w:t>
            </w:r>
            <w:r>
              <w:rPr>
                <w:rFonts w:ascii="Times New Roman" w:eastAsia="Arial" w:hAnsi="Times New Roman" w:cs="Times New Roman"/>
                <w:lang w:val="sr-Latn-RS" w:eastAsia="sq-AL"/>
              </w:rPr>
              <w:t>u</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 xml:space="preserve">da se </w:t>
            </w:r>
            <w:r w:rsidRPr="000D68C0">
              <w:rPr>
                <w:rFonts w:ascii="Times New Roman" w:eastAsia="Arial" w:hAnsi="Times New Roman" w:cs="Times New Roman"/>
                <w:lang w:val="sr-Latn-RS" w:eastAsia="sq-AL"/>
              </w:rPr>
              <w:t>za takve osetljive pozicije</w:t>
            </w:r>
            <w:r>
              <w:rPr>
                <w:rFonts w:ascii="Times New Roman" w:eastAsia="Arial" w:hAnsi="Times New Roman" w:cs="Times New Roman"/>
                <w:lang w:val="sr-Latn-RS" w:eastAsia="sq-AL"/>
              </w:rPr>
              <w:t xml:space="preserve"> postave visoki standardi integriteta</w:t>
            </w:r>
            <w:r w:rsidRPr="000D68C0">
              <w:rPr>
                <w:rFonts w:ascii="Times New Roman" w:eastAsia="Arial" w:hAnsi="Times New Roman" w:cs="Times New Roman"/>
                <w:lang w:val="sr-Latn-RS" w:eastAsia="sq-AL"/>
              </w:rPr>
              <w:t xml:space="preserve">. Međutim, upravo zbog ove važnosti, kriterijumi moraju biti dovoljno jaki, </w:t>
            </w:r>
            <w:r>
              <w:rPr>
                <w:rFonts w:ascii="Times New Roman" w:eastAsia="Arial" w:hAnsi="Times New Roman" w:cs="Times New Roman"/>
                <w:lang w:val="sr-Latn-RS" w:eastAsia="sq-AL"/>
              </w:rPr>
              <w:t>tačni</w:t>
            </w:r>
            <w:r w:rsidRPr="000D68C0">
              <w:rPr>
                <w:rFonts w:ascii="Times New Roman" w:eastAsia="Arial" w:hAnsi="Times New Roman" w:cs="Times New Roman"/>
                <w:lang w:val="sr-Latn-RS" w:eastAsia="sq-AL"/>
              </w:rPr>
              <w:t xml:space="preserve"> i zaštićeni od proizvoljnosti.</w:t>
            </w:r>
          </w:p>
          <w:p w14:paraId="5DF1C71E" w14:textId="77777777" w:rsidR="00321221" w:rsidRPr="000D68C0" w:rsidRDefault="00321221" w:rsidP="00423A7C">
            <w:pPr>
              <w:widowControl w:val="0"/>
              <w:tabs>
                <w:tab w:val="right" w:pos="10490"/>
              </w:tabs>
              <w:autoSpaceDE w:val="0"/>
              <w:autoSpaceDN w:val="0"/>
              <w:spacing w:before="160"/>
              <w:ind w:right="138"/>
              <w:jc w:val="both"/>
              <w:rPr>
                <w:rFonts w:ascii="Times New Roman" w:eastAsia="Arial" w:hAnsi="Times New Roman" w:cs="Times New Roman"/>
                <w:lang w:val="sr-Latn-RS" w:eastAsia="sq-AL"/>
              </w:rPr>
            </w:pPr>
            <w:r w:rsidRPr="000D68C0">
              <w:rPr>
                <w:rFonts w:ascii="Times New Roman" w:eastAsia="Arial" w:hAnsi="Times New Roman" w:cs="Times New Roman"/>
                <w:lang w:val="sr-Latn-RS" w:eastAsia="sq-AL"/>
              </w:rPr>
              <w:t>Problem leži u činjenici da pod</w:t>
            </w:r>
            <w:r>
              <w:rPr>
                <w:rFonts w:ascii="Times New Roman" w:eastAsia="Arial" w:hAnsi="Times New Roman" w:cs="Times New Roman"/>
                <w:lang w:val="sr-Latn-RS" w:eastAsia="sq-AL"/>
              </w:rPr>
              <w:t>nošenje</w:t>
            </w:r>
            <w:r w:rsidRPr="000D68C0">
              <w:rPr>
                <w:rFonts w:ascii="Times New Roman" w:eastAsia="Arial" w:hAnsi="Times New Roman" w:cs="Times New Roman"/>
                <w:lang w:val="sr-Latn-RS" w:eastAsia="sq-AL"/>
              </w:rPr>
              <w:t xml:space="preserve"> bilo kakve optužnice, za bilo koje krivično delo, bez ikakve sudske </w:t>
            </w:r>
            <w:r>
              <w:rPr>
                <w:rFonts w:ascii="Times New Roman" w:eastAsia="Arial" w:hAnsi="Times New Roman" w:cs="Times New Roman"/>
                <w:lang w:val="sr-Latn-RS" w:eastAsia="sq-AL"/>
              </w:rPr>
              <w:t>kontrole</w:t>
            </w:r>
            <w:r w:rsidRPr="000D68C0">
              <w:rPr>
                <w:rFonts w:ascii="Times New Roman" w:eastAsia="Arial" w:hAnsi="Times New Roman" w:cs="Times New Roman"/>
                <w:lang w:val="sr-Latn-RS" w:eastAsia="sq-AL"/>
              </w:rPr>
              <w:t>, ne treba smatrati dovoljnim da isključi kandidata iz t</w:t>
            </w:r>
            <w:r>
              <w:rPr>
                <w:rFonts w:ascii="Times New Roman" w:eastAsia="Arial" w:hAnsi="Times New Roman" w:cs="Times New Roman"/>
                <w:lang w:val="sr-Latn-RS" w:eastAsia="sq-AL"/>
              </w:rPr>
              <w:t>akmičenja</w:t>
            </w:r>
            <w:r w:rsidRPr="000D68C0">
              <w:rPr>
                <w:rFonts w:ascii="Times New Roman" w:eastAsia="Arial" w:hAnsi="Times New Roman" w:cs="Times New Roman"/>
                <w:lang w:val="sr-Latn-RS" w:eastAsia="sq-AL"/>
              </w:rPr>
              <w:t>. Optužnica pod</w:t>
            </w:r>
            <w:r>
              <w:rPr>
                <w:rFonts w:ascii="Times New Roman" w:eastAsia="Arial" w:hAnsi="Times New Roman" w:cs="Times New Roman"/>
                <w:lang w:val="sr-Latn-RS" w:eastAsia="sq-AL"/>
              </w:rPr>
              <w:t>ignuta</w:t>
            </w:r>
            <w:r w:rsidRPr="000D68C0">
              <w:rPr>
                <w:rFonts w:ascii="Times New Roman" w:eastAsia="Arial" w:hAnsi="Times New Roman" w:cs="Times New Roman"/>
                <w:lang w:val="sr-Latn-RS" w:eastAsia="sq-AL"/>
              </w:rPr>
              <w:t xml:space="preserve"> u ovoj fazi predstavlja samo stav </w:t>
            </w:r>
            <w:r>
              <w:rPr>
                <w:rFonts w:ascii="Times New Roman" w:eastAsia="Arial" w:hAnsi="Times New Roman" w:cs="Times New Roman"/>
                <w:lang w:val="sr-Latn-RS" w:eastAsia="sq-AL"/>
              </w:rPr>
              <w:t>D</w:t>
            </w:r>
            <w:r w:rsidRPr="000D68C0">
              <w:rPr>
                <w:rFonts w:ascii="Times New Roman" w:eastAsia="Arial" w:hAnsi="Times New Roman" w:cs="Times New Roman"/>
                <w:lang w:val="sr-Latn-RS" w:eastAsia="sq-AL"/>
              </w:rPr>
              <w:t xml:space="preserve">ržavnog tužioca. Sve dok ga sud ne </w:t>
            </w:r>
            <w:r>
              <w:rPr>
                <w:rFonts w:ascii="Times New Roman" w:eastAsia="Arial" w:hAnsi="Times New Roman" w:cs="Times New Roman"/>
                <w:lang w:val="sr-Latn-RS" w:eastAsia="sq-AL"/>
              </w:rPr>
              <w:t>kontroliše</w:t>
            </w:r>
            <w:r w:rsidRPr="000D68C0">
              <w:rPr>
                <w:rFonts w:ascii="Times New Roman" w:eastAsia="Arial" w:hAnsi="Times New Roman" w:cs="Times New Roman"/>
                <w:lang w:val="sr-Latn-RS" w:eastAsia="sq-AL"/>
              </w:rPr>
              <w:t xml:space="preserve"> i ne potvrdi </w:t>
            </w:r>
            <w:r>
              <w:rPr>
                <w:rFonts w:ascii="Times New Roman" w:eastAsia="Arial" w:hAnsi="Times New Roman" w:cs="Times New Roman"/>
                <w:lang w:val="sr-Latn-RS" w:eastAsia="sq-AL"/>
              </w:rPr>
              <w:t xml:space="preserve">se </w:t>
            </w:r>
            <w:r w:rsidRPr="000D68C0">
              <w:rPr>
                <w:rFonts w:ascii="Times New Roman" w:eastAsia="Arial" w:hAnsi="Times New Roman" w:cs="Times New Roman"/>
                <w:lang w:val="sr-Latn-RS" w:eastAsia="sq-AL"/>
              </w:rPr>
              <w:t xml:space="preserve">za </w:t>
            </w:r>
            <w:r>
              <w:rPr>
                <w:rFonts w:ascii="Times New Roman" w:eastAsia="Arial" w:hAnsi="Times New Roman" w:cs="Times New Roman"/>
                <w:lang w:val="sr-Latn-RS" w:eastAsia="sq-AL"/>
              </w:rPr>
              <w:t xml:space="preserve">uvođenje u </w:t>
            </w:r>
            <w:r w:rsidRPr="000D68C0">
              <w:rPr>
                <w:rFonts w:ascii="Times New Roman" w:eastAsia="Arial" w:hAnsi="Times New Roman" w:cs="Times New Roman"/>
                <w:lang w:val="sr-Latn-RS" w:eastAsia="sq-AL"/>
              </w:rPr>
              <w:t>suds</w:t>
            </w:r>
            <w:r>
              <w:rPr>
                <w:rFonts w:ascii="Times New Roman" w:eastAsia="Arial" w:hAnsi="Times New Roman" w:cs="Times New Roman"/>
                <w:lang w:val="sr-Latn-RS" w:eastAsia="sq-AL"/>
              </w:rPr>
              <w:t>ko</w:t>
            </w:r>
            <w:r w:rsidRPr="000D68C0">
              <w:rPr>
                <w:rFonts w:ascii="Times New Roman" w:eastAsia="Arial" w:hAnsi="Times New Roman" w:cs="Times New Roman"/>
                <w:lang w:val="sr-Latn-RS" w:eastAsia="sq-AL"/>
              </w:rPr>
              <w:t xml:space="preserve"> r</w:t>
            </w:r>
            <w:r>
              <w:rPr>
                <w:rFonts w:ascii="Times New Roman" w:eastAsia="Arial" w:hAnsi="Times New Roman" w:cs="Times New Roman"/>
                <w:lang w:val="sr-Latn-RS" w:eastAsia="sq-AL"/>
              </w:rPr>
              <w:t>azmatranje</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 xml:space="preserve">ona </w:t>
            </w:r>
            <w:r w:rsidRPr="000D68C0">
              <w:rPr>
                <w:rFonts w:ascii="Times New Roman" w:eastAsia="Arial" w:hAnsi="Times New Roman" w:cs="Times New Roman"/>
                <w:lang w:val="sr-Latn-RS" w:eastAsia="sq-AL"/>
              </w:rPr>
              <w:t xml:space="preserve">ostaje samo tužilački dokument. U ovoj situaciji, </w:t>
            </w:r>
            <w:r>
              <w:rPr>
                <w:rFonts w:ascii="Times New Roman" w:eastAsia="Arial" w:hAnsi="Times New Roman" w:cs="Times New Roman"/>
                <w:lang w:val="sr-Latn-RS" w:eastAsia="sq-AL"/>
              </w:rPr>
              <w:t>samo kroz</w:t>
            </w:r>
            <w:r w:rsidRPr="000D68C0">
              <w:rPr>
                <w:rFonts w:ascii="Times New Roman" w:eastAsia="Arial" w:hAnsi="Times New Roman" w:cs="Times New Roman"/>
                <w:lang w:val="sr-Latn-RS" w:eastAsia="sq-AL"/>
              </w:rPr>
              <w:t xml:space="preserve"> podnošenje optužnice bez prolaska kroz bilo koji sudski filter, stvara se realna mogućnost da </w:t>
            </w:r>
            <w:r>
              <w:rPr>
                <w:rFonts w:ascii="Times New Roman" w:eastAsia="Arial" w:hAnsi="Times New Roman" w:cs="Times New Roman"/>
                <w:lang w:val="sr-Latn-RS" w:eastAsia="sq-AL"/>
              </w:rPr>
              <w:t xml:space="preserve">se </w:t>
            </w:r>
            <w:r w:rsidRPr="000D68C0">
              <w:rPr>
                <w:rFonts w:ascii="Times New Roman" w:eastAsia="Arial" w:hAnsi="Times New Roman" w:cs="Times New Roman"/>
                <w:lang w:val="sr-Latn-RS" w:eastAsia="sq-AL"/>
              </w:rPr>
              <w:t>kandidat isključ</w:t>
            </w:r>
            <w:r>
              <w:rPr>
                <w:rFonts w:ascii="Times New Roman" w:eastAsia="Arial" w:hAnsi="Times New Roman" w:cs="Times New Roman"/>
                <w:lang w:val="sr-Latn-RS" w:eastAsia="sq-AL"/>
              </w:rPr>
              <w:t>i</w:t>
            </w:r>
            <w:r w:rsidRPr="000D68C0">
              <w:rPr>
                <w:rFonts w:ascii="Times New Roman" w:eastAsia="Arial" w:hAnsi="Times New Roman" w:cs="Times New Roman"/>
                <w:lang w:val="sr-Latn-RS" w:eastAsia="sq-AL"/>
              </w:rPr>
              <w:t xml:space="preserve"> iz postupka na</w:t>
            </w:r>
            <w:r>
              <w:rPr>
                <w:rFonts w:ascii="Times New Roman" w:eastAsia="Arial" w:hAnsi="Times New Roman" w:cs="Times New Roman"/>
                <w:lang w:val="sr-Latn-RS" w:eastAsia="sq-AL"/>
              </w:rPr>
              <w:t>d</w:t>
            </w:r>
            <w:r w:rsidRPr="000D68C0">
              <w:rPr>
                <w:rFonts w:ascii="Times New Roman" w:eastAsia="Arial" w:hAnsi="Times New Roman" w:cs="Times New Roman"/>
                <w:lang w:val="sr-Latn-RS" w:eastAsia="sq-AL"/>
              </w:rPr>
              <w:t xml:space="preserve"> dokument</w:t>
            </w:r>
            <w:r>
              <w:rPr>
                <w:rFonts w:ascii="Times New Roman" w:eastAsia="Arial" w:hAnsi="Times New Roman" w:cs="Times New Roman"/>
                <w:lang w:val="sr-Latn-RS" w:eastAsia="sq-AL"/>
              </w:rPr>
              <w:t>om</w:t>
            </w:r>
            <w:r w:rsidRPr="000D68C0">
              <w:rPr>
                <w:rFonts w:ascii="Times New Roman" w:eastAsia="Arial" w:hAnsi="Times New Roman" w:cs="Times New Roman"/>
                <w:lang w:val="sr-Latn-RS" w:eastAsia="sq-AL"/>
              </w:rPr>
              <w:t xml:space="preserve"> koji još nije </w:t>
            </w:r>
            <w:r>
              <w:rPr>
                <w:rFonts w:ascii="Times New Roman" w:eastAsia="Arial" w:hAnsi="Times New Roman" w:cs="Times New Roman"/>
                <w:lang w:val="sr-Latn-RS" w:eastAsia="sq-AL"/>
              </w:rPr>
              <w:t>kontrolisan</w:t>
            </w:r>
            <w:r w:rsidRPr="000D68C0">
              <w:rPr>
                <w:rFonts w:ascii="Times New Roman" w:eastAsia="Arial" w:hAnsi="Times New Roman" w:cs="Times New Roman"/>
                <w:lang w:val="sr-Latn-RS" w:eastAsia="sq-AL"/>
              </w:rPr>
              <w:t xml:space="preserve"> od suda.</w:t>
            </w:r>
          </w:p>
          <w:p w14:paraId="1F70C1F0" w14:textId="77777777" w:rsidR="00321221" w:rsidRDefault="00321221" w:rsidP="00423A7C">
            <w:pPr>
              <w:widowControl w:val="0"/>
              <w:tabs>
                <w:tab w:val="right" w:pos="10490"/>
              </w:tabs>
              <w:autoSpaceDE w:val="0"/>
              <w:autoSpaceDN w:val="0"/>
              <w:spacing w:before="160"/>
              <w:ind w:right="138"/>
              <w:jc w:val="both"/>
              <w:rPr>
                <w:rFonts w:ascii="Times New Roman" w:eastAsia="Arial" w:hAnsi="Times New Roman" w:cs="Times New Roman"/>
                <w:lang w:val="sr-Latn-RS" w:eastAsia="sq-AL"/>
              </w:rPr>
            </w:pPr>
          </w:p>
          <w:p w14:paraId="43CCC737" w14:textId="77777777" w:rsidR="00321221" w:rsidRDefault="00321221" w:rsidP="00423A7C">
            <w:pPr>
              <w:widowControl w:val="0"/>
              <w:tabs>
                <w:tab w:val="right" w:pos="10490"/>
              </w:tabs>
              <w:autoSpaceDE w:val="0"/>
              <w:autoSpaceDN w:val="0"/>
              <w:spacing w:before="160"/>
              <w:ind w:right="138"/>
              <w:jc w:val="both"/>
              <w:rPr>
                <w:rFonts w:ascii="Times New Roman" w:eastAsia="Arial" w:hAnsi="Times New Roman" w:cs="Times New Roman"/>
                <w:lang w:val="sr-Latn-RS" w:eastAsia="sq-AL"/>
              </w:rPr>
            </w:pPr>
          </w:p>
          <w:p w14:paraId="22035735" w14:textId="77777777" w:rsidR="00321221" w:rsidRDefault="00321221" w:rsidP="00423A7C">
            <w:pPr>
              <w:widowControl w:val="0"/>
              <w:tabs>
                <w:tab w:val="right" w:pos="10490"/>
              </w:tabs>
              <w:autoSpaceDE w:val="0"/>
              <w:autoSpaceDN w:val="0"/>
              <w:spacing w:before="160"/>
              <w:ind w:right="138"/>
              <w:jc w:val="both"/>
              <w:rPr>
                <w:rFonts w:ascii="Times New Roman" w:eastAsia="Arial" w:hAnsi="Times New Roman" w:cs="Times New Roman"/>
                <w:lang w:val="sr-Latn-RS" w:eastAsia="sq-AL"/>
              </w:rPr>
            </w:pPr>
          </w:p>
          <w:p w14:paraId="75355801" w14:textId="77777777" w:rsidR="00321221" w:rsidRDefault="00321221" w:rsidP="00423A7C">
            <w:pPr>
              <w:widowControl w:val="0"/>
              <w:tabs>
                <w:tab w:val="right" w:pos="10490"/>
              </w:tabs>
              <w:autoSpaceDE w:val="0"/>
              <w:autoSpaceDN w:val="0"/>
              <w:spacing w:before="160"/>
              <w:ind w:right="138"/>
              <w:jc w:val="both"/>
              <w:rPr>
                <w:rFonts w:ascii="Times New Roman" w:eastAsia="Arial" w:hAnsi="Times New Roman" w:cs="Times New Roman"/>
                <w:lang w:val="sr-Latn-RS" w:eastAsia="sq-AL"/>
              </w:rPr>
            </w:pPr>
          </w:p>
          <w:p w14:paraId="1A7E10B5" w14:textId="77777777" w:rsidR="00321221" w:rsidRPr="000D68C0" w:rsidRDefault="00321221" w:rsidP="00423A7C">
            <w:pPr>
              <w:widowControl w:val="0"/>
              <w:tabs>
                <w:tab w:val="right" w:pos="10490"/>
              </w:tabs>
              <w:autoSpaceDE w:val="0"/>
              <w:autoSpaceDN w:val="0"/>
              <w:spacing w:before="160"/>
              <w:ind w:right="138"/>
              <w:jc w:val="both"/>
              <w:rPr>
                <w:rFonts w:ascii="Times New Roman" w:eastAsia="Arial" w:hAnsi="Times New Roman" w:cs="Times New Roman"/>
                <w:lang w:val="sr-Latn-RS" w:eastAsia="sq-AL"/>
              </w:rPr>
            </w:pPr>
            <w:r>
              <w:rPr>
                <w:rFonts w:ascii="Times New Roman" w:eastAsia="Arial" w:hAnsi="Times New Roman" w:cs="Times New Roman"/>
                <w:lang w:val="sr-Latn-RS" w:eastAsia="sq-AL"/>
              </w:rPr>
              <w:t>Štaviše</w:t>
            </w:r>
            <w:r w:rsidRPr="000D68C0">
              <w:rPr>
                <w:rFonts w:ascii="Times New Roman" w:eastAsia="Arial" w:hAnsi="Times New Roman" w:cs="Times New Roman"/>
                <w:lang w:val="sr-Latn-RS" w:eastAsia="sq-AL"/>
              </w:rPr>
              <w:t>, takav standard stvara rizik od instrumentalizacije krivičnih postupaka, jer se samo podnošenje optužnic</w:t>
            </w:r>
            <w:r>
              <w:rPr>
                <w:rFonts w:ascii="Times New Roman" w:eastAsia="Arial" w:hAnsi="Times New Roman" w:cs="Times New Roman"/>
                <w:lang w:val="sr-Latn-RS" w:eastAsia="sq-AL"/>
              </w:rPr>
              <w:t>e</w:t>
            </w:r>
            <w:r w:rsidRPr="000D68C0">
              <w:rPr>
                <w:rFonts w:ascii="Times New Roman" w:eastAsia="Arial" w:hAnsi="Times New Roman" w:cs="Times New Roman"/>
                <w:lang w:val="sr-Latn-RS" w:eastAsia="sq-AL"/>
              </w:rPr>
              <w:t xml:space="preserve"> može koristiti kao sredstvo za uticaj na izbor kandidata. U </w:t>
            </w:r>
            <w:r>
              <w:rPr>
                <w:rFonts w:ascii="Times New Roman" w:eastAsia="Arial" w:hAnsi="Times New Roman" w:cs="Times New Roman"/>
                <w:lang w:val="sr-Latn-RS" w:eastAsia="sq-AL"/>
              </w:rPr>
              <w:t>nedostatku</w:t>
            </w:r>
            <w:r w:rsidRPr="000D68C0">
              <w:rPr>
                <w:rFonts w:ascii="Times New Roman" w:eastAsia="Arial" w:hAnsi="Times New Roman" w:cs="Times New Roman"/>
                <w:lang w:val="sr-Latn-RS" w:eastAsia="sq-AL"/>
              </w:rPr>
              <w:t xml:space="preserve"> prethodne sudske </w:t>
            </w:r>
            <w:r>
              <w:rPr>
                <w:rFonts w:ascii="Times New Roman" w:eastAsia="Arial" w:hAnsi="Times New Roman" w:cs="Times New Roman"/>
                <w:lang w:val="sr-Latn-RS" w:eastAsia="sq-AL"/>
              </w:rPr>
              <w:t>kontrole</w:t>
            </w:r>
            <w:r w:rsidRPr="000D68C0">
              <w:rPr>
                <w:rFonts w:ascii="Times New Roman" w:eastAsia="Arial" w:hAnsi="Times New Roman" w:cs="Times New Roman"/>
                <w:lang w:val="sr-Latn-RS" w:eastAsia="sq-AL"/>
              </w:rPr>
              <w:t xml:space="preserve">, ovaj </w:t>
            </w:r>
            <w:r w:rsidRPr="000D68C0">
              <w:rPr>
                <w:rFonts w:ascii="Times New Roman" w:eastAsia="Arial" w:hAnsi="Times New Roman" w:cs="Times New Roman"/>
                <w:lang w:val="sr-Latn-RS" w:eastAsia="sq-AL"/>
              </w:rPr>
              <w:lastRenderedPageBreak/>
              <w:t xml:space="preserve">kriterijum povezuje isključenje iz </w:t>
            </w:r>
            <w:r>
              <w:rPr>
                <w:rFonts w:ascii="Times New Roman" w:eastAsia="Arial" w:hAnsi="Times New Roman" w:cs="Times New Roman"/>
                <w:lang w:val="sr-Latn-RS" w:eastAsia="sq-AL"/>
              </w:rPr>
              <w:t>takmičenje</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samo</w:t>
            </w:r>
            <w:r w:rsidRPr="000D68C0">
              <w:rPr>
                <w:rFonts w:ascii="Times New Roman" w:eastAsia="Arial" w:hAnsi="Times New Roman" w:cs="Times New Roman"/>
                <w:lang w:val="sr-Latn-RS" w:eastAsia="sq-AL"/>
              </w:rPr>
              <w:t xml:space="preserve"> sa jednostranim činom </w:t>
            </w:r>
            <w:r>
              <w:rPr>
                <w:rFonts w:ascii="Times New Roman" w:eastAsia="Arial" w:hAnsi="Times New Roman" w:cs="Times New Roman"/>
                <w:lang w:val="sr-Latn-RS" w:eastAsia="sq-AL"/>
              </w:rPr>
              <w:t>organa tužbe</w:t>
            </w:r>
            <w:r w:rsidRPr="000D68C0">
              <w:rPr>
                <w:rFonts w:ascii="Times New Roman" w:eastAsia="Arial" w:hAnsi="Times New Roman" w:cs="Times New Roman"/>
                <w:lang w:val="sr-Latn-RS" w:eastAsia="sq-AL"/>
              </w:rPr>
              <w:t xml:space="preserve">, stvarajući prostor </w:t>
            </w:r>
            <w:r>
              <w:rPr>
                <w:rFonts w:ascii="Times New Roman" w:eastAsia="Arial" w:hAnsi="Times New Roman" w:cs="Times New Roman"/>
                <w:lang w:val="sr-Latn-RS" w:eastAsia="sq-AL"/>
              </w:rPr>
              <w:t>da se</w:t>
            </w:r>
            <w:r w:rsidRPr="000D68C0">
              <w:rPr>
                <w:rFonts w:ascii="Times New Roman" w:eastAsia="Arial" w:hAnsi="Times New Roman" w:cs="Times New Roman"/>
                <w:lang w:val="sr-Latn-RS" w:eastAsia="sq-AL"/>
              </w:rPr>
              <w:t xml:space="preserve"> krivičn</w:t>
            </w:r>
            <w:r>
              <w:rPr>
                <w:rFonts w:ascii="Times New Roman" w:eastAsia="Arial" w:hAnsi="Times New Roman" w:cs="Times New Roman"/>
                <w:lang w:val="sr-Latn-RS" w:eastAsia="sq-AL"/>
              </w:rPr>
              <w:t>i</w:t>
            </w:r>
            <w:r w:rsidRPr="000D68C0">
              <w:rPr>
                <w:rFonts w:ascii="Times New Roman" w:eastAsia="Arial" w:hAnsi="Times New Roman" w:cs="Times New Roman"/>
                <w:lang w:val="sr-Latn-RS" w:eastAsia="sq-AL"/>
              </w:rPr>
              <w:t xml:space="preserve"> postup</w:t>
            </w:r>
            <w:r>
              <w:rPr>
                <w:rFonts w:ascii="Times New Roman" w:eastAsia="Arial" w:hAnsi="Times New Roman" w:cs="Times New Roman"/>
                <w:lang w:val="sr-Latn-RS" w:eastAsia="sq-AL"/>
              </w:rPr>
              <w:t>ci</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koriste</w:t>
            </w:r>
            <w:r w:rsidRPr="000D68C0">
              <w:rPr>
                <w:rFonts w:ascii="Times New Roman" w:eastAsia="Arial" w:hAnsi="Times New Roman" w:cs="Times New Roman"/>
                <w:lang w:val="sr-Latn-RS" w:eastAsia="sq-AL"/>
              </w:rPr>
              <w:t xml:space="preserve"> u svrhe izvan njihove primarne funkcije. </w:t>
            </w:r>
            <w:r>
              <w:rPr>
                <w:rFonts w:ascii="Times New Roman" w:eastAsia="Arial" w:hAnsi="Times New Roman" w:cs="Times New Roman"/>
                <w:lang w:val="sr-Latn-RS" w:eastAsia="sq-AL"/>
              </w:rPr>
              <w:t>Na taj način</w:t>
            </w:r>
            <w:r w:rsidRPr="000D68C0">
              <w:rPr>
                <w:rFonts w:ascii="Times New Roman" w:eastAsia="Arial" w:hAnsi="Times New Roman" w:cs="Times New Roman"/>
                <w:lang w:val="sr-Latn-RS" w:eastAsia="sq-AL"/>
              </w:rPr>
              <w:t xml:space="preserve">, čak i u slučajevima kada optužnica kasnije nije potvrđena ili </w:t>
            </w:r>
            <w:r>
              <w:rPr>
                <w:rFonts w:ascii="Times New Roman" w:eastAsia="Arial" w:hAnsi="Times New Roman" w:cs="Times New Roman"/>
                <w:lang w:val="sr-Latn-RS" w:eastAsia="sq-AL"/>
              </w:rPr>
              <w:t>rezultira</w:t>
            </w:r>
            <w:r w:rsidRPr="000D68C0">
              <w:rPr>
                <w:rFonts w:ascii="Times New Roman" w:eastAsia="Arial" w:hAnsi="Times New Roman" w:cs="Times New Roman"/>
                <w:lang w:val="sr-Latn-RS" w:eastAsia="sq-AL"/>
              </w:rPr>
              <w:t xml:space="preserve"> neosnovana, kandidat je možda pretrp</w:t>
            </w:r>
            <w:r>
              <w:rPr>
                <w:rFonts w:ascii="Times New Roman" w:eastAsia="Arial" w:hAnsi="Times New Roman" w:cs="Times New Roman"/>
                <w:lang w:val="sr-Latn-RS" w:eastAsia="sq-AL"/>
              </w:rPr>
              <w:t>e</w:t>
            </w:r>
            <w:r w:rsidRPr="000D68C0">
              <w:rPr>
                <w:rFonts w:ascii="Times New Roman" w:eastAsia="Arial" w:hAnsi="Times New Roman" w:cs="Times New Roman"/>
                <w:lang w:val="sr-Latn-RS" w:eastAsia="sq-AL"/>
              </w:rPr>
              <w:t xml:space="preserve">o nepovratne posledice u procesu </w:t>
            </w:r>
            <w:r>
              <w:rPr>
                <w:rFonts w:ascii="Times New Roman" w:eastAsia="Arial" w:hAnsi="Times New Roman" w:cs="Times New Roman"/>
                <w:lang w:val="sr-Latn-RS" w:eastAsia="sq-AL"/>
              </w:rPr>
              <w:t>izbora</w:t>
            </w:r>
            <w:r w:rsidRPr="000D68C0">
              <w:rPr>
                <w:rFonts w:ascii="Times New Roman" w:eastAsia="Arial" w:hAnsi="Times New Roman" w:cs="Times New Roman"/>
                <w:lang w:val="sr-Latn-RS" w:eastAsia="sq-AL"/>
              </w:rPr>
              <w:t xml:space="preserve">. Iz tog razloga, </w:t>
            </w:r>
            <w:r>
              <w:rPr>
                <w:rFonts w:ascii="Times New Roman" w:eastAsia="Arial" w:hAnsi="Times New Roman" w:cs="Times New Roman"/>
                <w:lang w:val="sr-Latn-RS" w:eastAsia="sq-AL"/>
              </w:rPr>
              <w:t>KIP</w:t>
            </w:r>
            <w:r w:rsidRPr="000D68C0">
              <w:rPr>
                <w:rFonts w:ascii="Times New Roman" w:eastAsia="Arial" w:hAnsi="Times New Roman" w:cs="Times New Roman"/>
                <w:lang w:val="sr-Latn-RS" w:eastAsia="sq-AL"/>
              </w:rPr>
              <w:t xml:space="preserve"> preporučuje podizanje ovog praga. Umesto </w:t>
            </w:r>
            <w:r>
              <w:rPr>
                <w:rFonts w:ascii="Times New Roman" w:eastAsia="Arial" w:hAnsi="Times New Roman" w:cs="Times New Roman"/>
                <w:lang w:val="sr-Latn-RS" w:eastAsia="sq-AL"/>
              </w:rPr>
              <w:t>formulacije</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da nema</w:t>
            </w:r>
            <w:r w:rsidRPr="000D68C0">
              <w:rPr>
                <w:rFonts w:ascii="Times New Roman" w:eastAsia="Arial" w:hAnsi="Times New Roman" w:cs="Times New Roman"/>
                <w:lang w:val="sr-Latn-RS" w:eastAsia="sq-AL"/>
              </w:rPr>
              <w:t xml:space="preserve"> podnesena optužnica",</w:t>
            </w:r>
            <w:r>
              <w:rPr>
                <w:rFonts w:ascii="Times New Roman" w:eastAsia="Arial" w:hAnsi="Times New Roman" w:cs="Times New Roman"/>
                <w:lang w:val="sr-Latn-RS" w:eastAsia="sq-AL"/>
              </w:rPr>
              <w:t xml:space="preserve"> KIP</w:t>
            </w:r>
            <w:r w:rsidRPr="000D68C0">
              <w:rPr>
                <w:rFonts w:ascii="Times New Roman" w:eastAsia="Arial" w:hAnsi="Times New Roman" w:cs="Times New Roman"/>
                <w:lang w:val="sr-Latn-RS" w:eastAsia="sq-AL"/>
              </w:rPr>
              <w:t xml:space="preserve"> preporučuje da Nacrt zakona </w:t>
            </w:r>
            <w:r>
              <w:rPr>
                <w:rFonts w:ascii="Times New Roman" w:eastAsia="Arial" w:hAnsi="Times New Roman" w:cs="Times New Roman"/>
                <w:lang w:val="sr-Latn-RS" w:eastAsia="sq-AL"/>
              </w:rPr>
              <w:t>utvrdi</w:t>
            </w:r>
            <w:r w:rsidRPr="000D68C0">
              <w:rPr>
                <w:rFonts w:ascii="Times New Roman" w:eastAsia="Arial" w:hAnsi="Times New Roman" w:cs="Times New Roman"/>
                <w:lang w:val="sr-Latn-RS" w:eastAsia="sq-AL"/>
              </w:rPr>
              <w:t xml:space="preserve"> kriterijum "</w:t>
            </w:r>
            <w:r>
              <w:rPr>
                <w:rFonts w:ascii="Times New Roman" w:eastAsia="Arial" w:hAnsi="Times New Roman" w:cs="Times New Roman"/>
                <w:lang w:val="sr-Latn-RS" w:eastAsia="sq-AL"/>
              </w:rPr>
              <w:t>na</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nema</w:t>
            </w:r>
            <w:r w:rsidRPr="000D68C0">
              <w:rPr>
                <w:rFonts w:ascii="Times New Roman" w:eastAsia="Arial" w:hAnsi="Times New Roman" w:cs="Times New Roman"/>
                <w:lang w:val="sr-Latn-RS" w:eastAsia="sq-AL"/>
              </w:rPr>
              <w:t xml:space="preserve"> potvrđene optužnice</w:t>
            </w:r>
            <w:r>
              <w:rPr>
                <w:rFonts w:ascii="Times New Roman" w:eastAsia="Arial" w:hAnsi="Times New Roman" w:cs="Times New Roman"/>
                <w:lang w:val="sr-Latn-RS" w:eastAsia="sq-AL"/>
              </w:rPr>
              <w:t xml:space="preserve"> od suda</w:t>
            </w:r>
            <w:r w:rsidRPr="000D68C0">
              <w:rPr>
                <w:rFonts w:ascii="Times New Roman" w:eastAsia="Arial" w:hAnsi="Times New Roman" w:cs="Times New Roman"/>
                <w:lang w:val="sr-Latn-RS" w:eastAsia="sq-AL"/>
              </w:rPr>
              <w:t>". To bi o</w:t>
            </w:r>
            <w:r>
              <w:rPr>
                <w:rFonts w:ascii="Times New Roman" w:eastAsia="Arial" w:hAnsi="Times New Roman" w:cs="Times New Roman"/>
                <w:lang w:val="sr-Latn-RS" w:eastAsia="sq-AL"/>
              </w:rPr>
              <w:t>čuvalo</w:t>
            </w:r>
            <w:r w:rsidRPr="000D68C0">
              <w:rPr>
                <w:rFonts w:ascii="Times New Roman" w:eastAsia="Arial" w:hAnsi="Times New Roman" w:cs="Times New Roman"/>
                <w:lang w:val="sr-Latn-RS" w:eastAsia="sq-AL"/>
              </w:rPr>
              <w:t xml:space="preserve"> visok standard integriteta, ali bi u isto vreme učinilo ovaj kriterijum zaštićenijim od proizvoljnosti.</w:t>
            </w:r>
          </w:p>
          <w:p w14:paraId="7153AA6C" w14:textId="77777777" w:rsidR="00321221" w:rsidRPr="000D68C0" w:rsidRDefault="00321221" w:rsidP="00423A7C">
            <w:pPr>
              <w:widowControl w:val="0"/>
              <w:tabs>
                <w:tab w:val="right" w:pos="10490"/>
              </w:tabs>
              <w:autoSpaceDE w:val="0"/>
              <w:autoSpaceDN w:val="0"/>
              <w:spacing w:before="160"/>
              <w:ind w:right="138"/>
              <w:jc w:val="both"/>
              <w:rPr>
                <w:rFonts w:ascii="Times New Roman" w:eastAsia="Arial" w:hAnsi="Times New Roman" w:cs="Times New Roman"/>
                <w:lang w:val="sr-Latn-RS" w:eastAsia="sq-AL"/>
              </w:rPr>
            </w:pPr>
            <w:r w:rsidRPr="000D68C0">
              <w:rPr>
                <w:rFonts w:ascii="Times New Roman" w:eastAsia="Arial" w:hAnsi="Times New Roman" w:cs="Times New Roman"/>
                <w:lang w:val="sr-Latn-RS" w:eastAsia="sq-AL"/>
              </w:rPr>
              <w:t>__________________________________________________________</w:t>
            </w:r>
          </w:p>
          <w:p w14:paraId="31BDD3B1" w14:textId="77777777" w:rsidR="00321221" w:rsidRPr="000D68C0" w:rsidRDefault="00321221" w:rsidP="00423A7C">
            <w:pPr>
              <w:widowControl w:val="0"/>
              <w:tabs>
                <w:tab w:val="right" w:pos="10490"/>
              </w:tabs>
              <w:autoSpaceDE w:val="0"/>
              <w:autoSpaceDN w:val="0"/>
              <w:spacing w:before="160"/>
              <w:ind w:right="138"/>
              <w:jc w:val="both"/>
              <w:rPr>
                <w:rFonts w:ascii="Times New Roman" w:eastAsia="Arial" w:hAnsi="Times New Roman" w:cs="Times New Roman"/>
                <w:lang w:val="sr-Latn-RS" w:eastAsia="sq-AL"/>
              </w:rPr>
            </w:pPr>
            <w:r w:rsidRPr="008C54D8">
              <w:rPr>
                <w:rFonts w:ascii="Times New Roman" w:eastAsia="Arial" w:hAnsi="Times New Roman" w:cs="Times New Roman"/>
                <w:lang w:val="sr-Latn-RS" w:eastAsia="sq-AL"/>
              </w:rPr>
              <w:t>Predlog i</w:t>
            </w:r>
            <w:r w:rsidRPr="000D68C0">
              <w:rPr>
                <w:rFonts w:ascii="Times New Roman" w:eastAsia="Arial" w:hAnsi="Times New Roman" w:cs="Times New Roman"/>
                <w:lang w:val="sr-Latn-RS" w:eastAsia="sq-AL"/>
              </w:rPr>
              <w:t xml:space="preserve"> glasanje za članove </w:t>
            </w:r>
            <w:r>
              <w:rPr>
                <w:rFonts w:ascii="Times New Roman" w:eastAsia="Arial" w:hAnsi="Times New Roman" w:cs="Times New Roman"/>
                <w:lang w:val="sr-Latn-RS" w:eastAsia="sq-AL"/>
              </w:rPr>
              <w:t>SSK</w:t>
            </w:r>
            <w:r w:rsidRPr="000D68C0">
              <w:rPr>
                <w:rFonts w:ascii="Times New Roman" w:eastAsia="Arial" w:hAnsi="Times New Roman" w:cs="Times New Roman"/>
                <w:lang w:val="sr-Latn-RS" w:eastAsia="sq-AL"/>
              </w:rPr>
              <w:t xml:space="preserve"> Nacrtom zakona menja se način izbora sudija članova </w:t>
            </w:r>
            <w:r>
              <w:rPr>
                <w:rFonts w:ascii="Times New Roman" w:eastAsia="Arial" w:hAnsi="Times New Roman" w:cs="Times New Roman"/>
                <w:lang w:val="sr-Latn-RS" w:eastAsia="sq-AL"/>
              </w:rPr>
              <w:t>SSK-a</w:t>
            </w:r>
            <w:r w:rsidRPr="000D68C0">
              <w:rPr>
                <w:rFonts w:ascii="Times New Roman" w:eastAsia="Arial" w:hAnsi="Times New Roman" w:cs="Times New Roman"/>
                <w:lang w:val="sr-Latn-RS" w:eastAsia="sq-AL"/>
              </w:rPr>
              <w:t>. Prema članu 2</w:t>
            </w:r>
            <w:r>
              <w:rPr>
                <w:rFonts w:ascii="Times New Roman" w:eastAsia="Arial" w:hAnsi="Times New Roman" w:cs="Times New Roman"/>
                <w:lang w:val="sr-Latn-RS" w:eastAsia="sq-AL"/>
              </w:rPr>
              <w:t>.</w:t>
            </w:r>
            <w:r w:rsidRPr="000D68C0">
              <w:rPr>
                <w:rFonts w:ascii="Times New Roman" w:eastAsia="Arial" w:hAnsi="Times New Roman" w:cs="Times New Roman"/>
                <w:lang w:val="sr-Latn-RS" w:eastAsia="sq-AL"/>
              </w:rPr>
              <w:t xml:space="preserve"> Nacrta zakona, sedam (7) članov</w:t>
            </w:r>
            <w:r>
              <w:rPr>
                <w:rFonts w:ascii="Times New Roman" w:eastAsia="Arial" w:hAnsi="Times New Roman" w:cs="Times New Roman"/>
                <w:lang w:val="sr-Latn-RS" w:eastAsia="sq-AL"/>
              </w:rPr>
              <w:t>a</w:t>
            </w:r>
            <w:r w:rsidRPr="000D68C0">
              <w:rPr>
                <w:rFonts w:ascii="Times New Roman" w:eastAsia="Arial" w:hAnsi="Times New Roman" w:cs="Times New Roman"/>
                <w:lang w:val="sr-Latn-RS" w:eastAsia="sq-AL"/>
              </w:rPr>
              <w:t xml:space="preserve"> Saveta </w:t>
            </w:r>
            <w:r>
              <w:rPr>
                <w:rFonts w:ascii="Times New Roman" w:eastAsia="Arial" w:hAnsi="Times New Roman" w:cs="Times New Roman"/>
                <w:lang w:val="sr-Latn-RS" w:eastAsia="sq-AL"/>
              </w:rPr>
              <w:t>biće</w:t>
            </w:r>
            <w:r w:rsidRPr="000D68C0">
              <w:rPr>
                <w:rFonts w:ascii="Times New Roman" w:eastAsia="Arial" w:hAnsi="Times New Roman" w:cs="Times New Roman"/>
                <w:lang w:val="sr-Latn-RS" w:eastAsia="sq-AL"/>
              </w:rPr>
              <w:t xml:space="preserve"> sudije </w:t>
            </w:r>
            <w:r>
              <w:rPr>
                <w:rFonts w:ascii="Times New Roman" w:eastAsia="Arial" w:hAnsi="Times New Roman" w:cs="Times New Roman"/>
                <w:lang w:val="sr-Latn-RS" w:eastAsia="sq-AL"/>
              </w:rPr>
              <w:t>izabrane od</w:t>
            </w:r>
            <w:r w:rsidRPr="000D68C0">
              <w:rPr>
                <w:rFonts w:ascii="Times New Roman" w:eastAsia="Arial" w:hAnsi="Times New Roman" w:cs="Times New Roman"/>
                <w:lang w:val="sr-Latn-RS" w:eastAsia="sq-AL"/>
              </w:rPr>
              <w:t xml:space="preserve"> članov</w:t>
            </w:r>
            <w:r>
              <w:rPr>
                <w:rFonts w:ascii="Times New Roman" w:eastAsia="Arial" w:hAnsi="Times New Roman" w:cs="Times New Roman"/>
                <w:lang w:val="sr-Latn-RS" w:eastAsia="sq-AL"/>
              </w:rPr>
              <w:t>a</w:t>
            </w:r>
            <w:r w:rsidRPr="000D68C0">
              <w:rPr>
                <w:rFonts w:ascii="Times New Roman" w:eastAsia="Arial" w:hAnsi="Times New Roman" w:cs="Times New Roman"/>
                <w:lang w:val="sr-Latn-RS" w:eastAsia="sq-AL"/>
              </w:rPr>
              <w:t xml:space="preserve"> pravosuđa, od kojih dva (2) iz Vrhovnog suda, dva (2) iz Apelacionog suda ili drugog stepena specijalizovanih sudova, i tri (3) iz </w:t>
            </w:r>
            <w:r>
              <w:rPr>
                <w:rFonts w:ascii="Times New Roman" w:eastAsia="Arial" w:hAnsi="Times New Roman" w:cs="Times New Roman"/>
                <w:lang w:val="sr-Latn-RS" w:eastAsia="sq-AL"/>
              </w:rPr>
              <w:t>O</w:t>
            </w:r>
            <w:r w:rsidRPr="000D68C0">
              <w:rPr>
                <w:rFonts w:ascii="Times New Roman" w:eastAsia="Arial" w:hAnsi="Times New Roman" w:cs="Times New Roman"/>
                <w:lang w:val="sr-Latn-RS" w:eastAsia="sq-AL"/>
              </w:rPr>
              <w:t xml:space="preserve">snovnih sudova ili prvog stepena specijalizovanih sudova. </w:t>
            </w:r>
            <w:r>
              <w:rPr>
                <w:rFonts w:ascii="Times New Roman" w:eastAsia="Arial" w:hAnsi="Times New Roman" w:cs="Times New Roman"/>
                <w:lang w:val="sr-Latn-RS" w:eastAsia="sq-AL"/>
              </w:rPr>
              <w:t>Nadalje</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prema</w:t>
            </w:r>
            <w:r w:rsidRPr="000D68C0">
              <w:rPr>
                <w:rFonts w:ascii="Times New Roman" w:eastAsia="Arial" w:hAnsi="Times New Roman" w:cs="Times New Roman"/>
                <w:lang w:val="sr-Latn-RS" w:eastAsia="sq-AL"/>
              </w:rPr>
              <w:t xml:space="preserve"> čla</w:t>
            </w:r>
            <w:r>
              <w:rPr>
                <w:rFonts w:ascii="Times New Roman" w:eastAsia="Arial" w:hAnsi="Times New Roman" w:cs="Times New Roman"/>
                <w:lang w:val="sr-Latn-RS" w:eastAsia="sq-AL"/>
              </w:rPr>
              <w:t>nu</w:t>
            </w:r>
            <w:r w:rsidRPr="000D68C0">
              <w:rPr>
                <w:rFonts w:ascii="Times New Roman" w:eastAsia="Arial" w:hAnsi="Times New Roman" w:cs="Times New Roman"/>
                <w:lang w:val="sr-Latn-RS" w:eastAsia="sq-AL"/>
              </w:rPr>
              <w:t xml:space="preserve"> 4. Nacrta zakona, kojim se dodaje član 9/A osnovno</w:t>
            </w:r>
            <w:r>
              <w:rPr>
                <w:rFonts w:ascii="Times New Roman" w:eastAsia="Arial" w:hAnsi="Times New Roman" w:cs="Times New Roman"/>
                <w:lang w:val="sr-Latn-RS" w:eastAsia="sq-AL"/>
              </w:rPr>
              <w:t>g</w:t>
            </w:r>
            <w:r w:rsidRPr="000D68C0">
              <w:rPr>
                <w:rFonts w:ascii="Times New Roman" w:eastAsia="Arial" w:hAnsi="Times New Roman" w:cs="Times New Roman"/>
                <w:lang w:val="sr-Latn-RS" w:eastAsia="sq-AL"/>
              </w:rPr>
              <w:t xml:space="preserve"> zakon</w:t>
            </w:r>
            <w:r>
              <w:rPr>
                <w:rFonts w:ascii="Times New Roman" w:eastAsia="Arial" w:hAnsi="Times New Roman" w:cs="Times New Roman"/>
                <w:lang w:val="sr-Latn-RS" w:eastAsia="sq-AL"/>
              </w:rPr>
              <w:t>a</w:t>
            </w:r>
            <w:r w:rsidRPr="000D68C0">
              <w:rPr>
                <w:rFonts w:ascii="Times New Roman" w:eastAsia="Arial" w:hAnsi="Times New Roman" w:cs="Times New Roman"/>
                <w:lang w:val="sr-Latn-RS" w:eastAsia="sq-AL"/>
              </w:rPr>
              <w:t xml:space="preserve">, kandidati </w:t>
            </w:r>
            <w:r>
              <w:rPr>
                <w:rFonts w:ascii="Times New Roman" w:eastAsia="Arial" w:hAnsi="Times New Roman" w:cs="Times New Roman"/>
                <w:lang w:val="sr-Latn-RS" w:eastAsia="sq-AL"/>
              </w:rPr>
              <w:t xml:space="preserve">se </w:t>
            </w:r>
            <w:r w:rsidRPr="000D68C0">
              <w:rPr>
                <w:rFonts w:ascii="Times New Roman" w:eastAsia="Arial" w:hAnsi="Times New Roman" w:cs="Times New Roman"/>
                <w:lang w:val="sr-Latn-RS" w:eastAsia="sq-AL"/>
              </w:rPr>
              <w:t xml:space="preserve">mogu sami </w:t>
            </w:r>
            <w:r>
              <w:rPr>
                <w:rFonts w:ascii="Times New Roman" w:eastAsia="Arial" w:hAnsi="Times New Roman" w:cs="Times New Roman"/>
                <w:lang w:val="sr-Latn-RS" w:eastAsia="sq-AL"/>
              </w:rPr>
              <w:t>kandidirati</w:t>
            </w:r>
            <w:r w:rsidRPr="000D68C0">
              <w:rPr>
                <w:rFonts w:ascii="Times New Roman" w:eastAsia="Arial" w:hAnsi="Times New Roman" w:cs="Times New Roman"/>
                <w:lang w:val="sr-Latn-RS" w:eastAsia="sq-AL"/>
              </w:rPr>
              <w:t xml:space="preserve"> ili predl</w:t>
            </w:r>
            <w:r>
              <w:rPr>
                <w:rFonts w:ascii="Times New Roman" w:eastAsia="Arial" w:hAnsi="Times New Roman" w:cs="Times New Roman"/>
                <w:lang w:val="sr-Latn-RS" w:eastAsia="sq-AL"/>
              </w:rPr>
              <w:t>agati</w:t>
            </w:r>
            <w:r w:rsidRPr="000D68C0">
              <w:rPr>
                <w:rFonts w:ascii="Times New Roman" w:eastAsia="Arial" w:hAnsi="Times New Roman" w:cs="Times New Roman"/>
                <w:lang w:val="sr-Latn-RS" w:eastAsia="sq-AL"/>
              </w:rPr>
              <w:t xml:space="preserve"> od udruženja sudija; ad ho</w:t>
            </w:r>
            <w:r>
              <w:rPr>
                <w:rFonts w:ascii="Times New Roman" w:eastAsia="Arial" w:hAnsi="Times New Roman" w:cs="Times New Roman"/>
                <w:lang w:val="sr-Latn-RS" w:eastAsia="sq-AL"/>
              </w:rPr>
              <w:t>c</w:t>
            </w:r>
            <w:r w:rsidRPr="000D68C0">
              <w:rPr>
                <w:rFonts w:ascii="Times New Roman" w:eastAsia="Arial" w:hAnsi="Times New Roman" w:cs="Times New Roman"/>
                <w:lang w:val="sr-Latn-RS" w:eastAsia="sq-AL"/>
              </w:rPr>
              <w:t xml:space="preserve"> izborna komisija </w:t>
            </w:r>
            <w:r>
              <w:rPr>
                <w:rFonts w:ascii="Times New Roman" w:eastAsia="Arial" w:hAnsi="Times New Roman" w:cs="Times New Roman"/>
                <w:lang w:val="sr-Latn-RS" w:eastAsia="sq-AL"/>
              </w:rPr>
              <w:t>verifikuje</w:t>
            </w:r>
            <w:r w:rsidRPr="000D68C0">
              <w:rPr>
                <w:rFonts w:ascii="Times New Roman" w:eastAsia="Arial" w:hAnsi="Times New Roman" w:cs="Times New Roman"/>
                <w:lang w:val="sr-Latn-RS" w:eastAsia="sq-AL"/>
              </w:rPr>
              <w:t xml:space="preserve"> formalne uslov</w:t>
            </w:r>
            <w:r>
              <w:rPr>
                <w:rFonts w:ascii="Times New Roman" w:eastAsia="Arial" w:hAnsi="Times New Roman" w:cs="Times New Roman"/>
                <w:lang w:val="sr-Latn-RS" w:eastAsia="sq-AL"/>
              </w:rPr>
              <w:t>e</w:t>
            </w:r>
            <w:r w:rsidRPr="000D68C0">
              <w:rPr>
                <w:rFonts w:ascii="Times New Roman" w:eastAsia="Arial" w:hAnsi="Times New Roman" w:cs="Times New Roman"/>
                <w:lang w:val="sr-Latn-RS" w:eastAsia="sq-AL"/>
              </w:rPr>
              <w:t xml:space="preserve"> kandid</w:t>
            </w:r>
            <w:r>
              <w:rPr>
                <w:rFonts w:ascii="Times New Roman" w:eastAsia="Arial" w:hAnsi="Times New Roman" w:cs="Times New Roman"/>
                <w:lang w:val="sr-Latn-RS" w:eastAsia="sq-AL"/>
              </w:rPr>
              <w:t>iranja</w:t>
            </w:r>
            <w:r w:rsidRPr="000D68C0">
              <w:rPr>
                <w:rFonts w:ascii="Times New Roman" w:eastAsia="Arial" w:hAnsi="Times New Roman" w:cs="Times New Roman"/>
                <w:lang w:val="sr-Latn-RS" w:eastAsia="sq-AL"/>
              </w:rPr>
              <w:t xml:space="preserve">, dok se glasanje </w:t>
            </w:r>
            <w:r>
              <w:rPr>
                <w:rFonts w:ascii="Times New Roman" w:eastAsia="Arial" w:hAnsi="Times New Roman" w:cs="Times New Roman"/>
                <w:lang w:val="sr-Latn-RS" w:eastAsia="sq-AL"/>
              </w:rPr>
              <w:t>obavlja</w:t>
            </w:r>
            <w:r w:rsidRPr="000D68C0">
              <w:rPr>
                <w:rFonts w:ascii="Times New Roman" w:eastAsia="Arial" w:hAnsi="Times New Roman" w:cs="Times New Roman"/>
                <w:lang w:val="sr-Latn-RS" w:eastAsia="sq-AL"/>
              </w:rPr>
              <w:t xml:space="preserve"> na Generalnoj konferenciji svih sudija. </w:t>
            </w:r>
            <w:r>
              <w:rPr>
                <w:rFonts w:ascii="Times New Roman" w:eastAsia="Arial" w:hAnsi="Times New Roman" w:cs="Times New Roman"/>
                <w:lang w:val="sr-Latn-RS" w:eastAsia="sq-AL"/>
              </w:rPr>
              <w:t>Tako</w:t>
            </w:r>
            <w:r w:rsidRPr="000D68C0">
              <w:rPr>
                <w:rFonts w:ascii="Times New Roman" w:eastAsia="Arial" w:hAnsi="Times New Roman" w:cs="Times New Roman"/>
                <w:lang w:val="sr-Latn-RS" w:eastAsia="sq-AL"/>
              </w:rPr>
              <w:t>, ne samo predlog već i konačni izbor ostaje u otvorenom procesu za celo pravosuđe.</w:t>
            </w:r>
          </w:p>
          <w:p w14:paraId="5A6EFADA" w14:textId="77777777" w:rsidR="00321221" w:rsidRDefault="00321221" w:rsidP="00423A7C">
            <w:pPr>
              <w:widowControl w:val="0"/>
              <w:tabs>
                <w:tab w:val="right" w:pos="10490"/>
              </w:tabs>
              <w:autoSpaceDE w:val="0"/>
              <w:autoSpaceDN w:val="0"/>
              <w:spacing w:before="160"/>
              <w:ind w:right="138"/>
              <w:jc w:val="both"/>
              <w:rPr>
                <w:rFonts w:ascii="Times New Roman" w:eastAsia="Arial" w:hAnsi="Times New Roman" w:cs="Times New Roman"/>
                <w:lang w:val="sr-Latn-RS" w:eastAsia="sq-AL"/>
              </w:rPr>
            </w:pPr>
          </w:p>
          <w:p w14:paraId="6E9A56F5" w14:textId="77777777" w:rsidR="00321221" w:rsidRDefault="00321221" w:rsidP="00423A7C">
            <w:pPr>
              <w:widowControl w:val="0"/>
              <w:tabs>
                <w:tab w:val="right" w:pos="10490"/>
              </w:tabs>
              <w:autoSpaceDE w:val="0"/>
              <w:autoSpaceDN w:val="0"/>
              <w:spacing w:before="160"/>
              <w:ind w:right="138"/>
              <w:jc w:val="both"/>
              <w:rPr>
                <w:rFonts w:ascii="Times New Roman" w:eastAsia="Arial" w:hAnsi="Times New Roman" w:cs="Times New Roman"/>
                <w:lang w:val="sr-Latn-RS" w:eastAsia="sq-AL"/>
              </w:rPr>
            </w:pPr>
          </w:p>
          <w:p w14:paraId="3206E612" w14:textId="77777777" w:rsidR="00321221" w:rsidRPr="000D68C0" w:rsidRDefault="00321221" w:rsidP="00423A7C">
            <w:pPr>
              <w:widowControl w:val="0"/>
              <w:tabs>
                <w:tab w:val="right" w:pos="10490"/>
              </w:tabs>
              <w:autoSpaceDE w:val="0"/>
              <w:autoSpaceDN w:val="0"/>
              <w:spacing w:before="160"/>
              <w:ind w:right="138"/>
              <w:jc w:val="both"/>
              <w:rPr>
                <w:rFonts w:ascii="Times New Roman" w:eastAsia="Arial" w:hAnsi="Times New Roman" w:cs="Times New Roman"/>
                <w:lang w:val="sr-Latn-RS" w:eastAsia="sq-AL"/>
              </w:rPr>
            </w:pPr>
            <w:r w:rsidRPr="0000756A">
              <w:rPr>
                <w:rFonts w:ascii="Times New Roman" w:eastAsia="Arial" w:hAnsi="Times New Roman" w:cs="Times New Roman"/>
                <w:lang w:val="sr-Latn-RS" w:eastAsia="sq-AL"/>
              </w:rPr>
              <w:t>Ovo rešenje je</w:t>
            </w:r>
            <w:r w:rsidRPr="000D68C0">
              <w:rPr>
                <w:rFonts w:ascii="Times New Roman" w:eastAsia="Arial" w:hAnsi="Times New Roman" w:cs="Times New Roman"/>
                <w:lang w:val="sr-Latn-RS" w:eastAsia="sq-AL"/>
              </w:rPr>
              <w:t xml:space="preserve"> povezano sa preporukom Venecijanske komisije da članovi saveta ne zastupaju interese sv</w:t>
            </w:r>
            <w:r>
              <w:rPr>
                <w:rFonts w:ascii="Times New Roman" w:eastAsia="Arial" w:hAnsi="Times New Roman" w:cs="Times New Roman"/>
                <w:lang w:val="sr-Latn-RS" w:eastAsia="sq-AL"/>
              </w:rPr>
              <w:t>og</w:t>
            </w:r>
            <w:r w:rsidRPr="000D68C0">
              <w:rPr>
                <w:rFonts w:ascii="Times New Roman" w:eastAsia="Arial" w:hAnsi="Times New Roman" w:cs="Times New Roman"/>
                <w:lang w:val="sr-Latn-RS" w:eastAsia="sq-AL"/>
              </w:rPr>
              <w:t xml:space="preserve"> nivo</w:t>
            </w:r>
            <w:r>
              <w:rPr>
                <w:rFonts w:ascii="Times New Roman" w:eastAsia="Arial" w:hAnsi="Times New Roman" w:cs="Times New Roman"/>
                <w:lang w:val="sr-Latn-RS" w:eastAsia="sq-AL"/>
              </w:rPr>
              <w:t>a</w:t>
            </w:r>
            <w:r w:rsidRPr="000D68C0">
              <w:rPr>
                <w:rFonts w:ascii="Times New Roman" w:eastAsia="Arial" w:hAnsi="Times New Roman" w:cs="Times New Roman"/>
                <w:lang w:val="sr-Latn-RS" w:eastAsia="sq-AL"/>
              </w:rPr>
              <w:t xml:space="preserve"> suda, već pravosuđa u celini. Upravo iz tog razloga, Venecijanska komisija je kritikovala </w:t>
            </w:r>
            <w:r>
              <w:rPr>
                <w:rFonts w:ascii="Times New Roman" w:eastAsia="Arial" w:hAnsi="Times New Roman" w:cs="Times New Roman"/>
                <w:lang w:val="sr-Latn-RS" w:eastAsia="sq-AL"/>
              </w:rPr>
              <w:t>prethodni</w:t>
            </w:r>
            <w:r w:rsidRPr="000D68C0">
              <w:rPr>
                <w:rFonts w:ascii="Times New Roman" w:eastAsia="Arial" w:hAnsi="Times New Roman" w:cs="Times New Roman"/>
                <w:lang w:val="sr-Latn-RS" w:eastAsia="sq-AL"/>
              </w:rPr>
              <w:t xml:space="preserve"> pod</w:t>
            </w:r>
            <w:r>
              <w:rPr>
                <w:rFonts w:ascii="Times New Roman" w:eastAsia="Arial" w:hAnsi="Times New Roman" w:cs="Times New Roman"/>
                <w:lang w:val="sr-Latn-RS" w:eastAsia="sq-AL"/>
              </w:rPr>
              <w:t>zakonski sistem</w:t>
            </w:r>
            <w:r w:rsidRPr="000D68C0">
              <w:rPr>
                <w:rFonts w:ascii="Times New Roman" w:eastAsia="Arial" w:hAnsi="Times New Roman" w:cs="Times New Roman"/>
                <w:lang w:val="sr-Latn-RS" w:eastAsia="sq-AL"/>
              </w:rPr>
              <w:t>, prema kojem s</w:t>
            </w:r>
            <w:r>
              <w:rPr>
                <w:rFonts w:ascii="Times New Roman" w:eastAsia="Arial" w:hAnsi="Times New Roman" w:cs="Times New Roman"/>
                <w:lang w:val="sr-Latn-RS" w:eastAsia="sq-AL"/>
              </w:rPr>
              <w:t>e</w:t>
            </w:r>
            <w:r w:rsidRPr="000D68C0">
              <w:rPr>
                <w:rFonts w:ascii="Times New Roman" w:eastAsia="Arial" w:hAnsi="Times New Roman" w:cs="Times New Roman"/>
                <w:lang w:val="sr-Latn-RS" w:eastAsia="sq-AL"/>
              </w:rPr>
              <w:t xml:space="preserve"> svak</w:t>
            </w:r>
            <w:r>
              <w:rPr>
                <w:rFonts w:ascii="Times New Roman" w:eastAsia="Arial" w:hAnsi="Times New Roman" w:cs="Times New Roman"/>
                <w:lang w:val="sr-Latn-RS" w:eastAsia="sq-AL"/>
              </w:rPr>
              <w:t>i</w:t>
            </w:r>
            <w:r w:rsidRPr="000D68C0">
              <w:rPr>
                <w:rFonts w:ascii="Times New Roman" w:eastAsia="Arial" w:hAnsi="Times New Roman" w:cs="Times New Roman"/>
                <w:lang w:val="sr-Latn-RS" w:eastAsia="sq-AL"/>
              </w:rPr>
              <w:t xml:space="preserve"> član bira samo </w:t>
            </w:r>
            <w:r>
              <w:rPr>
                <w:rFonts w:ascii="Times New Roman" w:eastAsia="Arial" w:hAnsi="Times New Roman" w:cs="Times New Roman"/>
                <w:lang w:val="sr-Latn-RS" w:eastAsia="sq-AL"/>
              </w:rPr>
              <w:t xml:space="preserve">od </w:t>
            </w:r>
            <w:r w:rsidRPr="000D68C0">
              <w:rPr>
                <w:rFonts w:ascii="Times New Roman" w:eastAsia="Arial" w:hAnsi="Times New Roman" w:cs="Times New Roman"/>
                <w:lang w:val="sr-Latn-RS" w:eastAsia="sq-AL"/>
              </w:rPr>
              <w:t xml:space="preserve">sudije svog </w:t>
            </w:r>
            <w:r w:rsidRPr="000D68C0">
              <w:rPr>
                <w:rFonts w:ascii="Times New Roman" w:eastAsia="Arial" w:hAnsi="Times New Roman" w:cs="Times New Roman"/>
                <w:lang w:val="sr-Latn-RS" w:eastAsia="sq-AL"/>
              </w:rPr>
              <w:lastRenderedPageBreak/>
              <w:t xml:space="preserve">ranga, i preporučila da </w:t>
            </w:r>
            <w:r>
              <w:rPr>
                <w:rFonts w:ascii="Times New Roman" w:eastAsia="Arial" w:hAnsi="Times New Roman" w:cs="Times New Roman"/>
                <w:lang w:val="sr-Latn-RS" w:eastAsia="sq-AL"/>
              </w:rPr>
              <w:t xml:space="preserve">se </w:t>
            </w:r>
            <w:r w:rsidRPr="000D68C0">
              <w:rPr>
                <w:rFonts w:ascii="Times New Roman" w:eastAsia="Arial" w:hAnsi="Times New Roman" w:cs="Times New Roman"/>
                <w:lang w:val="sr-Latn-RS" w:eastAsia="sq-AL"/>
              </w:rPr>
              <w:t>barem nek</w:t>
            </w:r>
            <w:r>
              <w:rPr>
                <w:rFonts w:ascii="Times New Roman" w:eastAsia="Arial" w:hAnsi="Times New Roman" w:cs="Times New Roman"/>
                <w:lang w:val="sr-Latn-RS" w:eastAsia="sq-AL"/>
              </w:rPr>
              <w:t>i</w:t>
            </w:r>
            <w:r w:rsidRPr="000D68C0">
              <w:rPr>
                <w:rFonts w:ascii="Times New Roman" w:eastAsia="Arial" w:hAnsi="Times New Roman" w:cs="Times New Roman"/>
                <w:lang w:val="sr-Latn-RS" w:eastAsia="sq-AL"/>
              </w:rPr>
              <w:t xml:space="preserve"> članov</w:t>
            </w:r>
            <w:r>
              <w:rPr>
                <w:rFonts w:ascii="Times New Roman" w:eastAsia="Arial" w:hAnsi="Times New Roman" w:cs="Times New Roman"/>
                <w:lang w:val="sr-Latn-RS" w:eastAsia="sq-AL"/>
              </w:rPr>
              <w:t>i</w:t>
            </w:r>
            <w:r w:rsidRPr="000D68C0">
              <w:rPr>
                <w:rFonts w:ascii="Times New Roman" w:eastAsia="Arial" w:hAnsi="Times New Roman" w:cs="Times New Roman"/>
                <w:lang w:val="sr-Latn-RS" w:eastAsia="sq-AL"/>
              </w:rPr>
              <w:t xml:space="preserve"> bira</w:t>
            </w:r>
            <w:r>
              <w:rPr>
                <w:rFonts w:ascii="Times New Roman" w:eastAsia="Arial" w:hAnsi="Times New Roman" w:cs="Times New Roman"/>
                <w:lang w:val="sr-Latn-RS" w:eastAsia="sq-AL"/>
              </w:rPr>
              <w:t>ju od</w:t>
            </w:r>
            <w:r w:rsidRPr="000D68C0">
              <w:rPr>
                <w:rFonts w:ascii="Times New Roman" w:eastAsia="Arial" w:hAnsi="Times New Roman" w:cs="Times New Roman"/>
                <w:lang w:val="sr-Latn-RS" w:eastAsia="sq-AL"/>
              </w:rPr>
              <w:t xml:space="preserve"> čitavo</w:t>
            </w:r>
            <w:r>
              <w:rPr>
                <w:rFonts w:ascii="Times New Roman" w:eastAsia="Arial" w:hAnsi="Times New Roman" w:cs="Times New Roman"/>
                <w:lang w:val="sr-Latn-RS" w:eastAsia="sq-AL"/>
              </w:rPr>
              <w:t>g</w:t>
            </w:r>
            <w:r w:rsidRPr="000D68C0">
              <w:rPr>
                <w:rFonts w:ascii="Times New Roman" w:eastAsia="Arial" w:hAnsi="Times New Roman" w:cs="Times New Roman"/>
                <w:lang w:val="sr-Latn-RS" w:eastAsia="sq-AL"/>
              </w:rPr>
              <w:t xml:space="preserve"> pravosuđ</w:t>
            </w:r>
            <w:r>
              <w:rPr>
                <w:rFonts w:ascii="Times New Roman" w:eastAsia="Arial" w:hAnsi="Times New Roman" w:cs="Times New Roman"/>
                <w:lang w:val="sr-Latn-RS" w:eastAsia="sq-AL"/>
              </w:rPr>
              <w:t>a</w:t>
            </w:r>
            <w:r w:rsidRPr="000D68C0">
              <w:rPr>
                <w:rFonts w:ascii="Times New Roman" w:eastAsia="Arial" w:hAnsi="Times New Roman" w:cs="Times New Roman"/>
                <w:lang w:val="sr-Latn-RS" w:eastAsia="sq-AL"/>
              </w:rPr>
              <w:t xml:space="preserve">. Međutim, Venecijanska komisija nije zatražila jedinstveni model, ostavljajući otvorenu mogućnost za različite modele, pod uslovom da ispunjavaju </w:t>
            </w:r>
            <w:r>
              <w:rPr>
                <w:rFonts w:ascii="Times New Roman" w:eastAsia="Arial" w:hAnsi="Times New Roman" w:cs="Times New Roman"/>
                <w:lang w:val="sr-Latn-RS" w:eastAsia="sq-AL"/>
              </w:rPr>
              <w:t>odgovarajuće</w:t>
            </w:r>
            <w:r w:rsidRPr="000D68C0">
              <w:rPr>
                <w:rFonts w:ascii="Times New Roman" w:eastAsia="Arial" w:hAnsi="Times New Roman" w:cs="Times New Roman"/>
                <w:lang w:val="sr-Latn-RS" w:eastAsia="sq-AL"/>
              </w:rPr>
              <w:t xml:space="preserve"> standarde i da </w:t>
            </w:r>
            <w:r>
              <w:rPr>
                <w:rFonts w:ascii="Times New Roman" w:eastAsia="Arial" w:hAnsi="Times New Roman" w:cs="Times New Roman"/>
                <w:lang w:val="sr-Latn-RS" w:eastAsia="sq-AL"/>
              </w:rPr>
              <w:t>se</w:t>
            </w:r>
            <w:r w:rsidRPr="000D68C0">
              <w:rPr>
                <w:rFonts w:ascii="Times New Roman" w:eastAsia="Arial" w:hAnsi="Times New Roman" w:cs="Times New Roman"/>
                <w:lang w:val="sr-Latn-RS" w:eastAsia="sq-AL"/>
              </w:rPr>
              <w:t xml:space="preserve"> jasno reguli</w:t>
            </w:r>
            <w:r>
              <w:rPr>
                <w:rFonts w:ascii="Times New Roman" w:eastAsia="Arial" w:hAnsi="Times New Roman" w:cs="Times New Roman"/>
                <w:lang w:val="sr-Latn-RS" w:eastAsia="sq-AL"/>
              </w:rPr>
              <w:t>šu</w:t>
            </w:r>
            <w:r w:rsidRPr="000D68C0">
              <w:rPr>
                <w:rFonts w:ascii="Times New Roman" w:eastAsia="Arial" w:hAnsi="Times New Roman" w:cs="Times New Roman"/>
                <w:lang w:val="sr-Latn-RS" w:eastAsia="sq-AL"/>
              </w:rPr>
              <w:t xml:space="preserve"> zakonom.</w:t>
            </w:r>
          </w:p>
          <w:p w14:paraId="4DB51E20" w14:textId="77777777" w:rsidR="00321221" w:rsidRPr="000D68C0" w:rsidRDefault="00321221" w:rsidP="00423A7C">
            <w:pPr>
              <w:widowControl w:val="0"/>
              <w:tabs>
                <w:tab w:val="right" w:pos="10490"/>
              </w:tabs>
              <w:autoSpaceDE w:val="0"/>
              <w:autoSpaceDN w:val="0"/>
              <w:spacing w:before="160"/>
              <w:ind w:right="138"/>
              <w:jc w:val="both"/>
              <w:rPr>
                <w:rFonts w:ascii="Times New Roman" w:eastAsia="Arial" w:hAnsi="Times New Roman" w:cs="Times New Roman"/>
                <w:lang w:val="sr-Latn-RS" w:eastAsia="sq-AL"/>
              </w:rPr>
            </w:pPr>
            <w:r>
              <w:rPr>
                <w:rFonts w:ascii="Times New Roman" w:eastAsia="Arial" w:hAnsi="Times New Roman" w:cs="Times New Roman"/>
                <w:lang w:val="sr-Latn-RS" w:eastAsia="sq-AL"/>
              </w:rPr>
              <w:t>Imajući u</w:t>
            </w:r>
            <w:r w:rsidRPr="000D68C0">
              <w:rPr>
                <w:rFonts w:ascii="Times New Roman" w:eastAsia="Arial" w:hAnsi="Times New Roman" w:cs="Times New Roman"/>
                <w:lang w:val="sr-Latn-RS" w:eastAsia="sq-AL"/>
              </w:rPr>
              <w:t xml:space="preserve"> obzir ovaj aspekt, treba naglasiti da, pošto je sam zakon postavio jasne kvote prema nivoima sudova, ovi nivoi moraju imati </w:t>
            </w:r>
            <w:r>
              <w:rPr>
                <w:rFonts w:ascii="Times New Roman" w:eastAsia="Arial" w:hAnsi="Times New Roman" w:cs="Times New Roman"/>
                <w:lang w:val="sr-Latn-RS" w:eastAsia="sq-AL"/>
              </w:rPr>
              <w:t xml:space="preserve">i </w:t>
            </w:r>
            <w:r w:rsidRPr="000D68C0">
              <w:rPr>
                <w:rFonts w:ascii="Times New Roman" w:eastAsia="Arial" w:hAnsi="Times New Roman" w:cs="Times New Roman"/>
                <w:lang w:val="sr-Latn-RS" w:eastAsia="sq-AL"/>
              </w:rPr>
              <w:t xml:space="preserve">svoju stvarnu težinu u procesu predlaganja. Nasuprot tome, zastupljenost Vrhovnog suda i Apelacionog suda, u praksi, rizikuje da bude </w:t>
            </w:r>
            <w:r>
              <w:rPr>
                <w:rFonts w:ascii="Times New Roman" w:eastAsia="Arial" w:hAnsi="Times New Roman" w:cs="Times New Roman"/>
                <w:lang w:val="sr-Latn-RS" w:eastAsia="sq-AL"/>
              </w:rPr>
              <w:t>utvrđena</w:t>
            </w:r>
            <w:r w:rsidRPr="000D68C0">
              <w:rPr>
                <w:rFonts w:ascii="Times New Roman" w:eastAsia="Arial" w:hAnsi="Times New Roman" w:cs="Times New Roman"/>
                <w:lang w:val="sr-Latn-RS" w:eastAsia="sq-AL"/>
              </w:rPr>
              <w:t xml:space="preserve"> glasovima sudija na osnovnom nivou, zbog njihovog mnogo većeg broja. Ovo </w:t>
            </w:r>
            <w:r>
              <w:rPr>
                <w:rFonts w:ascii="Times New Roman" w:eastAsia="Arial" w:hAnsi="Times New Roman" w:cs="Times New Roman"/>
                <w:lang w:val="sr-Latn-RS" w:eastAsia="sq-AL"/>
              </w:rPr>
              <w:t>bledi</w:t>
            </w:r>
            <w:r w:rsidRPr="000D68C0">
              <w:rPr>
                <w:rFonts w:ascii="Times New Roman" w:eastAsia="Arial" w:hAnsi="Times New Roman" w:cs="Times New Roman"/>
                <w:lang w:val="sr-Latn-RS" w:eastAsia="sq-AL"/>
              </w:rPr>
              <w:t xml:space="preserve"> logiku samih zakonskih kvota. Ako zakon smatra da je važno da Savet ima </w:t>
            </w:r>
            <w:r>
              <w:rPr>
                <w:rFonts w:ascii="Times New Roman" w:eastAsia="Arial" w:hAnsi="Times New Roman" w:cs="Times New Roman"/>
                <w:lang w:val="sr-Latn-RS" w:eastAsia="sq-AL"/>
              </w:rPr>
              <w:t>upravo</w:t>
            </w:r>
            <w:r w:rsidRPr="000D68C0">
              <w:rPr>
                <w:rFonts w:ascii="Times New Roman" w:eastAsia="Arial" w:hAnsi="Times New Roman" w:cs="Times New Roman"/>
                <w:lang w:val="sr-Latn-RS" w:eastAsia="sq-AL"/>
              </w:rPr>
              <w:t xml:space="preserve"> dva člana iz Vrhovnog suda i dva iz Apelaciono</w:t>
            </w:r>
            <w:r>
              <w:rPr>
                <w:rFonts w:ascii="Times New Roman" w:eastAsia="Arial" w:hAnsi="Times New Roman" w:cs="Times New Roman"/>
                <w:lang w:val="sr-Latn-RS" w:eastAsia="sq-AL"/>
              </w:rPr>
              <w:t>g</w:t>
            </w:r>
            <w:r w:rsidRPr="000D68C0">
              <w:rPr>
                <w:rFonts w:ascii="Times New Roman" w:eastAsia="Arial" w:hAnsi="Times New Roman" w:cs="Times New Roman"/>
                <w:lang w:val="sr-Latn-RS" w:eastAsia="sq-AL"/>
              </w:rPr>
              <w:t>, onda se ova dva nivoa ne mogu s</w:t>
            </w:r>
            <w:r>
              <w:rPr>
                <w:rFonts w:ascii="Times New Roman" w:eastAsia="Arial" w:hAnsi="Times New Roman" w:cs="Times New Roman"/>
                <w:lang w:val="sr-Latn-RS" w:eastAsia="sq-AL"/>
              </w:rPr>
              <w:t>manjiti</w:t>
            </w:r>
            <w:r w:rsidRPr="000D68C0">
              <w:rPr>
                <w:rFonts w:ascii="Times New Roman" w:eastAsia="Arial" w:hAnsi="Times New Roman" w:cs="Times New Roman"/>
                <w:lang w:val="sr-Latn-RS" w:eastAsia="sq-AL"/>
              </w:rPr>
              <w:t xml:space="preserve"> samo na formalne kategorije kandid</w:t>
            </w:r>
            <w:r>
              <w:rPr>
                <w:rFonts w:ascii="Times New Roman" w:eastAsia="Arial" w:hAnsi="Times New Roman" w:cs="Times New Roman"/>
                <w:lang w:val="sr-Latn-RS" w:eastAsia="sq-AL"/>
              </w:rPr>
              <w:t>iranja</w:t>
            </w:r>
            <w:r w:rsidRPr="000D68C0">
              <w:rPr>
                <w:rFonts w:ascii="Times New Roman" w:eastAsia="Arial" w:hAnsi="Times New Roman" w:cs="Times New Roman"/>
                <w:lang w:val="sr-Latn-RS" w:eastAsia="sq-AL"/>
              </w:rPr>
              <w:t xml:space="preserve"> bez stvarne uloge u izboru kandidata koji će ući u t</w:t>
            </w:r>
            <w:r>
              <w:rPr>
                <w:rFonts w:ascii="Times New Roman" w:eastAsia="Arial" w:hAnsi="Times New Roman" w:cs="Times New Roman"/>
                <w:lang w:val="sr-Latn-RS" w:eastAsia="sq-AL"/>
              </w:rPr>
              <w:t>akmičenje</w:t>
            </w:r>
            <w:r w:rsidRPr="000D68C0">
              <w:rPr>
                <w:rFonts w:ascii="Times New Roman" w:eastAsia="Arial" w:hAnsi="Times New Roman" w:cs="Times New Roman"/>
                <w:lang w:val="sr-Latn-RS" w:eastAsia="sq-AL"/>
              </w:rPr>
              <w:t>.</w:t>
            </w:r>
          </w:p>
          <w:p w14:paraId="38518672" w14:textId="77777777" w:rsidR="00321221" w:rsidRPr="000D68C0" w:rsidRDefault="00321221" w:rsidP="00423A7C">
            <w:pPr>
              <w:widowControl w:val="0"/>
              <w:tabs>
                <w:tab w:val="right" w:pos="10490"/>
              </w:tabs>
              <w:autoSpaceDE w:val="0"/>
              <w:autoSpaceDN w:val="0"/>
              <w:spacing w:before="160"/>
              <w:ind w:right="138"/>
              <w:jc w:val="both"/>
              <w:rPr>
                <w:rFonts w:ascii="Times New Roman" w:eastAsia="Arial" w:hAnsi="Times New Roman" w:cs="Times New Roman"/>
                <w:lang w:val="sr-Latn-RS" w:eastAsia="sq-AL"/>
              </w:rPr>
            </w:pPr>
            <w:r w:rsidRPr="000D68C0">
              <w:rPr>
                <w:rFonts w:ascii="Times New Roman" w:eastAsia="Arial" w:hAnsi="Times New Roman" w:cs="Times New Roman"/>
                <w:lang w:val="sr-Latn-RS" w:eastAsia="sq-AL"/>
              </w:rPr>
              <w:t xml:space="preserve">Iz tog razloga, </w:t>
            </w:r>
            <w:r>
              <w:rPr>
                <w:rFonts w:ascii="Times New Roman" w:eastAsia="Arial" w:hAnsi="Times New Roman" w:cs="Times New Roman"/>
                <w:lang w:val="sr-Latn-RS" w:eastAsia="sq-AL"/>
              </w:rPr>
              <w:t>KIP</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ocenjuje</w:t>
            </w:r>
            <w:r w:rsidRPr="000D68C0">
              <w:rPr>
                <w:rFonts w:ascii="Times New Roman" w:eastAsia="Arial" w:hAnsi="Times New Roman" w:cs="Times New Roman"/>
                <w:lang w:val="sr-Latn-RS" w:eastAsia="sq-AL"/>
              </w:rPr>
              <w:t xml:space="preserve"> da treba pronaći srednji mehanizam. Uravnoteženije rešenje bi bilo da Vrhovni sud i Apelacioni sud, preko svojih sudija, imaju ulogu u pr</w:t>
            </w:r>
            <w:r>
              <w:rPr>
                <w:rFonts w:ascii="Times New Roman" w:eastAsia="Arial" w:hAnsi="Times New Roman" w:cs="Times New Roman"/>
                <w:lang w:val="sr-Latn-RS" w:eastAsia="sq-AL"/>
              </w:rPr>
              <w:t>ethodnom</w:t>
            </w:r>
            <w:r w:rsidRPr="000D68C0">
              <w:rPr>
                <w:rFonts w:ascii="Times New Roman" w:eastAsia="Arial" w:hAnsi="Times New Roman" w:cs="Times New Roman"/>
                <w:lang w:val="sr-Latn-RS" w:eastAsia="sq-AL"/>
              </w:rPr>
              <w:t xml:space="preserve"> predlogu kandidata </w:t>
            </w:r>
            <w:r>
              <w:rPr>
                <w:rFonts w:ascii="Times New Roman" w:eastAsia="Arial" w:hAnsi="Times New Roman" w:cs="Times New Roman"/>
                <w:lang w:val="sr-Latn-RS" w:eastAsia="sq-AL"/>
              </w:rPr>
              <w:t>iz</w:t>
            </w:r>
            <w:r w:rsidRPr="000D68C0">
              <w:rPr>
                <w:rFonts w:ascii="Times New Roman" w:eastAsia="Arial" w:hAnsi="Times New Roman" w:cs="Times New Roman"/>
                <w:lang w:val="sr-Latn-RS" w:eastAsia="sq-AL"/>
              </w:rPr>
              <w:t xml:space="preserve"> s</w:t>
            </w:r>
            <w:r>
              <w:rPr>
                <w:rFonts w:ascii="Times New Roman" w:eastAsia="Arial" w:hAnsi="Times New Roman" w:cs="Times New Roman"/>
                <w:lang w:val="sr-Latn-RS" w:eastAsia="sq-AL"/>
              </w:rPr>
              <w:t>vojih redova</w:t>
            </w:r>
            <w:r w:rsidRPr="000D68C0">
              <w:rPr>
                <w:rFonts w:ascii="Times New Roman" w:eastAsia="Arial" w:hAnsi="Times New Roman" w:cs="Times New Roman"/>
                <w:lang w:val="sr-Latn-RS" w:eastAsia="sq-AL"/>
              </w:rPr>
              <w:t xml:space="preserve">, dok bi </w:t>
            </w:r>
            <w:r>
              <w:rPr>
                <w:rFonts w:ascii="Times New Roman" w:eastAsia="Arial" w:hAnsi="Times New Roman" w:cs="Times New Roman"/>
                <w:lang w:val="sr-Latn-RS" w:eastAsia="sq-AL"/>
              </w:rPr>
              <w:t xml:space="preserve">se </w:t>
            </w:r>
            <w:r w:rsidRPr="000D68C0">
              <w:rPr>
                <w:rFonts w:ascii="Times New Roman" w:eastAsia="Arial" w:hAnsi="Times New Roman" w:cs="Times New Roman"/>
                <w:lang w:val="sr-Latn-RS" w:eastAsia="sq-AL"/>
              </w:rPr>
              <w:t>konačn</w:t>
            </w:r>
            <w:r>
              <w:rPr>
                <w:rFonts w:ascii="Times New Roman" w:eastAsia="Arial" w:hAnsi="Times New Roman" w:cs="Times New Roman"/>
                <w:lang w:val="sr-Latn-RS" w:eastAsia="sq-AL"/>
              </w:rPr>
              <w:t>o</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rešenje</w:t>
            </w:r>
            <w:r w:rsidRPr="000D68C0">
              <w:rPr>
                <w:rFonts w:ascii="Times New Roman" w:eastAsia="Arial" w:hAnsi="Times New Roman" w:cs="Times New Roman"/>
                <w:lang w:val="sr-Latn-RS" w:eastAsia="sq-AL"/>
              </w:rPr>
              <w:t xml:space="preserve"> vršilo </w:t>
            </w:r>
            <w:r>
              <w:rPr>
                <w:rFonts w:ascii="Times New Roman" w:eastAsia="Arial" w:hAnsi="Times New Roman" w:cs="Times New Roman"/>
                <w:lang w:val="sr-Latn-RS" w:eastAsia="sq-AL"/>
              </w:rPr>
              <w:t xml:space="preserve">od </w:t>
            </w:r>
            <w:r w:rsidRPr="000D68C0">
              <w:rPr>
                <w:rFonts w:ascii="Times New Roman" w:eastAsia="Arial" w:hAnsi="Times New Roman" w:cs="Times New Roman"/>
                <w:lang w:val="sr-Latn-RS" w:eastAsia="sq-AL"/>
              </w:rPr>
              <w:t>celo</w:t>
            </w:r>
            <w:r>
              <w:rPr>
                <w:rFonts w:ascii="Times New Roman" w:eastAsia="Arial" w:hAnsi="Times New Roman" w:cs="Times New Roman"/>
                <w:lang w:val="sr-Latn-RS" w:eastAsia="sq-AL"/>
              </w:rPr>
              <w:t>g</w:t>
            </w:r>
            <w:r w:rsidRPr="000D68C0">
              <w:rPr>
                <w:rFonts w:ascii="Times New Roman" w:eastAsia="Arial" w:hAnsi="Times New Roman" w:cs="Times New Roman"/>
                <w:lang w:val="sr-Latn-RS" w:eastAsia="sq-AL"/>
              </w:rPr>
              <w:t xml:space="preserve"> pravosuđ</w:t>
            </w:r>
            <w:r>
              <w:rPr>
                <w:rFonts w:ascii="Times New Roman" w:eastAsia="Arial" w:hAnsi="Times New Roman" w:cs="Times New Roman"/>
                <w:lang w:val="sr-Latn-RS" w:eastAsia="sq-AL"/>
              </w:rPr>
              <w:t>a</w:t>
            </w:r>
            <w:r w:rsidRPr="000D68C0">
              <w:rPr>
                <w:rFonts w:ascii="Times New Roman" w:eastAsia="Arial" w:hAnsi="Times New Roman" w:cs="Times New Roman"/>
                <w:lang w:val="sr-Latn-RS" w:eastAsia="sq-AL"/>
              </w:rPr>
              <w:t>. Na taj način bi se sačuvala logika Venecijanske komisije da članovi ne b</w:t>
            </w:r>
            <w:r>
              <w:rPr>
                <w:rFonts w:ascii="Times New Roman" w:eastAsia="Arial" w:hAnsi="Times New Roman" w:cs="Times New Roman"/>
                <w:lang w:val="sr-Latn-RS" w:eastAsia="sq-AL"/>
              </w:rPr>
              <w:t>udu</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prosto</w:t>
            </w:r>
            <w:r w:rsidRPr="000D68C0">
              <w:rPr>
                <w:rFonts w:ascii="Times New Roman" w:eastAsia="Arial" w:hAnsi="Times New Roman" w:cs="Times New Roman"/>
                <w:lang w:val="sr-Latn-RS" w:eastAsia="sq-AL"/>
              </w:rPr>
              <w:t xml:space="preserve"> delegati svog ranga, već bi se u isto vreme sačuvao stvarni značaj nivoa koje je sam zakon odredio da </w:t>
            </w:r>
            <w:r>
              <w:rPr>
                <w:rFonts w:ascii="Times New Roman" w:eastAsia="Arial" w:hAnsi="Times New Roman" w:cs="Times New Roman"/>
                <w:lang w:val="sr-Latn-RS" w:eastAsia="sq-AL"/>
              </w:rPr>
              <w:t xml:space="preserve">ih </w:t>
            </w:r>
            <w:r w:rsidRPr="000D68C0">
              <w:rPr>
                <w:rFonts w:ascii="Times New Roman" w:eastAsia="Arial" w:hAnsi="Times New Roman" w:cs="Times New Roman"/>
                <w:lang w:val="sr-Latn-RS" w:eastAsia="sq-AL"/>
              </w:rPr>
              <w:t>zastupa</w:t>
            </w:r>
            <w:r>
              <w:rPr>
                <w:rFonts w:ascii="Times New Roman" w:eastAsia="Arial" w:hAnsi="Times New Roman" w:cs="Times New Roman"/>
                <w:lang w:val="sr-Latn-RS" w:eastAsia="sq-AL"/>
              </w:rPr>
              <w:t xml:space="preserve"> na poseban način</w:t>
            </w:r>
            <w:r w:rsidRPr="000D68C0">
              <w:rPr>
                <w:rFonts w:ascii="Times New Roman" w:eastAsia="Arial" w:hAnsi="Times New Roman" w:cs="Times New Roman"/>
                <w:lang w:val="sr-Latn-RS" w:eastAsia="sq-AL"/>
              </w:rPr>
              <w:t xml:space="preserve">. To bi povećalo </w:t>
            </w:r>
            <w:r>
              <w:rPr>
                <w:rFonts w:ascii="Times New Roman" w:eastAsia="Arial" w:hAnsi="Times New Roman" w:cs="Times New Roman"/>
                <w:lang w:val="sr-Latn-RS" w:eastAsia="sq-AL"/>
              </w:rPr>
              <w:t xml:space="preserve">i </w:t>
            </w:r>
            <w:r w:rsidRPr="000D68C0">
              <w:rPr>
                <w:rFonts w:ascii="Times New Roman" w:eastAsia="Arial" w:hAnsi="Times New Roman" w:cs="Times New Roman"/>
                <w:lang w:val="sr-Latn-RS" w:eastAsia="sq-AL"/>
              </w:rPr>
              <w:t xml:space="preserve">ulogu ovih </w:t>
            </w:r>
            <w:r>
              <w:rPr>
                <w:rFonts w:ascii="Times New Roman" w:eastAsia="Arial" w:hAnsi="Times New Roman" w:cs="Times New Roman"/>
                <w:lang w:val="sr-Latn-RS" w:eastAsia="sq-AL"/>
              </w:rPr>
              <w:t>S</w:t>
            </w:r>
            <w:r w:rsidRPr="000D68C0">
              <w:rPr>
                <w:rFonts w:ascii="Times New Roman" w:eastAsia="Arial" w:hAnsi="Times New Roman" w:cs="Times New Roman"/>
                <w:lang w:val="sr-Latn-RS" w:eastAsia="sq-AL"/>
              </w:rPr>
              <w:t xml:space="preserve">udova, ne zadržavajući ovu ulogu kao konačnu, </w:t>
            </w:r>
            <w:r>
              <w:rPr>
                <w:rFonts w:ascii="Times New Roman" w:eastAsia="Arial" w:hAnsi="Times New Roman" w:cs="Times New Roman"/>
                <w:lang w:val="sr-Latn-RS" w:eastAsia="sq-AL"/>
              </w:rPr>
              <w:t xml:space="preserve">kao </w:t>
            </w:r>
            <w:r w:rsidRPr="000D68C0">
              <w:rPr>
                <w:rFonts w:ascii="Times New Roman" w:eastAsia="Arial" w:hAnsi="Times New Roman" w:cs="Times New Roman"/>
                <w:lang w:val="sr-Latn-RS" w:eastAsia="sq-AL"/>
              </w:rPr>
              <w:t xml:space="preserve">i omogućilo bi kandidaturu </w:t>
            </w:r>
            <w:r>
              <w:rPr>
                <w:rFonts w:ascii="Times New Roman" w:eastAsia="Arial" w:hAnsi="Times New Roman" w:cs="Times New Roman"/>
                <w:lang w:val="sr-Latn-RS" w:eastAsia="sq-AL"/>
              </w:rPr>
              <w:t>lica</w:t>
            </w:r>
            <w:r w:rsidRPr="000D68C0">
              <w:rPr>
                <w:rFonts w:ascii="Times New Roman" w:eastAsia="Arial" w:hAnsi="Times New Roman" w:cs="Times New Roman"/>
                <w:lang w:val="sr-Latn-RS" w:eastAsia="sq-AL"/>
              </w:rPr>
              <w:t xml:space="preserve"> koj</w:t>
            </w:r>
            <w:r>
              <w:rPr>
                <w:rFonts w:ascii="Times New Roman" w:eastAsia="Arial" w:hAnsi="Times New Roman" w:cs="Times New Roman"/>
                <w:lang w:val="sr-Latn-RS" w:eastAsia="sq-AL"/>
              </w:rPr>
              <w:t>a</w:t>
            </w:r>
            <w:r w:rsidRPr="000D68C0">
              <w:rPr>
                <w:rFonts w:ascii="Times New Roman" w:eastAsia="Arial" w:hAnsi="Times New Roman" w:cs="Times New Roman"/>
                <w:lang w:val="sr-Latn-RS" w:eastAsia="sq-AL"/>
              </w:rPr>
              <w:t xml:space="preserve"> imaju podršku svojih kolega, </w:t>
            </w:r>
            <w:r>
              <w:rPr>
                <w:rFonts w:ascii="Times New Roman" w:eastAsia="Arial" w:hAnsi="Times New Roman" w:cs="Times New Roman"/>
                <w:lang w:val="sr-Latn-RS" w:eastAsia="sq-AL"/>
              </w:rPr>
              <w:t>imajući</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 xml:space="preserve">u </w:t>
            </w:r>
            <w:r w:rsidRPr="000D68C0">
              <w:rPr>
                <w:rFonts w:ascii="Times New Roman" w:eastAsia="Arial" w:hAnsi="Times New Roman" w:cs="Times New Roman"/>
                <w:lang w:val="sr-Latn-RS" w:eastAsia="sq-AL"/>
              </w:rPr>
              <w:t>obzir da konačna odluka dolazi iz glas</w:t>
            </w:r>
            <w:r>
              <w:rPr>
                <w:rFonts w:ascii="Times New Roman" w:eastAsia="Arial" w:hAnsi="Times New Roman" w:cs="Times New Roman"/>
                <w:lang w:val="sr-Latn-RS" w:eastAsia="sq-AL"/>
              </w:rPr>
              <w:t>ova</w:t>
            </w:r>
            <w:r w:rsidRPr="000D68C0">
              <w:rPr>
                <w:rFonts w:ascii="Times New Roman" w:eastAsia="Arial" w:hAnsi="Times New Roman" w:cs="Times New Roman"/>
                <w:lang w:val="sr-Latn-RS" w:eastAsia="sq-AL"/>
              </w:rPr>
              <w:t xml:space="preserve"> svih sudija.</w:t>
            </w:r>
          </w:p>
          <w:p w14:paraId="2A9F8E92" w14:textId="77777777" w:rsidR="00321221" w:rsidRDefault="00321221" w:rsidP="00423A7C">
            <w:pPr>
              <w:widowControl w:val="0"/>
              <w:tabs>
                <w:tab w:val="right" w:pos="10490"/>
              </w:tabs>
              <w:autoSpaceDE w:val="0"/>
              <w:autoSpaceDN w:val="0"/>
              <w:spacing w:before="160"/>
              <w:ind w:right="138"/>
              <w:jc w:val="both"/>
              <w:rPr>
                <w:rFonts w:ascii="Times New Roman" w:eastAsia="Arial" w:hAnsi="Times New Roman" w:cs="Times New Roman"/>
                <w:lang w:val="sr-Latn-RS" w:eastAsia="sq-AL"/>
              </w:rPr>
            </w:pPr>
          </w:p>
          <w:p w14:paraId="462D31A2" w14:textId="77777777" w:rsidR="00321221" w:rsidRDefault="00321221" w:rsidP="00423A7C">
            <w:pPr>
              <w:widowControl w:val="0"/>
              <w:tabs>
                <w:tab w:val="right" w:pos="10490"/>
              </w:tabs>
              <w:autoSpaceDE w:val="0"/>
              <w:autoSpaceDN w:val="0"/>
              <w:spacing w:before="160"/>
              <w:ind w:right="138"/>
              <w:jc w:val="both"/>
              <w:rPr>
                <w:rFonts w:ascii="Times New Roman" w:eastAsia="Arial" w:hAnsi="Times New Roman" w:cs="Times New Roman"/>
                <w:lang w:val="sr-Latn-RS" w:eastAsia="sq-AL"/>
              </w:rPr>
            </w:pPr>
          </w:p>
          <w:p w14:paraId="4ED5EF57" w14:textId="77777777" w:rsidR="00321221" w:rsidRDefault="00321221" w:rsidP="00423A7C">
            <w:pPr>
              <w:widowControl w:val="0"/>
              <w:tabs>
                <w:tab w:val="right" w:pos="10490"/>
              </w:tabs>
              <w:autoSpaceDE w:val="0"/>
              <w:autoSpaceDN w:val="0"/>
              <w:spacing w:before="160"/>
              <w:ind w:right="138"/>
              <w:jc w:val="both"/>
              <w:rPr>
                <w:rFonts w:ascii="Times New Roman" w:eastAsia="Arial" w:hAnsi="Times New Roman" w:cs="Times New Roman"/>
                <w:lang w:val="sr-Latn-RS" w:eastAsia="sq-AL"/>
              </w:rPr>
            </w:pPr>
          </w:p>
          <w:p w14:paraId="004BAE22" w14:textId="77777777" w:rsidR="00321221" w:rsidRDefault="00321221" w:rsidP="00423A7C">
            <w:pPr>
              <w:widowControl w:val="0"/>
              <w:tabs>
                <w:tab w:val="right" w:pos="10490"/>
              </w:tabs>
              <w:autoSpaceDE w:val="0"/>
              <w:autoSpaceDN w:val="0"/>
              <w:spacing w:before="160"/>
              <w:ind w:right="138"/>
              <w:jc w:val="both"/>
              <w:rPr>
                <w:rFonts w:ascii="Times New Roman" w:eastAsia="Arial" w:hAnsi="Times New Roman" w:cs="Times New Roman"/>
                <w:lang w:val="sr-Latn-RS" w:eastAsia="sq-AL"/>
              </w:rPr>
            </w:pPr>
          </w:p>
          <w:p w14:paraId="7263F370" w14:textId="77777777" w:rsidR="00321221" w:rsidRPr="000D68C0" w:rsidRDefault="00321221" w:rsidP="00423A7C">
            <w:pPr>
              <w:widowControl w:val="0"/>
              <w:tabs>
                <w:tab w:val="right" w:pos="10490"/>
              </w:tabs>
              <w:autoSpaceDE w:val="0"/>
              <w:autoSpaceDN w:val="0"/>
              <w:spacing w:before="160"/>
              <w:ind w:right="138"/>
              <w:jc w:val="both"/>
              <w:rPr>
                <w:rFonts w:ascii="Times New Roman" w:eastAsia="Arial" w:hAnsi="Times New Roman" w:cs="Times New Roman"/>
                <w:lang w:val="sr-Latn-RS" w:eastAsia="sq-AL"/>
              </w:rPr>
            </w:pPr>
            <w:r w:rsidRPr="000D68C0">
              <w:rPr>
                <w:rFonts w:ascii="Times New Roman" w:eastAsia="Arial" w:hAnsi="Times New Roman" w:cs="Times New Roman"/>
                <w:lang w:val="sr-Latn-RS" w:eastAsia="sq-AL"/>
              </w:rPr>
              <w:lastRenderedPageBreak/>
              <w:t xml:space="preserve">Bez takvog mehanizma, postoji rizik da će kvota zastupljenosti Vrhovnog suda i Apelacionog suda biti </w:t>
            </w:r>
            <w:r>
              <w:rPr>
                <w:rFonts w:ascii="Times New Roman" w:eastAsia="Arial" w:hAnsi="Times New Roman" w:cs="Times New Roman"/>
                <w:lang w:val="sr-Latn-RS" w:eastAsia="sq-AL"/>
              </w:rPr>
              <w:t>determinisana</w:t>
            </w:r>
            <w:r w:rsidRPr="000D68C0">
              <w:rPr>
                <w:rFonts w:ascii="Times New Roman" w:eastAsia="Arial" w:hAnsi="Times New Roman" w:cs="Times New Roman"/>
                <w:lang w:val="sr-Latn-RS" w:eastAsia="sq-AL"/>
              </w:rPr>
              <w:t xml:space="preserve"> isključivo od osnovnog nivoa.</w:t>
            </w:r>
          </w:p>
          <w:p w14:paraId="7F7F0C84" w14:textId="77777777" w:rsidR="00321221" w:rsidRPr="000D68C0" w:rsidRDefault="00321221" w:rsidP="00423A7C">
            <w:pPr>
              <w:widowControl w:val="0"/>
              <w:tabs>
                <w:tab w:val="right" w:pos="10490"/>
              </w:tabs>
              <w:autoSpaceDE w:val="0"/>
              <w:autoSpaceDN w:val="0"/>
              <w:spacing w:before="160"/>
              <w:ind w:right="138"/>
              <w:jc w:val="both"/>
              <w:rPr>
                <w:rFonts w:ascii="Times New Roman" w:eastAsia="Arial" w:hAnsi="Times New Roman" w:cs="Times New Roman"/>
                <w:lang w:val="sr-Latn-RS" w:eastAsia="sq-AL"/>
              </w:rPr>
            </w:pPr>
            <w:r w:rsidRPr="000D68C0">
              <w:rPr>
                <w:rFonts w:ascii="Times New Roman" w:eastAsia="Arial" w:hAnsi="Times New Roman" w:cs="Times New Roman"/>
                <w:lang w:val="sr-Latn-RS" w:eastAsia="sq-AL"/>
              </w:rPr>
              <w:t xml:space="preserve">Integritet i upravljačka sposobnost Član 9/A, stav 8. Nacrta zakona </w:t>
            </w:r>
            <w:r>
              <w:rPr>
                <w:rFonts w:ascii="Times New Roman" w:eastAsia="Arial" w:hAnsi="Times New Roman" w:cs="Times New Roman"/>
                <w:lang w:val="sr-Latn-RS" w:eastAsia="sq-AL"/>
              </w:rPr>
              <w:t>utvrđuje</w:t>
            </w:r>
            <w:r w:rsidRPr="000D68C0">
              <w:rPr>
                <w:rFonts w:ascii="Times New Roman" w:eastAsia="Arial" w:hAnsi="Times New Roman" w:cs="Times New Roman"/>
                <w:lang w:val="sr-Latn-RS" w:eastAsia="sq-AL"/>
              </w:rPr>
              <w:t xml:space="preserve"> da ad ho</w:t>
            </w:r>
            <w:r>
              <w:rPr>
                <w:rFonts w:ascii="Times New Roman" w:eastAsia="Arial" w:hAnsi="Times New Roman" w:cs="Times New Roman"/>
                <w:lang w:val="sr-Latn-RS" w:eastAsia="sq-AL"/>
              </w:rPr>
              <w:t>c</w:t>
            </w:r>
            <w:r w:rsidRPr="000D68C0">
              <w:rPr>
                <w:rFonts w:ascii="Times New Roman" w:eastAsia="Arial" w:hAnsi="Times New Roman" w:cs="Times New Roman"/>
                <w:lang w:val="sr-Latn-RS" w:eastAsia="sq-AL"/>
              </w:rPr>
              <w:t xml:space="preserve"> izborna komisija ocenjuje da li kandidati ispunjavaju uslove da budu izabrani za članove Saveta </w:t>
            </w:r>
            <w:r>
              <w:rPr>
                <w:rFonts w:ascii="Times New Roman" w:eastAsia="Arial" w:hAnsi="Times New Roman" w:cs="Times New Roman"/>
                <w:lang w:val="sr-Latn-RS" w:eastAsia="sq-AL"/>
              </w:rPr>
              <w:t>prema</w:t>
            </w:r>
            <w:r w:rsidRPr="000D68C0">
              <w:rPr>
                <w:rFonts w:ascii="Times New Roman" w:eastAsia="Arial" w:hAnsi="Times New Roman" w:cs="Times New Roman"/>
                <w:lang w:val="sr-Latn-RS" w:eastAsia="sq-AL"/>
              </w:rPr>
              <w:t xml:space="preserve"> član</w:t>
            </w:r>
            <w:r>
              <w:rPr>
                <w:rFonts w:ascii="Times New Roman" w:eastAsia="Arial" w:hAnsi="Times New Roman" w:cs="Times New Roman"/>
                <w:lang w:val="sr-Latn-RS" w:eastAsia="sq-AL"/>
              </w:rPr>
              <w:t>u</w:t>
            </w:r>
            <w:r w:rsidRPr="000D68C0">
              <w:rPr>
                <w:rFonts w:ascii="Times New Roman" w:eastAsia="Arial" w:hAnsi="Times New Roman" w:cs="Times New Roman"/>
                <w:lang w:val="sr-Latn-RS" w:eastAsia="sq-AL"/>
              </w:rPr>
              <w:t xml:space="preserve"> 9. stav 1. Zakona, "osim zahteva visokog integriteta i </w:t>
            </w:r>
            <w:r>
              <w:rPr>
                <w:rFonts w:ascii="Times New Roman" w:eastAsia="Arial" w:hAnsi="Times New Roman" w:cs="Times New Roman"/>
                <w:lang w:val="sr-Latn-RS" w:eastAsia="sq-AL"/>
              </w:rPr>
              <w:t>upravljačke</w:t>
            </w:r>
            <w:r w:rsidRPr="000D68C0">
              <w:rPr>
                <w:rFonts w:ascii="Times New Roman" w:eastAsia="Arial" w:hAnsi="Times New Roman" w:cs="Times New Roman"/>
                <w:lang w:val="sr-Latn-RS" w:eastAsia="sq-AL"/>
              </w:rPr>
              <w:t xml:space="preserve"> sposobnosti".</w:t>
            </w:r>
          </w:p>
          <w:p w14:paraId="481023B5" w14:textId="77777777" w:rsidR="00321221" w:rsidRPr="000D68C0" w:rsidRDefault="00321221" w:rsidP="00423A7C">
            <w:pPr>
              <w:widowControl w:val="0"/>
              <w:tabs>
                <w:tab w:val="right" w:pos="10490"/>
              </w:tabs>
              <w:autoSpaceDE w:val="0"/>
              <w:autoSpaceDN w:val="0"/>
              <w:spacing w:before="160"/>
              <w:ind w:right="138"/>
              <w:jc w:val="both"/>
              <w:rPr>
                <w:rFonts w:ascii="Times New Roman" w:eastAsia="Arial" w:hAnsi="Times New Roman" w:cs="Times New Roman"/>
                <w:lang w:val="sr-Latn-RS" w:eastAsia="sq-AL"/>
              </w:rPr>
            </w:pPr>
            <w:r w:rsidRPr="000D68C0">
              <w:rPr>
                <w:rFonts w:ascii="Times New Roman" w:eastAsia="Arial" w:hAnsi="Times New Roman" w:cs="Times New Roman"/>
                <w:lang w:val="sr-Latn-RS" w:eastAsia="sq-AL"/>
              </w:rPr>
              <w:t>S</w:t>
            </w:r>
            <w:r>
              <w:rPr>
                <w:rFonts w:ascii="Times New Roman" w:eastAsia="Arial" w:hAnsi="Times New Roman" w:cs="Times New Roman"/>
                <w:lang w:val="sr-Latn-RS" w:eastAsia="sq-AL"/>
              </w:rPr>
              <w:t>a</w:t>
            </w:r>
            <w:r w:rsidRPr="000D68C0">
              <w:rPr>
                <w:rFonts w:ascii="Times New Roman" w:eastAsia="Arial" w:hAnsi="Times New Roman" w:cs="Times New Roman"/>
                <w:lang w:val="sr-Latn-RS" w:eastAsia="sq-AL"/>
              </w:rPr>
              <w:t xml:space="preserve"> druge strane, član 9/A stav 10 zahteva </w:t>
            </w:r>
            <w:r>
              <w:rPr>
                <w:rFonts w:ascii="Times New Roman" w:eastAsia="Arial" w:hAnsi="Times New Roman" w:cs="Times New Roman"/>
                <w:lang w:val="sr-Latn-RS" w:eastAsia="sq-AL"/>
              </w:rPr>
              <w:t>da</w:t>
            </w:r>
            <w:r w:rsidRPr="000D68C0">
              <w:rPr>
                <w:rFonts w:ascii="Times New Roman" w:eastAsia="Arial" w:hAnsi="Times New Roman" w:cs="Times New Roman"/>
                <w:lang w:val="sr-Latn-RS" w:eastAsia="sq-AL"/>
              </w:rPr>
              <w:t xml:space="preserve"> svak</w:t>
            </w:r>
            <w:r>
              <w:rPr>
                <w:rFonts w:ascii="Times New Roman" w:eastAsia="Arial" w:hAnsi="Times New Roman" w:cs="Times New Roman"/>
                <w:lang w:val="sr-Latn-RS" w:eastAsia="sq-AL"/>
              </w:rPr>
              <w:t>i</w:t>
            </w:r>
            <w:r w:rsidRPr="000D68C0">
              <w:rPr>
                <w:rFonts w:ascii="Times New Roman" w:eastAsia="Arial" w:hAnsi="Times New Roman" w:cs="Times New Roman"/>
                <w:lang w:val="sr-Latn-RS" w:eastAsia="sq-AL"/>
              </w:rPr>
              <w:t xml:space="preserve"> kandidat pripremi koncept sa podacima i praktičnim primerima kako bi pokazao svoj integritet, </w:t>
            </w:r>
            <w:r>
              <w:rPr>
                <w:rFonts w:ascii="Times New Roman" w:eastAsia="Arial" w:hAnsi="Times New Roman" w:cs="Times New Roman"/>
                <w:lang w:val="sr-Latn-RS" w:eastAsia="sq-AL"/>
              </w:rPr>
              <w:t>nadležnost</w:t>
            </w:r>
            <w:r w:rsidRPr="000D68C0">
              <w:rPr>
                <w:rFonts w:ascii="Times New Roman" w:eastAsia="Arial" w:hAnsi="Times New Roman" w:cs="Times New Roman"/>
                <w:lang w:val="sr-Latn-RS" w:eastAsia="sq-AL"/>
              </w:rPr>
              <w:t xml:space="preserve"> i </w:t>
            </w:r>
            <w:r>
              <w:rPr>
                <w:rFonts w:ascii="Times New Roman" w:eastAsia="Arial" w:hAnsi="Times New Roman" w:cs="Times New Roman"/>
                <w:lang w:val="sr-Latn-RS" w:eastAsia="sq-AL"/>
              </w:rPr>
              <w:t>upravljačke</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sposobnosti</w:t>
            </w:r>
            <w:r w:rsidRPr="000D68C0">
              <w:rPr>
                <w:rFonts w:ascii="Times New Roman" w:eastAsia="Arial" w:hAnsi="Times New Roman" w:cs="Times New Roman"/>
                <w:lang w:val="sr-Latn-RS" w:eastAsia="sq-AL"/>
              </w:rPr>
              <w:t xml:space="preserve">. Problem je što Nacrt zakona nigde ne </w:t>
            </w:r>
            <w:r>
              <w:rPr>
                <w:rFonts w:ascii="Times New Roman" w:eastAsia="Arial" w:hAnsi="Times New Roman" w:cs="Times New Roman"/>
                <w:lang w:val="sr-Latn-RS" w:eastAsia="sq-AL"/>
              </w:rPr>
              <w:t>utvrđuje</w:t>
            </w:r>
            <w:r w:rsidRPr="000D68C0">
              <w:rPr>
                <w:rFonts w:ascii="Times New Roman" w:eastAsia="Arial" w:hAnsi="Times New Roman" w:cs="Times New Roman"/>
                <w:lang w:val="sr-Latn-RS" w:eastAsia="sq-AL"/>
              </w:rPr>
              <w:t xml:space="preserve"> ko ocenjuje ova dva uslova, u kojoj fazi postupka se vrši ova </w:t>
            </w:r>
            <w:r>
              <w:rPr>
                <w:rFonts w:ascii="Times New Roman" w:eastAsia="Arial" w:hAnsi="Times New Roman" w:cs="Times New Roman"/>
                <w:lang w:val="sr-Latn-RS" w:eastAsia="sq-AL"/>
              </w:rPr>
              <w:t>procena</w:t>
            </w:r>
            <w:r w:rsidRPr="000D68C0">
              <w:rPr>
                <w:rFonts w:ascii="Times New Roman" w:eastAsia="Arial" w:hAnsi="Times New Roman" w:cs="Times New Roman"/>
                <w:lang w:val="sr-Latn-RS" w:eastAsia="sq-AL"/>
              </w:rPr>
              <w:t xml:space="preserve"> i po kojoj metodologiji. Ovaj nedostatak postaje još očigledniji </w:t>
            </w:r>
            <w:r>
              <w:rPr>
                <w:rFonts w:ascii="Times New Roman" w:eastAsia="Arial" w:hAnsi="Times New Roman" w:cs="Times New Roman"/>
                <w:lang w:val="sr-Latn-RS" w:eastAsia="sq-AL"/>
              </w:rPr>
              <w:t>u</w:t>
            </w:r>
            <w:r w:rsidRPr="000D68C0">
              <w:rPr>
                <w:rFonts w:ascii="Times New Roman" w:eastAsia="Arial" w:hAnsi="Times New Roman" w:cs="Times New Roman"/>
                <w:lang w:val="sr-Latn-RS" w:eastAsia="sq-AL"/>
              </w:rPr>
              <w:t xml:space="preserve"> poređenju sa p</w:t>
            </w:r>
            <w:r>
              <w:rPr>
                <w:rFonts w:ascii="Times New Roman" w:eastAsia="Arial" w:hAnsi="Times New Roman" w:cs="Times New Roman"/>
                <w:lang w:val="sr-Latn-RS" w:eastAsia="sq-AL"/>
              </w:rPr>
              <w:t>ostupkom</w:t>
            </w:r>
            <w:r w:rsidRPr="000D68C0">
              <w:rPr>
                <w:rFonts w:ascii="Times New Roman" w:eastAsia="Arial" w:hAnsi="Times New Roman" w:cs="Times New Roman"/>
                <w:lang w:val="sr-Latn-RS" w:eastAsia="sq-AL"/>
              </w:rPr>
              <w:t xml:space="preserve"> za članove</w:t>
            </w:r>
            <w:r>
              <w:rPr>
                <w:rFonts w:ascii="Times New Roman" w:eastAsia="Arial" w:hAnsi="Times New Roman" w:cs="Times New Roman"/>
                <w:lang w:val="sr-Latn-RS" w:eastAsia="sq-AL"/>
              </w:rPr>
              <w:t xml:space="preserve"> izabrane</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 xml:space="preserve">od </w:t>
            </w:r>
            <w:r w:rsidRPr="000D68C0">
              <w:rPr>
                <w:rFonts w:ascii="Times New Roman" w:eastAsia="Arial" w:hAnsi="Times New Roman" w:cs="Times New Roman"/>
                <w:lang w:val="sr-Latn-RS" w:eastAsia="sq-AL"/>
              </w:rPr>
              <w:t>Skupštin</w:t>
            </w:r>
            <w:r>
              <w:rPr>
                <w:rFonts w:ascii="Times New Roman" w:eastAsia="Arial" w:hAnsi="Times New Roman" w:cs="Times New Roman"/>
                <w:lang w:val="sr-Latn-RS" w:eastAsia="sq-AL"/>
              </w:rPr>
              <w:t>e</w:t>
            </w:r>
            <w:r w:rsidRPr="000D68C0">
              <w:rPr>
                <w:rFonts w:ascii="Times New Roman" w:eastAsia="Arial" w:hAnsi="Times New Roman" w:cs="Times New Roman"/>
                <w:lang w:val="sr-Latn-RS" w:eastAsia="sq-AL"/>
              </w:rPr>
              <w:t>, gde član 10</w:t>
            </w:r>
            <w:r>
              <w:rPr>
                <w:rFonts w:ascii="Times New Roman" w:eastAsia="Arial" w:hAnsi="Times New Roman" w:cs="Times New Roman"/>
                <w:lang w:val="sr-Latn-RS" w:eastAsia="sq-AL"/>
              </w:rPr>
              <w:t>.</w:t>
            </w:r>
            <w:r w:rsidRPr="000D68C0">
              <w:rPr>
                <w:rFonts w:ascii="Times New Roman" w:eastAsia="Arial" w:hAnsi="Times New Roman" w:cs="Times New Roman"/>
                <w:lang w:val="sr-Latn-RS" w:eastAsia="sq-AL"/>
              </w:rPr>
              <w:t xml:space="preserve">, stav 6 izričito </w:t>
            </w:r>
            <w:r>
              <w:rPr>
                <w:rFonts w:ascii="Times New Roman" w:eastAsia="Arial" w:hAnsi="Times New Roman" w:cs="Times New Roman"/>
                <w:lang w:val="sr-Latn-RS" w:eastAsia="sq-AL"/>
              </w:rPr>
              <w:t>utvrđuje</w:t>
            </w:r>
            <w:r w:rsidRPr="000D68C0">
              <w:rPr>
                <w:rFonts w:ascii="Times New Roman" w:eastAsia="Arial" w:hAnsi="Times New Roman" w:cs="Times New Roman"/>
                <w:lang w:val="sr-Latn-RS" w:eastAsia="sq-AL"/>
              </w:rPr>
              <w:t xml:space="preserve"> da komisija obavlja </w:t>
            </w:r>
            <w:r>
              <w:rPr>
                <w:rFonts w:ascii="Times New Roman" w:eastAsia="Arial" w:hAnsi="Times New Roman" w:cs="Times New Roman"/>
                <w:lang w:val="sr-Latn-RS" w:eastAsia="sq-AL"/>
              </w:rPr>
              <w:t>intervju</w:t>
            </w:r>
            <w:r w:rsidRPr="000D68C0">
              <w:rPr>
                <w:rFonts w:ascii="Times New Roman" w:eastAsia="Arial" w:hAnsi="Times New Roman" w:cs="Times New Roman"/>
                <w:lang w:val="sr-Latn-RS" w:eastAsia="sq-AL"/>
              </w:rPr>
              <w:t xml:space="preserve"> i, na osnovu sopstvene metodologije, ocenjuje integritet, </w:t>
            </w:r>
            <w:r>
              <w:rPr>
                <w:rFonts w:ascii="Times New Roman" w:eastAsia="Arial" w:hAnsi="Times New Roman" w:cs="Times New Roman"/>
                <w:lang w:val="sr-Latn-RS" w:eastAsia="sq-AL"/>
              </w:rPr>
              <w:t>nadležnost</w:t>
            </w:r>
            <w:r w:rsidRPr="000D68C0">
              <w:rPr>
                <w:rFonts w:ascii="Times New Roman" w:eastAsia="Arial" w:hAnsi="Times New Roman" w:cs="Times New Roman"/>
                <w:lang w:val="sr-Latn-RS" w:eastAsia="sq-AL"/>
              </w:rPr>
              <w:t xml:space="preserve"> i </w:t>
            </w:r>
            <w:r>
              <w:rPr>
                <w:rFonts w:ascii="Times New Roman" w:eastAsia="Arial" w:hAnsi="Times New Roman" w:cs="Times New Roman"/>
                <w:lang w:val="sr-Latn-RS" w:eastAsia="sq-AL"/>
              </w:rPr>
              <w:t>upravljačke</w:t>
            </w:r>
            <w:r w:rsidRPr="000D68C0">
              <w:rPr>
                <w:rFonts w:ascii="Times New Roman" w:eastAsia="Arial" w:hAnsi="Times New Roman" w:cs="Times New Roman"/>
                <w:lang w:val="sr-Latn-RS" w:eastAsia="sq-AL"/>
              </w:rPr>
              <w:t xml:space="preserve"> sposobnosti kandidata. Dakle, za kandidate </w:t>
            </w:r>
            <w:r>
              <w:rPr>
                <w:rFonts w:ascii="Times New Roman" w:eastAsia="Arial" w:hAnsi="Times New Roman" w:cs="Times New Roman"/>
                <w:lang w:val="sr-Latn-RS" w:eastAsia="sq-AL"/>
              </w:rPr>
              <w:t>izabrane</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 xml:space="preserve">od </w:t>
            </w:r>
            <w:r w:rsidRPr="000D68C0">
              <w:rPr>
                <w:rFonts w:ascii="Times New Roman" w:eastAsia="Arial" w:hAnsi="Times New Roman" w:cs="Times New Roman"/>
                <w:lang w:val="sr-Latn-RS" w:eastAsia="sq-AL"/>
              </w:rPr>
              <w:t>Skupštin</w:t>
            </w:r>
            <w:r>
              <w:rPr>
                <w:rFonts w:ascii="Times New Roman" w:eastAsia="Arial" w:hAnsi="Times New Roman" w:cs="Times New Roman"/>
                <w:lang w:val="sr-Latn-RS" w:eastAsia="sq-AL"/>
              </w:rPr>
              <w:t>e</w:t>
            </w:r>
            <w:r w:rsidRPr="000D68C0">
              <w:rPr>
                <w:rFonts w:ascii="Times New Roman" w:eastAsia="Arial" w:hAnsi="Times New Roman" w:cs="Times New Roman"/>
                <w:lang w:val="sr-Latn-RS" w:eastAsia="sq-AL"/>
              </w:rPr>
              <w:t xml:space="preserve">, </w:t>
            </w:r>
            <w:r w:rsidRPr="004021DF">
              <w:rPr>
                <w:rFonts w:ascii="Times New Roman" w:eastAsia="Arial" w:hAnsi="Times New Roman" w:cs="Times New Roman"/>
                <w:lang w:val="sr-Latn-RS" w:eastAsia="sq-AL"/>
              </w:rPr>
              <w:t>nacrt jasno definiše</w:t>
            </w:r>
            <w:r w:rsidRPr="000D68C0">
              <w:rPr>
                <w:rFonts w:ascii="Times New Roman" w:eastAsia="Arial" w:hAnsi="Times New Roman" w:cs="Times New Roman"/>
                <w:lang w:val="sr-Latn-RS" w:eastAsia="sq-AL"/>
              </w:rPr>
              <w:t xml:space="preserve"> organ za ocenjivanje i način ocenjivanja, dok za kandidate za sudije </w:t>
            </w:r>
            <w:r>
              <w:rPr>
                <w:rFonts w:ascii="Times New Roman" w:eastAsia="Arial" w:hAnsi="Times New Roman" w:cs="Times New Roman"/>
                <w:lang w:val="sr-Latn-RS" w:eastAsia="sq-AL"/>
              </w:rPr>
              <w:t>izabrane od</w:t>
            </w:r>
            <w:r w:rsidRPr="000D68C0">
              <w:rPr>
                <w:rFonts w:ascii="Times New Roman" w:eastAsia="Arial" w:hAnsi="Times New Roman" w:cs="Times New Roman"/>
                <w:lang w:val="sr-Latn-RS" w:eastAsia="sq-AL"/>
              </w:rPr>
              <w:t xml:space="preserve"> pravosuđe ovaj d</w:t>
            </w:r>
            <w:r>
              <w:rPr>
                <w:rFonts w:ascii="Times New Roman" w:eastAsia="Arial" w:hAnsi="Times New Roman" w:cs="Times New Roman"/>
                <w:lang w:val="sr-Latn-RS" w:eastAsia="sq-AL"/>
              </w:rPr>
              <w:t>e</w:t>
            </w:r>
            <w:r w:rsidRPr="000D68C0">
              <w:rPr>
                <w:rFonts w:ascii="Times New Roman" w:eastAsia="Arial" w:hAnsi="Times New Roman" w:cs="Times New Roman"/>
                <w:lang w:val="sr-Latn-RS" w:eastAsia="sq-AL"/>
              </w:rPr>
              <w:t>o ostaje ne</w:t>
            </w:r>
            <w:r>
              <w:rPr>
                <w:rFonts w:ascii="Times New Roman" w:eastAsia="Arial" w:hAnsi="Times New Roman" w:cs="Times New Roman"/>
                <w:lang w:val="sr-Latn-RS" w:eastAsia="sq-AL"/>
              </w:rPr>
              <w:t>tretiran</w:t>
            </w:r>
            <w:r w:rsidRPr="000D68C0">
              <w:rPr>
                <w:rFonts w:ascii="Times New Roman" w:eastAsia="Arial" w:hAnsi="Times New Roman" w:cs="Times New Roman"/>
                <w:lang w:val="sr-Latn-RS" w:eastAsia="sq-AL"/>
              </w:rPr>
              <w:t>.</w:t>
            </w:r>
          </w:p>
          <w:p w14:paraId="2E36A50E" w14:textId="77777777" w:rsidR="00321221" w:rsidRPr="000D68C0" w:rsidRDefault="00321221" w:rsidP="00423A7C">
            <w:pPr>
              <w:widowControl w:val="0"/>
              <w:tabs>
                <w:tab w:val="right" w:pos="10490"/>
              </w:tabs>
              <w:autoSpaceDE w:val="0"/>
              <w:autoSpaceDN w:val="0"/>
              <w:spacing w:before="160"/>
              <w:ind w:right="138"/>
              <w:jc w:val="both"/>
              <w:rPr>
                <w:rFonts w:ascii="Times New Roman" w:eastAsia="Arial" w:hAnsi="Times New Roman" w:cs="Times New Roman"/>
                <w:lang w:val="sr-Latn-RS" w:eastAsia="sq-AL"/>
              </w:rPr>
            </w:pPr>
            <w:r w:rsidRPr="000D68C0">
              <w:rPr>
                <w:rFonts w:ascii="Times New Roman" w:eastAsia="Arial" w:hAnsi="Times New Roman" w:cs="Times New Roman"/>
                <w:lang w:val="sr-Latn-RS" w:eastAsia="sq-AL"/>
              </w:rPr>
              <w:t xml:space="preserve">To čini odredbu nepotpunom sa normativne tačke gledišta. Uslov postoji u zakonu, ali nedostaje mehanizam za njegovu verifikaciju. </w:t>
            </w:r>
            <w:r>
              <w:rPr>
                <w:rFonts w:ascii="Times New Roman" w:eastAsia="Arial" w:hAnsi="Times New Roman" w:cs="Times New Roman"/>
                <w:lang w:val="sr-Latn-RS" w:eastAsia="sq-AL"/>
              </w:rPr>
              <w:t>U toj formi</w:t>
            </w:r>
            <w:r w:rsidRPr="000D68C0">
              <w:rPr>
                <w:rFonts w:ascii="Times New Roman" w:eastAsia="Arial" w:hAnsi="Times New Roman" w:cs="Times New Roman"/>
                <w:lang w:val="sr-Latn-RS" w:eastAsia="sq-AL"/>
              </w:rPr>
              <w:t xml:space="preserve">, zakon postavlja uslov za izbor na </w:t>
            </w:r>
            <w:r>
              <w:rPr>
                <w:rFonts w:ascii="Times New Roman" w:eastAsia="Arial" w:hAnsi="Times New Roman" w:cs="Times New Roman"/>
                <w:lang w:val="sr-Latn-RS" w:eastAsia="sq-AL"/>
              </w:rPr>
              <w:t>poziciju</w:t>
            </w:r>
            <w:r w:rsidRPr="000D68C0">
              <w:rPr>
                <w:rFonts w:ascii="Times New Roman" w:eastAsia="Arial" w:hAnsi="Times New Roman" w:cs="Times New Roman"/>
                <w:lang w:val="sr-Latn-RS" w:eastAsia="sq-AL"/>
              </w:rPr>
              <w:t xml:space="preserve"> člana Saveta, ali ne </w:t>
            </w:r>
            <w:r>
              <w:rPr>
                <w:rFonts w:ascii="Times New Roman" w:eastAsia="Arial" w:hAnsi="Times New Roman" w:cs="Times New Roman"/>
                <w:lang w:val="sr-Latn-RS" w:eastAsia="sq-AL"/>
              </w:rPr>
              <w:t>izgrađuje</w:t>
            </w:r>
            <w:r w:rsidRPr="000D68C0">
              <w:rPr>
                <w:rFonts w:ascii="Times New Roman" w:eastAsia="Arial" w:hAnsi="Times New Roman" w:cs="Times New Roman"/>
                <w:lang w:val="sr-Latn-RS" w:eastAsia="sq-AL"/>
              </w:rPr>
              <w:t xml:space="preserve"> mehanizam za njegovu verifikaciju. Ako se ovi uslovi uopšte ne </w:t>
            </w:r>
            <w:r>
              <w:rPr>
                <w:rFonts w:ascii="Times New Roman" w:eastAsia="Arial" w:hAnsi="Times New Roman" w:cs="Times New Roman"/>
                <w:lang w:val="sr-Latn-RS" w:eastAsia="sq-AL"/>
              </w:rPr>
              <w:t>procene</w:t>
            </w:r>
            <w:r w:rsidRPr="000D68C0">
              <w:rPr>
                <w:rFonts w:ascii="Times New Roman" w:eastAsia="Arial" w:hAnsi="Times New Roman" w:cs="Times New Roman"/>
                <w:lang w:val="sr-Latn-RS" w:eastAsia="sq-AL"/>
              </w:rPr>
              <w:t xml:space="preserve">, onda </w:t>
            </w:r>
            <w:r>
              <w:rPr>
                <w:rFonts w:ascii="Times New Roman" w:eastAsia="Arial" w:hAnsi="Times New Roman" w:cs="Times New Roman"/>
                <w:lang w:val="sr-Latn-RS" w:eastAsia="sq-AL"/>
              </w:rPr>
              <w:t xml:space="preserve">samo </w:t>
            </w:r>
            <w:r w:rsidRPr="000D68C0">
              <w:rPr>
                <w:rFonts w:ascii="Times New Roman" w:eastAsia="Arial" w:hAnsi="Times New Roman" w:cs="Times New Roman"/>
                <w:lang w:val="sr-Latn-RS" w:eastAsia="sq-AL"/>
              </w:rPr>
              <w:t>njihovo uključivanje kao zakonski uslov</w:t>
            </w:r>
            <w:r>
              <w:rPr>
                <w:rFonts w:ascii="Times New Roman" w:eastAsia="Arial" w:hAnsi="Times New Roman" w:cs="Times New Roman"/>
                <w:lang w:val="sr-Latn-RS" w:eastAsia="sq-AL"/>
              </w:rPr>
              <w:t>i</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ostaju</w:t>
            </w:r>
            <w:r w:rsidRPr="000D68C0">
              <w:rPr>
                <w:rFonts w:ascii="Times New Roman" w:eastAsia="Arial" w:hAnsi="Times New Roman" w:cs="Times New Roman"/>
                <w:lang w:val="sr-Latn-RS" w:eastAsia="sq-AL"/>
              </w:rPr>
              <w:t xml:space="preserve"> besmislen</w:t>
            </w:r>
            <w:r>
              <w:rPr>
                <w:rFonts w:ascii="Times New Roman" w:eastAsia="Arial" w:hAnsi="Times New Roman" w:cs="Times New Roman"/>
                <w:lang w:val="sr-Latn-RS" w:eastAsia="sq-AL"/>
              </w:rPr>
              <w:t>i</w:t>
            </w:r>
            <w:r w:rsidRPr="000D68C0">
              <w:rPr>
                <w:rFonts w:ascii="Times New Roman" w:eastAsia="Arial" w:hAnsi="Times New Roman" w:cs="Times New Roman"/>
                <w:lang w:val="sr-Latn-RS" w:eastAsia="sq-AL"/>
              </w:rPr>
              <w:t>.</w:t>
            </w:r>
          </w:p>
          <w:p w14:paraId="0166DCD0" w14:textId="77777777" w:rsidR="00321221" w:rsidRPr="000D68C0" w:rsidRDefault="00321221" w:rsidP="00423A7C">
            <w:pPr>
              <w:widowControl w:val="0"/>
              <w:tabs>
                <w:tab w:val="right" w:pos="10490"/>
              </w:tabs>
              <w:autoSpaceDE w:val="0"/>
              <w:autoSpaceDN w:val="0"/>
              <w:spacing w:before="160"/>
              <w:ind w:right="138"/>
              <w:jc w:val="both"/>
              <w:rPr>
                <w:rFonts w:ascii="Times New Roman" w:eastAsia="Arial" w:hAnsi="Times New Roman" w:cs="Times New Roman"/>
                <w:lang w:val="sr-Latn-RS" w:eastAsia="sq-AL"/>
              </w:rPr>
            </w:pPr>
            <w:r w:rsidRPr="000D68C0">
              <w:rPr>
                <w:rFonts w:ascii="Times New Roman" w:eastAsia="Arial" w:hAnsi="Times New Roman" w:cs="Times New Roman"/>
                <w:lang w:val="sr-Latn-RS" w:eastAsia="sq-AL"/>
              </w:rPr>
              <w:t xml:space="preserve">Iz tog razloga, </w:t>
            </w:r>
            <w:r>
              <w:rPr>
                <w:rFonts w:ascii="Times New Roman" w:eastAsia="Arial" w:hAnsi="Times New Roman" w:cs="Times New Roman"/>
                <w:lang w:val="sr-Latn-RS" w:eastAsia="sq-AL"/>
              </w:rPr>
              <w:t>KIP</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ocenjuje</w:t>
            </w:r>
            <w:r w:rsidRPr="000D68C0">
              <w:rPr>
                <w:rFonts w:ascii="Times New Roman" w:eastAsia="Arial" w:hAnsi="Times New Roman" w:cs="Times New Roman"/>
                <w:lang w:val="sr-Latn-RS" w:eastAsia="sq-AL"/>
              </w:rPr>
              <w:t xml:space="preserve"> da ovaj deo treba ponovo razmotriti. Nacrt zakona mora izričito </w:t>
            </w:r>
            <w:r>
              <w:rPr>
                <w:rFonts w:ascii="Times New Roman" w:eastAsia="Arial" w:hAnsi="Times New Roman" w:cs="Times New Roman"/>
                <w:lang w:val="sr-Latn-RS" w:eastAsia="sq-AL"/>
              </w:rPr>
              <w:t>utvrditi</w:t>
            </w:r>
            <w:r w:rsidRPr="000D68C0">
              <w:rPr>
                <w:rFonts w:ascii="Times New Roman" w:eastAsia="Arial" w:hAnsi="Times New Roman" w:cs="Times New Roman"/>
                <w:lang w:val="sr-Latn-RS" w:eastAsia="sq-AL"/>
              </w:rPr>
              <w:t xml:space="preserve"> nadležni organ, metodologiju i proceduralnu fazu za procenu visokog integriteta i </w:t>
            </w:r>
            <w:r>
              <w:rPr>
                <w:rFonts w:ascii="Times New Roman" w:eastAsia="Arial" w:hAnsi="Times New Roman" w:cs="Times New Roman"/>
                <w:lang w:val="sr-Latn-RS" w:eastAsia="sq-AL"/>
              </w:rPr>
              <w:t>upravljačke</w:t>
            </w:r>
            <w:r w:rsidRPr="000D68C0">
              <w:rPr>
                <w:rFonts w:ascii="Times New Roman" w:eastAsia="Arial" w:hAnsi="Times New Roman" w:cs="Times New Roman"/>
                <w:lang w:val="sr-Latn-RS" w:eastAsia="sq-AL"/>
              </w:rPr>
              <w:t xml:space="preserve"> sposobnosti kandidata za članove </w:t>
            </w:r>
            <w:r>
              <w:rPr>
                <w:rFonts w:ascii="Times New Roman" w:eastAsia="Arial" w:hAnsi="Times New Roman" w:cs="Times New Roman"/>
                <w:lang w:val="sr-Latn-RS" w:eastAsia="sq-AL"/>
              </w:rPr>
              <w:t>SSK-a</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U protivnom</w:t>
            </w:r>
            <w:r w:rsidRPr="000D68C0">
              <w:rPr>
                <w:rFonts w:ascii="Times New Roman" w:eastAsia="Arial" w:hAnsi="Times New Roman" w:cs="Times New Roman"/>
                <w:lang w:val="sr-Latn-RS" w:eastAsia="sq-AL"/>
              </w:rPr>
              <w:t>, ovi uslovi ostaju samo na papiru.</w:t>
            </w:r>
          </w:p>
          <w:p w14:paraId="6231B90E" w14:textId="77777777" w:rsidR="00321221" w:rsidRDefault="00321221" w:rsidP="00423A7C">
            <w:pPr>
              <w:widowControl w:val="0"/>
              <w:tabs>
                <w:tab w:val="right" w:pos="10490"/>
              </w:tabs>
              <w:autoSpaceDE w:val="0"/>
              <w:autoSpaceDN w:val="0"/>
              <w:spacing w:before="160"/>
              <w:ind w:right="138"/>
              <w:jc w:val="both"/>
              <w:rPr>
                <w:rFonts w:ascii="Times New Roman" w:eastAsia="Arial" w:hAnsi="Times New Roman" w:cs="Times New Roman"/>
                <w:lang w:val="sr-Latn-RS" w:eastAsia="sq-AL"/>
              </w:rPr>
            </w:pPr>
          </w:p>
          <w:p w14:paraId="28952F59" w14:textId="77777777" w:rsidR="00321221" w:rsidRDefault="00321221" w:rsidP="00423A7C">
            <w:pPr>
              <w:widowControl w:val="0"/>
              <w:tabs>
                <w:tab w:val="right" w:pos="10490"/>
              </w:tabs>
              <w:autoSpaceDE w:val="0"/>
              <w:autoSpaceDN w:val="0"/>
              <w:spacing w:before="160"/>
              <w:ind w:right="138"/>
              <w:jc w:val="both"/>
              <w:rPr>
                <w:rFonts w:ascii="Times New Roman" w:eastAsia="Arial" w:hAnsi="Times New Roman" w:cs="Times New Roman"/>
                <w:lang w:val="sr-Latn-RS" w:eastAsia="sq-AL"/>
              </w:rPr>
            </w:pPr>
          </w:p>
          <w:p w14:paraId="7E461F6D" w14:textId="77777777" w:rsidR="00321221" w:rsidRDefault="00321221" w:rsidP="00423A7C">
            <w:pPr>
              <w:widowControl w:val="0"/>
              <w:tabs>
                <w:tab w:val="right" w:pos="10490"/>
              </w:tabs>
              <w:autoSpaceDE w:val="0"/>
              <w:autoSpaceDN w:val="0"/>
              <w:spacing w:before="160"/>
              <w:ind w:right="138"/>
              <w:jc w:val="both"/>
              <w:rPr>
                <w:rFonts w:ascii="Times New Roman" w:eastAsia="Arial" w:hAnsi="Times New Roman" w:cs="Times New Roman"/>
                <w:lang w:val="sr-Latn-RS" w:eastAsia="sq-AL"/>
              </w:rPr>
            </w:pPr>
          </w:p>
          <w:p w14:paraId="63309E58" w14:textId="77777777" w:rsidR="00321221" w:rsidRPr="000D68C0" w:rsidRDefault="00321221" w:rsidP="00423A7C">
            <w:pPr>
              <w:widowControl w:val="0"/>
              <w:tabs>
                <w:tab w:val="right" w:pos="10490"/>
              </w:tabs>
              <w:autoSpaceDE w:val="0"/>
              <w:autoSpaceDN w:val="0"/>
              <w:spacing w:before="160"/>
              <w:ind w:right="138"/>
              <w:jc w:val="both"/>
              <w:rPr>
                <w:rFonts w:ascii="Times New Roman" w:eastAsia="Arial" w:hAnsi="Times New Roman" w:cs="Times New Roman"/>
                <w:lang w:val="sr-Latn-RS" w:eastAsia="sq-AL"/>
              </w:rPr>
            </w:pPr>
            <w:r w:rsidRPr="000D68C0">
              <w:rPr>
                <w:rFonts w:ascii="Times New Roman" w:eastAsia="Arial" w:hAnsi="Times New Roman" w:cs="Times New Roman"/>
                <w:lang w:val="sr-Latn-RS" w:eastAsia="sq-AL"/>
              </w:rPr>
              <w:t>Predlog kandidata za glasanje na plenarnoj sednici Čla</w:t>
            </w:r>
            <w:r>
              <w:rPr>
                <w:rFonts w:ascii="Times New Roman" w:eastAsia="Arial" w:hAnsi="Times New Roman" w:cs="Times New Roman"/>
                <w:lang w:val="sr-Latn-RS" w:eastAsia="sq-AL"/>
              </w:rPr>
              <w:t>n</w:t>
            </w:r>
            <w:r w:rsidRPr="000D68C0">
              <w:rPr>
                <w:rFonts w:ascii="Times New Roman" w:eastAsia="Arial" w:hAnsi="Times New Roman" w:cs="Times New Roman"/>
                <w:lang w:val="sr-Latn-RS" w:eastAsia="sq-AL"/>
              </w:rPr>
              <w:t xml:space="preserve"> 5.2 Nacrta zakona preformuli</w:t>
            </w:r>
            <w:r>
              <w:rPr>
                <w:rFonts w:ascii="Times New Roman" w:eastAsia="Arial" w:hAnsi="Times New Roman" w:cs="Times New Roman"/>
                <w:lang w:val="sr-Latn-RS" w:eastAsia="sq-AL"/>
              </w:rPr>
              <w:t>še</w:t>
            </w:r>
            <w:r w:rsidRPr="000D68C0">
              <w:rPr>
                <w:rFonts w:ascii="Times New Roman" w:eastAsia="Arial" w:hAnsi="Times New Roman" w:cs="Times New Roman"/>
                <w:lang w:val="sr-Latn-RS" w:eastAsia="sq-AL"/>
              </w:rPr>
              <w:t xml:space="preserve"> član 10. stav 7</w:t>
            </w:r>
            <w:r>
              <w:rPr>
                <w:rFonts w:ascii="Times New Roman" w:eastAsia="Arial" w:hAnsi="Times New Roman" w:cs="Times New Roman"/>
                <w:lang w:val="sr-Latn-RS" w:eastAsia="sq-AL"/>
              </w:rPr>
              <w:t>.</w:t>
            </w:r>
            <w:r w:rsidRPr="000D68C0">
              <w:rPr>
                <w:rFonts w:ascii="Times New Roman" w:eastAsia="Arial" w:hAnsi="Times New Roman" w:cs="Times New Roman"/>
                <w:lang w:val="sr-Latn-RS" w:eastAsia="sq-AL"/>
              </w:rPr>
              <w:t xml:space="preserve"> Osnovnog zakona, </w:t>
            </w:r>
            <w:r>
              <w:rPr>
                <w:rFonts w:ascii="Times New Roman" w:eastAsia="Arial" w:hAnsi="Times New Roman" w:cs="Times New Roman"/>
                <w:lang w:val="sr-Latn-RS" w:eastAsia="sq-AL"/>
              </w:rPr>
              <w:t>utvrdivši</w:t>
            </w:r>
            <w:r w:rsidRPr="000D68C0">
              <w:rPr>
                <w:rFonts w:ascii="Times New Roman" w:eastAsia="Arial" w:hAnsi="Times New Roman" w:cs="Times New Roman"/>
                <w:lang w:val="sr-Latn-RS" w:eastAsia="sq-AL"/>
              </w:rPr>
              <w:t xml:space="preserve"> da </w:t>
            </w:r>
            <w:r>
              <w:rPr>
                <w:rFonts w:ascii="Times New Roman" w:eastAsia="Arial" w:hAnsi="Times New Roman" w:cs="Times New Roman"/>
                <w:lang w:val="sr-Latn-RS" w:eastAsia="sq-AL"/>
              </w:rPr>
              <w:t>uži spisak</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koji se predlaže</w:t>
            </w:r>
            <w:r w:rsidRPr="000D68C0">
              <w:rPr>
                <w:rFonts w:ascii="Times New Roman" w:eastAsia="Arial" w:hAnsi="Times New Roman" w:cs="Times New Roman"/>
                <w:lang w:val="sr-Latn-RS" w:eastAsia="sq-AL"/>
              </w:rPr>
              <w:t xml:space="preserve"> Skupštini za glasanje na plenarnoj sednici sadrži više kandidata od broja "članova</w:t>
            </w:r>
            <w:r>
              <w:rPr>
                <w:rFonts w:ascii="Times New Roman" w:eastAsia="Arial" w:hAnsi="Times New Roman" w:cs="Times New Roman"/>
                <w:lang w:val="sr-Latn-RS" w:eastAsia="sq-AL"/>
              </w:rPr>
              <w:t xml:space="preserve"> koji nisu sudije</w:t>
            </w:r>
            <w:r w:rsidRPr="000D68C0">
              <w:rPr>
                <w:rFonts w:ascii="Times New Roman" w:eastAsia="Arial" w:hAnsi="Times New Roman" w:cs="Times New Roman"/>
                <w:lang w:val="sr-Latn-RS" w:eastAsia="sq-AL"/>
              </w:rPr>
              <w:t xml:space="preserve">" koji će biti izabrani, ali ne više od pet (5) kandidata za </w:t>
            </w:r>
            <w:r>
              <w:rPr>
                <w:rFonts w:ascii="Times New Roman" w:eastAsia="Arial" w:hAnsi="Times New Roman" w:cs="Times New Roman"/>
                <w:lang w:val="sr-Latn-RS" w:eastAsia="sq-AL"/>
              </w:rPr>
              <w:t>slobodno</w:t>
            </w:r>
            <w:r w:rsidRPr="000D68C0">
              <w:rPr>
                <w:rFonts w:ascii="Times New Roman" w:eastAsia="Arial" w:hAnsi="Times New Roman" w:cs="Times New Roman"/>
                <w:lang w:val="sr-Latn-RS" w:eastAsia="sq-AL"/>
              </w:rPr>
              <w:t xml:space="preserve"> mesto. </w:t>
            </w:r>
            <w:r>
              <w:rPr>
                <w:rFonts w:ascii="Times New Roman" w:eastAsia="Arial" w:hAnsi="Times New Roman" w:cs="Times New Roman"/>
                <w:lang w:val="sr-Latn-RS" w:eastAsia="sq-AL"/>
              </w:rPr>
              <w:t>Formulacija</w:t>
            </w:r>
            <w:r w:rsidRPr="000D68C0">
              <w:rPr>
                <w:rFonts w:ascii="Times New Roman" w:eastAsia="Arial" w:hAnsi="Times New Roman" w:cs="Times New Roman"/>
                <w:lang w:val="sr-Latn-RS" w:eastAsia="sq-AL"/>
              </w:rPr>
              <w:t xml:space="preserve"> ove odredbe stvara normativni vakuum u odnosu na članove pravosuđa </w:t>
            </w:r>
            <w:r>
              <w:rPr>
                <w:rFonts w:ascii="Times New Roman" w:eastAsia="Arial" w:hAnsi="Times New Roman" w:cs="Times New Roman"/>
                <w:lang w:val="sr-Latn-RS" w:eastAsia="sq-AL"/>
              </w:rPr>
              <w:t>iza</w:t>
            </w:r>
            <w:r w:rsidRPr="000D68C0">
              <w:rPr>
                <w:rFonts w:ascii="Times New Roman" w:eastAsia="Arial" w:hAnsi="Times New Roman" w:cs="Times New Roman"/>
                <w:lang w:val="sr-Latn-RS" w:eastAsia="sq-AL"/>
              </w:rPr>
              <w:t>b</w:t>
            </w:r>
            <w:r>
              <w:rPr>
                <w:rFonts w:ascii="Times New Roman" w:eastAsia="Arial" w:hAnsi="Times New Roman" w:cs="Times New Roman"/>
                <w:lang w:val="sr-Latn-RS" w:eastAsia="sq-AL"/>
              </w:rPr>
              <w:t>ranih od</w:t>
            </w:r>
            <w:r w:rsidRPr="000D68C0">
              <w:rPr>
                <w:rFonts w:ascii="Times New Roman" w:eastAsia="Arial" w:hAnsi="Times New Roman" w:cs="Times New Roman"/>
                <w:lang w:val="sr-Latn-RS" w:eastAsia="sq-AL"/>
              </w:rPr>
              <w:t xml:space="preserve"> Skupštin</w:t>
            </w:r>
            <w:r>
              <w:rPr>
                <w:rFonts w:ascii="Times New Roman" w:eastAsia="Arial" w:hAnsi="Times New Roman" w:cs="Times New Roman"/>
                <w:lang w:val="sr-Latn-RS" w:eastAsia="sq-AL"/>
              </w:rPr>
              <w:t>e</w:t>
            </w:r>
            <w:r w:rsidRPr="000D68C0">
              <w:rPr>
                <w:rFonts w:ascii="Times New Roman" w:eastAsia="Arial" w:hAnsi="Times New Roman" w:cs="Times New Roman"/>
                <w:lang w:val="sr-Latn-RS" w:eastAsia="sq-AL"/>
              </w:rPr>
              <w:t>.</w:t>
            </w:r>
          </w:p>
          <w:p w14:paraId="5B3778A6" w14:textId="77777777" w:rsidR="00321221" w:rsidRPr="000D68C0" w:rsidRDefault="00321221" w:rsidP="00423A7C">
            <w:pPr>
              <w:widowControl w:val="0"/>
              <w:tabs>
                <w:tab w:val="right" w:pos="10490"/>
              </w:tabs>
              <w:autoSpaceDE w:val="0"/>
              <w:autoSpaceDN w:val="0"/>
              <w:spacing w:before="160"/>
              <w:ind w:right="138"/>
              <w:jc w:val="both"/>
              <w:rPr>
                <w:rFonts w:ascii="Times New Roman" w:eastAsia="Arial" w:hAnsi="Times New Roman" w:cs="Times New Roman"/>
                <w:lang w:val="sr-Latn-RS" w:eastAsia="sq-AL"/>
              </w:rPr>
            </w:pPr>
            <w:r w:rsidRPr="000D68C0">
              <w:rPr>
                <w:rFonts w:ascii="Times New Roman" w:eastAsia="Arial" w:hAnsi="Times New Roman" w:cs="Times New Roman"/>
                <w:lang w:val="sr-Latn-RS" w:eastAsia="sq-AL"/>
              </w:rPr>
              <w:t xml:space="preserve">Problem leži u činjenici da </w:t>
            </w:r>
            <w:r>
              <w:rPr>
                <w:rFonts w:ascii="Times New Roman" w:eastAsia="Arial" w:hAnsi="Times New Roman" w:cs="Times New Roman"/>
                <w:lang w:val="sr-Latn-RS" w:eastAsia="sq-AL"/>
              </w:rPr>
              <w:t>odredba govori</w:t>
            </w:r>
            <w:r w:rsidRPr="000D68C0">
              <w:rPr>
                <w:rFonts w:ascii="Times New Roman" w:eastAsia="Arial" w:hAnsi="Times New Roman" w:cs="Times New Roman"/>
                <w:lang w:val="sr-Latn-RS" w:eastAsia="sq-AL"/>
              </w:rPr>
              <w:t xml:space="preserve"> samo </w:t>
            </w:r>
            <w:r>
              <w:rPr>
                <w:rFonts w:ascii="Times New Roman" w:eastAsia="Arial" w:hAnsi="Times New Roman" w:cs="Times New Roman"/>
                <w:lang w:val="sr-Latn-RS" w:eastAsia="sq-AL"/>
              </w:rPr>
              <w:t>za</w:t>
            </w:r>
            <w:r w:rsidRPr="000D68C0">
              <w:rPr>
                <w:rFonts w:ascii="Times New Roman" w:eastAsia="Arial" w:hAnsi="Times New Roman" w:cs="Times New Roman"/>
                <w:lang w:val="sr-Latn-RS" w:eastAsia="sq-AL"/>
              </w:rPr>
              <w:t xml:space="preserve"> "članove </w:t>
            </w:r>
            <w:r>
              <w:rPr>
                <w:rFonts w:ascii="Times New Roman" w:eastAsia="Arial" w:hAnsi="Times New Roman" w:cs="Times New Roman"/>
                <w:lang w:val="sr-Latn-RS" w:eastAsia="sq-AL"/>
              </w:rPr>
              <w:t xml:space="preserve">koji nisu </w:t>
            </w:r>
            <w:r w:rsidRPr="000D68C0">
              <w:rPr>
                <w:rFonts w:ascii="Times New Roman" w:eastAsia="Arial" w:hAnsi="Times New Roman" w:cs="Times New Roman"/>
                <w:lang w:val="sr-Latn-RS" w:eastAsia="sq-AL"/>
              </w:rPr>
              <w:t xml:space="preserve">sudije", dok član 10. osnovnog zakona ostaje </w:t>
            </w:r>
            <w:r>
              <w:rPr>
                <w:rFonts w:ascii="Times New Roman" w:eastAsia="Arial" w:hAnsi="Times New Roman" w:cs="Times New Roman"/>
                <w:lang w:val="sr-Latn-RS" w:eastAsia="sq-AL"/>
              </w:rPr>
              <w:t xml:space="preserve">biti </w:t>
            </w:r>
            <w:r w:rsidRPr="000D68C0">
              <w:rPr>
                <w:rFonts w:ascii="Times New Roman" w:eastAsia="Arial" w:hAnsi="Times New Roman" w:cs="Times New Roman"/>
                <w:lang w:val="sr-Latn-RS" w:eastAsia="sq-AL"/>
              </w:rPr>
              <w:t xml:space="preserve">odredba kojom se </w:t>
            </w:r>
            <w:r>
              <w:rPr>
                <w:rFonts w:ascii="Times New Roman" w:eastAsia="Arial" w:hAnsi="Times New Roman" w:cs="Times New Roman"/>
                <w:lang w:val="sr-Latn-RS" w:eastAsia="sq-AL"/>
              </w:rPr>
              <w:t>reguliše</w:t>
            </w:r>
            <w:r w:rsidRPr="000D68C0">
              <w:rPr>
                <w:rFonts w:ascii="Times New Roman" w:eastAsia="Arial" w:hAnsi="Times New Roman" w:cs="Times New Roman"/>
                <w:lang w:val="sr-Latn-RS" w:eastAsia="sq-AL"/>
              </w:rPr>
              <w:t xml:space="preserve"> postupak kandidovanja i predloga za sve članove koje </w:t>
            </w:r>
            <w:r>
              <w:rPr>
                <w:rFonts w:ascii="Times New Roman" w:eastAsia="Arial" w:hAnsi="Times New Roman" w:cs="Times New Roman"/>
                <w:lang w:val="sr-Latn-RS" w:eastAsia="sq-AL"/>
              </w:rPr>
              <w:t xml:space="preserve">se </w:t>
            </w:r>
            <w:r w:rsidRPr="000D68C0">
              <w:rPr>
                <w:rFonts w:ascii="Times New Roman" w:eastAsia="Arial" w:hAnsi="Times New Roman" w:cs="Times New Roman"/>
                <w:lang w:val="sr-Latn-RS" w:eastAsia="sq-AL"/>
              </w:rPr>
              <w:t>bira</w:t>
            </w:r>
            <w:r>
              <w:rPr>
                <w:rFonts w:ascii="Times New Roman" w:eastAsia="Arial" w:hAnsi="Times New Roman" w:cs="Times New Roman"/>
                <w:lang w:val="sr-Latn-RS" w:eastAsia="sq-AL"/>
              </w:rPr>
              <w:t>ju od</w:t>
            </w:r>
            <w:r w:rsidRPr="000D68C0">
              <w:rPr>
                <w:rFonts w:ascii="Times New Roman" w:eastAsia="Arial" w:hAnsi="Times New Roman" w:cs="Times New Roman"/>
                <w:lang w:val="sr-Latn-RS" w:eastAsia="sq-AL"/>
              </w:rPr>
              <w:t xml:space="preserve"> Skupštin</w:t>
            </w:r>
            <w:r>
              <w:rPr>
                <w:rFonts w:ascii="Times New Roman" w:eastAsia="Arial" w:hAnsi="Times New Roman" w:cs="Times New Roman"/>
                <w:lang w:val="sr-Latn-RS" w:eastAsia="sq-AL"/>
              </w:rPr>
              <w:t>e</w:t>
            </w:r>
            <w:r w:rsidRPr="000D68C0">
              <w:rPr>
                <w:rFonts w:ascii="Times New Roman" w:eastAsia="Arial" w:hAnsi="Times New Roman" w:cs="Times New Roman"/>
                <w:lang w:val="sr-Latn-RS" w:eastAsia="sq-AL"/>
              </w:rPr>
              <w:t xml:space="preserve">. U nedostatku druge odredbe koja reguliše ovo pitanje, </w:t>
            </w:r>
            <w:r>
              <w:rPr>
                <w:rFonts w:ascii="Times New Roman" w:eastAsia="Arial" w:hAnsi="Times New Roman" w:cs="Times New Roman"/>
                <w:lang w:val="sr-Latn-RS" w:eastAsia="sq-AL"/>
              </w:rPr>
              <w:t>stvara se</w:t>
            </w:r>
            <w:r w:rsidRPr="000D68C0">
              <w:rPr>
                <w:rFonts w:ascii="Times New Roman" w:eastAsia="Arial" w:hAnsi="Times New Roman" w:cs="Times New Roman"/>
                <w:lang w:val="sr-Latn-RS" w:eastAsia="sq-AL"/>
              </w:rPr>
              <w:t xml:space="preserve"> vakuum </w:t>
            </w:r>
            <w:r>
              <w:rPr>
                <w:rFonts w:ascii="Times New Roman" w:eastAsia="Arial" w:hAnsi="Times New Roman" w:cs="Times New Roman"/>
                <w:lang w:val="sr-Latn-RS" w:eastAsia="sq-AL"/>
              </w:rPr>
              <w:t xml:space="preserve">na ovu tačku </w:t>
            </w:r>
            <w:r w:rsidRPr="000D68C0">
              <w:rPr>
                <w:rFonts w:ascii="Times New Roman" w:eastAsia="Arial" w:hAnsi="Times New Roman" w:cs="Times New Roman"/>
                <w:lang w:val="sr-Latn-RS" w:eastAsia="sq-AL"/>
              </w:rPr>
              <w:t>u odnosu na članove sud</w:t>
            </w:r>
            <w:r>
              <w:rPr>
                <w:rFonts w:ascii="Times New Roman" w:eastAsia="Arial" w:hAnsi="Times New Roman" w:cs="Times New Roman"/>
                <w:lang w:val="sr-Latn-RS" w:eastAsia="sq-AL"/>
              </w:rPr>
              <w:t>ija</w:t>
            </w:r>
            <w:r w:rsidRPr="000D68C0">
              <w:rPr>
                <w:rFonts w:ascii="Times New Roman" w:eastAsia="Arial" w:hAnsi="Times New Roman" w:cs="Times New Roman"/>
                <w:lang w:val="sr-Latn-RS" w:eastAsia="sq-AL"/>
              </w:rPr>
              <w:t xml:space="preserve"> koj</w:t>
            </w:r>
            <w:r>
              <w:rPr>
                <w:rFonts w:ascii="Times New Roman" w:eastAsia="Arial" w:hAnsi="Times New Roman" w:cs="Times New Roman"/>
                <w:lang w:val="sr-Latn-RS" w:eastAsia="sq-AL"/>
              </w:rPr>
              <w:t>i se</w:t>
            </w:r>
            <w:r w:rsidRPr="000D68C0">
              <w:rPr>
                <w:rFonts w:ascii="Times New Roman" w:eastAsia="Arial" w:hAnsi="Times New Roman" w:cs="Times New Roman"/>
                <w:lang w:val="sr-Latn-RS" w:eastAsia="sq-AL"/>
              </w:rPr>
              <w:t xml:space="preserve"> bira</w:t>
            </w:r>
            <w:r>
              <w:rPr>
                <w:rFonts w:ascii="Times New Roman" w:eastAsia="Arial" w:hAnsi="Times New Roman" w:cs="Times New Roman"/>
                <w:lang w:val="sr-Latn-RS" w:eastAsia="sq-AL"/>
              </w:rPr>
              <w:t>ju</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 xml:space="preserve">od </w:t>
            </w:r>
            <w:r w:rsidRPr="000D68C0">
              <w:rPr>
                <w:rFonts w:ascii="Times New Roman" w:eastAsia="Arial" w:hAnsi="Times New Roman" w:cs="Times New Roman"/>
                <w:lang w:val="sr-Latn-RS" w:eastAsia="sq-AL"/>
              </w:rPr>
              <w:t>Skupštin</w:t>
            </w:r>
            <w:r>
              <w:rPr>
                <w:rFonts w:ascii="Times New Roman" w:eastAsia="Arial" w:hAnsi="Times New Roman" w:cs="Times New Roman"/>
                <w:lang w:val="sr-Latn-RS" w:eastAsia="sq-AL"/>
              </w:rPr>
              <w:t>e</w:t>
            </w:r>
            <w:r w:rsidRPr="000D68C0">
              <w:rPr>
                <w:rFonts w:ascii="Times New Roman" w:eastAsia="Arial" w:hAnsi="Times New Roman" w:cs="Times New Roman"/>
                <w:lang w:val="sr-Latn-RS" w:eastAsia="sq-AL"/>
              </w:rPr>
              <w:t>. Ovo takođe stvara rizik od različitog tretmana među kategorijama kandidata, bez jasnog pravnog osnova.</w:t>
            </w:r>
          </w:p>
          <w:p w14:paraId="7A1C5A9B" w14:textId="77777777" w:rsidR="00321221" w:rsidRPr="000D68C0" w:rsidRDefault="00321221" w:rsidP="00423A7C">
            <w:pPr>
              <w:widowControl w:val="0"/>
              <w:tabs>
                <w:tab w:val="right" w:pos="10490"/>
              </w:tabs>
              <w:autoSpaceDE w:val="0"/>
              <w:autoSpaceDN w:val="0"/>
              <w:spacing w:before="160"/>
              <w:ind w:right="138"/>
              <w:jc w:val="both"/>
              <w:rPr>
                <w:rFonts w:ascii="Times New Roman" w:eastAsia="Arial" w:hAnsi="Times New Roman" w:cs="Times New Roman"/>
                <w:lang w:val="sr-Latn-RS" w:eastAsia="sq-AL"/>
              </w:rPr>
            </w:pPr>
            <w:r w:rsidRPr="000D68C0">
              <w:rPr>
                <w:rFonts w:ascii="Times New Roman" w:eastAsia="Arial" w:hAnsi="Times New Roman" w:cs="Times New Roman"/>
                <w:lang w:val="sr-Latn-RS" w:eastAsia="sq-AL"/>
              </w:rPr>
              <w:t xml:space="preserve">Iz tog razloga, </w:t>
            </w:r>
            <w:r>
              <w:rPr>
                <w:rFonts w:ascii="Times New Roman" w:eastAsia="Arial" w:hAnsi="Times New Roman" w:cs="Times New Roman"/>
                <w:lang w:val="sr-Latn-RS" w:eastAsia="sq-AL"/>
              </w:rPr>
              <w:t>KIP</w:t>
            </w:r>
            <w:r w:rsidRPr="000D68C0">
              <w:rPr>
                <w:rFonts w:ascii="Times New Roman" w:eastAsia="Arial" w:hAnsi="Times New Roman" w:cs="Times New Roman"/>
                <w:lang w:val="sr-Latn-RS" w:eastAsia="sq-AL"/>
              </w:rPr>
              <w:t xml:space="preserve"> preporučuje da se ova odredba preformuliše. Ako je </w:t>
            </w:r>
            <w:r>
              <w:rPr>
                <w:rFonts w:ascii="Times New Roman" w:eastAsia="Arial" w:hAnsi="Times New Roman" w:cs="Times New Roman"/>
                <w:lang w:val="sr-Latn-RS" w:eastAsia="sq-AL"/>
              </w:rPr>
              <w:t>namera</w:t>
            </w:r>
            <w:r w:rsidRPr="000D68C0">
              <w:rPr>
                <w:rFonts w:ascii="Times New Roman" w:eastAsia="Arial" w:hAnsi="Times New Roman" w:cs="Times New Roman"/>
                <w:lang w:val="sr-Latn-RS" w:eastAsia="sq-AL"/>
              </w:rPr>
              <w:t xml:space="preserve"> da </w:t>
            </w:r>
            <w:r>
              <w:rPr>
                <w:rFonts w:ascii="Times New Roman" w:eastAsia="Arial" w:hAnsi="Times New Roman" w:cs="Times New Roman"/>
                <w:lang w:val="sr-Latn-RS" w:eastAsia="sq-AL"/>
              </w:rPr>
              <w:t>ovaj standard</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važi</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z</w:t>
            </w:r>
            <w:r w:rsidRPr="000D68C0">
              <w:rPr>
                <w:rFonts w:ascii="Times New Roman" w:eastAsia="Arial" w:hAnsi="Times New Roman" w:cs="Times New Roman"/>
                <w:lang w:val="sr-Latn-RS" w:eastAsia="sq-AL"/>
              </w:rPr>
              <w:t xml:space="preserve">a sve pozicije koje </w:t>
            </w:r>
            <w:r>
              <w:rPr>
                <w:rFonts w:ascii="Times New Roman" w:eastAsia="Arial" w:hAnsi="Times New Roman" w:cs="Times New Roman"/>
                <w:lang w:val="sr-Latn-RS" w:eastAsia="sq-AL"/>
              </w:rPr>
              <w:t xml:space="preserve">se </w:t>
            </w:r>
            <w:r w:rsidRPr="000D68C0">
              <w:rPr>
                <w:rFonts w:ascii="Times New Roman" w:eastAsia="Arial" w:hAnsi="Times New Roman" w:cs="Times New Roman"/>
                <w:lang w:val="sr-Latn-RS" w:eastAsia="sq-AL"/>
              </w:rPr>
              <w:t>popunjava</w:t>
            </w:r>
            <w:r>
              <w:rPr>
                <w:rFonts w:ascii="Times New Roman" w:eastAsia="Arial" w:hAnsi="Times New Roman" w:cs="Times New Roman"/>
                <w:lang w:val="sr-Latn-RS" w:eastAsia="sq-AL"/>
              </w:rPr>
              <w:t>ju od</w:t>
            </w:r>
            <w:r w:rsidRPr="000D68C0">
              <w:rPr>
                <w:rFonts w:ascii="Times New Roman" w:eastAsia="Arial" w:hAnsi="Times New Roman" w:cs="Times New Roman"/>
                <w:lang w:val="sr-Latn-RS" w:eastAsia="sq-AL"/>
              </w:rPr>
              <w:t xml:space="preserve"> Skupštin</w:t>
            </w:r>
            <w:r>
              <w:rPr>
                <w:rFonts w:ascii="Times New Roman" w:eastAsia="Arial" w:hAnsi="Times New Roman" w:cs="Times New Roman"/>
                <w:lang w:val="sr-Latn-RS" w:eastAsia="sq-AL"/>
              </w:rPr>
              <w:t>e</w:t>
            </w:r>
            <w:r w:rsidRPr="000D68C0">
              <w:rPr>
                <w:rFonts w:ascii="Times New Roman" w:eastAsia="Arial" w:hAnsi="Times New Roman" w:cs="Times New Roman"/>
                <w:lang w:val="sr-Latn-RS" w:eastAsia="sq-AL"/>
              </w:rPr>
              <w:t xml:space="preserve">, onda izraz "članovi </w:t>
            </w:r>
            <w:r>
              <w:rPr>
                <w:rFonts w:ascii="Times New Roman" w:eastAsia="Arial" w:hAnsi="Times New Roman" w:cs="Times New Roman"/>
                <w:lang w:val="sr-Latn-RS" w:eastAsia="sq-AL"/>
              </w:rPr>
              <w:t xml:space="preserve">koji nisu </w:t>
            </w:r>
            <w:r w:rsidRPr="000D68C0">
              <w:rPr>
                <w:rFonts w:ascii="Times New Roman" w:eastAsia="Arial" w:hAnsi="Times New Roman" w:cs="Times New Roman"/>
                <w:lang w:val="sr-Latn-RS" w:eastAsia="sq-AL"/>
              </w:rPr>
              <w:t>sudije" treba zameniti izrazom "članovi izabrani od Skupštine".</w:t>
            </w:r>
          </w:p>
          <w:p w14:paraId="2CCCF880" w14:textId="77777777" w:rsidR="00321221" w:rsidRPr="000D68C0" w:rsidRDefault="00321221" w:rsidP="00423A7C">
            <w:pPr>
              <w:widowControl w:val="0"/>
              <w:tabs>
                <w:tab w:val="right" w:pos="10490"/>
              </w:tabs>
              <w:autoSpaceDE w:val="0"/>
              <w:autoSpaceDN w:val="0"/>
              <w:spacing w:before="160"/>
              <w:ind w:right="138"/>
              <w:jc w:val="both"/>
              <w:rPr>
                <w:rFonts w:ascii="Times New Roman" w:eastAsia="Arial" w:hAnsi="Times New Roman" w:cs="Times New Roman"/>
                <w:lang w:val="sr-Latn-RS" w:eastAsia="sq-AL"/>
              </w:rPr>
            </w:pPr>
          </w:p>
        </w:tc>
        <w:tc>
          <w:tcPr>
            <w:tcW w:w="6120" w:type="dxa"/>
          </w:tcPr>
          <w:p w14:paraId="4E661AA5" w14:textId="77777777" w:rsidR="00321221" w:rsidRPr="000D68C0" w:rsidRDefault="00321221" w:rsidP="00423A7C">
            <w:pPr>
              <w:autoSpaceDE w:val="0"/>
              <w:autoSpaceDN w:val="0"/>
              <w:adjustRightInd w:val="0"/>
              <w:jc w:val="both"/>
              <w:rPr>
                <w:rFonts w:ascii="Times New Roman" w:eastAsia="Calibri" w:hAnsi="Times New Roman" w:cs="Times New Roman"/>
                <w:b/>
                <w:bCs/>
                <w:lang w:val="sr-Latn-RS"/>
              </w:rPr>
            </w:pPr>
            <w:r w:rsidRPr="000D68C0">
              <w:rPr>
                <w:rFonts w:ascii="Times New Roman" w:eastAsia="Calibri" w:hAnsi="Times New Roman" w:cs="Times New Roman"/>
                <w:b/>
                <w:bCs/>
                <w:lang w:val="sr-Latn-RS"/>
              </w:rPr>
              <w:lastRenderedPageBreak/>
              <w:t xml:space="preserve">Obrazloženje </w:t>
            </w:r>
            <w:r>
              <w:rPr>
                <w:rFonts w:ascii="Times New Roman" w:eastAsia="Calibri" w:hAnsi="Times New Roman" w:cs="Times New Roman"/>
                <w:b/>
                <w:bCs/>
                <w:lang w:val="sr-Latn-RS"/>
              </w:rPr>
              <w:t>organa</w:t>
            </w:r>
            <w:r w:rsidRPr="000D68C0">
              <w:rPr>
                <w:rFonts w:ascii="Times New Roman" w:eastAsia="Calibri" w:hAnsi="Times New Roman" w:cs="Times New Roman"/>
                <w:b/>
                <w:bCs/>
                <w:lang w:val="sr-Latn-RS"/>
              </w:rPr>
              <w:t xml:space="preserve"> predl</w:t>
            </w:r>
            <w:r>
              <w:rPr>
                <w:rFonts w:ascii="Times New Roman" w:eastAsia="Calibri" w:hAnsi="Times New Roman" w:cs="Times New Roman"/>
                <w:b/>
                <w:bCs/>
                <w:lang w:val="sr-Latn-RS"/>
              </w:rPr>
              <w:t>agača</w:t>
            </w:r>
            <w:r w:rsidRPr="000D68C0">
              <w:rPr>
                <w:rFonts w:ascii="Times New Roman" w:eastAsia="Calibri" w:hAnsi="Times New Roman" w:cs="Times New Roman"/>
                <w:b/>
                <w:bCs/>
                <w:lang w:val="sr-Latn-RS"/>
              </w:rPr>
              <w:t xml:space="preserve"> za uključivanje ili </w:t>
            </w:r>
            <w:r>
              <w:rPr>
                <w:rFonts w:ascii="Times New Roman" w:eastAsia="Calibri" w:hAnsi="Times New Roman" w:cs="Times New Roman"/>
                <w:b/>
                <w:bCs/>
                <w:lang w:val="sr-Latn-RS"/>
              </w:rPr>
              <w:t>neu</w:t>
            </w:r>
            <w:r w:rsidRPr="000D68C0">
              <w:rPr>
                <w:rFonts w:ascii="Times New Roman" w:eastAsia="Calibri" w:hAnsi="Times New Roman" w:cs="Times New Roman"/>
                <w:b/>
                <w:bCs/>
                <w:lang w:val="sr-Latn-RS"/>
              </w:rPr>
              <w:t>ključivanje datog komentara</w:t>
            </w:r>
          </w:p>
          <w:p w14:paraId="3E19051B" w14:textId="77777777" w:rsidR="00321221" w:rsidRPr="000D68C0" w:rsidRDefault="00321221" w:rsidP="00423A7C">
            <w:pPr>
              <w:autoSpaceDE w:val="0"/>
              <w:autoSpaceDN w:val="0"/>
              <w:adjustRightInd w:val="0"/>
              <w:rPr>
                <w:rFonts w:ascii="Times New Roman" w:eastAsia="Calibri" w:hAnsi="Times New Roman" w:cs="Times New Roman"/>
                <w:b/>
                <w:bCs/>
                <w:lang w:val="sr-Latn-RS"/>
              </w:rPr>
            </w:pPr>
          </w:p>
          <w:p w14:paraId="60E5BC7E" w14:textId="77777777" w:rsidR="00321221" w:rsidRPr="000D68C0" w:rsidRDefault="00321221" w:rsidP="00423A7C">
            <w:pPr>
              <w:autoSpaceDE w:val="0"/>
              <w:autoSpaceDN w:val="0"/>
              <w:adjustRightInd w:val="0"/>
              <w:rPr>
                <w:rFonts w:ascii="Times New Roman" w:eastAsia="MS Mincho" w:hAnsi="Times New Roman" w:cs="Times New Roman"/>
                <w:b/>
                <w:bCs/>
                <w:noProof/>
                <w:lang w:val="sr-Latn-RS"/>
              </w:rPr>
            </w:pPr>
            <w:r>
              <w:rPr>
                <w:rFonts w:ascii="Times New Roman" w:eastAsia="MS Mincho" w:hAnsi="Times New Roman" w:cs="Times New Roman"/>
                <w:b/>
                <w:bCs/>
                <w:noProof/>
                <w:lang w:val="sr-Latn-RS"/>
              </w:rPr>
              <w:t>Odbija se</w:t>
            </w:r>
          </w:p>
          <w:p w14:paraId="687D05E3" w14:textId="77777777" w:rsidR="00321221" w:rsidRPr="000D68C0" w:rsidRDefault="00321221" w:rsidP="00423A7C">
            <w:pPr>
              <w:autoSpaceDE w:val="0"/>
              <w:autoSpaceDN w:val="0"/>
              <w:adjustRightInd w:val="0"/>
              <w:rPr>
                <w:rFonts w:ascii="Times New Roman" w:eastAsia="MS Mincho" w:hAnsi="Times New Roman" w:cs="Times New Roman"/>
                <w:noProof/>
                <w:lang w:val="sr-Latn-RS"/>
              </w:rPr>
            </w:pPr>
          </w:p>
          <w:p w14:paraId="1F57C6AF" w14:textId="77777777" w:rsidR="00321221" w:rsidRDefault="00321221" w:rsidP="00423A7C">
            <w:pPr>
              <w:autoSpaceDE w:val="0"/>
              <w:autoSpaceDN w:val="0"/>
              <w:adjustRightInd w:val="0"/>
              <w:jc w:val="both"/>
              <w:rPr>
                <w:rFonts w:ascii="Times New Roman" w:eastAsia="MS Mincho" w:hAnsi="Times New Roman" w:cs="Times New Roman"/>
                <w:noProof/>
                <w:lang w:val="sr-Latn-RS"/>
              </w:rPr>
            </w:pPr>
            <w:r w:rsidRPr="000D68C0">
              <w:rPr>
                <w:rFonts w:ascii="Times New Roman" w:eastAsia="MS Mincho" w:hAnsi="Times New Roman" w:cs="Times New Roman"/>
                <w:noProof/>
                <w:lang w:val="sr-Latn-RS"/>
              </w:rPr>
              <w:t xml:space="preserve">Predlog je u suprotnosti sa preporukom Venecijanske komisije i ne </w:t>
            </w:r>
            <w:r>
              <w:rPr>
                <w:rFonts w:ascii="Times New Roman" w:eastAsia="MS Mincho" w:hAnsi="Times New Roman" w:cs="Times New Roman"/>
                <w:noProof/>
                <w:lang w:val="sr-Latn-RS"/>
              </w:rPr>
              <w:t>pruža</w:t>
            </w:r>
            <w:r w:rsidRPr="000D68C0">
              <w:rPr>
                <w:rFonts w:ascii="Times New Roman" w:eastAsia="MS Mincho" w:hAnsi="Times New Roman" w:cs="Times New Roman"/>
                <w:noProof/>
                <w:lang w:val="sr-Latn-RS"/>
              </w:rPr>
              <w:t xml:space="preserve"> alternativu. U trenutno</w:t>
            </w:r>
            <w:r>
              <w:rPr>
                <w:rFonts w:ascii="Times New Roman" w:eastAsia="MS Mincho" w:hAnsi="Times New Roman" w:cs="Times New Roman"/>
                <w:noProof/>
                <w:lang w:val="sr-Latn-RS"/>
              </w:rPr>
              <w:t>m</w:t>
            </w:r>
            <w:r w:rsidRPr="000D68C0">
              <w:rPr>
                <w:rFonts w:ascii="Times New Roman" w:eastAsia="MS Mincho" w:hAnsi="Times New Roman" w:cs="Times New Roman"/>
                <w:noProof/>
                <w:lang w:val="sr-Latn-RS"/>
              </w:rPr>
              <w:t xml:space="preserve"> s</w:t>
            </w:r>
            <w:r>
              <w:rPr>
                <w:rFonts w:ascii="Times New Roman" w:eastAsia="MS Mincho" w:hAnsi="Times New Roman" w:cs="Times New Roman"/>
                <w:noProof/>
                <w:lang w:val="sr-Latn-RS"/>
              </w:rPr>
              <w:t>tanju</w:t>
            </w:r>
            <w:r w:rsidRPr="000D68C0">
              <w:rPr>
                <w:rFonts w:ascii="Times New Roman" w:eastAsia="MS Mincho" w:hAnsi="Times New Roman" w:cs="Times New Roman"/>
                <w:noProof/>
                <w:lang w:val="sr-Latn-RS"/>
              </w:rPr>
              <w:t xml:space="preserve">, ovo </w:t>
            </w:r>
            <w:r>
              <w:rPr>
                <w:rFonts w:ascii="Times New Roman" w:eastAsia="MS Mincho" w:hAnsi="Times New Roman" w:cs="Times New Roman"/>
                <w:noProof/>
                <w:lang w:val="sr-Latn-RS"/>
              </w:rPr>
              <w:t>regulisanje</w:t>
            </w:r>
            <w:r w:rsidRPr="000D68C0">
              <w:rPr>
                <w:rFonts w:ascii="Times New Roman" w:eastAsia="MS Mincho" w:hAnsi="Times New Roman" w:cs="Times New Roman"/>
                <w:noProof/>
                <w:lang w:val="sr-Latn-RS"/>
              </w:rPr>
              <w:t xml:space="preserve"> u vezi sa novim sastavom Sudskog </w:t>
            </w:r>
            <w:r>
              <w:rPr>
                <w:rFonts w:ascii="Times New Roman" w:eastAsia="MS Mincho" w:hAnsi="Times New Roman" w:cs="Times New Roman"/>
                <w:noProof/>
                <w:lang w:val="sr-Latn-RS"/>
              </w:rPr>
              <w:t>saveta</w:t>
            </w:r>
            <w:r w:rsidRPr="000D68C0">
              <w:rPr>
                <w:rFonts w:ascii="Times New Roman" w:eastAsia="MS Mincho" w:hAnsi="Times New Roman" w:cs="Times New Roman"/>
                <w:noProof/>
                <w:lang w:val="sr-Latn-RS"/>
              </w:rPr>
              <w:t xml:space="preserve"> je maksimum koji se može učiniti kako bi se ispunile preporuke Venecijanske komisije za </w:t>
            </w:r>
            <w:r>
              <w:rPr>
                <w:rFonts w:ascii="Times New Roman" w:eastAsia="MS Mincho" w:hAnsi="Times New Roman" w:cs="Times New Roman"/>
                <w:noProof/>
                <w:lang w:val="sr-Latn-RS"/>
              </w:rPr>
              <w:t xml:space="preserve">što </w:t>
            </w:r>
            <w:r w:rsidRPr="000D68C0">
              <w:rPr>
                <w:rFonts w:ascii="Times New Roman" w:eastAsia="MS Mincho" w:hAnsi="Times New Roman" w:cs="Times New Roman"/>
                <w:noProof/>
                <w:lang w:val="sr-Latn-RS"/>
              </w:rPr>
              <w:t xml:space="preserve">veći pluralizam Komisije. </w:t>
            </w:r>
            <w:r>
              <w:rPr>
                <w:rFonts w:ascii="Times New Roman" w:eastAsia="MS Mincho" w:hAnsi="Times New Roman" w:cs="Times New Roman"/>
                <w:noProof/>
                <w:lang w:val="sr-Latn-RS"/>
              </w:rPr>
              <w:t>Štaviše</w:t>
            </w:r>
            <w:r w:rsidRPr="000D68C0">
              <w:rPr>
                <w:rFonts w:ascii="Times New Roman" w:eastAsia="MS Mincho" w:hAnsi="Times New Roman" w:cs="Times New Roman"/>
                <w:noProof/>
                <w:lang w:val="sr-Latn-RS"/>
              </w:rPr>
              <w:t xml:space="preserve">, ovaj </w:t>
            </w:r>
            <w:r>
              <w:rPr>
                <w:rFonts w:ascii="Times New Roman" w:eastAsia="MS Mincho" w:hAnsi="Times New Roman" w:cs="Times New Roman"/>
                <w:noProof/>
                <w:lang w:val="sr-Latn-RS"/>
              </w:rPr>
              <w:t>se približuje</w:t>
            </w:r>
            <w:r w:rsidRPr="000D68C0">
              <w:rPr>
                <w:rFonts w:ascii="Times New Roman" w:eastAsia="MS Mincho" w:hAnsi="Times New Roman" w:cs="Times New Roman"/>
                <w:noProof/>
                <w:lang w:val="sr-Latn-RS"/>
              </w:rPr>
              <w:t xml:space="preserve"> </w:t>
            </w:r>
            <w:r>
              <w:rPr>
                <w:rFonts w:ascii="Times New Roman" w:eastAsia="MS Mincho" w:hAnsi="Times New Roman" w:cs="Times New Roman"/>
                <w:noProof/>
                <w:lang w:val="sr-Latn-RS"/>
              </w:rPr>
              <w:t xml:space="preserve">i </w:t>
            </w:r>
            <w:r w:rsidRPr="000D68C0">
              <w:rPr>
                <w:rFonts w:ascii="Times New Roman" w:eastAsia="MS Mincho" w:hAnsi="Times New Roman" w:cs="Times New Roman"/>
                <w:noProof/>
                <w:lang w:val="sr-Latn-RS"/>
              </w:rPr>
              <w:t xml:space="preserve">međunarodnim standardima, </w:t>
            </w:r>
            <w:r>
              <w:rPr>
                <w:rFonts w:ascii="Times New Roman" w:eastAsia="MS Mincho" w:hAnsi="Times New Roman" w:cs="Times New Roman"/>
                <w:noProof/>
                <w:lang w:val="sr-Latn-RS"/>
              </w:rPr>
              <w:t>jer</w:t>
            </w:r>
            <w:r w:rsidRPr="000D68C0">
              <w:rPr>
                <w:rFonts w:ascii="Times New Roman" w:eastAsia="MS Mincho" w:hAnsi="Times New Roman" w:cs="Times New Roman"/>
                <w:noProof/>
                <w:lang w:val="sr-Latn-RS"/>
              </w:rPr>
              <w:t xml:space="preserve"> sastav sudskih saveta u evropskim</w:t>
            </w:r>
            <w:r>
              <w:rPr>
                <w:rFonts w:ascii="Times New Roman" w:eastAsia="MS Mincho" w:hAnsi="Times New Roman" w:cs="Times New Roman"/>
                <w:noProof/>
                <w:lang w:val="sr-Latn-RS"/>
              </w:rPr>
              <w:t xml:space="preserve"> državama</w:t>
            </w:r>
            <w:r w:rsidRPr="000D68C0">
              <w:rPr>
                <w:rFonts w:ascii="Times New Roman" w:eastAsia="MS Mincho" w:hAnsi="Times New Roman" w:cs="Times New Roman"/>
                <w:noProof/>
                <w:lang w:val="sr-Latn-RS"/>
              </w:rPr>
              <w:t xml:space="preserve"> uglavnom karakteriše značajno učešće ne-sudija članova. Stoga novi nacrt zakona sledi ovaj duh i pokušava izbeći ono što Venecijanska komisija naziva korporativizmom.</w:t>
            </w:r>
          </w:p>
          <w:p w14:paraId="056DECA9" w14:textId="77777777" w:rsidR="00321221" w:rsidRPr="000D68C0" w:rsidRDefault="00321221" w:rsidP="00423A7C">
            <w:pPr>
              <w:autoSpaceDE w:val="0"/>
              <w:autoSpaceDN w:val="0"/>
              <w:adjustRightInd w:val="0"/>
              <w:jc w:val="both"/>
              <w:rPr>
                <w:rFonts w:ascii="Times New Roman" w:eastAsia="MS Mincho" w:hAnsi="Times New Roman" w:cs="Times New Roman"/>
                <w:noProof/>
                <w:lang w:val="sr-Latn-RS"/>
              </w:rPr>
            </w:pPr>
            <w:r w:rsidRPr="000D68C0">
              <w:rPr>
                <w:rFonts w:ascii="Times New Roman" w:eastAsia="MS Mincho" w:hAnsi="Times New Roman" w:cs="Times New Roman"/>
                <w:noProof/>
                <w:lang w:val="sr-Latn-RS"/>
              </w:rPr>
              <w:br/>
            </w:r>
            <w:r w:rsidRPr="000D68C0">
              <w:rPr>
                <w:rFonts w:ascii="Times New Roman" w:eastAsia="MS Mincho" w:hAnsi="Times New Roman" w:cs="Times New Roman"/>
                <w:noProof/>
                <w:lang w:val="sr-Latn-RS"/>
              </w:rPr>
              <w:br/>
            </w:r>
            <w:r w:rsidRPr="000D68C0">
              <w:rPr>
                <w:rFonts w:ascii="Times New Roman" w:eastAsia="MS Mincho" w:hAnsi="Times New Roman" w:cs="Times New Roman"/>
                <w:noProof/>
                <w:lang w:val="sr-Latn-RS"/>
              </w:rPr>
              <w:br/>
            </w:r>
            <w:r w:rsidRPr="000D68C0">
              <w:rPr>
                <w:rFonts w:ascii="Times New Roman" w:eastAsia="MS Mincho" w:hAnsi="Times New Roman" w:cs="Times New Roman"/>
                <w:noProof/>
                <w:lang w:val="sr-Latn-RS"/>
              </w:rPr>
              <w:br/>
            </w:r>
            <w:r w:rsidRPr="000D68C0">
              <w:rPr>
                <w:rFonts w:ascii="Times New Roman" w:eastAsia="MS Mincho" w:hAnsi="Times New Roman" w:cs="Times New Roman"/>
                <w:noProof/>
                <w:lang w:val="sr-Latn-RS"/>
              </w:rPr>
              <w:br/>
            </w:r>
            <w:r w:rsidRPr="000D68C0">
              <w:rPr>
                <w:rFonts w:ascii="Times New Roman" w:eastAsia="MS Mincho" w:hAnsi="Times New Roman" w:cs="Times New Roman"/>
                <w:noProof/>
                <w:lang w:val="sr-Latn-RS"/>
              </w:rPr>
              <w:br/>
            </w:r>
            <w:r w:rsidRPr="000D68C0">
              <w:rPr>
                <w:rFonts w:ascii="Times New Roman" w:eastAsia="MS Mincho" w:hAnsi="Times New Roman" w:cs="Times New Roman"/>
                <w:noProof/>
                <w:lang w:val="sr-Latn-RS"/>
              </w:rPr>
              <w:br/>
            </w:r>
            <w:r w:rsidRPr="000D68C0">
              <w:rPr>
                <w:rFonts w:ascii="Times New Roman" w:eastAsia="MS Mincho" w:hAnsi="Times New Roman" w:cs="Times New Roman"/>
                <w:noProof/>
                <w:lang w:val="sr-Latn-RS"/>
              </w:rPr>
              <w:br/>
            </w:r>
            <w:r w:rsidRPr="000D68C0">
              <w:rPr>
                <w:rFonts w:ascii="Times New Roman" w:eastAsia="MS Mincho" w:hAnsi="Times New Roman" w:cs="Times New Roman"/>
                <w:noProof/>
                <w:lang w:val="sr-Latn-RS"/>
              </w:rPr>
              <w:br/>
            </w:r>
            <w:r w:rsidRPr="000D68C0">
              <w:rPr>
                <w:rFonts w:ascii="Times New Roman" w:eastAsia="MS Mincho" w:hAnsi="Times New Roman" w:cs="Times New Roman"/>
                <w:noProof/>
                <w:lang w:val="sr-Latn-RS"/>
              </w:rPr>
              <w:br/>
            </w:r>
            <w:r w:rsidRPr="000D68C0">
              <w:rPr>
                <w:rFonts w:ascii="Times New Roman" w:eastAsia="MS Mincho" w:hAnsi="Times New Roman" w:cs="Times New Roman"/>
                <w:noProof/>
                <w:lang w:val="sr-Latn-RS"/>
              </w:rPr>
              <w:br/>
            </w:r>
            <w:r w:rsidRPr="000D68C0">
              <w:rPr>
                <w:rFonts w:ascii="Times New Roman" w:eastAsia="MS Mincho" w:hAnsi="Times New Roman" w:cs="Times New Roman"/>
                <w:noProof/>
                <w:lang w:val="sr-Latn-RS"/>
              </w:rPr>
              <w:br/>
            </w:r>
            <w:r w:rsidRPr="000D68C0">
              <w:rPr>
                <w:rFonts w:ascii="Times New Roman" w:eastAsia="MS Mincho" w:hAnsi="Times New Roman" w:cs="Times New Roman"/>
                <w:noProof/>
                <w:lang w:val="sr-Latn-RS"/>
              </w:rPr>
              <w:br/>
            </w:r>
            <w:r w:rsidRPr="000D68C0">
              <w:rPr>
                <w:rFonts w:ascii="Times New Roman" w:eastAsia="MS Mincho" w:hAnsi="Times New Roman" w:cs="Times New Roman"/>
                <w:noProof/>
                <w:lang w:val="sr-Latn-RS"/>
              </w:rPr>
              <w:br/>
            </w:r>
            <w:r w:rsidRPr="000D68C0">
              <w:rPr>
                <w:rFonts w:ascii="Times New Roman" w:eastAsia="MS Mincho" w:hAnsi="Times New Roman" w:cs="Times New Roman"/>
                <w:noProof/>
                <w:lang w:val="sr-Latn-RS"/>
              </w:rPr>
              <w:lastRenderedPageBreak/>
              <w:br/>
            </w:r>
            <w:r w:rsidRPr="000D68C0">
              <w:rPr>
                <w:rFonts w:ascii="Times New Roman" w:eastAsia="MS Mincho" w:hAnsi="Times New Roman" w:cs="Times New Roman"/>
                <w:noProof/>
                <w:lang w:val="sr-Latn-RS"/>
              </w:rPr>
              <w:br/>
            </w:r>
            <w:r w:rsidRPr="000D68C0">
              <w:rPr>
                <w:rFonts w:ascii="Times New Roman" w:eastAsia="MS Mincho" w:hAnsi="Times New Roman" w:cs="Times New Roman"/>
                <w:noProof/>
                <w:lang w:val="sr-Latn-RS"/>
              </w:rPr>
              <w:br/>
            </w:r>
            <w:r w:rsidRPr="000D68C0">
              <w:rPr>
                <w:rFonts w:ascii="Times New Roman" w:eastAsia="MS Mincho" w:hAnsi="Times New Roman" w:cs="Times New Roman"/>
                <w:noProof/>
                <w:lang w:val="sr-Latn-RS"/>
              </w:rPr>
              <w:br/>
            </w:r>
            <w:r w:rsidRPr="000D68C0">
              <w:rPr>
                <w:rFonts w:ascii="Times New Roman" w:eastAsia="MS Mincho" w:hAnsi="Times New Roman" w:cs="Times New Roman"/>
                <w:noProof/>
                <w:lang w:val="sr-Latn-RS"/>
              </w:rPr>
              <w:br/>
            </w:r>
            <w:r w:rsidRPr="000D68C0">
              <w:rPr>
                <w:rFonts w:ascii="Times New Roman" w:eastAsia="MS Mincho" w:hAnsi="Times New Roman" w:cs="Times New Roman"/>
                <w:noProof/>
                <w:lang w:val="sr-Latn-RS"/>
              </w:rPr>
              <w:br/>
            </w:r>
            <w:r w:rsidRPr="000D68C0">
              <w:rPr>
                <w:rFonts w:ascii="Times New Roman" w:eastAsia="MS Mincho" w:hAnsi="Times New Roman" w:cs="Times New Roman"/>
                <w:noProof/>
                <w:lang w:val="sr-Latn-RS"/>
              </w:rPr>
              <w:br/>
            </w:r>
            <w:r w:rsidRPr="000D68C0">
              <w:rPr>
                <w:rFonts w:ascii="Times New Roman" w:eastAsia="MS Mincho" w:hAnsi="Times New Roman" w:cs="Times New Roman"/>
                <w:noProof/>
                <w:lang w:val="sr-Latn-RS"/>
              </w:rPr>
              <w:br/>
            </w:r>
            <w:r w:rsidRPr="000D68C0">
              <w:rPr>
                <w:rFonts w:ascii="Times New Roman" w:eastAsia="MS Mincho" w:hAnsi="Times New Roman" w:cs="Times New Roman"/>
                <w:noProof/>
                <w:lang w:val="sr-Latn-RS"/>
              </w:rPr>
              <w:br/>
            </w:r>
            <w:r w:rsidRPr="000D68C0">
              <w:rPr>
                <w:rFonts w:ascii="Times New Roman" w:eastAsia="MS Mincho" w:hAnsi="Times New Roman" w:cs="Times New Roman"/>
                <w:noProof/>
                <w:lang w:val="sr-Latn-RS"/>
              </w:rPr>
              <w:br/>
            </w:r>
            <w:r w:rsidRPr="000D68C0">
              <w:rPr>
                <w:rFonts w:ascii="Times New Roman" w:eastAsia="MS Mincho" w:hAnsi="Times New Roman" w:cs="Times New Roman"/>
                <w:noProof/>
                <w:lang w:val="sr-Latn-RS"/>
              </w:rPr>
              <w:br/>
            </w:r>
            <w:r w:rsidRPr="000D68C0">
              <w:rPr>
                <w:rFonts w:ascii="Times New Roman" w:eastAsia="MS Mincho" w:hAnsi="Times New Roman" w:cs="Times New Roman"/>
                <w:noProof/>
                <w:lang w:val="sr-Latn-RS"/>
              </w:rPr>
              <w:br/>
            </w:r>
          </w:p>
          <w:p w14:paraId="651CD500" w14:textId="77777777" w:rsidR="00321221" w:rsidRPr="000D68C0" w:rsidRDefault="00321221" w:rsidP="00423A7C">
            <w:pPr>
              <w:autoSpaceDE w:val="0"/>
              <w:autoSpaceDN w:val="0"/>
              <w:adjustRightInd w:val="0"/>
              <w:rPr>
                <w:rFonts w:ascii="Times New Roman" w:eastAsia="MS Mincho" w:hAnsi="Times New Roman" w:cs="Times New Roman"/>
                <w:noProof/>
                <w:lang w:val="sr-Latn-RS"/>
              </w:rPr>
            </w:pPr>
          </w:p>
          <w:p w14:paraId="1E245764" w14:textId="77777777" w:rsidR="00321221" w:rsidRPr="000D68C0" w:rsidRDefault="00321221" w:rsidP="00423A7C">
            <w:pPr>
              <w:autoSpaceDE w:val="0"/>
              <w:autoSpaceDN w:val="0"/>
              <w:adjustRightInd w:val="0"/>
              <w:rPr>
                <w:rFonts w:ascii="Times New Roman" w:eastAsia="MS Mincho" w:hAnsi="Times New Roman" w:cs="Times New Roman"/>
                <w:noProof/>
                <w:lang w:val="sr-Latn-RS"/>
              </w:rPr>
            </w:pPr>
          </w:p>
          <w:p w14:paraId="73394A80" w14:textId="77777777" w:rsidR="00321221" w:rsidRPr="000D68C0" w:rsidRDefault="00321221" w:rsidP="00423A7C">
            <w:pPr>
              <w:autoSpaceDE w:val="0"/>
              <w:autoSpaceDN w:val="0"/>
              <w:adjustRightInd w:val="0"/>
              <w:rPr>
                <w:rFonts w:ascii="Times New Roman" w:eastAsia="MS Mincho" w:hAnsi="Times New Roman" w:cs="Times New Roman"/>
                <w:noProof/>
                <w:lang w:val="sr-Latn-RS"/>
              </w:rPr>
            </w:pPr>
          </w:p>
          <w:p w14:paraId="77EC1306" w14:textId="77777777" w:rsidR="00321221" w:rsidRPr="000D68C0" w:rsidRDefault="00321221" w:rsidP="00423A7C">
            <w:pPr>
              <w:autoSpaceDE w:val="0"/>
              <w:autoSpaceDN w:val="0"/>
              <w:adjustRightInd w:val="0"/>
              <w:rPr>
                <w:rFonts w:ascii="Times New Roman" w:eastAsia="MS Mincho" w:hAnsi="Times New Roman" w:cs="Times New Roman"/>
                <w:noProof/>
                <w:lang w:val="sr-Latn-RS"/>
              </w:rPr>
            </w:pPr>
          </w:p>
          <w:p w14:paraId="36A2B734" w14:textId="77777777" w:rsidR="00321221" w:rsidRPr="000D68C0" w:rsidRDefault="00321221" w:rsidP="00423A7C">
            <w:pPr>
              <w:autoSpaceDE w:val="0"/>
              <w:autoSpaceDN w:val="0"/>
              <w:adjustRightInd w:val="0"/>
              <w:rPr>
                <w:rFonts w:ascii="Times New Roman" w:eastAsia="MS Mincho" w:hAnsi="Times New Roman" w:cs="Times New Roman"/>
                <w:noProof/>
                <w:lang w:val="sr-Latn-RS"/>
              </w:rPr>
            </w:pPr>
          </w:p>
          <w:p w14:paraId="1B5B20A2" w14:textId="77777777" w:rsidR="00321221" w:rsidRPr="000D68C0" w:rsidRDefault="00321221" w:rsidP="00423A7C">
            <w:pPr>
              <w:autoSpaceDE w:val="0"/>
              <w:autoSpaceDN w:val="0"/>
              <w:adjustRightInd w:val="0"/>
              <w:rPr>
                <w:rFonts w:ascii="Times New Roman" w:eastAsia="MS Mincho" w:hAnsi="Times New Roman" w:cs="Times New Roman"/>
                <w:noProof/>
                <w:lang w:val="sr-Latn-RS"/>
              </w:rPr>
            </w:pPr>
            <w:r w:rsidRPr="000D68C0">
              <w:rPr>
                <w:rFonts w:ascii="Times New Roman" w:eastAsia="MS Mincho" w:hAnsi="Times New Roman" w:cs="Times New Roman"/>
                <w:noProof/>
                <w:lang w:val="sr-Latn-RS"/>
              </w:rPr>
              <w:t>_____________________________________</w:t>
            </w:r>
          </w:p>
          <w:p w14:paraId="11FF990F" w14:textId="77777777" w:rsidR="00321221" w:rsidRPr="000D68C0" w:rsidRDefault="00321221" w:rsidP="00423A7C">
            <w:pPr>
              <w:autoSpaceDE w:val="0"/>
              <w:autoSpaceDN w:val="0"/>
              <w:adjustRightInd w:val="0"/>
              <w:jc w:val="both"/>
              <w:rPr>
                <w:rFonts w:ascii="Times New Roman" w:eastAsia="MS Mincho" w:hAnsi="Times New Roman" w:cs="Times New Roman"/>
                <w:b/>
                <w:bCs/>
                <w:noProof/>
                <w:lang w:val="sr-Latn-RS"/>
              </w:rPr>
            </w:pPr>
            <w:r>
              <w:rPr>
                <w:rFonts w:ascii="Times New Roman" w:eastAsia="MS Mincho" w:hAnsi="Times New Roman" w:cs="Times New Roman"/>
                <w:b/>
                <w:bCs/>
                <w:noProof/>
                <w:lang w:val="sr-Latn-RS"/>
              </w:rPr>
              <w:t>Odbija se</w:t>
            </w:r>
          </w:p>
          <w:p w14:paraId="159F7C64" w14:textId="77777777" w:rsidR="00321221" w:rsidRPr="000D68C0" w:rsidRDefault="00321221" w:rsidP="00423A7C">
            <w:pPr>
              <w:autoSpaceDE w:val="0"/>
              <w:autoSpaceDN w:val="0"/>
              <w:adjustRightInd w:val="0"/>
              <w:jc w:val="both"/>
              <w:rPr>
                <w:rFonts w:ascii="Times New Roman" w:eastAsia="MS Mincho" w:hAnsi="Times New Roman" w:cs="Times New Roman"/>
                <w:noProof/>
                <w:lang w:val="sr-Latn-RS"/>
              </w:rPr>
            </w:pPr>
          </w:p>
          <w:p w14:paraId="2273B4B0" w14:textId="77777777" w:rsidR="00321221" w:rsidRDefault="00321221" w:rsidP="00423A7C">
            <w:pPr>
              <w:autoSpaceDE w:val="0"/>
              <w:autoSpaceDN w:val="0"/>
              <w:adjustRightInd w:val="0"/>
              <w:jc w:val="both"/>
              <w:rPr>
                <w:rFonts w:ascii="Times New Roman" w:eastAsia="MS Mincho" w:hAnsi="Times New Roman" w:cs="Times New Roman"/>
                <w:noProof/>
                <w:lang w:val="sr-Latn-RS"/>
              </w:rPr>
            </w:pPr>
            <w:r w:rsidRPr="000D68C0">
              <w:rPr>
                <w:rFonts w:ascii="Times New Roman" w:eastAsia="MS Mincho" w:hAnsi="Times New Roman" w:cs="Times New Roman"/>
                <w:noProof/>
                <w:lang w:val="sr-Latn-RS"/>
              </w:rPr>
              <w:t xml:space="preserve">Zbog svojih nadležnosti, Sudski savet treba da se sastoji od članova koji su </w:t>
            </w:r>
            <w:r>
              <w:rPr>
                <w:rFonts w:ascii="Times New Roman" w:eastAsia="MS Mincho" w:hAnsi="Times New Roman" w:cs="Times New Roman"/>
                <w:noProof/>
                <w:lang w:val="sr-Latn-RS"/>
              </w:rPr>
              <w:t>pravnici</w:t>
            </w:r>
            <w:r w:rsidRPr="000D68C0">
              <w:rPr>
                <w:rFonts w:ascii="Times New Roman" w:eastAsia="MS Mincho" w:hAnsi="Times New Roman" w:cs="Times New Roman"/>
                <w:noProof/>
                <w:lang w:val="sr-Latn-RS"/>
              </w:rPr>
              <w:t xml:space="preserve"> sa izuzetnom</w:t>
            </w:r>
            <w:r>
              <w:rPr>
                <w:rFonts w:ascii="Times New Roman" w:eastAsia="MS Mincho" w:hAnsi="Times New Roman" w:cs="Times New Roman"/>
                <w:noProof/>
                <w:lang w:val="sr-Latn-RS"/>
              </w:rPr>
              <w:t xml:space="preserve"> pripremom</w:t>
            </w:r>
            <w:r w:rsidRPr="000D68C0">
              <w:rPr>
                <w:rFonts w:ascii="Times New Roman" w:eastAsia="MS Mincho" w:hAnsi="Times New Roman" w:cs="Times New Roman"/>
                <w:noProof/>
                <w:lang w:val="sr-Latn-RS"/>
              </w:rPr>
              <w:t xml:space="preserve"> i integritetom. Stoga, dopuštanje kandidatima koji </w:t>
            </w:r>
            <w:r>
              <w:rPr>
                <w:rFonts w:ascii="Times New Roman" w:eastAsia="MS Mincho" w:hAnsi="Times New Roman" w:cs="Times New Roman"/>
                <w:noProof/>
                <w:lang w:val="sr-Latn-RS"/>
              </w:rPr>
              <w:t>imaju</w:t>
            </w:r>
            <w:r w:rsidRPr="000D68C0">
              <w:rPr>
                <w:rFonts w:ascii="Times New Roman" w:eastAsia="MS Mincho" w:hAnsi="Times New Roman" w:cs="Times New Roman"/>
                <w:noProof/>
                <w:lang w:val="sr-Latn-RS"/>
              </w:rPr>
              <w:t xml:space="preserve"> </w:t>
            </w:r>
            <w:r>
              <w:rPr>
                <w:rFonts w:ascii="Times New Roman" w:eastAsia="MS Mincho" w:hAnsi="Times New Roman" w:cs="Times New Roman"/>
                <w:noProof/>
                <w:lang w:val="sr-Latn-RS"/>
              </w:rPr>
              <w:t xml:space="preserve">podnesene </w:t>
            </w:r>
            <w:r w:rsidRPr="000D68C0">
              <w:rPr>
                <w:rFonts w:ascii="Times New Roman" w:eastAsia="MS Mincho" w:hAnsi="Times New Roman" w:cs="Times New Roman"/>
                <w:noProof/>
                <w:lang w:val="sr-Latn-RS"/>
              </w:rPr>
              <w:t>optužnice na</w:t>
            </w:r>
            <w:r>
              <w:rPr>
                <w:rFonts w:ascii="Times New Roman" w:eastAsia="MS Mincho" w:hAnsi="Times New Roman" w:cs="Times New Roman"/>
                <w:noProof/>
                <w:lang w:val="sr-Latn-RS"/>
              </w:rPr>
              <w:t>rušilo</w:t>
            </w:r>
            <w:r w:rsidRPr="000D68C0">
              <w:rPr>
                <w:rFonts w:ascii="Times New Roman" w:eastAsia="MS Mincho" w:hAnsi="Times New Roman" w:cs="Times New Roman"/>
                <w:noProof/>
                <w:lang w:val="sr-Latn-RS"/>
              </w:rPr>
              <w:t xml:space="preserve"> bi imidž Saveta, poverenj</w:t>
            </w:r>
            <w:r>
              <w:rPr>
                <w:rFonts w:ascii="Times New Roman" w:eastAsia="MS Mincho" w:hAnsi="Times New Roman" w:cs="Times New Roman"/>
                <w:noProof/>
                <w:lang w:val="sr-Latn-RS"/>
              </w:rPr>
              <w:t>e</w:t>
            </w:r>
            <w:r w:rsidRPr="000D68C0">
              <w:rPr>
                <w:rFonts w:ascii="Times New Roman" w:eastAsia="MS Mincho" w:hAnsi="Times New Roman" w:cs="Times New Roman"/>
                <w:noProof/>
                <w:lang w:val="sr-Latn-RS"/>
              </w:rPr>
              <w:t xml:space="preserve"> sudija u Savet, kao i poverenj</w:t>
            </w:r>
            <w:r>
              <w:rPr>
                <w:rFonts w:ascii="Times New Roman" w:eastAsia="MS Mincho" w:hAnsi="Times New Roman" w:cs="Times New Roman"/>
                <w:noProof/>
                <w:lang w:val="sr-Latn-RS"/>
              </w:rPr>
              <w:t>e</w:t>
            </w:r>
            <w:r w:rsidRPr="000D68C0">
              <w:rPr>
                <w:rFonts w:ascii="Times New Roman" w:eastAsia="MS Mincho" w:hAnsi="Times New Roman" w:cs="Times New Roman"/>
                <w:noProof/>
                <w:lang w:val="sr-Latn-RS"/>
              </w:rPr>
              <w:t xml:space="preserve"> građana u pravosuđe uopšte. U </w:t>
            </w:r>
            <w:r>
              <w:rPr>
                <w:rFonts w:ascii="Times New Roman" w:eastAsia="MS Mincho" w:hAnsi="Times New Roman" w:cs="Times New Roman"/>
                <w:noProof/>
                <w:lang w:val="sr-Latn-RS"/>
              </w:rPr>
              <w:t>vezi sa ovim</w:t>
            </w:r>
            <w:r w:rsidRPr="000D68C0">
              <w:rPr>
                <w:rFonts w:ascii="Times New Roman" w:eastAsia="MS Mincho" w:hAnsi="Times New Roman" w:cs="Times New Roman"/>
                <w:noProof/>
                <w:lang w:val="sr-Latn-RS"/>
              </w:rPr>
              <w:t>, u cilju usklađivanja zakon</w:t>
            </w:r>
            <w:r>
              <w:rPr>
                <w:rFonts w:ascii="Times New Roman" w:eastAsia="MS Mincho" w:hAnsi="Times New Roman" w:cs="Times New Roman"/>
                <w:noProof/>
                <w:lang w:val="sr-Latn-RS"/>
              </w:rPr>
              <w:t>odavstva</w:t>
            </w:r>
            <w:r w:rsidRPr="000D68C0">
              <w:rPr>
                <w:rFonts w:ascii="Times New Roman" w:eastAsia="MS Mincho" w:hAnsi="Times New Roman" w:cs="Times New Roman"/>
                <w:noProof/>
                <w:lang w:val="sr-Latn-RS"/>
              </w:rPr>
              <w:t xml:space="preserve">, ovaj nacrt zakona prati duh Zakona o </w:t>
            </w:r>
            <w:r>
              <w:rPr>
                <w:rFonts w:ascii="Times New Roman" w:eastAsia="MS Mincho" w:hAnsi="Times New Roman" w:cs="Times New Roman"/>
                <w:noProof/>
                <w:lang w:val="sr-Latn-RS"/>
              </w:rPr>
              <w:t>T</w:t>
            </w:r>
            <w:r w:rsidRPr="000D68C0">
              <w:rPr>
                <w:rFonts w:ascii="Times New Roman" w:eastAsia="MS Mincho" w:hAnsi="Times New Roman" w:cs="Times New Roman"/>
                <w:noProof/>
                <w:lang w:val="sr-Latn-RS"/>
              </w:rPr>
              <w:t xml:space="preserve">užilačkom </w:t>
            </w:r>
            <w:r>
              <w:rPr>
                <w:rFonts w:ascii="Times New Roman" w:eastAsia="MS Mincho" w:hAnsi="Times New Roman" w:cs="Times New Roman"/>
                <w:noProof/>
                <w:lang w:val="sr-Latn-RS"/>
              </w:rPr>
              <w:t>savetu</w:t>
            </w:r>
            <w:r w:rsidRPr="000D68C0">
              <w:rPr>
                <w:rFonts w:ascii="Times New Roman" w:eastAsia="MS Mincho" w:hAnsi="Times New Roman" w:cs="Times New Roman"/>
                <w:noProof/>
                <w:lang w:val="sr-Latn-RS"/>
              </w:rPr>
              <w:t xml:space="preserve">, koji predviđa isti standard. </w:t>
            </w:r>
            <w:r>
              <w:rPr>
                <w:rFonts w:ascii="Times New Roman" w:eastAsia="MS Mincho" w:hAnsi="Times New Roman" w:cs="Times New Roman"/>
                <w:noProof/>
                <w:lang w:val="sr-Latn-RS"/>
              </w:rPr>
              <w:t>Štaviše</w:t>
            </w:r>
            <w:r w:rsidRPr="000D68C0">
              <w:rPr>
                <w:rFonts w:ascii="Times New Roman" w:eastAsia="MS Mincho" w:hAnsi="Times New Roman" w:cs="Times New Roman"/>
                <w:noProof/>
                <w:lang w:val="sr-Latn-RS"/>
              </w:rPr>
              <w:t>, nepostojanje optužnice podignut</w:t>
            </w:r>
            <w:r>
              <w:rPr>
                <w:rFonts w:ascii="Times New Roman" w:eastAsia="MS Mincho" w:hAnsi="Times New Roman" w:cs="Times New Roman"/>
                <w:noProof/>
                <w:lang w:val="sr-Latn-RS"/>
              </w:rPr>
              <w:t>e</w:t>
            </w:r>
            <w:r w:rsidRPr="000D68C0">
              <w:rPr>
                <w:rFonts w:ascii="Times New Roman" w:eastAsia="MS Mincho" w:hAnsi="Times New Roman" w:cs="Times New Roman"/>
                <w:noProof/>
                <w:lang w:val="sr-Latn-RS"/>
              </w:rPr>
              <w:t xml:space="preserve"> kao uslov za imenovanje u </w:t>
            </w:r>
            <w:r>
              <w:rPr>
                <w:rFonts w:ascii="Times New Roman" w:eastAsia="MS Mincho" w:hAnsi="Times New Roman" w:cs="Times New Roman"/>
                <w:noProof/>
                <w:lang w:val="sr-Latn-RS"/>
              </w:rPr>
              <w:t>Tužilačkom s</w:t>
            </w:r>
            <w:r w:rsidRPr="000D68C0">
              <w:rPr>
                <w:rFonts w:ascii="Times New Roman" w:eastAsia="MS Mincho" w:hAnsi="Times New Roman" w:cs="Times New Roman"/>
                <w:noProof/>
                <w:lang w:val="sr-Latn-RS"/>
              </w:rPr>
              <w:t>avet</w:t>
            </w:r>
            <w:r>
              <w:rPr>
                <w:rFonts w:ascii="Times New Roman" w:eastAsia="MS Mincho" w:hAnsi="Times New Roman" w:cs="Times New Roman"/>
                <w:noProof/>
                <w:lang w:val="sr-Latn-RS"/>
              </w:rPr>
              <w:t>u</w:t>
            </w:r>
            <w:r w:rsidRPr="000D68C0">
              <w:rPr>
                <w:rFonts w:ascii="Times New Roman" w:eastAsia="MS Mincho" w:hAnsi="Times New Roman" w:cs="Times New Roman"/>
                <w:noProof/>
                <w:lang w:val="sr-Latn-RS"/>
              </w:rPr>
              <w:t xml:space="preserve"> ocen</w:t>
            </w:r>
            <w:r>
              <w:rPr>
                <w:rFonts w:ascii="Times New Roman" w:eastAsia="MS Mincho" w:hAnsi="Times New Roman" w:cs="Times New Roman"/>
                <w:noProof/>
                <w:lang w:val="sr-Latn-RS"/>
              </w:rPr>
              <w:t>jeno</w:t>
            </w:r>
            <w:r w:rsidRPr="000D68C0">
              <w:rPr>
                <w:rFonts w:ascii="Times New Roman" w:eastAsia="MS Mincho" w:hAnsi="Times New Roman" w:cs="Times New Roman"/>
                <w:noProof/>
                <w:lang w:val="sr-Latn-RS"/>
              </w:rPr>
              <w:t xml:space="preserve"> je </w:t>
            </w:r>
            <w:r>
              <w:rPr>
                <w:rFonts w:ascii="Times New Roman" w:eastAsia="MS Mincho" w:hAnsi="Times New Roman" w:cs="Times New Roman"/>
                <w:noProof/>
                <w:lang w:val="sr-Latn-RS"/>
              </w:rPr>
              <w:t xml:space="preserve">od </w:t>
            </w:r>
            <w:r w:rsidRPr="000D68C0">
              <w:rPr>
                <w:rFonts w:ascii="Times New Roman" w:eastAsia="MS Mincho" w:hAnsi="Times New Roman" w:cs="Times New Roman"/>
                <w:noProof/>
                <w:lang w:val="sr-Latn-RS"/>
              </w:rPr>
              <w:t>Ustavn</w:t>
            </w:r>
            <w:r>
              <w:rPr>
                <w:rFonts w:ascii="Times New Roman" w:eastAsia="MS Mincho" w:hAnsi="Times New Roman" w:cs="Times New Roman"/>
                <w:noProof/>
                <w:lang w:val="sr-Latn-RS"/>
              </w:rPr>
              <w:t>og</w:t>
            </w:r>
            <w:r w:rsidRPr="000D68C0">
              <w:rPr>
                <w:rFonts w:ascii="Times New Roman" w:eastAsia="MS Mincho" w:hAnsi="Times New Roman" w:cs="Times New Roman"/>
                <w:noProof/>
                <w:lang w:val="sr-Latn-RS"/>
              </w:rPr>
              <w:t xml:space="preserve"> sud</w:t>
            </w:r>
            <w:r>
              <w:rPr>
                <w:rFonts w:ascii="Times New Roman" w:eastAsia="MS Mincho" w:hAnsi="Times New Roman" w:cs="Times New Roman"/>
                <w:noProof/>
                <w:lang w:val="sr-Latn-RS"/>
              </w:rPr>
              <w:t>a</w:t>
            </w:r>
            <w:r w:rsidRPr="000D68C0">
              <w:rPr>
                <w:rFonts w:ascii="Times New Roman" w:eastAsia="MS Mincho" w:hAnsi="Times New Roman" w:cs="Times New Roman"/>
                <w:noProof/>
                <w:lang w:val="sr-Latn-RS"/>
              </w:rPr>
              <w:t xml:space="preserve"> Kosova, koji je potvrdio da je takav uslov u </w:t>
            </w:r>
            <w:r w:rsidRPr="000D68C0">
              <w:rPr>
                <w:rFonts w:ascii="Times New Roman" w:eastAsia="MS Mincho" w:hAnsi="Times New Roman" w:cs="Times New Roman"/>
                <w:noProof/>
                <w:lang w:val="sr-Latn-RS"/>
              </w:rPr>
              <w:lastRenderedPageBreak/>
              <w:t xml:space="preserve">skladu sa Ustavom i preporukama Venecijanske komisije. Između ostalog, u </w:t>
            </w:r>
            <w:r>
              <w:rPr>
                <w:rFonts w:ascii="Times New Roman" w:eastAsia="MS Mincho" w:hAnsi="Times New Roman" w:cs="Times New Roman"/>
                <w:noProof/>
                <w:lang w:val="sr-Latn-RS"/>
              </w:rPr>
              <w:t>P</w:t>
            </w:r>
            <w:r w:rsidRPr="000D68C0">
              <w:rPr>
                <w:rFonts w:ascii="Times New Roman" w:eastAsia="MS Mincho" w:hAnsi="Times New Roman" w:cs="Times New Roman"/>
                <w:noProof/>
                <w:lang w:val="sr-Latn-RS"/>
              </w:rPr>
              <w:t xml:space="preserve">resudi </w:t>
            </w:r>
            <w:r>
              <w:rPr>
                <w:rFonts w:ascii="Times New Roman" w:eastAsia="MS Mincho" w:hAnsi="Times New Roman" w:cs="Times New Roman"/>
                <w:noProof/>
                <w:lang w:val="sr-Latn-RS"/>
              </w:rPr>
              <w:t>dana</w:t>
            </w:r>
            <w:r w:rsidRPr="000D68C0">
              <w:rPr>
                <w:rFonts w:ascii="Times New Roman" w:eastAsia="MS Mincho" w:hAnsi="Times New Roman" w:cs="Times New Roman"/>
                <w:noProof/>
                <w:lang w:val="sr-Latn-RS"/>
              </w:rPr>
              <w:t xml:space="preserve"> 13. maja 2025., u </w:t>
            </w:r>
            <w:r>
              <w:rPr>
                <w:rFonts w:ascii="Times New Roman" w:eastAsia="MS Mincho" w:hAnsi="Times New Roman" w:cs="Times New Roman"/>
                <w:noProof/>
                <w:lang w:val="sr-Latn-RS"/>
              </w:rPr>
              <w:t>slučajevima</w:t>
            </w:r>
            <w:r w:rsidRPr="000D68C0">
              <w:rPr>
                <w:rFonts w:ascii="Times New Roman" w:eastAsia="MS Mincho" w:hAnsi="Times New Roman" w:cs="Times New Roman"/>
                <w:noProof/>
                <w:lang w:val="sr-Latn-RS"/>
              </w:rPr>
              <w:t xml:space="preserve"> br. KO153/24 i KO156/24, Sud je utvrdio da "u slučaju postojanja optužnice </w:t>
            </w:r>
            <w:r>
              <w:rPr>
                <w:rFonts w:ascii="Times New Roman" w:eastAsia="MS Mincho" w:hAnsi="Times New Roman" w:cs="Times New Roman"/>
                <w:noProof/>
                <w:lang w:val="sr-Latn-RS"/>
              </w:rPr>
              <w:t>podnete</w:t>
            </w:r>
            <w:r w:rsidRPr="000D68C0">
              <w:rPr>
                <w:rFonts w:ascii="Times New Roman" w:eastAsia="MS Mincho" w:hAnsi="Times New Roman" w:cs="Times New Roman"/>
                <w:noProof/>
                <w:lang w:val="sr-Latn-RS"/>
              </w:rPr>
              <w:t xml:space="preserve"> </w:t>
            </w:r>
            <w:r>
              <w:rPr>
                <w:rFonts w:ascii="Times New Roman" w:eastAsia="MS Mincho" w:hAnsi="Times New Roman" w:cs="Times New Roman"/>
                <w:noProof/>
                <w:lang w:val="sr-Latn-RS"/>
              </w:rPr>
              <w:t xml:space="preserve">od </w:t>
            </w:r>
            <w:r w:rsidRPr="000D68C0">
              <w:rPr>
                <w:rFonts w:ascii="Times New Roman" w:eastAsia="MS Mincho" w:hAnsi="Times New Roman" w:cs="Times New Roman"/>
                <w:noProof/>
                <w:lang w:val="sr-Latn-RS"/>
              </w:rPr>
              <w:t>sami</w:t>
            </w:r>
            <w:r>
              <w:rPr>
                <w:rFonts w:ascii="Times New Roman" w:eastAsia="MS Mincho" w:hAnsi="Times New Roman" w:cs="Times New Roman"/>
                <w:noProof/>
                <w:lang w:val="sr-Latn-RS"/>
              </w:rPr>
              <w:t>h</w:t>
            </w:r>
            <w:r w:rsidRPr="000D68C0">
              <w:rPr>
                <w:rFonts w:ascii="Times New Roman" w:eastAsia="MS Mincho" w:hAnsi="Times New Roman" w:cs="Times New Roman"/>
                <w:noProof/>
                <w:lang w:val="sr-Latn-RS"/>
              </w:rPr>
              <w:t xml:space="preserve"> istražni</w:t>
            </w:r>
            <w:r>
              <w:rPr>
                <w:rFonts w:ascii="Times New Roman" w:eastAsia="MS Mincho" w:hAnsi="Times New Roman" w:cs="Times New Roman"/>
                <w:noProof/>
                <w:lang w:val="sr-Latn-RS"/>
              </w:rPr>
              <w:t>h</w:t>
            </w:r>
            <w:r w:rsidRPr="000D68C0">
              <w:rPr>
                <w:rFonts w:ascii="Times New Roman" w:eastAsia="MS Mincho" w:hAnsi="Times New Roman" w:cs="Times New Roman"/>
                <w:noProof/>
                <w:lang w:val="sr-Latn-RS"/>
              </w:rPr>
              <w:t xml:space="preserve"> organ</w:t>
            </w:r>
            <w:r>
              <w:rPr>
                <w:rFonts w:ascii="Times New Roman" w:eastAsia="MS Mincho" w:hAnsi="Times New Roman" w:cs="Times New Roman"/>
                <w:noProof/>
                <w:lang w:val="sr-Latn-RS"/>
              </w:rPr>
              <w:t>a</w:t>
            </w:r>
            <w:r w:rsidRPr="000D68C0">
              <w:rPr>
                <w:rFonts w:ascii="Times New Roman" w:eastAsia="MS Mincho" w:hAnsi="Times New Roman" w:cs="Times New Roman"/>
                <w:noProof/>
                <w:lang w:val="sr-Latn-RS"/>
              </w:rPr>
              <w:t xml:space="preserve"> protiv kandidata za tužioca ili netužioca članova </w:t>
            </w:r>
            <w:r>
              <w:rPr>
                <w:rFonts w:ascii="Times New Roman" w:eastAsia="MS Mincho" w:hAnsi="Times New Roman" w:cs="Times New Roman"/>
                <w:noProof/>
                <w:lang w:val="sr-Latn-RS"/>
              </w:rPr>
              <w:t>TSK-a</w:t>
            </w:r>
            <w:r w:rsidRPr="000D68C0">
              <w:rPr>
                <w:rFonts w:ascii="Times New Roman" w:eastAsia="MS Mincho" w:hAnsi="Times New Roman" w:cs="Times New Roman"/>
                <w:noProof/>
                <w:lang w:val="sr-Latn-RS"/>
              </w:rPr>
              <w:t xml:space="preserve">, to bi bilo nesrazmerno i suprotno nepristrasnosti i integritetu u obavljanju njihove funkcije </w:t>
            </w:r>
            <w:r>
              <w:rPr>
                <w:rFonts w:ascii="Times New Roman" w:eastAsia="MS Mincho" w:hAnsi="Times New Roman" w:cs="Times New Roman"/>
                <w:noProof/>
                <w:lang w:val="sr-Latn-RS"/>
              </w:rPr>
              <w:t xml:space="preserve">kao </w:t>
            </w:r>
            <w:r w:rsidRPr="000D68C0">
              <w:rPr>
                <w:rFonts w:ascii="Times New Roman" w:eastAsia="MS Mincho" w:hAnsi="Times New Roman" w:cs="Times New Roman"/>
                <w:noProof/>
                <w:lang w:val="sr-Latn-RS"/>
              </w:rPr>
              <w:t xml:space="preserve">tužilačke institucije i narušilo bi poverenje javnosti u nepristrasnost ove institucije u pravosudni sistem i vladavinu prava,  kao jedna od osnovnih vrednosti </w:t>
            </w:r>
            <w:r>
              <w:rPr>
                <w:rFonts w:ascii="Times New Roman" w:eastAsia="MS Mincho" w:hAnsi="Times New Roman" w:cs="Times New Roman"/>
                <w:noProof/>
                <w:lang w:val="sr-Latn-RS"/>
              </w:rPr>
              <w:t>utvrđenih</w:t>
            </w:r>
            <w:r w:rsidRPr="000D68C0">
              <w:rPr>
                <w:rFonts w:ascii="Times New Roman" w:eastAsia="MS Mincho" w:hAnsi="Times New Roman" w:cs="Times New Roman"/>
                <w:noProof/>
                <w:lang w:val="sr-Latn-RS"/>
              </w:rPr>
              <w:t xml:space="preserve"> Ustavom." Po analogiji, ov</w:t>
            </w:r>
            <w:r>
              <w:rPr>
                <w:rFonts w:ascii="Times New Roman" w:eastAsia="MS Mincho" w:hAnsi="Times New Roman" w:cs="Times New Roman"/>
                <w:noProof/>
                <w:lang w:val="sr-Latn-RS"/>
              </w:rPr>
              <w:t>o tumačenje</w:t>
            </w:r>
            <w:r w:rsidRPr="000D68C0">
              <w:rPr>
                <w:rFonts w:ascii="Times New Roman" w:eastAsia="MS Mincho" w:hAnsi="Times New Roman" w:cs="Times New Roman"/>
                <w:noProof/>
                <w:lang w:val="sr-Latn-RS"/>
              </w:rPr>
              <w:t xml:space="preserve"> važi i za kandidate za članove Sudskog saveta. Stoga je takav član u skladu sa tumačenjem Ustavnog suda.</w:t>
            </w:r>
          </w:p>
          <w:p w14:paraId="4BE78BCB" w14:textId="77777777" w:rsidR="00321221" w:rsidRPr="000D68C0" w:rsidRDefault="00321221" w:rsidP="00423A7C">
            <w:pPr>
              <w:autoSpaceDE w:val="0"/>
              <w:autoSpaceDN w:val="0"/>
              <w:adjustRightInd w:val="0"/>
              <w:jc w:val="both"/>
              <w:rPr>
                <w:rFonts w:ascii="Times New Roman" w:eastAsia="MS Mincho" w:hAnsi="Times New Roman" w:cs="Times New Roman"/>
                <w:noProof/>
                <w:lang w:val="sr-Latn-RS"/>
              </w:rPr>
            </w:pPr>
            <w:r w:rsidRPr="000D68C0">
              <w:rPr>
                <w:rFonts w:ascii="Times New Roman" w:eastAsia="MS Mincho" w:hAnsi="Times New Roman" w:cs="Times New Roman"/>
                <w:noProof/>
                <w:lang w:val="sr-Latn-RS"/>
              </w:rPr>
              <w:br/>
            </w:r>
          </w:p>
          <w:p w14:paraId="0CEACC02" w14:textId="77777777" w:rsidR="00321221" w:rsidRPr="000D68C0" w:rsidRDefault="00321221" w:rsidP="00423A7C">
            <w:pPr>
              <w:autoSpaceDE w:val="0"/>
              <w:autoSpaceDN w:val="0"/>
              <w:adjustRightInd w:val="0"/>
              <w:rPr>
                <w:rFonts w:ascii="Times New Roman" w:eastAsia="MS Mincho" w:hAnsi="Times New Roman" w:cs="Times New Roman"/>
                <w:noProof/>
                <w:lang w:val="sr-Latn-RS"/>
              </w:rPr>
            </w:pPr>
          </w:p>
          <w:p w14:paraId="26A1135D" w14:textId="77777777" w:rsidR="00321221" w:rsidRPr="000D68C0" w:rsidRDefault="00321221" w:rsidP="00423A7C">
            <w:pPr>
              <w:autoSpaceDE w:val="0"/>
              <w:autoSpaceDN w:val="0"/>
              <w:adjustRightInd w:val="0"/>
              <w:rPr>
                <w:rFonts w:ascii="Times New Roman" w:eastAsia="MS Mincho" w:hAnsi="Times New Roman" w:cs="Times New Roman"/>
                <w:noProof/>
                <w:lang w:val="sr-Latn-RS"/>
              </w:rPr>
            </w:pPr>
          </w:p>
          <w:p w14:paraId="0C7097D4" w14:textId="77777777" w:rsidR="00321221" w:rsidRDefault="00321221" w:rsidP="00423A7C">
            <w:pPr>
              <w:autoSpaceDE w:val="0"/>
              <w:autoSpaceDN w:val="0"/>
              <w:adjustRightInd w:val="0"/>
              <w:rPr>
                <w:rFonts w:ascii="Times New Roman" w:eastAsia="MS Mincho" w:hAnsi="Times New Roman" w:cs="Times New Roman"/>
                <w:noProof/>
                <w:lang w:val="sr-Latn-RS"/>
              </w:rPr>
            </w:pPr>
          </w:p>
          <w:p w14:paraId="567D469A" w14:textId="77777777" w:rsidR="00321221" w:rsidRDefault="00321221" w:rsidP="00423A7C">
            <w:pPr>
              <w:autoSpaceDE w:val="0"/>
              <w:autoSpaceDN w:val="0"/>
              <w:adjustRightInd w:val="0"/>
              <w:rPr>
                <w:rFonts w:ascii="Times New Roman" w:eastAsia="MS Mincho" w:hAnsi="Times New Roman" w:cs="Times New Roman"/>
                <w:noProof/>
                <w:lang w:val="sr-Latn-RS"/>
              </w:rPr>
            </w:pPr>
          </w:p>
          <w:p w14:paraId="1F0A70B1" w14:textId="77777777" w:rsidR="00321221" w:rsidRDefault="00321221" w:rsidP="00423A7C">
            <w:pPr>
              <w:autoSpaceDE w:val="0"/>
              <w:autoSpaceDN w:val="0"/>
              <w:adjustRightInd w:val="0"/>
              <w:rPr>
                <w:rFonts w:ascii="Times New Roman" w:eastAsia="MS Mincho" w:hAnsi="Times New Roman" w:cs="Times New Roman"/>
                <w:noProof/>
                <w:lang w:val="sr-Latn-RS"/>
              </w:rPr>
            </w:pPr>
          </w:p>
          <w:p w14:paraId="6E91FB9B" w14:textId="77777777" w:rsidR="00321221" w:rsidRDefault="00321221" w:rsidP="00423A7C">
            <w:pPr>
              <w:autoSpaceDE w:val="0"/>
              <w:autoSpaceDN w:val="0"/>
              <w:adjustRightInd w:val="0"/>
              <w:rPr>
                <w:rFonts w:ascii="Times New Roman" w:eastAsia="MS Mincho" w:hAnsi="Times New Roman" w:cs="Times New Roman"/>
                <w:noProof/>
                <w:lang w:val="sr-Latn-RS"/>
              </w:rPr>
            </w:pPr>
          </w:p>
          <w:p w14:paraId="716E6A2F" w14:textId="77777777" w:rsidR="00321221" w:rsidRDefault="00321221" w:rsidP="00423A7C">
            <w:pPr>
              <w:autoSpaceDE w:val="0"/>
              <w:autoSpaceDN w:val="0"/>
              <w:adjustRightInd w:val="0"/>
              <w:rPr>
                <w:rFonts w:ascii="Times New Roman" w:eastAsia="MS Mincho" w:hAnsi="Times New Roman" w:cs="Times New Roman"/>
                <w:noProof/>
                <w:lang w:val="sr-Latn-RS"/>
              </w:rPr>
            </w:pPr>
          </w:p>
          <w:p w14:paraId="33EC7719" w14:textId="77777777" w:rsidR="00321221" w:rsidRPr="000D68C0" w:rsidRDefault="00321221" w:rsidP="00423A7C">
            <w:pPr>
              <w:autoSpaceDE w:val="0"/>
              <w:autoSpaceDN w:val="0"/>
              <w:adjustRightInd w:val="0"/>
              <w:rPr>
                <w:rFonts w:ascii="Times New Roman" w:eastAsia="MS Mincho" w:hAnsi="Times New Roman" w:cs="Times New Roman"/>
                <w:noProof/>
                <w:lang w:val="sr-Latn-RS"/>
              </w:rPr>
            </w:pPr>
            <w:r w:rsidRPr="000D68C0">
              <w:rPr>
                <w:rFonts w:ascii="Times New Roman" w:eastAsia="MS Mincho" w:hAnsi="Times New Roman" w:cs="Times New Roman"/>
                <w:noProof/>
                <w:lang w:val="sr-Latn-RS"/>
              </w:rPr>
              <w:br/>
              <w:t>____________________________________________________________</w:t>
            </w:r>
          </w:p>
          <w:p w14:paraId="11A1D4D3" w14:textId="77777777" w:rsidR="00321221" w:rsidRPr="000D68C0" w:rsidRDefault="00321221" w:rsidP="00423A7C">
            <w:pPr>
              <w:autoSpaceDE w:val="0"/>
              <w:autoSpaceDN w:val="0"/>
              <w:adjustRightInd w:val="0"/>
              <w:rPr>
                <w:rFonts w:ascii="Times New Roman" w:eastAsia="MS Mincho" w:hAnsi="Times New Roman" w:cs="Times New Roman"/>
                <w:noProof/>
                <w:lang w:val="sr-Latn-RS"/>
              </w:rPr>
            </w:pPr>
          </w:p>
          <w:p w14:paraId="086E54DC" w14:textId="77777777" w:rsidR="00321221" w:rsidRPr="000D68C0" w:rsidRDefault="00321221" w:rsidP="00423A7C">
            <w:pPr>
              <w:autoSpaceDE w:val="0"/>
              <w:autoSpaceDN w:val="0"/>
              <w:adjustRightInd w:val="0"/>
              <w:jc w:val="both"/>
              <w:rPr>
                <w:rFonts w:ascii="Times New Roman" w:eastAsia="MS Mincho" w:hAnsi="Times New Roman" w:cs="Times New Roman"/>
                <w:b/>
                <w:bCs/>
                <w:noProof/>
                <w:lang w:val="sr-Latn-RS"/>
              </w:rPr>
            </w:pPr>
            <w:r>
              <w:rPr>
                <w:rFonts w:ascii="Times New Roman" w:eastAsia="MS Mincho" w:hAnsi="Times New Roman" w:cs="Times New Roman"/>
                <w:b/>
                <w:bCs/>
                <w:noProof/>
                <w:lang w:val="sr-Latn-RS"/>
              </w:rPr>
              <w:t>Odbija se</w:t>
            </w:r>
          </w:p>
          <w:p w14:paraId="0BBA23DD" w14:textId="77777777" w:rsidR="00321221" w:rsidRPr="000D68C0" w:rsidRDefault="00321221" w:rsidP="00423A7C">
            <w:pPr>
              <w:autoSpaceDE w:val="0"/>
              <w:autoSpaceDN w:val="0"/>
              <w:adjustRightInd w:val="0"/>
              <w:jc w:val="both"/>
              <w:rPr>
                <w:rFonts w:ascii="Times New Roman" w:eastAsia="MS Mincho" w:hAnsi="Times New Roman" w:cs="Times New Roman"/>
                <w:noProof/>
                <w:lang w:val="sr-Latn-RS"/>
              </w:rPr>
            </w:pPr>
          </w:p>
          <w:p w14:paraId="7EFE81A4" w14:textId="77777777" w:rsidR="00321221" w:rsidRDefault="00321221" w:rsidP="00423A7C">
            <w:pPr>
              <w:autoSpaceDE w:val="0"/>
              <w:autoSpaceDN w:val="0"/>
              <w:adjustRightInd w:val="0"/>
              <w:jc w:val="both"/>
              <w:rPr>
                <w:rFonts w:ascii="Times New Roman" w:eastAsia="Arial" w:hAnsi="Times New Roman" w:cs="Times New Roman"/>
                <w:lang w:val="sr-Latn-RS" w:eastAsia="sq-AL"/>
              </w:rPr>
            </w:pPr>
            <w:r w:rsidRPr="000D68C0">
              <w:rPr>
                <w:rFonts w:ascii="Times New Roman" w:eastAsia="Arial" w:hAnsi="Times New Roman" w:cs="Times New Roman"/>
                <w:lang w:val="sr-Latn-RS" w:eastAsia="sq-AL"/>
              </w:rPr>
              <w:t xml:space="preserve">Venecijanska komisija je jasno stavila do znanja da članovi </w:t>
            </w:r>
            <w:r>
              <w:rPr>
                <w:rFonts w:ascii="Times New Roman" w:eastAsia="Arial" w:hAnsi="Times New Roman" w:cs="Times New Roman"/>
                <w:lang w:val="sr-Latn-RS" w:eastAsia="sq-AL"/>
              </w:rPr>
              <w:t>sudije</w:t>
            </w:r>
            <w:r w:rsidRPr="000D68C0">
              <w:rPr>
                <w:rFonts w:ascii="Times New Roman" w:eastAsia="Arial" w:hAnsi="Times New Roman" w:cs="Times New Roman"/>
                <w:lang w:val="sr-Latn-RS" w:eastAsia="sq-AL"/>
              </w:rPr>
              <w:t xml:space="preserve"> moraju zastupati interese čitavog pravosuđa, a ne interese sudova na nivou suda iz kojih dolaze. Ovo tumačenje nije napravljeno samo u najnovijem mišljenju o Kosovu, već </w:t>
            </w:r>
            <w:r w:rsidRPr="000D68C0">
              <w:rPr>
                <w:rFonts w:ascii="Times New Roman" w:eastAsia="Arial" w:hAnsi="Times New Roman" w:cs="Times New Roman"/>
                <w:lang w:val="sr-Latn-RS" w:eastAsia="sq-AL"/>
              </w:rPr>
              <w:lastRenderedPageBreak/>
              <w:t xml:space="preserve">i u mišljenjima datim o zakonima drugih </w:t>
            </w:r>
            <w:r>
              <w:rPr>
                <w:rFonts w:ascii="Times New Roman" w:eastAsia="Arial" w:hAnsi="Times New Roman" w:cs="Times New Roman"/>
                <w:lang w:val="sr-Latn-RS" w:eastAsia="sq-AL"/>
              </w:rPr>
              <w:t>država</w:t>
            </w:r>
            <w:r w:rsidRPr="000D68C0">
              <w:rPr>
                <w:rFonts w:ascii="Times New Roman" w:eastAsia="Arial" w:hAnsi="Times New Roman" w:cs="Times New Roman"/>
                <w:lang w:val="sr-Latn-RS" w:eastAsia="sq-AL"/>
              </w:rPr>
              <w:t xml:space="preserve">, kao </w:t>
            </w:r>
            <w:r>
              <w:rPr>
                <w:rFonts w:ascii="Times New Roman" w:eastAsia="Arial" w:hAnsi="Times New Roman" w:cs="Times New Roman"/>
                <w:lang w:val="sr-Latn-RS" w:eastAsia="sq-AL"/>
              </w:rPr>
              <w:t>u</w:t>
            </w:r>
            <w:r w:rsidRPr="000D68C0">
              <w:rPr>
                <w:rFonts w:ascii="Times New Roman" w:eastAsia="Arial" w:hAnsi="Times New Roman" w:cs="Times New Roman"/>
                <w:lang w:val="sr-Latn-RS" w:eastAsia="sq-AL"/>
              </w:rPr>
              <w:t xml:space="preserve"> slučaj</w:t>
            </w:r>
            <w:r>
              <w:rPr>
                <w:rFonts w:ascii="Times New Roman" w:eastAsia="Arial" w:hAnsi="Times New Roman" w:cs="Times New Roman"/>
                <w:lang w:val="sr-Latn-RS" w:eastAsia="sq-AL"/>
              </w:rPr>
              <w:t>u</w:t>
            </w:r>
            <w:r w:rsidRPr="000D68C0">
              <w:rPr>
                <w:rFonts w:ascii="Times New Roman" w:eastAsia="Arial" w:hAnsi="Times New Roman" w:cs="Times New Roman"/>
                <w:lang w:val="sr-Latn-RS" w:eastAsia="sq-AL"/>
              </w:rPr>
              <w:t xml:space="preserve"> odgovarajući</w:t>
            </w:r>
            <w:r>
              <w:rPr>
                <w:rFonts w:ascii="Times New Roman" w:eastAsia="Arial" w:hAnsi="Times New Roman" w:cs="Times New Roman"/>
                <w:lang w:val="sr-Latn-RS" w:eastAsia="sq-AL"/>
              </w:rPr>
              <w:t>h</w:t>
            </w:r>
            <w:r w:rsidRPr="000D68C0">
              <w:rPr>
                <w:rFonts w:ascii="Times New Roman" w:eastAsia="Arial" w:hAnsi="Times New Roman" w:cs="Times New Roman"/>
                <w:lang w:val="sr-Latn-RS" w:eastAsia="sq-AL"/>
              </w:rPr>
              <w:t xml:space="preserve"> mišljenja o Holandiji i Španiji, gde je izra</w:t>
            </w:r>
            <w:r>
              <w:rPr>
                <w:rFonts w:ascii="Times New Roman" w:eastAsia="Arial" w:hAnsi="Times New Roman" w:cs="Times New Roman"/>
                <w:lang w:val="sr-Latn-RS" w:eastAsia="sq-AL"/>
              </w:rPr>
              <w:t>zila</w:t>
            </w:r>
            <w:r w:rsidRPr="000D68C0">
              <w:rPr>
                <w:rFonts w:ascii="Times New Roman" w:eastAsia="Arial" w:hAnsi="Times New Roman" w:cs="Times New Roman"/>
                <w:lang w:val="sr-Latn-RS" w:eastAsia="sq-AL"/>
              </w:rPr>
              <w:t xml:space="preserve"> isti stav. Stoga je rešenje pred</w:t>
            </w:r>
            <w:r>
              <w:rPr>
                <w:rFonts w:ascii="Times New Roman" w:eastAsia="Arial" w:hAnsi="Times New Roman" w:cs="Times New Roman"/>
                <w:lang w:val="sr-Latn-RS" w:eastAsia="sq-AL"/>
              </w:rPr>
              <w:t>viđeno</w:t>
            </w:r>
            <w:r w:rsidRPr="000D68C0">
              <w:rPr>
                <w:rFonts w:ascii="Times New Roman" w:eastAsia="Arial" w:hAnsi="Times New Roman" w:cs="Times New Roman"/>
                <w:lang w:val="sr-Latn-RS" w:eastAsia="sq-AL"/>
              </w:rPr>
              <w:t xml:space="preserve"> u nacrtu zakona, </w:t>
            </w:r>
            <w:r>
              <w:rPr>
                <w:rFonts w:ascii="Times New Roman" w:eastAsia="Arial" w:hAnsi="Times New Roman" w:cs="Times New Roman"/>
                <w:lang w:val="sr-Latn-RS" w:eastAsia="sq-AL"/>
              </w:rPr>
              <w:t>gde</w:t>
            </w:r>
            <w:r w:rsidRPr="000D68C0">
              <w:rPr>
                <w:rFonts w:ascii="Times New Roman" w:eastAsia="Arial" w:hAnsi="Times New Roman" w:cs="Times New Roman"/>
                <w:lang w:val="sr-Latn-RS" w:eastAsia="sq-AL"/>
              </w:rPr>
              <w:t xml:space="preserve"> sve sudije glasaju za članove sudstva, u potpunosti u skladu sa preporukama Komisije i o</w:t>
            </w:r>
            <w:r>
              <w:rPr>
                <w:rFonts w:ascii="Times New Roman" w:eastAsia="Arial" w:hAnsi="Times New Roman" w:cs="Times New Roman"/>
                <w:lang w:val="sr-Latn-RS" w:eastAsia="sq-AL"/>
              </w:rPr>
              <w:t>bezbeđuje</w:t>
            </w:r>
            <w:r w:rsidRPr="000D68C0">
              <w:rPr>
                <w:rFonts w:ascii="Times New Roman" w:eastAsia="Arial" w:hAnsi="Times New Roman" w:cs="Times New Roman"/>
                <w:lang w:val="sr-Latn-RS" w:eastAsia="sq-AL"/>
              </w:rPr>
              <w:t xml:space="preserve"> jedinstveno funkcionisanje Sudskog </w:t>
            </w:r>
            <w:r>
              <w:rPr>
                <w:rFonts w:ascii="Times New Roman" w:eastAsia="Arial" w:hAnsi="Times New Roman" w:cs="Times New Roman"/>
                <w:lang w:val="sr-Latn-RS" w:eastAsia="sq-AL"/>
              </w:rPr>
              <w:t>saveta</w:t>
            </w:r>
            <w:r w:rsidRPr="000D68C0">
              <w:rPr>
                <w:rFonts w:ascii="Times New Roman" w:eastAsia="Arial" w:hAnsi="Times New Roman" w:cs="Times New Roman"/>
                <w:lang w:val="sr-Latn-RS" w:eastAsia="sq-AL"/>
              </w:rPr>
              <w:t>.</w:t>
            </w:r>
          </w:p>
          <w:p w14:paraId="04C05ECD" w14:textId="77777777" w:rsidR="00321221" w:rsidRPr="008C54D8" w:rsidRDefault="00321221" w:rsidP="00423A7C">
            <w:pPr>
              <w:autoSpaceDE w:val="0"/>
              <w:autoSpaceDN w:val="0"/>
              <w:adjustRightInd w:val="0"/>
              <w:jc w:val="both"/>
              <w:rPr>
                <w:rFonts w:ascii="Times New Roman" w:eastAsia="Arial" w:hAnsi="Times New Roman" w:cs="Times New Roman"/>
                <w:lang w:val="sr-Latn-RS" w:eastAsia="sq-AL"/>
              </w:rPr>
            </w:pPr>
            <w:r w:rsidRPr="000D68C0">
              <w:rPr>
                <w:rFonts w:ascii="Times New Roman" w:eastAsia="Arial" w:hAnsi="Times New Roman" w:cs="Times New Roman"/>
                <w:lang w:val="sr-Latn-RS" w:eastAsia="sq-AL"/>
              </w:rPr>
              <w:br/>
            </w:r>
            <w:r w:rsidRPr="000D68C0">
              <w:rPr>
                <w:rFonts w:ascii="Times New Roman" w:eastAsia="Arial" w:hAnsi="Times New Roman" w:cs="Times New Roman"/>
                <w:lang w:val="sr-Latn-RS" w:eastAsia="sq-AL"/>
              </w:rPr>
              <w:br/>
            </w:r>
            <w:r w:rsidRPr="000D68C0">
              <w:rPr>
                <w:rFonts w:ascii="Times New Roman" w:eastAsia="Arial" w:hAnsi="Times New Roman" w:cs="Times New Roman"/>
                <w:lang w:val="sr-Latn-RS" w:eastAsia="sq-AL"/>
              </w:rPr>
              <w:br/>
            </w:r>
            <w:r w:rsidRPr="000D68C0">
              <w:rPr>
                <w:rFonts w:ascii="Times New Roman" w:eastAsia="Arial" w:hAnsi="Times New Roman" w:cs="Times New Roman"/>
                <w:lang w:val="sr-Latn-RS" w:eastAsia="sq-AL"/>
              </w:rPr>
              <w:br/>
            </w:r>
            <w:r w:rsidRPr="000D68C0">
              <w:rPr>
                <w:rFonts w:ascii="Times New Roman" w:eastAsia="Arial" w:hAnsi="Times New Roman" w:cs="Times New Roman"/>
                <w:lang w:val="sr-Latn-RS" w:eastAsia="sq-AL"/>
              </w:rPr>
              <w:br/>
            </w:r>
            <w:r w:rsidRPr="000D68C0">
              <w:rPr>
                <w:rFonts w:ascii="Times New Roman" w:eastAsia="Arial" w:hAnsi="Times New Roman" w:cs="Times New Roman"/>
                <w:lang w:val="sr-Latn-RS" w:eastAsia="sq-AL"/>
              </w:rPr>
              <w:br/>
            </w:r>
            <w:r w:rsidRPr="000D68C0">
              <w:rPr>
                <w:rFonts w:ascii="Times New Roman" w:eastAsia="Arial" w:hAnsi="Times New Roman" w:cs="Times New Roman"/>
                <w:lang w:val="sr-Latn-RS" w:eastAsia="sq-AL"/>
              </w:rPr>
              <w:br/>
            </w:r>
            <w:r w:rsidRPr="000D68C0">
              <w:rPr>
                <w:rFonts w:ascii="Times New Roman" w:eastAsia="Arial" w:hAnsi="Times New Roman" w:cs="Times New Roman"/>
                <w:lang w:val="sr-Latn-RS" w:eastAsia="sq-AL"/>
              </w:rPr>
              <w:br/>
            </w:r>
            <w:r w:rsidRPr="000D68C0">
              <w:rPr>
                <w:rFonts w:ascii="Times New Roman" w:eastAsia="Arial" w:hAnsi="Times New Roman" w:cs="Times New Roman"/>
                <w:lang w:val="sr-Latn-RS" w:eastAsia="sq-AL"/>
              </w:rPr>
              <w:br/>
            </w:r>
            <w:r w:rsidRPr="000D68C0">
              <w:rPr>
                <w:rFonts w:ascii="Times New Roman" w:eastAsia="Arial" w:hAnsi="Times New Roman" w:cs="Times New Roman"/>
                <w:lang w:val="sr-Latn-RS" w:eastAsia="sq-AL"/>
              </w:rPr>
              <w:br/>
            </w:r>
            <w:r w:rsidRPr="000D68C0">
              <w:rPr>
                <w:rFonts w:ascii="Times New Roman" w:eastAsia="Arial" w:hAnsi="Times New Roman" w:cs="Times New Roman"/>
                <w:lang w:val="sr-Latn-RS" w:eastAsia="sq-AL"/>
              </w:rPr>
              <w:br/>
            </w:r>
            <w:r w:rsidRPr="000D68C0">
              <w:rPr>
                <w:rFonts w:ascii="Times New Roman" w:eastAsia="Arial" w:hAnsi="Times New Roman" w:cs="Times New Roman"/>
                <w:lang w:val="sr-Latn-RS" w:eastAsia="sq-AL"/>
              </w:rPr>
              <w:br/>
            </w:r>
            <w:r w:rsidRPr="000D68C0">
              <w:rPr>
                <w:rFonts w:ascii="Times New Roman" w:eastAsia="Arial" w:hAnsi="Times New Roman" w:cs="Times New Roman"/>
                <w:lang w:val="sr-Latn-RS" w:eastAsia="sq-AL"/>
              </w:rPr>
              <w:br/>
            </w:r>
            <w:r w:rsidRPr="000D68C0">
              <w:rPr>
                <w:rFonts w:ascii="Times New Roman" w:eastAsia="Arial" w:hAnsi="Times New Roman" w:cs="Times New Roman"/>
                <w:lang w:val="sr-Latn-RS" w:eastAsia="sq-AL"/>
              </w:rPr>
              <w:br/>
            </w:r>
            <w:r w:rsidRPr="000D68C0">
              <w:rPr>
                <w:rFonts w:ascii="Times New Roman" w:eastAsia="Arial" w:hAnsi="Times New Roman" w:cs="Times New Roman"/>
                <w:lang w:val="sr-Latn-RS" w:eastAsia="sq-AL"/>
              </w:rPr>
              <w:br/>
            </w:r>
            <w:r w:rsidRPr="000D68C0">
              <w:rPr>
                <w:rFonts w:ascii="Times New Roman" w:eastAsia="Arial" w:hAnsi="Times New Roman" w:cs="Times New Roman"/>
                <w:lang w:val="sr-Latn-RS" w:eastAsia="sq-AL"/>
              </w:rPr>
              <w:br/>
            </w:r>
            <w:r w:rsidRPr="000D68C0">
              <w:rPr>
                <w:rFonts w:ascii="Times New Roman" w:eastAsia="Arial" w:hAnsi="Times New Roman" w:cs="Times New Roman"/>
                <w:lang w:val="sr-Latn-RS" w:eastAsia="sq-AL"/>
              </w:rPr>
              <w:br/>
            </w:r>
            <w:r w:rsidRPr="000D68C0">
              <w:rPr>
                <w:rFonts w:ascii="Times New Roman" w:eastAsia="Arial" w:hAnsi="Times New Roman" w:cs="Times New Roman"/>
                <w:lang w:val="sr-Latn-RS" w:eastAsia="sq-AL"/>
              </w:rPr>
              <w:br/>
            </w:r>
            <w:r w:rsidRPr="000D68C0">
              <w:rPr>
                <w:rFonts w:ascii="Times New Roman" w:eastAsia="Arial" w:hAnsi="Times New Roman" w:cs="Times New Roman"/>
                <w:lang w:val="sr-Latn-RS" w:eastAsia="sq-AL"/>
              </w:rPr>
              <w:br/>
            </w:r>
            <w:r w:rsidRPr="000D68C0">
              <w:rPr>
                <w:rFonts w:ascii="Times New Roman" w:eastAsia="Arial" w:hAnsi="Times New Roman" w:cs="Times New Roman"/>
                <w:lang w:val="sr-Latn-RS" w:eastAsia="sq-AL"/>
              </w:rPr>
              <w:br/>
            </w:r>
            <w:r w:rsidRPr="000D68C0">
              <w:rPr>
                <w:rFonts w:ascii="Times New Roman" w:eastAsia="Arial" w:hAnsi="Times New Roman" w:cs="Times New Roman"/>
                <w:lang w:val="sr-Latn-RS" w:eastAsia="sq-AL"/>
              </w:rPr>
              <w:br/>
            </w:r>
            <w:r w:rsidRPr="000D68C0">
              <w:rPr>
                <w:rFonts w:ascii="Times New Roman" w:eastAsia="Arial" w:hAnsi="Times New Roman" w:cs="Times New Roman"/>
                <w:lang w:val="sr-Latn-RS" w:eastAsia="sq-AL"/>
              </w:rPr>
              <w:br/>
            </w:r>
            <w:r w:rsidRPr="000D68C0">
              <w:rPr>
                <w:rFonts w:ascii="Times New Roman" w:eastAsia="Arial" w:hAnsi="Times New Roman" w:cs="Times New Roman"/>
                <w:lang w:val="sr-Latn-RS" w:eastAsia="sq-AL"/>
              </w:rPr>
              <w:br/>
              <w:t>____________________________________________________________</w:t>
            </w:r>
            <w:r w:rsidRPr="000D68C0">
              <w:rPr>
                <w:rFonts w:ascii="Times New Roman" w:eastAsia="Arial" w:hAnsi="Times New Roman" w:cs="Times New Roman"/>
                <w:lang w:val="sr-Latn-RS" w:eastAsia="sq-AL"/>
              </w:rPr>
              <w:br/>
            </w:r>
            <w:r w:rsidRPr="000D68C0">
              <w:rPr>
                <w:rFonts w:ascii="Times New Roman" w:eastAsia="Arial" w:hAnsi="Times New Roman" w:cs="Times New Roman"/>
                <w:lang w:val="sr-Latn-RS" w:eastAsia="sq-AL"/>
              </w:rPr>
              <w:lastRenderedPageBreak/>
              <w:br/>
            </w:r>
            <w:r w:rsidRPr="004E62BB">
              <w:rPr>
                <w:rFonts w:ascii="Times New Roman" w:eastAsia="Arial" w:hAnsi="Times New Roman" w:cs="Times New Roman"/>
                <w:b/>
                <w:bCs/>
                <w:lang w:val="sr-Latn-RS" w:eastAsia="sq-AL"/>
              </w:rPr>
              <w:t>Odbija se</w:t>
            </w:r>
          </w:p>
          <w:p w14:paraId="63019970" w14:textId="77777777" w:rsidR="00321221" w:rsidRPr="000D68C0" w:rsidRDefault="00321221" w:rsidP="00423A7C">
            <w:pPr>
              <w:autoSpaceDE w:val="0"/>
              <w:autoSpaceDN w:val="0"/>
              <w:adjustRightInd w:val="0"/>
              <w:jc w:val="both"/>
              <w:rPr>
                <w:rFonts w:ascii="Times New Roman" w:eastAsia="Arial" w:hAnsi="Times New Roman" w:cs="Times New Roman"/>
                <w:b/>
                <w:bCs/>
                <w:lang w:val="sr-Latn-RS" w:eastAsia="sq-AL"/>
              </w:rPr>
            </w:pPr>
          </w:p>
          <w:p w14:paraId="4F685C04" w14:textId="77777777" w:rsidR="00321221" w:rsidRPr="000D68C0" w:rsidRDefault="00321221" w:rsidP="00423A7C">
            <w:pPr>
              <w:autoSpaceDE w:val="0"/>
              <w:autoSpaceDN w:val="0"/>
              <w:adjustRightInd w:val="0"/>
              <w:jc w:val="both"/>
              <w:rPr>
                <w:rFonts w:ascii="Times New Roman" w:eastAsia="Arial" w:hAnsi="Times New Roman" w:cs="Times New Roman"/>
                <w:lang w:val="sr-Latn-RS" w:eastAsia="sq-AL"/>
              </w:rPr>
            </w:pPr>
            <w:r w:rsidRPr="000D68C0">
              <w:rPr>
                <w:rFonts w:ascii="Times New Roman" w:eastAsia="Arial" w:hAnsi="Times New Roman" w:cs="Times New Roman"/>
                <w:lang w:val="sr-Latn-RS" w:eastAsia="sq-AL"/>
              </w:rPr>
              <w:t xml:space="preserve">Ovaj komentar, sam po sebi, sadrži netačnosti i </w:t>
            </w:r>
            <w:r>
              <w:rPr>
                <w:rFonts w:ascii="Times New Roman" w:eastAsia="Arial" w:hAnsi="Times New Roman" w:cs="Times New Roman"/>
                <w:lang w:val="sr-Latn-RS" w:eastAsia="sq-AL"/>
              </w:rPr>
              <w:t>nejasnoće</w:t>
            </w:r>
            <w:r w:rsidRPr="00E271C2">
              <w:rPr>
                <w:rFonts w:ascii="Times New Roman" w:eastAsia="Arial" w:hAnsi="Times New Roman" w:cs="Times New Roman"/>
                <w:lang w:val="sr-Latn-RS" w:eastAsia="sq-AL"/>
              </w:rPr>
              <w:t>. Tvrdnja da</w:t>
            </w:r>
            <w:r w:rsidRPr="000D68C0">
              <w:rPr>
                <w:rFonts w:ascii="Times New Roman" w:eastAsia="Arial" w:hAnsi="Times New Roman" w:cs="Times New Roman"/>
                <w:lang w:val="sr-Latn-RS" w:eastAsia="sq-AL"/>
              </w:rPr>
              <w:t xml:space="preserve"> "za pravosudne kandidate izabrane od pravosuđa ovaj deo ostaje ne</w:t>
            </w:r>
            <w:r>
              <w:rPr>
                <w:rFonts w:ascii="Times New Roman" w:eastAsia="Arial" w:hAnsi="Times New Roman" w:cs="Times New Roman"/>
                <w:lang w:val="sr-Latn-RS" w:eastAsia="sq-AL"/>
              </w:rPr>
              <w:t>tretiran</w:t>
            </w:r>
            <w:r w:rsidRPr="000D68C0">
              <w:rPr>
                <w:rFonts w:ascii="Times New Roman" w:eastAsia="Arial" w:hAnsi="Times New Roman" w:cs="Times New Roman"/>
                <w:lang w:val="sr-Latn-RS" w:eastAsia="sq-AL"/>
              </w:rPr>
              <w:t xml:space="preserve">" ne </w:t>
            </w:r>
            <w:r>
              <w:rPr>
                <w:rFonts w:ascii="Times New Roman" w:eastAsia="Arial" w:hAnsi="Times New Roman" w:cs="Times New Roman"/>
                <w:lang w:val="sr-Latn-RS" w:eastAsia="sq-AL"/>
              </w:rPr>
              <w:t>stoji</w:t>
            </w:r>
            <w:r w:rsidRPr="000D68C0">
              <w:rPr>
                <w:rFonts w:ascii="Times New Roman" w:eastAsia="Arial" w:hAnsi="Times New Roman" w:cs="Times New Roman"/>
                <w:lang w:val="sr-Latn-RS" w:eastAsia="sq-AL"/>
              </w:rPr>
              <w:t xml:space="preserve">, jer član 9/A </w:t>
            </w:r>
            <w:r>
              <w:rPr>
                <w:rFonts w:ascii="Times New Roman" w:eastAsia="Arial" w:hAnsi="Times New Roman" w:cs="Times New Roman"/>
                <w:lang w:val="sr-Latn-RS" w:eastAsia="sq-AL"/>
              </w:rPr>
              <w:t>tretira upravo</w:t>
            </w:r>
            <w:r w:rsidRPr="000D68C0">
              <w:rPr>
                <w:rFonts w:ascii="Times New Roman" w:eastAsia="Arial" w:hAnsi="Times New Roman" w:cs="Times New Roman"/>
                <w:lang w:val="sr-Latn-RS" w:eastAsia="sq-AL"/>
              </w:rPr>
              <w:t xml:space="preserve"> sluča</w:t>
            </w:r>
            <w:r>
              <w:rPr>
                <w:rFonts w:ascii="Times New Roman" w:eastAsia="Arial" w:hAnsi="Times New Roman" w:cs="Times New Roman"/>
                <w:lang w:val="sr-Latn-RS" w:eastAsia="sq-AL"/>
              </w:rPr>
              <w:t>j</w:t>
            </w:r>
            <w:r w:rsidRPr="000D68C0">
              <w:rPr>
                <w:rFonts w:ascii="Times New Roman" w:eastAsia="Arial" w:hAnsi="Times New Roman" w:cs="Times New Roman"/>
                <w:lang w:val="sr-Latn-RS" w:eastAsia="sq-AL"/>
              </w:rPr>
              <w:t xml:space="preserve"> kandidata izabranih od pravosuđa. Sam</w:t>
            </w:r>
            <w:r>
              <w:rPr>
                <w:rFonts w:ascii="Times New Roman" w:eastAsia="Arial" w:hAnsi="Times New Roman" w:cs="Times New Roman"/>
                <w:lang w:val="sr-Latn-RS" w:eastAsia="sq-AL"/>
              </w:rPr>
              <w:t xml:space="preserve"> naslov</w:t>
            </w:r>
            <w:r w:rsidRPr="000D68C0">
              <w:rPr>
                <w:rFonts w:ascii="Times New Roman" w:eastAsia="Arial" w:hAnsi="Times New Roman" w:cs="Times New Roman"/>
                <w:lang w:val="sr-Latn-RS" w:eastAsia="sq-AL"/>
              </w:rPr>
              <w:t xml:space="preserve"> člana je </w:t>
            </w:r>
            <w:r w:rsidRPr="000D68C0">
              <w:rPr>
                <w:rFonts w:ascii="Times New Roman" w:hAnsi="Times New Roman" w:cs="Times New Roman"/>
                <w:lang w:val="sr-Latn-RS"/>
              </w:rPr>
              <w:t>"</w:t>
            </w:r>
            <w:r w:rsidRPr="000D68C0">
              <w:rPr>
                <w:rFonts w:ascii="Times New Roman" w:eastAsia="Arial" w:hAnsi="Times New Roman" w:cs="Times New Roman"/>
                <w:lang w:val="sr-Latn-RS" w:eastAsia="sq-AL"/>
              </w:rPr>
              <w:t xml:space="preserve">Izbor članova pravosuđa od članova pravosuđa" i </w:t>
            </w:r>
            <w:r>
              <w:rPr>
                <w:rFonts w:ascii="Times New Roman" w:eastAsia="Arial" w:hAnsi="Times New Roman" w:cs="Times New Roman"/>
                <w:lang w:val="sr-Latn-RS" w:eastAsia="sq-AL"/>
              </w:rPr>
              <w:t>tu se utvrđuju</w:t>
            </w:r>
            <w:r w:rsidRPr="000D68C0">
              <w:rPr>
                <w:rFonts w:ascii="Times New Roman" w:eastAsia="Arial" w:hAnsi="Times New Roman" w:cs="Times New Roman"/>
                <w:lang w:val="sr-Latn-RS" w:eastAsia="sq-AL"/>
              </w:rPr>
              <w:t xml:space="preserve"> detalj</w:t>
            </w:r>
            <w:r>
              <w:rPr>
                <w:rFonts w:ascii="Times New Roman" w:eastAsia="Arial" w:hAnsi="Times New Roman" w:cs="Times New Roman"/>
                <w:lang w:val="sr-Latn-RS" w:eastAsia="sq-AL"/>
              </w:rPr>
              <w:t>i</w:t>
            </w:r>
            <w:r w:rsidRPr="000D68C0">
              <w:rPr>
                <w:rFonts w:ascii="Times New Roman" w:eastAsia="Arial" w:hAnsi="Times New Roman" w:cs="Times New Roman"/>
                <w:lang w:val="sr-Latn-RS" w:eastAsia="sq-AL"/>
              </w:rPr>
              <w:t xml:space="preserve"> kako se verifikuje</w:t>
            </w:r>
            <w:r>
              <w:rPr>
                <w:rFonts w:ascii="Times New Roman" w:eastAsia="Arial" w:hAnsi="Times New Roman" w:cs="Times New Roman"/>
                <w:lang w:val="sr-Latn-RS" w:eastAsia="sq-AL"/>
              </w:rPr>
              <w:t xml:space="preserve"> uslov</w:t>
            </w:r>
            <w:r w:rsidRPr="000D68C0">
              <w:rPr>
                <w:rFonts w:ascii="Times New Roman" w:eastAsia="Arial" w:hAnsi="Times New Roman" w:cs="Times New Roman"/>
                <w:lang w:val="sr-Latn-RS" w:eastAsia="sq-AL"/>
              </w:rPr>
              <w:t xml:space="preserve"> visokog integriteta i </w:t>
            </w:r>
            <w:r>
              <w:rPr>
                <w:rFonts w:ascii="Times New Roman" w:eastAsia="Arial" w:hAnsi="Times New Roman" w:cs="Times New Roman"/>
                <w:lang w:val="sr-Latn-RS" w:eastAsia="sq-AL"/>
              </w:rPr>
              <w:t>menadžerske</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sposobnosti</w:t>
            </w:r>
            <w:r w:rsidRPr="000D68C0">
              <w:rPr>
                <w:rFonts w:ascii="Times New Roman" w:eastAsia="Arial" w:hAnsi="Times New Roman" w:cs="Times New Roman"/>
                <w:lang w:val="sr-Latn-RS" w:eastAsia="sq-AL"/>
              </w:rPr>
              <w:t xml:space="preserve">, ko vrši </w:t>
            </w:r>
            <w:r>
              <w:rPr>
                <w:rFonts w:ascii="Times New Roman" w:eastAsia="Arial" w:hAnsi="Times New Roman" w:cs="Times New Roman"/>
                <w:lang w:val="sr-Latn-RS" w:eastAsia="sq-AL"/>
              </w:rPr>
              <w:t>procenu</w:t>
            </w:r>
            <w:r w:rsidRPr="000D68C0">
              <w:rPr>
                <w:rFonts w:ascii="Times New Roman" w:eastAsia="Arial" w:hAnsi="Times New Roman" w:cs="Times New Roman"/>
                <w:lang w:val="sr-Latn-RS" w:eastAsia="sq-AL"/>
              </w:rPr>
              <w:t xml:space="preserve">, vremenski </w:t>
            </w:r>
            <w:r>
              <w:rPr>
                <w:rFonts w:ascii="Times New Roman" w:eastAsia="Arial" w:hAnsi="Times New Roman" w:cs="Times New Roman"/>
                <w:lang w:val="sr-Latn-RS" w:eastAsia="sq-AL"/>
              </w:rPr>
              <w:t>rok</w:t>
            </w:r>
            <w:r w:rsidRPr="000D68C0">
              <w:rPr>
                <w:rFonts w:ascii="Times New Roman" w:eastAsia="Arial" w:hAnsi="Times New Roman" w:cs="Times New Roman"/>
                <w:lang w:val="sr-Latn-RS" w:eastAsia="sq-AL"/>
              </w:rPr>
              <w:t xml:space="preserve"> itd.</w:t>
            </w:r>
          </w:p>
          <w:p w14:paraId="719EE8BB" w14:textId="77777777" w:rsidR="00321221" w:rsidRPr="000D68C0" w:rsidRDefault="00321221" w:rsidP="00423A7C">
            <w:pPr>
              <w:autoSpaceDE w:val="0"/>
              <w:autoSpaceDN w:val="0"/>
              <w:adjustRightInd w:val="0"/>
              <w:rPr>
                <w:rFonts w:ascii="Times New Roman" w:eastAsia="Arial" w:hAnsi="Times New Roman" w:cs="Times New Roman"/>
                <w:lang w:val="sr-Latn-RS" w:eastAsia="sq-AL"/>
              </w:rPr>
            </w:pPr>
            <w:r w:rsidRPr="000D68C0">
              <w:rPr>
                <w:rFonts w:ascii="Times New Roman" w:eastAsia="Arial" w:hAnsi="Times New Roman" w:cs="Times New Roman"/>
                <w:lang w:val="sr-Latn-RS" w:eastAsia="sq-AL"/>
              </w:rPr>
              <w:t xml:space="preserve"> </w:t>
            </w:r>
            <w:r w:rsidRPr="000D68C0">
              <w:rPr>
                <w:rFonts w:ascii="Times New Roman" w:eastAsia="Arial" w:hAnsi="Times New Roman" w:cs="Times New Roman"/>
                <w:lang w:val="sr-Latn-RS" w:eastAsia="sq-AL"/>
              </w:rPr>
              <w:br/>
            </w:r>
            <w:r w:rsidRPr="000D68C0">
              <w:rPr>
                <w:rFonts w:ascii="Times New Roman" w:eastAsia="Arial" w:hAnsi="Times New Roman" w:cs="Times New Roman"/>
                <w:lang w:val="sr-Latn-RS" w:eastAsia="sq-AL"/>
              </w:rPr>
              <w:br/>
            </w:r>
            <w:r w:rsidRPr="000D68C0">
              <w:rPr>
                <w:rFonts w:ascii="Times New Roman" w:eastAsia="Arial" w:hAnsi="Times New Roman" w:cs="Times New Roman"/>
                <w:lang w:val="sr-Latn-RS" w:eastAsia="sq-AL"/>
              </w:rPr>
              <w:br/>
            </w:r>
            <w:r w:rsidRPr="000D68C0">
              <w:rPr>
                <w:rFonts w:ascii="Times New Roman" w:eastAsia="Arial" w:hAnsi="Times New Roman" w:cs="Times New Roman"/>
                <w:lang w:val="sr-Latn-RS" w:eastAsia="sq-AL"/>
              </w:rPr>
              <w:br/>
            </w:r>
            <w:r w:rsidRPr="000D68C0">
              <w:rPr>
                <w:rFonts w:ascii="Times New Roman" w:eastAsia="Arial" w:hAnsi="Times New Roman" w:cs="Times New Roman"/>
                <w:lang w:val="sr-Latn-RS" w:eastAsia="sq-AL"/>
              </w:rPr>
              <w:br/>
            </w:r>
            <w:r w:rsidRPr="000D68C0">
              <w:rPr>
                <w:rFonts w:ascii="Times New Roman" w:eastAsia="Arial" w:hAnsi="Times New Roman" w:cs="Times New Roman"/>
                <w:lang w:val="sr-Latn-RS" w:eastAsia="sq-AL"/>
              </w:rPr>
              <w:br/>
            </w:r>
            <w:r w:rsidRPr="000D68C0">
              <w:rPr>
                <w:rFonts w:ascii="Times New Roman" w:eastAsia="Arial" w:hAnsi="Times New Roman" w:cs="Times New Roman"/>
                <w:lang w:val="sr-Latn-RS" w:eastAsia="sq-AL"/>
              </w:rPr>
              <w:br/>
            </w:r>
            <w:r w:rsidRPr="000D68C0">
              <w:rPr>
                <w:rFonts w:ascii="Times New Roman" w:eastAsia="Arial" w:hAnsi="Times New Roman" w:cs="Times New Roman"/>
                <w:lang w:val="sr-Latn-RS" w:eastAsia="sq-AL"/>
              </w:rPr>
              <w:br/>
            </w:r>
            <w:r w:rsidRPr="000D68C0">
              <w:rPr>
                <w:rFonts w:ascii="Times New Roman" w:eastAsia="Arial" w:hAnsi="Times New Roman" w:cs="Times New Roman"/>
                <w:lang w:val="sr-Latn-RS" w:eastAsia="sq-AL"/>
              </w:rPr>
              <w:br/>
            </w:r>
            <w:r w:rsidRPr="000D68C0">
              <w:rPr>
                <w:rFonts w:ascii="Times New Roman" w:eastAsia="Arial" w:hAnsi="Times New Roman" w:cs="Times New Roman"/>
                <w:lang w:val="sr-Latn-RS" w:eastAsia="sq-AL"/>
              </w:rPr>
              <w:br/>
            </w:r>
            <w:r w:rsidRPr="000D68C0">
              <w:rPr>
                <w:rFonts w:ascii="Times New Roman" w:eastAsia="Arial" w:hAnsi="Times New Roman" w:cs="Times New Roman"/>
                <w:lang w:val="sr-Latn-RS" w:eastAsia="sq-AL"/>
              </w:rPr>
              <w:br/>
            </w:r>
            <w:r w:rsidRPr="000D68C0">
              <w:rPr>
                <w:rFonts w:ascii="Times New Roman" w:eastAsia="Arial" w:hAnsi="Times New Roman" w:cs="Times New Roman"/>
                <w:lang w:val="sr-Latn-RS" w:eastAsia="sq-AL"/>
              </w:rPr>
              <w:br/>
              <w:t>____________________________________________________________</w:t>
            </w:r>
          </w:p>
          <w:p w14:paraId="7853419F" w14:textId="77777777" w:rsidR="00321221" w:rsidRPr="000D68C0" w:rsidRDefault="00321221" w:rsidP="00423A7C">
            <w:pPr>
              <w:autoSpaceDE w:val="0"/>
              <w:autoSpaceDN w:val="0"/>
              <w:adjustRightInd w:val="0"/>
              <w:rPr>
                <w:rFonts w:ascii="Times New Roman" w:eastAsia="Arial" w:hAnsi="Times New Roman" w:cs="Times New Roman"/>
                <w:b/>
                <w:bCs/>
                <w:lang w:val="sr-Latn-RS" w:eastAsia="sq-AL"/>
              </w:rPr>
            </w:pPr>
            <w:r w:rsidRPr="000D68C0">
              <w:rPr>
                <w:rFonts w:ascii="Times New Roman" w:eastAsia="Arial" w:hAnsi="Times New Roman" w:cs="Times New Roman"/>
                <w:b/>
                <w:bCs/>
                <w:lang w:val="sr-Latn-RS" w:eastAsia="sq-AL"/>
              </w:rPr>
              <w:t>Prihv</w:t>
            </w:r>
            <w:r>
              <w:rPr>
                <w:rFonts w:ascii="Times New Roman" w:eastAsia="Arial" w:hAnsi="Times New Roman" w:cs="Times New Roman"/>
                <w:b/>
                <w:bCs/>
                <w:lang w:val="sr-Latn-RS" w:eastAsia="sq-AL"/>
              </w:rPr>
              <w:t>ata se</w:t>
            </w:r>
          </w:p>
          <w:p w14:paraId="2D095BFC" w14:textId="77777777" w:rsidR="00321221" w:rsidRPr="000D68C0" w:rsidRDefault="00321221" w:rsidP="00423A7C">
            <w:pPr>
              <w:autoSpaceDE w:val="0"/>
              <w:autoSpaceDN w:val="0"/>
              <w:adjustRightInd w:val="0"/>
              <w:rPr>
                <w:rFonts w:ascii="Times New Roman" w:eastAsia="Arial" w:hAnsi="Times New Roman" w:cs="Times New Roman"/>
                <w:lang w:val="sr-Latn-RS" w:eastAsia="sq-AL"/>
              </w:rPr>
            </w:pPr>
          </w:p>
          <w:p w14:paraId="5B1AA9B0" w14:textId="77777777" w:rsidR="00321221" w:rsidRDefault="00321221" w:rsidP="00423A7C">
            <w:pPr>
              <w:autoSpaceDE w:val="0"/>
              <w:autoSpaceDN w:val="0"/>
              <w:adjustRightInd w:val="0"/>
              <w:jc w:val="both"/>
              <w:rPr>
                <w:rFonts w:ascii="Times New Roman" w:eastAsia="Arial" w:hAnsi="Times New Roman" w:cs="Times New Roman"/>
                <w:lang w:val="sr-Latn-RS" w:eastAsia="sq-AL"/>
              </w:rPr>
            </w:pPr>
            <w:r w:rsidRPr="000D68C0">
              <w:rPr>
                <w:rFonts w:ascii="Times New Roman" w:eastAsia="Arial" w:hAnsi="Times New Roman" w:cs="Times New Roman"/>
                <w:lang w:val="sr-Latn-RS" w:eastAsia="sq-AL"/>
              </w:rPr>
              <w:t>Nakon razmatranja, izraz "</w:t>
            </w:r>
            <w:r>
              <w:rPr>
                <w:rFonts w:ascii="Times New Roman" w:eastAsia="Arial" w:hAnsi="Times New Roman" w:cs="Times New Roman"/>
                <w:lang w:val="sr-Latn-RS" w:eastAsia="sq-AL"/>
              </w:rPr>
              <w:t xml:space="preserve">koji nisu </w:t>
            </w:r>
            <w:r w:rsidRPr="000D68C0">
              <w:rPr>
                <w:rFonts w:ascii="Times New Roman" w:eastAsia="Arial" w:hAnsi="Times New Roman" w:cs="Times New Roman"/>
                <w:lang w:val="sr-Latn-RS" w:eastAsia="sq-AL"/>
              </w:rPr>
              <w:t xml:space="preserve">sudije" je </w:t>
            </w:r>
            <w:r>
              <w:rPr>
                <w:rFonts w:ascii="Times New Roman" w:eastAsia="Arial" w:hAnsi="Times New Roman" w:cs="Times New Roman"/>
                <w:lang w:val="sr-Latn-RS" w:eastAsia="sq-AL"/>
              </w:rPr>
              <w:t>izbrisan</w:t>
            </w:r>
            <w:r w:rsidRPr="000D68C0">
              <w:rPr>
                <w:rFonts w:ascii="Times New Roman" w:eastAsia="Arial" w:hAnsi="Times New Roman" w:cs="Times New Roman"/>
                <w:lang w:val="sr-Latn-RS" w:eastAsia="sq-AL"/>
              </w:rPr>
              <w:t xml:space="preserve">, jer ovaj član reguliše izbor kandidata od Skupštine, </w:t>
            </w:r>
            <w:r>
              <w:rPr>
                <w:rFonts w:ascii="Times New Roman" w:eastAsia="Arial" w:hAnsi="Times New Roman" w:cs="Times New Roman"/>
                <w:lang w:val="sr-Latn-RS" w:eastAsia="sq-AL"/>
              </w:rPr>
              <w:t>gde se</w:t>
            </w:r>
            <w:r w:rsidRPr="000D68C0">
              <w:rPr>
                <w:rFonts w:ascii="Times New Roman" w:eastAsia="Arial" w:hAnsi="Times New Roman" w:cs="Times New Roman"/>
                <w:lang w:val="sr-Latn-RS" w:eastAsia="sq-AL"/>
              </w:rPr>
              <w:t xml:space="preserve"> uključuj</w:t>
            </w:r>
            <w:r>
              <w:rPr>
                <w:rFonts w:ascii="Times New Roman" w:eastAsia="Arial" w:hAnsi="Times New Roman" w:cs="Times New Roman"/>
                <w:lang w:val="sr-Latn-RS" w:eastAsia="sq-AL"/>
              </w:rPr>
              <w:t>u</w:t>
            </w:r>
            <w:r w:rsidRPr="000D68C0">
              <w:rPr>
                <w:rFonts w:ascii="Times New Roman" w:eastAsia="Arial" w:hAnsi="Times New Roman" w:cs="Times New Roman"/>
                <w:lang w:val="sr-Latn-RS" w:eastAsia="sq-AL"/>
              </w:rPr>
              <w:t xml:space="preserve"> i tri člana sudije. Stoga, s</w:t>
            </w:r>
            <w:r>
              <w:rPr>
                <w:rFonts w:ascii="Times New Roman" w:eastAsia="Arial" w:hAnsi="Times New Roman" w:cs="Times New Roman"/>
                <w:lang w:val="sr-Latn-RS" w:eastAsia="sq-AL"/>
              </w:rPr>
              <w:t>a</w:t>
            </w:r>
            <w:r w:rsidRPr="000D68C0">
              <w:rPr>
                <w:rFonts w:ascii="Times New Roman" w:eastAsia="Arial" w:hAnsi="Times New Roman" w:cs="Times New Roman"/>
                <w:lang w:val="sr-Latn-RS" w:eastAsia="sq-AL"/>
              </w:rPr>
              <w:t xml:space="preserve"> pravom, prihvaćeni komentar je primetio da je odredba pogrešno </w:t>
            </w:r>
            <w:r>
              <w:rPr>
                <w:rFonts w:ascii="Times New Roman" w:eastAsia="Arial" w:hAnsi="Times New Roman" w:cs="Times New Roman"/>
                <w:lang w:val="sr-Latn-RS" w:eastAsia="sq-AL"/>
              </w:rPr>
              <w:t>referisana</w:t>
            </w:r>
            <w:r w:rsidRPr="000D68C0">
              <w:rPr>
                <w:rFonts w:ascii="Times New Roman" w:eastAsia="Arial" w:hAnsi="Times New Roman" w:cs="Times New Roman"/>
                <w:lang w:val="sr-Latn-RS" w:eastAsia="sq-AL"/>
              </w:rPr>
              <w:t xml:space="preserve"> na </w:t>
            </w:r>
            <w:r w:rsidRPr="000D68C0">
              <w:rPr>
                <w:rFonts w:ascii="Times New Roman" w:eastAsia="Arial" w:hAnsi="Times New Roman" w:cs="Times New Roman"/>
                <w:lang w:val="sr-Latn-RS" w:eastAsia="sq-AL"/>
              </w:rPr>
              <w:lastRenderedPageBreak/>
              <w:t xml:space="preserve">"članove </w:t>
            </w:r>
            <w:r>
              <w:rPr>
                <w:rFonts w:ascii="Times New Roman" w:eastAsia="Arial" w:hAnsi="Times New Roman" w:cs="Times New Roman"/>
                <w:lang w:val="sr-Latn-RS" w:eastAsia="sq-AL"/>
              </w:rPr>
              <w:t xml:space="preserve">koji nisu </w:t>
            </w:r>
            <w:r w:rsidRPr="000D68C0">
              <w:rPr>
                <w:rFonts w:ascii="Times New Roman" w:eastAsia="Arial" w:hAnsi="Times New Roman" w:cs="Times New Roman"/>
                <w:lang w:val="sr-Latn-RS" w:eastAsia="sq-AL"/>
              </w:rPr>
              <w:t xml:space="preserve">sudije" </w:t>
            </w:r>
            <w:r>
              <w:rPr>
                <w:rFonts w:ascii="Times New Roman" w:eastAsia="Arial" w:hAnsi="Times New Roman" w:cs="Times New Roman"/>
                <w:lang w:val="sr-Latn-RS" w:eastAsia="sq-AL"/>
              </w:rPr>
              <w:t>na izričit način</w:t>
            </w:r>
            <w:r w:rsidRPr="000D68C0">
              <w:rPr>
                <w:rFonts w:ascii="Times New Roman" w:eastAsia="Arial" w:hAnsi="Times New Roman" w:cs="Times New Roman"/>
                <w:lang w:val="sr-Latn-RS" w:eastAsia="sq-AL"/>
              </w:rPr>
              <w:t xml:space="preserve">, iako taj član reguliše </w:t>
            </w:r>
            <w:r>
              <w:rPr>
                <w:rFonts w:ascii="Times New Roman" w:eastAsia="Arial" w:hAnsi="Times New Roman" w:cs="Times New Roman"/>
                <w:lang w:val="sr-Latn-RS" w:eastAsia="sq-AL"/>
              </w:rPr>
              <w:t xml:space="preserve">i </w:t>
            </w:r>
            <w:r w:rsidRPr="000D68C0">
              <w:rPr>
                <w:rFonts w:ascii="Times New Roman" w:eastAsia="Arial" w:hAnsi="Times New Roman" w:cs="Times New Roman"/>
                <w:lang w:val="sr-Latn-RS" w:eastAsia="sq-AL"/>
              </w:rPr>
              <w:t>izbor članova sud</w:t>
            </w:r>
            <w:r>
              <w:rPr>
                <w:rFonts w:ascii="Times New Roman" w:eastAsia="Arial" w:hAnsi="Times New Roman" w:cs="Times New Roman"/>
                <w:lang w:val="sr-Latn-RS" w:eastAsia="sq-AL"/>
              </w:rPr>
              <w:t xml:space="preserve">ija </w:t>
            </w:r>
            <w:r w:rsidRPr="000D68C0">
              <w:rPr>
                <w:rFonts w:ascii="Times New Roman" w:eastAsia="Arial" w:hAnsi="Times New Roman" w:cs="Times New Roman"/>
                <w:lang w:val="sr-Latn-RS" w:eastAsia="sq-AL"/>
              </w:rPr>
              <w:t>koji se glasa</w:t>
            </w:r>
            <w:r>
              <w:rPr>
                <w:rFonts w:ascii="Times New Roman" w:eastAsia="Arial" w:hAnsi="Times New Roman" w:cs="Times New Roman"/>
                <w:lang w:val="sr-Latn-RS" w:eastAsia="sq-AL"/>
              </w:rPr>
              <w:t>ju</w:t>
            </w:r>
            <w:r w:rsidRPr="000D68C0">
              <w:rPr>
                <w:rFonts w:ascii="Times New Roman" w:eastAsia="Arial" w:hAnsi="Times New Roman" w:cs="Times New Roman"/>
                <w:lang w:val="sr-Latn-RS" w:eastAsia="sq-AL"/>
              </w:rPr>
              <w:t xml:space="preserve"> u Skupštini.</w:t>
            </w:r>
          </w:p>
          <w:p w14:paraId="28ECA84B" w14:textId="77777777" w:rsidR="00321221" w:rsidRPr="000D68C0" w:rsidRDefault="00321221" w:rsidP="00423A7C">
            <w:pPr>
              <w:autoSpaceDE w:val="0"/>
              <w:autoSpaceDN w:val="0"/>
              <w:adjustRightInd w:val="0"/>
              <w:jc w:val="both"/>
              <w:rPr>
                <w:rFonts w:ascii="Times New Roman" w:eastAsia="Calibri" w:hAnsi="Times New Roman" w:cs="Times New Roman"/>
                <w:b/>
                <w:bCs/>
                <w:lang w:val="sr-Latn-RS"/>
              </w:rPr>
            </w:pPr>
            <w:r w:rsidRPr="000D68C0">
              <w:rPr>
                <w:rFonts w:ascii="Times New Roman" w:eastAsia="Arial" w:hAnsi="Times New Roman" w:cs="Times New Roman"/>
                <w:lang w:val="sr-Latn-RS" w:eastAsia="sq-AL"/>
              </w:rPr>
              <w:br/>
            </w:r>
            <w:r w:rsidRPr="000D68C0">
              <w:rPr>
                <w:rFonts w:ascii="Times New Roman" w:eastAsia="Arial" w:hAnsi="Times New Roman" w:cs="Times New Roman"/>
                <w:lang w:val="sr-Latn-RS" w:eastAsia="sq-AL"/>
              </w:rPr>
              <w:br/>
            </w:r>
            <w:r w:rsidRPr="000D68C0">
              <w:rPr>
                <w:rFonts w:ascii="Times New Roman" w:eastAsia="Arial" w:hAnsi="Times New Roman" w:cs="Times New Roman"/>
                <w:lang w:val="sr-Latn-RS" w:eastAsia="sq-AL"/>
              </w:rPr>
              <w:br/>
            </w:r>
          </w:p>
        </w:tc>
      </w:tr>
      <w:tr w:rsidR="00321221" w:rsidRPr="000D68C0" w14:paraId="0F9C946C" w14:textId="77777777" w:rsidTr="00321221">
        <w:trPr>
          <w:trHeight w:val="364"/>
        </w:trPr>
        <w:tc>
          <w:tcPr>
            <w:tcW w:w="1435" w:type="dxa"/>
          </w:tcPr>
          <w:p w14:paraId="373DAA3C"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p>
          <w:p w14:paraId="53B8973D"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p>
          <w:p w14:paraId="6B8ED806"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r w:rsidRPr="000D68C0">
              <w:rPr>
                <w:rFonts w:ascii="Times New Roman" w:eastAsia="Calibri" w:hAnsi="Times New Roman" w:cs="Times New Roman"/>
                <w:b/>
                <w:bCs/>
                <w:lang w:val="sr-Latn-RS"/>
              </w:rPr>
              <w:t>2</w:t>
            </w:r>
          </w:p>
        </w:tc>
        <w:tc>
          <w:tcPr>
            <w:tcW w:w="7380" w:type="dxa"/>
            <w:tcBorders>
              <w:top w:val="nil"/>
            </w:tcBorders>
          </w:tcPr>
          <w:p w14:paraId="6202485A" w14:textId="77777777" w:rsidR="00321221" w:rsidRPr="000D68C0" w:rsidRDefault="00321221" w:rsidP="00423A7C">
            <w:pPr>
              <w:jc w:val="both"/>
              <w:rPr>
                <w:rFonts w:ascii="Times New Roman" w:eastAsia="Calibri" w:hAnsi="Times New Roman" w:cs="Times New Roman"/>
                <w:b/>
                <w:bCs/>
                <w:lang w:val="sr-Latn-RS"/>
              </w:rPr>
            </w:pPr>
            <w:r w:rsidRPr="000D68C0">
              <w:rPr>
                <w:rFonts w:ascii="Times New Roman" w:eastAsia="Calibri" w:hAnsi="Times New Roman" w:cs="Times New Roman"/>
                <w:b/>
                <w:bCs/>
                <w:lang w:val="sr-Latn-RS"/>
              </w:rPr>
              <w:t>Članovi 27</w:t>
            </w:r>
            <w:r>
              <w:rPr>
                <w:rFonts w:ascii="Times New Roman" w:eastAsia="Calibri" w:hAnsi="Times New Roman" w:cs="Times New Roman"/>
                <w:b/>
                <w:bCs/>
                <w:lang w:val="sr-Latn-RS"/>
              </w:rPr>
              <w:t>.</w:t>
            </w:r>
            <w:r w:rsidRPr="000D68C0">
              <w:rPr>
                <w:rFonts w:ascii="Times New Roman" w:eastAsia="Calibri" w:hAnsi="Times New Roman" w:cs="Times New Roman"/>
                <w:b/>
                <w:bCs/>
                <w:lang w:val="sr-Latn-RS"/>
              </w:rPr>
              <w:t xml:space="preserve"> i 27 </w:t>
            </w:r>
            <w:r>
              <w:rPr>
                <w:rFonts w:ascii="Times New Roman" w:eastAsia="Calibri" w:hAnsi="Times New Roman" w:cs="Times New Roman"/>
                <w:b/>
                <w:bCs/>
                <w:lang w:val="sr-Latn-RS"/>
              </w:rPr>
              <w:t>A.</w:t>
            </w:r>
          </w:p>
          <w:p w14:paraId="0C9E8D60" w14:textId="77777777" w:rsidR="00321221" w:rsidRPr="000D68C0" w:rsidRDefault="00321221" w:rsidP="00423A7C">
            <w:pPr>
              <w:jc w:val="both"/>
              <w:rPr>
                <w:rFonts w:ascii="Times New Roman" w:eastAsia="Calibri" w:hAnsi="Times New Roman" w:cs="Times New Roman"/>
                <w:lang w:val="sr-Latn-RS"/>
              </w:rPr>
            </w:pPr>
          </w:p>
          <w:p w14:paraId="39A245D6" w14:textId="77777777" w:rsidR="00321221" w:rsidRPr="000D68C0" w:rsidRDefault="00321221" w:rsidP="00423A7C">
            <w:pPr>
              <w:jc w:val="both"/>
              <w:rPr>
                <w:rFonts w:ascii="Times New Roman" w:eastAsia="Arial" w:hAnsi="Times New Roman" w:cs="Times New Roman"/>
                <w:u w:val="single"/>
                <w:lang w:val="sr-Latn-RS" w:eastAsia="sq-AL"/>
              </w:rPr>
            </w:pPr>
            <w:r w:rsidRPr="000D68C0">
              <w:rPr>
                <w:rFonts w:ascii="Times New Roman" w:eastAsia="Arial" w:hAnsi="Times New Roman" w:cs="Times New Roman"/>
                <w:u w:val="single"/>
                <w:lang w:val="sr-Latn-RS" w:eastAsia="sq-AL"/>
              </w:rPr>
              <w:t xml:space="preserve">Imenovanje članova Komisije za ocenjivanje učinka </w:t>
            </w:r>
          </w:p>
          <w:p w14:paraId="215DF1CB" w14:textId="77777777" w:rsidR="00321221" w:rsidRPr="000D68C0" w:rsidRDefault="00321221" w:rsidP="00423A7C">
            <w:pPr>
              <w:jc w:val="both"/>
              <w:rPr>
                <w:rFonts w:ascii="Times New Roman" w:eastAsia="Arial" w:hAnsi="Times New Roman" w:cs="Times New Roman"/>
                <w:lang w:val="sr-Latn-RS" w:eastAsia="sq-AL"/>
              </w:rPr>
            </w:pPr>
          </w:p>
          <w:p w14:paraId="2C11C46D" w14:textId="77777777" w:rsidR="00321221" w:rsidRPr="000D68C0" w:rsidRDefault="00321221" w:rsidP="00423A7C">
            <w:pPr>
              <w:jc w:val="both"/>
              <w:rPr>
                <w:rFonts w:ascii="Times New Roman" w:eastAsia="Calibri" w:hAnsi="Times New Roman" w:cs="Times New Roman"/>
                <w:sz w:val="20"/>
                <w:szCs w:val="20"/>
                <w:lang w:val="sr-Latn-RS"/>
              </w:rPr>
            </w:pPr>
            <w:r w:rsidRPr="000D68C0">
              <w:rPr>
                <w:rFonts w:ascii="Times New Roman" w:eastAsia="Arial" w:hAnsi="Times New Roman" w:cs="Times New Roman"/>
                <w:lang w:val="sr-Latn-RS" w:eastAsia="sq-AL"/>
              </w:rPr>
              <w:lastRenderedPageBreak/>
              <w:t>Nacrt zakona reguliše imenovanje članova Komisije za o</w:t>
            </w:r>
            <w:r>
              <w:rPr>
                <w:rFonts w:ascii="Times New Roman" w:eastAsia="Arial" w:hAnsi="Times New Roman" w:cs="Times New Roman"/>
                <w:lang w:val="sr-Latn-RS" w:eastAsia="sq-AL"/>
              </w:rPr>
              <w:t>cenjivanje</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učinka</w:t>
            </w:r>
            <w:r w:rsidRPr="000D68C0">
              <w:rPr>
                <w:rFonts w:ascii="Times New Roman" w:eastAsia="Arial" w:hAnsi="Times New Roman" w:cs="Times New Roman"/>
                <w:lang w:val="sr-Latn-RS" w:eastAsia="sq-AL"/>
              </w:rPr>
              <w:t xml:space="preserve"> sudija u članovima 27</w:t>
            </w:r>
            <w:r>
              <w:rPr>
                <w:rFonts w:ascii="Times New Roman" w:eastAsia="Arial" w:hAnsi="Times New Roman" w:cs="Times New Roman"/>
                <w:lang w:val="sr-Latn-RS" w:eastAsia="sq-AL"/>
              </w:rPr>
              <w:t>.</w:t>
            </w:r>
            <w:r w:rsidRPr="000D68C0">
              <w:rPr>
                <w:rFonts w:ascii="Times New Roman" w:eastAsia="Arial" w:hAnsi="Times New Roman" w:cs="Times New Roman"/>
                <w:lang w:val="sr-Latn-RS" w:eastAsia="sq-AL"/>
              </w:rPr>
              <w:t xml:space="preserve"> i 27/A. Prema članu 27</w:t>
            </w:r>
            <w:r>
              <w:rPr>
                <w:rFonts w:ascii="Times New Roman" w:eastAsia="Arial" w:hAnsi="Times New Roman" w:cs="Times New Roman"/>
                <w:lang w:val="sr-Latn-RS" w:eastAsia="sq-AL"/>
              </w:rPr>
              <w:t>.</w:t>
            </w:r>
            <w:r w:rsidRPr="000D68C0">
              <w:rPr>
                <w:rFonts w:ascii="Times New Roman" w:eastAsia="Arial" w:hAnsi="Times New Roman" w:cs="Times New Roman"/>
                <w:lang w:val="sr-Latn-RS" w:eastAsia="sq-AL"/>
              </w:rPr>
              <w:t xml:space="preserve">, ova </w:t>
            </w:r>
            <w:r>
              <w:rPr>
                <w:rFonts w:ascii="Times New Roman" w:eastAsia="Arial" w:hAnsi="Times New Roman" w:cs="Times New Roman"/>
                <w:lang w:val="sr-Latn-RS" w:eastAsia="sq-AL"/>
              </w:rPr>
              <w:t>K</w:t>
            </w:r>
            <w:r w:rsidRPr="000D68C0">
              <w:rPr>
                <w:rFonts w:ascii="Times New Roman" w:eastAsia="Arial" w:hAnsi="Times New Roman" w:cs="Times New Roman"/>
                <w:lang w:val="sr-Latn-RS" w:eastAsia="sq-AL"/>
              </w:rPr>
              <w:t>omisija je staln</w:t>
            </w:r>
            <w:r>
              <w:rPr>
                <w:rFonts w:ascii="Times New Roman" w:eastAsia="Arial" w:hAnsi="Times New Roman" w:cs="Times New Roman"/>
                <w:lang w:val="sr-Latn-RS" w:eastAsia="sq-AL"/>
              </w:rPr>
              <w:t>i</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organ</w:t>
            </w:r>
            <w:r w:rsidRPr="000D68C0">
              <w:rPr>
                <w:rFonts w:ascii="Times New Roman" w:eastAsia="Arial" w:hAnsi="Times New Roman" w:cs="Times New Roman"/>
                <w:lang w:val="sr-Latn-RS" w:eastAsia="sq-AL"/>
              </w:rPr>
              <w:t xml:space="preserve"> Saveta i sastoji se od sedam (7) sudija ime</w:t>
            </w:r>
            <w:r>
              <w:rPr>
                <w:rFonts w:ascii="Times New Roman" w:eastAsia="Arial" w:hAnsi="Times New Roman" w:cs="Times New Roman"/>
                <w:lang w:val="sr-Latn-RS" w:eastAsia="sq-AL"/>
              </w:rPr>
              <w:t>novanih od</w:t>
            </w:r>
            <w:r w:rsidRPr="000D68C0">
              <w:rPr>
                <w:rFonts w:ascii="Times New Roman" w:eastAsia="Arial" w:hAnsi="Times New Roman" w:cs="Times New Roman"/>
                <w:lang w:val="sr-Latn-RS" w:eastAsia="sq-AL"/>
              </w:rPr>
              <w:t xml:space="preserve"> Savet</w:t>
            </w:r>
            <w:r>
              <w:rPr>
                <w:rFonts w:ascii="Times New Roman" w:eastAsia="Arial" w:hAnsi="Times New Roman" w:cs="Times New Roman"/>
                <w:lang w:val="sr-Latn-RS" w:eastAsia="sq-AL"/>
              </w:rPr>
              <w:t>a</w:t>
            </w:r>
            <w:r w:rsidRPr="000D68C0">
              <w:rPr>
                <w:rFonts w:ascii="Times New Roman" w:eastAsia="Arial" w:hAnsi="Times New Roman" w:cs="Times New Roman"/>
                <w:lang w:val="sr-Latn-RS" w:eastAsia="sq-AL"/>
              </w:rPr>
              <w:t xml:space="preserve">, od kojih četiri (4) iz Vrhovnog suda i tri (3) iz Apelacionog suda ili ekvivalentnih nivoa specijalizovanih sudova. Jedan od sudija Vrhovnog suda mora biti član Saveta i služi kao predsednik Komisije. </w:t>
            </w:r>
            <w:r>
              <w:rPr>
                <w:rFonts w:ascii="Times New Roman" w:eastAsia="Arial" w:hAnsi="Times New Roman" w:cs="Times New Roman"/>
                <w:lang w:val="sr-Latn-RS" w:eastAsia="sq-AL"/>
              </w:rPr>
              <w:t>Nadalje</w:t>
            </w:r>
            <w:r w:rsidRPr="000D68C0">
              <w:rPr>
                <w:rFonts w:ascii="Times New Roman" w:eastAsia="Arial" w:hAnsi="Times New Roman" w:cs="Times New Roman"/>
                <w:lang w:val="sr-Latn-RS" w:eastAsia="sq-AL"/>
              </w:rPr>
              <w:t>, član 27/A</w:t>
            </w:r>
            <w:r>
              <w:rPr>
                <w:rFonts w:ascii="Times New Roman" w:eastAsia="Arial" w:hAnsi="Times New Roman" w:cs="Times New Roman"/>
                <w:lang w:val="sr-Latn-RS" w:eastAsia="sq-AL"/>
              </w:rPr>
              <w:t>.</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utvrđuje</w:t>
            </w:r>
            <w:r w:rsidRPr="000D68C0">
              <w:rPr>
                <w:rFonts w:ascii="Times New Roman" w:eastAsia="Arial" w:hAnsi="Times New Roman" w:cs="Times New Roman"/>
                <w:lang w:val="sr-Latn-RS" w:eastAsia="sq-AL"/>
              </w:rPr>
              <w:t xml:space="preserve"> da se imenovanj</w:t>
            </w:r>
            <w:r>
              <w:rPr>
                <w:rFonts w:ascii="Times New Roman" w:eastAsia="Arial" w:hAnsi="Times New Roman" w:cs="Times New Roman"/>
                <w:lang w:val="sr-Latn-RS" w:eastAsia="sq-AL"/>
              </w:rPr>
              <w:t>e</w:t>
            </w:r>
            <w:r w:rsidRPr="000D68C0">
              <w:rPr>
                <w:rFonts w:ascii="Times New Roman" w:eastAsia="Arial" w:hAnsi="Times New Roman" w:cs="Times New Roman"/>
                <w:lang w:val="sr-Latn-RS" w:eastAsia="sq-AL"/>
              </w:rPr>
              <w:t xml:space="preserve"> vrš</w:t>
            </w:r>
            <w:r>
              <w:rPr>
                <w:rFonts w:ascii="Times New Roman" w:eastAsia="Arial" w:hAnsi="Times New Roman" w:cs="Times New Roman"/>
                <w:lang w:val="sr-Latn-RS" w:eastAsia="sq-AL"/>
              </w:rPr>
              <w:t>i</w:t>
            </w:r>
            <w:r w:rsidRPr="000D68C0">
              <w:rPr>
                <w:rFonts w:ascii="Times New Roman" w:eastAsia="Arial" w:hAnsi="Times New Roman" w:cs="Times New Roman"/>
                <w:lang w:val="sr-Latn-RS" w:eastAsia="sq-AL"/>
              </w:rPr>
              <w:t xml:space="preserve"> "putem otvorenog poziva za nominacije od Saveta", ali zatim dodaje da </w:t>
            </w:r>
            <w:r>
              <w:rPr>
                <w:rFonts w:ascii="Times New Roman" w:eastAsia="Arial" w:hAnsi="Times New Roman" w:cs="Times New Roman"/>
                <w:lang w:val="sr-Latn-RS" w:eastAsia="sq-AL"/>
              </w:rPr>
              <w:t xml:space="preserve">se </w:t>
            </w:r>
            <w:r w:rsidRPr="000D68C0">
              <w:rPr>
                <w:rFonts w:ascii="Times New Roman" w:eastAsia="Arial" w:hAnsi="Times New Roman" w:cs="Times New Roman"/>
                <w:lang w:val="sr-Latn-RS" w:eastAsia="sq-AL"/>
              </w:rPr>
              <w:t>kandidat</w:t>
            </w:r>
            <w:r>
              <w:rPr>
                <w:rFonts w:ascii="Times New Roman" w:eastAsia="Arial" w:hAnsi="Times New Roman" w:cs="Times New Roman"/>
                <w:lang w:val="sr-Latn-RS" w:eastAsia="sq-AL"/>
              </w:rPr>
              <w:t>i</w:t>
            </w:r>
            <w:r w:rsidRPr="000D68C0">
              <w:rPr>
                <w:rFonts w:ascii="Times New Roman" w:eastAsia="Arial" w:hAnsi="Times New Roman" w:cs="Times New Roman"/>
                <w:lang w:val="sr-Latn-RS" w:eastAsia="sq-AL"/>
              </w:rPr>
              <w:t xml:space="preserve"> za imenovanje u Komisiju</w:t>
            </w:r>
            <w:r>
              <w:rPr>
                <w:rFonts w:ascii="Times New Roman" w:eastAsia="Arial" w:hAnsi="Times New Roman" w:cs="Times New Roman"/>
                <w:lang w:val="sr-Latn-RS" w:eastAsia="sq-AL"/>
              </w:rPr>
              <w:t xml:space="preserve"> nominiraju</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od P</w:t>
            </w:r>
            <w:r w:rsidRPr="000D68C0">
              <w:rPr>
                <w:rFonts w:ascii="Times New Roman" w:eastAsia="Arial" w:hAnsi="Times New Roman" w:cs="Times New Roman"/>
                <w:lang w:val="sr-Latn-RS" w:eastAsia="sq-AL"/>
              </w:rPr>
              <w:t>redsednik</w:t>
            </w:r>
            <w:r>
              <w:rPr>
                <w:rFonts w:ascii="Times New Roman" w:eastAsia="Arial" w:hAnsi="Times New Roman" w:cs="Times New Roman"/>
                <w:lang w:val="sr-Latn-RS" w:eastAsia="sq-AL"/>
              </w:rPr>
              <w:t>a</w:t>
            </w:r>
            <w:r w:rsidRPr="000D68C0">
              <w:rPr>
                <w:rFonts w:ascii="Times New Roman" w:eastAsia="Arial" w:hAnsi="Times New Roman" w:cs="Times New Roman"/>
                <w:lang w:val="sr-Latn-RS" w:eastAsia="sq-AL"/>
              </w:rPr>
              <w:t xml:space="preserve"> Vrhovnog suda i </w:t>
            </w:r>
            <w:r>
              <w:rPr>
                <w:rFonts w:ascii="Times New Roman" w:eastAsia="Arial" w:hAnsi="Times New Roman" w:cs="Times New Roman"/>
                <w:lang w:val="sr-Latn-RS" w:eastAsia="sq-AL"/>
              </w:rPr>
              <w:t>P</w:t>
            </w:r>
            <w:r w:rsidRPr="000D68C0">
              <w:rPr>
                <w:rFonts w:ascii="Times New Roman" w:eastAsia="Arial" w:hAnsi="Times New Roman" w:cs="Times New Roman"/>
                <w:lang w:val="sr-Latn-RS" w:eastAsia="sq-AL"/>
              </w:rPr>
              <w:t>redsednik</w:t>
            </w:r>
            <w:r>
              <w:rPr>
                <w:rFonts w:ascii="Times New Roman" w:eastAsia="Arial" w:hAnsi="Times New Roman" w:cs="Times New Roman"/>
                <w:lang w:val="sr-Latn-RS" w:eastAsia="sq-AL"/>
              </w:rPr>
              <w:t>a</w:t>
            </w:r>
            <w:r w:rsidRPr="000D68C0">
              <w:rPr>
                <w:rFonts w:ascii="Times New Roman" w:eastAsia="Arial" w:hAnsi="Times New Roman" w:cs="Times New Roman"/>
                <w:lang w:val="sr-Latn-RS" w:eastAsia="sq-AL"/>
              </w:rPr>
              <w:t xml:space="preserve"> Apelacionog suda od odgovarajućih sudova. </w:t>
            </w:r>
            <w:r>
              <w:rPr>
                <w:rFonts w:ascii="Times New Roman" w:eastAsia="Arial" w:hAnsi="Times New Roman" w:cs="Times New Roman"/>
                <w:lang w:val="sr-Latn-RS" w:eastAsia="sq-AL"/>
              </w:rPr>
              <w:t>Dakle</w:t>
            </w:r>
            <w:r w:rsidRPr="000D68C0">
              <w:rPr>
                <w:rFonts w:ascii="Times New Roman" w:eastAsia="Arial" w:hAnsi="Times New Roman" w:cs="Times New Roman"/>
                <w:lang w:val="sr-Latn-RS" w:eastAsia="sq-AL"/>
              </w:rPr>
              <w:t>, ulazak u postupak se ne vrši putem samo</w:t>
            </w:r>
            <w:r>
              <w:rPr>
                <w:rFonts w:ascii="Times New Roman" w:eastAsia="Arial" w:hAnsi="Times New Roman" w:cs="Times New Roman"/>
                <w:lang w:val="sr-Latn-RS" w:eastAsia="sq-AL"/>
              </w:rPr>
              <w:t>kandidovanja</w:t>
            </w:r>
            <w:r w:rsidRPr="000D68C0">
              <w:rPr>
                <w:rFonts w:ascii="Times New Roman" w:eastAsia="Arial" w:hAnsi="Times New Roman" w:cs="Times New Roman"/>
                <w:lang w:val="sr-Latn-RS" w:eastAsia="sq-AL"/>
              </w:rPr>
              <w:t xml:space="preserve"> ili otvorenog konkursa, već samo putem</w:t>
            </w:r>
            <w:r>
              <w:rPr>
                <w:rFonts w:ascii="Times New Roman" w:eastAsia="Arial" w:hAnsi="Times New Roman" w:cs="Times New Roman"/>
                <w:lang w:val="sr-Latn-RS" w:eastAsia="sq-AL"/>
              </w:rPr>
              <w:t xml:space="preserve"> nominovanja</w:t>
            </w:r>
            <w:r w:rsidRPr="000D68C0">
              <w:rPr>
                <w:rFonts w:ascii="Times New Roman" w:eastAsia="Arial" w:hAnsi="Times New Roman" w:cs="Times New Roman"/>
                <w:lang w:val="sr-Latn-RS" w:eastAsia="sq-AL"/>
              </w:rPr>
              <w:t xml:space="preserve"> o</w:t>
            </w:r>
            <w:r>
              <w:rPr>
                <w:rFonts w:ascii="Times New Roman" w:eastAsia="Arial" w:hAnsi="Times New Roman" w:cs="Times New Roman"/>
                <w:lang w:val="sr-Latn-RS" w:eastAsia="sq-AL"/>
              </w:rPr>
              <w:t>d</w:t>
            </w:r>
            <w:r w:rsidRPr="000D68C0">
              <w:rPr>
                <w:rFonts w:ascii="Times New Roman" w:eastAsia="Arial" w:hAnsi="Times New Roman" w:cs="Times New Roman"/>
                <w:lang w:val="sr-Latn-RS" w:eastAsia="sq-AL"/>
              </w:rPr>
              <w:t xml:space="preserve"> dva predsednika sudova. Ovo rešenje daje veoma moćnu ulogu </w:t>
            </w:r>
            <w:r>
              <w:rPr>
                <w:rFonts w:ascii="Times New Roman" w:eastAsia="Arial" w:hAnsi="Times New Roman" w:cs="Times New Roman"/>
                <w:lang w:val="sr-Latn-RS" w:eastAsia="sq-AL"/>
              </w:rPr>
              <w:t>P</w:t>
            </w:r>
            <w:r w:rsidRPr="000D68C0">
              <w:rPr>
                <w:rFonts w:ascii="Times New Roman" w:eastAsia="Arial" w:hAnsi="Times New Roman" w:cs="Times New Roman"/>
                <w:lang w:val="sr-Latn-RS" w:eastAsia="sq-AL"/>
              </w:rPr>
              <w:t xml:space="preserve">redsedniku Vrhovnog suda i </w:t>
            </w:r>
            <w:r>
              <w:rPr>
                <w:rFonts w:ascii="Times New Roman" w:eastAsia="Arial" w:hAnsi="Times New Roman" w:cs="Times New Roman"/>
                <w:lang w:val="sr-Latn-RS" w:eastAsia="sq-AL"/>
              </w:rPr>
              <w:t>P</w:t>
            </w:r>
            <w:r w:rsidRPr="000D68C0">
              <w:rPr>
                <w:rFonts w:ascii="Times New Roman" w:eastAsia="Arial" w:hAnsi="Times New Roman" w:cs="Times New Roman"/>
                <w:lang w:val="sr-Latn-RS" w:eastAsia="sq-AL"/>
              </w:rPr>
              <w:t xml:space="preserve">redsedniku Apelacionog suda. Iako </w:t>
            </w:r>
            <w:r>
              <w:rPr>
                <w:rFonts w:ascii="Times New Roman" w:eastAsia="Arial" w:hAnsi="Times New Roman" w:cs="Times New Roman"/>
                <w:lang w:val="sr-Latn-RS" w:eastAsia="sq-AL"/>
              </w:rPr>
              <w:t xml:space="preserve">se </w:t>
            </w:r>
            <w:r w:rsidRPr="000D68C0">
              <w:rPr>
                <w:rFonts w:ascii="Times New Roman" w:eastAsia="Arial" w:hAnsi="Times New Roman" w:cs="Times New Roman"/>
                <w:lang w:val="sr-Latn-RS" w:eastAsia="sq-AL"/>
              </w:rPr>
              <w:t>članov</w:t>
            </w:r>
            <w:r>
              <w:rPr>
                <w:rFonts w:ascii="Times New Roman" w:eastAsia="Arial" w:hAnsi="Times New Roman" w:cs="Times New Roman"/>
                <w:lang w:val="sr-Latn-RS" w:eastAsia="sq-AL"/>
              </w:rPr>
              <w:t>i</w:t>
            </w:r>
            <w:r w:rsidRPr="000D68C0">
              <w:rPr>
                <w:rFonts w:ascii="Times New Roman" w:eastAsia="Arial" w:hAnsi="Times New Roman" w:cs="Times New Roman"/>
                <w:lang w:val="sr-Latn-RS" w:eastAsia="sq-AL"/>
              </w:rPr>
              <w:t xml:space="preserve"> formalno imenuj</w:t>
            </w:r>
            <w:r>
              <w:rPr>
                <w:rFonts w:ascii="Times New Roman" w:eastAsia="Arial" w:hAnsi="Times New Roman" w:cs="Times New Roman"/>
                <w:lang w:val="sr-Latn-RS" w:eastAsia="sq-AL"/>
              </w:rPr>
              <w:t>u od</w:t>
            </w:r>
            <w:r w:rsidRPr="000D68C0">
              <w:rPr>
                <w:rFonts w:ascii="Times New Roman" w:eastAsia="Arial" w:hAnsi="Times New Roman" w:cs="Times New Roman"/>
                <w:lang w:val="sr-Latn-RS" w:eastAsia="sq-AL"/>
              </w:rPr>
              <w:t xml:space="preserve"> Savet</w:t>
            </w:r>
            <w:r>
              <w:rPr>
                <w:rFonts w:ascii="Times New Roman" w:eastAsia="Arial" w:hAnsi="Times New Roman" w:cs="Times New Roman"/>
                <w:lang w:val="sr-Latn-RS" w:eastAsia="sq-AL"/>
              </w:rPr>
              <w:t>a</w:t>
            </w:r>
            <w:r w:rsidRPr="000D68C0">
              <w:rPr>
                <w:rFonts w:ascii="Times New Roman" w:eastAsia="Arial" w:hAnsi="Times New Roman" w:cs="Times New Roman"/>
                <w:lang w:val="sr-Latn-RS" w:eastAsia="sq-AL"/>
              </w:rPr>
              <w:t xml:space="preserve">, u suštini i sam Savet gubi važan deo svoje uloge, jer </w:t>
            </w:r>
            <w:r>
              <w:rPr>
                <w:rFonts w:ascii="Times New Roman" w:eastAsia="Arial" w:hAnsi="Times New Roman" w:cs="Times New Roman"/>
                <w:lang w:val="sr-Latn-RS" w:eastAsia="sq-AL"/>
              </w:rPr>
              <w:t>spisak</w:t>
            </w:r>
            <w:r w:rsidRPr="000D68C0">
              <w:rPr>
                <w:rFonts w:ascii="Times New Roman" w:eastAsia="Arial" w:hAnsi="Times New Roman" w:cs="Times New Roman"/>
                <w:lang w:val="sr-Latn-RS" w:eastAsia="sq-AL"/>
              </w:rPr>
              <w:t xml:space="preserve"> kandidata zavisi </w:t>
            </w:r>
            <w:r>
              <w:rPr>
                <w:rFonts w:ascii="Times New Roman" w:eastAsia="Arial" w:hAnsi="Times New Roman" w:cs="Times New Roman"/>
                <w:lang w:val="sr-Latn-RS" w:eastAsia="sq-AL"/>
              </w:rPr>
              <w:t>samo</w:t>
            </w:r>
            <w:r w:rsidRPr="000D68C0">
              <w:rPr>
                <w:rFonts w:ascii="Times New Roman" w:eastAsia="Arial" w:hAnsi="Times New Roman" w:cs="Times New Roman"/>
                <w:lang w:val="sr-Latn-RS" w:eastAsia="sq-AL"/>
              </w:rPr>
              <w:t xml:space="preserve"> od nominacija koje dolaze od ova dva predsed</w:t>
            </w:r>
            <w:r>
              <w:rPr>
                <w:rFonts w:ascii="Times New Roman" w:eastAsia="Arial" w:hAnsi="Times New Roman" w:cs="Times New Roman"/>
                <w:lang w:val="sr-Latn-RS" w:eastAsia="sq-AL"/>
              </w:rPr>
              <w:t>nika</w:t>
            </w:r>
            <w:r w:rsidRPr="000D68C0">
              <w:rPr>
                <w:rFonts w:ascii="Times New Roman" w:eastAsia="Arial" w:hAnsi="Times New Roman" w:cs="Times New Roman"/>
                <w:lang w:val="sr-Latn-RS" w:eastAsia="sq-AL"/>
              </w:rPr>
              <w:t xml:space="preserve">. Ovo ograničava </w:t>
            </w:r>
            <w:r>
              <w:rPr>
                <w:rFonts w:ascii="Times New Roman" w:eastAsia="Arial" w:hAnsi="Times New Roman" w:cs="Times New Roman"/>
                <w:lang w:val="sr-Latn-RS" w:eastAsia="sq-AL"/>
              </w:rPr>
              <w:t>takmičenje</w:t>
            </w:r>
            <w:r w:rsidRPr="000D68C0">
              <w:rPr>
                <w:rFonts w:ascii="Times New Roman" w:eastAsia="Arial" w:hAnsi="Times New Roman" w:cs="Times New Roman"/>
                <w:lang w:val="sr-Latn-RS" w:eastAsia="sq-AL"/>
              </w:rPr>
              <w:t xml:space="preserve">, zatvara ulazak u postupak, i izostavlja mogućnost za druge zainteresovane i kvalifikovane sudije da uđu u proces bez prethodne saglasnosti odgovarajućih predsednika. Ovo postaje još očiglednije </w:t>
            </w:r>
            <w:r>
              <w:rPr>
                <w:rFonts w:ascii="Times New Roman" w:eastAsia="Arial" w:hAnsi="Times New Roman" w:cs="Times New Roman"/>
                <w:lang w:val="sr-Latn-RS" w:eastAsia="sq-AL"/>
              </w:rPr>
              <w:t>kada se</w:t>
            </w:r>
            <w:r w:rsidRPr="000D68C0">
              <w:rPr>
                <w:rFonts w:ascii="Times New Roman" w:eastAsia="Arial" w:hAnsi="Times New Roman" w:cs="Times New Roman"/>
                <w:lang w:val="sr-Latn-RS" w:eastAsia="sq-AL"/>
              </w:rPr>
              <w:t xml:space="preserve"> poređ</w:t>
            </w:r>
            <w:r>
              <w:rPr>
                <w:rFonts w:ascii="Times New Roman" w:eastAsia="Arial" w:hAnsi="Times New Roman" w:cs="Times New Roman"/>
                <w:lang w:val="sr-Latn-RS" w:eastAsia="sq-AL"/>
              </w:rPr>
              <w:t>uje</w:t>
            </w:r>
            <w:r w:rsidRPr="000D68C0">
              <w:rPr>
                <w:rFonts w:ascii="Times New Roman" w:eastAsia="Arial" w:hAnsi="Times New Roman" w:cs="Times New Roman"/>
                <w:lang w:val="sr-Latn-RS" w:eastAsia="sq-AL"/>
              </w:rPr>
              <w:t xml:space="preserve"> sa izborom članova samog </w:t>
            </w:r>
            <w:r>
              <w:rPr>
                <w:rFonts w:ascii="Times New Roman" w:eastAsia="Arial" w:hAnsi="Times New Roman" w:cs="Times New Roman"/>
                <w:lang w:val="sr-Latn-RS" w:eastAsia="sq-AL"/>
              </w:rPr>
              <w:t>SSK</w:t>
            </w:r>
            <w:r w:rsidRPr="000D68C0">
              <w:rPr>
                <w:rFonts w:ascii="Times New Roman" w:eastAsia="Arial" w:hAnsi="Times New Roman" w:cs="Times New Roman"/>
                <w:lang w:val="sr-Latn-RS" w:eastAsia="sq-AL"/>
              </w:rPr>
              <w:t>-a od pravosuđa, gde član 9/A, stav 4, izričito dozvoljava samo</w:t>
            </w:r>
            <w:r>
              <w:rPr>
                <w:rFonts w:ascii="Times New Roman" w:eastAsia="Arial" w:hAnsi="Times New Roman" w:cs="Times New Roman"/>
                <w:lang w:val="sr-Latn-RS" w:eastAsia="sq-AL"/>
              </w:rPr>
              <w:t>kandidovanje</w:t>
            </w:r>
            <w:r w:rsidRPr="000D68C0">
              <w:rPr>
                <w:rFonts w:ascii="Times New Roman" w:eastAsia="Arial" w:hAnsi="Times New Roman" w:cs="Times New Roman"/>
                <w:lang w:val="sr-Latn-RS" w:eastAsia="sq-AL"/>
              </w:rPr>
              <w:t>. Dakle, kada zakon dozvoljava otvorenu kandidaturu, on jasno kaže. U ovom slučaju, to n</w:t>
            </w:r>
            <w:r>
              <w:rPr>
                <w:rFonts w:ascii="Times New Roman" w:eastAsia="Arial" w:hAnsi="Times New Roman" w:cs="Times New Roman"/>
                <w:lang w:val="sr-Latn-RS" w:eastAsia="sq-AL"/>
              </w:rPr>
              <w:t>e čini</w:t>
            </w:r>
            <w:r w:rsidRPr="000D68C0">
              <w:rPr>
                <w:rFonts w:ascii="Times New Roman" w:eastAsia="Arial" w:hAnsi="Times New Roman" w:cs="Times New Roman"/>
                <w:lang w:val="sr-Latn-RS" w:eastAsia="sq-AL"/>
              </w:rPr>
              <w:t xml:space="preserve">. Iz tog razloga, </w:t>
            </w:r>
            <w:r>
              <w:rPr>
                <w:rFonts w:ascii="Times New Roman" w:eastAsia="Arial" w:hAnsi="Times New Roman" w:cs="Times New Roman"/>
                <w:lang w:val="sr-Latn-RS" w:eastAsia="sq-AL"/>
              </w:rPr>
              <w:t>KIP</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ocenjuje</w:t>
            </w:r>
            <w:r w:rsidRPr="000D68C0">
              <w:rPr>
                <w:rFonts w:ascii="Times New Roman" w:eastAsia="Arial" w:hAnsi="Times New Roman" w:cs="Times New Roman"/>
                <w:lang w:val="sr-Latn-RS" w:eastAsia="sq-AL"/>
              </w:rPr>
              <w:t xml:space="preserve"> da </w:t>
            </w:r>
            <w:r>
              <w:rPr>
                <w:rFonts w:ascii="Times New Roman" w:eastAsia="Arial" w:hAnsi="Times New Roman" w:cs="Times New Roman"/>
                <w:lang w:val="sr-Latn-RS" w:eastAsia="sq-AL"/>
              </w:rPr>
              <w:t xml:space="preserve">se </w:t>
            </w:r>
            <w:r w:rsidRPr="000D68C0">
              <w:rPr>
                <w:rFonts w:ascii="Times New Roman" w:eastAsia="Arial" w:hAnsi="Times New Roman" w:cs="Times New Roman"/>
                <w:lang w:val="sr-Latn-RS" w:eastAsia="sq-AL"/>
              </w:rPr>
              <w:t>ov</w:t>
            </w:r>
            <w:r>
              <w:rPr>
                <w:rFonts w:ascii="Times New Roman" w:eastAsia="Arial" w:hAnsi="Times New Roman" w:cs="Times New Roman"/>
                <w:lang w:val="sr-Latn-RS" w:eastAsia="sq-AL"/>
              </w:rPr>
              <w:t xml:space="preserve">a </w:t>
            </w:r>
            <w:r w:rsidRPr="000D68C0">
              <w:rPr>
                <w:rFonts w:ascii="Times New Roman" w:eastAsia="Arial" w:hAnsi="Times New Roman" w:cs="Times New Roman"/>
                <w:lang w:val="sr-Latn-RS" w:eastAsia="sq-AL"/>
              </w:rPr>
              <w:t>odredb</w:t>
            </w:r>
            <w:r>
              <w:rPr>
                <w:rFonts w:ascii="Times New Roman" w:eastAsia="Arial" w:hAnsi="Times New Roman" w:cs="Times New Roman"/>
                <w:lang w:val="sr-Latn-RS" w:eastAsia="sq-AL"/>
              </w:rPr>
              <w:t>a</w:t>
            </w:r>
            <w:r w:rsidRPr="000D68C0">
              <w:rPr>
                <w:rFonts w:ascii="Times New Roman" w:eastAsia="Arial" w:hAnsi="Times New Roman" w:cs="Times New Roman"/>
                <w:lang w:val="sr-Latn-RS" w:eastAsia="sq-AL"/>
              </w:rPr>
              <w:t xml:space="preserve"> treba </w:t>
            </w:r>
            <w:r>
              <w:rPr>
                <w:rFonts w:ascii="Times New Roman" w:eastAsia="Arial" w:hAnsi="Times New Roman" w:cs="Times New Roman"/>
                <w:lang w:val="sr-Latn-RS" w:eastAsia="sq-AL"/>
              </w:rPr>
              <w:t>pregledati</w:t>
            </w:r>
            <w:r w:rsidRPr="000D68C0">
              <w:rPr>
                <w:rFonts w:ascii="Times New Roman" w:eastAsia="Arial" w:hAnsi="Times New Roman" w:cs="Times New Roman"/>
                <w:lang w:val="sr-Latn-RS" w:eastAsia="sq-AL"/>
              </w:rPr>
              <w:t xml:space="preserve">. Za imenovanje članova Komisije za </w:t>
            </w:r>
            <w:r>
              <w:rPr>
                <w:rFonts w:ascii="Times New Roman" w:eastAsia="Arial" w:hAnsi="Times New Roman" w:cs="Times New Roman"/>
                <w:lang w:val="sr-Latn-RS" w:eastAsia="sq-AL"/>
              </w:rPr>
              <w:t>ocenjivanje</w:t>
            </w:r>
            <w:r w:rsidRPr="000D68C0">
              <w:rPr>
                <w:rFonts w:ascii="Times New Roman" w:eastAsia="Arial" w:hAnsi="Times New Roman" w:cs="Times New Roman"/>
                <w:lang w:val="sr-Latn-RS" w:eastAsia="sq-AL"/>
              </w:rPr>
              <w:t xml:space="preserve"> učinka n</w:t>
            </w:r>
            <w:r>
              <w:rPr>
                <w:rFonts w:ascii="Times New Roman" w:eastAsia="Arial" w:hAnsi="Times New Roman" w:cs="Times New Roman"/>
                <w:lang w:val="sr-Latn-RS" w:eastAsia="sq-AL"/>
              </w:rPr>
              <w:t>e</w:t>
            </w:r>
            <w:r w:rsidRPr="000D68C0">
              <w:rPr>
                <w:rFonts w:ascii="Times New Roman" w:eastAsia="Arial" w:hAnsi="Times New Roman" w:cs="Times New Roman"/>
                <w:lang w:val="sr-Latn-RS" w:eastAsia="sq-AL"/>
              </w:rPr>
              <w:t xml:space="preserve"> treb</w:t>
            </w:r>
            <w:r>
              <w:rPr>
                <w:rFonts w:ascii="Times New Roman" w:eastAsia="Arial" w:hAnsi="Times New Roman" w:cs="Times New Roman"/>
                <w:lang w:val="sr-Latn-RS" w:eastAsia="sq-AL"/>
              </w:rPr>
              <w:t>a</w:t>
            </w:r>
            <w:r w:rsidRPr="000D68C0">
              <w:rPr>
                <w:rFonts w:ascii="Times New Roman" w:eastAsia="Arial" w:hAnsi="Times New Roman" w:cs="Times New Roman"/>
                <w:lang w:val="sr-Latn-RS" w:eastAsia="sq-AL"/>
              </w:rPr>
              <w:t xml:space="preserve"> da postoji samo nominacija, već i otvoreni konkurs, gde kandidati imaju mogućnost da </w:t>
            </w:r>
            <w:r>
              <w:rPr>
                <w:rFonts w:ascii="Times New Roman" w:eastAsia="Arial" w:hAnsi="Times New Roman" w:cs="Times New Roman"/>
                <w:lang w:val="sr-Latn-RS" w:eastAsia="sq-AL"/>
              </w:rPr>
              <w:t>apliciraju</w:t>
            </w:r>
            <w:r w:rsidRPr="000D68C0">
              <w:rPr>
                <w:rFonts w:ascii="Times New Roman" w:eastAsia="Arial" w:hAnsi="Times New Roman" w:cs="Times New Roman"/>
                <w:lang w:val="sr-Latn-RS" w:eastAsia="sq-AL"/>
              </w:rPr>
              <w:t xml:space="preserve"> direktno, dok Savet vrši izbor na osnovu zakonskih kriterijuma. Samo na taj način se bolje čuva uloga Saveta i izbegava prekomerna koncentracija uticaja na predsednike dva suda.</w:t>
            </w:r>
          </w:p>
        </w:tc>
        <w:tc>
          <w:tcPr>
            <w:tcW w:w="6120" w:type="dxa"/>
          </w:tcPr>
          <w:p w14:paraId="40A94E9B" w14:textId="77777777" w:rsidR="00321221" w:rsidRPr="000D68C0" w:rsidRDefault="00321221" w:rsidP="00423A7C">
            <w:pPr>
              <w:autoSpaceDE w:val="0"/>
              <w:autoSpaceDN w:val="0"/>
              <w:adjustRightInd w:val="0"/>
              <w:jc w:val="both"/>
              <w:rPr>
                <w:rFonts w:ascii="Times New Roman" w:eastAsia="Arial" w:hAnsi="Times New Roman" w:cs="Times New Roman"/>
                <w:b/>
                <w:bCs/>
                <w:lang w:val="sr-Latn-RS" w:eastAsia="sq-AL"/>
              </w:rPr>
            </w:pPr>
            <w:r>
              <w:rPr>
                <w:rFonts w:ascii="Times New Roman" w:eastAsia="Arial" w:hAnsi="Times New Roman" w:cs="Times New Roman"/>
                <w:b/>
                <w:bCs/>
                <w:lang w:val="sr-Latn-RS" w:eastAsia="sq-AL"/>
              </w:rPr>
              <w:lastRenderedPageBreak/>
              <w:t>Odbija se</w:t>
            </w:r>
          </w:p>
          <w:p w14:paraId="3A397550" w14:textId="77777777" w:rsidR="00321221" w:rsidRPr="000D68C0" w:rsidRDefault="00321221" w:rsidP="00423A7C">
            <w:pPr>
              <w:autoSpaceDE w:val="0"/>
              <w:autoSpaceDN w:val="0"/>
              <w:adjustRightInd w:val="0"/>
              <w:jc w:val="both"/>
              <w:rPr>
                <w:rFonts w:ascii="Times New Roman" w:eastAsia="Arial" w:hAnsi="Times New Roman" w:cs="Times New Roman"/>
                <w:lang w:val="sr-Latn-RS" w:eastAsia="sq-AL"/>
              </w:rPr>
            </w:pPr>
          </w:p>
          <w:p w14:paraId="49565235" w14:textId="77777777" w:rsidR="00321221" w:rsidRPr="000D68C0" w:rsidRDefault="00321221" w:rsidP="00423A7C">
            <w:pPr>
              <w:autoSpaceDE w:val="0"/>
              <w:autoSpaceDN w:val="0"/>
              <w:adjustRightInd w:val="0"/>
              <w:jc w:val="both"/>
              <w:rPr>
                <w:rFonts w:ascii="Times New Roman" w:eastAsia="Calibri" w:hAnsi="Times New Roman" w:cs="Times New Roman"/>
                <w:b/>
                <w:bCs/>
                <w:lang w:val="sr-Latn-RS"/>
              </w:rPr>
            </w:pPr>
            <w:r w:rsidRPr="000D68C0">
              <w:rPr>
                <w:rFonts w:ascii="Times New Roman" w:eastAsia="Arial" w:hAnsi="Times New Roman" w:cs="Times New Roman"/>
                <w:lang w:val="sr-Latn-RS" w:eastAsia="sq-AL"/>
              </w:rPr>
              <w:t xml:space="preserve">Sastav Komisije za </w:t>
            </w:r>
            <w:r>
              <w:rPr>
                <w:rFonts w:ascii="Times New Roman" w:eastAsia="Arial" w:hAnsi="Times New Roman" w:cs="Times New Roman"/>
                <w:lang w:val="sr-Latn-RS" w:eastAsia="sq-AL"/>
              </w:rPr>
              <w:t>ocenjivanje</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učinka</w:t>
            </w:r>
            <w:r w:rsidRPr="000D68C0">
              <w:rPr>
                <w:rFonts w:ascii="Times New Roman" w:eastAsia="Arial" w:hAnsi="Times New Roman" w:cs="Times New Roman"/>
                <w:lang w:val="sr-Latn-RS" w:eastAsia="sq-AL"/>
              </w:rPr>
              <w:t xml:space="preserve"> sudija o</w:t>
            </w:r>
            <w:r>
              <w:rPr>
                <w:rFonts w:ascii="Times New Roman" w:eastAsia="Arial" w:hAnsi="Times New Roman" w:cs="Times New Roman"/>
                <w:lang w:val="sr-Latn-RS" w:eastAsia="sq-AL"/>
              </w:rPr>
              <w:t>bezbeđuje</w:t>
            </w:r>
            <w:r w:rsidRPr="000D68C0">
              <w:rPr>
                <w:rFonts w:ascii="Times New Roman" w:eastAsia="Arial" w:hAnsi="Times New Roman" w:cs="Times New Roman"/>
                <w:lang w:val="sr-Latn-RS" w:eastAsia="sq-AL"/>
              </w:rPr>
              <w:t xml:space="preserve"> profesionalizam i pluralizam. Postupak i kriterijumi za imenovanje su dovoljno jasni.</w:t>
            </w:r>
          </w:p>
        </w:tc>
      </w:tr>
      <w:tr w:rsidR="00321221" w:rsidRPr="00321221" w14:paraId="32D418A0" w14:textId="77777777" w:rsidTr="00321221">
        <w:trPr>
          <w:trHeight w:val="364"/>
        </w:trPr>
        <w:tc>
          <w:tcPr>
            <w:tcW w:w="1435" w:type="dxa"/>
          </w:tcPr>
          <w:p w14:paraId="04F6AC8F"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p>
          <w:p w14:paraId="06469BB5"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r w:rsidRPr="000D68C0">
              <w:rPr>
                <w:rFonts w:ascii="Times New Roman" w:eastAsia="Calibri" w:hAnsi="Times New Roman" w:cs="Times New Roman"/>
                <w:b/>
                <w:bCs/>
                <w:lang w:val="sr-Latn-RS"/>
              </w:rPr>
              <w:t>3</w:t>
            </w:r>
          </w:p>
        </w:tc>
        <w:tc>
          <w:tcPr>
            <w:tcW w:w="7380" w:type="dxa"/>
          </w:tcPr>
          <w:p w14:paraId="5DD0133E" w14:textId="77777777" w:rsidR="00321221" w:rsidRPr="000D68C0" w:rsidRDefault="00321221" w:rsidP="00423A7C">
            <w:pPr>
              <w:jc w:val="both"/>
              <w:rPr>
                <w:rFonts w:ascii="Times New Roman" w:eastAsia="Arial" w:hAnsi="Times New Roman" w:cs="Times New Roman"/>
                <w:b/>
                <w:bCs/>
                <w:lang w:val="sr-Latn-RS" w:eastAsia="sq-AL"/>
              </w:rPr>
            </w:pPr>
            <w:r w:rsidRPr="000D68C0">
              <w:rPr>
                <w:rFonts w:ascii="Times New Roman" w:eastAsia="Calibri" w:hAnsi="Times New Roman" w:cs="Times New Roman"/>
                <w:b/>
                <w:bCs/>
                <w:lang w:val="sr-Latn-RS"/>
              </w:rPr>
              <w:t>Član 13.4</w:t>
            </w:r>
            <w:r w:rsidRPr="000D68C0">
              <w:rPr>
                <w:rFonts w:ascii="Times New Roman" w:eastAsia="Arial" w:hAnsi="Times New Roman" w:cs="Times New Roman"/>
                <w:b/>
                <w:bCs/>
                <w:lang w:val="sr-Latn-RS" w:eastAsia="sq-AL"/>
              </w:rPr>
              <w:t xml:space="preserve"> Krivična odgovornost </w:t>
            </w:r>
            <w:r>
              <w:rPr>
                <w:rFonts w:ascii="Times New Roman" w:eastAsia="Arial" w:hAnsi="Times New Roman" w:cs="Times New Roman"/>
                <w:b/>
                <w:bCs/>
                <w:lang w:val="sr-Latn-RS" w:eastAsia="sq-AL"/>
              </w:rPr>
              <w:t>vs.</w:t>
            </w:r>
            <w:r w:rsidRPr="000D68C0">
              <w:rPr>
                <w:rFonts w:ascii="Times New Roman" w:eastAsia="Arial" w:hAnsi="Times New Roman" w:cs="Times New Roman"/>
                <w:b/>
                <w:bCs/>
                <w:lang w:val="sr-Latn-RS" w:eastAsia="sq-AL"/>
              </w:rPr>
              <w:t xml:space="preserve"> disciplins</w:t>
            </w:r>
            <w:r>
              <w:rPr>
                <w:rFonts w:ascii="Times New Roman" w:eastAsia="Arial" w:hAnsi="Times New Roman" w:cs="Times New Roman"/>
                <w:b/>
                <w:bCs/>
                <w:lang w:val="sr-Latn-RS" w:eastAsia="sq-AL"/>
              </w:rPr>
              <w:t>ke</w:t>
            </w:r>
          </w:p>
          <w:p w14:paraId="127F1CF9" w14:textId="77777777" w:rsidR="00321221" w:rsidRPr="000D68C0" w:rsidRDefault="00321221" w:rsidP="00423A7C">
            <w:pPr>
              <w:jc w:val="both"/>
              <w:rPr>
                <w:rFonts w:ascii="Times New Roman" w:eastAsia="Calibri" w:hAnsi="Times New Roman" w:cs="Times New Roman"/>
                <w:b/>
                <w:bCs/>
                <w:lang w:val="sr-Latn-RS"/>
              </w:rPr>
            </w:pPr>
          </w:p>
          <w:p w14:paraId="31874211" w14:textId="77777777" w:rsidR="00321221" w:rsidRPr="000D68C0" w:rsidRDefault="00321221" w:rsidP="00423A7C">
            <w:pPr>
              <w:jc w:val="both"/>
              <w:rPr>
                <w:rFonts w:ascii="Times New Roman" w:eastAsia="Arial" w:hAnsi="Times New Roman" w:cs="Times New Roman"/>
                <w:lang w:val="sr-Latn-RS" w:eastAsia="sq-AL"/>
              </w:rPr>
            </w:pPr>
            <w:r w:rsidRPr="000D68C0">
              <w:rPr>
                <w:rFonts w:ascii="Times New Roman" w:eastAsia="Arial" w:hAnsi="Times New Roman" w:cs="Times New Roman"/>
                <w:lang w:val="sr-Latn-RS" w:eastAsia="sq-AL"/>
              </w:rPr>
              <w:lastRenderedPageBreak/>
              <w:t xml:space="preserve">Nacrt zakona navodi kao disciplinske prekršaje člana Saveta </w:t>
            </w:r>
            <w:r>
              <w:rPr>
                <w:rFonts w:ascii="Times New Roman" w:eastAsia="Arial" w:hAnsi="Times New Roman" w:cs="Times New Roman"/>
                <w:lang w:val="sr-Latn-RS" w:eastAsia="sq-AL"/>
              </w:rPr>
              <w:t xml:space="preserve">i </w:t>
            </w:r>
            <w:r w:rsidRPr="000D68C0">
              <w:rPr>
                <w:rFonts w:ascii="Times New Roman" w:eastAsia="Arial" w:hAnsi="Times New Roman" w:cs="Times New Roman"/>
                <w:lang w:val="sr-Latn-RS" w:eastAsia="sq-AL"/>
              </w:rPr>
              <w:t>slučajeve kada on "zloupotreb</w:t>
            </w:r>
            <w:r>
              <w:rPr>
                <w:rFonts w:ascii="Times New Roman" w:eastAsia="Arial" w:hAnsi="Times New Roman" w:cs="Times New Roman"/>
                <w:lang w:val="sr-Latn-RS" w:eastAsia="sq-AL"/>
              </w:rPr>
              <w:t>i</w:t>
            </w:r>
            <w:r w:rsidRPr="000D68C0">
              <w:rPr>
                <w:rFonts w:ascii="Times New Roman" w:eastAsia="Arial" w:hAnsi="Times New Roman" w:cs="Times New Roman"/>
                <w:lang w:val="sr-Latn-RS" w:eastAsia="sq-AL"/>
              </w:rPr>
              <w:t xml:space="preserve"> svoj službeni položaj za nezakonite koristi za sebe ili drug</w:t>
            </w:r>
            <w:r>
              <w:rPr>
                <w:rFonts w:ascii="Times New Roman" w:eastAsia="Arial" w:hAnsi="Times New Roman" w:cs="Times New Roman"/>
                <w:lang w:val="sr-Latn-RS" w:eastAsia="sq-AL"/>
              </w:rPr>
              <w:t>a lica</w:t>
            </w:r>
            <w:r w:rsidRPr="000D68C0">
              <w:rPr>
                <w:rFonts w:ascii="Times New Roman" w:eastAsia="Arial" w:hAnsi="Times New Roman" w:cs="Times New Roman"/>
                <w:lang w:val="sr-Latn-RS" w:eastAsia="sq-AL"/>
              </w:rPr>
              <w:t xml:space="preserve">, ili u druge </w:t>
            </w:r>
            <w:r>
              <w:rPr>
                <w:rFonts w:ascii="Times New Roman" w:eastAsia="Arial" w:hAnsi="Times New Roman" w:cs="Times New Roman"/>
                <w:lang w:val="sr-Latn-RS" w:eastAsia="sq-AL"/>
              </w:rPr>
              <w:t>protiv</w:t>
            </w:r>
            <w:r w:rsidRPr="000D68C0">
              <w:rPr>
                <w:rFonts w:ascii="Times New Roman" w:eastAsia="Arial" w:hAnsi="Times New Roman" w:cs="Times New Roman"/>
                <w:lang w:val="sr-Latn-RS" w:eastAsia="sq-AL"/>
              </w:rPr>
              <w:t>zakonite svrhe", "dele sa neovlašćenim licima ne</w:t>
            </w:r>
            <w:r>
              <w:rPr>
                <w:rFonts w:ascii="Times New Roman" w:eastAsia="Arial" w:hAnsi="Times New Roman" w:cs="Times New Roman"/>
                <w:lang w:val="sr-Latn-RS" w:eastAsia="sq-AL"/>
              </w:rPr>
              <w:t>-</w:t>
            </w:r>
            <w:r w:rsidRPr="000D68C0">
              <w:rPr>
                <w:rFonts w:ascii="Times New Roman" w:eastAsia="Arial" w:hAnsi="Times New Roman" w:cs="Times New Roman"/>
                <w:lang w:val="sr-Latn-RS" w:eastAsia="sq-AL"/>
              </w:rPr>
              <w:t>javne podatke dobijene tokom obavljanja služben</w:t>
            </w:r>
            <w:r>
              <w:rPr>
                <w:rFonts w:ascii="Times New Roman" w:eastAsia="Arial" w:hAnsi="Times New Roman" w:cs="Times New Roman"/>
                <w:lang w:val="sr-Latn-RS" w:eastAsia="sq-AL"/>
              </w:rPr>
              <w:t>e</w:t>
            </w:r>
            <w:r w:rsidRPr="000D68C0">
              <w:rPr>
                <w:rFonts w:ascii="Times New Roman" w:eastAsia="Arial" w:hAnsi="Times New Roman" w:cs="Times New Roman"/>
                <w:lang w:val="sr-Latn-RS" w:eastAsia="sq-AL"/>
              </w:rPr>
              <w:t xml:space="preserve"> dužnosti kao član Saveta" ili "ometa</w:t>
            </w:r>
            <w:r>
              <w:rPr>
                <w:rFonts w:ascii="Times New Roman" w:eastAsia="Arial" w:hAnsi="Times New Roman" w:cs="Times New Roman"/>
                <w:lang w:val="sr-Latn-RS" w:eastAsia="sq-AL"/>
              </w:rPr>
              <w:t xml:space="preserve"> u delatnost</w:t>
            </w:r>
            <w:r w:rsidRPr="000D68C0">
              <w:rPr>
                <w:rFonts w:ascii="Times New Roman" w:eastAsia="Arial" w:hAnsi="Times New Roman" w:cs="Times New Roman"/>
                <w:lang w:val="sr-Latn-RS" w:eastAsia="sq-AL"/>
              </w:rPr>
              <w:t xml:space="preserve"> sudija,  sa ciljem </w:t>
            </w:r>
            <w:r>
              <w:rPr>
                <w:rFonts w:ascii="Times New Roman" w:eastAsia="Arial" w:hAnsi="Times New Roman" w:cs="Times New Roman"/>
                <w:lang w:val="sr-Latn-RS" w:eastAsia="sq-AL"/>
              </w:rPr>
              <w:t>protiv</w:t>
            </w:r>
            <w:r w:rsidRPr="000D68C0">
              <w:rPr>
                <w:rFonts w:ascii="Times New Roman" w:eastAsia="Arial" w:hAnsi="Times New Roman" w:cs="Times New Roman"/>
                <w:lang w:val="sr-Latn-RS" w:eastAsia="sq-AL"/>
              </w:rPr>
              <w:t xml:space="preserve">zakonitog uticaja na </w:t>
            </w:r>
            <w:r>
              <w:rPr>
                <w:rFonts w:ascii="Times New Roman" w:eastAsia="Arial" w:hAnsi="Times New Roman" w:cs="Times New Roman"/>
                <w:lang w:val="sr-Latn-RS" w:eastAsia="sq-AL"/>
              </w:rPr>
              <w:t>vršenju</w:t>
            </w:r>
            <w:r w:rsidRPr="000D68C0">
              <w:rPr>
                <w:rFonts w:ascii="Times New Roman" w:eastAsia="Arial" w:hAnsi="Times New Roman" w:cs="Times New Roman"/>
                <w:lang w:val="sr-Latn-RS" w:eastAsia="sq-AL"/>
              </w:rPr>
              <w:t xml:space="preserve"> svojih dužnosti." U tom </w:t>
            </w:r>
            <w:r>
              <w:rPr>
                <w:rFonts w:ascii="Times New Roman" w:eastAsia="Arial" w:hAnsi="Times New Roman" w:cs="Times New Roman"/>
                <w:lang w:val="sr-Latn-RS" w:eastAsia="sq-AL"/>
              </w:rPr>
              <w:t>pravcu</w:t>
            </w:r>
            <w:r w:rsidRPr="000D68C0">
              <w:rPr>
                <w:rFonts w:ascii="Times New Roman" w:eastAsia="Arial" w:hAnsi="Times New Roman" w:cs="Times New Roman"/>
                <w:lang w:val="sr-Latn-RS" w:eastAsia="sq-AL"/>
              </w:rPr>
              <w:t>, barem neke od formulacija član</w:t>
            </w:r>
            <w:r>
              <w:rPr>
                <w:rFonts w:ascii="Times New Roman" w:eastAsia="Arial" w:hAnsi="Times New Roman" w:cs="Times New Roman"/>
                <w:lang w:val="sr-Latn-RS" w:eastAsia="sq-AL"/>
              </w:rPr>
              <w:t>a</w:t>
            </w:r>
            <w:r w:rsidRPr="000D68C0">
              <w:rPr>
                <w:rFonts w:ascii="Times New Roman" w:eastAsia="Arial" w:hAnsi="Times New Roman" w:cs="Times New Roman"/>
                <w:lang w:val="sr-Latn-RS" w:eastAsia="sq-AL"/>
              </w:rPr>
              <w:t xml:space="preserve"> 13.4 jasno se preklapaju sa odredbama Krivičnog zakon</w:t>
            </w:r>
            <w:r>
              <w:rPr>
                <w:rFonts w:ascii="Times New Roman" w:eastAsia="Arial" w:hAnsi="Times New Roman" w:cs="Times New Roman"/>
                <w:lang w:val="sr-Latn-RS" w:eastAsia="sq-AL"/>
              </w:rPr>
              <w:t>ika</w:t>
            </w:r>
            <w:r w:rsidRPr="000D68C0">
              <w:rPr>
                <w:rFonts w:ascii="Times New Roman" w:eastAsia="Arial" w:hAnsi="Times New Roman" w:cs="Times New Roman"/>
                <w:lang w:val="sr-Latn-RS" w:eastAsia="sq-AL"/>
              </w:rPr>
              <w:t xml:space="preserve">. Zloupotreba službenog položaja za nezakonite </w:t>
            </w:r>
            <w:r>
              <w:rPr>
                <w:rFonts w:ascii="Times New Roman" w:eastAsia="Arial" w:hAnsi="Times New Roman" w:cs="Times New Roman"/>
                <w:lang w:val="sr-Latn-RS" w:eastAsia="sq-AL"/>
              </w:rPr>
              <w:t>koristi</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pokrivena</w:t>
            </w:r>
            <w:r w:rsidRPr="000D68C0">
              <w:rPr>
                <w:rFonts w:ascii="Times New Roman" w:eastAsia="Arial" w:hAnsi="Times New Roman" w:cs="Times New Roman"/>
                <w:lang w:val="sr-Latn-RS" w:eastAsia="sq-AL"/>
              </w:rPr>
              <w:t xml:space="preserve"> je članom 414</w:t>
            </w:r>
            <w:r>
              <w:rPr>
                <w:rFonts w:ascii="Times New Roman" w:eastAsia="Arial" w:hAnsi="Times New Roman" w:cs="Times New Roman"/>
                <w:lang w:val="sr-Latn-RS" w:eastAsia="sq-AL"/>
              </w:rPr>
              <w:t>.</w:t>
            </w:r>
            <w:r w:rsidRPr="000D68C0">
              <w:rPr>
                <w:rFonts w:ascii="Times New Roman" w:eastAsia="Arial" w:hAnsi="Times New Roman" w:cs="Times New Roman"/>
                <w:lang w:val="sr-Latn-RS" w:eastAsia="sq-AL"/>
              </w:rPr>
              <w:t xml:space="preserve"> Krivičnog zakon</w:t>
            </w:r>
            <w:r>
              <w:rPr>
                <w:rFonts w:ascii="Times New Roman" w:eastAsia="Arial" w:hAnsi="Times New Roman" w:cs="Times New Roman"/>
                <w:lang w:val="sr-Latn-RS" w:eastAsia="sq-AL"/>
              </w:rPr>
              <w:t>ik</w:t>
            </w:r>
            <w:r w:rsidRPr="000D68C0">
              <w:rPr>
                <w:rFonts w:ascii="Times New Roman" w:eastAsia="Arial" w:hAnsi="Times New Roman" w:cs="Times New Roman"/>
                <w:lang w:val="sr-Latn-RS" w:eastAsia="sq-AL"/>
              </w:rPr>
              <w:t>a. Deljenje ne</w:t>
            </w:r>
            <w:r>
              <w:rPr>
                <w:rFonts w:ascii="Times New Roman" w:eastAsia="Arial" w:hAnsi="Times New Roman" w:cs="Times New Roman"/>
                <w:lang w:val="sr-Latn-RS" w:eastAsia="sq-AL"/>
              </w:rPr>
              <w:t>-</w:t>
            </w:r>
            <w:r w:rsidRPr="000D68C0">
              <w:rPr>
                <w:rFonts w:ascii="Times New Roman" w:eastAsia="Arial" w:hAnsi="Times New Roman" w:cs="Times New Roman"/>
                <w:lang w:val="sr-Latn-RS" w:eastAsia="sq-AL"/>
              </w:rPr>
              <w:t>javnih podataka sa neovlašćenim licima, kada</w:t>
            </w:r>
            <w:r>
              <w:rPr>
                <w:rFonts w:ascii="Times New Roman" w:eastAsia="Arial" w:hAnsi="Times New Roman" w:cs="Times New Roman"/>
                <w:lang w:val="sr-Latn-RS" w:eastAsia="sq-AL"/>
              </w:rPr>
              <w:t xml:space="preserve"> se radi</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 xml:space="preserve">o </w:t>
            </w:r>
            <w:r w:rsidRPr="000D68C0">
              <w:rPr>
                <w:rFonts w:ascii="Times New Roman" w:eastAsia="Arial" w:hAnsi="Times New Roman" w:cs="Times New Roman"/>
                <w:lang w:val="sr-Latn-RS" w:eastAsia="sq-AL"/>
              </w:rPr>
              <w:t>služben</w:t>
            </w:r>
            <w:r>
              <w:rPr>
                <w:rFonts w:ascii="Times New Roman" w:eastAsia="Arial" w:hAnsi="Times New Roman" w:cs="Times New Roman"/>
                <w:lang w:val="sr-Latn-RS" w:eastAsia="sq-AL"/>
              </w:rPr>
              <w:t>im</w:t>
            </w:r>
            <w:r w:rsidRPr="000D68C0">
              <w:rPr>
                <w:rFonts w:ascii="Times New Roman" w:eastAsia="Arial" w:hAnsi="Times New Roman" w:cs="Times New Roman"/>
                <w:lang w:val="sr-Latn-RS" w:eastAsia="sq-AL"/>
              </w:rPr>
              <w:t xml:space="preserve"> tajna</w:t>
            </w:r>
            <w:r>
              <w:rPr>
                <w:rFonts w:ascii="Times New Roman" w:eastAsia="Arial" w:hAnsi="Times New Roman" w:cs="Times New Roman"/>
                <w:lang w:val="sr-Latn-RS" w:eastAsia="sq-AL"/>
              </w:rPr>
              <w:t>ma</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pokriveno</w:t>
            </w:r>
            <w:r w:rsidRPr="000D68C0">
              <w:rPr>
                <w:rFonts w:ascii="Times New Roman" w:eastAsia="Arial" w:hAnsi="Times New Roman" w:cs="Times New Roman"/>
                <w:lang w:val="sr-Latn-RS" w:eastAsia="sq-AL"/>
              </w:rPr>
              <w:t xml:space="preserve"> je članom 426. Krivičnog zakon</w:t>
            </w:r>
            <w:r>
              <w:rPr>
                <w:rFonts w:ascii="Times New Roman" w:eastAsia="Arial" w:hAnsi="Times New Roman" w:cs="Times New Roman"/>
                <w:lang w:val="sr-Latn-RS" w:eastAsia="sq-AL"/>
              </w:rPr>
              <w:t>ik</w:t>
            </w:r>
            <w:r w:rsidRPr="000D68C0">
              <w:rPr>
                <w:rFonts w:ascii="Times New Roman" w:eastAsia="Arial" w:hAnsi="Times New Roman" w:cs="Times New Roman"/>
                <w:lang w:val="sr-Latn-RS" w:eastAsia="sq-AL"/>
              </w:rPr>
              <w:t xml:space="preserve">a. </w:t>
            </w:r>
            <w:r>
              <w:rPr>
                <w:rFonts w:ascii="Times New Roman" w:eastAsia="Arial" w:hAnsi="Times New Roman" w:cs="Times New Roman"/>
                <w:lang w:val="sr-Latn-RS" w:eastAsia="sq-AL"/>
              </w:rPr>
              <w:t>Ometanje</w:t>
            </w:r>
            <w:r w:rsidRPr="000D68C0">
              <w:rPr>
                <w:rFonts w:ascii="Times New Roman" w:eastAsia="Arial" w:hAnsi="Times New Roman" w:cs="Times New Roman"/>
                <w:lang w:val="sr-Latn-RS" w:eastAsia="sq-AL"/>
              </w:rPr>
              <w:t xml:space="preserve"> u </w:t>
            </w:r>
            <w:r>
              <w:rPr>
                <w:rFonts w:ascii="Times New Roman" w:eastAsia="Arial" w:hAnsi="Times New Roman" w:cs="Times New Roman"/>
                <w:lang w:val="sr-Latn-RS" w:eastAsia="sq-AL"/>
              </w:rPr>
              <w:t>delatnosti</w:t>
            </w:r>
            <w:r w:rsidRPr="000D68C0">
              <w:rPr>
                <w:rFonts w:ascii="Times New Roman" w:eastAsia="Arial" w:hAnsi="Times New Roman" w:cs="Times New Roman"/>
                <w:lang w:val="sr-Latn-RS" w:eastAsia="sq-AL"/>
              </w:rPr>
              <w:t xml:space="preserve"> sudija sa ciljem </w:t>
            </w:r>
            <w:r>
              <w:rPr>
                <w:rFonts w:ascii="Times New Roman" w:eastAsia="Arial" w:hAnsi="Times New Roman" w:cs="Times New Roman"/>
                <w:lang w:val="sr-Latn-RS" w:eastAsia="sq-AL"/>
              </w:rPr>
              <w:t>protiv</w:t>
            </w:r>
            <w:r w:rsidRPr="000D68C0">
              <w:rPr>
                <w:rFonts w:ascii="Times New Roman" w:eastAsia="Arial" w:hAnsi="Times New Roman" w:cs="Times New Roman"/>
                <w:lang w:val="sr-Latn-RS" w:eastAsia="sq-AL"/>
              </w:rPr>
              <w:t>zakonitog uticaja takođe spada u oblast koja je usko povezana sa vršenjem uticaja</w:t>
            </w:r>
            <w:r>
              <w:rPr>
                <w:rFonts w:ascii="Times New Roman" w:eastAsia="Arial" w:hAnsi="Times New Roman" w:cs="Times New Roman"/>
                <w:lang w:val="sr-Latn-RS" w:eastAsia="sq-AL"/>
              </w:rPr>
              <w:t xml:space="preserve"> prema</w:t>
            </w:r>
            <w:r w:rsidRPr="000D68C0">
              <w:rPr>
                <w:rFonts w:ascii="Times New Roman" w:eastAsia="Arial" w:hAnsi="Times New Roman" w:cs="Times New Roman"/>
                <w:lang w:val="sr-Latn-RS" w:eastAsia="sq-AL"/>
              </w:rPr>
              <w:t xml:space="preserve"> član</w:t>
            </w:r>
            <w:r>
              <w:rPr>
                <w:rFonts w:ascii="Times New Roman" w:eastAsia="Arial" w:hAnsi="Times New Roman" w:cs="Times New Roman"/>
                <w:lang w:val="sr-Latn-RS" w:eastAsia="sq-AL"/>
              </w:rPr>
              <w:t>u</w:t>
            </w:r>
            <w:r w:rsidRPr="000D68C0">
              <w:rPr>
                <w:rFonts w:ascii="Times New Roman" w:eastAsia="Arial" w:hAnsi="Times New Roman" w:cs="Times New Roman"/>
                <w:lang w:val="sr-Latn-RS" w:eastAsia="sq-AL"/>
              </w:rPr>
              <w:t xml:space="preserve"> 424. Krivičnog zakon</w:t>
            </w:r>
            <w:r>
              <w:rPr>
                <w:rFonts w:ascii="Times New Roman" w:eastAsia="Arial" w:hAnsi="Times New Roman" w:cs="Times New Roman"/>
                <w:lang w:val="sr-Latn-RS" w:eastAsia="sq-AL"/>
              </w:rPr>
              <w:t>ika</w:t>
            </w:r>
            <w:r w:rsidRPr="000D68C0">
              <w:rPr>
                <w:rFonts w:ascii="Times New Roman" w:eastAsia="Arial" w:hAnsi="Times New Roman" w:cs="Times New Roman"/>
                <w:lang w:val="sr-Latn-RS" w:eastAsia="sq-AL"/>
              </w:rPr>
              <w:t xml:space="preserve">. Nacrt zakona u članu 13.1.7 sada tretira kaznu za krivično delo kao zasebnu osnovu za </w:t>
            </w:r>
            <w:r>
              <w:rPr>
                <w:rFonts w:ascii="Times New Roman" w:eastAsia="Arial" w:hAnsi="Times New Roman" w:cs="Times New Roman"/>
                <w:lang w:val="sr-Latn-RS" w:eastAsia="sq-AL"/>
              </w:rPr>
              <w:t>završetak</w:t>
            </w:r>
            <w:r w:rsidRPr="000D68C0">
              <w:rPr>
                <w:rFonts w:ascii="Times New Roman" w:eastAsia="Arial" w:hAnsi="Times New Roman" w:cs="Times New Roman"/>
                <w:lang w:val="sr-Latn-RS" w:eastAsia="sq-AL"/>
              </w:rPr>
              <w:t xml:space="preserve"> mandata člana Saveta. To znači da zakon već predviđa vezu između krivične odgovornosti i pravne posledice u mandat</w:t>
            </w:r>
            <w:r>
              <w:rPr>
                <w:rFonts w:ascii="Times New Roman" w:eastAsia="Arial" w:hAnsi="Times New Roman" w:cs="Times New Roman"/>
                <w:lang w:val="sr-Latn-RS" w:eastAsia="sq-AL"/>
              </w:rPr>
              <w:t>u</w:t>
            </w:r>
            <w:r w:rsidRPr="000D68C0">
              <w:rPr>
                <w:rFonts w:ascii="Times New Roman" w:eastAsia="Arial" w:hAnsi="Times New Roman" w:cs="Times New Roman"/>
                <w:lang w:val="sr-Latn-RS" w:eastAsia="sq-AL"/>
              </w:rPr>
              <w:t>. Upravo iz tog razloga, u</w:t>
            </w:r>
            <w:r>
              <w:rPr>
                <w:rFonts w:ascii="Times New Roman" w:eastAsia="Arial" w:hAnsi="Times New Roman" w:cs="Times New Roman"/>
                <w:lang w:val="sr-Latn-RS" w:eastAsia="sq-AL"/>
              </w:rPr>
              <w:t xml:space="preserve">nošenje radnji iz </w:t>
            </w:r>
            <w:r w:rsidRPr="000D68C0">
              <w:rPr>
                <w:rFonts w:ascii="Times New Roman" w:eastAsia="Arial" w:hAnsi="Times New Roman" w:cs="Times New Roman"/>
                <w:lang w:val="sr-Latn-RS" w:eastAsia="sq-AL"/>
              </w:rPr>
              <w:t>krivičn</w:t>
            </w:r>
            <w:r>
              <w:rPr>
                <w:rFonts w:ascii="Times New Roman" w:eastAsia="Arial" w:hAnsi="Times New Roman" w:cs="Times New Roman"/>
                <w:lang w:val="sr-Latn-RS" w:eastAsia="sq-AL"/>
              </w:rPr>
              <w:t>e</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sfere</w:t>
            </w:r>
            <w:r w:rsidRPr="000D68C0">
              <w:rPr>
                <w:rFonts w:ascii="Times New Roman" w:eastAsia="Arial" w:hAnsi="Times New Roman" w:cs="Times New Roman"/>
                <w:lang w:val="sr-Latn-RS" w:eastAsia="sq-AL"/>
              </w:rPr>
              <w:t xml:space="preserve"> u katalog disciplinskih prekršaja predstavlja nepotrebnu konfuziju </w:t>
            </w:r>
            <w:r>
              <w:rPr>
                <w:rFonts w:ascii="Times New Roman" w:eastAsia="Arial" w:hAnsi="Times New Roman" w:cs="Times New Roman"/>
                <w:lang w:val="sr-Latn-RS" w:eastAsia="sq-AL"/>
              </w:rPr>
              <w:t>koncepata</w:t>
            </w:r>
            <w:r w:rsidRPr="000D68C0">
              <w:rPr>
                <w:rFonts w:ascii="Times New Roman" w:eastAsia="Arial" w:hAnsi="Times New Roman" w:cs="Times New Roman"/>
                <w:lang w:val="sr-Latn-RS" w:eastAsia="sq-AL"/>
              </w:rPr>
              <w:t xml:space="preserve"> disciplinske odgovornosti </w:t>
            </w:r>
            <w:r>
              <w:rPr>
                <w:rFonts w:ascii="Times New Roman" w:eastAsia="Arial" w:hAnsi="Times New Roman" w:cs="Times New Roman"/>
                <w:lang w:val="sr-Latn-RS" w:eastAsia="sq-AL"/>
              </w:rPr>
              <w:t>sa onom</w:t>
            </w:r>
            <w:r w:rsidRPr="000D68C0">
              <w:rPr>
                <w:rFonts w:ascii="Times New Roman" w:eastAsia="Arial" w:hAnsi="Times New Roman" w:cs="Times New Roman"/>
                <w:lang w:val="sr-Latn-RS" w:eastAsia="sq-AL"/>
              </w:rPr>
              <w:t xml:space="preserve"> krivičn</w:t>
            </w:r>
            <w:r>
              <w:rPr>
                <w:rFonts w:ascii="Times New Roman" w:eastAsia="Arial" w:hAnsi="Times New Roman" w:cs="Times New Roman"/>
                <w:lang w:val="sr-Latn-RS" w:eastAsia="sq-AL"/>
              </w:rPr>
              <w:t>om</w:t>
            </w:r>
            <w:r w:rsidRPr="000D68C0">
              <w:rPr>
                <w:rFonts w:ascii="Times New Roman" w:eastAsia="Arial" w:hAnsi="Times New Roman" w:cs="Times New Roman"/>
                <w:lang w:val="sr-Latn-RS" w:eastAsia="sq-AL"/>
              </w:rPr>
              <w:t xml:space="preserve">. Ovaj pristup je problematičan jer disciplinska i </w:t>
            </w:r>
            <w:r>
              <w:rPr>
                <w:rFonts w:ascii="Times New Roman" w:eastAsia="Arial" w:hAnsi="Times New Roman" w:cs="Times New Roman"/>
                <w:lang w:val="sr-Latn-RS" w:eastAsia="sq-AL"/>
              </w:rPr>
              <w:t xml:space="preserve">ona </w:t>
            </w:r>
            <w:r w:rsidRPr="000D68C0">
              <w:rPr>
                <w:rFonts w:ascii="Times New Roman" w:eastAsia="Arial" w:hAnsi="Times New Roman" w:cs="Times New Roman"/>
                <w:lang w:val="sr-Latn-RS" w:eastAsia="sq-AL"/>
              </w:rPr>
              <w:t xml:space="preserve">krivična odgovornost su dva različita oblika odgovornosti. Venecijanska komisija je jasno stavila ovu razliku, naglašavajući da disciplinska odgovornost ima različite elemente od </w:t>
            </w:r>
            <w:r>
              <w:rPr>
                <w:rFonts w:ascii="Times New Roman" w:eastAsia="Arial" w:hAnsi="Times New Roman" w:cs="Times New Roman"/>
                <w:lang w:val="sr-Latn-RS" w:eastAsia="sq-AL"/>
              </w:rPr>
              <w:t xml:space="preserve">one </w:t>
            </w:r>
            <w:r w:rsidRPr="000D68C0">
              <w:rPr>
                <w:rFonts w:ascii="Times New Roman" w:eastAsia="Arial" w:hAnsi="Times New Roman" w:cs="Times New Roman"/>
                <w:lang w:val="sr-Latn-RS" w:eastAsia="sq-AL"/>
              </w:rPr>
              <w:t>krivične</w:t>
            </w:r>
            <w:r>
              <w:rPr>
                <w:rFonts w:ascii="Times New Roman" w:eastAsia="Arial" w:hAnsi="Times New Roman" w:cs="Times New Roman"/>
                <w:lang w:val="sr-Latn-RS" w:eastAsia="sq-AL"/>
              </w:rPr>
              <w:t xml:space="preserve"> i sprovodi</w:t>
            </w:r>
            <w:r w:rsidRPr="000D68C0">
              <w:rPr>
                <w:rFonts w:ascii="Times New Roman" w:eastAsia="Arial" w:hAnsi="Times New Roman" w:cs="Times New Roman"/>
                <w:lang w:val="sr-Latn-RS" w:eastAsia="sq-AL"/>
              </w:rPr>
              <w:t xml:space="preserve"> se na </w:t>
            </w:r>
            <w:r>
              <w:rPr>
                <w:rFonts w:ascii="Times New Roman" w:eastAsia="Arial" w:hAnsi="Times New Roman" w:cs="Times New Roman"/>
                <w:lang w:val="sr-Latn-RS" w:eastAsia="sq-AL"/>
              </w:rPr>
              <w:t>drugačiji</w:t>
            </w:r>
            <w:r w:rsidRPr="000D68C0">
              <w:rPr>
                <w:rFonts w:ascii="Times New Roman" w:eastAsia="Arial" w:hAnsi="Times New Roman" w:cs="Times New Roman"/>
                <w:lang w:val="sr-Latn-RS" w:eastAsia="sq-AL"/>
              </w:rPr>
              <w:t xml:space="preserve"> standard dokazivanja, iako ova dva ne isključuju</w:t>
            </w:r>
            <w:r>
              <w:rPr>
                <w:rFonts w:ascii="Times New Roman" w:eastAsia="Arial" w:hAnsi="Times New Roman" w:cs="Times New Roman"/>
                <w:lang w:val="sr-Latn-RS" w:eastAsia="sq-AL"/>
              </w:rPr>
              <w:t xml:space="preserve"> jedna-drugu</w:t>
            </w:r>
            <w:r w:rsidRPr="000D68C0">
              <w:rPr>
                <w:rFonts w:ascii="Times New Roman" w:eastAsia="Arial" w:hAnsi="Times New Roman" w:cs="Times New Roman"/>
                <w:lang w:val="sr-Latn-RS" w:eastAsia="sq-AL"/>
              </w:rPr>
              <w:t>.</w:t>
            </w:r>
          </w:p>
          <w:p w14:paraId="2CFE5633" w14:textId="77777777" w:rsidR="00321221" w:rsidRPr="000D68C0" w:rsidRDefault="00321221" w:rsidP="00423A7C">
            <w:pPr>
              <w:jc w:val="both"/>
              <w:rPr>
                <w:rFonts w:ascii="Times New Roman" w:eastAsia="Calibri" w:hAnsi="Times New Roman" w:cs="Times New Roman"/>
                <w:sz w:val="20"/>
                <w:szCs w:val="20"/>
                <w:lang w:val="sr-Latn-RS"/>
              </w:rPr>
            </w:pPr>
            <w:r w:rsidRPr="000D68C0">
              <w:rPr>
                <w:rFonts w:ascii="Times New Roman" w:eastAsia="Arial" w:hAnsi="Times New Roman" w:cs="Times New Roman"/>
                <w:lang w:val="sr-Latn-RS" w:eastAsia="sq-AL"/>
              </w:rPr>
              <w:t xml:space="preserve">Takođe, u drugom zajedničkom mišljenju, Venecijanska komisija je </w:t>
            </w:r>
            <w:r>
              <w:rPr>
                <w:rFonts w:ascii="Times New Roman" w:eastAsia="Arial" w:hAnsi="Times New Roman" w:cs="Times New Roman"/>
                <w:lang w:val="sr-Latn-RS" w:eastAsia="sq-AL"/>
              </w:rPr>
              <w:t>izričito</w:t>
            </w:r>
            <w:r w:rsidRPr="000D68C0">
              <w:rPr>
                <w:rFonts w:ascii="Times New Roman" w:eastAsia="Arial" w:hAnsi="Times New Roman" w:cs="Times New Roman"/>
                <w:lang w:val="sr-Latn-RS" w:eastAsia="sq-AL"/>
              </w:rPr>
              <w:t xml:space="preserve"> naglasila da disciplinski postupak ne treba mešati sa krivičnim postupkom i da formulacije koje uvode "elemente kriminala" u disciplinsku sferu treba ukloniti. Iz tog razloga, ovaj d</w:t>
            </w:r>
            <w:r>
              <w:rPr>
                <w:rFonts w:ascii="Times New Roman" w:eastAsia="Arial" w:hAnsi="Times New Roman" w:cs="Times New Roman"/>
                <w:lang w:val="sr-Latn-RS" w:eastAsia="sq-AL"/>
              </w:rPr>
              <w:t>e</w:t>
            </w:r>
            <w:r w:rsidRPr="000D68C0">
              <w:rPr>
                <w:rFonts w:ascii="Times New Roman" w:eastAsia="Arial" w:hAnsi="Times New Roman" w:cs="Times New Roman"/>
                <w:lang w:val="sr-Latn-RS" w:eastAsia="sq-AL"/>
              </w:rPr>
              <w:t xml:space="preserve">o Nacrta zakona mora </w:t>
            </w:r>
            <w:r>
              <w:rPr>
                <w:rFonts w:ascii="Times New Roman" w:eastAsia="Arial" w:hAnsi="Times New Roman" w:cs="Times New Roman"/>
                <w:lang w:val="sr-Latn-RS" w:eastAsia="sq-AL"/>
              </w:rPr>
              <w:t>se pregledati</w:t>
            </w:r>
            <w:r w:rsidRPr="000D68C0">
              <w:rPr>
                <w:rFonts w:ascii="Times New Roman" w:eastAsia="Arial" w:hAnsi="Times New Roman" w:cs="Times New Roman"/>
                <w:lang w:val="sr-Latn-RS" w:eastAsia="sq-AL"/>
              </w:rPr>
              <w:t xml:space="preserve">. Odredbe koje u suštini predstavljaju krivično inkriminirano ponašanje ne </w:t>
            </w:r>
            <w:r>
              <w:rPr>
                <w:rFonts w:ascii="Times New Roman" w:eastAsia="Arial" w:hAnsi="Times New Roman" w:cs="Times New Roman"/>
                <w:lang w:val="sr-Latn-RS" w:eastAsia="sq-AL"/>
              </w:rPr>
              <w:t>trebaju se</w:t>
            </w:r>
            <w:r w:rsidRPr="000D68C0">
              <w:rPr>
                <w:rFonts w:ascii="Times New Roman" w:eastAsia="Arial" w:hAnsi="Times New Roman" w:cs="Times New Roman"/>
                <w:lang w:val="sr-Latn-RS" w:eastAsia="sq-AL"/>
              </w:rPr>
              <w:t xml:space="preserve"> nav</w:t>
            </w:r>
            <w:r>
              <w:rPr>
                <w:rFonts w:ascii="Times New Roman" w:eastAsia="Arial" w:hAnsi="Times New Roman" w:cs="Times New Roman"/>
                <w:lang w:val="sr-Latn-RS" w:eastAsia="sq-AL"/>
              </w:rPr>
              <w:t>o</w:t>
            </w:r>
            <w:r w:rsidRPr="000D68C0">
              <w:rPr>
                <w:rFonts w:ascii="Times New Roman" w:eastAsia="Arial" w:hAnsi="Times New Roman" w:cs="Times New Roman"/>
                <w:lang w:val="sr-Latn-RS" w:eastAsia="sq-AL"/>
              </w:rPr>
              <w:t>d</w:t>
            </w:r>
            <w:r>
              <w:rPr>
                <w:rFonts w:ascii="Times New Roman" w:eastAsia="Arial" w:hAnsi="Times New Roman" w:cs="Times New Roman"/>
                <w:lang w:val="sr-Latn-RS" w:eastAsia="sq-AL"/>
              </w:rPr>
              <w:t>iti</w:t>
            </w:r>
            <w:r w:rsidRPr="000D68C0">
              <w:rPr>
                <w:rFonts w:ascii="Times New Roman" w:eastAsia="Arial" w:hAnsi="Times New Roman" w:cs="Times New Roman"/>
                <w:lang w:val="sr-Latn-RS" w:eastAsia="sq-AL"/>
              </w:rPr>
              <w:t xml:space="preserve"> kao takve u katalogu disciplinskih prekršaja, </w:t>
            </w:r>
            <w:r>
              <w:rPr>
                <w:rFonts w:ascii="Times New Roman" w:eastAsia="Arial" w:hAnsi="Times New Roman" w:cs="Times New Roman"/>
                <w:lang w:val="sr-Latn-RS" w:eastAsia="sq-AL"/>
              </w:rPr>
              <w:t>garantujući</w:t>
            </w:r>
            <w:r w:rsidRPr="000D68C0">
              <w:rPr>
                <w:rFonts w:ascii="Times New Roman" w:eastAsia="Arial" w:hAnsi="Times New Roman" w:cs="Times New Roman"/>
                <w:lang w:val="sr-Latn-RS" w:eastAsia="sq-AL"/>
              </w:rPr>
              <w:t xml:space="preserve"> jasnu razliku između ove dve (2) vrste odgovornosti. </w:t>
            </w:r>
          </w:p>
        </w:tc>
        <w:tc>
          <w:tcPr>
            <w:tcW w:w="6120" w:type="dxa"/>
          </w:tcPr>
          <w:p w14:paraId="343DBC11" w14:textId="77777777" w:rsidR="00321221" w:rsidRPr="000D68C0" w:rsidRDefault="00321221" w:rsidP="00423A7C">
            <w:pPr>
              <w:autoSpaceDE w:val="0"/>
              <w:autoSpaceDN w:val="0"/>
              <w:adjustRightInd w:val="0"/>
              <w:jc w:val="both"/>
              <w:rPr>
                <w:rFonts w:ascii="Times New Roman" w:eastAsia="Calibri" w:hAnsi="Times New Roman" w:cs="Times New Roman"/>
                <w:b/>
                <w:bCs/>
                <w:lang w:val="sr-Latn-RS"/>
              </w:rPr>
            </w:pPr>
            <w:r>
              <w:rPr>
                <w:rFonts w:ascii="Times New Roman" w:eastAsia="Calibri" w:hAnsi="Times New Roman" w:cs="Times New Roman"/>
                <w:b/>
                <w:bCs/>
                <w:lang w:val="sr-Latn-RS"/>
              </w:rPr>
              <w:lastRenderedPageBreak/>
              <w:t>Odbija se</w:t>
            </w:r>
          </w:p>
          <w:p w14:paraId="3F64B457" w14:textId="77777777" w:rsidR="00321221" w:rsidRPr="000D68C0" w:rsidRDefault="00321221" w:rsidP="00423A7C">
            <w:pPr>
              <w:autoSpaceDE w:val="0"/>
              <w:autoSpaceDN w:val="0"/>
              <w:adjustRightInd w:val="0"/>
              <w:jc w:val="both"/>
              <w:rPr>
                <w:rFonts w:ascii="Times New Roman" w:eastAsia="Calibri" w:hAnsi="Times New Roman" w:cs="Times New Roman"/>
                <w:b/>
                <w:bCs/>
                <w:lang w:val="sr-Latn-RS"/>
              </w:rPr>
            </w:pPr>
          </w:p>
          <w:p w14:paraId="1567311E" w14:textId="77777777" w:rsidR="00321221" w:rsidRPr="000D68C0" w:rsidRDefault="00321221" w:rsidP="00423A7C">
            <w:pPr>
              <w:autoSpaceDE w:val="0"/>
              <w:autoSpaceDN w:val="0"/>
              <w:adjustRightInd w:val="0"/>
              <w:jc w:val="both"/>
              <w:rPr>
                <w:rFonts w:ascii="Times New Roman" w:eastAsia="Calibri" w:hAnsi="Times New Roman" w:cs="Times New Roman"/>
                <w:b/>
                <w:bCs/>
                <w:lang w:val="sr-Latn-RS"/>
              </w:rPr>
            </w:pPr>
            <w:r w:rsidRPr="000D68C0">
              <w:rPr>
                <w:rFonts w:ascii="Times New Roman" w:eastAsia="Arial" w:hAnsi="Times New Roman" w:cs="Times New Roman"/>
                <w:lang w:val="sr-Latn-RS" w:eastAsia="sq-AL"/>
              </w:rPr>
              <w:lastRenderedPageBreak/>
              <w:t xml:space="preserve">Nacrt zakona nema za cilj da stvori preklapanje između krivične i </w:t>
            </w:r>
            <w:r>
              <w:rPr>
                <w:rFonts w:ascii="Times New Roman" w:eastAsia="Arial" w:hAnsi="Times New Roman" w:cs="Times New Roman"/>
                <w:lang w:val="sr-Latn-RS" w:eastAsia="sq-AL"/>
              </w:rPr>
              <w:t xml:space="preserve">one </w:t>
            </w:r>
            <w:r w:rsidRPr="000D68C0">
              <w:rPr>
                <w:rFonts w:ascii="Times New Roman" w:eastAsia="Arial" w:hAnsi="Times New Roman" w:cs="Times New Roman"/>
                <w:lang w:val="sr-Latn-RS" w:eastAsia="sq-AL"/>
              </w:rPr>
              <w:t xml:space="preserve">disciplinske odgovornosti, jer su te dve različite i nacrt zakona ih ne tretira kao iste. </w:t>
            </w:r>
            <w:r>
              <w:rPr>
                <w:rFonts w:ascii="Times New Roman" w:eastAsia="Arial" w:hAnsi="Times New Roman" w:cs="Times New Roman"/>
                <w:lang w:val="sr-Latn-RS" w:eastAsia="sq-AL"/>
              </w:rPr>
              <w:t>Čak</w:t>
            </w:r>
            <w:r w:rsidRPr="000D68C0">
              <w:rPr>
                <w:rFonts w:ascii="Times New Roman" w:eastAsia="Arial" w:hAnsi="Times New Roman" w:cs="Times New Roman"/>
                <w:lang w:val="sr-Latn-RS" w:eastAsia="sq-AL"/>
              </w:rPr>
              <w:t xml:space="preserve">, ni </w:t>
            </w:r>
            <w:r>
              <w:rPr>
                <w:rFonts w:ascii="Times New Roman" w:eastAsia="Arial" w:hAnsi="Times New Roman" w:cs="Times New Roman"/>
                <w:lang w:val="sr-Latn-RS" w:eastAsia="sq-AL"/>
              </w:rPr>
              <w:t>dela</w:t>
            </w:r>
            <w:r w:rsidRPr="000D68C0">
              <w:rPr>
                <w:rFonts w:ascii="Times New Roman" w:eastAsia="Arial" w:hAnsi="Times New Roman" w:cs="Times New Roman"/>
                <w:lang w:val="sr-Latn-RS" w:eastAsia="sq-AL"/>
              </w:rPr>
              <w:t xml:space="preserve"> nisu ist</w:t>
            </w:r>
            <w:r>
              <w:rPr>
                <w:rFonts w:ascii="Times New Roman" w:eastAsia="Arial" w:hAnsi="Times New Roman" w:cs="Times New Roman"/>
                <w:lang w:val="sr-Latn-RS" w:eastAsia="sq-AL"/>
              </w:rPr>
              <w:t>a</w:t>
            </w:r>
            <w:r w:rsidRPr="000D68C0">
              <w:rPr>
                <w:rFonts w:ascii="Times New Roman" w:eastAsia="Arial" w:hAnsi="Times New Roman" w:cs="Times New Roman"/>
                <w:lang w:val="sr-Latn-RS" w:eastAsia="sq-AL"/>
              </w:rPr>
              <w:t xml:space="preserve">. Ovaj član jednostavno </w:t>
            </w:r>
            <w:r>
              <w:rPr>
                <w:rFonts w:ascii="Times New Roman" w:eastAsia="Arial" w:hAnsi="Times New Roman" w:cs="Times New Roman"/>
                <w:lang w:val="sr-Latn-RS" w:eastAsia="sq-AL"/>
              </w:rPr>
              <w:t>materijalizuje</w:t>
            </w:r>
            <w:r w:rsidRPr="000D68C0">
              <w:rPr>
                <w:rFonts w:ascii="Times New Roman" w:eastAsia="Arial" w:hAnsi="Times New Roman" w:cs="Times New Roman"/>
                <w:lang w:val="sr-Latn-RS" w:eastAsia="sq-AL"/>
              </w:rPr>
              <w:t xml:space="preserve"> preporuke Venecijanske komisije da </w:t>
            </w:r>
            <w:r>
              <w:rPr>
                <w:rFonts w:ascii="Times New Roman" w:eastAsia="Arial" w:hAnsi="Times New Roman" w:cs="Times New Roman"/>
                <w:lang w:val="sr-Latn-RS" w:eastAsia="sq-AL"/>
              </w:rPr>
              <w:t xml:space="preserve">se </w:t>
            </w:r>
            <w:r w:rsidRPr="000D68C0">
              <w:rPr>
                <w:rFonts w:ascii="Times New Roman" w:eastAsia="Arial" w:hAnsi="Times New Roman" w:cs="Times New Roman"/>
                <w:lang w:val="sr-Latn-RS" w:eastAsia="sq-AL"/>
              </w:rPr>
              <w:t xml:space="preserve">disciplinski postupci </w:t>
            </w:r>
            <w:r>
              <w:rPr>
                <w:rFonts w:ascii="Times New Roman" w:eastAsia="Arial" w:hAnsi="Times New Roman" w:cs="Times New Roman"/>
                <w:lang w:val="sr-Latn-RS" w:eastAsia="sq-AL"/>
              </w:rPr>
              <w:t>preciziraju</w:t>
            </w:r>
            <w:r w:rsidRPr="000D68C0">
              <w:rPr>
                <w:rFonts w:ascii="Times New Roman" w:eastAsia="Arial" w:hAnsi="Times New Roman" w:cs="Times New Roman"/>
                <w:lang w:val="sr-Latn-RS" w:eastAsia="sq-AL"/>
              </w:rPr>
              <w:t xml:space="preserve"> zakonom, </w:t>
            </w:r>
            <w:r>
              <w:rPr>
                <w:rFonts w:ascii="Times New Roman" w:eastAsia="Arial" w:hAnsi="Times New Roman" w:cs="Times New Roman"/>
                <w:lang w:val="sr-Latn-RS" w:eastAsia="sq-AL"/>
              </w:rPr>
              <w:t>specifikuju</w:t>
            </w:r>
            <w:r w:rsidRPr="000D68C0">
              <w:rPr>
                <w:rFonts w:ascii="Times New Roman" w:eastAsia="Arial" w:hAnsi="Times New Roman" w:cs="Times New Roman"/>
                <w:lang w:val="sr-Latn-RS" w:eastAsia="sq-AL"/>
              </w:rPr>
              <w:t xml:space="preserve"> okolnosti </w:t>
            </w:r>
            <w:r>
              <w:rPr>
                <w:rFonts w:ascii="Times New Roman" w:eastAsia="Arial" w:hAnsi="Times New Roman" w:cs="Times New Roman"/>
                <w:lang w:val="sr-Latn-RS" w:eastAsia="sq-AL"/>
              </w:rPr>
              <w:t>kada</w:t>
            </w:r>
            <w:r w:rsidRPr="000D68C0">
              <w:rPr>
                <w:rFonts w:ascii="Times New Roman" w:eastAsia="Arial" w:hAnsi="Times New Roman" w:cs="Times New Roman"/>
                <w:lang w:val="sr-Latn-RS" w:eastAsia="sq-AL"/>
              </w:rPr>
              <w:t xml:space="preserve"> m</w:t>
            </w:r>
            <w:r>
              <w:rPr>
                <w:rFonts w:ascii="Times New Roman" w:eastAsia="Arial" w:hAnsi="Times New Roman" w:cs="Times New Roman"/>
                <w:lang w:val="sr-Latn-RS" w:eastAsia="sq-AL"/>
              </w:rPr>
              <w:t>ože imati</w:t>
            </w:r>
            <w:r w:rsidRPr="000D68C0">
              <w:rPr>
                <w:rFonts w:ascii="Times New Roman" w:eastAsia="Arial" w:hAnsi="Times New Roman" w:cs="Times New Roman"/>
                <w:lang w:val="sr-Latn-RS" w:eastAsia="sq-AL"/>
              </w:rPr>
              <w:t xml:space="preserve"> disciplinske mere, </w:t>
            </w:r>
            <w:r>
              <w:rPr>
                <w:rFonts w:ascii="Times New Roman" w:eastAsia="Arial" w:hAnsi="Times New Roman" w:cs="Times New Roman"/>
                <w:lang w:val="sr-Latn-RS" w:eastAsia="sq-AL"/>
              </w:rPr>
              <w:t xml:space="preserve">a </w:t>
            </w:r>
            <w:r w:rsidRPr="000D68C0">
              <w:rPr>
                <w:rFonts w:ascii="Times New Roman" w:eastAsia="Arial" w:hAnsi="Times New Roman" w:cs="Times New Roman"/>
                <w:lang w:val="sr-Latn-RS" w:eastAsia="sq-AL"/>
              </w:rPr>
              <w:t>posebno razrešenje, kao i u</w:t>
            </w:r>
            <w:r>
              <w:rPr>
                <w:rFonts w:ascii="Times New Roman" w:eastAsia="Arial" w:hAnsi="Times New Roman" w:cs="Times New Roman"/>
                <w:lang w:val="sr-Latn-RS" w:eastAsia="sq-AL"/>
              </w:rPr>
              <w:t>tvrđivanje</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stepenovanja</w:t>
            </w:r>
            <w:r w:rsidRPr="000D68C0">
              <w:rPr>
                <w:rFonts w:ascii="Times New Roman" w:eastAsia="Arial" w:hAnsi="Times New Roman" w:cs="Times New Roman"/>
                <w:lang w:val="sr-Latn-RS" w:eastAsia="sq-AL"/>
              </w:rPr>
              <w:t xml:space="preserve"> disciplinskih prekršaja, pr</w:t>
            </w:r>
            <w:r>
              <w:rPr>
                <w:rFonts w:ascii="Times New Roman" w:eastAsia="Arial" w:hAnsi="Times New Roman" w:cs="Times New Roman"/>
                <w:lang w:val="sr-Latn-RS" w:eastAsia="sq-AL"/>
              </w:rPr>
              <w:t>edvidevši</w:t>
            </w:r>
            <w:r w:rsidRPr="000D68C0">
              <w:rPr>
                <w:rFonts w:ascii="Times New Roman" w:eastAsia="Arial" w:hAnsi="Times New Roman" w:cs="Times New Roman"/>
                <w:lang w:val="sr-Latn-RS" w:eastAsia="sq-AL"/>
              </w:rPr>
              <w:t xml:space="preserve"> da se razrešenje može izreći samo u slučajevima ozbiljnih disciplinskih prekršaja, koji imaju značajnu težinu.</w:t>
            </w:r>
          </w:p>
        </w:tc>
      </w:tr>
      <w:tr w:rsidR="00321221" w:rsidRPr="00321221" w14:paraId="4C975448" w14:textId="77777777" w:rsidTr="00321221">
        <w:trPr>
          <w:trHeight w:val="364"/>
        </w:trPr>
        <w:tc>
          <w:tcPr>
            <w:tcW w:w="1435" w:type="dxa"/>
          </w:tcPr>
          <w:p w14:paraId="0DC18BF8"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p>
          <w:p w14:paraId="55235467"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r w:rsidRPr="000D68C0">
              <w:rPr>
                <w:rFonts w:ascii="Times New Roman" w:eastAsia="Calibri" w:hAnsi="Times New Roman" w:cs="Times New Roman"/>
                <w:b/>
                <w:bCs/>
                <w:lang w:val="sr-Latn-RS"/>
              </w:rPr>
              <w:t>4</w:t>
            </w:r>
          </w:p>
        </w:tc>
        <w:tc>
          <w:tcPr>
            <w:tcW w:w="7380" w:type="dxa"/>
          </w:tcPr>
          <w:p w14:paraId="4769CCCF" w14:textId="77777777" w:rsidR="00321221" w:rsidRPr="000D68C0" w:rsidRDefault="00321221" w:rsidP="00423A7C">
            <w:pPr>
              <w:jc w:val="both"/>
              <w:rPr>
                <w:rFonts w:ascii="Times New Roman" w:eastAsia="Calibri" w:hAnsi="Times New Roman" w:cs="Times New Roman"/>
                <w:b/>
                <w:bCs/>
                <w:lang w:val="sr-Latn-RS"/>
              </w:rPr>
            </w:pPr>
            <w:r w:rsidRPr="000D68C0">
              <w:rPr>
                <w:rFonts w:ascii="Times New Roman" w:eastAsia="Calibri" w:hAnsi="Times New Roman" w:cs="Times New Roman"/>
                <w:b/>
                <w:bCs/>
                <w:lang w:val="sr-Latn-RS"/>
              </w:rPr>
              <w:t>Član 10.</w:t>
            </w:r>
          </w:p>
          <w:p w14:paraId="40E2EF6D" w14:textId="77777777" w:rsidR="00321221" w:rsidRPr="000D68C0" w:rsidRDefault="00321221" w:rsidP="00423A7C">
            <w:pPr>
              <w:jc w:val="both"/>
              <w:rPr>
                <w:rFonts w:ascii="Times New Roman" w:eastAsia="Calibri" w:hAnsi="Times New Roman" w:cs="Times New Roman"/>
                <w:b/>
                <w:bCs/>
                <w:lang w:val="sr-Latn-RS"/>
              </w:rPr>
            </w:pPr>
          </w:p>
          <w:p w14:paraId="5D07F459" w14:textId="77777777" w:rsidR="00321221" w:rsidRPr="000D68C0" w:rsidRDefault="00321221" w:rsidP="00423A7C">
            <w:pPr>
              <w:jc w:val="both"/>
              <w:rPr>
                <w:rFonts w:ascii="Times New Roman" w:eastAsia="Calibri" w:hAnsi="Times New Roman" w:cs="Times New Roman"/>
                <w:lang w:val="sr-Latn-RS"/>
              </w:rPr>
            </w:pPr>
            <w:r w:rsidRPr="000D68C0">
              <w:rPr>
                <w:rFonts w:ascii="Times New Roman" w:eastAsia="Arial" w:hAnsi="Times New Roman" w:cs="Times New Roman"/>
                <w:lang w:val="sr-Latn-RS" w:eastAsia="sq-AL"/>
              </w:rPr>
              <w:t>Stavov</w:t>
            </w:r>
            <w:r>
              <w:rPr>
                <w:rFonts w:ascii="Times New Roman" w:eastAsia="Arial" w:hAnsi="Times New Roman" w:cs="Times New Roman"/>
                <w:lang w:val="sr-Latn-RS" w:eastAsia="sq-AL"/>
              </w:rPr>
              <w:t>i</w:t>
            </w:r>
            <w:r w:rsidRPr="000D68C0">
              <w:rPr>
                <w:rFonts w:ascii="Times New Roman" w:eastAsia="Arial" w:hAnsi="Times New Roman" w:cs="Times New Roman"/>
                <w:lang w:val="sr-Latn-RS" w:eastAsia="sq-AL"/>
              </w:rPr>
              <w:t xml:space="preserve"> 9. i 10. člana 10. Osnovnog zakona o </w:t>
            </w:r>
            <w:r>
              <w:rPr>
                <w:rFonts w:ascii="Times New Roman" w:eastAsia="Arial" w:hAnsi="Times New Roman" w:cs="Times New Roman"/>
                <w:lang w:val="sr-Latn-RS" w:eastAsia="sq-AL"/>
              </w:rPr>
              <w:t>SSK</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utvrđuju</w:t>
            </w:r>
            <w:r w:rsidRPr="000D68C0">
              <w:rPr>
                <w:rFonts w:ascii="Times New Roman" w:eastAsia="Arial" w:hAnsi="Times New Roman" w:cs="Times New Roman"/>
                <w:lang w:val="sr-Latn-RS" w:eastAsia="sq-AL"/>
              </w:rPr>
              <w:t xml:space="preserve"> da se članovi </w:t>
            </w:r>
            <w:r>
              <w:rPr>
                <w:rFonts w:ascii="Times New Roman" w:eastAsia="Arial" w:hAnsi="Times New Roman" w:cs="Times New Roman"/>
                <w:lang w:val="sr-Latn-RS" w:eastAsia="sq-AL"/>
              </w:rPr>
              <w:t>izabrani</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 xml:space="preserve">od </w:t>
            </w:r>
            <w:r w:rsidRPr="000D68C0">
              <w:rPr>
                <w:rFonts w:ascii="Times New Roman" w:eastAsia="Arial" w:hAnsi="Times New Roman" w:cs="Times New Roman"/>
                <w:lang w:val="sr-Latn-RS" w:eastAsia="sq-AL"/>
              </w:rPr>
              <w:t>Skupštin</w:t>
            </w:r>
            <w:r>
              <w:rPr>
                <w:rFonts w:ascii="Times New Roman" w:eastAsia="Arial" w:hAnsi="Times New Roman" w:cs="Times New Roman"/>
                <w:lang w:val="sr-Latn-RS" w:eastAsia="sq-AL"/>
              </w:rPr>
              <w:t>e</w:t>
            </w:r>
            <w:r w:rsidRPr="000D68C0">
              <w:rPr>
                <w:rFonts w:ascii="Times New Roman" w:eastAsia="Arial" w:hAnsi="Times New Roman" w:cs="Times New Roman"/>
                <w:lang w:val="sr-Latn-RS" w:eastAsia="sq-AL"/>
              </w:rPr>
              <w:t xml:space="preserve"> u prvo</w:t>
            </w:r>
            <w:r>
              <w:rPr>
                <w:rFonts w:ascii="Times New Roman" w:eastAsia="Arial" w:hAnsi="Times New Roman" w:cs="Times New Roman"/>
                <w:lang w:val="sr-Latn-RS" w:eastAsia="sq-AL"/>
              </w:rPr>
              <w:t>j rundi</w:t>
            </w:r>
            <w:r w:rsidRPr="000D68C0">
              <w:rPr>
                <w:rFonts w:ascii="Times New Roman" w:eastAsia="Arial" w:hAnsi="Times New Roman" w:cs="Times New Roman"/>
                <w:lang w:val="sr-Latn-RS" w:eastAsia="sq-AL"/>
              </w:rPr>
              <w:t xml:space="preserve"> biraju većinom glasova poslanika prisutni</w:t>
            </w:r>
            <w:r>
              <w:rPr>
                <w:rFonts w:ascii="Times New Roman" w:eastAsia="Arial" w:hAnsi="Times New Roman" w:cs="Times New Roman"/>
                <w:lang w:val="sr-Latn-RS" w:eastAsia="sq-AL"/>
              </w:rPr>
              <w:t>h</w:t>
            </w:r>
            <w:r w:rsidRPr="000D68C0">
              <w:rPr>
                <w:rFonts w:ascii="Times New Roman" w:eastAsia="Arial" w:hAnsi="Times New Roman" w:cs="Times New Roman"/>
                <w:lang w:val="sr-Latn-RS" w:eastAsia="sq-AL"/>
              </w:rPr>
              <w:t xml:space="preserve"> i </w:t>
            </w:r>
            <w:r>
              <w:rPr>
                <w:rFonts w:ascii="Times New Roman" w:eastAsia="Arial" w:hAnsi="Times New Roman" w:cs="Times New Roman"/>
                <w:lang w:val="sr-Latn-RS" w:eastAsia="sq-AL"/>
              </w:rPr>
              <w:t xml:space="preserve">koji </w:t>
            </w:r>
            <w:r w:rsidRPr="000D68C0">
              <w:rPr>
                <w:rFonts w:ascii="Times New Roman" w:eastAsia="Arial" w:hAnsi="Times New Roman" w:cs="Times New Roman"/>
                <w:lang w:val="sr-Latn-RS" w:eastAsia="sq-AL"/>
              </w:rPr>
              <w:t>glasaju, dok se u drugo</w:t>
            </w:r>
            <w:r>
              <w:rPr>
                <w:rFonts w:ascii="Times New Roman" w:eastAsia="Arial" w:hAnsi="Times New Roman" w:cs="Times New Roman"/>
                <w:lang w:val="sr-Latn-RS" w:eastAsia="sq-AL"/>
              </w:rPr>
              <w:t>j</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rundi</w:t>
            </w:r>
            <w:r w:rsidRPr="000D68C0">
              <w:rPr>
                <w:rFonts w:ascii="Times New Roman" w:eastAsia="Arial" w:hAnsi="Times New Roman" w:cs="Times New Roman"/>
                <w:lang w:val="sr-Latn-RS" w:eastAsia="sq-AL"/>
              </w:rPr>
              <w:t xml:space="preserve"> izabranim smatra kandidat sa najvećim brojem glasova. S</w:t>
            </w:r>
            <w:r>
              <w:rPr>
                <w:rFonts w:ascii="Times New Roman" w:eastAsia="Arial" w:hAnsi="Times New Roman" w:cs="Times New Roman"/>
                <w:lang w:val="sr-Latn-RS" w:eastAsia="sq-AL"/>
              </w:rPr>
              <w:t>a</w:t>
            </w:r>
            <w:r w:rsidRPr="000D68C0">
              <w:rPr>
                <w:rFonts w:ascii="Times New Roman" w:eastAsia="Arial" w:hAnsi="Times New Roman" w:cs="Times New Roman"/>
                <w:lang w:val="sr-Latn-RS" w:eastAsia="sq-AL"/>
              </w:rPr>
              <w:t xml:space="preserve"> druge strane, njihovo razrešenje vrši se većinom glasova svih</w:t>
            </w:r>
            <w:r>
              <w:rPr>
                <w:rFonts w:ascii="Times New Roman" w:eastAsia="Arial" w:hAnsi="Times New Roman" w:cs="Times New Roman"/>
                <w:lang w:val="sr-Latn-RS" w:eastAsia="sq-AL"/>
              </w:rPr>
              <w:t xml:space="preserve"> poslanika</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Skupštine</w:t>
            </w:r>
            <w:r w:rsidRPr="000D68C0">
              <w:rPr>
                <w:rFonts w:ascii="Times New Roman" w:eastAsia="Arial" w:hAnsi="Times New Roman" w:cs="Times New Roman"/>
                <w:lang w:val="sr-Latn-RS" w:eastAsia="sq-AL"/>
              </w:rPr>
              <w:t xml:space="preserve">. Nacrt zakona ne </w:t>
            </w:r>
            <w:r>
              <w:rPr>
                <w:rFonts w:ascii="Times New Roman" w:eastAsia="Arial" w:hAnsi="Times New Roman" w:cs="Times New Roman"/>
                <w:lang w:val="sr-Latn-RS" w:eastAsia="sq-AL"/>
              </w:rPr>
              <w:t>pravi razliku</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 xml:space="preserve">na </w:t>
            </w:r>
            <w:r w:rsidRPr="000D68C0">
              <w:rPr>
                <w:rFonts w:ascii="Times New Roman" w:eastAsia="Arial" w:hAnsi="Times New Roman" w:cs="Times New Roman"/>
                <w:lang w:val="sr-Latn-RS" w:eastAsia="sq-AL"/>
              </w:rPr>
              <w:t>ovu tačku. U proceni</w:t>
            </w:r>
            <w:r>
              <w:rPr>
                <w:rFonts w:ascii="Times New Roman" w:eastAsia="Arial" w:hAnsi="Times New Roman" w:cs="Times New Roman"/>
                <w:lang w:val="sr-Latn-RS" w:eastAsia="sq-AL"/>
              </w:rPr>
              <w:t xml:space="preserve"> KIP</w:t>
            </w:r>
            <w:r w:rsidRPr="000D68C0">
              <w:rPr>
                <w:rFonts w:ascii="Times New Roman" w:eastAsia="Arial" w:hAnsi="Times New Roman" w:cs="Times New Roman"/>
                <w:lang w:val="sr-Latn-RS" w:eastAsia="sq-AL"/>
              </w:rPr>
              <w:t>-a, ovaj deo treba p</w:t>
            </w:r>
            <w:r>
              <w:rPr>
                <w:rFonts w:ascii="Times New Roman" w:eastAsia="Arial" w:hAnsi="Times New Roman" w:cs="Times New Roman"/>
                <w:lang w:val="sr-Latn-RS" w:eastAsia="sq-AL"/>
              </w:rPr>
              <w:t>regledati</w:t>
            </w:r>
            <w:r w:rsidRPr="000D68C0">
              <w:rPr>
                <w:rFonts w:ascii="Times New Roman" w:eastAsia="Arial" w:hAnsi="Times New Roman" w:cs="Times New Roman"/>
                <w:lang w:val="sr-Latn-RS" w:eastAsia="sq-AL"/>
              </w:rPr>
              <w:t xml:space="preserve">. Sastav </w:t>
            </w:r>
            <w:r>
              <w:rPr>
                <w:rFonts w:ascii="Times New Roman" w:eastAsia="Arial" w:hAnsi="Times New Roman" w:cs="Times New Roman"/>
                <w:lang w:val="sr-Latn-RS" w:eastAsia="sq-AL"/>
              </w:rPr>
              <w:t>SSK</w:t>
            </w:r>
            <w:r w:rsidRPr="000D68C0">
              <w:rPr>
                <w:rFonts w:ascii="Times New Roman" w:eastAsia="Arial" w:hAnsi="Times New Roman" w:cs="Times New Roman"/>
                <w:lang w:val="sr-Latn-RS" w:eastAsia="sq-AL"/>
              </w:rPr>
              <w:t xml:space="preserve">-a direktno </w:t>
            </w:r>
            <w:r>
              <w:rPr>
                <w:rFonts w:ascii="Times New Roman" w:eastAsia="Arial" w:hAnsi="Times New Roman" w:cs="Times New Roman"/>
                <w:lang w:val="sr-Latn-RS" w:eastAsia="sq-AL"/>
              </w:rPr>
              <w:t>pogađa</w:t>
            </w:r>
            <w:r w:rsidRPr="000D68C0">
              <w:rPr>
                <w:rFonts w:ascii="Times New Roman" w:eastAsia="Arial" w:hAnsi="Times New Roman" w:cs="Times New Roman"/>
                <w:lang w:val="sr-Latn-RS" w:eastAsia="sq-AL"/>
              </w:rPr>
              <w:t xml:space="preserve"> nezavisnost pravosuđa. Iz tog razloga, izbor njenih članova od Skupštine mora </w:t>
            </w:r>
            <w:r>
              <w:rPr>
                <w:rFonts w:ascii="Times New Roman" w:eastAsia="Arial" w:hAnsi="Times New Roman" w:cs="Times New Roman"/>
                <w:lang w:val="sr-Latn-RS" w:eastAsia="sq-AL"/>
              </w:rPr>
              <w:t>se</w:t>
            </w:r>
            <w:r w:rsidRPr="000D68C0">
              <w:rPr>
                <w:rFonts w:ascii="Times New Roman" w:eastAsia="Arial" w:hAnsi="Times New Roman" w:cs="Times New Roman"/>
                <w:lang w:val="sr-Latn-RS" w:eastAsia="sq-AL"/>
              </w:rPr>
              <w:t xml:space="preserve"> izgra</w:t>
            </w:r>
            <w:r>
              <w:rPr>
                <w:rFonts w:ascii="Times New Roman" w:eastAsia="Arial" w:hAnsi="Times New Roman" w:cs="Times New Roman"/>
                <w:lang w:val="sr-Latn-RS" w:eastAsia="sq-AL"/>
              </w:rPr>
              <w:t>diti</w:t>
            </w:r>
            <w:r w:rsidRPr="000D68C0">
              <w:rPr>
                <w:rFonts w:ascii="Times New Roman" w:eastAsia="Arial" w:hAnsi="Times New Roman" w:cs="Times New Roman"/>
                <w:lang w:val="sr-Latn-RS" w:eastAsia="sq-AL"/>
              </w:rPr>
              <w:t xml:space="preserve"> na standardu koji o</w:t>
            </w:r>
            <w:r>
              <w:rPr>
                <w:rFonts w:ascii="Times New Roman" w:eastAsia="Arial" w:hAnsi="Times New Roman" w:cs="Times New Roman"/>
                <w:lang w:val="sr-Latn-RS" w:eastAsia="sq-AL"/>
              </w:rPr>
              <w:t>bezbeđuje</w:t>
            </w:r>
            <w:r w:rsidRPr="000D68C0">
              <w:rPr>
                <w:rFonts w:ascii="Times New Roman" w:eastAsia="Arial" w:hAnsi="Times New Roman" w:cs="Times New Roman"/>
                <w:lang w:val="sr-Latn-RS" w:eastAsia="sq-AL"/>
              </w:rPr>
              <w:t xml:space="preserve"> širu političku i institucionalnu podršku. Veća većina na izborima ne treba </w:t>
            </w:r>
            <w:r>
              <w:rPr>
                <w:rFonts w:ascii="Times New Roman" w:eastAsia="Arial" w:hAnsi="Times New Roman" w:cs="Times New Roman"/>
                <w:lang w:val="sr-Latn-RS" w:eastAsia="sq-AL"/>
              </w:rPr>
              <w:t>videti</w:t>
            </w:r>
            <w:r w:rsidRPr="000D68C0">
              <w:rPr>
                <w:rFonts w:ascii="Times New Roman" w:eastAsia="Arial" w:hAnsi="Times New Roman" w:cs="Times New Roman"/>
                <w:lang w:val="sr-Latn-RS" w:eastAsia="sq-AL"/>
              </w:rPr>
              <w:t xml:space="preserve"> kao proceduralnu prepreku, već kao dodatnu garanciju za integritet,</w:t>
            </w:r>
            <w:r>
              <w:rPr>
                <w:rFonts w:ascii="Times New Roman" w:eastAsia="Arial" w:hAnsi="Times New Roman" w:cs="Times New Roman"/>
                <w:lang w:val="sr-Latn-RS" w:eastAsia="sq-AL"/>
              </w:rPr>
              <w:t xml:space="preserve"> sveobuhvatnost</w:t>
            </w:r>
            <w:r w:rsidRPr="000D68C0">
              <w:rPr>
                <w:rFonts w:ascii="Times New Roman" w:eastAsia="Arial" w:hAnsi="Times New Roman" w:cs="Times New Roman"/>
                <w:lang w:val="sr-Latn-RS" w:eastAsia="sq-AL"/>
              </w:rPr>
              <w:t xml:space="preserve"> i nezavisnost Saveta. Upravo kroz viši standard glasanja, povećava se mogućnost da kandidati uživaju širi legitimitet i da se ne </w:t>
            </w:r>
            <w:r>
              <w:rPr>
                <w:rFonts w:ascii="Times New Roman" w:eastAsia="Arial" w:hAnsi="Times New Roman" w:cs="Times New Roman"/>
                <w:lang w:val="sr-Latn-RS" w:eastAsia="sq-AL"/>
              </w:rPr>
              <w:t>percipiraju</w:t>
            </w:r>
            <w:r w:rsidRPr="000D68C0">
              <w:rPr>
                <w:rFonts w:ascii="Times New Roman" w:eastAsia="Arial" w:hAnsi="Times New Roman" w:cs="Times New Roman"/>
                <w:lang w:val="sr-Latn-RS" w:eastAsia="sq-AL"/>
              </w:rPr>
              <w:t xml:space="preserve"> kao proizvod niske parlamentarne većine. Ov</w:t>
            </w:r>
            <w:r>
              <w:rPr>
                <w:rFonts w:ascii="Times New Roman" w:eastAsia="Arial" w:hAnsi="Times New Roman" w:cs="Times New Roman"/>
                <w:lang w:val="sr-Latn-RS" w:eastAsia="sq-AL"/>
              </w:rPr>
              <w:t>a</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 xml:space="preserve">se </w:t>
            </w:r>
            <w:r w:rsidRPr="000D68C0">
              <w:rPr>
                <w:rFonts w:ascii="Times New Roman" w:eastAsia="Arial" w:hAnsi="Times New Roman" w:cs="Times New Roman"/>
                <w:lang w:val="sr-Latn-RS" w:eastAsia="sq-AL"/>
              </w:rPr>
              <w:t>logik</w:t>
            </w:r>
            <w:r>
              <w:rPr>
                <w:rFonts w:ascii="Times New Roman" w:eastAsia="Arial" w:hAnsi="Times New Roman" w:cs="Times New Roman"/>
                <w:lang w:val="sr-Latn-RS" w:eastAsia="sq-AL"/>
              </w:rPr>
              <w:t>a</w:t>
            </w:r>
            <w:r w:rsidRPr="000D68C0">
              <w:rPr>
                <w:rFonts w:ascii="Times New Roman" w:eastAsia="Arial" w:hAnsi="Times New Roman" w:cs="Times New Roman"/>
                <w:lang w:val="sr-Latn-RS" w:eastAsia="sq-AL"/>
              </w:rPr>
              <w:t xml:space="preserve"> podržava i </w:t>
            </w:r>
            <w:r>
              <w:rPr>
                <w:rFonts w:ascii="Times New Roman" w:eastAsia="Arial" w:hAnsi="Times New Roman" w:cs="Times New Roman"/>
                <w:lang w:val="sr-Latn-RS" w:eastAsia="sq-AL"/>
              </w:rPr>
              <w:t xml:space="preserve">od </w:t>
            </w:r>
            <w:r w:rsidRPr="000D68C0">
              <w:rPr>
                <w:rFonts w:ascii="Times New Roman" w:eastAsia="Arial" w:hAnsi="Times New Roman" w:cs="Times New Roman"/>
                <w:lang w:val="sr-Latn-RS" w:eastAsia="sq-AL"/>
              </w:rPr>
              <w:t>Venecijansk</w:t>
            </w:r>
            <w:r>
              <w:rPr>
                <w:rFonts w:ascii="Times New Roman" w:eastAsia="Arial" w:hAnsi="Times New Roman" w:cs="Times New Roman"/>
                <w:lang w:val="sr-Latn-RS" w:eastAsia="sq-AL"/>
              </w:rPr>
              <w:t>e</w:t>
            </w:r>
            <w:r w:rsidRPr="000D68C0">
              <w:rPr>
                <w:rFonts w:ascii="Times New Roman" w:eastAsia="Arial" w:hAnsi="Times New Roman" w:cs="Times New Roman"/>
                <w:lang w:val="sr-Latn-RS" w:eastAsia="sq-AL"/>
              </w:rPr>
              <w:t xml:space="preserve"> komisij</w:t>
            </w:r>
            <w:r>
              <w:rPr>
                <w:rFonts w:ascii="Times New Roman" w:eastAsia="Arial" w:hAnsi="Times New Roman" w:cs="Times New Roman"/>
                <w:lang w:val="sr-Latn-RS" w:eastAsia="sq-AL"/>
              </w:rPr>
              <w:t>e</w:t>
            </w:r>
            <w:r w:rsidRPr="000D68C0">
              <w:rPr>
                <w:rFonts w:ascii="Times New Roman" w:eastAsia="Arial" w:hAnsi="Times New Roman" w:cs="Times New Roman"/>
                <w:lang w:val="sr-Latn-RS" w:eastAsia="sq-AL"/>
              </w:rPr>
              <w:t xml:space="preserve">. U mišljenju o Zakonu o </w:t>
            </w:r>
            <w:r>
              <w:rPr>
                <w:rFonts w:ascii="Times New Roman" w:eastAsia="Arial" w:hAnsi="Times New Roman" w:cs="Times New Roman"/>
                <w:lang w:val="sr-Latn-RS" w:eastAsia="sq-AL"/>
              </w:rPr>
              <w:t>SSK</w:t>
            </w:r>
            <w:r w:rsidRPr="000D68C0">
              <w:rPr>
                <w:rFonts w:ascii="Times New Roman" w:eastAsia="Arial" w:hAnsi="Times New Roman" w:cs="Times New Roman"/>
                <w:lang w:val="sr-Latn-RS" w:eastAsia="sq-AL"/>
              </w:rPr>
              <w:t xml:space="preserve">-u, on je naglasio da međunarodni standardi zahtevaju širi konsenzus od proste većine i preporučio da članovi </w:t>
            </w:r>
            <w:r>
              <w:rPr>
                <w:rFonts w:ascii="Times New Roman" w:eastAsia="Arial" w:hAnsi="Times New Roman" w:cs="Times New Roman"/>
                <w:lang w:val="sr-Latn-RS" w:eastAsia="sq-AL"/>
              </w:rPr>
              <w:t>koji nisu sudije SSK</w:t>
            </w:r>
            <w:r w:rsidRPr="000D68C0">
              <w:rPr>
                <w:rFonts w:ascii="Times New Roman" w:eastAsia="Arial" w:hAnsi="Times New Roman" w:cs="Times New Roman"/>
                <w:lang w:val="sr-Latn-RS" w:eastAsia="sq-AL"/>
              </w:rPr>
              <w:t>-</w:t>
            </w:r>
            <w:r>
              <w:rPr>
                <w:rFonts w:ascii="Times New Roman" w:eastAsia="Arial" w:hAnsi="Times New Roman" w:cs="Times New Roman"/>
                <w:lang w:val="sr-Latn-RS" w:eastAsia="sq-AL"/>
              </w:rPr>
              <w:t>a</w:t>
            </w:r>
            <w:r w:rsidRPr="000D68C0">
              <w:rPr>
                <w:rFonts w:ascii="Times New Roman" w:eastAsia="Arial" w:hAnsi="Times New Roman" w:cs="Times New Roman"/>
                <w:lang w:val="sr-Latn-RS" w:eastAsia="sq-AL"/>
              </w:rPr>
              <w:t xml:space="preserve"> uvek budu izabrani apsolutnom većinom u Skupštini. Istu logiku podsetio je i Ustavni sud u </w:t>
            </w:r>
            <w:r>
              <w:rPr>
                <w:rFonts w:ascii="Times New Roman" w:eastAsia="Arial" w:hAnsi="Times New Roman" w:cs="Times New Roman"/>
                <w:lang w:val="sr-Latn-RS" w:eastAsia="sq-AL"/>
              </w:rPr>
              <w:t>P</w:t>
            </w:r>
            <w:r w:rsidRPr="000D68C0">
              <w:rPr>
                <w:rFonts w:ascii="Times New Roman" w:eastAsia="Arial" w:hAnsi="Times New Roman" w:cs="Times New Roman"/>
                <w:lang w:val="sr-Latn-RS" w:eastAsia="sq-AL"/>
              </w:rPr>
              <w:t xml:space="preserve">resudi KO46/23, kada je naglasio da, bez obzira na član 80. Ustava, Skupština može </w:t>
            </w:r>
            <w:r>
              <w:rPr>
                <w:rFonts w:ascii="Times New Roman" w:eastAsia="Arial" w:hAnsi="Times New Roman" w:cs="Times New Roman"/>
                <w:lang w:val="sr-Latn-RS" w:eastAsia="sq-AL"/>
              </w:rPr>
              <w:t>utvrditi</w:t>
            </w:r>
            <w:r w:rsidRPr="000D68C0">
              <w:rPr>
                <w:rFonts w:ascii="Times New Roman" w:eastAsia="Arial" w:hAnsi="Times New Roman" w:cs="Times New Roman"/>
                <w:lang w:val="sr-Latn-RS" w:eastAsia="sq-AL"/>
              </w:rPr>
              <w:t xml:space="preserve"> veću većinu za nezavisne institucije i da viša zakonska garancija služi jačanju nezavisnosti i predstavničkog karaktera institucije.  Iz tog razloga, </w:t>
            </w:r>
            <w:r>
              <w:rPr>
                <w:rFonts w:ascii="Times New Roman" w:eastAsia="Arial" w:hAnsi="Times New Roman" w:cs="Times New Roman"/>
                <w:lang w:val="sr-Latn-RS" w:eastAsia="sq-AL"/>
              </w:rPr>
              <w:t>KIP</w:t>
            </w:r>
            <w:r w:rsidRPr="000D68C0">
              <w:rPr>
                <w:rFonts w:ascii="Times New Roman" w:eastAsia="Arial" w:hAnsi="Times New Roman" w:cs="Times New Roman"/>
                <w:lang w:val="sr-Latn-RS" w:eastAsia="sq-AL"/>
              </w:rPr>
              <w:t xml:space="preserve"> preporučuje da se izbor članova </w:t>
            </w:r>
            <w:r>
              <w:rPr>
                <w:rFonts w:ascii="Times New Roman" w:eastAsia="Arial" w:hAnsi="Times New Roman" w:cs="Times New Roman"/>
                <w:lang w:val="sr-Latn-RS" w:eastAsia="sq-AL"/>
              </w:rPr>
              <w:t>SSK</w:t>
            </w:r>
            <w:r w:rsidRPr="000D68C0">
              <w:rPr>
                <w:rFonts w:ascii="Times New Roman" w:eastAsia="Arial" w:hAnsi="Times New Roman" w:cs="Times New Roman"/>
                <w:lang w:val="sr-Latn-RS" w:eastAsia="sq-AL"/>
              </w:rPr>
              <w:t xml:space="preserve">-a od Skupštine vrši većinom glasova svih poslanika u Skupštini, a ne većinom prisutnih poslanika </w:t>
            </w:r>
            <w:r>
              <w:rPr>
                <w:rFonts w:ascii="Times New Roman" w:eastAsia="Arial" w:hAnsi="Times New Roman" w:cs="Times New Roman"/>
                <w:lang w:val="sr-Latn-RS" w:eastAsia="sq-AL"/>
              </w:rPr>
              <w:t xml:space="preserve">i </w:t>
            </w:r>
            <w:r w:rsidRPr="000D68C0">
              <w:rPr>
                <w:rFonts w:ascii="Times New Roman" w:eastAsia="Arial" w:hAnsi="Times New Roman" w:cs="Times New Roman"/>
                <w:lang w:val="sr-Latn-RS" w:eastAsia="sq-AL"/>
              </w:rPr>
              <w:t>koji glasaju.</w:t>
            </w:r>
          </w:p>
          <w:p w14:paraId="1535ECAD" w14:textId="77777777" w:rsidR="00321221" w:rsidRPr="000D68C0" w:rsidRDefault="00321221" w:rsidP="00423A7C">
            <w:pPr>
              <w:jc w:val="both"/>
              <w:rPr>
                <w:rFonts w:ascii="Times New Roman" w:eastAsia="Calibri" w:hAnsi="Times New Roman" w:cs="Times New Roman"/>
                <w:sz w:val="20"/>
                <w:szCs w:val="20"/>
                <w:lang w:val="sr-Latn-RS"/>
              </w:rPr>
            </w:pPr>
          </w:p>
        </w:tc>
        <w:tc>
          <w:tcPr>
            <w:tcW w:w="6120" w:type="dxa"/>
          </w:tcPr>
          <w:p w14:paraId="50C5635E" w14:textId="77777777" w:rsidR="00321221" w:rsidRPr="000D68C0" w:rsidRDefault="00321221" w:rsidP="00423A7C">
            <w:pPr>
              <w:autoSpaceDE w:val="0"/>
              <w:autoSpaceDN w:val="0"/>
              <w:adjustRightInd w:val="0"/>
              <w:jc w:val="both"/>
              <w:rPr>
                <w:rFonts w:ascii="Times New Roman" w:eastAsia="Calibri" w:hAnsi="Times New Roman" w:cs="Times New Roman"/>
                <w:b/>
                <w:bCs/>
                <w:lang w:val="sr-Latn-RS"/>
              </w:rPr>
            </w:pPr>
            <w:r>
              <w:rPr>
                <w:rFonts w:ascii="Times New Roman" w:eastAsia="Calibri" w:hAnsi="Times New Roman" w:cs="Times New Roman"/>
                <w:b/>
                <w:bCs/>
                <w:lang w:val="sr-Latn-RS"/>
              </w:rPr>
              <w:t>Odbija se</w:t>
            </w:r>
          </w:p>
          <w:p w14:paraId="3F81E1AB" w14:textId="77777777" w:rsidR="00321221" w:rsidRPr="000D68C0" w:rsidRDefault="00321221" w:rsidP="00423A7C">
            <w:pPr>
              <w:autoSpaceDE w:val="0"/>
              <w:autoSpaceDN w:val="0"/>
              <w:adjustRightInd w:val="0"/>
              <w:jc w:val="both"/>
              <w:rPr>
                <w:rFonts w:ascii="Times New Roman" w:eastAsia="Calibri" w:hAnsi="Times New Roman" w:cs="Times New Roman"/>
                <w:b/>
                <w:bCs/>
                <w:lang w:val="sr-Latn-RS"/>
              </w:rPr>
            </w:pPr>
          </w:p>
          <w:p w14:paraId="74BB32C3" w14:textId="77777777" w:rsidR="00321221" w:rsidRPr="000D68C0" w:rsidRDefault="00321221" w:rsidP="00423A7C">
            <w:pPr>
              <w:autoSpaceDE w:val="0"/>
              <w:autoSpaceDN w:val="0"/>
              <w:adjustRightInd w:val="0"/>
              <w:jc w:val="both"/>
              <w:rPr>
                <w:rFonts w:ascii="Times New Roman" w:eastAsia="Calibri" w:hAnsi="Times New Roman" w:cs="Times New Roman"/>
                <w:b/>
                <w:bCs/>
                <w:lang w:val="sr-Latn-RS"/>
              </w:rPr>
            </w:pPr>
            <w:r w:rsidRPr="000D68C0">
              <w:rPr>
                <w:rFonts w:ascii="Times New Roman" w:eastAsia="Arial" w:hAnsi="Times New Roman" w:cs="Times New Roman"/>
                <w:lang w:val="sr-Latn-RS" w:eastAsia="sq-AL"/>
              </w:rPr>
              <w:t>Ov</w:t>
            </w:r>
            <w:r>
              <w:rPr>
                <w:rFonts w:ascii="Times New Roman" w:eastAsia="Arial" w:hAnsi="Times New Roman" w:cs="Times New Roman"/>
                <w:lang w:val="sr-Latn-RS" w:eastAsia="sq-AL"/>
              </w:rPr>
              <w:t>o regulisanje</w:t>
            </w:r>
            <w:r w:rsidRPr="000D68C0">
              <w:rPr>
                <w:rFonts w:ascii="Times New Roman" w:eastAsia="Arial" w:hAnsi="Times New Roman" w:cs="Times New Roman"/>
                <w:lang w:val="sr-Latn-RS" w:eastAsia="sq-AL"/>
              </w:rPr>
              <w:t xml:space="preserve"> je u potpuno</w:t>
            </w:r>
            <w:r>
              <w:rPr>
                <w:rFonts w:ascii="Times New Roman" w:eastAsia="Arial" w:hAnsi="Times New Roman" w:cs="Times New Roman"/>
                <w:lang w:val="sr-Latn-RS" w:eastAsia="sq-AL"/>
              </w:rPr>
              <w:t>m</w:t>
            </w:r>
            <w:r w:rsidRPr="000D68C0">
              <w:rPr>
                <w:rFonts w:ascii="Times New Roman" w:eastAsia="Arial" w:hAnsi="Times New Roman" w:cs="Times New Roman"/>
                <w:lang w:val="sr-Latn-RS" w:eastAsia="sq-AL"/>
              </w:rPr>
              <w:t xml:space="preserve"> skladu sa Ustavom </w:t>
            </w:r>
            <w:r>
              <w:rPr>
                <w:rFonts w:ascii="Times New Roman" w:eastAsia="Arial" w:hAnsi="Times New Roman" w:cs="Times New Roman"/>
                <w:lang w:val="sr-Latn-RS" w:eastAsia="sq-AL"/>
              </w:rPr>
              <w:t xml:space="preserve">kao </w:t>
            </w:r>
            <w:r w:rsidRPr="000D68C0">
              <w:rPr>
                <w:rFonts w:ascii="Times New Roman" w:eastAsia="Arial" w:hAnsi="Times New Roman" w:cs="Times New Roman"/>
                <w:lang w:val="sr-Latn-RS" w:eastAsia="sq-AL"/>
              </w:rPr>
              <w:t>i izbegava moguće blokade.</w:t>
            </w:r>
          </w:p>
        </w:tc>
      </w:tr>
      <w:tr w:rsidR="00321221" w:rsidRPr="00321221" w14:paraId="080F4556" w14:textId="77777777" w:rsidTr="00321221">
        <w:trPr>
          <w:trHeight w:val="364"/>
        </w:trPr>
        <w:tc>
          <w:tcPr>
            <w:tcW w:w="1435" w:type="dxa"/>
          </w:tcPr>
          <w:p w14:paraId="6489284B"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p>
          <w:p w14:paraId="7CDBB2CA"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p>
          <w:p w14:paraId="1366DEA8"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p>
          <w:p w14:paraId="6C787C77"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p>
          <w:p w14:paraId="654BCC3A"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r w:rsidRPr="000D68C0">
              <w:rPr>
                <w:rFonts w:ascii="Times New Roman" w:eastAsia="Calibri" w:hAnsi="Times New Roman" w:cs="Times New Roman"/>
                <w:b/>
                <w:bCs/>
                <w:lang w:val="sr-Latn-RS"/>
              </w:rPr>
              <w:t>5</w:t>
            </w:r>
          </w:p>
        </w:tc>
        <w:tc>
          <w:tcPr>
            <w:tcW w:w="7380" w:type="dxa"/>
          </w:tcPr>
          <w:p w14:paraId="27E6B599" w14:textId="77777777" w:rsidR="00321221" w:rsidRPr="004012EA" w:rsidRDefault="00321221" w:rsidP="00423A7C">
            <w:pPr>
              <w:jc w:val="both"/>
              <w:rPr>
                <w:rFonts w:ascii="Times New Roman" w:eastAsia="Calibri" w:hAnsi="Times New Roman" w:cs="Times New Roman"/>
                <w:b/>
                <w:bCs/>
                <w:lang w:val="en-US"/>
              </w:rPr>
            </w:pPr>
            <w:r w:rsidRPr="004012EA">
              <w:rPr>
                <w:rFonts w:ascii="Times New Roman" w:eastAsia="Calibri" w:hAnsi="Times New Roman" w:cs="Times New Roman"/>
                <w:b/>
                <w:bCs/>
                <w:lang w:val="sr-Latn-RS"/>
              </w:rPr>
              <w:t>Član 8.</w:t>
            </w:r>
          </w:p>
          <w:p w14:paraId="58D170F8" w14:textId="77777777" w:rsidR="00321221" w:rsidRPr="000D68C0" w:rsidRDefault="00321221" w:rsidP="00423A7C">
            <w:pPr>
              <w:jc w:val="both"/>
              <w:rPr>
                <w:rFonts w:ascii="Times New Roman" w:eastAsia="Calibri" w:hAnsi="Times New Roman" w:cs="Times New Roman"/>
                <w:lang w:val="sr-Latn-RS"/>
              </w:rPr>
            </w:pPr>
          </w:p>
          <w:p w14:paraId="75E7B162" w14:textId="77777777" w:rsidR="00321221" w:rsidRPr="000D68C0" w:rsidRDefault="00321221" w:rsidP="00423A7C">
            <w:pPr>
              <w:jc w:val="both"/>
              <w:rPr>
                <w:rFonts w:ascii="Times New Roman" w:eastAsia="Arial" w:hAnsi="Times New Roman" w:cs="Times New Roman"/>
                <w:lang w:val="sr-Latn-RS" w:eastAsia="sq-AL"/>
              </w:rPr>
            </w:pPr>
            <w:r w:rsidRPr="000D68C0">
              <w:rPr>
                <w:rFonts w:ascii="Times New Roman" w:eastAsia="Arial" w:hAnsi="Times New Roman" w:cs="Times New Roman"/>
                <w:lang w:val="sr-Latn-RS" w:eastAsia="sq-AL"/>
              </w:rPr>
              <w:t xml:space="preserve">Nedostatak proceduralnih odredbi. Član 8. stav 2. Nacrta zakona dodaje  članu 19. osnovnog zakona stav 3.a, prema kojem se "istražni postupak </w:t>
            </w:r>
            <w:r>
              <w:rPr>
                <w:rFonts w:ascii="Times New Roman" w:eastAsia="Arial" w:hAnsi="Times New Roman" w:cs="Times New Roman"/>
                <w:lang w:val="sr-Latn-RS" w:eastAsia="sq-AL"/>
              </w:rPr>
              <w:t>razvijen</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 xml:space="preserve">od </w:t>
            </w:r>
            <w:r w:rsidRPr="000D68C0">
              <w:rPr>
                <w:rFonts w:ascii="Times New Roman" w:eastAsia="Arial" w:hAnsi="Times New Roman" w:cs="Times New Roman"/>
                <w:lang w:val="sr-Latn-RS" w:eastAsia="sq-AL"/>
              </w:rPr>
              <w:t>disciplinsk</w:t>
            </w:r>
            <w:r>
              <w:rPr>
                <w:rFonts w:ascii="Times New Roman" w:eastAsia="Arial" w:hAnsi="Times New Roman" w:cs="Times New Roman"/>
                <w:lang w:val="sr-Latn-RS" w:eastAsia="sq-AL"/>
              </w:rPr>
              <w:t>ih</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panela</w:t>
            </w:r>
            <w:r w:rsidRPr="000D68C0">
              <w:rPr>
                <w:rFonts w:ascii="Times New Roman" w:eastAsia="Arial" w:hAnsi="Times New Roman" w:cs="Times New Roman"/>
                <w:lang w:val="sr-Latn-RS" w:eastAsia="sq-AL"/>
              </w:rPr>
              <w:t xml:space="preserve"> za sudije </w:t>
            </w:r>
            <w:r>
              <w:rPr>
                <w:rFonts w:ascii="Times New Roman" w:eastAsia="Arial" w:hAnsi="Times New Roman" w:cs="Times New Roman"/>
                <w:lang w:val="sr-Latn-RS" w:eastAsia="sq-AL"/>
              </w:rPr>
              <w:t>u</w:t>
            </w:r>
            <w:r w:rsidRPr="000D68C0">
              <w:rPr>
                <w:rFonts w:ascii="Times New Roman" w:eastAsia="Arial" w:hAnsi="Times New Roman" w:cs="Times New Roman"/>
                <w:lang w:val="sr-Latn-RS" w:eastAsia="sq-AL"/>
              </w:rPr>
              <w:t xml:space="preserve"> zakonu </w:t>
            </w:r>
            <w:r>
              <w:rPr>
                <w:rFonts w:ascii="Times New Roman" w:eastAsia="Arial" w:hAnsi="Times New Roman" w:cs="Times New Roman"/>
                <w:lang w:val="sr-Latn-RS" w:eastAsia="sq-AL"/>
              </w:rPr>
              <w:t xml:space="preserve">na snazi </w:t>
            </w:r>
            <w:r w:rsidRPr="000D68C0">
              <w:rPr>
                <w:rFonts w:ascii="Times New Roman" w:eastAsia="Arial" w:hAnsi="Times New Roman" w:cs="Times New Roman"/>
                <w:lang w:val="sr-Latn-RS" w:eastAsia="sq-AL"/>
              </w:rPr>
              <w:t xml:space="preserve">o disciplinskoj </w:t>
            </w:r>
            <w:r w:rsidRPr="000D68C0">
              <w:rPr>
                <w:rFonts w:ascii="Times New Roman" w:eastAsia="Arial" w:hAnsi="Times New Roman" w:cs="Times New Roman"/>
                <w:lang w:val="sr-Latn-RS" w:eastAsia="sq-AL"/>
              </w:rPr>
              <w:lastRenderedPageBreak/>
              <w:t>odgovornosti sudija</w:t>
            </w:r>
            <w:r>
              <w:rPr>
                <w:rFonts w:ascii="Times New Roman" w:eastAsia="Arial" w:hAnsi="Times New Roman" w:cs="Times New Roman"/>
                <w:lang w:val="sr-Latn-RS" w:eastAsia="sq-AL"/>
              </w:rPr>
              <w:t xml:space="preserve"> sprovodi se prikladno</w:t>
            </w:r>
            <w:r w:rsidRPr="000D68C0">
              <w:rPr>
                <w:rFonts w:ascii="Times New Roman" w:eastAsia="Arial" w:hAnsi="Times New Roman" w:cs="Times New Roman"/>
                <w:lang w:val="sr-Latn-RS" w:eastAsia="sq-AL"/>
              </w:rPr>
              <w:t xml:space="preserve"> tokom sprovođenja disciplinskog istražnog postupka za članove Saveta". Ovo rešenje nije dovoljno. Prvi problem je što </w:t>
            </w:r>
            <w:r>
              <w:rPr>
                <w:rFonts w:ascii="Times New Roman" w:eastAsia="Arial" w:hAnsi="Times New Roman" w:cs="Times New Roman"/>
                <w:lang w:val="sr-Latn-RS" w:eastAsia="sq-AL"/>
              </w:rPr>
              <w:t xml:space="preserve">referisanje </w:t>
            </w:r>
            <w:r w:rsidRPr="000D68C0">
              <w:rPr>
                <w:rFonts w:ascii="Times New Roman" w:eastAsia="Arial" w:hAnsi="Times New Roman" w:cs="Times New Roman"/>
                <w:lang w:val="sr-Latn-RS" w:eastAsia="sq-AL"/>
              </w:rPr>
              <w:t>"</w:t>
            </w:r>
            <w:r>
              <w:rPr>
                <w:rFonts w:ascii="Times New Roman" w:eastAsia="Arial" w:hAnsi="Times New Roman" w:cs="Times New Roman"/>
                <w:lang w:val="sr-Latn-RS" w:eastAsia="sq-AL"/>
              </w:rPr>
              <w:t>prikladno</w:t>
            </w:r>
            <w:r w:rsidRPr="000D68C0">
              <w:rPr>
                <w:rFonts w:ascii="Times New Roman" w:eastAsia="Arial" w:hAnsi="Times New Roman" w:cs="Times New Roman"/>
                <w:lang w:val="sr-Latn-RS" w:eastAsia="sq-AL"/>
              </w:rPr>
              <w:t>" ne gradi sam</w:t>
            </w:r>
            <w:r>
              <w:rPr>
                <w:rFonts w:ascii="Times New Roman" w:eastAsia="Arial" w:hAnsi="Times New Roman" w:cs="Times New Roman"/>
                <w:lang w:val="sr-Latn-RS" w:eastAsia="sq-AL"/>
              </w:rPr>
              <w:t xml:space="preserve"> postupak</w:t>
            </w:r>
            <w:r w:rsidRPr="000D68C0">
              <w:rPr>
                <w:rFonts w:ascii="Times New Roman" w:eastAsia="Arial" w:hAnsi="Times New Roman" w:cs="Times New Roman"/>
                <w:lang w:val="sr-Latn-RS" w:eastAsia="sq-AL"/>
              </w:rPr>
              <w:t xml:space="preserve">. Zakon o disciplinskoj odgovornosti sudija i tužilaca </w:t>
            </w:r>
            <w:r>
              <w:rPr>
                <w:rFonts w:ascii="Times New Roman" w:eastAsia="Arial" w:hAnsi="Times New Roman" w:cs="Times New Roman"/>
                <w:lang w:val="sr-Latn-RS" w:eastAsia="sq-AL"/>
              </w:rPr>
              <w:t>reguliše</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potpun</w:t>
            </w:r>
            <w:r w:rsidRPr="000D68C0">
              <w:rPr>
                <w:rFonts w:ascii="Times New Roman" w:eastAsia="Arial" w:hAnsi="Times New Roman" w:cs="Times New Roman"/>
                <w:lang w:val="sr-Latn-RS" w:eastAsia="sq-AL"/>
              </w:rPr>
              <w:t xml:space="preserve"> režim: ko je nadležni organ, ko pokreće postupak, kako se podnosi žalba, kako se daje preporuka za pokretanje istrag</w:t>
            </w:r>
            <w:r>
              <w:rPr>
                <w:rFonts w:ascii="Times New Roman" w:eastAsia="Arial" w:hAnsi="Times New Roman" w:cs="Times New Roman"/>
                <w:lang w:val="sr-Latn-RS" w:eastAsia="sq-AL"/>
              </w:rPr>
              <w:t>a</w:t>
            </w:r>
            <w:r w:rsidRPr="000D68C0">
              <w:rPr>
                <w:rFonts w:ascii="Times New Roman" w:eastAsia="Arial" w:hAnsi="Times New Roman" w:cs="Times New Roman"/>
                <w:lang w:val="sr-Latn-RS" w:eastAsia="sq-AL"/>
              </w:rPr>
              <w:t>, kako se osniva istražn</w:t>
            </w:r>
            <w:r>
              <w:rPr>
                <w:rFonts w:ascii="Times New Roman" w:eastAsia="Arial" w:hAnsi="Times New Roman" w:cs="Times New Roman"/>
                <w:lang w:val="sr-Latn-RS" w:eastAsia="sq-AL"/>
              </w:rPr>
              <w:t>i panel</w:t>
            </w:r>
            <w:r w:rsidRPr="000D68C0">
              <w:rPr>
                <w:rFonts w:ascii="Times New Roman" w:eastAsia="Arial" w:hAnsi="Times New Roman" w:cs="Times New Roman"/>
                <w:lang w:val="sr-Latn-RS" w:eastAsia="sq-AL"/>
              </w:rPr>
              <w:t xml:space="preserve">, kako se prikupljaju dokazi, ko snosi teret dokazivanja, ko su strane u postupku, kako se </w:t>
            </w:r>
            <w:r>
              <w:rPr>
                <w:rFonts w:ascii="Times New Roman" w:eastAsia="Arial" w:hAnsi="Times New Roman" w:cs="Times New Roman"/>
                <w:lang w:val="sr-Latn-RS" w:eastAsia="sq-AL"/>
              </w:rPr>
              <w:t>reguliše</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obustava</w:t>
            </w:r>
            <w:r w:rsidRPr="000D68C0">
              <w:rPr>
                <w:rFonts w:ascii="Times New Roman" w:eastAsia="Arial" w:hAnsi="Times New Roman" w:cs="Times New Roman"/>
                <w:lang w:val="sr-Latn-RS" w:eastAsia="sq-AL"/>
              </w:rPr>
              <w:t xml:space="preserve"> i kako se </w:t>
            </w:r>
            <w:r>
              <w:rPr>
                <w:rFonts w:ascii="Times New Roman" w:eastAsia="Arial" w:hAnsi="Times New Roman" w:cs="Times New Roman"/>
                <w:lang w:val="sr-Latn-RS" w:eastAsia="sq-AL"/>
              </w:rPr>
              <w:t>ulaže</w:t>
            </w:r>
            <w:r w:rsidRPr="000D68C0">
              <w:rPr>
                <w:rFonts w:ascii="Times New Roman" w:eastAsia="Arial" w:hAnsi="Times New Roman" w:cs="Times New Roman"/>
                <w:lang w:val="sr-Latn-RS" w:eastAsia="sq-AL"/>
              </w:rPr>
              <w:t xml:space="preserve"> žalba na disciplinsku odluku. U slučaju članova Saveta, Nacrt zakona ne </w:t>
            </w:r>
            <w:r>
              <w:rPr>
                <w:rFonts w:ascii="Times New Roman" w:eastAsia="Arial" w:hAnsi="Times New Roman" w:cs="Times New Roman"/>
                <w:lang w:val="sr-Latn-RS" w:eastAsia="sq-AL"/>
              </w:rPr>
              <w:t>utvrđuje</w:t>
            </w:r>
            <w:r w:rsidRPr="000D68C0">
              <w:rPr>
                <w:rFonts w:ascii="Times New Roman" w:eastAsia="Arial" w:hAnsi="Times New Roman" w:cs="Times New Roman"/>
                <w:lang w:val="sr-Latn-RS" w:eastAsia="sq-AL"/>
              </w:rPr>
              <w:t xml:space="preserve"> ove elemente</w:t>
            </w:r>
            <w:r>
              <w:rPr>
                <w:rFonts w:ascii="Times New Roman" w:eastAsia="Arial" w:hAnsi="Times New Roman" w:cs="Times New Roman"/>
                <w:lang w:val="sr-Latn-RS" w:eastAsia="sq-AL"/>
              </w:rPr>
              <w:t xml:space="preserve"> na jasan način</w:t>
            </w:r>
            <w:r w:rsidRPr="000D68C0">
              <w:rPr>
                <w:rFonts w:ascii="Times New Roman" w:eastAsia="Arial" w:hAnsi="Times New Roman" w:cs="Times New Roman"/>
                <w:lang w:val="sr-Latn-RS" w:eastAsia="sq-AL"/>
              </w:rPr>
              <w:t xml:space="preserve">. Iz tog razloga, pozivanje na drugi zakon ne zamenjuje potrebu da </w:t>
            </w:r>
            <w:r>
              <w:rPr>
                <w:rFonts w:ascii="Times New Roman" w:eastAsia="Arial" w:hAnsi="Times New Roman" w:cs="Times New Roman"/>
                <w:lang w:val="sr-Latn-RS" w:eastAsia="sq-AL"/>
              </w:rPr>
              <w:t xml:space="preserve">se </w:t>
            </w:r>
            <w:r w:rsidRPr="000D68C0">
              <w:rPr>
                <w:rFonts w:ascii="Times New Roman" w:eastAsia="Arial" w:hAnsi="Times New Roman" w:cs="Times New Roman"/>
                <w:lang w:val="sr-Latn-RS" w:eastAsia="sq-AL"/>
              </w:rPr>
              <w:t xml:space="preserve">barem principi </w:t>
            </w:r>
            <w:r>
              <w:rPr>
                <w:rFonts w:ascii="Times New Roman" w:eastAsia="Arial" w:hAnsi="Times New Roman" w:cs="Times New Roman"/>
                <w:lang w:val="sr-Latn-RS" w:eastAsia="sq-AL"/>
              </w:rPr>
              <w:t>izričito</w:t>
            </w:r>
            <w:r w:rsidRPr="000D68C0">
              <w:rPr>
                <w:rFonts w:ascii="Times New Roman" w:eastAsia="Arial" w:hAnsi="Times New Roman" w:cs="Times New Roman"/>
                <w:lang w:val="sr-Latn-RS" w:eastAsia="sq-AL"/>
              </w:rPr>
              <w:t xml:space="preserve"> reguli</w:t>
            </w:r>
            <w:r>
              <w:rPr>
                <w:rFonts w:ascii="Times New Roman" w:eastAsia="Arial" w:hAnsi="Times New Roman" w:cs="Times New Roman"/>
                <w:lang w:val="sr-Latn-RS" w:eastAsia="sq-AL"/>
              </w:rPr>
              <w:t>šu</w:t>
            </w:r>
            <w:r w:rsidRPr="000D68C0">
              <w:rPr>
                <w:rFonts w:ascii="Times New Roman" w:eastAsia="Arial" w:hAnsi="Times New Roman" w:cs="Times New Roman"/>
                <w:lang w:val="sr-Latn-RS" w:eastAsia="sq-AL"/>
              </w:rPr>
              <w:t xml:space="preserve"> u samom zakonu o </w:t>
            </w:r>
            <w:r>
              <w:rPr>
                <w:rFonts w:ascii="Times New Roman" w:eastAsia="Arial" w:hAnsi="Times New Roman" w:cs="Times New Roman"/>
                <w:lang w:val="sr-Latn-RS" w:eastAsia="sq-AL"/>
              </w:rPr>
              <w:t>SSK</w:t>
            </w:r>
            <w:r w:rsidRPr="000D68C0">
              <w:rPr>
                <w:rFonts w:ascii="Times New Roman" w:eastAsia="Arial" w:hAnsi="Times New Roman" w:cs="Times New Roman"/>
                <w:lang w:val="sr-Latn-RS" w:eastAsia="sq-AL"/>
              </w:rPr>
              <w:t xml:space="preserve">-u. Drugi problem je što nacrt ostavlja ozbiljne nejasnoće čak i za organ </w:t>
            </w:r>
            <w:r>
              <w:rPr>
                <w:rFonts w:ascii="Times New Roman" w:eastAsia="Arial" w:hAnsi="Times New Roman" w:cs="Times New Roman"/>
                <w:lang w:val="sr-Latn-RS" w:eastAsia="sq-AL"/>
              </w:rPr>
              <w:t>odlučivanja</w:t>
            </w:r>
            <w:r w:rsidRPr="000D68C0">
              <w:rPr>
                <w:rFonts w:ascii="Times New Roman" w:eastAsia="Arial" w:hAnsi="Times New Roman" w:cs="Times New Roman"/>
                <w:lang w:val="sr-Latn-RS" w:eastAsia="sq-AL"/>
              </w:rPr>
              <w:t>. Član 8</w:t>
            </w:r>
            <w:r>
              <w:rPr>
                <w:rFonts w:ascii="Times New Roman" w:eastAsia="Arial" w:hAnsi="Times New Roman" w:cs="Times New Roman"/>
                <w:lang w:val="sr-Latn-RS" w:eastAsia="sq-AL"/>
              </w:rPr>
              <w:t>.</w:t>
            </w:r>
            <w:r w:rsidRPr="000D68C0">
              <w:rPr>
                <w:rFonts w:ascii="Times New Roman" w:eastAsia="Arial" w:hAnsi="Times New Roman" w:cs="Times New Roman"/>
                <w:lang w:val="sr-Latn-RS" w:eastAsia="sq-AL"/>
              </w:rPr>
              <w:t>, stav 1, koji preformuliše član 19</w:t>
            </w:r>
            <w:r>
              <w:rPr>
                <w:rFonts w:ascii="Times New Roman" w:eastAsia="Arial" w:hAnsi="Times New Roman" w:cs="Times New Roman"/>
                <w:lang w:val="sr-Latn-RS" w:eastAsia="sq-AL"/>
              </w:rPr>
              <w:t>.</w:t>
            </w:r>
            <w:r w:rsidRPr="000D68C0">
              <w:rPr>
                <w:rFonts w:ascii="Times New Roman" w:eastAsia="Arial" w:hAnsi="Times New Roman" w:cs="Times New Roman"/>
                <w:lang w:val="sr-Latn-RS" w:eastAsia="sq-AL"/>
              </w:rPr>
              <w:t xml:space="preserve">, stav 2 </w:t>
            </w:r>
            <w:r>
              <w:rPr>
                <w:rFonts w:ascii="Times New Roman" w:eastAsia="Arial" w:hAnsi="Times New Roman" w:cs="Times New Roman"/>
                <w:lang w:val="sr-Latn-RS" w:eastAsia="sq-AL"/>
              </w:rPr>
              <w:t>o</w:t>
            </w:r>
            <w:r w:rsidRPr="000D68C0">
              <w:rPr>
                <w:rFonts w:ascii="Times New Roman" w:eastAsia="Arial" w:hAnsi="Times New Roman" w:cs="Times New Roman"/>
                <w:lang w:val="sr-Latn-RS" w:eastAsia="sq-AL"/>
              </w:rPr>
              <w:t xml:space="preserve">snovnog zakona, navodi da komisija </w:t>
            </w:r>
            <w:r>
              <w:rPr>
                <w:rFonts w:ascii="Times New Roman" w:eastAsia="Arial" w:hAnsi="Times New Roman" w:cs="Times New Roman"/>
                <w:lang w:val="sr-Latn-RS" w:eastAsia="sq-AL"/>
              </w:rPr>
              <w:t xml:space="preserve">od tri članova </w:t>
            </w:r>
            <w:r w:rsidRPr="000D68C0">
              <w:rPr>
                <w:rFonts w:ascii="Times New Roman" w:eastAsia="Arial" w:hAnsi="Times New Roman" w:cs="Times New Roman"/>
                <w:lang w:val="sr-Latn-RS" w:eastAsia="sq-AL"/>
              </w:rPr>
              <w:t xml:space="preserve">odlučuje o disciplinskim merama i sankcijama, uključujući </w:t>
            </w:r>
            <w:r>
              <w:rPr>
                <w:rFonts w:ascii="Times New Roman" w:eastAsia="Arial" w:hAnsi="Times New Roman" w:cs="Times New Roman"/>
                <w:lang w:val="sr-Latn-RS" w:eastAsia="sq-AL"/>
              </w:rPr>
              <w:t>obustavu</w:t>
            </w:r>
            <w:r w:rsidRPr="000D68C0">
              <w:rPr>
                <w:rFonts w:ascii="Times New Roman" w:eastAsia="Arial" w:hAnsi="Times New Roman" w:cs="Times New Roman"/>
                <w:lang w:val="sr-Latn-RS" w:eastAsia="sq-AL"/>
              </w:rPr>
              <w:t xml:space="preserve"> i razrešenje bilo kog člana Saveta.</w:t>
            </w:r>
          </w:p>
          <w:p w14:paraId="548CEDE4" w14:textId="77777777" w:rsidR="00321221" w:rsidRDefault="00321221" w:rsidP="00423A7C">
            <w:pPr>
              <w:jc w:val="both"/>
              <w:rPr>
                <w:rFonts w:ascii="Times New Roman" w:eastAsia="Arial" w:hAnsi="Times New Roman" w:cs="Times New Roman"/>
                <w:lang w:val="sr-Latn-RS" w:eastAsia="sq-AL"/>
              </w:rPr>
            </w:pPr>
            <w:r w:rsidRPr="000D68C0">
              <w:rPr>
                <w:rFonts w:ascii="Times New Roman" w:eastAsia="Arial" w:hAnsi="Times New Roman" w:cs="Times New Roman"/>
                <w:lang w:val="sr-Latn-RS" w:eastAsia="sq-AL"/>
              </w:rPr>
              <w:t>S</w:t>
            </w:r>
            <w:r>
              <w:rPr>
                <w:rFonts w:ascii="Times New Roman" w:eastAsia="Arial" w:hAnsi="Times New Roman" w:cs="Times New Roman"/>
                <w:lang w:val="sr-Latn-RS" w:eastAsia="sq-AL"/>
              </w:rPr>
              <w:t>a</w:t>
            </w:r>
            <w:r w:rsidRPr="000D68C0">
              <w:rPr>
                <w:rFonts w:ascii="Times New Roman" w:eastAsia="Arial" w:hAnsi="Times New Roman" w:cs="Times New Roman"/>
                <w:lang w:val="sr-Latn-RS" w:eastAsia="sq-AL"/>
              </w:rPr>
              <w:t xml:space="preserve"> druge strane, član 5. stav 4. Nacrta zakona ograničen je samo na brisanje reči "</w:t>
            </w:r>
            <w:r>
              <w:rPr>
                <w:rFonts w:ascii="Times New Roman" w:eastAsia="Arial" w:hAnsi="Times New Roman" w:cs="Times New Roman"/>
                <w:lang w:val="sr-Latn-RS" w:eastAsia="sq-AL"/>
              </w:rPr>
              <w:t>odgovarajuće</w:t>
            </w:r>
            <w:r w:rsidRPr="000D68C0">
              <w:rPr>
                <w:rFonts w:ascii="Times New Roman" w:eastAsia="Arial" w:hAnsi="Times New Roman" w:cs="Times New Roman"/>
                <w:lang w:val="sr-Latn-RS" w:eastAsia="sq-AL"/>
              </w:rPr>
              <w:t xml:space="preserve"> komisije ili" iz člana 10. stav 10. osnovnog zakona. </w:t>
            </w:r>
            <w:r>
              <w:rPr>
                <w:rFonts w:ascii="Times New Roman" w:eastAsia="Arial" w:hAnsi="Times New Roman" w:cs="Times New Roman"/>
                <w:lang w:val="sr-Latn-RS" w:eastAsia="sq-AL"/>
              </w:rPr>
              <w:t>Kao posledica</w:t>
            </w:r>
            <w:r w:rsidRPr="000D68C0">
              <w:rPr>
                <w:rFonts w:ascii="Times New Roman" w:eastAsia="Arial" w:hAnsi="Times New Roman" w:cs="Times New Roman"/>
                <w:lang w:val="sr-Latn-RS" w:eastAsia="sq-AL"/>
              </w:rPr>
              <w:t>, za članove</w:t>
            </w:r>
            <w:r>
              <w:rPr>
                <w:rFonts w:ascii="Times New Roman" w:eastAsia="Arial" w:hAnsi="Times New Roman" w:cs="Times New Roman"/>
                <w:lang w:val="sr-Latn-RS" w:eastAsia="sq-AL"/>
              </w:rPr>
              <w:t xml:space="preserve"> izabrane od</w:t>
            </w:r>
            <w:r w:rsidRPr="000D68C0">
              <w:rPr>
                <w:rFonts w:ascii="Times New Roman" w:eastAsia="Arial" w:hAnsi="Times New Roman" w:cs="Times New Roman"/>
                <w:lang w:val="sr-Latn-RS" w:eastAsia="sq-AL"/>
              </w:rPr>
              <w:t xml:space="preserve"> Skupštin</w:t>
            </w:r>
            <w:r>
              <w:rPr>
                <w:rFonts w:ascii="Times New Roman" w:eastAsia="Arial" w:hAnsi="Times New Roman" w:cs="Times New Roman"/>
                <w:lang w:val="sr-Latn-RS" w:eastAsia="sq-AL"/>
              </w:rPr>
              <w:t>e</w:t>
            </w:r>
            <w:r w:rsidRPr="000D68C0">
              <w:rPr>
                <w:rFonts w:ascii="Times New Roman" w:eastAsia="Arial" w:hAnsi="Times New Roman" w:cs="Times New Roman"/>
                <w:lang w:val="sr-Latn-RS" w:eastAsia="sq-AL"/>
              </w:rPr>
              <w:t xml:space="preserve"> ostaje implic</w:t>
            </w:r>
            <w:r>
              <w:rPr>
                <w:rFonts w:ascii="Times New Roman" w:eastAsia="Arial" w:hAnsi="Times New Roman" w:cs="Times New Roman"/>
                <w:lang w:val="sr-Latn-RS" w:eastAsia="sq-AL"/>
              </w:rPr>
              <w:t>itno</w:t>
            </w:r>
            <w:r w:rsidRPr="000D68C0">
              <w:rPr>
                <w:rFonts w:ascii="Times New Roman" w:eastAsia="Arial" w:hAnsi="Times New Roman" w:cs="Times New Roman"/>
                <w:lang w:val="sr-Latn-RS" w:eastAsia="sq-AL"/>
              </w:rPr>
              <w:t xml:space="preserve"> da </w:t>
            </w:r>
            <w:r>
              <w:rPr>
                <w:rFonts w:ascii="Times New Roman" w:eastAsia="Arial" w:hAnsi="Times New Roman" w:cs="Times New Roman"/>
                <w:lang w:val="sr-Latn-RS" w:eastAsia="sq-AL"/>
              </w:rPr>
              <w:t>se razrešenje</w:t>
            </w:r>
            <w:r w:rsidRPr="000D68C0">
              <w:rPr>
                <w:rFonts w:ascii="Times New Roman" w:eastAsia="Arial" w:hAnsi="Times New Roman" w:cs="Times New Roman"/>
                <w:lang w:val="sr-Latn-RS" w:eastAsia="sq-AL"/>
              </w:rPr>
              <w:t xml:space="preserve"> i dalje vrši </w:t>
            </w:r>
            <w:r>
              <w:rPr>
                <w:rFonts w:ascii="Times New Roman" w:eastAsia="Arial" w:hAnsi="Times New Roman" w:cs="Times New Roman"/>
                <w:lang w:val="sr-Latn-RS" w:eastAsia="sq-AL"/>
              </w:rPr>
              <w:t>od Skupštine,</w:t>
            </w:r>
            <w:r w:rsidRPr="000D68C0">
              <w:rPr>
                <w:rFonts w:ascii="Times New Roman" w:eastAsia="Arial" w:hAnsi="Times New Roman" w:cs="Times New Roman"/>
                <w:lang w:val="sr-Latn-RS" w:eastAsia="sq-AL"/>
              </w:rPr>
              <w:t xml:space="preserve"> na predlog Saveta. Na taj način nacrt ne pojašnjava jasno razlik</w:t>
            </w:r>
            <w:r>
              <w:rPr>
                <w:rFonts w:ascii="Times New Roman" w:eastAsia="Arial" w:hAnsi="Times New Roman" w:cs="Times New Roman"/>
                <w:lang w:val="sr-Latn-RS" w:eastAsia="sq-AL"/>
              </w:rPr>
              <w:t>u</w:t>
            </w:r>
            <w:r w:rsidRPr="000D68C0">
              <w:rPr>
                <w:rFonts w:ascii="Times New Roman" w:eastAsia="Arial" w:hAnsi="Times New Roman" w:cs="Times New Roman"/>
                <w:lang w:val="sr-Latn-RS" w:eastAsia="sq-AL"/>
              </w:rPr>
              <w:t xml:space="preserve"> između članova </w:t>
            </w:r>
            <w:r>
              <w:rPr>
                <w:rFonts w:ascii="Times New Roman" w:eastAsia="Arial" w:hAnsi="Times New Roman" w:cs="Times New Roman"/>
                <w:lang w:val="sr-Latn-RS" w:eastAsia="sq-AL"/>
              </w:rPr>
              <w:t>izabranih od</w:t>
            </w:r>
            <w:r w:rsidRPr="000D68C0">
              <w:rPr>
                <w:rFonts w:ascii="Times New Roman" w:eastAsia="Arial" w:hAnsi="Times New Roman" w:cs="Times New Roman"/>
                <w:lang w:val="sr-Latn-RS" w:eastAsia="sq-AL"/>
              </w:rPr>
              <w:t xml:space="preserve"> Skupštin</w:t>
            </w:r>
            <w:r>
              <w:rPr>
                <w:rFonts w:ascii="Times New Roman" w:eastAsia="Arial" w:hAnsi="Times New Roman" w:cs="Times New Roman"/>
                <w:lang w:val="sr-Latn-RS" w:eastAsia="sq-AL"/>
              </w:rPr>
              <w:t>e</w:t>
            </w:r>
            <w:r w:rsidRPr="000D68C0">
              <w:rPr>
                <w:rFonts w:ascii="Times New Roman" w:eastAsia="Arial" w:hAnsi="Times New Roman" w:cs="Times New Roman"/>
                <w:lang w:val="sr-Latn-RS" w:eastAsia="sq-AL"/>
              </w:rPr>
              <w:t xml:space="preserve"> i </w:t>
            </w:r>
            <w:r>
              <w:rPr>
                <w:rFonts w:ascii="Times New Roman" w:eastAsia="Arial" w:hAnsi="Times New Roman" w:cs="Times New Roman"/>
                <w:lang w:val="sr-Latn-RS" w:eastAsia="sq-AL"/>
              </w:rPr>
              <w:t>onih</w:t>
            </w:r>
            <w:r w:rsidRPr="000D68C0">
              <w:rPr>
                <w:rFonts w:ascii="Times New Roman" w:eastAsia="Arial" w:hAnsi="Times New Roman" w:cs="Times New Roman"/>
                <w:lang w:val="sr-Latn-RS" w:eastAsia="sq-AL"/>
              </w:rPr>
              <w:t xml:space="preserve"> koje </w:t>
            </w:r>
            <w:r>
              <w:rPr>
                <w:rFonts w:ascii="Times New Roman" w:eastAsia="Arial" w:hAnsi="Times New Roman" w:cs="Times New Roman"/>
                <w:lang w:val="sr-Latn-RS" w:eastAsia="sq-AL"/>
              </w:rPr>
              <w:t>izabranih od</w:t>
            </w:r>
            <w:r w:rsidRPr="000D68C0">
              <w:rPr>
                <w:rFonts w:ascii="Times New Roman" w:eastAsia="Arial" w:hAnsi="Times New Roman" w:cs="Times New Roman"/>
                <w:lang w:val="sr-Latn-RS" w:eastAsia="sq-AL"/>
              </w:rPr>
              <w:t xml:space="preserve"> pravosuđ</w:t>
            </w:r>
            <w:r>
              <w:rPr>
                <w:rFonts w:ascii="Times New Roman" w:eastAsia="Arial" w:hAnsi="Times New Roman" w:cs="Times New Roman"/>
                <w:lang w:val="sr-Latn-RS" w:eastAsia="sq-AL"/>
              </w:rPr>
              <w:t>a</w:t>
            </w:r>
            <w:r w:rsidRPr="000D68C0">
              <w:rPr>
                <w:rFonts w:ascii="Times New Roman" w:eastAsia="Arial" w:hAnsi="Times New Roman" w:cs="Times New Roman"/>
                <w:lang w:val="sr-Latn-RS" w:eastAsia="sq-AL"/>
              </w:rPr>
              <w:t>. Dakle, nejasno je da li komisija predlaže otpuštanja samo za</w:t>
            </w:r>
            <w:r>
              <w:rPr>
                <w:rFonts w:ascii="Times New Roman" w:eastAsia="Arial" w:hAnsi="Times New Roman" w:cs="Times New Roman"/>
                <w:lang w:val="sr-Latn-RS" w:eastAsia="sq-AL"/>
              </w:rPr>
              <w:t xml:space="preserve"> neke</w:t>
            </w:r>
            <w:r w:rsidRPr="000D68C0">
              <w:rPr>
                <w:rFonts w:ascii="Times New Roman" w:eastAsia="Arial" w:hAnsi="Times New Roman" w:cs="Times New Roman"/>
                <w:lang w:val="sr-Latn-RS" w:eastAsia="sq-AL"/>
              </w:rPr>
              <w:t xml:space="preserve"> kategorije ili sama odlučuje o svim kategorijama. Takva </w:t>
            </w:r>
            <w:r>
              <w:rPr>
                <w:rFonts w:ascii="Times New Roman" w:eastAsia="Arial" w:hAnsi="Times New Roman" w:cs="Times New Roman"/>
                <w:lang w:val="sr-Latn-RS" w:eastAsia="sq-AL"/>
              </w:rPr>
              <w:t>nejasnoća</w:t>
            </w:r>
            <w:r w:rsidRPr="000D68C0">
              <w:rPr>
                <w:rFonts w:ascii="Times New Roman" w:eastAsia="Arial" w:hAnsi="Times New Roman" w:cs="Times New Roman"/>
                <w:lang w:val="sr-Latn-RS" w:eastAsia="sq-AL"/>
              </w:rPr>
              <w:t xml:space="preserve"> stvara potencijalni sukob nadležnosti između Saveta i Skupštine. Iz tog razloga, </w:t>
            </w:r>
            <w:r>
              <w:rPr>
                <w:rFonts w:ascii="Times New Roman" w:eastAsia="Arial" w:hAnsi="Times New Roman" w:cs="Times New Roman"/>
                <w:lang w:val="sr-Latn-RS" w:eastAsia="sq-AL"/>
              </w:rPr>
              <w:t>KIP</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ocenjuje</w:t>
            </w:r>
            <w:r w:rsidRPr="000D68C0">
              <w:rPr>
                <w:rFonts w:ascii="Times New Roman" w:eastAsia="Arial" w:hAnsi="Times New Roman" w:cs="Times New Roman"/>
                <w:lang w:val="sr-Latn-RS" w:eastAsia="sq-AL"/>
              </w:rPr>
              <w:t xml:space="preserve"> da ovaj d</w:t>
            </w:r>
            <w:r>
              <w:rPr>
                <w:rFonts w:ascii="Times New Roman" w:eastAsia="Arial" w:hAnsi="Times New Roman" w:cs="Times New Roman"/>
                <w:lang w:val="sr-Latn-RS" w:eastAsia="sq-AL"/>
              </w:rPr>
              <w:t>e</w:t>
            </w:r>
            <w:r w:rsidRPr="000D68C0">
              <w:rPr>
                <w:rFonts w:ascii="Times New Roman" w:eastAsia="Arial" w:hAnsi="Times New Roman" w:cs="Times New Roman"/>
                <w:lang w:val="sr-Latn-RS" w:eastAsia="sq-AL"/>
              </w:rPr>
              <w:t xml:space="preserve">o treba pregledati u celosti. Nacrt zakona treba da izričito reguliše najmanje: ko pokreće disciplinski postupak protiv članova Saveta, ko se smatra nadležnim organom, koje su proceduralne faze, ko su strane u postupku, kako se reguliše </w:t>
            </w:r>
            <w:r>
              <w:rPr>
                <w:rFonts w:ascii="Times New Roman" w:eastAsia="Arial" w:hAnsi="Times New Roman" w:cs="Times New Roman"/>
                <w:lang w:val="sr-Latn-RS" w:eastAsia="sq-AL"/>
              </w:rPr>
              <w:t>obustava</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koje</w:t>
            </w:r>
            <w:r w:rsidRPr="000D68C0">
              <w:rPr>
                <w:rFonts w:ascii="Times New Roman" w:eastAsia="Arial" w:hAnsi="Times New Roman" w:cs="Times New Roman"/>
                <w:lang w:val="sr-Latn-RS" w:eastAsia="sq-AL"/>
              </w:rPr>
              <w:t xml:space="preserve"> je pravo na žalbu i ko je konačni organ odlu</w:t>
            </w:r>
            <w:r>
              <w:rPr>
                <w:rFonts w:ascii="Times New Roman" w:eastAsia="Arial" w:hAnsi="Times New Roman" w:cs="Times New Roman"/>
                <w:lang w:val="sr-Latn-RS" w:eastAsia="sq-AL"/>
              </w:rPr>
              <w:t>čivanja</w:t>
            </w:r>
            <w:r w:rsidRPr="000D68C0">
              <w:rPr>
                <w:rFonts w:ascii="Times New Roman" w:eastAsia="Arial" w:hAnsi="Times New Roman" w:cs="Times New Roman"/>
                <w:lang w:val="sr-Latn-RS" w:eastAsia="sq-AL"/>
              </w:rPr>
              <w:t xml:space="preserve">. Takođe, mora se napraviti jasna razlika između postupka koji </w:t>
            </w:r>
            <w:r>
              <w:rPr>
                <w:rFonts w:ascii="Times New Roman" w:eastAsia="Arial" w:hAnsi="Times New Roman" w:cs="Times New Roman"/>
                <w:lang w:val="sr-Latn-RS" w:eastAsia="sq-AL"/>
              </w:rPr>
              <w:t>važi</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z</w:t>
            </w:r>
            <w:r w:rsidRPr="000D68C0">
              <w:rPr>
                <w:rFonts w:ascii="Times New Roman" w:eastAsia="Arial" w:hAnsi="Times New Roman" w:cs="Times New Roman"/>
                <w:lang w:val="sr-Latn-RS" w:eastAsia="sq-AL"/>
              </w:rPr>
              <w:t xml:space="preserve">a članove </w:t>
            </w:r>
            <w:r>
              <w:rPr>
                <w:rFonts w:ascii="Times New Roman" w:eastAsia="Arial" w:hAnsi="Times New Roman" w:cs="Times New Roman"/>
                <w:lang w:val="sr-Latn-RS" w:eastAsia="sq-AL"/>
              </w:rPr>
              <w:t>izabrane od</w:t>
            </w:r>
            <w:r w:rsidRPr="000D68C0">
              <w:rPr>
                <w:rFonts w:ascii="Times New Roman" w:eastAsia="Arial" w:hAnsi="Times New Roman" w:cs="Times New Roman"/>
                <w:lang w:val="sr-Latn-RS" w:eastAsia="sq-AL"/>
              </w:rPr>
              <w:t xml:space="preserve"> Skupštin</w:t>
            </w:r>
            <w:r>
              <w:rPr>
                <w:rFonts w:ascii="Times New Roman" w:eastAsia="Arial" w:hAnsi="Times New Roman" w:cs="Times New Roman"/>
                <w:lang w:val="sr-Latn-RS" w:eastAsia="sq-AL"/>
              </w:rPr>
              <w:t>e</w:t>
            </w:r>
            <w:r w:rsidRPr="000D68C0">
              <w:rPr>
                <w:rFonts w:ascii="Times New Roman" w:eastAsia="Arial" w:hAnsi="Times New Roman" w:cs="Times New Roman"/>
                <w:lang w:val="sr-Latn-RS" w:eastAsia="sq-AL"/>
              </w:rPr>
              <w:t xml:space="preserve"> i onog za članove </w:t>
            </w:r>
            <w:r>
              <w:rPr>
                <w:rFonts w:ascii="Times New Roman" w:eastAsia="Arial" w:hAnsi="Times New Roman" w:cs="Times New Roman"/>
                <w:lang w:val="sr-Latn-RS" w:eastAsia="sq-AL"/>
              </w:rPr>
              <w:t>izabrane od</w:t>
            </w:r>
            <w:r w:rsidRPr="000D68C0">
              <w:rPr>
                <w:rFonts w:ascii="Times New Roman" w:eastAsia="Arial" w:hAnsi="Times New Roman" w:cs="Times New Roman"/>
                <w:lang w:val="sr-Latn-RS" w:eastAsia="sq-AL"/>
              </w:rPr>
              <w:t xml:space="preserve"> pravosuđ</w:t>
            </w:r>
            <w:r>
              <w:rPr>
                <w:rFonts w:ascii="Times New Roman" w:eastAsia="Arial" w:hAnsi="Times New Roman" w:cs="Times New Roman"/>
                <w:lang w:val="sr-Latn-RS" w:eastAsia="sq-AL"/>
              </w:rPr>
              <w:t>a</w:t>
            </w:r>
            <w:r w:rsidRPr="000D68C0">
              <w:rPr>
                <w:rFonts w:ascii="Times New Roman" w:eastAsia="Arial" w:hAnsi="Times New Roman" w:cs="Times New Roman"/>
                <w:lang w:val="sr-Latn-RS" w:eastAsia="sq-AL"/>
              </w:rPr>
              <w:t xml:space="preserve">. U </w:t>
            </w:r>
            <w:r w:rsidRPr="000D68C0">
              <w:rPr>
                <w:rFonts w:ascii="Times New Roman" w:eastAsia="Arial" w:hAnsi="Times New Roman" w:cs="Times New Roman"/>
                <w:lang w:val="sr-Latn-RS" w:eastAsia="sq-AL"/>
              </w:rPr>
              <w:lastRenderedPageBreak/>
              <w:t xml:space="preserve">suprotnom, odredba ostaje nepotpuna, nejasna i stvara poteškoće za </w:t>
            </w:r>
            <w:r>
              <w:rPr>
                <w:rFonts w:ascii="Times New Roman" w:eastAsia="Arial" w:hAnsi="Times New Roman" w:cs="Times New Roman"/>
                <w:lang w:val="sr-Latn-RS" w:eastAsia="sq-AL"/>
              </w:rPr>
              <w:t>sprovođenje u praksi.</w:t>
            </w:r>
          </w:p>
          <w:p w14:paraId="3D8F363E" w14:textId="77777777" w:rsidR="00321221" w:rsidRPr="000D68C0" w:rsidRDefault="00321221" w:rsidP="00423A7C">
            <w:pPr>
              <w:jc w:val="both"/>
              <w:rPr>
                <w:rFonts w:ascii="Times New Roman" w:eastAsia="Calibri" w:hAnsi="Times New Roman" w:cs="Times New Roman"/>
                <w:lang w:val="sr-Latn-RS"/>
              </w:rPr>
            </w:pPr>
          </w:p>
        </w:tc>
        <w:tc>
          <w:tcPr>
            <w:tcW w:w="6120" w:type="dxa"/>
          </w:tcPr>
          <w:p w14:paraId="3A20D060" w14:textId="77777777" w:rsidR="00321221" w:rsidRPr="000D68C0" w:rsidRDefault="00321221" w:rsidP="00423A7C">
            <w:pPr>
              <w:autoSpaceDE w:val="0"/>
              <w:autoSpaceDN w:val="0"/>
              <w:adjustRightInd w:val="0"/>
              <w:jc w:val="both"/>
              <w:rPr>
                <w:rFonts w:ascii="Times New Roman" w:eastAsia="Calibri" w:hAnsi="Times New Roman" w:cs="Times New Roman"/>
                <w:b/>
                <w:bCs/>
                <w:lang w:val="sr-Latn-RS"/>
              </w:rPr>
            </w:pPr>
            <w:r>
              <w:rPr>
                <w:rFonts w:ascii="Times New Roman" w:eastAsia="Calibri" w:hAnsi="Times New Roman" w:cs="Times New Roman"/>
                <w:b/>
                <w:bCs/>
                <w:lang w:val="sr-Latn-RS"/>
              </w:rPr>
              <w:lastRenderedPageBreak/>
              <w:t>Odbija se</w:t>
            </w:r>
          </w:p>
          <w:p w14:paraId="17E6C347" w14:textId="77777777" w:rsidR="00321221" w:rsidRPr="000D68C0" w:rsidRDefault="00321221" w:rsidP="00423A7C">
            <w:pPr>
              <w:autoSpaceDE w:val="0"/>
              <w:autoSpaceDN w:val="0"/>
              <w:adjustRightInd w:val="0"/>
              <w:jc w:val="both"/>
              <w:rPr>
                <w:rFonts w:ascii="Times New Roman" w:eastAsia="Calibri" w:hAnsi="Times New Roman" w:cs="Times New Roman"/>
                <w:b/>
                <w:bCs/>
                <w:lang w:val="sr-Latn-RS"/>
              </w:rPr>
            </w:pPr>
          </w:p>
          <w:p w14:paraId="0ADE2A73" w14:textId="77777777" w:rsidR="00321221" w:rsidRPr="000D68C0" w:rsidRDefault="00321221" w:rsidP="00423A7C">
            <w:pPr>
              <w:autoSpaceDE w:val="0"/>
              <w:autoSpaceDN w:val="0"/>
              <w:adjustRightInd w:val="0"/>
              <w:jc w:val="both"/>
              <w:rPr>
                <w:rFonts w:ascii="Times New Roman" w:eastAsia="Calibri" w:hAnsi="Times New Roman" w:cs="Times New Roman"/>
                <w:lang w:val="sr-Latn-RS"/>
              </w:rPr>
            </w:pPr>
            <w:r w:rsidRPr="000D68C0">
              <w:rPr>
                <w:rFonts w:ascii="Times New Roman" w:eastAsia="Calibri" w:hAnsi="Times New Roman" w:cs="Times New Roman"/>
                <w:lang w:val="sr-Latn-RS"/>
              </w:rPr>
              <w:t xml:space="preserve">Nacrt zakona utvrđuje se disciplinski organ, njegov sastav, vrste prekršaja i disciplinske mere, </w:t>
            </w:r>
            <w:r>
              <w:rPr>
                <w:rFonts w:ascii="Times New Roman" w:eastAsia="Calibri" w:hAnsi="Times New Roman" w:cs="Times New Roman"/>
                <w:lang w:val="sr-Latn-RS"/>
              </w:rPr>
              <w:t>dok</w:t>
            </w:r>
            <w:r w:rsidRPr="000D68C0">
              <w:rPr>
                <w:rFonts w:ascii="Times New Roman" w:eastAsia="Calibri" w:hAnsi="Times New Roman" w:cs="Times New Roman"/>
                <w:lang w:val="sr-Latn-RS"/>
              </w:rPr>
              <w:t xml:space="preserve"> za istražni postupak i prava disciplinskog subjekta </w:t>
            </w:r>
            <w:r>
              <w:rPr>
                <w:rFonts w:ascii="Times New Roman" w:eastAsia="Calibri" w:hAnsi="Times New Roman" w:cs="Times New Roman"/>
                <w:lang w:val="sr-Latn-RS"/>
              </w:rPr>
              <w:t>poziva</w:t>
            </w:r>
            <w:r w:rsidRPr="000D68C0">
              <w:rPr>
                <w:rFonts w:ascii="Times New Roman" w:eastAsia="Calibri" w:hAnsi="Times New Roman" w:cs="Times New Roman"/>
                <w:lang w:val="sr-Latn-RS"/>
              </w:rPr>
              <w:t xml:space="preserve"> se na pr</w:t>
            </w:r>
            <w:r>
              <w:rPr>
                <w:rFonts w:ascii="Times New Roman" w:eastAsia="Calibri" w:hAnsi="Times New Roman" w:cs="Times New Roman"/>
                <w:lang w:val="sr-Latn-RS"/>
              </w:rPr>
              <w:t>ikladno</w:t>
            </w:r>
            <w:r w:rsidRPr="000D68C0">
              <w:rPr>
                <w:rFonts w:ascii="Times New Roman" w:eastAsia="Calibri" w:hAnsi="Times New Roman" w:cs="Times New Roman"/>
                <w:lang w:val="sr-Latn-RS"/>
              </w:rPr>
              <w:t xml:space="preserve"> </w:t>
            </w:r>
            <w:r w:rsidRPr="000D68C0">
              <w:rPr>
                <w:rFonts w:ascii="Times New Roman" w:eastAsia="Calibri" w:hAnsi="Times New Roman" w:cs="Times New Roman"/>
                <w:lang w:val="sr-Latn-RS"/>
              </w:rPr>
              <w:lastRenderedPageBreak/>
              <w:t xml:space="preserve">sprovođenje Zakona o disciplinskoj odgovornosti sudija i tužilaca, jer je </w:t>
            </w:r>
            <w:r>
              <w:rPr>
                <w:rFonts w:ascii="Times New Roman" w:eastAsia="Calibri" w:hAnsi="Times New Roman" w:cs="Times New Roman"/>
                <w:lang w:val="sr-Latn-RS"/>
              </w:rPr>
              <w:t>isti</w:t>
            </w:r>
            <w:r w:rsidRPr="000D68C0">
              <w:rPr>
                <w:rFonts w:ascii="Times New Roman" w:eastAsia="Calibri" w:hAnsi="Times New Roman" w:cs="Times New Roman"/>
                <w:lang w:val="sr-Latn-RS"/>
              </w:rPr>
              <w:t xml:space="preserve"> </w:t>
            </w:r>
            <w:r w:rsidRPr="00E970D7">
              <w:rPr>
                <w:rFonts w:ascii="Times New Roman" w:eastAsia="Calibri" w:hAnsi="Times New Roman" w:cs="Times New Roman"/>
                <w:i/>
                <w:iCs/>
                <w:lang w:val="sr-Latn-RS"/>
              </w:rPr>
              <w:t>lex</w:t>
            </w:r>
            <w:r w:rsidRPr="000D68C0">
              <w:rPr>
                <w:rFonts w:ascii="Times New Roman" w:eastAsia="Calibri" w:hAnsi="Times New Roman" w:cs="Times New Roman"/>
                <w:lang w:val="sr-Latn-RS"/>
              </w:rPr>
              <w:t xml:space="preserve"> </w:t>
            </w:r>
            <w:r w:rsidRPr="000D68C0">
              <w:rPr>
                <w:rFonts w:ascii="Times New Roman" w:eastAsia="Calibri" w:hAnsi="Times New Roman" w:cs="Times New Roman"/>
                <w:i/>
                <w:iCs/>
                <w:lang w:val="sr-Latn-RS"/>
              </w:rPr>
              <w:t>specialis</w:t>
            </w:r>
            <w:r w:rsidRPr="000D68C0">
              <w:rPr>
                <w:rFonts w:ascii="Times New Roman" w:eastAsia="Calibri" w:hAnsi="Times New Roman" w:cs="Times New Roman"/>
                <w:lang w:val="sr-Latn-RS"/>
              </w:rPr>
              <w:t xml:space="preserve">. Ova referenca je korišćena kako bi se izbeglo ponavljanje proceduralnih pravila i da bi se </w:t>
            </w:r>
            <w:r>
              <w:rPr>
                <w:rFonts w:ascii="Times New Roman" w:eastAsia="Calibri" w:hAnsi="Times New Roman" w:cs="Times New Roman"/>
                <w:lang w:val="sr-Latn-RS"/>
              </w:rPr>
              <w:t>sprovelo</w:t>
            </w:r>
            <w:r w:rsidRPr="000D68C0">
              <w:rPr>
                <w:rFonts w:ascii="Times New Roman" w:eastAsia="Calibri" w:hAnsi="Times New Roman" w:cs="Times New Roman"/>
                <w:lang w:val="sr-Latn-RS"/>
              </w:rPr>
              <w:t xml:space="preserve"> samo u onoj meri u kojoj su</w:t>
            </w:r>
            <w:r>
              <w:rPr>
                <w:rFonts w:ascii="Times New Roman" w:eastAsia="Calibri" w:hAnsi="Times New Roman" w:cs="Times New Roman"/>
                <w:lang w:val="sr-Latn-RS"/>
              </w:rPr>
              <w:t xml:space="preserve"> saglasne</w:t>
            </w:r>
            <w:r w:rsidRPr="000D68C0">
              <w:rPr>
                <w:rFonts w:ascii="Times New Roman" w:eastAsia="Calibri" w:hAnsi="Times New Roman" w:cs="Times New Roman"/>
                <w:lang w:val="sr-Latn-RS"/>
              </w:rPr>
              <w:t xml:space="preserve"> sa statusom članova Saveta.</w:t>
            </w:r>
          </w:p>
        </w:tc>
      </w:tr>
      <w:tr w:rsidR="00321221" w:rsidRPr="00321221" w14:paraId="6F32BC57" w14:textId="77777777" w:rsidTr="00321221">
        <w:trPr>
          <w:trHeight w:val="364"/>
        </w:trPr>
        <w:tc>
          <w:tcPr>
            <w:tcW w:w="1435" w:type="dxa"/>
          </w:tcPr>
          <w:p w14:paraId="4CE3B9A0"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p>
          <w:p w14:paraId="5755109B"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p>
          <w:p w14:paraId="756AF035"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r w:rsidRPr="000D68C0">
              <w:rPr>
                <w:rFonts w:ascii="Times New Roman" w:eastAsia="Calibri" w:hAnsi="Times New Roman" w:cs="Times New Roman"/>
                <w:b/>
                <w:bCs/>
                <w:lang w:val="sr-Latn-RS"/>
              </w:rPr>
              <w:t>6</w:t>
            </w:r>
          </w:p>
        </w:tc>
        <w:tc>
          <w:tcPr>
            <w:tcW w:w="7380" w:type="dxa"/>
          </w:tcPr>
          <w:p w14:paraId="228E22A8" w14:textId="77777777" w:rsidR="00321221" w:rsidRPr="000D68C0" w:rsidRDefault="00321221" w:rsidP="00423A7C">
            <w:pPr>
              <w:jc w:val="both"/>
              <w:rPr>
                <w:rFonts w:ascii="Times New Roman" w:eastAsia="Arial" w:hAnsi="Times New Roman" w:cs="Times New Roman"/>
                <w:b/>
                <w:bCs/>
                <w:lang w:val="sr-Latn-RS" w:eastAsia="sq-AL"/>
              </w:rPr>
            </w:pPr>
            <w:r w:rsidRPr="000D68C0">
              <w:rPr>
                <w:rFonts w:ascii="Times New Roman" w:eastAsia="Arial" w:hAnsi="Times New Roman" w:cs="Times New Roman"/>
                <w:b/>
                <w:bCs/>
                <w:lang w:val="sr-Latn-RS" w:eastAsia="sq-AL"/>
              </w:rPr>
              <w:t>Član 30. stav 5. Osnovnog zakona</w:t>
            </w:r>
          </w:p>
          <w:p w14:paraId="41D4552F" w14:textId="77777777" w:rsidR="00321221" w:rsidRPr="000D68C0" w:rsidRDefault="00321221" w:rsidP="00423A7C">
            <w:pPr>
              <w:jc w:val="both"/>
              <w:rPr>
                <w:rFonts w:ascii="Times New Roman" w:eastAsia="Arial" w:hAnsi="Times New Roman" w:cs="Times New Roman"/>
                <w:lang w:val="sr-Latn-RS" w:eastAsia="sq-AL"/>
              </w:rPr>
            </w:pPr>
            <w:r w:rsidRPr="000D68C0">
              <w:rPr>
                <w:rFonts w:ascii="Times New Roman" w:eastAsia="Arial" w:hAnsi="Times New Roman" w:cs="Times New Roman"/>
                <w:lang w:val="sr-Latn-RS" w:eastAsia="sq-AL"/>
              </w:rPr>
              <w:t>Član 30</w:t>
            </w:r>
            <w:r>
              <w:rPr>
                <w:rFonts w:ascii="Times New Roman" w:eastAsia="Arial" w:hAnsi="Times New Roman" w:cs="Times New Roman"/>
                <w:lang w:val="sr-Latn-RS" w:eastAsia="sq-AL"/>
              </w:rPr>
              <w:t>.</w:t>
            </w:r>
            <w:r w:rsidRPr="000D68C0">
              <w:rPr>
                <w:rFonts w:ascii="Times New Roman" w:eastAsia="Arial" w:hAnsi="Times New Roman" w:cs="Times New Roman"/>
                <w:lang w:val="sr-Latn-RS" w:eastAsia="sq-AL"/>
              </w:rPr>
              <w:t xml:space="preserve">, stav 5 Osnovnog zakona </w:t>
            </w:r>
            <w:r>
              <w:rPr>
                <w:rFonts w:ascii="Times New Roman" w:eastAsia="Arial" w:hAnsi="Times New Roman" w:cs="Times New Roman"/>
                <w:lang w:val="sr-Latn-RS" w:eastAsia="sq-AL"/>
              </w:rPr>
              <w:t>utvrđuje</w:t>
            </w:r>
            <w:r w:rsidRPr="000D68C0">
              <w:rPr>
                <w:rFonts w:ascii="Times New Roman" w:eastAsia="Arial" w:hAnsi="Times New Roman" w:cs="Times New Roman"/>
                <w:lang w:val="sr-Latn-RS" w:eastAsia="sq-AL"/>
              </w:rPr>
              <w:t xml:space="preserve"> da se predsednici sudova imenuju na mandat od pet (5) godina, bez prava ponovn</w:t>
            </w:r>
            <w:r>
              <w:rPr>
                <w:rFonts w:ascii="Times New Roman" w:eastAsia="Arial" w:hAnsi="Times New Roman" w:cs="Times New Roman"/>
                <w:lang w:val="sr-Latn-RS" w:eastAsia="sq-AL"/>
              </w:rPr>
              <w:t>og</w:t>
            </w:r>
            <w:r w:rsidRPr="000D68C0">
              <w:rPr>
                <w:rFonts w:ascii="Times New Roman" w:eastAsia="Arial" w:hAnsi="Times New Roman" w:cs="Times New Roman"/>
                <w:lang w:val="sr-Latn-RS" w:eastAsia="sq-AL"/>
              </w:rPr>
              <w:t xml:space="preserve"> izbor</w:t>
            </w:r>
            <w:r>
              <w:rPr>
                <w:rFonts w:ascii="Times New Roman" w:eastAsia="Arial" w:hAnsi="Times New Roman" w:cs="Times New Roman"/>
                <w:lang w:val="sr-Latn-RS" w:eastAsia="sq-AL"/>
              </w:rPr>
              <w:t>a</w:t>
            </w:r>
            <w:r w:rsidRPr="000D68C0">
              <w:rPr>
                <w:rFonts w:ascii="Times New Roman" w:eastAsia="Arial" w:hAnsi="Times New Roman" w:cs="Times New Roman"/>
                <w:lang w:val="sr-Latn-RS" w:eastAsia="sq-AL"/>
              </w:rPr>
              <w:t xml:space="preserve">. Nacrt zakona menja ovo rešenje i </w:t>
            </w:r>
            <w:r>
              <w:rPr>
                <w:rFonts w:ascii="Times New Roman" w:eastAsia="Arial" w:hAnsi="Times New Roman" w:cs="Times New Roman"/>
                <w:lang w:val="sr-Latn-RS" w:eastAsia="sq-AL"/>
              </w:rPr>
              <w:t>utvrđuje</w:t>
            </w:r>
            <w:r w:rsidRPr="000D68C0">
              <w:rPr>
                <w:rFonts w:ascii="Times New Roman" w:eastAsia="Arial" w:hAnsi="Times New Roman" w:cs="Times New Roman"/>
                <w:lang w:val="sr-Latn-RS" w:eastAsia="sq-AL"/>
              </w:rPr>
              <w:t xml:space="preserve"> da se predsednici sudova imenuju na mandat od četiri (4) godine, sa pravom ponov</w:t>
            </w:r>
            <w:r>
              <w:rPr>
                <w:rFonts w:ascii="Times New Roman" w:eastAsia="Arial" w:hAnsi="Times New Roman" w:cs="Times New Roman"/>
                <w:lang w:val="sr-Latn-RS" w:eastAsia="sq-AL"/>
              </w:rPr>
              <w:t>nog</w:t>
            </w:r>
            <w:r w:rsidRPr="000D68C0">
              <w:rPr>
                <w:rFonts w:ascii="Times New Roman" w:eastAsia="Arial" w:hAnsi="Times New Roman" w:cs="Times New Roman"/>
                <w:lang w:val="sr-Latn-RS" w:eastAsia="sq-AL"/>
              </w:rPr>
              <w:t xml:space="preserve"> izb</w:t>
            </w:r>
            <w:r>
              <w:rPr>
                <w:rFonts w:ascii="Times New Roman" w:eastAsia="Arial" w:hAnsi="Times New Roman" w:cs="Times New Roman"/>
                <w:lang w:val="sr-Latn-RS" w:eastAsia="sq-AL"/>
              </w:rPr>
              <w:t>ora</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 xml:space="preserve">još </w:t>
            </w:r>
            <w:r w:rsidRPr="000D68C0">
              <w:rPr>
                <w:rFonts w:ascii="Times New Roman" w:eastAsia="Arial" w:hAnsi="Times New Roman" w:cs="Times New Roman"/>
                <w:lang w:val="sr-Latn-RS" w:eastAsia="sq-AL"/>
              </w:rPr>
              <w:t xml:space="preserve">na dodatni mandat od četiri </w:t>
            </w:r>
            <w:r>
              <w:rPr>
                <w:rFonts w:ascii="Times New Roman" w:eastAsia="Arial" w:hAnsi="Times New Roman" w:cs="Times New Roman"/>
                <w:lang w:val="sr-Latn-RS" w:eastAsia="sq-AL"/>
              </w:rPr>
              <w:t xml:space="preserve">(4) </w:t>
            </w:r>
            <w:r w:rsidRPr="000D68C0">
              <w:rPr>
                <w:rFonts w:ascii="Times New Roman" w:eastAsia="Arial" w:hAnsi="Times New Roman" w:cs="Times New Roman"/>
                <w:lang w:val="sr-Latn-RS" w:eastAsia="sq-AL"/>
              </w:rPr>
              <w:t xml:space="preserve">godine. Isti pristup se </w:t>
            </w:r>
            <w:r>
              <w:rPr>
                <w:rFonts w:ascii="Times New Roman" w:eastAsia="Arial" w:hAnsi="Times New Roman" w:cs="Times New Roman"/>
                <w:lang w:val="sr-Latn-RS" w:eastAsia="sq-AL"/>
              </w:rPr>
              <w:t>sledi</w:t>
            </w:r>
            <w:r w:rsidRPr="000D68C0">
              <w:rPr>
                <w:rFonts w:ascii="Times New Roman" w:eastAsia="Arial" w:hAnsi="Times New Roman" w:cs="Times New Roman"/>
                <w:lang w:val="sr-Latn-RS" w:eastAsia="sq-AL"/>
              </w:rPr>
              <w:t xml:space="preserve"> i za nadzorne sudije. Ovo rešenje nije novo. To je bio stari model u Zakonu br. 03/L-223 o Sudskom savetu Kosova, ali je izmenjen </w:t>
            </w:r>
            <w:r>
              <w:rPr>
                <w:rFonts w:ascii="Times New Roman" w:eastAsia="Arial" w:hAnsi="Times New Roman" w:cs="Times New Roman"/>
                <w:lang w:val="sr-Latn-RS" w:eastAsia="sq-AL"/>
              </w:rPr>
              <w:t>trenutnim</w:t>
            </w:r>
            <w:r w:rsidRPr="000D68C0">
              <w:rPr>
                <w:rFonts w:ascii="Times New Roman" w:eastAsia="Arial" w:hAnsi="Times New Roman" w:cs="Times New Roman"/>
                <w:lang w:val="sr-Latn-RS" w:eastAsia="sq-AL"/>
              </w:rPr>
              <w:t xml:space="preserve"> Zakonom br. 06/L-055, koji je prešao na mandat od pet (5) godina bez prava na </w:t>
            </w:r>
            <w:r>
              <w:rPr>
                <w:rFonts w:ascii="Times New Roman" w:eastAsia="Arial" w:hAnsi="Times New Roman" w:cs="Times New Roman"/>
                <w:lang w:val="sr-Latn-RS" w:eastAsia="sq-AL"/>
              </w:rPr>
              <w:t>ponovni izbor</w:t>
            </w:r>
            <w:r w:rsidRPr="000D68C0">
              <w:rPr>
                <w:rFonts w:ascii="Times New Roman" w:eastAsia="Arial" w:hAnsi="Times New Roman" w:cs="Times New Roman"/>
                <w:lang w:val="sr-Latn-RS" w:eastAsia="sq-AL"/>
              </w:rPr>
              <w:t>. U ovoj situaciji, povratak na stari model, bez praćenja jasnom analizom koja opravdava o</w:t>
            </w:r>
            <w:r>
              <w:rPr>
                <w:rFonts w:ascii="Times New Roman" w:eastAsia="Arial" w:hAnsi="Times New Roman" w:cs="Times New Roman"/>
                <w:lang w:val="sr-Latn-RS" w:eastAsia="sq-AL"/>
              </w:rPr>
              <w:t>vaj izbor</w:t>
            </w:r>
            <w:r w:rsidRPr="000D68C0">
              <w:rPr>
                <w:rFonts w:ascii="Times New Roman" w:eastAsia="Arial" w:hAnsi="Times New Roman" w:cs="Times New Roman"/>
                <w:lang w:val="sr-Latn-RS" w:eastAsia="sq-AL"/>
              </w:rPr>
              <w:t>, ostaje ne</w:t>
            </w:r>
            <w:r>
              <w:rPr>
                <w:rFonts w:ascii="Times New Roman" w:eastAsia="Arial" w:hAnsi="Times New Roman" w:cs="Times New Roman"/>
                <w:lang w:val="sr-Latn-RS" w:eastAsia="sq-AL"/>
              </w:rPr>
              <w:t>jasan</w:t>
            </w:r>
            <w:r w:rsidRPr="000D68C0">
              <w:rPr>
                <w:rFonts w:ascii="Times New Roman" w:eastAsia="Arial" w:hAnsi="Times New Roman" w:cs="Times New Roman"/>
                <w:lang w:val="sr-Latn-RS" w:eastAsia="sq-AL"/>
              </w:rPr>
              <w:t>. Ovo pitanje je t</w:t>
            </w:r>
            <w:r>
              <w:rPr>
                <w:rFonts w:ascii="Times New Roman" w:eastAsia="Arial" w:hAnsi="Times New Roman" w:cs="Times New Roman"/>
                <w:lang w:val="sr-Latn-RS" w:eastAsia="sq-AL"/>
              </w:rPr>
              <w:t>retirano i od</w:t>
            </w:r>
            <w:r w:rsidRPr="000D68C0">
              <w:rPr>
                <w:rFonts w:ascii="Times New Roman" w:eastAsia="Arial" w:hAnsi="Times New Roman" w:cs="Times New Roman"/>
                <w:lang w:val="sr-Latn-RS" w:eastAsia="sq-AL"/>
              </w:rPr>
              <w:t xml:space="preserve"> Venecijansk</w:t>
            </w:r>
            <w:r>
              <w:rPr>
                <w:rFonts w:ascii="Times New Roman" w:eastAsia="Arial" w:hAnsi="Times New Roman" w:cs="Times New Roman"/>
                <w:lang w:val="sr-Latn-RS" w:eastAsia="sq-AL"/>
              </w:rPr>
              <w:t>e</w:t>
            </w:r>
            <w:r w:rsidRPr="000D68C0">
              <w:rPr>
                <w:rFonts w:ascii="Times New Roman" w:eastAsia="Arial" w:hAnsi="Times New Roman" w:cs="Times New Roman"/>
                <w:lang w:val="sr-Latn-RS" w:eastAsia="sq-AL"/>
              </w:rPr>
              <w:t xml:space="preserve"> komisij</w:t>
            </w:r>
            <w:r>
              <w:rPr>
                <w:rFonts w:ascii="Times New Roman" w:eastAsia="Arial" w:hAnsi="Times New Roman" w:cs="Times New Roman"/>
                <w:lang w:val="sr-Latn-RS" w:eastAsia="sq-AL"/>
              </w:rPr>
              <w:t>e</w:t>
            </w:r>
            <w:r w:rsidRPr="000D68C0">
              <w:rPr>
                <w:rFonts w:ascii="Times New Roman" w:eastAsia="Arial" w:hAnsi="Times New Roman" w:cs="Times New Roman"/>
                <w:lang w:val="sr-Latn-RS" w:eastAsia="sq-AL"/>
              </w:rPr>
              <w:t xml:space="preserve">. U svom mišljenju o Nacrtu zakona o </w:t>
            </w:r>
            <w:r>
              <w:rPr>
                <w:rFonts w:ascii="Times New Roman" w:eastAsia="Arial" w:hAnsi="Times New Roman" w:cs="Times New Roman"/>
                <w:lang w:val="sr-Latn-RS" w:eastAsia="sq-AL"/>
              </w:rPr>
              <w:t>SSK</w:t>
            </w:r>
            <w:r w:rsidRPr="000D68C0">
              <w:rPr>
                <w:rFonts w:ascii="Times New Roman" w:eastAsia="Arial" w:hAnsi="Times New Roman" w:cs="Times New Roman"/>
                <w:lang w:val="sr-Latn-RS" w:eastAsia="sq-AL"/>
              </w:rPr>
              <w:t xml:space="preserve">-u, on je naglasio da skraćivanje mandata sa pet (5) na četiri (4) godine i </w:t>
            </w:r>
            <w:r>
              <w:rPr>
                <w:rFonts w:ascii="Times New Roman" w:eastAsia="Arial" w:hAnsi="Times New Roman" w:cs="Times New Roman"/>
                <w:lang w:val="sr-Latn-RS" w:eastAsia="sq-AL"/>
              </w:rPr>
              <w:t>dopuštanje</w:t>
            </w:r>
            <w:r w:rsidRPr="000D68C0">
              <w:rPr>
                <w:rFonts w:ascii="Times New Roman" w:eastAsia="Arial" w:hAnsi="Times New Roman" w:cs="Times New Roman"/>
                <w:lang w:val="sr-Latn-RS" w:eastAsia="sq-AL"/>
              </w:rPr>
              <w:t xml:space="preserve"> ponovnog izbora za drugi mandat predstavlja potencijalni rizik za nezavisnost nosilaca ovih funkcija. Istovremeno, Komisija je </w:t>
            </w:r>
            <w:r>
              <w:rPr>
                <w:rFonts w:ascii="Times New Roman" w:eastAsia="Arial" w:hAnsi="Times New Roman" w:cs="Times New Roman"/>
                <w:lang w:val="sr-Latn-RS" w:eastAsia="sq-AL"/>
              </w:rPr>
              <w:t>uočila</w:t>
            </w:r>
            <w:r w:rsidRPr="000D68C0">
              <w:rPr>
                <w:rFonts w:ascii="Times New Roman" w:eastAsia="Arial" w:hAnsi="Times New Roman" w:cs="Times New Roman"/>
                <w:lang w:val="sr-Latn-RS" w:eastAsia="sq-AL"/>
              </w:rPr>
              <w:t xml:space="preserve"> da su sagovornici u Prištini podržali ovu promenu zbog trenutnog sistema i ograničenog broja sudija. Međutim, upravo zato što je sama Venecijanska komisija </w:t>
            </w:r>
            <w:r>
              <w:rPr>
                <w:rFonts w:ascii="Times New Roman" w:eastAsia="Arial" w:hAnsi="Times New Roman" w:cs="Times New Roman"/>
                <w:lang w:val="sr-Latn-RS" w:eastAsia="sq-AL"/>
              </w:rPr>
              <w:t>evidentirala</w:t>
            </w:r>
            <w:r w:rsidRPr="000D68C0">
              <w:rPr>
                <w:rFonts w:ascii="Times New Roman" w:eastAsia="Arial" w:hAnsi="Times New Roman" w:cs="Times New Roman"/>
                <w:lang w:val="sr-Latn-RS" w:eastAsia="sq-AL"/>
              </w:rPr>
              <w:t xml:space="preserve"> ovaj rizik, takva promena treba</w:t>
            </w:r>
            <w:r>
              <w:rPr>
                <w:rFonts w:ascii="Times New Roman" w:eastAsia="Arial" w:hAnsi="Times New Roman" w:cs="Times New Roman"/>
                <w:lang w:val="sr-Latn-RS" w:eastAsia="sq-AL"/>
              </w:rPr>
              <w:t>lo bi</w:t>
            </w:r>
            <w:r w:rsidRPr="000D68C0">
              <w:rPr>
                <w:rFonts w:ascii="Times New Roman" w:eastAsia="Arial" w:hAnsi="Times New Roman" w:cs="Times New Roman"/>
                <w:lang w:val="sr-Latn-RS" w:eastAsia="sq-AL"/>
              </w:rPr>
              <w:t xml:space="preserve"> da se zasniva na jasnoj, konkretnoj i dokumentovanoj analizi. S</w:t>
            </w:r>
            <w:r>
              <w:rPr>
                <w:rFonts w:ascii="Times New Roman" w:eastAsia="Arial" w:hAnsi="Times New Roman" w:cs="Times New Roman"/>
                <w:lang w:val="sr-Latn-RS" w:eastAsia="sq-AL"/>
              </w:rPr>
              <w:t>a</w:t>
            </w:r>
            <w:r w:rsidRPr="000D68C0">
              <w:rPr>
                <w:rFonts w:ascii="Times New Roman" w:eastAsia="Arial" w:hAnsi="Times New Roman" w:cs="Times New Roman"/>
                <w:lang w:val="sr-Latn-RS" w:eastAsia="sq-AL"/>
              </w:rPr>
              <w:t xml:space="preserve"> druge strane, </w:t>
            </w:r>
            <w:r>
              <w:rPr>
                <w:rFonts w:ascii="Times New Roman" w:eastAsia="Arial" w:hAnsi="Times New Roman" w:cs="Times New Roman"/>
                <w:lang w:val="sr-Latn-RS" w:eastAsia="sq-AL"/>
              </w:rPr>
              <w:t>N</w:t>
            </w:r>
            <w:r w:rsidRPr="000D68C0">
              <w:rPr>
                <w:rFonts w:ascii="Times New Roman" w:eastAsia="Arial" w:hAnsi="Times New Roman" w:cs="Times New Roman"/>
                <w:lang w:val="sr-Latn-RS" w:eastAsia="sq-AL"/>
              </w:rPr>
              <w:t xml:space="preserve">acrt zakona uopšte ne </w:t>
            </w:r>
            <w:r>
              <w:rPr>
                <w:rFonts w:ascii="Times New Roman" w:eastAsia="Arial" w:hAnsi="Times New Roman" w:cs="Times New Roman"/>
                <w:lang w:val="sr-Latn-RS" w:eastAsia="sq-AL"/>
              </w:rPr>
              <w:t>adresira</w:t>
            </w:r>
            <w:r w:rsidRPr="000D68C0">
              <w:rPr>
                <w:rFonts w:ascii="Times New Roman" w:eastAsia="Arial" w:hAnsi="Times New Roman" w:cs="Times New Roman"/>
                <w:lang w:val="sr-Latn-RS" w:eastAsia="sq-AL"/>
              </w:rPr>
              <w:t xml:space="preserve"> situacij</w:t>
            </w:r>
            <w:r>
              <w:rPr>
                <w:rFonts w:ascii="Times New Roman" w:eastAsia="Arial" w:hAnsi="Times New Roman" w:cs="Times New Roman"/>
                <w:lang w:val="sr-Latn-RS" w:eastAsia="sq-AL"/>
              </w:rPr>
              <w:t>u</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predsednika</w:t>
            </w:r>
            <w:r w:rsidRPr="000D68C0">
              <w:rPr>
                <w:rFonts w:ascii="Times New Roman" w:eastAsia="Arial" w:hAnsi="Times New Roman" w:cs="Times New Roman"/>
                <w:lang w:val="sr-Latn-RS" w:eastAsia="sq-AL"/>
              </w:rPr>
              <w:t xml:space="preserve"> sudova i nadzornih sudija koji su već izabrani na mandat od pet </w:t>
            </w:r>
            <w:r>
              <w:rPr>
                <w:rFonts w:ascii="Times New Roman" w:eastAsia="Arial" w:hAnsi="Times New Roman" w:cs="Times New Roman"/>
                <w:lang w:val="sr-Latn-RS" w:eastAsia="sq-AL"/>
              </w:rPr>
              <w:t xml:space="preserve">(5) </w:t>
            </w:r>
            <w:r w:rsidRPr="000D68C0">
              <w:rPr>
                <w:rFonts w:ascii="Times New Roman" w:eastAsia="Arial" w:hAnsi="Times New Roman" w:cs="Times New Roman"/>
                <w:lang w:val="sr-Latn-RS" w:eastAsia="sq-AL"/>
              </w:rPr>
              <w:t xml:space="preserve">godina, bez prava na </w:t>
            </w:r>
            <w:r>
              <w:rPr>
                <w:rFonts w:ascii="Times New Roman" w:eastAsia="Arial" w:hAnsi="Times New Roman" w:cs="Times New Roman"/>
                <w:lang w:val="sr-Latn-RS" w:eastAsia="sq-AL"/>
              </w:rPr>
              <w:t>ponovni izbor</w:t>
            </w:r>
            <w:r w:rsidRPr="000D68C0">
              <w:rPr>
                <w:rFonts w:ascii="Times New Roman" w:eastAsia="Arial" w:hAnsi="Times New Roman" w:cs="Times New Roman"/>
                <w:lang w:val="sr-Latn-RS" w:eastAsia="sq-AL"/>
              </w:rPr>
              <w:t xml:space="preserve">. Nejasno je da li će se novi model </w:t>
            </w:r>
            <w:r>
              <w:rPr>
                <w:rFonts w:ascii="Times New Roman" w:eastAsia="Arial" w:hAnsi="Times New Roman" w:cs="Times New Roman"/>
                <w:lang w:val="sr-Latn-RS" w:eastAsia="sq-AL"/>
              </w:rPr>
              <w:t>važiti</w:t>
            </w:r>
            <w:r w:rsidRPr="000D68C0">
              <w:rPr>
                <w:rFonts w:ascii="Times New Roman" w:eastAsia="Arial" w:hAnsi="Times New Roman" w:cs="Times New Roman"/>
                <w:lang w:val="sr-Latn-RS" w:eastAsia="sq-AL"/>
              </w:rPr>
              <w:t xml:space="preserve"> i </w:t>
            </w:r>
            <w:r>
              <w:rPr>
                <w:rFonts w:ascii="Times New Roman" w:eastAsia="Arial" w:hAnsi="Times New Roman" w:cs="Times New Roman"/>
                <w:lang w:val="sr-Latn-RS" w:eastAsia="sq-AL"/>
              </w:rPr>
              <w:t>za</w:t>
            </w:r>
            <w:r w:rsidRPr="000D68C0">
              <w:rPr>
                <w:rFonts w:ascii="Times New Roman" w:eastAsia="Arial" w:hAnsi="Times New Roman" w:cs="Times New Roman"/>
                <w:lang w:val="sr-Latn-RS" w:eastAsia="sq-AL"/>
              </w:rPr>
              <w:t xml:space="preserve"> njih ili samo na buduća imenovanja. To stvara ozbiljnu ne</w:t>
            </w:r>
            <w:r>
              <w:rPr>
                <w:rFonts w:ascii="Times New Roman" w:eastAsia="Arial" w:hAnsi="Times New Roman" w:cs="Times New Roman"/>
                <w:lang w:val="sr-Latn-RS" w:eastAsia="sq-AL"/>
              </w:rPr>
              <w:t>jasnoću</w:t>
            </w:r>
            <w:r w:rsidRPr="000D68C0">
              <w:rPr>
                <w:rFonts w:ascii="Times New Roman" w:eastAsia="Arial" w:hAnsi="Times New Roman" w:cs="Times New Roman"/>
                <w:lang w:val="sr-Latn-RS" w:eastAsia="sq-AL"/>
              </w:rPr>
              <w:t xml:space="preserve"> u praksi. Iz tog razloga, </w:t>
            </w:r>
            <w:r>
              <w:rPr>
                <w:rFonts w:ascii="Times New Roman" w:eastAsia="Arial" w:hAnsi="Times New Roman" w:cs="Times New Roman"/>
                <w:lang w:val="sr-Latn-RS" w:eastAsia="sq-AL"/>
              </w:rPr>
              <w:t>KIP</w:t>
            </w:r>
            <w:r w:rsidRPr="000D68C0">
              <w:rPr>
                <w:rFonts w:ascii="Times New Roman" w:eastAsia="Arial" w:hAnsi="Times New Roman" w:cs="Times New Roman"/>
                <w:lang w:val="sr-Latn-RS" w:eastAsia="sq-AL"/>
              </w:rPr>
              <w:t xml:space="preserve"> preporučuje da, bez </w:t>
            </w:r>
            <w:r>
              <w:rPr>
                <w:rFonts w:ascii="Times New Roman" w:eastAsia="Arial" w:hAnsi="Times New Roman" w:cs="Times New Roman"/>
                <w:lang w:val="sr-Latn-RS" w:eastAsia="sq-AL"/>
              </w:rPr>
              <w:t>specifične</w:t>
            </w:r>
            <w:r w:rsidRPr="000D68C0">
              <w:rPr>
                <w:rFonts w:ascii="Times New Roman" w:eastAsia="Arial" w:hAnsi="Times New Roman" w:cs="Times New Roman"/>
                <w:lang w:val="sr-Latn-RS" w:eastAsia="sq-AL"/>
              </w:rPr>
              <w:t xml:space="preserve"> analize i jasnog regulisanja prelazne situacije, </w:t>
            </w:r>
            <w:r>
              <w:rPr>
                <w:rFonts w:ascii="Times New Roman" w:eastAsia="Arial" w:hAnsi="Times New Roman" w:cs="Times New Roman"/>
                <w:lang w:val="sr-Latn-RS" w:eastAsia="sq-AL"/>
              </w:rPr>
              <w:t>da se ne nastavi sa ovim predlogom</w:t>
            </w:r>
            <w:r w:rsidRPr="000D68C0">
              <w:rPr>
                <w:rFonts w:ascii="Times New Roman" w:eastAsia="Arial" w:hAnsi="Times New Roman" w:cs="Times New Roman"/>
                <w:lang w:val="sr-Latn-RS" w:eastAsia="sq-AL"/>
              </w:rPr>
              <w:t xml:space="preserve">. </w:t>
            </w:r>
          </w:p>
          <w:p w14:paraId="09D4B0DD" w14:textId="77777777" w:rsidR="00321221" w:rsidRPr="000D68C0" w:rsidRDefault="00321221" w:rsidP="00423A7C">
            <w:pPr>
              <w:jc w:val="both"/>
              <w:rPr>
                <w:rFonts w:ascii="Times New Roman" w:eastAsia="Arial" w:hAnsi="Times New Roman" w:cs="Times New Roman"/>
                <w:lang w:val="sr-Latn-RS" w:eastAsia="sq-AL"/>
              </w:rPr>
            </w:pPr>
          </w:p>
          <w:p w14:paraId="3F91B805" w14:textId="77777777" w:rsidR="00321221" w:rsidRDefault="00321221" w:rsidP="00423A7C">
            <w:pPr>
              <w:jc w:val="both"/>
              <w:rPr>
                <w:rFonts w:ascii="Times New Roman" w:eastAsia="Arial" w:hAnsi="Times New Roman" w:cs="Times New Roman"/>
                <w:highlight w:val="red"/>
                <w:lang w:val="sr-Latn-RS" w:eastAsia="sq-AL"/>
              </w:rPr>
            </w:pPr>
          </w:p>
          <w:p w14:paraId="544D7853" w14:textId="77777777" w:rsidR="00321221" w:rsidRDefault="00321221" w:rsidP="00423A7C">
            <w:pPr>
              <w:jc w:val="both"/>
              <w:rPr>
                <w:rFonts w:ascii="Times New Roman" w:eastAsia="Arial" w:hAnsi="Times New Roman" w:cs="Times New Roman"/>
                <w:highlight w:val="red"/>
                <w:lang w:val="sr-Latn-RS" w:eastAsia="sq-AL"/>
              </w:rPr>
            </w:pPr>
          </w:p>
          <w:p w14:paraId="3B0DE032" w14:textId="77777777" w:rsidR="00321221" w:rsidRPr="000D68C0" w:rsidRDefault="00321221" w:rsidP="00423A7C">
            <w:pPr>
              <w:jc w:val="both"/>
              <w:rPr>
                <w:rFonts w:ascii="Times New Roman" w:eastAsia="Arial" w:hAnsi="Times New Roman" w:cs="Times New Roman"/>
                <w:lang w:val="sr-Latn-RS" w:eastAsia="sq-AL"/>
              </w:rPr>
            </w:pPr>
            <w:r w:rsidRPr="00071FAA">
              <w:rPr>
                <w:rFonts w:ascii="Times New Roman" w:eastAsia="Arial" w:hAnsi="Times New Roman" w:cs="Times New Roman"/>
                <w:lang w:val="sr-Latn-RS" w:eastAsia="sq-AL"/>
              </w:rPr>
              <w:lastRenderedPageBreak/>
              <w:t>Mešanje Zakona o SSK-u sa Zakonom o sudovima.</w:t>
            </w:r>
            <w:r w:rsidRPr="000D68C0">
              <w:rPr>
                <w:rFonts w:ascii="Times New Roman" w:eastAsia="Arial" w:hAnsi="Times New Roman" w:cs="Times New Roman"/>
                <w:lang w:val="sr-Latn-RS" w:eastAsia="sq-AL"/>
              </w:rPr>
              <w:t xml:space="preserve"> </w:t>
            </w:r>
          </w:p>
          <w:p w14:paraId="1E5EA20D" w14:textId="77777777" w:rsidR="00321221" w:rsidRPr="000D68C0" w:rsidRDefault="00321221" w:rsidP="00423A7C">
            <w:pPr>
              <w:jc w:val="both"/>
              <w:rPr>
                <w:rFonts w:ascii="Times New Roman" w:eastAsia="Arial" w:hAnsi="Times New Roman" w:cs="Times New Roman"/>
                <w:lang w:val="sr-Latn-RS" w:eastAsia="sq-AL"/>
              </w:rPr>
            </w:pPr>
          </w:p>
          <w:p w14:paraId="2F7B95EE" w14:textId="77777777" w:rsidR="00321221" w:rsidRDefault="00321221" w:rsidP="00423A7C">
            <w:pPr>
              <w:jc w:val="both"/>
              <w:rPr>
                <w:rFonts w:ascii="Times New Roman" w:eastAsia="Arial" w:hAnsi="Times New Roman" w:cs="Times New Roman"/>
                <w:lang w:val="sr-Latn-RS" w:eastAsia="sq-AL"/>
              </w:rPr>
            </w:pPr>
            <w:r w:rsidRPr="000D68C0">
              <w:rPr>
                <w:rFonts w:ascii="Times New Roman" w:eastAsia="Arial" w:hAnsi="Times New Roman" w:cs="Times New Roman"/>
                <w:lang w:val="sr-Latn-RS" w:eastAsia="sq-AL"/>
              </w:rPr>
              <w:t xml:space="preserve">Osnovni zakon o </w:t>
            </w:r>
            <w:r>
              <w:rPr>
                <w:rFonts w:ascii="Times New Roman" w:eastAsia="Arial" w:hAnsi="Times New Roman" w:cs="Times New Roman"/>
                <w:lang w:val="sr-Latn-RS" w:eastAsia="sq-AL"/>
              </w:rPr>
              <w:t>SSK-u</w:t>
            </w:r>
            <w:r w:rsidRPr="000D68C0">
              <w:rPr>
                <w:rFonts w:ascii="Times New Roman" w:eastAsia="Arial" w:hAnsi="Times New Roman" w:cs="Times New Roman"/>
                <w:lang w:val="sr-Latn-RS" w:eastAsia="sq-AL"/>
              </w:rPr>
              <w:t>, u članu 1</w:t>
            </w:r>
            <w:r>
              <w:rPr>
                <w:rFonts w:ascii="Times New Roman" w:eastAsia="Arial" w:hAnsi="Times New Roman" w:cs="Times New Roman"/>
                <w:lang w:val="sr-Latn-RS" w:eastAsia="sq-AL"/>
              </w:rPr>
              <w:t>.</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utvrđuje</w:t>
            </w:r>
            <w:r w:rsidRPr="000D68C0">
              <w:rPr>
                <w:rFonts w:ascii="Times New Roman" w:eastAsia="Arial" w:hAnsi="Times New Roman" w:cs="Times New Roman"/>
                <w:lang w:val="sr-Latn-RS" w:eastAsia="sq-AL"/>
              </w:rPr>
              <w:t xml:space="preserve"> da ovaj zakon reguliše dužnosti, odgovornosti, organizaciju i funkcionisanje Sudskog saveta Kosova. S</w:t>
            </w:r>
            <w:r>
              <w:rPr>
                <w:rFonts w:ascii="Times New Roman" w:eastAsia="Arial" w:hAnsi="Times New Roman" w:cs="Times New Roman"/>
                <w:lang w:val="sr-Latn-RS" w:eastAsia="sq-AL"/>
              </w:rPr>
              <w:t>a</w:t>
            </w:r>
            <w:r w:rsidRPr="000D68C0">
              <w:rPr>
                <w:rFonts w:ascii="Times New Roman" w:eastAsia="Arial" w:hAnsi="Times New Roman" w:cs="Times New Roman"/>
                <w:lang w:val="sr-Latn-RS" w:eastAsia="sq-AL"/>
              </w:rPr>
              <w:t xml:space="preserve"> druge strane, Zakon o sudovima, takođe u članu 1</w:t>
            </w:r>
            <w:r>
              <w:rPr>
                <w:rFonts w:ascii="Times New Roman" w:eastAsia="Arial" w:hAnsi="Times New Roman" w:cs="Times New Roman"/>
                <w:lang w:val="sr-Latn-RS" w:eastAsia="sq-AL"/>
              </w:rPr>
              <w:t>.</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utvrđuje</w:t>
            </w:r>
            <w:r w:rsidRPr="000D68C0">
              <w:rPr>
                <w:rFonts w:ascii="Times New Roman" w:eastAsia="Arial" w:hAnsi="Times New Roman" w:cs="Times New Roman"/>
                <w:lang w:val="sr-Latn-RS" w:eastAsia="sq-AL"/>
              </w:rPr>
              <w:t xml:space="preserve"> da ovaj zakon reguliše organizaciju, funkcionisanje i </w:t>
            </w:r>
            <w:r>
              <w:rPr>
                <w:rFonts w:ascii="Times New Roman" w:eastAsia="Arial" w:hAnsi="Times New Roman" w:cs="Times New Roman"/>
                <w:lang w:val="sr-Latn-RS" w:eastAsia="sq-AL"/>
              </w:rPr>
              <w:t>jurisdikciju (</w:t>
            </w:r>
            <w:r w:rsidRPr="000D68C0">
              <w:rPr>
                <w:rFonts w:ascii="Times New Roman" w:eastAsia="Arial" w:hAnsi="Times New Roman" w:cs="Times New Roman"/>
                <w:lang w:val="sr-Latn-RS" w:eastAsia="sq-AL"/>
              </w:rPr>
              <w:t>nadležnost</w:t>
            </w:r>
            <w:r>
              <w:rPr>
                <w:rFonts w:ascii="Times New Roman" w:eastAsia="Arial" w:hAnsi="Times New Roman" w:cs="Times New Roman"/>
                <w:lang w:val="sr-Latn-RS" w:eastAsia="sq-AL"/>
              </w:rPr>
              <w:t>)</w:t>
            </w:r>
            <w:r w:rsidRPr="000D68C0">
              <w:rPr>
                <w:rFonts w:ascii="Times New Roman" w:eastAsia="Arial" w:hAnsi="Times New Roman" w:cs="Times New Roman"/>
                <w:lang w:val="sr-Latn-RS" w:eastAsia="sq-AL"/>
              </w:rPr>
              <w:t xml:space="preserve"> sudova u Republici Kosovo. Ova podela jasno pokazuje da se </w:t>
            </w:r>
            <w:r>
              <w:rPr>
                <w:rFonts w:ascii="Times New Roman" w:eastAsia="Arial" w:hAnsi="Times New Roman" w:cs="Times New Roman"/>
                <w:lang w:val="sr-Latn-RS" w:eastAsia="sq-AL"/>
              </w:rPr>
              <w:t>materija</w:t>
            </w:r>
            <w:r w:rsidRPr="000D68C0">
              <w:rPr>
                <w:rFonts w:ascii="Times New Roman" w:eastAsia="Arial" w:hAnsi="Times New Roman" w:cs="Times New Roman"/>
                <w:lang w:val="sr-Latn-RS" w:eastAsia="sq-AL"/>
              </w:rPr>
              <w:t xml:space="preserve"> Zakona o </w:t>
            </w:r>
            <w:r>
              <w:rPr>
                <w:rFonts w:ascii="Times New Roman" w:eastAsia="Arial" w:hAnsi="Times New Roman" w:cs="Times New Roman"/>
                <w:lang w:val="sr-Latn-RS" w:eastAsia="sq-AL"/>
              </w:rPr>
              <w:t>SSK-u</w:t>
            </w:r>
            <w:r w:rsidRPr="000D68C0">
              <w:rPr>
                <w:rFonts w:ascii="Times New Roman" w:eastAsia="Arial" w:hAnsi="Times New Roman" w:cs="Times New Roman"/>
                <w:lang w:val="sr-Latn-RS" w:eastAsia="sq-AL"/>
              </w:rPr>
              <w:t xml:space="preserve"> mora razlikovati od </w:t>
            </w:r>
            <w:r>
              <w:rPr>
                <w:rFonts w:ascii="Times New Roman" w:eastAsia="Arial" w:hAnsi="Times New Roman" w:cs="Times New Roman"/>
                <w:lang w:val="sr-Latn-RS" w:eastAsia="sq-AL"/>
              </w:rPr>
              <w:t>materije</w:t>
            </w:r>
            <w:r w:rsidRPr="000D68C0">
              <w:rPr>
                <w:rFonts w:ascii="Times New Roman" w:eastAsia="Arial" w:hAnsi="Times New Roman" w:cs="Times New Roman"/>
                <w:lang w:val="sr-Latn-RS" w:eastAsia="sq-AL"/>
              </w:rPr>
              <w:t xml:space="preserve"> koj</w:t>
            </w:r>
            <w:r>
              <w:rPr>
                <w:rFonts w:ascii="Times New Roman" w:eastAsia="Arial" w:hAnsi="Times New Roman" w:cs="Times New Roman"/>
                <w:lang w:val="sr-Latn-RS" w:eastAsia="sq-AL"/>
              </w:rPr>
              <w:t>a</w:t>
            </w:r>
            <w:r w:rsidRPr="000D68C0">
              <w:rPr>
                <w:rFonts w:ascii="Times New Roman" w:eastAsia="Arial" w:hAnsi="Times New Roman" w:cs="Times New Roman"/>
                <w:lang w:val="sr-Latn-RS" w:eastAsia="sq-AL"/>
              </w:rPr>
              <w:t xml:space="preserve"> pripada samim sudovima. Nacrt zakona o </w:t>
            </w:r>
            <w:r>
              <w:rPr>
                <w:rFonts w:ascii="Times New Roman" w:eastAsia="Arial" w:hAnsi="Times New Roman" w:cs="Times New Roman"/>
                <w:lang w:val="sr-Latn-RS" w:eastAsia="sq-AL"/>
              </w:rPr>
              <w:t>SSK</w:t>
            </w:r>
            <w:r w:rsidRPr="000D68C0">
              <w:rPr>
                <w:rFonts w:ascii="Times New Roman" w:eastAsia="Arial" w:hAnsi="Times New Roman" w:cs="Times New Roman"/>
                <w:lang w:val="sr-Latn-RS" w:eastAsia="sq-AL"/>
              </w:rPr>
              <w:t>-u, kroz član 13</w:t>
            </w:r>
            <w:r>
              <w:rPr>
                <w:rFonts w:ascii="Times New Roman" w:eastAsia="Arial" w:hAnsi="Times New Roman" w:cs="Times New Roman"/>
                <w:lang w:val="sr-Latn-RS" w:eastAsia="sq-AL"/>
              </w:rPr>
              <w:t>.</w:t>
            </w:r>
            <w:r w:rsidRPr="000D68C0">
              <w:rPr>
                <w:rFonts w:ascii="Times New Roman" w:eastAsia="Arial" w:hAnsi="Times New Roman" w:cs="Times New Roman"/>
                <w:lang w:val="sr-Latn-RS" w:eastAsia="sq-AL"/>
              </w:rPr>
              <w:t>, dod</w:t>
            </w:r>
            <w:r>
              <w:rPr>
                <w:rFonts w:ascii="Times New Roman" w:eastAsia="Arial" w:hAnsi="Times New Roman" w:cs="Times New Roman"/>
                <w:lang w:val="sr-Latn-RS" w:eastAsia="sq-AL"/>
              </w:rPr>
              <w:t>aje</w:t>
            </w:r>
            <w:r w:rsidRPr="000D68C0">
              <w:rPr>
                <w:rFonts w:ascii="Times New Roman" w:eastAsia="Arial" w:hAnsi="Times New Roman" w:cs="Times New Roman"/>
                <w:lang w:val="sr-Latn-RS" w:eastAsia="sq-AL"/>
              </w:rPr>
              <w:t xml:space="preserve"> članov</w:t>
            </w:r>
            <w:r>
              <w:rPr>
                <w:rFonts w:ascii="Times New Roman" w:eastAsia="Arial" w:hAnsi="Times New Roman" w:cs="Times New Roman"/>
                <w:lang w:val="sr-Latn-RS" w:eastAsia="sq-AL"/>
              </w:rPr>
              <w:t>e</w:t>
            </w:r>
            <w:r w:rsidRPr="000D68C0">
              <w:rPr>
                <w:rFonts w:ascii="Times New Roman" w:eastAsia="Arial" w:hAnsi="Times New Roman" w:cs="Times New Roman"/>
                <w:lang w:val="sr-Latn-RS" w:eastAsia="sq-AL"/>
              </w:rPr>
              <w:t xml:space="preserve"> 36/A, 36/B, 36/C, 36/D, 36/E i 36/F, koji regulišu upravljanje pravosudnim sistemom, sudske </w:t>
            </w:r>
            <w:r>
              <w:rPr>
                <w:rFonts w:ascii="Times New Roman" w:eastAsia="Arial" w:hAnsi="Times New Roman" w:cs="Times New Roman"/>
                <w:lang w:val="sr-Latn-RS" w:eastAsia="sq-AL"/>
              </w:rPr>
              <w:t>administratore</w:t>
            </w:r>
            <w:r w:rsidRPr="000D68C0">
              <w:rPr>
                <w:rFonts w:ascii="Times New Roman" w:eastAsia="Arial" w:hAnsi="Times New Roman" w:cs="Times New Roman"/>
                <w:lang w:val="sr-Latn-RS" w:eastAsia="sq-AL"/>
              </w:rPr>
              <w:t xml:space="preserve">, stručne saradnike, prevodioce i tumače. To su pitanja koja se </w:t>
            </w:r>
            <w:r>
              <w:rPr>
                <w:rFonts w:ascii="Times New Roman" w:eastAsia="Arial" w:hAnsi="Times New Roman" w:cs="Times New Roman"/>
                <w:lang w:val="sr-Latn-RS" w:eastAsia="sq-AL"/>
              </w:rPr>
              <w:t>vežu</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za</w:t>
            </w:r>
            <w:r w:rsidRPr="000D68C0">
              <w:rPr>
                <w:rFonts w:ascii="Times New Roman" w:eastAsia="Arial" w:hAnsi="Times New Roman" w:cs="Times New Roman"/>
                <w:lang w:val="sr-Latn-RS" w:eastAsia="sq-AL"/>
              </w:rPr>
              <w:t xml:space="preserve"> organizaciju i funkcionisanje sudova, a ne na sam</w:t>
            </w:r>
            <w:r>
              <w:rPr>
                <w:rFonts w:ascii="Times New Roman" w:eastAsia="Arial" w:hAnsi="Times New Roman" w:cs="Times New Roman"/>
                <w:lang w:val="sr-Latn-RS" w:eastAsia="sq-AL"/>
              </w:rPr>
              <w:t>im</w:t>
            </w:r>
            <w:r w:rsidRPr="000D68C0">
              <w:rPr>
                <w:rFonts w:ascii="Times New Roman" w:eastAsia="Arial" w:hAnsi="Times New Roman" w:cs="Times New Roman"/>
                <w:lang w:val="sr-Latn-RS" w:eastAsia="sq-AL"/>
              </w:rPr>
              <w:t xml:space="preserve"> Savet</w:t>
            </w:r>
            <w:r>
              <w:rPr>
                <w:rFonts w:ascii="Times New Roman" w:eastAsia="Arial" w:hAnsi="Times New Roman" w:cs="Times New Roman"/>
                <w:lang w:val="sr-Latn-RS" w:eastAsia="sq-AL"/>
              </w:rPr>
              <w:t>om</w:t>
            </w:r>
            <w:r w:rsidRPr="000D68C0">
              <w:rPr>
                <w:rFonts w:ascii="Times New Roman" w:eastAsia="Arial" w:hAnsi="Times New Roman" w:cs="Times New Roman"/>
                <w:lang w:val="sr-Latn-RS" w:eastAsia="sq-AL"/>
              </w:rPr>
              <w:t xml:space="preserve">. Ovo </w:t>
            </w:r>
            <w:r>
              <w:rPr>
                <w:rFonts w:ascii="Times New Roman" w:eastAsia="Arial" w:hAnsi="Times New Roman" w:cs="Times New Roman"/>
                <w:lang w:val="sr-Latn-RS" w:eastAsia="sq-AL"/>
              </w:rPr>
              <w:t>s</w:t>
            </w:r>
            <w:r w:rsidRPr="000D68C0">
              <w:rPr>
                <w:rFonts w:ascii="Times New Roman" w:eastAsia="Arial" w:hAnsi="Times New Roman" w:cs="Times New Roman"/>
                <w:lang w:val="sr-Latn-RS" w:eastAsia="sq-AL"/>
              </w:rPr>
              <w:t>e posebno vid</w:t>
            </w:r>
            <w:r>
              <w:rPr>
                <w:rFonts w:ascii="Times New Roman" w:eastAsia="Arial" w:hAnsi="Times New Roman" w:cs="Times New Roman"/>
                <w:lang w:val="sr-Latn-RS" w:eastAsia="sq-AL"/>
              </w:rPr>
              <w:t>i</w:t>
            </w:r>
            <w:r w:rsidRPr="000D68C0">
              <w:rPr>
                <w:rFonts w:ascii="Times New Roman" w:eastAsia="Arial" w:hAnsi="Times New Roman" w:cs="Times New Roman"/>
                <w:lang w:val="sr-Latn-RS" w:eastAsia="sq-AL"/>
              </w:rPr>
              <w:t xml:space="preserve"> u članu 36/C </w:t>
            </w:r>
            <w:r>
              <w:rPr>
                <w:rFonts w:ascii="Times New Roman" w:eastAsia="Arial" w:hAnsi="Times New Roman" w:cs="Times New Roman"/>
                <w:lang w:val="sr-Latn-RS" w:eastAsia="sq-AL"/>
              </w:rPr>
              <w:t>z</w:t>
            </w:r>
            <w:r w:rsidRPr="000D68C0">
              <w:rPr>
                <w:rFonts w:ascii="Times New Roman" w:eastAsia="Arial" w:hAnsi="Times New Roman" w:cs="Times New Roman"/>
                <w:lang w:val="sr-Latn-RS" w:eastAsia="sq-AL"/>
              </w:rPr>
              <w:t xml:space="preserve">a sudske administratore. Trenutno </w:t>
            </w:r>
            <w:r>
              <w:rPr>
                <w:rFonts w:ascii="Times New Roman" w:eastAsia="Arial" w:hAnsi="Times New Roman" w:cs="Times New Roman"/>
                <w:lang w:val="sr-Latn-RS" w:eastAsia="sq-AL"/>
              </w:rPr>
              <w:t>s</w:t>
            </w:r>
            <w:r w:rsidRPr="000D68C0">
              <w:rPr>
                <w:rFonts w:ascii="Times New Roman" w:eastAsia="Arial" w:hAnsi="Times New Roman" w:cs="Times New Roman"/>
                <w:lang w:val="sr-Latn-RS" w:eastAsia="sq-AL"/>
              </w:rPr>
              <w:t>e ov</w:t>
            </w:r>
            <w:r>
              <w:rPr>
                <w:rFonts w:ascii="Times New Roman" w:eastAsia="Arial" w:hAnsi="Times New Roman" w:cs="Times New Roman"/>
                <w:lang w:val="sr-Latn-RS" w:eastAsia="sq-AL"/>
              </w:rPr>
              <w:t>a</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materija</w:t>
            </w:r>
            <w:r w:rsidRPr="000D68C0">
              <w:rPr>
                <w:rFonts w:ascii="Times New Roman" w:eastAsia="Arial" w:hAnsi="Times New Roman" w:cs="Times New Roman"/>
                <w:lang w:val="sr-Latn-RS" w:eastAsia="sq-AL"/>
              </w:rPr>
              <w:t xml:space="preserve"> reguli</w:t>
            </w:r>
            <w:r>
              <w:rPr>
                <w:rFonts w:ascii="Times New Roman" w:eastAsia="Arial" w:hAnsi="Times New Roman" w:cs="Times New Roman"/>
                <w:lang w:val="sr-Latn-RS" w:eastAsia="sq-AL"/>
              </w:rPr>
              <w:t>še</w:t>
            </w:r>
            <w:r w:rsidRPr="000D68C0">
              <w:rPr>
                <w:rFonts w:ascii="Times New Roman" w:eastAsia="Arial" w:hAnsi="Times New Roman" w:cs="Times New Roman"/>
                <w:lang w:val="sr-Latn-RS" w:eastAsia="sq-AL"/>
              </w:rPr>
              <w:t xml:space="preserve"> članom 29. Zakona o sudovima, dok je Nacrt zakona o </w:t>
            </w:r>
            <w:r>
              <w:rPr>
                <w:rFonts w:ascii="Times New Roman" w:eastAsia="Arial" w:hAnsi="Times New Roman" w:cs="Times New Roman"/>
                <w:lang w:val="sr-Latn-RS" w:eastAsia="sq-AL"/>
              </w:rPr>
              <w:t>SSK</w:t>
            </w:r>
            <w:r w:rsidRPr="000D68C0">
              <w:rPr>
                <w:rFonts w:ascii="Times New Roman" w:eastAsia="Arial" w:hAnsi="Times New Roman" w:cs="Times New Roman"/>
                <w:lang w:val="sr-Latn-RS" w:eastAsia="sq-AL"/>
              </w:rPr>
              <w:t>-u</w:t>
            </w:r>
            <w:r>
              <w:rPr>
                <w:rFonts w:ascii="Times New Roman" w:eastAsia="Arial" w:hAnsi="Times New Roman" w:cs="Times New Roman"/>
                <w:lang w:val="sr-Latn-RS" w:eastAsia="sq-AL"/>
              </w:rPr>
              <w:t xml:space="preserve"> </w:t>
            </w:r>
            <w:r w:rsidRPr="000D68C0">
              <w:rPr>
                <w:rFonts w:ascii="Times New Roman" w:eastAsia="Arial" w:hAnsi="Times New Roman" w:cs="Times New Roman"/>
                <w:lang w:val="sr-Latn-RS" w:eastAsia="sq-AL"/>
              </w:rPr>
              <w:t>ponovo reguli</w:t>
            </w:r>
            <w:r>
              <w:rPr>
                <w:rFonts w:ascii="Times New Roman" w:eastAsia="Arial" w:hAnsi="Times New Roman" w:cs="Times New Roman"/>
                <w:lang w:val="sr-Latn-RS" w:eastAsia="sq-AL"/>
              </w:rPr>
              <w:t>še ovo pitanje</w:t>
            </w:r>
            <w:r w:rsidRPr="000D68C0">
              <w:rPr>
                <w:rFonts w:ascii="Times New Roman" w:eastAsia="Arial" w:hAnsi="Times New Roman" w:cs="Times New Roman"/>
                <w:lang w:val="sr-Latn-RS" w:eastAsia="sq-AL"/>
              </w:rPr>
              <w:t xml:space="preserve"> i članom 16. ukida član 29. Zakona o sudovima. To pokazuje da </w:t>
            </w:r>
            <w:r>
              <w:rPr>
                <w:rFonts w:ascii="Times New Roman" w:eastAsia="Arial" w:hAnsi="Times New Roman" w:cs="Times New Roman"/>
                <w:lang w:val="sr-Latn-RS" w:eastAsia="sq-AL"/>
              </w:rPr>
              <w:t>imamo</w:t>
            </w:r>
            <w:r w:rsidRPr="000D68C0">
              <w:rPr>
                <w:rFonts w:ascii="Times New Roman" w:eastAsia="Arial" w:hAnsi="Times New Roman" w:cs="Times New Roman"/>
                <w:lang w:val="sr-Latn-RS" w:eastAsia="sq-AL"/>
              </w:rPr>
              <w:t xml:space="preserve"> nepotrebno mešanje dva zakona. Ako je </w:t>
            </w:r>
            <w:r>
              <w:rPr>
                <w:rFonts w:ascii="Times New Roman" w:eastAsia="Arial" w:hAnsi="Times New Roman" w:cs="Times New Roman"/>
                <w:lang w:val="sr-Latn-RS" w:eastAsia="sq-AL"/>
              </w:rPr>
              <w:t>namera</w:t>
            </w:r>
            <w:r w:rsidRPr="000D68C0">
              <w:rPr>
                <w:rFonts w:ascii="Times New Roman" w:eastAsia="Arial" w:hAnsi="Times New Roman" w:cs="Times New Roman"/>
                <w:lang w:val="sr-Latn-RS" w:eastAsia="sq-AL"/>
              </w:rPr>
              <w:t xml:space="preserve"> da se reguliše </w:t>
            </w:r>
            <w:r>
              <w:rPr>
                <w:rFonts w:ascii="Times New Roman" w:eastAsia="Arial" w:hAnsi="Times New Roman" w:cs="Times New Roman"/>
                <w:lang w:val="sr-Latn-RS" w:eastAsia="sq-AL"/>
              </w:rPr>
              <w:t>uprava</w:t>
            </w:r>
            <w:r w:rsidRPr="000D68C0">
              <w:rPr>
                <w:rFonts w:ascii="Times New Roman" w:eastAsia="Arial" w:hAnsi="Times New Roman" w:cs="Times New Roman"/>
                <w:lang w:val="sr-Latn-RS" w:eastAsia="sq-AL"/>
              </w:rPr>
              <w:t xml:space="preserve"> pravosudnog sistema i pitanja koja s</w:t>
            </w:r>
            <w:r>
              <w:rPr>
                <w:rFonts w:ascii="Times New Roman" w:eastAsia="Arial" w:hAnsi="Times New Roman" w:cs="Times New Roman"/>
                <w:lang w:val="sr-Latn-RS" w:eastAsia="sq-AL"/>
              </w:rPr>
              <w:t xml:space="preserve">e </w:t>
            </w:r>
            <w:r w:rsidRPr="000D68C0">
              <w:rPr>
                <w:rFonts w:ascii="Times New Roman" w:eastAsia="Arial" w:hAnsi="Times New Roman" w:cs="Times New Roman"/>
                <w:lang w:val="sr-Latn-RS" w:eastAsia="sq-AL"/>
              </w:rPr>
              <w:t>direktno ve</w:t>
            </w:r>
            <w:r>
              <w:rPr>
                <w:rFonts w:ascii="Times New Roman" w:eastAsia="Arial" w:hAnsi="Times New Roman" w:cs="Times New Roman"/>
                <w:lang w:val="sr-Latn-RS" w:eastAsia="sq-AL"/>
              </w:rPr>
              <w:t>žu</w:t>
            </w:r>
            <w:r w:rsidRPr="000D68C0">
              <w:rPr>
                <w:rFonts w:ascii="Times New Roman" w:eastAsia="Arial" w:hAnsi="Times New Roman" w:cs="Times New Roman"/>
                <w:lang w:val="sr-Latn-RS" w:eastAsia="sq-AL"/>
              </w:rPr>
              <w:t xml:space="preserve"> za funkcionisanje sudova, mesto za ovu regulativu je Zakon o sudovima. Iz tog razloga, </w:t>
            </w:r>
            <w:r>
              <w:rPr>
                <w:rFonts w:ascii="Times New Roman" w:eastAsia="Arial" w:hAnsi="Times New Roman" w:cs="Times New Roman"/>
                <w:lang w:val="sr-Latn-RS" w:eastAsia="sq-AL"/>
              </w:rPr>
              <w:t>KIP</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ocenjuje</w:t>
            </w:r>
            <w:r w:rsidRPr="000D68C0">
              <w:rPr>
                <w:rFonts w:ascii="Times New Roman" w:eastAsia="Arial" w:hAnsi="Times New Roman" w:cs="Times New Roman"/>
                <w:lang w:val="sr-Latn-RS" w:eastAsia="sq-AL"/>
              </w:rPr>
              <w:t xml:space="preserve"> da bi </w:t>
            </w:r>
            <w:r>
              <w:rPr>
                <w:rFonts w:ascii="Times New Roman" w:eastAsia="Arial" w:hAnsi="Times New Roman" w:cs="Times New Roman"/>
                <w:lang w:val="sr-Latn-RS" w:eastAsia="sq-AL"/>
              </w:rPr>
              <w:t xml:space="preserve">se </w:t>
            </w:r>
            <w:r w:rsidRPr="000D68C0">
              <w:rPr>
                <w:rFonts w:ascii="Times New Roman" w:eastAsia="Arial" w:hAnsi="Times New Roman" w:cs="Times New Roman"/>
                <w:lang w:val="sr-Latn-RS" w:eastAsia="sq-AL"/>
              </w:rPr>
              <w:t>ovaj d</w:t>
            </w:r>
            <w:r>
              <w:rPr>
                <w:rFonts w:ascii="Times New Roman" w:eastAsia="Arial" w:hAnsi="Times New Roman" w:cs="Times New Roman"/>
                <w:lang w:val="sr-Latn-RS" w:eastAsia="sq-AL"/>
              </w:rPr>
              <w:t>e</w:t>
            </w:r>
            <w:r w:rsidRPr="000D68C0">
              <w:rPr>
                <w:rFonts w:ascii="Times New Roman" w:eastAsia="Arial" w:hAnsi="Times New Roman" w:cs="Times New Roman"/>
                <w:lang w:val="sr-Latn-RS" w:eastAsia="sq-AL"/>
              </w:rPr>
              <w:t xml:space="preserve">o trebao </w:t>
            </w:r>
            <w:r>
              <w:rPr>
                <w:rFonts w:ascii="Times New Roman" w:eastAsia="Arial" w:hAnsi="Times New Roman" w:cs="Times New Roman"/>
                <w:lang w:val="sr-Latn-RS" w:eastAsia="sq-AL"/>
              </w:rPr>
              <w:t>pregledati</w:t>
            </w:r>
            <w:r w:rsidRPr="000D68C0">
              <w:rPr>
                <w:rFonts w:ascii="Times New Roman" w:eastAsia="Arial" w:hAnsi="Times New Roman" w:cs="Times New Roman"/>
                <w:lang w:val="sr-Latn-RS" w:eastAsia="sq-AL"/>
              </w:rPr>
              <w:t xml:space="preserve"> i da bi odredbe koje se odnose na organizaciju i </w:t>
            </w:r>
            <w:r>
              <w:rPr>
                <w:rFonts w:ascii="Times New Roman" w:eastAsia="Arial" w:hAnsi="Times New Roman" w:cs="Times New Roman"/>
                <w:lang w:val="sr-Latn-RS" w:eastAsia="sq-AL"/>
              </w:rPr>
              <w:t>administriranje</w:t>
            </w:r>
            <w:r w:rsidRPr="000D68C0">
              <w:rPr>
                <w:rFonts w:ascii="Times New Roman" w:eastAsia="Arial" w:hAnsi="Times New Roman" w:cs="Times New Roman"/>
                <w:lang w:val="sr-Latn-RS" w:eastAsia="sq-AL"/>
              </w:rPr>
              <w:t xml:space="preserve"> sudova trebal</w:t>
            </w:r>
            <w:r>
              <w:rPr>
                <w:rFonts w:ascii="Times New Roman" w:eastAsia="Arial" w:hAnsi="Times New Roman" w:cs="Times New Roman"/>
                <w:lang w:val="sr-Latn-RS" w:eastAsia="sq-AL"/>
              </w:rPr>
              <w:t>o adresirati</w:t>
            </w:r>
            <w:r w:rsidRPr="000D68C0">
              <w:rPr>
                <w:rFonts w:ascii="Times New Roman" w:eastAsia="Arial" w:hAnsi="Times New Roman" w:cs="Times New Roman"/>
                <w:lang w:val="sr-Latn-RS" w:eastAsia="sq-AL"/>
              </w:rPr>
              <w:t xml:space="preserve"> u Zakonu o sudovima, a ne u ovom Nacrtu zakona.</w:t>
            </w:r>
          </w:p>
          <w:p w14:paraId="333390B2" w14:textId="77777777" w:rsidR="00321221" w:rsidRDefault="00321221" w:rsidP="00423A7C">
            <w:pPr>
              <w:jc w:val="both"/>
              <w:rPr>
                <w:rFonts w:ascii="Times New Roman" w:eastAsia="Calibri" w:hAnsi="Times New Roman" w:cs="Times New Roman"/>
                <w:b/>
                <w:bCs/>
                <w:sz w:val="20"/>
                <w:szCs w:val="20"/>
                <w:lang w:val="sr-Latn-RS"/>
              </w:rPr>
            </w:pPr>
          </w:p>
          <w:p w14:paraId="5C42D035" w14:textId="77777777" w:rsidR="00321221" w:rsidRDefault="00321221" w:rsidP="00423A7C">
            <w:pPr>
              <w:jc w:val="both"/>
              <w:rPr>
                <w:rFonts w:ascii="Times New Roman" w:eastAsia="Calibri" w:hAnsi="Times New Roman" w:cs="Times New Roman"/>
                <w:b/>
                <w:bCs/>
                <w:sz w:val="20"/>
                <w:szCs w:val="20"/>
                <w:lang w:val="sr-Latn-RS"/>
              </w:rPr>
            </w:pPr>
          </w:p>
          <w:p w14:paraId="0A3A6F67" w14:textId="77777777" w:rsidR="00321221" w:rsidRDefault="00321221" w:rsidP="00423A7C">
            <w:pPr>
              <w:jc w:val="both"/>
              <w:rPr>
                <w:rFonts w:ascii="Times New Roman" w:eastAsia="Calibri" w:hAnsi="Times New Roman" w:cs="Times New Roman"/>
                <w:b/>
                <w:bCs/>
                <w:sz w:val="20"/>
                <w:szCs w:val="20"/>
                <w:lang w:val="sr-Latn-RS"/>
              </w:rPr>
            </w:pPr>
          </w:p>
          <w:p w14:paraId="7ED07657" w14:textId="77777777" w:rsidR="00321221" w:rsidRDefault="00321221" w:rsidP="00423A7C">
            <w:pPr>
              <w:jc w:val="both"/>
              <w:rPr>
                <w:rFonts w:ascii="Times New Roman" w:eastAsia="Calibri" w:hAnsi="Times New Roman" w:cs="Times New Roman"/>
                <w:b/>
                <w:bCs/>
                <w:sz w:val="20"/>
                <w:szCs w:val="20"/>
                <w:lang w:val="sr-Latn-RS"/>
              </w:rPr>
            </w:pPr>
          </w:p>
          <w:p w14:paraId="1E58E317" w14:textId="77777777" w:rsidR="00321221" w:rsidRDefault="00321221" w:rsidP="00423A7C">
            <w:pPr>
              <w:jc w:val="both"/>
              <w:rPr>
                <w:rFonts w:ascii="Times New Roman" w:eastAsia="Calibri" w:hAnsi="Times New Roman" w:cs="Times New Roman"/>
                <w:b/>
                <w:bCs/>
                <w:sz w:val="20"/>
                <w:szCs w:val="20"/>
                <w:lang w:val="sr-Latn-RS"/>
              </w:rPr>
            </w:pPr>
          </w:p>
          <w:p w14:paraId="530CAA05" w14:textId="77777777" w:rsidR="00321221" w:rsidRDefault="00321221" w:rsidP="00423A7C">
            <w:pPr>
              <w:jc w:val="both"/>
              <w:rPr>
                <w:rFonts w:ascii="Times New Roman" w:eastAsia="Calibri" w:hAnsi="Times New Roman" w:cs="Times New Roman"/>
                <w:b/>
                <w:bCs/>
                <w:sz w:val="20"/>
                <w:szCs w:val="20"/>
                <w:lang w:val="sr-Latn-RS"/>
              </w:rPr>
            </w:pPr>
          </w:p>
          <w:p w14:paraId="27E3524B" w14:textId="77777777" w:rsidR="00321221" w:rsidRDefault="00321221" w:rsidP="00423A7C">
            <w:pPr>
              <w:jc w:val="both"/>
              <w:rPr>
                <w:rFonts w:ascii="Times New Roman" w:eastAsia="Calibri" w:hAnsi="Times New Roman" w:cs="Times New Roman"/>
                <w:b/>
                <w:bCs/>
                <w:sz w:val="20"/>
                <w:szCs w:val="20"/>
                <w:lang w:val="sr-Latn-RS"/>
              </w:rPr>
            </w:pPr>
          </w:p>
          <w:p w14:paraId="56D8BDDE" w14:textId="77777777" w:rsidR="00321221" w:rsidRDefault="00321221" w:rsidP="00423A7C">
            <w:pPr>
              <w:jc w:val="both"/>
              <w:rPr>
                <w:rFonts w:ascii="Times New Roman" w:eastAsia="Calibri" w:hAnsi="Times New Roman" w:cs="Times New Roman"/>
                <w:b/>
                <w:bCs/>
                <w:sz w:val="20"/>
                <w:szCs w:val="20"/>
                <w:lang w:val="sr-Latn-RS"/>
              </w:rPr>
            </w:pPr>
          </w:p>
          <w:p w14:paraId="53F8D772" w14:textId="77777777" w:rsidR="00321221" w:rsidRDefault="00321221" w:rsidP="00423A7C">
            <w:pPr>
              <w:jc w:val="both"/>
              <w:rPr>
                <w:rFonts w:ascii="Times New Roman" w:eastAsia="Calibri" w:hAnsi="Times New Roman" w:cs="Times New Roman"/>
                <w:b/>
                <w:bCs/>
                <w:sz w:val="20"/>
                <w:szCs w:val="20"/>
                <w:lang w:val="sr-Latn-RS"/>
              </w:rPr>
            </w:pPr>
          </w:p>
          <w:p w14:paraId="0C6E1C8A" w14:textId="77777777" w:rsidR="00321221" w:rsidRDefault="00321221" w:rsidP="00423A7C">
            <w:pPr>
              <w:jc w:val="both"/>
              <w:rPr>
                <w:rFonts w:ascii="Times New Roman" w:eastAsia="Calibri" w:hAnsi="Times New Roman" w:cs="Times New Roman"/>
                <w:b/>
                <w:bCs/>
                <w:sz w:val="20"/>
                <w:szCs w:val="20"/>
                <w:lang w:val="sr-Latn-RS"/>
              </w:rPr>
            </w:pPr>
          </w:p>
          <w:p w14:paraId="774991BA" w14:textId="77777777" w:rsidR="00321221" w:rsidRDefault="00321221" w:rsidP="00423A7C">
            <w:pPr>
              <w:jc w:val="both"/>
              <w:rPr>
                <w:rFonts w:ascii="Times New Roman" w:eastAsia="Calibri" w:hAnsi="Times New Roman" w:cs="Times New Roman"/>
                <w:b/>
                <w:bCs/>
                <w:sz w:val="20"/>
                <w:szCs w:val="20"/>
                <w:lang w:val="sr-Latn-RS"/>
              </w:rPr>
            </w:pPr>
          </w:p>
          <w:p w14:paraId="5C68843B" w14:textId="77777777" w:rsidR="00321221" w:rsidRDefault="00321221" w:rsidP="00423A7C">
            <w:pPr>
              <w:jc w:val="both"/>
              <w:rPr>
                <w:rFonts w:ascii="Times New Roman" w:eastAsia="Calibri" w:hAnsi="Times New Roman" w:cs="Times New Roman"/>
                <w:b/>
                <w:bCs/>
                <w:sz w:val="20"/>
                <w:szCs w:val="20"/>
                <w:lang w:val="sr-Latn-RS"/>
              </w:rPr>
            </w:pPr>
          </w:p>
          <w:p w14:paraId="30A5A86C" w14:textId="77777777" w:rsidR="00321221" w:rsidRPr="000D68C0" w:rsidRDefault="00321221" w:rsidP="00423A7C">
            <w:pPr>
              <w:jc w:val="both"/>
              <w:rPr>
                <w:rFonts w:ascii="Times New Roman" w:eastAsia="Calibri" w:hAnsi="Times New Roman" w:cs="Times New Roman"/>
                <w:b/>
                <w:bCs/>
                <w:sz w:val="20"/>
                <w:szCs w:val="20"/>
                <w:lang w:val="sr-Latn-RS"/>
              </w:rPr>
            </w:pPr>
          </w:p>
        </w:tc>
        <w:tc>
          <w:tcPr>
            <w:tcW w:w="6120" w:type="dxa"/>
          </w:tcPr>
          <w:p w14:paraId="5E3AFAAB" w14:textId="77777777" w:rsidR="00321221" w:rsidRPr="000D68C0" w:rsidRDefault="00321221" w:rsidP="00423A7C">
            <w:pPr>
              <w:autoSpaceDE w:val="0"/>
              <w:autoSpaceDN w:val="0"/>
              <w:adjustRightInd w:val="0"/>
              <w:jc w:val="both"/>
              <w:rPr>
                <w:rFonts w:ascii="Times New Roman" w:eastAsia="Calibri" w:hAnsi="Times New Roman" w:cs="Times New Roman"/>
                <w:b/>
                <w:bCs/>
                <w:lang w:val="sr-Latn-RS"/>
              </w:rPr>
            </w:pPr>
            <w:r>
              <w:rPr>
                <w:rFonts w:ascii="Times New Roman" w:eastAsia="Calibri" w:hAnsi="Times New Roman" w:cs="Times New Roman"/>
                <w:b/>
                <w:bCs/>
                <w:lang w:val="sr-Latn-RS"/>
              </w:rPr>
              <w:lastRenderedPageBreak/>
              <w:t>Odbija se</w:t>
            </w:r>
          </w:p>
          <w:p w14:paraId="17AF5E3F" w14:textId="77777777" w:rsidR="00321221" w:rsidRPr="000D68C0" w:rsidRDefault="00321221" w:rsidP="00423A7C">
            <w:pPr>
              <w:autoSpaceDE w:val="0"/>
              <w:autoSpaceDN w:val="0"/>
              <w:adjustRightInd w:val="0"/>
              <w:jc w:val="both"/>
              <w:rPr>
                <w:rFonts w:ascii="Times New Roman" w:eastAsia="Calibri" w:hAnsi="Times New Roman" w:cs="Times New Roman"/>
                <w:b/>
                <w:bCs/>
                <w:lang w:val="sr-Latn-RS"/>
              </w:rPr>
            </w:pPr>
          </w:p>
          <w:p w14:paraId="3DBF4E7C" w14:textId="77777777" w:rsidR="00321221" w:rsidRPr="000D68C0" w:rsidRDefault="00321221" w:rsidP="00423A7C">
            <w:pPr>
              <w:autoSpaceDE w:val="0"/>
              <w:autoSpaceDN w:val="0"/>
              <w:adjustRightInd w:val="0"/>
              <w:jc w:val="both"/>
              <w:rPr>
                <w:rFonts w:ascii="Times New Roman" w:eastAsia="Calibri" w:hAnsi="Times New Roman" w:cs="Times New Roman"/>
                <w:lang w:val="sr-Latn-RS"/>
              </w:rPr>
            </w:pPr>
            <w:r w:rsidRPr="000D68C0">
              <w:rPr>
                <w:rFonts w:ascii="Times New Roman" w:eastAsia="Calibri" w:hAnsi="Times New Roman" w:cs="Times New Roman"/>
                <w:lang w:val="sr-Latn-RS"/>
              </w:rPr>
              <w:t>Venecijanska komisija nije preporučila da se ova</w:t>
            </w:r>
            <w:r>
              <w:rPr>
                <w:rFonts w:ascii="Times New Roman" w:eastAsia="Calibri" w:hAnsi="Times New Roman" w:cs="Times New Roman"/>
                <w:lang w:val="sr-Latn-RS"/>
              </w:rPr>
              <w:t xml:space="preserve"> izmena</w:t>
            </w:r>
            <w:r w:rsidRPr="000D68C0">
              <w:rPr>
                <w:rFonts w:ascii="Times New Roman" w:eastAsia="Calibri" w:hAnsi="Times New Roman" w:cs="Times New Roman"/>
                <w:lang w:val="sr-Latn-RS"/>
              </w:rPr>
              <w:t xml:space="preserve"> ne izvrši. Predloženi model</w:t>
            </w:r>
            <w:r>
              <w:rPr>
                <w:rFonts w:ascii="Times New Roman" w:eastAsia="Calibri" w:hAnsi="Times New Roman" w:cs="Times New Roman"/>
                <w:lang w:val="sr-Latn-RS"/>
              </w:rPr>
              <w:t xml:space="preserve"> namerava</w:t>
            </w:r>
            <w:r w:rsidRPr="000D68C0">
              <w:rPr>
                <w:rFonts w:ascii="Times New Roman" w:eastAsia="Calibri" w:hAnsi="Times New Roman" w:cs="Times New Roman"/>
                <w:lang w:val="sr-Latn-RS"/>
              </w:rPr>
              <w:t xml:space="preserve"> da postavi ravnotežu između kontinuiteta u rukovo</w:t>
            </w:r>
            <w:r>
              <w:rPr>
                <w:rFonts w:ascii="Times New Roman" w:eastAsia="Calibri" w:hAnsi="Times New Roman" w:cs="Times New Roman"/>
                <w:lang w:val="sr-Latn-RS"/>
              </w:rPr>
              <w:t>đenju</w:t>
            </w:r>
            <w:r w:rsidRPr="000D68C0">
              <w:rPr>
                <w:rFonts w:ascii="Times New Roman" w:eastAsia="Calibri" w:hAnsi="Times New Roman" w:cs="Times New Roman"/>
                <w:lang w:val="sr-Latn-RS"/>
              </w:rPr>
              <w:t xml:space="preserve"> suda i odgovornosti nosioca funkcije. Prvi četvorogodišnji mandat ne stvara automatski pravo na drugi mandat. Ponovni izbor će zavisiti od </w:t>
            </w:r>
            <w:r>
              <w:rPr>
                <w:rFonts w:ascii="Times New Roman" w:eastAsia="Calibri" w:hAnsi="Times New Roman" w:cs="Times New Roman"/>
                <w:lang w:val="sr-Latn-RS"/>
              </w:rPr>
              <w:t>konkurentnog</w:t>
            </w:r>
            <w:r w:rsidRPr="000D68C0">
              <w:rPr>
                <w:rFonts w:ascii="Times New Roman" w:eastAsia="Calibri" w:hAnsi="Times New Roman" w:cs="Times New Roman"/>
                <w:lang w:val="sr-Latn-RS"/>
              </w:rPr>
              <w:t xml:space="preserve"> postupka, procene učinka i ispunjavanja uslova pr</w:t>
            </w:r>
            <w:r>
              <w:rPr>
                <w:rFonts w:ascii="Times New Roman" w:eastAsia="Calibri" w:hAnsi="Times New Roman" w:cs="Times New Roman"/>
                <w:lang w:val="sr-Latn-RS"/>
              </w:rPr>
              <w:t>edviđenih</w:t>
            </w:r>
            <w:r w:rsidRPr="000D68C0">
              <w:rPr>
                <w:rFonts w:ascii="Times New Roman" w:eastAsia="Calibri" w:hAnsi="Times New Roman" w:cs="Times New Roman"/>
                <w:lang w:val="sr-Latn-RS"/>
              </w:rPr>
              <w:t xml:space="preserve"> zakonom.</w:t>
            </w:r>
          </w:p>
        </w:tc>
      </w:tr>
      <w:tr w:rsidR="00321221" w:rsidRPr="00321221" w14:paraId="2D19AF80" w14:textId="77777777" w:rsidTr="00321221">
        <w:trPr>
          <w:trHeight w:val="364"/>
        </w:trPr>
        <w:tc>
          <w:tcPr>
            <w:tcW w:w="1435" w:type="dxa"/>
          </w:tcPr>
          <w:p w14:paraId="087058E2" w14:textId="77777777" w:rsidR="00321221" w:rsidRDefault="00321221" w:rsidP="00423A7C">
            <w:pPr>
              <w:autoSpaceDE w:val="0"/>
              <w:autoSpaceDN w:val="0"/>
              <w:adjustRightInd w:val="0"/>
              <w:jc w:val="center"/>
              <w:rPr>
                <w:rFonts w:ascii="Times New Roman" w:eastAsia="Calibri" w:hAnsi="Times New Roman" w:cs="Times New Roman"/>
                <w:b/>
                <w:bCs/>
                <w:lang w:val="sr-Latn-RS"/>
              </w:rPr>
            </w:pPr>
          </w:p>
          <w:p w14:paraId="590E9291"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r w:rsidRPr="000D68C0">
              <w:rPr>
                <w:rFonts w:ascii="Times New Roman" w:eastAsia="Calibri" w:hAnsi="Times New Roman" w:cs="Times New Roman"/>
                <w:b/>
                <w:bCs/>
                <w:lang w:val="sr-Latn-RS"/>
              </w:rPr>
              <w:t>7</w:t>
            </w:r>
          </w:p>
        </w:tc>
        <w:tc>
          <w:tcPr>
            <w:tcW w:w="7380" w:type="dxa"/>
          </w:tcPr>
          <w:p w14:paraId="1F19B4EC" w14:textId="77777777" w:rsidR="00321221" w:rsidRDefault="00321221" w:rsidP="00423A7C">
            <w:pPr>
              <w:jc w:val="both"/>
              <w:rPr>
                <w:rFonts w:ascii="Times New Roman" w:eastAsia="Arial" w:hAnsi="Times New Roman" w:cs="Times New Roman"/>
                <w:b/>
                <w:bCs/>
                <w:lang w:val="sr-Latn-RS" w:eastAsia="sq-AL"/>
              </w:rPr>
            </w:pPr>
          </w:p>
          <w:p w14:paraId="383E78F5" w14:textId="77777777" w:rsidR="00321221" w:rsidRPr="000D68C0" w:rsidRDefault="00321221" w:rsidP="00423A7C">
            <w:pPr>
              <w:jc w:val="both"/>
              <w:rPr>
                <w:rFonts w:ascii="Times New Roman" w:eastAsia="Arial" w:hAnsi="Times New Roman" w:cs="Times New Roman"/>
                <w:b/>
                <w:bCs/>
                <w:lang w:val="sr-Latn-RS" w:eastAsia="sq-AL"/>
              </w:rPr>
            </w:pPr>
            <w:r w:rsidRPr="00DE5088">
              <w:rPr>
                <w:rFonts w:ascii="Times New Roman" w:eastAsia="Arial" w:hAnsi="Times New Roman" w:cs="Times New Roman"/>
                <w:b/>
                <w:bCs/>
                <w:lang w:val="sr-Latn-RS" w:eastAsia="sq-AL"/>
              </w:rPr>
              <w:t>Član 36.6.6.5 Nacrta zakona</w:t>
            </w:r>
          </w:p>
          <w:p w14:paraId="4FB323D2" w14:textId="77777777" w:rsidR="00321221" w:rsidRDefault="00321221" w:rsidP="00423A7C">
            <w:pPr>
              <w:jc w:val="both"/>
              <w:rPr>
                <w:rFonts w:ascii="Times New Roman" w:eastAsia="Arial" w:hAnsi="Times New Roman" w:cs="Times New Roman"/>
                <w:sz w:val="20"/>
                <w:szCs w:val="20"/>
                <w:lang w:val="sr-Latn-RS" w:eastAsia="sq-AL"/>
              </w:rPr>
            </w:pPr>
            <w:r w:rsidRPr="000D68C0">
              <w:rPr>
                <w:rFonts w:ascii="Times New Roman" w:eastAsia="Arial" w:hAnsi="Times New Roman" w:cs="Times New Roman"/>
                <w:lang w:val="sr-Latn-RS" w:eastAsia="sq-AL"/>
              </w:rPr>
              <w:t xml:space="preserve">Član 36.6.6.5 Nacrta zakona </w:t>
            </w:r>
            <w:r>
              <w:rPr>
                <w:rFonts w:ascii="Times New Roman" w:eastAsia="Arial" w:hAnsi="Times New Roman" w:cs="Times New Roman"/>
                <w:lang w:val="sr-Latn-RS" w:eastAsia="sq-AL"/>
              </w:rPr>
              <w:t>utvrđuje</w:t>
            </w:r>
            <w:r w:rsidRPr="000D68C0">
              <w:rPr>
                <w:rFonts w:ascii="Times New Roman" w:eastAsia="Arial" w:hAnsi="Times New Roman" w:cs="Times New Roman"/>
                <w:lang w:val="sr-Latn-RS" w:eastAsia="sq-AL"/>
              </w:rPr>
              <w:t xml:space="preserve"> da </w:t>
            </w:r>
            <w:r>
              <w:rPr>
                <w:rFonts w:ascii="Times New Roman" w:eastAsia="Arial" w:hAnsi="Times New Roman" w:cs="Times New Roman"/>
                <w:lang w:val="sr-Latn-RS" w:eastAsia="sq-AL"/>
              </w:rPr>
              <w:t>službenik</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JIV</w:t>
            </w:r>
            <w:r w:rsidRPr="000D68C0">
              <w:rPr>
                <w:rFonts w:ascii="Times New Roman" w:eastAsia="Arial" w:hAnsi="Times New Roman" w:cs="Times New Roman"/>
                <w:lang w:val="sr-Latn-RS" w:eastAsia="sq-AL"/>
              </w:rPr>
              <w:t>-a ne sme "biti osuđen za krivično delo". Ova odredba, za razliku od drugih odredbi istog zakonodavnog paketa, ne sadrži izuzetak za krivična dela počinjena iz ne</w:t>
            </w:r>
            <w:r>
              <w:rPr>
                <w:rFonts w:ascii="Times New Roman" w:eastAsia="Arial" w:hAnsi="Times New Roman" w:cs="Times New Roman"/>
                <w:lang w:val="sr-Latn-RS" w:eastAsia="sq-AL"/>
              </w:rPr>
              <w:t>pažnje</w:t>
            </w:r>
            <w:r w:rsidRPr="000D68C0">
              <w:rPr>
                <w:rFonts w:ascii="Times New Roman" w:eastAsia="Arial" w:hAnsi="Times New Roman" w:cs="Times New Roman"/>
                <w:lang w:val="sr-Latn-RS" w:eastAsia="sq-AL"/>
              </w:rPr>
              <w:t xml:space="preserve">. Ova formulacija stvara nejednak tretman među kategorijama </w:t>
            </w:r>
            <w:r>
              <w:rPr>
                <w:rFonts w:ascii="Times New Roman" w:eastAsia="Arial" w:hAnsi="Times New Roman" w:cs="Times New Roman"/>
                <w:lang w:val="sr-Latn-RS" w:eastAsia="sq-AL"/>
              </w:rPr>
              <w:t>subjekata</w:t>
            </w:r>
            <w:r w:rsidRPr="000D68C0">
              <w:rPr>
                <w:rFonts w:ascii="Times New Roman" w:eastAsia="Arial" w:hAnsi="Times New Roman" w:cs="Times New Roman"/>
                <w:lang w:val="sr-Latn-RS" w:eastAsia="sq-AL"/>
              </w:rPr>
              <w:t xml:space="preserve">. U istom </w:t>
            </w:r>
            <w:r>
              <w:rPr>
                <w:rFonts w:ascii="Times New Roman" w:eastAsia="Arial" w:hAnsi="Times New Roman" w:cs="Times New Roman"/>
                <w:lang w:val="sr-Latn-RS" w:eastAsia="sq-AL"/>
              </w:rPr>
              <w:t>N</w:t>
            </w:r>
            <w:r w:rsidRPr="000D68C0">
              <w:rPr>
                <w:rFonts w:ascii="Times New Roman" w:eastAsia="Arial" w:hAnsi="Times New Roman" w:cs="Times New Roman"/>
                <w:lang w:val="sr-Latn-RS" w:eastAsia="sq-AL"/>
              </w:rPr>
              <w:t xml:space="preserve">acrtu zakona, kandidat </w:t>
            </w:r>
            <w:r>
              <w:rPr>
                <w:rFonts w:ascii="Times New Roman" w:eastAsia="Arial" w:hAnsi="Times New Roman" w:cs="Times New Roman"/>
                <w:lang w:val="sr-Latn-RS" w:eastAsia="sq-AL"/>
              </w:rPr>
              <w:t>ne-</w:t>
            </w:r>
            <w:r w:rsidRPr="000D68C0">
              <w:rPr>
                <w:rFonts w:ascii="Times New Roman" w:eastAsia="Arial" w:hAnsi="Times New Roman" w:cs="Times New Roman"/>
                <w:lang w:val="sr-Latn-RS" w:eastAsia="sq-AL"/>
              </w:rPr>
              <w:t>sudija za člana Saveta, prema članu 9.2.2.9, ne sme biti osuđen za krivično delo, već "</w:t>
            </w:r>
            <w:r>
              <w:rPr>
                <w:rFonts w:ascii="Times New Roman" w:eastAsia="Arial" w:hAnsi="Times New Roman" w:cs="Times New Roman"/>
                <w:lang w:val="sr-Latn-RS" w:eastAsia="sq-AL"/>
              </w:rPr>
              <w:t>izuzev</w:t>
            </w:r>
            <w:r w:rsidRPr="000D68C0">
              <w:rPr>
                <w:rFonts w:ascii="Times New Roman" w:eastAsia="Arial" w:hAnsi="Times New Roman" w:cs="Times New Roman"/>
                <w:lang w:val="sr-Latn-RS" w:eastAsia="sq-AL"/>
              </w:rPr>
              <w:t xml:space="preserve"> krivičn</w:t>
            </w:r>
            <w:r>
              <w:rPr>
                <w:rFonts w:ascii="Times New Roman" w:eastAsia="Arial" w:hAnsi="Times New Roman" w:cs="Times New Roman"/>
                <w:lang w:val="sr-Latn-RS" w:eastAsia="sq-AL"/>
              </w:rPr>
              <w:t>ih</w:t>
            </w:r>
            <w:r w:rsidRPr="000D68C0">
              <w:rPr>
                <w:rFonts w:ascii="Times New Roman" w:eastAsia="Arial" w:hAnsi="Times New Roman" w:cs="Times New Roman"/>
                <w:lang w:val="sr-Latn-RS" w:eastAsia="sq-AL"/>
              </w:rPr>
              <w:t xml:space="preserve"> dela počinjen</w:t>
            </w:r>
            <w:r>
              <w:rPr>
                <w:rFonts w:ascii="Times New Roman" w:eastAsia="Arial" w:hAnsi="Times New Roman" w:cs="Times New Roman"/>
                <w:lang w:val="sr-Latn-RS" w:eastAsia="sq-AL"/>
              </w:rPr>
              <w:t>ih</w:t>
            </w:r>
            <w:r w:rsidRPr="000D68C0">
              <w:rPr>
                <w:rFonts w:ascii="Times New Roman" w:eastAsia="Arial" w:hAnsi="Times New Roman" w:cs="Times New Roman"/>
                <w:lang w:val="sr-Latn-RS" w:eastAsia="sq-AL"/>
              </w:rPr>
              <w:t xml:space="preserve"> iz ne</w:t>
            </w:r>
            <w:r>
              <w:rPr>
                <w:rFonts w:ascii="Times New Roman" w:eastAsia="Arial" w:hAnsi="Times New Roman" w:cs="Times New Roman"/>
                <w:lang w:val="sr-Latn-RS" w:eastAsia="sq-AL"/>
              </w:rPr>
              <w:t>pažnje</w:t>
            </w:r>
            <w:r w:rsidRPr="000D68C0">
              <w:rPr>
                <w:rFonts w:ascii="Times New Roman" w:eastAsia="Arial" w:hAnsi="Times New Roman" w:cs="Times New Roman"/>
                <w:lang w:val="sr-Latn-RS" w:eastAsia="sq-AL"/>
              </w:rPr>
              <w:t xml:space="preserve">". Takođe, u članu 13.1.1.7., </w:t>
            </w:r>
            <w:r>
              <w:rPr>
                <w:rFonts w:ascii="Times New Roman" w:eastAsia="Arial" w:hAnsi="Times New Roman" w:cs="Times New Roman"/>
                <w:lang w:val="sr-Latn-RS" w:eastAsia="sq-AL"/>
              </w:rPr>
              <w:t xml:space="preserve">za završetak mandata člana Saveta </w:t>
            </w:r>
            <w:r w:rsidRPr="000D68C0">
              <w:rPr>
                <w:rFonts w:ascii="Times New Roman" w:eastAsia="Arial" w:hAnsi="Times New Roman" w:cs="Times New Roman"/>
                <w:lang w:val="sr-Latn-RS" w:eastAsia="sq-AL"/>
              </w:rPr>
              <w:t xml:space="preserve">isti standard se koristi, </w:t>
            </w:r>
            <w:r>
              <w:rPr>
                <w:rFonts w:ascii="Times New Roman" w:eastAsia="Arial" w:hAnsi="Times New Roman" w:cs="Times New Roman"/>
                <w:lang w:val="sr-Latn-RS" w:eastAsia="sq-AL"/>
              </w:rPr>
              <w:t>dakle</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izuzev</w:t>
            </w:r>
            <w:r w:rsidRPr="000D68C0">
              <w:rPr>
                <w:rFonts w:ascii="Times New Roman" w:eastAsia="Arial" w:hAnsi="Times New Roman" w:cs="Times New Roman"/>
                <w:lang w:val="sr-Latn-RS" w:eastAsia="sq-AL"/>
              </w:rPr>
              <w:t xml:space="preserve"> krivičn</w:t>
            </w:r>
            <w:r>
              <w:rPr>
                <w:rFonts w:ascii="Times New Roman" w:eastAsia="Arial" w:hAnsi="Times New Roman" w:cs="Times New Roman"/>
                <w:lang w:val="sr-Latn-RS" w:eastAsia="sq-AL"/>
              </w:rPr>
              <w:t>ih</w:t>
            </w:r>
            <w:r w:rsidRPr="000D68C0">
              <w:rPr>
                <w:rFonts w:ascii="Times New Roman" w:eastAsia="Arial" w:hAnsi="Times New Roman" w:cs="Times New Roman"/>
                <w:lang w:val="sr-Latn-RS" w:eastAsia="sq-AL"/>
              </w:rPr>
              <w:t xml:space="preserve"> dela počinjena iz ne</w:t>
            </w:r>
            <w:r>
              <w:rPr>
                <w:rFonts w:ascii="Times New Roman" w:eastAsia="Arial" w:hAnsi="Times New Roman" w:cs="Times New Roman"/>
                <w:lang w:val="sr-Latn-RS" w:eastAsia="sq-AL"/>
              </w:rPr>
              <w:t>pažnje</w:t>
            </w:r>
            <w:r w:rsidRPr="000D68C0">
              <w:rPr>
                <w:rFonts w:ascii="Times New Roman" w:eastAsia="Arial" w:hAnsi="Times New Roman" w:cs="Times New Roman"/>
                <w:lang w:val="sr-Latn-RS" w:eastAsia="sq-AL"/>
              </w:rPr>
              <w:t>. To znači da za članove Saveta</w:t>
            </w:r>
            <w:r>
              <w:rPr>
                <w:rFonts w:ascii="Times New Roman" w:eastAsia="Arial" w:hAnsi="Times New Roman" w:cs="Times New Roman"/>
                <w:lang w:val="sr-Latn-RS" w:eastAsia="sq-AL"/>
              </w:rPr>
              <w:t>,</w:t>
            </w:r>
            <w:r w:rsidRPr="000D68C0">
              <w:rPr>
                <w:rFonts w:ascii="Times New Roman" w:eastAsia="Arial" w:hAnsi="Times New Roman" w:cs="Times New Roman"/>
                <w:lang w:val="sr-Latn-RS" w:eastAsia="sq-AL"/>
              </w:rPr>
              <w:t xml:space="preserve"> zakon pravi razliku između krivičnih dela </w:t>
            </w:r>
            <w:r>
              <w:rPr>
                <w:rFonts w:ascii="Times New Roman" w:eastAsia="Arial" w:hAnsi="Times New Roman" w:cs="Times New Roman"/>
                <w:lang w:val="sr-Latn-RS" w:eastAsia="sq-AL"/>
              </w:rPr>
              <w:t xml:space="preserve">počinjenih sa umišljajem od krivičnih dela </w:t>
            </w:r>
            <w:r w:rsidRPr="000D68C0">
              <w:rPr>
                <w:rFonts w:ascii="Times New Roman" w:eastAsia="Arial" w:hAnsi="Times New Roman" w:cs="Times New Roman"/>
                <w:lang w:val="sr-Latn-RS" w:eastAsia="sq-AL"/>
              </w:rPr>
              <w:t>počinjenih iz ne</w:t>
            </w:r>
            <w:r>
              <w:rPr>
                <w:rFonts w:ascii="Times New Roman" w:eastAsia="Arial" w:hAnsi="Times New Roman" w:cs="Times New Roman"/>
                <w:lang w:val="sr-Latn-RS" w:eastAsia="sq-AL"/>
              </w:rPr>
              <w:t>pažnje</w:t>
            </w:r>
            <w:r w:rsidRPr="000D68C0">
              <w:rPr>
                <w:rFonts w:ascii="Times New Roman" w:eastAsia="Arial" w:hAnsi="Times New Roman" w:cs="Times New Roman"/>
                <w:lang w:val="sr-Latn-RS" w:eastAsia="sq-AL"/>
              </w:rPr>
              <w:t xml:space="preserve">, dok za </w:t>
            </w:r>
            <w:r>
              <w:rPr>
                <w:rFonts w:ascii="Times New Roman" w:eastAsia="Arial" w:hAnsi="Times New Roman" w:cs="Times New Roman"/>
                <w:lang w:val="sr-Latn-RS" w:eastAsia="sq-AL"/>
              </w:rPr>
              <w:t>službenike</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JIV</w:t>
            </w:r>
            <w:r w:rsidRPr="000D68C0">
              <w:rPr>
                <w:rFonts w:ascii="Times New Roman" w:eastAsia="Arial" w:hAnsi="Times New Roman" w:cs="Times New Roman"/>
                <w:lang w:val="sr-Latn-RS" w:eastAsia="sq-AL"/>
              </w:rPr>
              <w:t xml:space="preserve">-a uklanja ovu razliku. Ova razlika se ne čini opravdanom. Naprotiv, stvara utisak strožeg standarda za </w:t>
            </w:r>
            <w:r>
              <w:rPr>
                <w:rFonts w:ascii="Times New Roman" w:eastAsia="Arial" w:hAnsi="Times New Roman" w:cs="Times New Roman"/>
                <w:lang w:val="sr-Latn-RS" w:eastAsia="sq-AL"/>
              </w:rPr>
              <w:t>službenike</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JIV</w:t>
            </w:r>
            <w:r w:rsidRPr="000D68C0">
              <w:rPr>
                <w:rFonts w:ascii="Times New Roman" w:eastAsia="Arial" w:hAnsi="Times New Roman" w:cs="Times New Roman"/>
                <w:lang w:val="sr-Latn-RS" w:eastAsia="sq-AL"/>
              </w:rPr>
              <w:t xml:space="preserve">-a, bez ikakvog objašnjenja zašto </w:t>
            </w:r>
            <w:r>
              <w:rPr>
                <w:rFonts w:ascii="Times New Roman" w:eastAsia="Arial" w:hAnsi="Times New Roman" w:cs="Times New Roman"/>
                <w:lang w:val="sr-Latn-RS" w:eastAsia="sq-AL"/>
              </w:rPr>
              <w:t>se upravo</w:t>
            </w:r>
            <w:r w:rsidRPr="000D68C0">
              <w:rPr>
                <w:rFonts w:ascii="Times New Roman" w:eastAsia="Arial" w:hAnsi="Times New Roman" w:cs="Times New Roman"/>
                <w:lang w:val="sr-Latn-RS" w:eastAsia="sq-AL"/>
              </w:rPr>
              <w:t xml:space="preserve"> ova kategorija treba tretira</w:t>
            </w:r>
            <w:r>
              <w:rPr>
                <w:rFonts w:ascii="Times New Roman" w:eastAsia="Arial" w:hAnsi="Times New Roman" w:cs="Times New Roman"/>
                <w:lang w:val="sr-Latn-RS" w:eastAsia="sq-AL"/>
              </w:rPr>
              <w:t>ti</w:t>
            </w:r>
            <w:r w:rsidRPr="000D68C0">
              <w:rPr>
                <w:rFonts w:ascii="Times New Roman" w:eastAsia="Arial" w:hAnsi="Times New Roman" w:cs="Times New Roman"/>
                <w:lang w:val="sr-Latn-RS" w:eastAsia="sq-AL"/>
              </w:rPr>
              <w:t xml:space="preserve"> drugačije. Ovo postaje još problematičnije kada se vidi da je u Nacrtu zakona o </w:t>
            </w:r>
            <w:r>
              <w:rPr>
                <w:rFonts w:ascii="Times New Roman" w:eastAsia="Arial" w:hAnsi="Times New Roman" w:cs="Times New Roman"/>
                <w:lang w:val="sr-Latn-RS" w:eastAsia="sq-AL"/>
              </w:rPr>
              <w:t>TSK-u</w:t>
            </w:r>
            <w:r w:rsidRPr="000D68C0">
              <w:rPr>
                <w:rFonts w:ascii="Times New Roman" w:eastAsia="Arial" w:hAnsi="Times New Roman" w:cs="Times New Roman"/>
                <w:lang w:val="sr-Latn-RS" w:eastAsia="sq-AL"/>
              </w:rPr>
              <w:t xml:space="preserve">, za </w:t>
            </w:r>
            <w:r>
              <w:rPr>
                <w:rFonts w:ascii="Times New Roman" w:eastAsia="Arial" w:hAnsi="Times New Roman" w:cs="Times New Roman"/>
                <w:lang w:val="sr-Latn-RS" w:eastAsia="sq-AL"/>
              </w:rPr>
              <w:t>službenike</w:t>
            </w:r>
            <w:r w:rsidRPr="000D68C0">
              <w:rPr>
                <w:rFonts w:ascii="Times New Roman" w:eastAsia="Arial" w:hAnsi="Times New Roman" w:cs="Times New Roman"/>
                <w:lang w:val="sr-Latn-RS" w:eastAsia="sq-AL"/>
              </w:rPr>
              <w:t xml:space="preserve"> JIV-a, u članu 10. Nacrta zakona kojim se dodaje član 31/A, stav 6.5, korišćen standard "ne biti osuđen za krivično delo, </w:t>
            </w:r>
            <w:r>
              <w:rPr>
                <w:rFonts w:ascii="Times New Roman" w:eastAsia="Arial" w:hAnsi="Times New Roman" w:cs="Times New Roman"/>
                <w:lang w:val="sr-Latn-RS" w:eastAsia="sq-AL"/>
              </w:rPr>
              <w:t>izuzev</w:t>
            </w:r>
            <w:r w:rsidRPr="000D68C0">
              <w:rPr>
                <w:rFonts w:ascii="Times New Roman" w:eastAsia="Arial" w:hAnsi="Times New Roman" w:cs="Times New Roman"/>
                <w:lang w:val="sr-Latn-RS" w:eastAsia="sq-AL"/>
              </w:rPr>
              <w:t xml:space="preserve"> krivičn</w:t>
            </w:r>
            <w:r>
              <w:rPr>
                <w:rFonts w:ascii="Times New Roman" w:eastAsia="Arial" w:hAnsi="Times New Roman" w:cs="Times New Roman"/>
                <w:lang w:val="sr-Latn-RS" w:eastAsia="sq-AL"/>
              </w:rPr>
              <w:t>ih</w:t>
            </w:r>
            <w:r w:rsidRPr="000D68C0">
              <w:rPr>
                <w:rFonts w:ascii="Times New Roman" w:eastAsia="Arial" w:hAnsi="Times New Roman" w:cs="Times New Roman"/>
                <w:lang w:val="sr-Latn-RS" w:eastAsia="sq-AL"/>
              </w:rPr>
              <w:t xml:space="preserve"> dela počinjen</w:t>
            </w:r>
            <w:r>
              <w:rPr>
                <w:rFonts w:ascii="Times New Roman" w:eastAsia="Arial" w:hAnsi="Times New Roman" w:cs="Times New Roman"/>
                <w:lang w:val="sr-Latn-RS" w:eastAsia="sq-AL"/>
              </w:rPr>
              <w:t>ih</w:t>
            </w:r>
            <w:r w:rsidRPr="000D68C0">
              <w:rPr>
                <w:rFonts w:ascii="Times New Roman" w:eastAsia="Arial" w:hAnsi="Times New Roman" w:cs="Times New Roman"/>
                <w:lang w:val="sr-Latn-RS" w:eastAsia="sq-AL"/>
              </w:rPr>
              <w:t xml:space="preserve"> iz ne</w:t>
            </w:r>
            <w:r>
              <w:rPr>
                <w:rFonts w:ascii="Times New Roman" w:eastAsia="Arial" w:hAnsi="Times New Roman" w:cs="Times New Roman"/>
                <w:lang w:val="sr-Latn-RS" w:eastAsia="sq-AL"/>
              </w:rPr>
              <w:t>pažnje</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Isto tako</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 xml:space="preserve">i </w:t>
            </w:r>
            <w:r w:rsidRPr="000D68C0">
              <w:rPr>
                <w:rFonts w:ascii="Times New Roman" w:eastAsia="Arial" w:hAnsi="Times New Roman" w:cs="Times New Roman"/>
                <w:lang w:val="sr-Latn-RS" w:eastAsia="sq-AL"/>
              </w:rPr>
              <w:t>u Nacrtu zakona o zapošljavanju, ocenjivanju učinka, kontroli integriteta i statusu sudija i tužilaca, za kandidate za sudije i tužioce, u članu 5.1.1.5, kao i za kandidate za sudije porotnike iz člana 7.2.2.5, koristi se isti izuzetak. Takav tretman izaziva zabrinutost</w:t>
            </w:r>
            <w:r>
              <w:rPr>
                <w:rFonts w:ascii="Times New Roman" w:eastAsia="Arial" w:hAnsi="Times New Roman" w:cs="Times New Roman"/>
                <w:lang w:val="sr-Latn-RS" w:eastAsia="sq-AL"/>
              </w:rPr>
              <w:t>i</w:t>
            </w:r>
            <w:r w:rsidRPr="000D68C0">
              <w:rPr>
                <w:rFonts w:ascii="Times New Roman" w:eastAsia="Arial" w:hAnsi="Times New Roman" w:cs="Times New Roman"/>
                <w:lang w:val="sr-Latn-RS" w:eastAsia="sq-AL"/>
              </w:rPr>
              <w:t xml:space="preserve"> iz perspektive principa jednakosti pred zakonom. Iz tog razloga, </w:t>
            </w:r>
            <w:r>
              <w:rPr>
                <w:rFonts w:ascii="Times New Roman" w:eastAsia="Arial" w:hAnsi="Times New Roman" w:cs="Times New Roman"/>
                <w:lang w:val="sr-Latn-RS" w:eastAsia="sq-AL"/>
              </w:rPr>
              <w:t>KIP</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ocenjuje</w:t>
            </w:r>
            <w:r w:rsidRPr="000D68C0">
              <w:rPr>
                <w:rFonts w:ascii="Times New Roman" w:eastAsia="Arial" w:hAnsi="Times New Roman" w:cs="Times New Roman"/>
                <w:lang w:val="sr-Latn-RS" w:eastAsia="sq-AL"/>
              </w:rPr>
              <w:t xml:space="preserve"> da ov</w:t>
            </w:r>
            <w:r>
              <w:rPr>
                <w:rFonts w:ascii="Times New Roman" w:eastAsia="Arial" w:hAnsi="Times New Roman" w:cs="Times New Roman"/>
                <w:lang w:val="sr-Latn-RS" w:eastAsia="sq-AL"/>
              </w:rPr>
              <w:t>a</w:t>
            </w:r>
            <w:r w:rsidRPr="000D68C0">
              <w:rPr>
                <w:rFonts w:ascii="Times New Roman" w:eastAsia="Arial" w:hAnsi="Times New Roman" w:cs="Times New Roman"/>
                <w:lang w:val="sr-Latn-RS" w:eastAsia="sq-AL"/>
              </w:rPr>
              <w:t xml:space="preserve"> odredb</w:t>
            </w:r>
            <w:r>
              <w:rPr>
                <w:rFonts w:ascii="Times New Roman" w:eastAsia="Arial" w:hAnsi="Times New Roman" w:cs="Times New Roman"/>
                <w:lang w:val="sr-Latn-RS" w:eastAsia="sq-AL"/>
              </w:rPr>
              <w:t>a</w:t>
            </w:r>
            <w:r w:rsidRPr="000D68C0">
              <w:rPr>
                <w:rFonts w:ascii="Times New Roman" w:eastAsia="Arial" w:hAnsi="Times New Roman" w:cs="Times New Roman"/>
                <w:lang w:val="sr-Latn-RS" w:eastAsia="sq-AL"/>
              </w:rPr>
              <w:t xml:space="preserve"> treba uskladiti. Ako je </w:t>
            </w:r>
            <w:r>
              <w:rPr>
                <w:rFonts w:ascii="Times New Roman" w:eastAsia="Arial" w:hAnsi="Times New Roman" w:cs="Times New Roman"/>
                <w:lang w:val="sr-Latn-RS" w:eastAsia="sq-AL"/>
              </w:rPr>
              <w:t>namera</w:t>
            </w:r>
            <w:r w:rsidRPr="000D68C0">
              <w:rPr>
                <w:rFonts w:ascii="Times New Roman" w:eastAsia="Arial" w:hAnsi="Times New Roman" w:cs="Times New Roman"/>
                <w:lang w:val="sr-Latn-RS" w:eastAsia="sq-AL"/>
              </w:rPr>
              <w:t xml:space="preserve"> Nacrta zakona da se </w:t>
            </w:r>
            <w:r>
              <w:rPr>
                <w:rFonts w:ascii="Times New Roman" w:eastAsia="Arial" w:hAnsi="Times New Roman" w:cs="Times New Roman"/>
                <w:lang w:val="sr-Latn-RS" w:eastAsia="sq-AL"/>
              </w:rPr>
              <w:t>sledi</w:t>
            </w:r>
            <w:r w:rsidRPr="000D68C0">
              <w:rPr>
                <w:rFonts w:ascii="Times New Roman" w:eastAsia="Arial" w:hAnsi="Times New Roman" w:cs="Times New Roman"/>
                <w:lang w:val="sr-Latn-RS" w:eastAsia="sq-AL"/>
              </w:rPr>
              <w:t xml:space="preserve"> standard koji se već koristi za druge slične kategorije, onda bi u član 36.6.6.5 trebalo dodati i izuzetak za krivična dela počinjena iz ne</w:t>
            </w:r>
            <w:r>
              <w:rPr>
                <w:rFonts w:ascii="Times New Roman" w:eastAsia="Arial" w:hAnsi="Times New Roman" w:cs="Times New Roman"/>
                <w:lang w:val="sr-Latn-RS" w:eastAsia="sq-AL"/>
              </w:rPr>
              <w:t>pažnje</w:t>
            </w:r>
            <w:r w:rsidRPr="000D68C0">
              <w:rPr>
                <w:rFonts w:ascii="Times New Roman" w:eastAsia="Arial" w:hAnsi="Times New Roman" w:cs="Times New Roman"/>
                <w:lang w:val="sr-Latn-RS" w:eastAsia="sq-AL"/>
              </w:rPr>
              <w:t xml:space="preserve">. U suprotnom, Nacrt zakona </w:t>
            </w:r>
            <w:r>
              <w:rPr>
                <w:rFonts w:ascii="Times New Roman" w:eastAsia="Arial" w:hAnsi="Times New Roman" w:cs="Times New Roman"/>
                <w:lang w:val="sr-Latn-RS" w:eastAsia="sq-AL"/>
              </w:rPr>
              <w:t>drži</w:t>
            </w:r>
            <w:r w:rsidRPr="000D68C0">
              <w:rPr>
                <w:rFonts w:ascii="Times New Roman" w:eastAsia="Arial" w:hAnsi="Times New Roman" w:cs="Times New Roman"/>
                <w:lang w:val="sr-Latn-RS" w:eastAsia="sq-AL"/>
              </w:rPr>
              <w:t xml:space="preserve"> nejednak i neopravdan tretman za </w:t>
            </w:r>
            <w:r>
              <w:rPr>
                <w:rFonts w:ascii="Times New Roman" w:eastAsia="Arial" w:hAnsi="Times New Roman" w:cs="Times New Roman"/>
                <w:lang w:val="sr-Latn-RS" w:eastAsia="sq-AL"/>
              </w:rPr>
              <w:t>službenike</w:t>
            </w:r>
            <w:r w:rsidRPr="000D68C0">
              <w:rPr>
                <w:rFonts w:ascii="Times New Roman" w:eastAsia="Arial" w:hAnsi="Times New Roman" w:cs="Times New Roman"/>
                <w:lang w:val="sr-Latn-RS" w:eastAsia="sq-AL"/>
              </w:rPr>
              <w:t xml:space="preserve"> JIV-a</w:t>
            </w:r>
            <w:r w:rsidRPr="000D68C0">
              <w:rPr>
                <w:rFonts w:ascii="Times New Roman" w:eastAsia="Arial" w:hAnsi="Times New Roman" w:cs="Times New Roman"/>
                <w:sz w:val="20"/>
                <w:szCs w:val="20"/>
                <w:lang w:val="sr-Latn-RS" w:eastAsia="sq-AL"/>
              </w:rPr>
              <w:t>.</w:t>
            </w:r>
          </w:p>
          <w:p w14:paraId="267220CF" w14:textId="77777777" w:rsidR="00321221" w:rsidRDefault="00321221" w:rsidP="00423A7C">
            <w:pPr>
              <w:jc w:val="both"/>
              <w:rPr>
                <w:rFonts w:ascii="Times New Roman" w:eastAsia="Arial" w:hAnsi="Times New Roman" w:cs="Times New Roman"/>
                <w:b/>
                <w:bCs/>
                <w:sz w:val="20"/>
                <w:szCs w:val="20"/>
                <w:lang w:val="sr-Latn-RS" w:eastAsia="sq-AL"/>
              </w:rPr>
            </w:pPr>
          </w:p>
          <w:p w14:paraId="03615FCC" w14:textId="77777777" w:rsidR="00321221" w:rsidRDefault="00321221" w:rsidP="00423A7C">
            <w:pPr>
              <w:jc w:val="both"/>
              <w:rPr>
                <w:rFonts w:ascii="Times New Roman" w:eastAsia="Arial" w:hAnsi="Times New Roman" w:cs="Times New Roman"/>
                <w:b/>
                <w:bCs/>
                <w:sz w:val="20"/>
                <w:szCs w:val="20"/>
                <w:lang w:val="sr-Latn-RS" w:eastAsia="sq-AL"/>
              </w:rPr>
            </w:pPr>
          </w:p>
          <w:p w14:paraId="49A4CA3C" w14:textId="77777777" w:rsidR="00321221" w:rsidRDefault="00321221" w:rsidP="00423A7C">
            <w:pPr>
              <w:jc w:val="both"/>
              <w:rPr>
                <w:rFonts w:ascii="Times New Roman" w:eastAsia="Arial" w:hAnsi="Times New Roman" w:cs="Times New Roman"/>
                <w:b/>
                <w:bCs/>
                <w:sz w:val="20"/>
                <w:szCs w:val="20"/>
                <w:lang w:val="sr-Latn-RS" w:eastAsia="sq-AL"/>
              </w:rPr>
            </w:pPr>
          </w:p>
          <w:p w14:paraId="51EF3151" w14:textId="77777777" w:rsidR="00321221" w:rsidRDefault="00321221" w:rsidP="00423A7C">
            <w:pPr>
              <w:jc w:val="both"/>
              <w:rPr>
                <w:rFonts w:ascii="Times New Roman" w:eastAsia="Arial" w:hAnsi="Times New Roman" w:cs="Times New Roman"/>
                <w:b/>
                <w:bCs/>
                <w:sz w:val="20"/>
                <w:szCs w:val="20"/>
                <w:lang w:val="sr-Latn-RS" w:eastAsia="sq-AL"/>
              </w:rPr>
            </w:pPr>
          </w:p>
          <w:p w14:paraId="6043E23D" w14:textId="77777777" w:rsidR="00321221" w:rsidRPr="000D68C0" w:rsidRDefault="00321221" w:rsidP="00423A7C">
            <w:pPr>
              <w:jc w:val="both"/>
              <w:rPr>
                <w:rFonts w:ascii="Times New Roman" w:eastAsia="Arial" w:hAnsi="Times New Roman" w:cs="Times New Roman"/>
                <w:b/>
                <w:bCs/>
                <w:sz w:val="20"/>
                <w:szCs w:val="20"/>
                <w:lang w:val="sr-Latn-RS" w:eastAsia="sq-AL"/>
              </w:rPr>
            </w:pPr>
          </w:p>
        </w:tc>
        <w:tc>
          <w:tcPr>
            <w:tcW w:w="6120" w:type="dxa"/>
          </w:tcPr>
          <w:p w14:paraId="274B3AFE" w14:textId="77777777" w:rsidR="00321221" w:rsidRPr="000D68C0" w:rsidRDefault="00321221" w:rsidP="00423A7C">
            <w:pPr>
              <w:autoSpaceDE w:val="0"/>
              <w:autoSpaceDN w:val="0"/>
              <w:adjustRightInd w:val="0"/>
              <w:jc w:val="both"/>
              <w:rPr>
                <w:rFonts w:ascii="Times New Roman" w:eastAsia="Calibri" w:hAnsi="Times New Roman" w:cs="Times New Roman"/>
                <w:b/>
                <w:bCs/>
                <w:lang w:val="sr-Latn-RS"/>
              </w:rPr>
            </w:pPr>
          </w:p>
          <w:p w14:paraId="0C22ED48" w14:textId="77777777" w:rsidR="00321221" w:rsidRDefault="00321221" w:rsidP="00423A7C">
            <w:pPr>
              <w:autoSpaceDE w:val="0"/>
              <w:autoSpaceDN w:val="0"/>
              <w:adjustRightInd w:val="0"/>
              <w:jc w:val="both"/>
              <w:rPr>
                <w:rFonts w:ascii="Times New Roman" w:eastAsia="Calibri" w:hAnsi="Times New Roman" w:cs="Times New Roman"/>
                <w:b/>
                <w:bCs/>
                <w:lang w:val="sr-Latn-RS"/>
              </w:rPr>
            </w:pPr>
          </w:p>
          <w:p w14:paraId="32F58FD1" w14:textId="77777777" w:rsidR="00321221" w:rsidRPr="000D68C0" w:rsidRDefault="00321221" w:rsidP="00423A7C">
            <w:pPr>
              <w:autoSpaceDE w:val="0"/>
              <w:autoSpaceDN w:val="0"/>
              <w:adjustRightInd w:val="0"/>
              <w:jc w:val="both"/>
              <w:rPr>
                <w:rFonts w:ascii="Times New Roman" w:eastAsia="Calibri" w:hAnsi="Times New Roman" w:cs="Times New Roman"/>
                <w:b/>
                <w:bCs/>
                <w:lang w:val="sr-Latn-RS"/>
              </w:rPr>
            </w:pPr>
            <w:r>
              <w:rPr>
                <w:rFonts w:ascii="Times New Roman" w:eastAsia="Calibri" w:hAnsi="Times New Roman" w:cs="Times New Roman"/>
                <w:b/>
                <w:bCs/>
                <w:lang w:val="sr-Latn-RS"/>
              </w:rPr>
              <w:t>Odbija se</w:t>
            </w:r>
          </w:p>
          <w:p w14:paraId="119B024C" w14:textId="77777777" w:rsidR="00321221" w:rsidRPr="000D68C0" w:rsidRDefault="00321221" w:rsidP="00423A7C">
            <w:pPr>
              <w:autoSpaceDE w:val="0"/>
              <w:autoSpaceDN w:val="0"/>
              <w:adjustRightInd w:val="0"/>
              <w:jc w:val="both"/>
              <w:rPr>
                <w:rFonts w:ascii="Times New Roman" w:eastAsia="Calibri" w:hAnsi="Times New Roman" w:cs="Times New Roman"/>
                <w:b/>
                <w:bCs/>
                <w:lang w:val="sr-Latn-RS"/>
              </w:rPr>
            </w:pPr>
          </w:p>
          <w:p w14:paraId="02B3C806" w14:textId="77777777" w:rsidR="00321221" w:rsidRPr="000D68C0" w:rsidRDefault="00321221" w:rsidP="00423A7C">
            <w:pPr>
              <w:autoSpaceDE w:val="0"/>
              <w:autoSpaceDN w:val="0"/>
              <w:adjustRightInd w:val="0"/>
              <w:jc w:val="both"/>
              <w:rPr>
                <w:rFonts w:ascii="Times New Roman" w:eastAsia="Arial" w:hAnsi="Times New Roman" w:cs="Times New Roman"/>
                <w:lang w:val="sr-Latn-RS" w:eastAsia="sq-AL"/>
              </w:rPr>
            </w:pPr>
          </w:p>
          <w:p w14:paraId="460D3A50" w14:textId="77777777" w:rsidR="00321221" w:rsidRPr="000D68C0" w:rsidRDefault="00321221" w:rsidP="00423A7C">
            <w:pPr>
              <w:autoSpaceDE w:val="0"/>
              <w:autoSpaceDN w:val="0"/>
              <w:adjustRightInd w:val="0"/>
              <w:jc w:val="both"/>
              <w:rPr>
                <w:rFonts w:ascii="Times New Roman" w:eastAsia="Arial" w:hAnsi="Times New Roman" w:cs="Times New Roman"/>
                <w:lang w:val="sr-Latn-RS" w:eastAsia="sq-AL"/>
              </w:rPr>
            </w:pPr>
          </w:p>
          <w:p w14:paraId="0482E862" w14:textId="77777777" w:rsidR="00321221" w:rsidRPr="000D68C0" w:rsidRDefault="00321221" w:rsidP="00423A7C">
            <w:pPr>
              <w:autoSpaceDE w:val="0"/>
              <w:autoSpaceDN w:val="0"/>
              <w:adjustRightInd w:val="0"/>
              <w:jc w:val="both"/>
              <w:rPr>
                <w:rFonts w:ascii="Times New Roman" w:eastAsia="Calibri" w:hAnsi="Times New Roman" w:cs="Times New Roman"/>
                <w:b/>
                <w:bCs/>
                <w:lang w:val="sr-Latn-RS"/>
              </w:rPr>
            </w:pPr>
            <w:r>
              <w:rPr>
                <w:rFonts w:ascii="Times New Roman" w:eastAsia="Arial" w:hAnsi="Times New Roman" w:cs="Times New Roman"/>
                <w:lang w:val="sr-Latn-RS" w:eastAsia="sq-AL"/>
              </w:rPr>
              <w:t>Službenici</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JIV-a</w:t>
            </w:r>
            <w:r w:rsidRPr="000D68C0">
              <w:rPr>
                <w:rFonts w:ascii="Times New Roman" w:eastAsia="Arial" w:hAnsi="Times New Roman" w:cs="Times New Roman"/>
                <w:lang w:val="sr-Latn-RS" w:eastAsia="sq-AL"/>
              </w:rPr>
              <w:t xml:space="preserve"> nemaju istu ulogu kao 13 članova Sudskog </w:t>
            </w:r>
            <w:r>
              <w:rPr>
                <w:rFonts w:ascii="Times New Roman" w:eastAsia="Arial" w:hAnsi="Times New Roman" w:cs="Times New Roman"/>
                <w:lang w:val="sr-Latn-RS" w:eastAsia="sq-AL"/>
              </w:rPr>
              <w:t>saveta</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n</w:t>
            </w:r>
            <w:r w:rsidRPr="000D68C0">
              <w:rPr>
                <w:rFonts w:ascii="Times New Roman" w:eastAsia="Arial" w:hAnsi="Times New Roman" w:cs="Times New Roman"/>
                <w:lang w:val="sr-Latn-RS" w:eastAsia="sq-AL"/>
              </w:rPr>
              <w:t xml:space="preserve">jihove nadležnosti se razlikuju. Stoga su razlike izražene u uslovima ili </w:t>
            </w:r>
            <w:r>
              <w:rPr>
                <w:rFonts w:ascii="Times New Roman" w:eastAsia="Arial" w:hAnsi="Times New Roman" w:cs="Times New Roman"/>
                <w:lang w:val="sr-Latn-RS" w:eastAsia="sq-AL"/>
              </w:rPr>
              <w:t xml:space="preserve">i </w:t>
            </w:r>
            <w:r w:rsidRPr="000D68C0">
              <w:rPr>
                <w:rFonts w:ascii="Times New Roman" w:eastAsia="Arial" w:hAnsi="Times New Roman" w:cs="Times New Roman"/>
                <w:lang w:val="sr-Latn-RS" w:eastAsia="sq-AL"/>
              </w:rPr>
              <w:t>p</w:t>
            </w:r>
            <w:r>
              <w:rPr>
                <w:rFonts w:ascii="Times New Roman" w:eastAsia="Arial" w:hAnsi="Times New Roman" w:cs="Times New Roman"/>
                <w:lang w:val="sr-Latn-RS" w:eastAsia="sq-AL"/>
              </w:rPr>
              <w:t>ostupak</w:t>
            </w:r>
            <w:r w:rsidRPr="000D68C0">
              <w:rPr>
                <w:rFonts w:ascii="Times New Roman" w:eastAsia="Arial" w:hAnsi="Times New Roman" w:cs="Times New Roman"/>
                <w:lang w:val="sr-Latn-RS" w:eastAsia="sq-AL"/>
              </w:rPr>
              <w:t xml:space="preserve"> za njihovo imenovanje razumne i dozvoljene.</w:t>
            </w:r>
          </w:p>
        </w:tc>
      </w:tr>
      <w:tr w:rsidR="00321221" w:rsidRPr="000D68C0" w14:paraId="1D87060E" w14:textId="77777777" w:rsidTr="00321221">
        <w:trPr>
          <w:trHeight w:val="364"/>
        </w:trPr>
        <w:tc>
          <w:tcPr>
            <w:tcW w:w="1435" w:type="dxa"/>
            <w:shd w:val="clear" w:color="auto" w:fill="B8CCE4" w:themeFill="accent1" w:themeFillTint="66"/>
          </w:tcPr>
          <w:p w14:paraId="4D6E884F"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p>
        </w:tc>
        <w:tc>
          <w:tcPr>
            <w:tcW w:w="7380" w:type="dxa"/>
            <w:shd w:val="clear" w:color="auto" w:fill="B8CCE4" w:themeFill="accent1" w:themeFillTint="66"/>
          </w:tcPr>
          <w:p w14:paraId="24700B21" w14:textId="77777777" w:rsidR="00321221" w:rsidRPr="000D68C0" w:rsidRDefault="00321221" w:rsidP="00423A7C">
            <w:pPr>
              <w:jc w:val="both"/>
              <w:rPr>
                <w:rFonts w:ascii="Times New Roman" w:eastAsia="Calibri" w:hAnsi="Times New Roman" w:cs="Times New Roman"/>
                <w:b/>
                <w:sz w:val="20"/>
                <w:szCs w:val="20"/>
                <w:lang w:val="sr-Latn-RS"/>
              </w:rPr>
            </w:pPr>
          </w:p>
          <w:p w14:paraId="7967AEF3" w14:textId="77777777" w:rsidR="00321221" w:rsidRPr="000D68C0" w:rsidRDefault="00321221" w:rsidP="00423A7C">
            <w:pPr>
              <w:jc w:val="both"/>
              <w:rPr>
                <w:rFonts w:ascii="Times New Roman" w:eastAsia="Calibri" w:hAnsi="Times New Roman" w:cs="Times New Roman"/>
                <w:b/>
                <w:sz w:val="20"/>
                <w:szCs w:val="20"/>
                <w:lang w:val="sr-Latn-RS"/>
              </w:rPr>
            </w:pPr>
            <w:r w:rsidRPr="000D68C0">
              <w:rPr>
                <w:rFonts w:ascii="Times New Roman" w:eastAsia="Calibri" w:hAnsi="Times New Roman" w:cs="Times New Roman"/>
                <w:b/>
                <w:sz w:val="20"/>
                <w:szCs w:val="20"/>
                <w:lang w:val="sr-Latn-RS"/>
              </w:rPr>
              <w:t>Komentari OEBS-a</w:t>
            </w:r>
          </w:p>
          <w:p w14:paraId="19AFA8CD" w14:textId="77777777" w:rsidR="00321221" w:rsidRPr="000D68C0" w:rsidRDefault="00321221" w:rsidP="00423A7C">
            <w:pPr>
              <w:jc w:val="both"/>
              <w:rPr>
                <w:rFonts w:ascii="Times New Roman" w:eastAsia="Calibri" w:hAnsi="Times New Roman" w:cs="Times New Roman"/>
                <w:sz w:val="20"/>
                <w:szCs w:val="20"/>
                <w:lang w:val="sr-Latn-RS"/>
              </w:rPr>
            </w:pPr>
          </w:p>
        </w:tc>
        <w:tc>
          <w:tcPr>
            <w:tcW w:w="6120" w:type="dxa"/>
            <w:shd w:val="clear" w:color="auto" w:fill="B8CCE4" w:themeFill="accent1" w:themeFillTint="66"/>
          </w:tcPr>
          <w:p w14:paraId="02EB7227" w14:textId="77777777" w:rsidR="00321221" w:rsidRPr="000D68C0" w:rsidRDefault="00321221" w:rsidP="00423A7C">
            <w:pPr>
              <w:autoSpaceDE w:val="0"/>
              <w:autoSpaceDN w:val="0"/>
              <w:adjustRightInd w:val="0"/>
              <w:rPr>
                <w:rFonts w:ascii="Times New Roman" w:eastAsia="Calibri" w:hAnsi="Times New Roman" w:cs="Times New Roman"/>
                <w:b/>
                <w:bCs/>
                <w:sz w:val="20"/>
                <w:szCs w:val="20"/>
                <w:lang w:val="sr-Latn-RS"/>
              </w:rPr>
            </w:pPr>
          </w:p>
        </w:tc>
      </w:tr>
      <w:tr w:rsidR="00321221" w:rsidRPr="00321221" w14:paraId="2687D9B3" w14:textId="77777777" w:rsidTr="00321221">
        <w:trPr>
          <w:trHeight w:val="364"/>
        </w:trPr>
        <w:tc>
          <w:tcPr>
            <w:tcW w:w="1435" w:type="dxa"/>
          </w:tcPr>
          <w:p w14:paraId="6000104B"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bookmarkStart w:id="2" w:name="_Hlk236852077"/>
            <w:r w:rsidRPr="000D68C0">
              <w:rPr>
                <w:rFonts w:ascii="Times New Roman" w:eastAsia="Calibri" w:hAnsi="Times New Roman" w:cs="Times New Roman"/>
                <w:b/>
                <w:bCs/>
                <w:lang w:val="sr-Latn-RS"/>
              </w:rPr>
              <w:t>1</w:t>
            </w:r>
          </w:p>
        </w:tc>
        <w:tc>
          <w:tcPr>
            <w:tcW w:w="7380" w:type="dxa"/>
          </w:tcPr>
          <w:p w14:paraId="7D7DE97B" w14:textId="77777777" w:rsidR="00321221" w:rsidRPr="000D68C0" w:rsidRDefault="00321221" w:rsidP="00423A7C">
            <w:pPr>
              <w:jc w:val="both"/>
              <w:rPr>
                <w:rFonts w:ascii="Times New Roman" w:hAnsi="Times New Roman" w:cs="Times New Roman"/>
                <w:b/>
                <w:bCs/>
                <w:color w:val="000000"/>
                <w:lang w:val="sr-Latn-RS"/>
              </w:rPr>
            </w:pPr>
            <w:r w:rsidRPr="000D68C0">
              <w:rPr>
                <w:rFonts w:ascii="Times New Roman" w:hAnsi="Times New Roman" w:cs="Times New Roman"/>
                <w:b/>
                <w:bCs/>
                <w:color w:val="000000"/>
                <w:lang w:val="sr-Latn-RS"/>
              </w:rPr>
              <w:t>Opšti komentari</w:t>
            </w:r>
          </w:p>
          <w:p w14:paraId="62730486" w14:textId="77777777" w:rsidR="00321221" w:rsidRPr="000D68C0" w:rsidRDefault="00321221" w:rsidP="00423A7C">
            <w:pPr>
              <w:autoSpaceDE w:val="0"/>
              <w:autoSpaceDN w:val="0"/>
              <w:adjustRightInd w:val="0"/>
              <w:jc w:val="both"/>
              <w:rPr>
                <w:rFonts w:ascii="Times New Roman" w:hAnsi="Times New Roman" w:cs="Times New Roman"/>
                <w:color w:val="000000"/>
                <w:lang w:val="sr-Latn-RS"/>
              </w:rPr>
            </w:pPr>
          </w:p>
          <w:p w14:paraId="718177CC" w14:textId="77777777" w:rsidR="00321221" w:rsidRPr="000D68C0" w:rsidRDefault="00321221" w:rsidP="00423A7C">
            <w:pPr>
              <w:autoSpaceDE w:val="0"/>
              <w:autoSpaceDN w:val="0"/>
              <w:adjustRightInd w:val="0"/>
              <w:jc w:val="both"/>
              <w:rPr>
                <w:rFonts w:ascii="Times New Roman" w:hAnsi="Times New Roman" w:cs="Times New Roman"/>
                <w:color w:val="000000"/>
                <w:lang w:val="sr-Latn-RS"/>
              </w:rPr>
            </w:pPr>
          </w:p>
          <w:p w14:paraId="0EDDB543" w14:textId="77777777" w:rsidR="00321221" w:rsidRPr="000D68C0" w:rsidRDefault="00321221" w:rsidP="00423A7C">
            <w:pPr>
              <w:autoSpaceDE w:val="0"/>
              <w:autoSpaceDN w:val="0"/>
              <w:adjustRightInd w:val="0"/>
              <w:jc w:val="both"/>
              <w:rPr>
                <w:rFonts w:ascii="Times New Roman" w:hAnsi="Times New Roman" w:cs="Times New Roman"/>
                <w:color w:val="000000"/>
                <w:lang w:val="sr-Latn-RS"/>
              </w:rPr>
            </w:pPr>
            <w:r w:rsidRPr="000D68C0">
              <w:rPr>
                <w:rFonts w:ascii="Times New Roman" w:hAnsi="Times New Roman" w:cs="Times New Roman"/>
                <w:b/>
                <w:bCs/>
                <w:i/>
                <w:iCs/>
                <w:color w:val="000000"/>
                <w:lang w:val="sr-Latn-RS"/>
              </w:rPr>
              <w:t xml:space="preserve">Razmotriti mogućnost da članstvo u Savetu postane pozicija sa punim radnim vremenom, posebno za članove </w:t>
            </w:r>
            <w:r>
              <w:rPr>
                <w:rFonts w:ascii="Times New Roman" w:hAnsi="Times New Roman" w:cs="Times New Roman"/>
                <w:b/>
                <w:bCs/>
                <w:i/>
                <w:iCs/>
                <w:color w:val="000000"/>
                <w:lang w:val="sr-Latn-RS"/>
              </w:rPr>
              <w:t>koji nisu s</w:t>
            </w:r>
            <w:r w:rsidRPr="000D68C0">
              <w:rPr>
                <w:rFonts w:ascii="Times New Roman" w:hAnsi="Times New Roman" w:cs="Times New Roman"/>
                <w:b/>
                <w:bCs/>
                <w:i/>
                <w:iCs/>
                <w:color w:val="000000"/>
                <w:lang w:val="sr-Latn-RS"/>
              </w:rPr>
              <w:t>udije.</w:t>
            </w:r>
          </w:p>
          <w:p w14:paraId="6A7F9165" w14:textId="77777777" w:rsidR="00321221" w:rsidRPr="000D68C0" w:rsidRDefault="00321221" w:rsidP="00423A7C">
            <w:pPr>
              <w:autoSpaceDE w:val="0"/>
              <w:autoSpaceDN w:val="0"/>
              <w:adjustRightInd w:val="0"/>
              <w:jc w:val="both"/>
              <w:rPr>
                <w:rFonts w:ascii="Times New Roman" w:hAnsi="Times New Roman" w:cs="Times New Roman"/>
                <w:color w:val="000000"/>
                <w:lang w:val="sr-Latn-RS"/>
              </w:rPr>
            </w:pPr>
          </w:p>
          <w:p w14:paraId="3AF9C987" w14:textId="77777777" w:rsidR="00321221" w:rsidRPr="000D68C0" w:rsidRDefault="00321221" w:rsidP="00423A7C">
            <w:pPr>
              <w:autoSpaceDE w:val="0"/>
              <w:autoSpaceDN w:val="0"/>
              <w:adjustRightInd w:val="0"/>
              <w:jc w:val="both"/>
              <w:rPr>
                <w:rFonts w:ascii="Times New Roman" w:hAnsi="Times New Roman" w:cs="Times New Roman"/>
                <w:color w:val="000000"/>
                <w:lang w:val="sr-Latn-RS"/>
              </w:rPr>
            </w:pPr>
            <w:r w:rsidRPr="000D68C0">
              <w:rPr>
                <w:rFonts w:ascii="Times New Roman" w:hAnsi="Times New Roman" w:cs="Times New Roman"/>
                <w:color w:val="000000"/>
                <w:lang w:val="sr-Latn-RS"/>
              </w:rPr>
              <w:t xml:space="preserve">Nacrt zakona menja niz ključnih odredaba Zakona o </w:t>
            </w:r>
            <w:r>
              <w:rPr>
                <w:rFonts w:ascii="Times New Roman" w:hAnsi="Times New Roman" w:cs="Times New Roman"/>
                <w:color w:val="000000"/>
                <w:lang w:val="sr-Latn-RS"/>
              </w:rPr>
              <w:t>SSK</w:t>
            </w:r>
            <w:r w:rsidRPr="000D68C0">
              <w:rPr>
                <w:rFonts w:ascii="Times New Roman" w:hAnsi="Times New Roman" w:cs="Times New Roman"/>
                <w:color w:val="000000"/>
                <w:lang w:val="sr-Latn-RS"/>
              </w:rPr>
              <w:t xml:space="preserve">-u (u daljem tekstu: </w:t>
            </w:r>
            <w:r>
              <w:rPr>
                <w:rFonts w:ascii="Times New Roman" w:hAnsi="Times New Roman" w:cs="Times New Roman"/>
                <w:color w:val="000000"/>
                <w:lang w:val="sr-Latn-RS"/>
              </w:rPr>
              <w:t>„o</w:t>
            </w:r>
            <w:r w:rsidRPr="000D68C0">
              <w:rPr>
                <w:rFonts w:ascii="Times New Roman" w:hAnsi="Times New Roman" w:cs="Times New Roman"/>
                <w:color w:val="000000"/>
                <w:lang w:val="sr-Latn-RS"/>
              </w:rPr>
              <w:t>snovni zakon</w:t>
            </w:r>
            <w:r>
              <w:rPr>
                <w:rFonts w:ascii="Times New Roman" w:hAnsi="Times New Roman" w:cs="Times New Roman"/>
                <w:color w:val="000000"/>
                <w:lang w:val="sr-Latn-RS"/>
              </w:rPr>
              <w:t>“</w:t>
            </w:r>
            <w:r w:rsidRPr="000D68C0">
              <w:rPr>
                <w:rFonts w:ascii="Times New Roman" w:hAnsi="Times New Roman" w:cs="Times New Roman"/>
                <w:color w:val="000000"/>
                <w:lang w:val="sr-Latn-RS"/>
              </w:rPr>
              <w:t xml:space="preserve">), uključujući i one koje se odnose na sastav i funkcionisanje Saveta. Međutim, izostavlja </w:t>
            </w:r>
            <w:r>
              <w:rPr>
                <w:rFonts w:ascii="Times New Roman" w:hAnsi="Times New Roman" w:cs="Times New Roman"/>
                <w:color w:val="000000"/>
                <w:lang w:val="sr-Latn-RS"/>
              </w:rPr>
              <w:t>neadresirajući</w:t>
            </w:r>
            <w:r w:rsidRPr="000D68C0">
              <w:rPr>
                <w:rFonts w:ascii="Times New Roman" w:hAnsi="Times New Roman" w:cs="Times New Roman"/>
                <w:color w:val="000000"/>
                <w:lang w:val="sr-Latn-RS"/>
              </w:rPr>
              <w:t xml:space="preserve"> kritičn</w:t>
            </w:r>
            <w:r>
              <w:rPr>
                <w:rFonts w:ascii="Times New Roman" w:hAnsi="Times New Roman" w:cs="Times New Roman"/>
                <w:color w:val="000000"/>
                <w:lang w:val="sr-Latn-RS"/>
              </w:rPr>
              <w:t>o</w:t>
            </w:r>
            <w:r w:rsidRPr="000D68C0">
              <w:rPr>
                <w:rFonts w:ascii="Times New Roman" w:hAnsi="Times New Roman" w:cs="Times New Roman"/>
                <w:color w:val="000000"/>
                <w:lang w:val="sr-Latn-RS"/>
              </w:rPr>
              <w:t xml:space="preserve"> pitanje koje stavlja </w:t>
            </w:r>
            <w:r>
              <w:rPr>
                <w:rFonts w:ascii="Times New Roman" w:hAnsi="Times New Roman" w:cs="Times New Roman"/>
                <w:color w:val="000000"/>
                <w:lang w:val="sr-Latn-RS"/>
              </w:rPr>
              <w:t>SSK</w:t>
            </w:r>
            <w:r w:rsidRPr="000D68C0">
              <w:rPr>
                <w:rFonts w:ascii="Times New Roman" w:hAnsi="Times New Roman" w:cs="Times New Roman"/>
                <w:color w:val="000000"/>
                <w:lang w:val="sr-Latn-RS"/>
              </w:rPr>
              <w:t xml:space="preserve"> u nepovoljnij</w:t>
            </w:r>
            <w:r>
              <w:rPr>
                <w:rFonts w:ascii="Times New Roman" w:hAnsi="Times New Roman" w:cs="Times New Roman"/>
                <w:color w:val="000000"/>
                <w:lang w:val="sr-Latn-RS"/>
              </w:rPr>
              <w:t>oj</w:t>
            </w:r>
            <w:r w:rsidRPr="000D68C0">
              <w:rPr>
                <w:rFonts w:ascii="Times New Roman" w:hAnsi="Times New Roman" w:cs="Times New Roman"/>
                <w:color w:val="000000"/>
                <w:lang w:val="sr-Latn-RS"/>
              </w:rPr>
              <w:t xml:space="preserve"> po</w:t>
            </w:r>
            <w:r>
              <w:rPr>
                <w:rFonts w:ascii="Times New Roman" w:hAnsi="Times New Roman" w:cs="Times New Roman"/>
                <w:color w:val="000000"/>
                <w:lang w:val="sr-Latn-RS"/>
              </w:rPr>
              <w:t>ziciji</w:t>
            </w:r>
            <w:r w:rsidRPr="000D68C0">
              <w:rPr>
                <w:rFonts w:ascii="Times New Roman" w:hAnsi="Times New Roman" w:cs="Times New Roman"/>
                <w:color w:val="000000"/>
                <w:lang w:val="sr-Latn-RS"/>
              </w:rPr>
              <w:t xml:space="preserve"> u </w:t>
            </w:r>
            <w:r>
              <w:rPr>
                <w:rFonts w:ascii="Times New Roman" w:hAnsi="Times New Roman" w:cs="Times New Roman"/>
                <w:color w:val="000000"/>
                <w:lang w:val="sr-Latn-RS"/>
              </w:rPr>
              <w:t>poređenju</w:t>
            </w:r>
            <w:r w:rsidRPr="000D68C0">
              <w:rPr>
                <w:rFonts w:ascii="Times New Roman" w:hAnsi="Times New Roman" w:cs="Times New Roman"/>
                <w:color w:val="000000"/>
                <w:lang w:val="sr-Latn-RS"/>
              </w:rPr>
              <w:t xml:space="preserve"> </w:t>
            </w:r>
            <w:r>
              <w:rPr>
                <w:rFonts w:ascii="Times New Roman" w:hAnsi="Times New Roman" w:cs="Times New Roman"/>
                <w:color w:val="000000"/>
                <w:lang w:val="sr-Latn-RS"/>
              </w:rPr>
              <w:t>s</w:t>
            </w:r>
            <w:r w:rsidRPr="000D68C0">
              <w:rPr>
                <w:rFonts w:ascii="Times New Roman" w:hAnsi="Times New Roman" w:cs="Times New Roman"/>
                <w:color w:val="000000"/>
                <w:lang w:val="sr-Latn-RS"/>
              </w:rPr>
              <w:t xml:space="preserve">a </w:t>
            </w:r>
            <w:r>
              <w:rPr>
                <w:rFonts w:ascii="Times New Roman" w:hAnsi="Times New Roman" w:cs="Times New Roman"/>
                <w:color w:val="000000"/>
                <w:lang w:val="sr-Latn-RS"/>
              </w:rPr>
              <w:t>TSK</w:t>
            </w:r>
            <w:r w:rsidRPr="000D68C0">
              <w:rPr>
                <w:rFonts w:ascii="Times New Roman" w:hAnsi="Times New Roman" w:cs="Times New Roman"/>
                <w:color w:val="000000"/>
                <w:lang w:val="sr-Latn-RS"/>
              </w:rPr>
              <w:t>.</w:t>
            </w:r>
          </w:p>
          <w:p w14:paraId="1BB500DC" w14:textId="77777777" w:rsidR="00321221" w:rsidRPr="000D68C0" w:rsidRDefault="00321221" w:rsidP="00423A7C">
            <w:pPr>
              <w:autoSpaceDE w:val="0"/>
              <w:autoSpaceDN w:val="0"/>
              <w:adjustRightInd w:val="0"/>
              <w:jc w:val="both"/>
              <w:rPr>
                <w:rFonts w:ascii="Times New Roman" w:hAnsi="Times New Roman" w:cs="Times New Roman"/>
                <w:color w:val="000000"/>
                <w:lang w:val="sr-Latn-RS"/>
              </w:rPr>
            </w:pPr>
            <w:r w:rsidRPr="000D68C0">
              <w:rPr>
                <w:rFonts w:ascii="Times New Roman" w:hAnsi="Times New Roman" w:cs="Times New Roman"/>
                <w:color w:val="000000"/>
                <w:lang w:val="sr-Latn-RS"/>
              </w:rPr>
              <w:t xml:space="preserve">Zakon br. 06/L-056 o </w:t>
            </w:r>
            <w:r>
              <w:rPr>
                <w:rFonts w:ascii="Times New Roman" w:hAnsi="Times New Roman" w:cs="Times New Roman"/>
                <w:color w:val="000000"/>
                <w:lang w:val="sr-Latn-RS"/>
              </w:rPr>
              <w:t>TSK-u</w:t>
            </w:r>
            <w:r w:rsidRPr="000D68C0">
              <w:rPr>
                <w:rFonts w:ascii="Times New Roman" w:hAnsi="Times New Roman" w:cs="Times New Roman"/>
                <w:color w:val="000000"/>
                <w:lang w:val="sr-Latn-RS"/>
              </w:rPr>
              <w:t xml:space="preserve"> predvi</w:t>
            </w:r>
            <w:r>
              <w:rPr>
                <w:rFonts w:ascii="Times New Roman" w:hAnsi="Times New Roman" w:cs="Times New Roman"/>
                <w:color w:val="000000"/>
                <w:lang w:val="sr-Latn-RS"/>
              </w:rPr>
              <w:t>đa</w:t>
            </w:r>
            <w:r w:rsidRPr="000D68C0">
              <w:rPr>
                <w:rFonts w:ascii="Times New Roman" w:hAnsi="Times New Roman" w:cs="Times New Roman"/>
                <w:color w:val="000000"/>
                <w:lang w:val="sr-Latn-RS"/>
              </w:rPr>
              <w:t xml:space="preserve"> manji Savet, sastavljen od sedam članova</w:t>
            </w:r>
            <w:r>
              <w:rPr>
                <w:rFonts w:ascii="Times New Roman" w:hAnsi="Times New Roman" w:cs="Times New Roman"/>
                <w:color w:val="000000"/>
                <w:lang w:val="sr-Latn-RS"/>
              </w:rPr>
              <w:t xml:space="preserve"> sa punim radnim vremenom</w:t>
            </w:r>
            <w:r w:rsidRPr="000D68C0">
              <w:rPr>
                <w:rFonts w:ascii="Times New Roman" w:hAnsi="Times New Roman" w:cs="Times New Roman"/>
                <w:color w:val="000000"/>
                <w:lang w:val="sr-Latn-RS"/>
              </w:rPr>
              <w:t>, ka</w:t>
            </w:r>
            <w:r>
              <w:rPr>
                <w:rFonts w:ascii="Times New Roman" w:hAnsi="Times New Roman" w:cs="Times New Roman"/>
                <w:color w:val="000000"/>
                <w:lang w:val="sr-Latn-RS"/>
              </w:rPr>
              <w:t>o što se utvrđuje</w:t>
            </w:r>
            <w:r w:rsidRPr="000D68C0">
              <w:rPr>
                <w:rFonts w:ascii="Times New Roman" w:hAnsi="Times New Roman" w:cs="Times New Roman"/>
                <w:color w:val="000000"/>
                <w:lang w:val="sr-Latn-RS"/>
              </w:rPr>
              <w:t xml:space="preserve"> </w:t>
            </w:r>
            <w:r>
              <w:rPr>
                <w:rFonts w:ascii="Times New Roman" w:hAnsi="Times New Roman" w:cs="Times New Roman"/>
                <w:color w:val="000000"/>
                <w:lang w:val="sr-Latn-RS"/>
              </w:rPr>
              <w:t xml:space="preserve">u </w:t>
            </w:r>
            <w:r w:rsidRPr="000D68C0">
              <w:rPr>
                <w:rFonts w:ascii="Times New Roman" w:hAnsi="Times New Roman" w:cs="Times New Roman"/>
                <w:color w:val="000000"/>
                <w:lang w:val="sr-Latn-RS"/>
              </w:rPr>
              <w:t>član</w:t>
            </w:r>
            <w:r>
              <w:rPr>
                <w:rFonts w:ascii="Times New Roman" w:hAnsi="Times New Roman" w:cs="Times New Roman"/>
                <w:color w:val="000000"/>
                <w:lang w:val="sr-Latn-RS"/>
              </w:rPr>
              <w:t>u</w:t>
            </w:r>
            <w:r w:rsidRPr="000D68C0">
              <w:rPr>
                <w:rFonts w:ascii="Times New Roman" w:hAnsi="Times New Roman" w:cs="Times New Roman"/>
                <w:color w:val="000000"/>
                <w:lang w:val="sr-Latn-RS"/>
              </w:rPr>
              <w:t xml:space="preserve"> 12. stav 2. (izmenjen i dopunjen). Sa izuzetkom </w:t>
            </w:r>
            <w:r>
              <w:rPr>
                <w:rFonts w:ascii="Times New Roman" w:hAnsi="Times New Roman" w:cs="Times New Roman"/>
                <w:color w:val="000000"/>
                <w:lang w:val="sr-Latn-RS"/>
              </w:rPr>
              <w:t>G</w:t>
            </w:r>
            <w:r w:rsidRPr="000D68C0">
              <w:rPr>
                <w:rFonts w:ascii="Times New Roman" w:hAnsi="Times New Roman" w:cs="Times New Roman"/>
                <w:color w:val="000000"/>
                <w:lang w:val="sr-Latn-RS"/>
              </w:rPr>
              <w:t>lavnog tužioca Kosova, koji je član</w:t>
            </w:r>
            <w:r>
              <w:rPr>
                <w:rFonts w:ascii="Times New Roman" w:hAnsi="Times New Roman" w:cs="Times New Roman"/>
                <w:color w:val="000000"/>
                <w:lang w:val="sr-Latn-RS"/>
              </w:rPr>
              <w:t xml:space="preserve"> </w:t>
            </w:r>
            <w:r>
              <w:rPr>
                <w:rFonts w:ascii="Times New Roman" w:hAnsi="Times New Roman" w:cs="Times New Roman"/>
                <w:i/>
                <w:iCs/>
                <w:color w:val="000000"/>
                <w:lang w:val="sr-Latn-RS"/>
              </w:rPr>
              <w:t>po službenoj dužnosti</w:t>
            </w:r>
            <w:r w:rsidRPr="000D68C0">
              <w:rPr>
                <w:rFonts w:ascii="Times New Roman" w:hAnsi="Times New Roman" w:cs="Times New Roman"/>
                <w:color w:val="000000"/>
                <w:lang w:val="sr-Latn-RS"/>
              </w:rPr>
              <w:t xml:space="preserve">, ostalih šest članova su zaposleni sa punim radnim vremenom i primaju odgovarajuće plate. Za razliku od toga, nacrt zakona ne menja prirodu mandata </w:t>
            </w:r>
            <w:r>
              <w:rPr>
                <w:rFonts w:ascii="Times New Roman" w:hAnsi="Times New Roman" w:cs="Times New Roman"/>
                <w:color w:val="000000"/>
                <w:lang w:val="sr-Latn-RS"/>
              </w:rPr>
              <w:t>utvrđenih</w:t>
            </w:r>
            <w:r w:rsidRPr="000D68C0">
              <w:rPr>
                <w:rFonts w:ascii="Times New Roman" w:hAnsi="Times New Roman" w:cs="Times New Roman"/>
                <w:color w:val="000000"/>
                <w:lang w:val="sr-Latn-RS"/>
              </w:rPr>
              <w:t xml:space="preserve"> u osnovnom zakonu, prema kojem većina članova </w:t>
            </w:r>
            <w:r>
              <w:rPr>
                <w:rFonts w:ascii="Times New Roman" w:hAnsi="Times New Roman" w:cs="Times New Roman"/>
                <w:color w:val="000000"/>
                <w:lang w:val="sr-Latn-RS"/>
              </w:rPr>
              <w:t>SSK</w:t>
            </w:r>
            <w:r w:rsidRPr="000D68C0">
              <w:rPr>
                <w:rFonts w:ascii="Times New Roman" w:hAnsi="Times New Roman" w:cs="Times New Roman"/>
                <w:color w:val="000000"/>
                <w:lang w:val="sr-Latn-RS"/>
              </w:rPr>
              <w:t xml:space="preserve">-a </w:t>
            </w:r>
            <w:r>
              <w:rPr>
                <w:rFonts w:ascii="Times New Roman" w:hAnsi="Times New Roman" w:cs="Times New Roman"/>
                <w:color w:val="000000"/>
                <w:lang w:val="sr-Latn-RS"/>
              </w:rPr>
              <w:t>služe</w:t>
            </w:r>
            <w:r w:rsidRPr="000D68C0">
              <w:rPr>
                <w:rFonts w:ascii="Times New Roman" w:hAnsi="Times New Roman" w:cs="Times New Roman"/>
                <w:color w:val="000000"/>
                <w:lang w:val="sr-Latn-RS"/>
              </w:rPr>
              <w:t xml:space="preserve"> sa</w:t>
            </w:r>
            <w:r>
              <w:rPr>
                <w:rFonts w:ascii="Times New Roman" w:hAnsi="Times New Roman" w:cs="Times New Roman"/>
                <w:color w:val="000000"/>
                <w:lang w:val="sr-Latn-RS"/>
              </w:rPr>
              <w:t xml:space="preserve"> delimičnim</w:t>
            </w:r>
            <w:r w:rsidRPr="000D68C0">
              <w:rPr>
                <w:rFonts w:ascii="Times New Roman" w:hAnsi="Times New Roman" w:cs="Times New Roman"/>
                <w:color w:val="000000"/>
                <w:lang w:val="sr-Latn-RS"/>
              </w:rPr>
              <w:t xml:space="preserve"> radnim vremenom.</w:t>
            </w:r>
          </w:p>
          <w:p w14:paraId="09EEAFF9" w14:textId="77777777" w:rsidR="00321221" w:rsidRPr="000D68C0" w:rsidRDefault="00321221" w:rsidP="00423A7C">
            <w:pPr>
              <w:jc w:val="both"/>
              <w:rPr>
                <w:rFonts w:ascii="Times New Roman" w:hAnsi="Times New Roman" w:cs="Times New Roman"/>
                <w:lang w:val="sr-Latn-RS"/>
              </w:rPr>
            </w:pPr>
            <w:r w:rsidRPr="000D68C0">
              <w:rPr>
                <w:rFonts w:ascii="Times New Roman" w:hAnsi="Times New Roman" w:cs="Times New Roman"/>
                <w:color w:val="000000"/>
                <w:lang w:val="sr-Latn-RS"/>
              </w:rPr>
              <w:t>Ovo je posebno zabrinjavajuće u slučaju članova Saveta</w:t>
            </w:r>
            <w:r>
              <w:rPr>
                <w:rFonts w:ascii="Times New Roman" w:hAnsi="Times New Roman" w:cs="Times New Roman"/>
                <w:color w:val="000000"/>
                <w:lang w:val="sr-Latn-RS"/>
              </w:rPr>
              <w:t xml:space="preserve"> koji nisu sudije,</w:t>
            </w:r>
            <w:r w:rsidRPr="000D68C0">
              <w:rPr>
                <w:rFonts w:ascii="Times New Roman" w:hAnsi="Times New Roman" w:cs="Times New Roman"/>
                <w:color w:val="000000"/>
                <w:lang w:val="sr-Latn-RS"/>
              </w:rPr>
              <w:t xml:space="preserve"> koji</w:t>
            </w:r>
            <w:r>
              <w:rPr>
                <w:rFonts w:ascii="Times New Roman" w:hAnsi="Times New Roman" w:cs="Times New Roman"/>
                <w:color w:val="000000"/>
                <w:lang w:val="sr-Latn-RS"/>
              </w:rPr>
              <w:t xml:space="preserve"> su</w:t>
            </w:r>
            <w:r w:rsidRPr="000D68C0">
              <w:rPr>
                <w:rFonts w:ascii="Times New Roman" w:hAnsi="Times New Roman" w:cs="Times New Roman"/>
                <w:color w:val="000000"/>
                <w:lang w:val="sr-Latn-RS"/>
              </w:rPr>
              <w:t xml:space="preserve">, zbog svog statusa, u velikoj meri ograničeni u </w:t>
            </w:r>
            <w:r>
              <w:rPr>
                <w:rFonts w:ascii="Times New Roman" w:hAnsi="Times New Roman" w:cs="Times New Roman"/>
                <w:color w:val="000000"/>
                <w:lang w:val="sr-Latn-RS"/>
              </w:rPr>
              <w:t>vršenju</w:t>
            </w:r>
            <w:r w:rsidRPr="000D68C0">
              <w:rPr>
                <w:rFonts w:ascii="Times New Roman" w:hAnsi="Times New Roman" w:cs="Times New Roman"/>
                <w:color w:val="000000"/>
                <w:lang w:val="sr-Latn-RS"/>
              </w:rPr>
              <w:t xml:space="preserve"> drugih funkcija, jer takve </w:t>
            </w:r>
            <w:r>
              <w:rPr>
                <w:rFonts w:ascii="Times New Roman" w:hAnsi="Times New Roman" w:cs="Times New Roman"/>
                <w:color w:val="000000"/>
                <w:lang w:val="sr-Latn-RS"/>
              </w:rPr>
              <w:t>delatnosti</w:t>
            </w:r>
            <w:r w:rsidRPr="000D68C0">
              <w:rPr>
                <w:rFonts w:ascii="Times New Roman" w:hAnsi="Times New Roman" w:cs="Times New Roman"/>
                <w:color w:val="000000"/>
                <w:lang w:val="sr-Latn-RS"/>
              </w:rPr>
              <w:t xml:space="preserve"> mogu predstavljati sukob interesa</w:t>
            </w:r>
            <w:r>
              <w:rPr>
                <w:rFonts w:ascii="Times New Roman" w:hAnsi="Times New Roman" w:cs="Times New Roman"/>
                <w:color w:val="000000"/>
                <w:lang w:val="sr-Latn-RS"/>
              </w:rPr>
              <w:t xml:space="preserve"> prema</w:t>
            </w:r>
            <w:r w:rsidRPr="000D68C0">
              <w:rPr>
                <w:rFonts w:ascii="Times New Roman" w:hAnsi="Times New Roman" w:cs="Times New Roman"/>
                <w:color w:val="000000"/>
                <w:lang w:val="sr-Latn-RS"/>
              </w:rPr>
              <w:t xml:space="preserve"> opštem okviru, i ako Zakon o </w:t>
            </w:r>
            <w:r>
              <w:rPr>
                <w:rFonts w:ascii="Times New Roman" w:hAnsi="Times New Roman" w:cs="Times New Roman"/>
                <w:color w:val="000000"/>
                <w:lang w:val="sr-Latn-RS"/>
              </w:rPr>
              <w:t>SSK</w:t>
            </w:r>
            <w:r w:rsidRPr="000D68C0">
              <w:rPr>
                <w:rFonts w:ascii="Times New Roman" w:hAnsi="Times New Roman" w:cs="Times New Roman"/>
                <w:color w:val="000000"/>
                <w:lang w:val="sr-Latn-RS"/>
              </w:rPr>
              <w:t>-u to izričito ne zabranjuje.</w:t>
            </w:r>
            <w:r>
              <w:rPr>
                <w:rFonts w:ascii="Times New Roman" w:hAnsi="Times New Roman" w:cs="Times New Roman"/>
                <w:color w:val="000000"/>
                <w:lang w:val="sr-Latn-RS"/>
              </w:rPr>
              <w:t xml:space="preserve"> </w:t>
            </w:r>
            <w:r w:rsidRPr="005E0207">
              <w:rPr>
                <w:rFonts w:ascii="Times New Roman" w:hAnsi="Times New Roman" w:cs="Times New Roman"/>
                <w:color w:val="000000"/>
                <w:lang w:val="sr-Latn-RS"/>
              </w:rPr>
              <w:t>5</w:t>
            </w:r>
            <w:r>
              <w:rPr>
                <w:rFonts w:ascii="Times New Roman" w:hAnsi="Times New Roman" w:cs="Times New Roman"/>
                <w:color w:val="000000"/>
                <w:lang w:val="sr-Latn-RS"/>
              </w:rPr>
              <w:t xml:space="preserve"> Ova se stvar</w:t>
            </w:r>
            <w:r w:rsidRPr="005E0207">
              <w:rPr>
                <w:rFonts w:ascii="Times New Roman" w:hAnsi="Times New Roman" w:cs="Times New Roman"/>
                <w:color w:val="000000"/>
                <w:lang w:val="sr-Latn-RS"/>
              </w:rPr>
              <w:t xml:space="preserve"> takođe</w:t>
            </w:r>
            <w:r w:rsidRPr="000D68C0">
              <w:rPr>
                <w:rFonts w:ascii="Times New Roman" w:hAnsi="Times New Roman" w:cs="Times New Roman"/>
                <w:color w:val="000000"/>
                <w:lang w:val="sr-Latn-RS"/>
              </w:rPr>
              <w:t xml:space="preserve"> prevodi</w:t>
            </w:r>
            <w:r>
              <w:rPr>
                <w:rFonts w:ascii="Times New Roman" w:hAnsi="Times New Roman" w:cs="Times New Roman"/>
                <w:color w:val="000000"/>
                <w:lang w:val="sr-Latn-RS"/>
              </w:rPr>
              <w:t xml:space="preserve"> i</w:t>
            </w:r>
            <w:r w:rsidRPr="000D68C0">
              <w:rPr>
                <w:rFonts w:ascii="Times New Roman" w:hAnsi="Times New Roman" w:cs="Times New Roman"/>
                <w:color w:val="000000"/>
                <w:lang w:val="sr-Latn-RS"/>
              </w:rPr>
              <w:t xml:space="preserve"> niž</w:t>
            </w:r>
            <w:r>
              <w:rPr>
                <w:rFonts w:ascii="Times New Roman" w:hAnsi="Times New Roman" w:cs="Times New Roman"/>
                <w:color w:val="000000"/>
                <w:lang w:val="sr-Latn-RS"/>
              </w:rPr>
              <w:t>a</w:t>
            </w:r>
            <w:r w:rsidRPr="000D68C0">
              <w:rPr>
                <w:rFonts w:ascii="Times New Roman" w:hAnsi="Times New Roman" w:cs="Times New Roman"/>
                <w:color w:val="000000"/>
                <w:lang w:val="sr-Latn-RS"/>
              </w:rPr>
              <w:t xml:space="preserve"> naknad</w:t>
            </w:r>
            <w:r>
              <w:rPr>
                <w:rFonts w:ascii="Times New Roman" w:hAnsi="Times New Roman" w:cs="Times New Roman"/>
                <w:color w:val="000000"/>
                <w:lang w:val="sr-Latn-RS"/>
              </w:rPr>
              <w:t>a</w:t>
            </w:r>
            <w:r w:rsidRPr="000D68C0">
              <w:rPr>
                <w:rFonts w:ascii="Times New Roman" w:hAnsi="Times New Roman" w:cs="Times New Roman"/>
                <w:color w:val="000000"/>
                <w:lang w:val="sr-Latn-RS"/>
              </w:rPr>
              <w:t>,  povezan</w:t>
            </w:r>
            <w:r>
              <w:rPr>
                <w:rFonts w:ascii="Times New Roman" w:hAnsi="Times New Roman" w:cs="Times New Roman"/>
                <w:color w:val="000000"/>
                <w:lang w:val="sr-Latn-RS"/>
              </w:rPr>
              <w:t>a</w:t>
            </w:r>
            <w:r w:rsidRPr="000D68C0">
              <w:rPr>
                <w:rFonts w:ascii="Times New Roman" w:hAnsi="Times New Roman" w:cs="Times New Roman"/>
                <w:color w:val="000000"/>
                <w:lang w:val="sr-Latn-RS"/>
              </w:rPr>
              <w:t xml:space="preserve"> sa aktivnim učešćem na sednicama Saveta, </w:t>
            </w:r>
            <w:r>
              <w:rPr>
                <w:rFonts w:ascii="Times New Roman" w:hAnsi="Times New Roman" w:cs="Times New Roman"/>
                <w:color w:val="000000"/>
                <w:lang w:val="sr-Latn-RS"/>
              </w:rPr>
              <w:t>a</w:t>
            </w:r>
            <w:r w:rsidRPr="000D68C0">
              <w:rPr>
                <w:rFonts w:ascii="Times New Roman" w:hAnsi="Times New Roman" w:cs="Times New Roman"/>
                <w:color w:val="000000"/>
                <w:lang w:val="sr-Latn-RS"/>
              </w:rPr>
              <w:t xml:space="preserve"> </w:t>
            </w:r>
            <w:r>
              <w:rPr>
                <w:rFonts w:ascii="Times New Roman" w:hAnsi="Times New Roman" w:cs="Times New Roman"/>
                <w:color w:val="000000"/>
                <w:lang w:val="sr-Latn-RS"/>
              </w:rPr>
              <w:t>što često</w:t>
            </w:r>
            <w:r w:rsidRPr="000D68C0">
              <w:rPr>
                <w:rFonts w:ascii="Times New Roman" w:hAnsi="Times New Roman" w:cs="Times New Roman"/>
                <w:color w:val="000000"/>
                <w:lang w:val="sr-Latn-RS"/>
              </w:rPr>
              <w:t xml:space="preserve"> </w:t>
            </w:r>
            <w:r>
              <w:rPr>
                <w:rFonts w:ascii="Times New Roman" w:hAnsi="Times New Roman" w:cs="Times New Roman"/>
                <w:color w:val="000000"/>
                <w:lang w:val="sr-Latn-RS"/>
              </w:rPr>
              <w:t xml:space="preserve">nije </w:t>
            </w:r>
            <w:r w:rsidRPr="000D68C0">
              <w:rPr>
                <w:rFonts w:ascii="Times New Roman" w:hAnsi="Times New Roman" w:cs="Times New Roman"/>
                <w:color w:val="000000"/>
                <w:lang w:val="sr-Latn-RS"/>
              </w:rPr>
              <w:t xml:space="preserve">dovoljno da naknadi izgubljeni prihod od drugih </w:t>
            </w:r>
            <w:r>
              <w:rPr>
                <w:rFonts w:ascii="Times New Roman" w:hAnsi="Times New Roman" w:cs="Times New Roman"/>
                <w:color w:val="000000"/>
                <w:lang w:val="sr-Latn-RS"/>
              </w:rPr>
              <w:t>stručnih</w:t>
            </w:r>
            <w:r w:rsidRPr="000D68C0">
              <w:rPr>
                <w:rFonts w:ascii="Times New Roman" w:hAnsi="Times New Roman" w:cs="Times New Roman"/>
                <w:color w:val="000000"/>
                <w:lang w:val="sr-Latn-RS"/>
              </w:rPr>
              <w:t xml:space="preserve"> </w:t>
            </w:r>
            <w:r>
              <w:rPr>
                <w:rFonts w:ascii="Times New Roman" w:hAnsi="Times New Roman" w:cs="Times New Roman"/>
                <w:color w:val="000000"/>
                <w:lang w:val="sr-Latn-RS"/>
              </w:rPr>
              <w:t>delatnosti</w:t>
            </w:r>
            <w:r w:rsidRPr="000D68C0">
              <w:rPr>
                <w:rFonts w:ascii="Times New Roman" w:hAnsi="Times New Roman" w:cs="Times New Roman"/>
                <w:color w:val="000000"/>
                <w:lang w:val="sr-Latn-RS"/>
              </w:rPr>
              <w:t xml:space="preserve">, nešto što je istorijski negativno </w:t>
            </w:r>
            <w:r w:rsidRPr="000D68C0">
              <w:rPr>
                <w:rFonts w:ascii="Times New Roman" w:hAnsi="Times New Roman" w:cs="Times New Roman"/>
                <w:lang w:val="sr-Latn-RS"/>
              </w:rPr>
              <w:t xml:space="preserve">uticalo na spremnost kandidata koji dolaze iz </w:t>
            </w:r>
            <w:r>
              <w:rPr>
                <w:rFonts w:ascii="Times New Roman" w:hAnsi="Times New Roman" w:cs="Times New Roman"/>
                <w:lang w:val="sr-Latn-RS"/>
              </w:rPr>
              <w:t xml:space="preserve">redova </w:t>
            </w:r>
            <w:r w:rsidRPr="000D68C0">
              <w:rPr>
                <w:rFonts w:ascii="Times New Roman" w:hAnsi="Times New Roman" w:cs="Times New Roman"/>
                <w:lang w:val="sr-Latn-RS"/>
              </w:rPr>
              <w:t xml:space="preserve">civilnog društva ili iz redova "korisnika pravosudnog sistema" da </w:t>
            </w:r>
            <w:r>
              <w:rPr>
                <w:rFonts w:ascii="Times New Roman" w:hAnsi="Times New Roman" w:cs="Times New Roman"/>
                <w:lang w:val="sr-Latn-RS"/>
              </w:rPr>
              <w:t>bi bili</w:t>
            </w:r>
            <w:r w:rsidRPr="000D68C0">
              <w:rPr>
                <w:rFonts w:ascii="Times New Roman" w:hAnsi="Times New Roman" w:cs="Times New Roman"/>
                <w:lang w:val="sr-Latn-RS"/>
              </w:rPr>
              <w:t xml:space="preserve"> deo Saveta. </w:t>
            </w:r>
          </w:p>
          <w:p w14:paraId="24E191D7" w14:textId="77777777" w:rsidR="00321221" w:rsidRPr="000D68C0" w:rsidRDefault="00321221" w:rsidP="00423A7C">
            <w:pPr>
              <w:autoSpaceDE w:val="0"/>
              <w:autoSpaceDN w:val="0"/>
              <w:adjustRightInd w:val="0"/>
              <w:jc w:val="both"/>
              <w:rPr>
                <w:rFonts w:ascii="Times New Roman" w:hAnsi="Times New Roman" w:cs="Times New Roman"/>
                <w:color w:val="000000"/>
                <w:lang w:val="sr-Latn-RS"/>
              </w:rPr>
            </w:pPr>
            <w:r w:rsidRPr="000D68C0">
              <w:rPr>
                <w:rFonts w:ascii="Times New Roman" w:hAnsi="Times New Roman" w:cs="Times New Roman"/>
                <w:color w:val="000000"/>
                <w:lang w:val="sr-Latn-RS"/>
              </w:rPr>
              <w:lastRenderedPageBreak/>
              <w:t xml:space="preserve">Iako bi novo pravilo, koje predviđa da potpredsednik Saveta mora biti član </w:t>
            </w:r>
            <w:r>
              <w:rPr>
                <w:rFonts w:ascii="Times New Roman" w:hAnsi="Times New Roman" w:cs="Times New Roman"/>
                <w:color w:val="000000"/>
                <w:lang w:val="sr-Latn-RS"/>
              </w:rPr>
              <w:t>koji nisu sudije</w:t>
            </w:r>
            <w:r w:rsidRPr="000D68C0">
              <w:rPr>
                <w:rFonts w:ascii="Times New Roman" w:hAnsi="Times New Roman" w:cs="Times New Roman"/>
                <w:color w:val="000000"/>
                <w:lang w:val="sr-Latn-RS"/>
              </w:rPr>
              <w:t xml:space="preserve"> (o</w:t>
            </w:r>
            <w:r>
              <w:rPr>
                <w:rFonts w:ascii="Times New Roman" w:hAnsi="Times New Roman" w:cs="Times New Roman"/>
                <w:color w:val="000000"/>
                <w:lang w:val="sr-Latn-RS"/>
              </w:rPr>
              <w:t>bezbeđujući</w:t>
            </w:r>
            <w:r w:rsidRPr="000D68C0">
              <w:rPr>
                <w:rFonts w:ascii="Times New Roman" w:hAnsi="Times New Roman" w:cs="Times New Roman"/>
                <w:color w:val="000000"/>
                <w:lang w:val="sr-Latn-RS"/>
              </w:rPr>
              <w:t xml:space="preserve"> </w:t>
            </w:r>
            <w:r>
              <w:rPr>
                <w:rFonts w:ascii="Times New Roman" w:hAnsi="Times New Roman" w:cs="Times New Roman"/>
                <w:color w:val="000000"/>
                <w:lang w:val="sr-Latn-RS"/>
              </w:rPr>
              <w:t xml:space="preserve">tako </w:t>
            </w:r>
            <w:r w:rsidRPr="000D68C0">
              <w:rPr>
                <w:rFonts w:ascii="Times New Roman" w:hAnsi="Times New Roman" w:cs="Times New Roman"/>
                <w:color w:val="000000"/>
                <w:lang w:val="sr-Latn-RS"/>
              </w:rPr>
              <w:t xml:space="preserve">da </w:t>
            </w:r>
            <w:r>
              <w:rPr>
                <w:rFonts w:ascii="Times New Roman" w:hAnsi="Times New Roman" w:cs="Times New Roman"/>
                <w:color w:val="000000"/>
                <w:lang w:val="sr-Latn-RS"/>
              </w:rPr>
              <w:t>barem</w:t>
            </w:r>
            <w:r w:rsidRPr="000D68C0">
              <w:rPr>
                <w:rFonts w:ascii="Times New Roman" w:hAnsi="Times New Roman" w:cs="Times New Roman"/>
                <w:color w:val="000000"/>
                <w:lang w:val="sr-Latn-RS"/>
              </w:rPr>
              <w:t xml:space="preserve"> jedan od tri člana Saveta</w:t>
            </w:r>
            <w:r>
              <w:rPr>
                <w:rFonts w:ascii="Times New Roman" w:hAnsi="Times New Roman" w:cs="Times New Roman"/>
                <w:color w:val="000000"/>
                <w:lang w:val="sr-Latn-RS"/>
              </w:rPr>
              <w:t xml:space="preserve">  koji nisu sudije</w:t>
            </w:r>
            <w:r w:rsidRPr="000D68C0">
              <w:rPr>
                <w:rFonts w:ascii="Times New Roman" w:hAnsi="Times New Roman" w:cs="Times New Roman"/>
                <w:color w:val="000000"/>
                <w:lang w:val="sr-Latn-RS"/>
              </w:rPr>
              <w:t xml:space="preserve">, </w:t>
            </w:r>
            <w:r>
              <w:rPr>
                <w:rFonts w:ascii="Times New Roman" w:hAnsi="Times New Roman" w:cs="Times New Roman"/>
                <w:color w:val="000000"/>
                <w:lang w:val="sr-Latn-RS"/>
              </w:rPr>
              <w:t>drže poziciju sa</w:t>
            </w:r>
            <w:r w:rsidRPr="000D68C0">
              <w:rPr>
                <w:rFonts w:ascii="Times New Roman" w:hAnsi="Times New Roman" w:cs="Times New Roman"/>
                <w:color w:val="000000"/>
                <w:lang w:val="sr-Latn-RS"/>
              </w:rPr>
              <w:t xml:space="preserve"> </w:t>
            </w:r>
            <w:r>
              <w:rPr>
                <w:rFonts w:ascii="Times New Roman" w:hAnsi="Times New Roman" w:cs="Times New Roman"/>
                <w:color w:val="000000"/>
                <w:lang w:val="sr-Latn-RS"/>
              </w:rPr>
              <w:t xml:space="preserve">punim radnim vremenom) adresiralo bi delimično </w:t>
            </w:r>
            <w:r w:rsidRPr="000D68C0">
              <w:rPr>
                <w:rFonts w:ascii="Times New Roman" w:hAnsi="Times New Roman" w:cs="Times New Roman"/>
                <w:color w:val="000000"/>
                <w:lang w:val="sr-Latn-RS"/>
              </w:rPr>
              <w:t xml:space="preserve">ovo pitanje, OEBS ocenjuje da bi Savet </w:t>
            </w:r>
            <w:r>
              <w:rPr>
                <w:rFonts w:ascii="Times New Roman" w:hAnsi="Times New Roman" w:cs="Times New Roman"/>
                <w:color w:val="000000"/>
                <w:lang w:val="sr-Latn-RS"/>
              </w:rPr>
              <w:t>ponovo</w:t>
            </w:r>
            <w:r w:rsidRPr="000D68C0">
              <w:rPr>
                <w:rFonts w:ascii="Times New Roman" w:hAnsi="Times New Roman" w:cs="Times New Roman"/>
                <w:color w:val="000000"/>
                <w:lang w:val="sr-Latn-RS"/>
              </w:rPr>
              <w:t xml:space="preserve"> ostao značajno neuravnotežen u korist svojih članova pravosuđa.</w:t>
            </w:r>
          </w:p>
          <w:p w14:paraId="7CA4A949" w14:textId="77777777" w:rsidR="00321221" w:rsidRDefault="00321221" w:rsidP="00423A7C">
            <w:pPr>
              <w:jc w:val="both"/>
              <w:rPr>
                <w:rFonts w:ascii="Times New Roman" w:hAnsi="Times New Roman" w:cs="Times New Roman"/>
                <w:color w:val="000000"/>
                <w:lang w:val="sr-Latn-RS"/>
              </w:rPr>
            </w:pPr>
          </w:p>
          <w:p w14:paraId="53FF60F6" w14:textId="77777777" w:rsidR="00321221" w:rsidRDefault="00321221" w:rsidP="00423A7C">
            <w:pPr>
              <w:jc w:val="both"/>
              <w:rPr>
                <w:rFonts w:ascii="Times New Roman" w:hAnsi="Times New Roman" w:cs="Times New Roman"/>
                <w:color w:val="000000"/>
                <w:lang w:val="sr-Latn-RS"/>
              </w:rPr>
            </w:pPr>
          </w:p>
          <w:p w14:paraId="0737988F" w14:textId="77777777" w:rsidR="00321221" w:rsidRDefault="00321221" w:rsidP="00423A7C">
            <w:pPr>
              <w:jc w:val="both"/>
              <w:rPr>
                <w:rFonts w:ascii="Times New Roman" w:hAnsi="Times New Roman" w:cs="Times New Roman"/>
                <w:color w:val="000000"/>
                <w:lang w:val="sr-Latn-RS"/>
              </w:rPr>
            </w:pPr>
            <w:r w:rsidRPr="000D68C0">
              <w:rPr>
                <w:rFonts w:ascii="Times New Roman" w:hAnsi="Times New Roman" w:cs="Times New Roman"/>
                <w:color w:val="000000"/>
                <w:lang w:val="sr-Latn-RS"/>
              </w:rPr>
              <w:t xml:space="preserve">Stoga bilo </w:t>
            </w:r>
            <w:r>
              <w:rPr>
                <w:rFonts w:ascii="Times New Roman" w:hAnsi="Times New Roman" w:cs="Times New Roman"/>
                <w:color w:val="000000"/>
                <w:lang w:val="sr-Latn-RS"/>
              </w:rPr>
              <w:t xml:space="preserve">bi </w:t>
            </w:r>
            <w:r w:rsidRPr="000D68C0">
              <w:rPr>
                <w:rFonts w:ascii="Times New Roman" w:hAnsi="Times New Roman" w:cs="Times New Roman"/>
                <w:color w:val="000000"/>
                <w:lang w:val="sr-Latn-RS"/>
              </w:rPr>
              <w:t xml:space="preserve">poželjno proširiti broj članova </w:t>
            </w:r>
            <w:r>
              <w:rPr>
                <w:rFonts w:ascii="Times New Roman" w:hAnsi="Times New Roman" w:cs="Times New Roman"/>
                <w:color w:val="000000"/>
                <w:lang w:val="sr-Latn-RS"/>
              </w:rPr>
              <w:t>SSK</w:t>
            </w:r>
            <w:r w:rsidRPr="000D68C0">
              <w:rPr>
                <w:rFonts w:ascii="Times New Roman" w:hAnsi="Times New Roman" w:cs="Times New Roman"/>
                <w:color w:val="000000"/>
                <w:lang w:val="sr-Latn-RS"/>
              </w:rPr>
              <w:t>-a</w:t>
            </w:r>
            <w:r>
              <w:rPr>
                <w:rFonts w:ascii="Times New Roman" w:hAnsi="Times New Roman" w:cs="Times New Roman"/>
                <w:color w:val="000000"/>
                <w:lang w:val="sr-Latn-RS"/>
              </w:rPr>
              <w:t xml:space="preserve"> sa punim radnim vremenom</w:t>
            </w:r>
            <w:r w:rsidRPr="000D68C0">
              <w:rPr>
                <w:rFonts w:ascii="Times New Roman" w:hAnsi="Times New Roman" w:cs="Times New Roman"/>
                <w:color w:val="000000"/>
                <w:lang w:val="sr-Latn-RS"/>
              </w:rPr>
              <w:t xml:space="preserve">, posebno onih koji </w:t>
            </w:r>
            <w:r>
              <w:rPr>
                <w:rFonts w:ascii="Times New Roman" w:hAnsi="Times New Roman" w:cs="Times New Roman"/>
                <w:color w:val="000000"/>
                <w:lang w:val="sr-Latn-RS"/>
              </w:rPr>
              <w:t>zastupaju</w:t>
            </w:r>
            <w:r w:rsidRPr="000D68C0">
              <w:rPr>
                <w:rFonts w:ascii="Times New Roman" w:hAnsi="Times New Roman" w:cs="Times New Roman"/>
                <w:color w:val="000000"/>
                <w:lang w:val="sr-Latn-RS"/>
              </w:rPr>
              <w:t xml:space="preserve"> "korisnike pravosudnog sistema". Bez ove </w:t>
            </w:r>
            <w:r>
              <w:rPr>
                <w:rFonts w:ascii="Times New Roman" w:hAnsi="Times New Roman" w:cs="Times New Roman"/>
                <w:color w:val="000000"/>
                <w:lang w:val="sr-Latn-RS"/>
              </w:rPr>
              <w:t>izmene</w:t>
            </w:r>
            <w:r w:rsidRPr="000D68C0">
              <w:rPr>
                <w:rFonts w:ascii="Times New Roman" w:hAnsi="Times New Roman" w:cs="Times New Roman"/>
                <w:color w:val="000000"/>
                <w:lang w:val="sr-Latn-RS"/>
              </w:rPr>
              <w:t xml:space="preserve">, ove pozicije će verovatno ostati teško popuniti, što bi i dalje ostavljalo kritičnu institucionalnu prazninu otvorenu </w:t>
            </w:r>
            <w:r>
              <w:rPr>
                <w:rFonts w:ascii="Times New Roman" w:hAnsi="Times New Roman" w:cs="Times New Roman"/>
                <w:color w:val="000000"/>
                <w:lang w:val="sr-Latn-RS"/>
              </w:rPr>
              <w:t xml:space="preserve">za pravosudne </w:t>
            </w:r>
            <w:r w:rsidRPr="000D68C0">
              <w:rPr>
                <w:rFonts w:ascii="Times New Roman" w:hAnsi="Times New Roman" w:cs="Times New Roman"/>
                <w:color w:val="000000"/>
                <w:lang w:val="sr-Latn-RS"/>
              </w:rPr>
              <w:t xml:space="preserve">odgovornosti. </w:t>
            </w:r>
            <w:r>
              <w:rPr>
                <w:rFonts w:ascii="Times New Roman" w:hAnsi="Times New Roman" w:cs="Times New Roman"/>
                <w:color w:val="000000"/>
                <w:lang w:val="sr-Latn-RS"/>
              </w:rPr>
              <w:t>Za t</w:t>
            </w:r>
            <w:r w:rsidRPr="000D68C0">
              <w:rPr>
                <w:rFonts w:ascii="Times New Roman" w:hAnsi="Times New Roman" w:cs="Times New Roman"/>
                <w:color w:val="000000"/>
                <w:lang w:val="sr-Latn-RS"/>
              </w:rPr>
              <w:t>akv</w:t>
            </w:r>
            <w:r>
              <w:rPr>
                <w:rFonts w:ascii="Times New Roman" w:hAnsi="Times New Roman" w:cs="Times New Roman"/>
                <w:color w:val="000000"/>
                <w:lang w:val="sr-Latn-RS"/>
              </w:rPr>
              <w:t>u</w:t>
            </w:r>
            <w:r w:rsidRPr="000D68C0">
              <w:rPr>
                <w:rFonts w:ascii="Times New Roman" w:hAnsi="Times New Roman" w:cs="Times New Roman"/>
                <w:color w:val="000000"/>
                <w:lang w:val="sr-Latn-RS"/>
              </w:rPr>
              <w:t xml:space="preserve"> izmen</w:t>
            </w:r>
            <w:r>
              <w:rPr>
                <w:rFonts w:ascii="Times New Roman" w:hAnsi="Times New Roman" w:cs="Times New Roman"/>
                <w:color w:val="000000"/>
                <w:lang w:val="sr-Latn-RS"/>
              </w:rPr>
              <w:t>u</w:t>
            </w:r>
            <w:r w:rsidRPr="000D68C0">
              <w:rPr>
                <w:rFonts w:ascii="Times New Roman" w:hAnsi="Times New Roman" w:cs="Times New Roman"/>
                <w:color w:val="000000"/>
                <w:lang w:val="sr-Latn-RS"/>
              </w:rPr>
              <w:t xml:space="preserve"> </w:t>
            </w:r>
            <w:r>
              <w:rPr>
                <w:rFonts w:ascii="Times New Roman" w:hAnsi="Times New Roman" w:cs="Times New Roman"/>
                <w:color w:val="000000"/>
                <w:lang w:val="sr-Latn-RS"/>
              </w:rPr>
              <w:t>bilo bi potrebno da se izvrše</w:t>
            </w:r>
            <w:r w:rsidRPr="000D68C0">
              <w:rPr>
                <w:rFonts w:ascii="Times New Roman" w:hAnsi="Times New Roman" w:cs="Times New Roman"/>
                <w:color w:val="000000"/>
                <w:lang w:val="sr-Latn-RS"/>
              </w:rPr>
              <w:t xml:space="preserve"> i</w:t>
            </w:r>
            <w:r>
              <w:rPr>
                <w:rFonts w:ascii="Times New Roman" w:hAnsi="Times New Roman" w:cs="Times New Roman"/>
                <w:color w:val="000000"/>
                <w:lang w:val="sr-Latn-RS"/>
              </w:rPr>
              <w:t>ntervencije</w:t>
            </w:r>
            <w:r w:rsidRPr="000D68C0">
              <w:rPr>
                <w:rFonts w:ascii="Times New Roman" w:hAnsi="Times New Roman" w:cs="Times New Roman"/>
                <w:color w:val="000000"/>
                <w:lang w:val="sr-Latn-RS"/>
              </w:rPr>
              <w:t xml:space="preserve"> </w:t>
            </w:r>
            <w:r>
              <w:rPr>
                <w:rFonts w:ascii="Times New Roman" w:hAnsi="Times New Roman" w:cs="Times New Roman"/>
                <w:color w:val="000000"/>
                <w:lang w:val="sr-Latn-RS"/>
              </w:rPr>
              <w:t xml:space="preserve">u </w:t>
            </w:r>
            <w:r w:rsidRPr="000D68C0">
              <w:rPr>
                <w:rFonts w:ascii="Times New Roman" w:hAnsi="Times New Roman" w:cs="Times New Roman"/>
                <w:color w:val="000000"/>
                <w:lang w:val="sr-Latn-RS"/>
              </w:rPr>
              <w:t>stav</w:t>
            </w:r>
            <w:r>
              <w:rPr>
                <w:rFonts w:ascii="Times New Roman" w:hAnsi="Times New Roman" w:cs="Times New Roman"/>
                <w:color w:val="000000"/>
                <w:lang w:val="sr-Latn-RS"/>
              </w:rPr>
              <w:t>u</w:t>
            </w:r>
            <w:r w:rsidRPr="000D68C0">
              <w:rPr>
                <w:rFonts w:ascii="Times New Roman" w:hAnsi="Times New Roman" w:cs="Times New Roman"/>
                <w:color w:val="000000"/>
                <w:lang w:val="sr-Latn-RS"/>
              </w:rPr>
              <w:t xml:space="preserve"> 2. člana 12. i </w:t>
            </w:r>
            <w:r>
              <w:rPr>
                <w:rFonts w:ascii="Times New Roman" w:hAnsi="Times New Roman" w:cs="Times New Roman"/>
                <w:color w:val="000000"/>
                <w:lang w:val="sr-Latn-RS"/>
              </w:rPr>
              <w:t xml:space="preserve">u </w:t>
            </w:r>
            <w:r w:rsidRPr="000D68C0">
              <w:rPr>
                <w:rFonts w:ascii="Times New Roman" w:hAnsi="Times New Roman" w:cs="Times New Roman"/>
                <w:color w:val="000000"/>
                <w:lang w:val="sr-Latn-RS"/>
              </w:rPr>
              <w:t>član</w:t>
            </w:r>
            <w:r>
              <w:rPr>
                <w:rFonts w:ascii="Times New Roman" w:hAnsi="Times New Roman" w:cs="Times New Roman"/>
                <w:color w:val="000000"/>
                <w:lang w:val="sr-Latn-RS"/>
              </w:rPr>
              <w:t>u</w:t>
            </w:r>
            <w:r w:rsidRPr="000D68C0">
              <w:rPr>
                <w:rFonts w:ascii="Times New Roman" w:hAnsi="Times New Roman" w:cs="Times New Roman"/>
                <w:color w:val="000000"/>
                <w:lang w:val="sr-Latn-RS"/>
              </w:rPr>
              <w:t xml:space="preserve"> 18. osnovnog zakona, slično onome što je učinjeno sa Zakonom o </w:t>
            </w:r>
            <w:r>
              <w:rPr>
                <w:rFonts w:ascii="Times New Roman" w:hAnsi="Times New Roman" w:cs="Times New Roman"/>
                <w:color w:val="000000"/>
                <w:lang w:val="sr-Latn-RS"/>
              </w:rPr>
              <w:t>TSK-u</w:t>
            </w:r>
            <w:r w:rsidRPr="000D68C0">
              <w:rPr>
                <w:rFonts w:ascii="Times New Roman" w:hAnsi="Times New Roman" w:cs="Times New Roman"/>
                <w:color w:val="000000"/>
                <w:lang w:val="sr-Latn-RS"/>
              </w:rPr>
              <w:t>.</w:t>
            </w:r>
          </w:p>
          <w:p w14:paraId="7AE45B98" w14:textId="77777777" w:rsidR="00321221" w:rsidRPr="000D68C0" w:rsidRDefault="00321221" w:rsidP="00423A7C">
            <w:pPr>
              <w:jc w:val="both"/>
              <w:rPr>
                <w:rFonts w:ascii="Times New Roman" w:eastAsia="Calibri" w:hAnsi="Times New Roman" w:cs="Times New Roman"/>
                <w:sz w:val="20"/>
                <w:szCs w:val="20"/>
                <w:lang w:val="sr-Latn-RS"/>
              </w:rPr>
            </w:pPr>
          </w:p>
        </w:tc>
        <w:tc>
          <w:tcPr>
            <w:tcW w:w="6120" w:type="dxa"/>
          </w:tcPr>
          <w:p w14:paraId="259AD885" w14:textId="77777777" w:rsidR="00321221" w:rsidRPr="000D68C0" w:rsidRDefault="00321221" w:rsidP="00423A7C">
            <w:pPr>
              <w:autoSpaceDE w:val="0"/>
              <w:autoSpaceDN w:val="0"/>
              <w:adjustRightInd w:val="0"/>
              <w:rPr>
                <w:rFonts w:ascii="Times New Roman" w:eastAsia="Calibri" w:hAnsi="Times New Roman" w:cs="Times New Roman"/>
                <w:b/>
                <w:bCs/>
                <w:sz w:val="20"/>
                <w:szCs w:val="20"/>
                <w:lang w:val="sr-Latn-RS"/>
              </w:rPr>
            </w:pPr>
            <w:r w:rsidRPr="000D68C0">
              <w:rPr>
                <w:rFonts w:ascii="Times New Roman" w:eastAsia="Calibri" w:hAnsi="Times New Roman" w:cs="Times New Roman"/>
                <w:b/>
                <w:bCs/>
                <w:sz w:val="20"/>
                <w:szCs w:val="20"/>
                <w:lang w:val="sr-Latn-RS"/>
              </w:rPr>
              <w:lastRenderedPageBreak/>
              <w:t xml:space="preserve">Obrazloženje </w:t>
            </w:r>
            <w:r>
              <w:rPr>
                <w:rFonts w:ascii="Times New Roman" w:eastAsia="Calibri" w:hAnsi="Times New Roman" w:cs="Times New Roman"/>
                <w:b/>
                <w:bCs/>
                <w:sz w:val="20"/>
                <w:szCs w:val="20"/>
                <w:lang w:val="sr-Latn-RS"/>
              </w:rPr>
              <w:t>organa</w:t>
            </w:r>
            <w:r w:rsidRPr="000D68C0">
              <w:rPr>
                <w:rFonts w:ascii="Times New Roman" w:eastAsia="Calibri" w:hAnsi="Times New Roman" w:cs="Times New Roman"/>
                <w:b/>
                <w:bCs/>
                <w:sz w:val="20"/>
                <w:szCs w:val="20"/>
                <w:lang w:val="sr-Latn-RS"/>
              </w:rPr>
              <w:t xml:space="preserve"> predl</w:t>
            </w:r>
            <w:r>
              <w:rPr>
                <w:rFonts w:ascii="Times New Roman" w:eastAsia="Calibri" w:hAnsi="Times New Roman" w:cs="Times New Roman"/>
                <w:b/>
                <w:bCs/>
                <w:sz w:val="20"/>
                <w:szCs w:val="20"/>
                <w:lang w:val="sr-Latn-RS"/>
              </w:rPr>
              <w:t>agača</w:t>
            </w:r>
            <w:r w:rsidRPr="000D68C0">
              <w:rPr>
                <w:rFonts w:ascii="Times New Roman" w:eastAsia="Calibri" w:hAnsi="Times New Roman" w:cs="Times New Roman"/>
                <w:b/>
                <w:bCs/>
                <w:sz w:val="20"/>
                <w:szCs w:val="20"/>
                <w:lang w:val="sr-Latn-RS"/>
              </w:rPr>
              <w:t xml:space="preserve"> za uključivanje ili</w:t>
            </w:r>
            <w:r>
              <w:rPr>
                <w:rFonts w:ascii="Times New Roman" w:eastAsia="Calibri" w:hAnsi="Times New Roman" w:cs="Times New Roman"/>
                <w:b/>
                <w:bCs/>
                <w:sz w:val="20"/>
                <w:szCs w:val="20"/>
                <w:lang w:val="sr-Latn-RS"/>
              </w:rPr>
              <w:t xml:space="preserve"> neu</w:t>
            </w:r>
            <w:r w:rsidRPr="000D68C0">
              <w:rPr>
                <w:rFonts w:ascii="Times New Roman" w:eastAsia="Calibri" w:hAnsi="Times New Roman" w:cs="Times New Roman"/>
                <w:b/>
                <w:bCs/>
                <w:sz w:val="20"/>
                <w:szCs w:val="20"/>
                <w:lang w:val="sr-Latn-RS"/>
              </w:rPr>
              <w:t>ključivanje datog komentara</w:t>
            </w:r>
            <w:r w:rsidRPr="000D68C0">
              <w:rPr>
                <w:rFonts w:ascii="Times New Roman" w:eastAsia="Calibri" w:hAnsi="Times New Roman" w:cs="Times New Roman"/>
                <w:b/>
                <w:bCs/>
                <w:sz w:val="20"/>
                <w:szCs w:val="20"/>
                <w:lang w:val="sr-Latn-RS"/>
              </w:rPr>
              <w:br/>
            </w:r>
          </w:p>
          <w:p w14:paraId="40713B5C" w14:textId="77777777" w:rsidR="00321221" w:rsidRPr="000D68C0" w:rsidRDefault="00321221" w:rsidP="00423A7C">
            <w:pPr>
              <w:autoSpaceDE w:val="0"/>
              <w:autoSpaceDN w:val="0"/>
              <w:adjustRightInd w:val="0"/>
              <w:rPr>
                <w:rFonts w:ascii="Times New Roman" w:eastAsia="Calibri" w:hAnsi="Times New Roman" w:cs="Times New Roman"/>
                <w:b/>
                <w:bCs/>
                <w:lang w:val="sr-Latn-RS"/>
              </w:rPr>
            </w:pPr>
          </w:p>
          <w:p w14:paraId="52FF187B" w14:textId="77777777" w:rsidR="00321221" w:rsidRPr="000D68C0" w:rsidRDefault="00321221" w:rsidP="00423A7C">
            <w:pPr>
              <w:autoSpaceDE w:val="0"/>
              <w:autoSpaceDN w:val="0"/>
              <w:adjustRightInd w:val="0"/>
              <w:rPr>
                <w:rFonts w:ascii="Times New Roman" w:eastAsia="Calibri" w:hAnsi="Times New Roman" w:cs="Times New Roman"/>
                <w:b/>
                <w:bCs/>
                <w:sz w:val="20"/>
                <w:szCs w:val="20"/>
                <w:lang w:val="sr-Latn-RS"/>
              </w:rPr>
            </w:pPr>
            <w:r w:rsidRPr="000D68C0">
              <w:rPr>
                <w:rFonts w:ascii="Times New Roman" w:eastAsia="Calibri" w:hAnsi="Times New Roman" w:cs="Times New Roman"/>
                <w:b/>
                <w:bCs/>
                <w:lang w:val="sr-Latn-RS"/>
              </w:rPr>
              <w:t>Prihva</w:t>
            </w:r>
            <w:r>
              <w:rPr>
                <w:rFonts w:ascii="Times New Roman" w:eastAsia="Calibri" w:hAnsi="Times New Roman" w:cs="Times New Roman"/>
                <w:b/>
                <w:bCs/>
                <w:lang w:val="sr-Latn-RS"/>
              </w:rPr>
              <w:t>ta se</w:t>
            </w:r>
          </w:p>
          <w:p w14:paraId="1F5AFB48" w14:textId="77777777" w:rsidR="00321221" w:rsidRPr="000D68C0" w:rsidRDefault="00321221" w:rsidP="00423A7C">
            <w:pPr>
              <w:autoSpaceDE w:val="0"/>
              <w:autoSpaceDN w:val="0"/>
              <w:adjustRightInd w:val="0"/>
              <w:rPr>
                <w:rFonts w:ascii="Times New Roman" w:hAnsi="Times New Roman" w:cs="Times New Roman"/>
                <w:color w:val="000000"/>
                <w:lang w:val="sr-Latn-RS"/>
              </w:rPr>
            </w:pPr>
          </w:p>
          <w:p w14:paraId="0066AF69" w14:textId="77777777" w:rsidR="00321221" w:rsidRPr="000D68C0" w:rsidRDefault="00321221" w:rsidP="00423A7C">
            <w:pPr>
              <w:autoSpaceDE w:val="0"/>
              <w:autoSpaceDN w:val="0"/>
              <w:adjustRightInd w:val="0"/>
              <w:rPr>
                <w:rFonts w:ascii="Times New Roman" w:hAnsi="Times New Roman" w:cs="Times New Roman"/>
                <w:color w:val="000000"/>
                <w:lang w:val="sr-Latn-RS"/>
              </w:rPr>
            </w:pPr>
          </w:p>
          <w:p w14:paraId="7E63EFBC" w14:textId="77777777" w:rsidR="00321221" w:rsidRPr="000D68C0" w:rsidRDefault="00321221" w:rsidP="00423A7C">
            <w:pPr>
              <w:autoSpaceDE w:val="0"/>
              <w:autoSpaceDN w:val="0"/>
              <w:adjustRightInd w:val="0"/>
              <w:rPr>
                <w:rFonts w:ascii="Times New Roman" w:hAnsi="Times New Roman" w:cs="Times New Roman"/>
                <w:color w:val="000000"/>
                <w:lang w:val="sr-Latn-RS"/>
              </w:rPr>
            </w:pPr>
          </w:p>
          <w:p w14:paraId="5AF10006" w14:textId="77777777" w:rsidR="00321221" w:rsidRPr="000D68C0" w:rsidRDefault="00321221" w:rsidP="00423A7C">
            <w:pPr>
              <w:autoSpaceDE w:val="0"/>
              <w:autoSpaceDN w:val="0"/>
              <w:adjustRightInd w:val="0"/>
              <w:rPr>
                <w:rFonts w:ascii="Times New Roman" w:hAnsi="Times New Roman" w:cs="Times New Roman"/>
                <w:color w:val="000000"/>
                <w:lang w:val="sr-Latn-RS"/>
              </w:rPr>
            </w:pPr>
          </w:p>
          <w:p w14:paraId="6A9AD0A7" w14:textId="77777777" w:rsidR="00321221" w:rsidRPr="000D68C0" w:rsidRDefault="00321221" w:rsidP="00423A7C">
            <w:pPr>
              <w:autoSpaceDE w:val="0"/>
              <w:autoSpaceDN w:val="0"/>
              <w:adjustRightInd w:val="0"/>
              <w:rPr>
                <w:rFonts w:ascii="Times New Roman" w:hAnsi="Times New Roman" w:cs="Times New Roman"/>
                <w:color w:val="000000"/>
                <w:lang w:val="sr-Latn-RS"/>
              </w:rPr>
            </w:pPr>
          </w:p>
          <w:p w14:paraId="504374C7" w14:textId="77777777" w:rsidR="00321221" w:rsidRPr="000D68C0" w:rsidRDefault="00321221" w:rsidP="00423A7C">
            <w:pPr>
              <w:autoSpaceDE w:val="0"/>
              <w:autoSpaceDN w:val="0"/>
              <w:adjustRightInd w:val="0"/>
              <w:rPr>
                <w:rFonts w:ascii="Times New Roman" w:eastAsia="Calibri" w:hAnsi="Times New Roman" w:cs="Times New Roman"/>
                <w:b/>
                <w:bCs/>
                <w:lang w:val="sr-Latn-RS"/>
              </w:rPr>
            </w:pPr>
            <w:r w:rsidRPr="000D68C0">
              <w:rPr>
                <w:rFonts w:ascii="Times New Roman" w:hAnsi="Times New Roman" w:cs="Times New Roman"/>
                <w:color w:val="000000"/>
                <w:lang w:val="sr-Latn-RS"/>
              </w:rPr>
              <w:t>Nakon izvršenih izmena, član 2. Nacrta zakona pr</w:t>
            </w:r>
            <w:r>
              <w:rPr>
                <w:rFonts w:ascii="Times New Roman" w:hAnsi="Times New Roman" w:cs="Times New Roman"/>
                <w:color w:val="000000"/>
                <w:lang w:val="sr-Latn-RS"/>
              </w:rPr>
              <w:t>edviđa</w:t>
            </w:r>
            <w:r w:rsidRPr="000D68C0">
              <w:rPr>
                <w:rFonts w:ascii="Times New Roman" w:hAnsi="Times New Roman" w:cs="Times New Roman"/>
                <w:color w:val="000000"/>
                <w:lang w:val="sr-Latn-RS"/>
              </w:rPr>
              <w:t>:</w:t>
            </w:r>
            <w:r w:rsidRPr="000D68C0">
              <w:rPr>
                <w:rFonts w:ascii="Times New Roman" w:hAnsi="Times New Roman" w:cs="Times New Roman"/>
                <w:color w:val="000000"/>
                <w:lang w:val="sr-Latn-RS"/>
              </w:rPr>
              <w:br/>
            </w:r>
          </w:p>
          <w:p w14:paraId="46E3D587" w14:textId="77777777" w:rsidR="00321221" w:rsidRPr="000D68C0" w:rsidRDefault="00321221" w:rsidP="00423A7C">
            <w:pPr>
              <w:ind w:left="335"/>
              <w:jc w:val="both"/>
              <w:rPr>
                <w:rFonts w:ascii="Times New Roman" w:hAnsi="Times New Roman"/>
                <w:color w:val="000000" w:themeColor="text1"/>
                <w:lang w:val="sr-Latn-RS"/>
              </w:rPr>
            </w:pPr>
            <w:r w:rsidRPr="000D68C0">
              <w:rPr>
                <w:rFonts w:ascii="Times New Roman" w:hAnsi="Times New Roman"/>
                <w:color w:val="000000" w:themeColor="text1"/>
                <w:lang w:val="sr-Latn-RS"/>
              </w:rPr>
              <w:t xml:space="preserve">1.c. Članovi </w:t>
            </w:r>
            <w:r>
              <w:rPr>
                <w:rFonts w:ascii="Times New Roman" w:hAnsi="Times New Roman"/>
                <w:color w:val="000000" w:themeColor="text1"/>
                <w:lang w:val="sr-Latn-RS"/>
              </w:rPr>
              <w:t xml:space="preserve">koji nisu sudije </w:t>
            </w:r>
            <w:r w:rsidRPr="000D68C0">
              <w:rPr>
                <w:rFonts w:ascii="Times New Roman" w:hAnsi="Times New Roman"/>
                <w:color w:val="000000" w:themeColor="text1"/>
                <w:lang w:val="sr-Latn-RS"/>
              </w:rPr>
              <w:t xml:space="preserve">Saveta </w:t>
            </w:r>
            <w:r>
              <w:rPr>
                <w:rFonts w:ascii="Times New Roman" w:hAnsi="Times New Roman"/>
                <w:color w:val="000000" w:themeColor="text1"/>
                <w:lang w:val="sr-Latn-RS"/>
              </w:rPr>
              <w:t>s</w:t>
            </w:r>
            <w:r w:rsidRPr="000D68C0">
              <w:rPr>
                <w:rFonts w:ascii="Times New Roman" w:hAnsi="Times New Roman"/>
                <w:color w:val="000000" w:themeColor="text1"/>
                <w:lang w:val="sr-Latn-RS"/>
              </w:rPr>
              <w:t xml:space="preserve">luže </w:t>
            </w:r>
            <w:r>
              <w:rPr>
                <w:rFonts w:ascii="Times New Roman" w:hAnsi="Times New Roman"/>
                <w:color w:val="000000" w:themeColor="text1"/>
                <w:lang w:val="sr-Latn-RS"/>
              </w:rPr>
              <w:t xml:space="preserve">u Savet sa </w:t>
            </w:r>
            <w:r w:rsidRPr="000D68C0">
              <w:rPr>
                <w:rFonts w:ascii="Times New Roman" w:hAnsi="Times New Roman"/>
                <w:color w:val="000000" w:themeColor="text1"/>
                <w:lang w:val="sr-Latn-RS"/>
              </w:rPr>
              <w:t>pun</w:t>
            </w:r>
            <w:r>
              <w:rPr>
                <w:rFonts w:ascii="Times New Roman" w:hAnsi="Times New Roman"/>
                <w:color w:val="000000" w:themeColor="text1"/>
                <w:lang w:val="sr-Latn-RS"/>
              </w:rPr>
              <w:t>im</w:t>
            </w:r>
            <w:r w:rsidRPr="000D68C0">
              <w:rPr>
                <w:rFonts w:ascii="Times New Roman" w:hAnsi="Times New Roman"/>
                <w:color w:val="000000" w:themeColor="text1"/>
                <w:lang w:val="sr-Latn-RS"/>
              </w:rPr>
              <w:t xml:space="preserve"> radn</w:t>
            </w:r>
            <w:r>
              <w:rPr>
                <w:rFonts w:ascii="Times New Roman" w:hAnsi="Times New Roman"/>
                <w:color w:val="000000" w:themeColor="text1"/>
                <w:lang w:val="sr-Latn-RS"/>
              </w:rPr>
              <w:t>im</w:t>
            </w:r>
            <w:r w:rsidRPr="000D68C0">
              <w:rPr>
                <w:rFonts w:ascii="Times New Roman" w:hAnsi="Times New Roman"/>
                <w:color w:val="000000" w:themeColor="text1"/>
                <w:lang w:val="sr-Latn-RS"/>
              </w:rPr>
              <w:t xml:space="preserve"> vreme</w:t>
            </w:r>
            <w:r>
              <w:rPr>
                <w:rFonts w:ascii="Times New Roman" w:hAnsi="Times New Roman"/>
                <w:color w:val="000000" w:themeColor="text1"/>
                <w:lang w:val="sr-Latn-RS"/>
              </w:rPr>
              <w:t>nom</w:t>
            </w:r>
            <w:r w:rsidRPr="000D68C0">
              <w:rPr>
                <w:rFonts w:ascii="Times New Roman" w:hAnsi="Times New Roman"/>
                <w:color w:val="000000" w:themeColor="text1"/>
                <w:lang w:val="sr-Latn-RS"/>
              </w:rPr>
              <w:t xml:space="preserve"> i obustavljaju svoj redovni primarni rad.</w:t>
            </w:r>
          </w:p>
          <w:p w14:paraId="2D8370B7" w14:textId="77777777" w:rsidR="00321221" w:rsidRPr="000D68C0" w:rsidRDefault="00321221" w:rsidP="00423A7C">
            <w:pPr>
              <w:autoSpaceDE w:val="0"/>
              <w:autoSpaceDN w:val="0"/>
              <w:adjustRightInd w:val="0"/>
              <w:jc w:val="both"/>
              <w:rPr>
                <w:rFonts w:ascii="Times New Roman" w:eastAsia="Calibri" w:hAnsi="Times New Roman" w:cs="Times New Roman"/>
                <w:b/>
                <w:bCs/>
                <w:sz w:val="20"/>
                <w:szCs w:val="20"/>
                <w:lang w:val="sr-Latn-RS"/>
              </w:rPr>
            </w:pPr>
            <w:r w:rsidRPr="000D68C0">
              <w:rPr>
                <w:rFonts w:ascii="Times New Roman" w:eastAsia="Calibri" w:hAnsi="Times New Roman" w:cs="Times New Roman"/>
                <w:b/>
                <w:bCs/>
                <w:lang w:val="sr-Latn-RS"/>
              </w:rPr>
              <w:br/>
            </w:r>
            <w:r w:rsidRPr="000D68C0">
              <w:rPr>
                <w:rFonts w:ascii="Times New Roman" w:hAnsi="Times New Roman" w:cs="Times New Roman"/>
                <w:color w:val="000000"/>
                <w:lang w:val="sr-Latn-RS"/>
              </w:rPr>
              <w:t>Stoga je komentar uzet u obzir i odražen u novo</w:t>
            </w:r>
            <w:r>
              <w:rPr>
                <w:rFonts w:ascii="Times New Roman" w:hAnsi="Times New Roman" w:cs="Times New Roman"/>
                <w:color w:val="000000"/>
                <w:lang w:val="sr-Latn-RS"/>
              </w:rPr>
              <w:t>j izmeni</w:t>
            </w:r>
            <w:r w:rsidRPr="000D68C0">
              <w:rPr>
                <w:rFonts w:ascii="Times New Roman" w:hAnsi="Times New Roman" w:cs="Times New Roman"/>
                <w:color w:val="000000"/>
                <w:lang w:val="sr-Latn-RS"/>
              </w:rPr>
              <w:t>.</w:t>
            </w:r>
            <w:r w:rsidRPr="000D68C0">
              <w:rPr>
                <w:rFonts w:ascii="Times New Roman" w:eastAsia="Calibri" w:hAnsi="Times New Roman" w:cs="Times New Roman"/>
                <w:b/>
                <w:bCs/>
                <w:sz w:val="20"/>
                <w:szCs w:val="20"/>
                <w:lang w:val="sr-Latn-RS"/>
              </w:rPr>
              <w:br/>
            </w:r>
            <w:r w:rsidRPr="000D68C0">
              <w:rPr>
                <w:rFonts w:ascii="Times New Roman" w:eastAsia="Calibri" w:hAnsi="Times New Roman" w:cs="Times New Roman"/>
                <w:b/>
                <w:bCs/>
                <w:sz w:val="20"/>
                <w:szCs w:val="20"/>
                <w:lang w:val="sr-Latn-RS"/>
              </w:rPr>
              <w:br/>
            </w:r>
            <w:r w:rsidRPr="000D68C0">
              <w:rPr>
                <w:rFonts w:ascii="Times New Roman" w:eastAsia="Calibri" w:hAnsi="Times New Roman" w:cs="Times New Roman"/>
                <w:b/>
                <w:bCs/>
                <w:sz w:val="20"/>
                <w:szCs w:val="20"/>
                <w:lang w:val="sr-Latn-RS"/>
              </w:rPr>
              <w:br/>
            </w:r>
            <w:r w:rsidRPr="000D68C0">
              <w:rPr>
                <w:rFonts w:ascii="Times New Roman" w:eastAsia="Calibri" w:hAnsi="Times New Roman" w:cs="Times New Roman"/>
                <w:b/>
                <w:bCs/>
                <w:sz w:val="20"/>
                <w:szCs w:val="20"/>
                <w:lang w:val="sr-Latn-RS"/>
              </w:rPr>
              <w:br/>
            </w:r>
            <w:r w:rsidRPr="000D68C0">
              <w:rPr>
                <w:rFonts w:ascii="Times New Roman" w:eastAsia="Calibri" w:hAnsi="Times New Roman" w:cs="Times New Roman"/>
                <w:b/>
                <w:bCs/>
                <w:sz w:val="20"/>
                <w:szCs w:val="20"/>
                <w:lang w:val="sr-Latn-RS"/>
              </w:rPr>
              <w:br/>
            </w:r>
            <w:r w:rsidRPr="000D68C0">
              <w:rPr>
                <w:rFonts w:ascii="Times New Roman" w:eastAsia="Calibri" w:hAnsi="Times New Roman" w:cs="Times New Roman"/>
                <w:b/>
                <w:bCs/>
                <w:sz w:val="20"/>
                <w:szCs w:val="20"/>
                <w:lang w:val="sr-Latn-RS"/>
              </w:rPr>
              <w:br/>
            </w:r>
            <w:r w:rsidRPr="000D68C0">
              <w:rPr>
                <w:rFonts w:ascii="Times New Roman" w:eastAsia="Calibri" w:hAnsi="Times New Roman" w:cs="Times New Roman"/>
                <w:b/>
                <w:bCs/>
                <w:sz w:val="20"/>
                <w:szCs w:val="20"/>
                <w:lang w:val="sr-Latn-RS"/>
              </w:rPr>
              <w:br/>
            </w:r>
            <w:r w:rsidRPr="000D68C0">
              <w:rPr>
                <w:rFonts w:ascii="Times New Roman" w:eastAsia="Calibri" w:hAnsi="Times New Roman" w:cs="Times New Roman"/>
                <w:b/>
                <w:bCs/>
                <w:sz w:val="20"/>
                <w:szCs w:val="20"/>
                <w:lang w:val="sr-Latn-RS"/>
              </w:rPr>
              <w:br/>
            </w:r>
            <w:r w:rsidRPr="000D68C0">
              <w:rPr>
                <w:rFonts w:ascii="Times New Roman" w:eastAsia="Calibri" w:hAnsi="Times New Roman" w:cs="Times New Roman"/>
                <w:b/>
                <w:bCs/>
                <w:sz w:val="20"/>
                <w:szCs w:val="20"/>
                <w:lang w:val="sr-Latn-RS"/>
              </w:rPr>
              <w:br/>
            </w:r>
            <w:r w:rsidRPr="000D68C0">
              <w:rPr>
                <w:rFonts w:ascii="Times New Roman" w:eastAsia="Calibri" w:hAnsi="Times New Roman" w:cs="Times New Roman"/>
                <w:b/>
                <w:bCs/>
                <w:sz w:val="20"/>
                <w:szCs w:val="20"/>
                <w:lang w:val="sr-Latn-RS"/>
              </w:rPr>
              <w:br/>
            </w:r>
            <w:r w:rsidRPr="000D68C0">
              <w:rPr>
                <w:rFonts w:ascii="Times New Roman" w:eastAsia="Calibri" w:hAnsi="Times New Roman" w:cs="Times New Roman"/>
                <w:b/>
                <w:bCs/>
                <w:sz w:val="20"/>
                <w:szCs w:val="20"/>
                <w:lang w:val="sr-Latn-RS"/>
              </w:rPr>
              <w:br/>
            </w:r>
            <w:r w:rsidRPr="000D68C0">
              <w:rPr>
                <w:rFonts w:ascii="Times New Roman" w:eastAsia="Calibri" w:hAnsi="Times New Roman" w:cs="Times New Roman"/>
                <w:b/>
                <w:bCs/>
                <w:sz w:val="20"/>
                <w:szCs w:val="20"/>
                <w:lang w:val="sr-Latn-RS"/>
              </w:rPr>
              <w:br/>
            </w:r>
            <w:r w:rsidRPr="000D68C0">
              <w:rPr>
                <w:rFonts w:ascii="Times New Roman" w:eastAsia="Calibri" w:hAnsi="Times New Roman" w:cs="Times New Roman"/>
                <w:b/>
                <w:bCs/>
                <w:sz w:val="20"/>
                <w:szCs w:val="20"/>
                <w:lang w:val="sr-Latn-RS"/>
              </w:rPr>
              <w:lastRenderedPageBreak/>
              <w:br/>
            </w:r>
            <w:r w:rsidRPr="000D68C0">
              <w:rPr>
                <w:rFonts w:ascii="Times New Roman" w:eastAsia="Calibri" w:hAnsi="Times New Roman" w:cs="Times New Roman"/>
                <w:b/>
                <w:bCs/>
                <w:sz w:val="20"/>
                <w:szCs w:val="20"/>
                <w:lang w:val="sr-Latn-RS"/>
              </w:rPr>
              <w:br/>
            </w:r>
            <w:r w:rsidRPr="000D68C0">
              <w:rPr>
                <w:rFonts w:ascii="Times New Roman" w:eastAsia="Calibri" w:hAnsi="Times New Roman" w:cs="Times New Roman"/>
                <w:b/>
                <w:bCs/>
                <w:sz w:val="20"/>
                <w:szCs w:val="20"/>
                <w:lang w:val="sr-Latn-RS"/>
              </w:rPr>
              <w:br/>
            </w:r>
            <w:r w:rsidRPr="000D68C0">
              <w:rPr>
                <w:rFonts w:ascii="Times New Roman" w:eastAsia="Calibri" w:hAnsi="Times New Roman" w:cs="Times New Roman"/>
                <w:b/>
                <w:bCs/>
                <w:sz w:val="20"/>
                <w:szCs w:val="20"/>
                <w:lang w:val="sr-Latn-RS"/>
              </w:rPr>
              <w:br/>
            </w:r>
            <w:r w:rsidRPr="000D68C0">
              <w:rPr>
                <w:rFonts w:ascii="Times New Roman" w:eastAsia="Calibri" w:hAnsi="Times New Roman" w:cs="Times New Roman"/>
                <w:b/>
                <w:bCs/>
                <w:sz w:val="20"/>
                <w:szCs w:val="20"/>
                <w:lang w:val="sr-Latn-RS"/>
              </w:rPr>
              <w:br/>
            </w:r>
            <w:r w:rsidRPr="000D68C0">
              <w:rPr>
                <w:rFonts w:ascii="Times New Roman" w:eastAsia="Calibri" w:hAnsi="Times New Roman" w:cs="Times New Roman"/>
                <w:b/>
                <w:bCs/>
                <w:sz w:val="20"/>
                <w:szCs w:val="20"/>
                <w:lang w:val="sr-Latn-RS"/>
              </w:rPr>
              <w:br/>
            </w:r>
            <w:r w:rsidRPr="000D68C0">
              <w:rPr>
                <w:rFonts w:ascii="Times New Roman" w:eastAsia="Calibri" w:hAnsi="Times New Roman" w:cs="Times New Roman"/>
                <w:b/>
                <w:bCs/>
                <w:sz w:val="20"/>
                <w:szCs w:val="20"/>
                <w:lang w:val="sr-Latn-RS"/>
              </w:rPr>
              <w:br/>
            </w:r>
            <w:r w:rsidRPr="000D68C0">
              <w:rPr>
                <w:rFonts w:ascii="Times New Roman" w:eastAsia="Calibri" w:hAnsi="Times New Roman" w:cs="Times New Roman"/>
                <w:b/>
                <w:bCs/>
                <w:sz w:val="20"/>
                <w:szCs w:val="20"/>
                <w:lang w:val="sr-Latn-RS"/>
              </w:rPr>
              <w:br/>
            </w:r>
            <w:r w:rsidRPr="000D68C0">
              <w:rPr>
                <w:rFonts w:ascii="Times New Roman" w:eastAsia="Calibri" w:hAnsi="Times New Roman" w:cs="Times New Roman"/>
                <w:b/>
                <w:bCs/>
                <w:sz w:val="20"/>
                <w:szCs w:val="20"/>
                <w:lang w:val="sr-Latn-RS"/>
              </w:rPr>
              <w:br/>
            </w:r>
            <w:r w:rsidRPr="000D68C0">
              <w:rPr>
                <w:rFonts w:ascii="Times New Roman" w:eastAsia="Calibri" w:hAnsi="Times New Roman" w:cs="Times New Roman"/>
                <w:b/>
                <w:bCs/>
                <w:sz w:val="20"/>
                <w:szCs w:val="20"/>
                <w:lang w:val="sr-Latn-RS"/>
              </w:rPr>
              <w:br/>
            </w:r>
            <w:r w:rsidRPr="000D68C0">
              <w:rPr>
                <w:rFonts w:ascii="Times New Roman" w:eastAsia="Calibri" w:hAnsi="Times New Roman" w:cs="Times New Roman"/>
                <w:b/>
                <w:bCs/>
                <w:sz w:val="20"/>
                <w:szCs w:val="20"/>
                <w:lang w:val="sr-Latn-RS"/>
              </w:rPr>
              <w:br/>
            </w:r>
            <w:r w:rsidRPr="000D68C0">
              <w:rPr>
                <w:rFonts w:ascii="Times New Roman" w:eastAsia="Calibri" w:hAnsi="Times New Roman" w:cs="Times New Roman"/>
                <w:b/>
                <w:bCs/>
                <w:sz w:val="20"/>
                <w:szCs w:val="20"/>
                <w:lang w:val="sr-Latn-RS"/>
              </w:rPr>
              <w:br/>
            </w:r>
            <w:r w:rsidRPr="000D68C0">
              <w:rPr>
                <w:rFonts w:ascii="Times New Roman" w:eastAsia="Calibri" w:hAnsi="Times New Roman" w:cs="Times New Roman"/>
                <w:b/>
                <w:bCs/>
                <w:sz w:val="20"/>
                <w:szCs w:val="20"/>
                <w:lang w:val="sr-Latn-RS"/>
              </w:rPr>
              <w:br/>
            </w:r>
            <w:r w:rsidRPr="000D68C0">
              <w:rPr>
                <w:rFonts w:ascii="Times New Roman" w:eastAsia="Calibri" w:hAnsi="Times New Roman" w:cs="Times New Roman"/>
                <w:b/>
                <w:bCs/>
                <w:sz w:val="20"/>
                <w:szCs w:val="20"/>
                <w:lang w:val="sr-Latn-RS"/>
              </w:rPr>
              <w:br/>
            </w:r>
            <w:r w:rsidRPr="000D68C0">
              <w:rPr>
                <w:rFonts w:ascii="Times New Roman" w:eastAsia="Calibri" w:hAnsi="Times New Roman" w:cs="Times New Roman"/>
                <w:b/>
                <w:bCs/>
                <w:sz w:val="20"/>
                <w:szCs w:val="20"/>
                <w:lang w:val="sr-Latn-RS"/>
              </w:rPr>
              <w:br/>
            </w:r>
            <w:r w:rsidRPr="000D68C0">
              <w:rPr>
                <w:rFonts w:ascii="Times New Roman" w:eastAsia="Calibri" w:hAnsi="Times New Roman" w:cs="Times New Roman"/>
                <w:b/>
                <w:bCs/>
                <w:sz w:val="20"/>
                <w:szCs w:val="20"/>
                <w:lang w:val="sr-Latn-RS"/>
              </w:rPr>
              <w:br/>
            </w:r>
            <w:r w:rsidRPr="000D68C0">
              <w:rPr>
                <w:rFonts w:ascii="Times New Roman" w:eastAsia="Calibri" w:hAnsi="Times New Roman" w:cs="Times New Roman"/>
                <w:b/>
                <w:bCs/>
                <w:sz w:val="20"/>
                <w:szCs w:val="20"/>
                <w:lang w:val="sr-Latn-RS"/>
              </w:rPr>
              <w:br/>
            </w:r>
            <w:r w:rsidRPr="000D68C0">
              <w:rPr>
                <w:rFonts w:ascii="Times New Roman" w:eastAsia="Calibri" w:hAnsi="Times New Roman" w:cs="Times New Roman"/>
                <w:b/>
                <w:bCs/>
                <w:sz w:val="20"/>
                <w:szCs w:val="20"/>
                <w:lang w:val="sr-Latn-RS"/>
              </w:rPr>
              <w:br/>
            </w:r>
          </w:p>
        </w:tc>
      </w:tr>
      <w:tr w:rsidR="00321221" w:rsidRPr="000D68C0" w14:paraId="520434E1" w14:textId="77777777" w:rsidTr="00321221">
        <w:trPr>
          <w:trHeight w:val="364"/>
        </w:trPr>
        <w:tc>
          <w:tcPr>
            <w:tcW w:w="1435" w:type="dxa"/>
          </w:tcPr>
          <w:p w14:paraId="44B76ADD"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r w:rsidRPr="000D68C0">
              <w:rPr>
                <w:rFonts w:ascii="Times New Roman" w:eastAsia="Calibri" w:hAnsi="Times New Roman" w:cs="Times New Roman"/>
                <w:b/>
                <w:bCs/>
                <w:sz w:val="20"/>
                <w:szCs w:val="20"/>
                <w:lang w:val="sr-Latn-RS"/>
              </w:rPr>
              <w:lastRenderedPageBreak/>
              <w:br/>
            </w:r>
          </w:p>
          <w:p w14:paraId="4B8B7B06"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r w:rsidRPr="000D68C0">
              <w:rPr>
                <w:rFonts w:ascii="Times New Roman" w:eastAsia="Calibri" w:hAnsi="Times New Roman" w:cs="Times New Roman"/>
                <w:b/>
                <w:bCs/>
                <w:lang w:val="sr-Latn-RS"/>
              </w:rPr>
              <w:t>2</w:t>
            </w:r>
          </w:p>
        </w:tc>
        <w:tc>
          <w:tcPr>
            <w:tcW w:w="7380" w:type="dxa"/>
          </w:tcPr>
          <w:p w14:paraId="40FB6DBF" w14:textId="77777777" w:rsidR="00321221" w:rsidRPr="000D68C0" w:rsidRDefault="00321221" w:rsidP="00423A7C">
            <w:pPr>
              <w:jc w:val="both"/>
              <w:rPr>
                <w:rFonts w:ascii="Times New Roman" w:eastAsia="Calibri" w:hAnsi="Times New Roman" w:cs="Times New Roman"/>
                <w:b/>
                <w:lang w:val="sr-Latn-RS"/>
              </w:rPr>
            </w:pPr>
            <w:r w:rsidRPr="000D68C0">
              <w:rPr>
                <w:rFonts w:ascii="Times New Roman" w:eastAsia="Calibri" w:hAnsi="Times New Roman" w:cs="Times New Roman"/>
                <w:b/>
                <w:lang w:val="sr-Latn-RS"/>
              </w:rPr>
              <w:t>Član 2.</w:t>
            </w:r>
          </w:p>
          <w:p w14:paraId="08AE06B1" w14:textId="77777777" w:rsidR="00321221" w:rsidRPr="000D68C0" w:rsidRDefault="00321221" w:rsidP="00423A7C">
            <w:pPr>
              <w:autoSpaceDE w:val="0"/>
              <w:autoSpaceDN w:val="0"/>
              <w:adjustRightInd w:val="0"/>
              <w:rPr>
                <w:rFonts w:ascii="Times New Roman" w:hAnsi="Times New Roman" w:cs="Times New Roman"/>
                <w:color w:val="000000"/>
                <w:lang w:val="sr-Latn-RS"/>
              </w:rPr>
            </w:pPr>
          </w:p>
          <w:p w14:paraId="174360A9" w14:textId="77777777" w:rsidR="00321221" w:rsidRPr="000D68C0" w:rsidRDefault="00321221" w:rsidP="00423A7C">
            <w:pPr>
              <w:autoSpaceDE w:val="0"/>
              <w:autoSpaceDN w:val="0"/>
              <w:adjustRightInd w:val="0"/>
              <w:rPr>
                <w:rFonts w:ascii="Times New Roman" w:hAnsi="Times New Roman" w:cs="Times New Roman"/>
                <w:color w:val="000000"/>
                <w:lang w:val="sr-Latn-RS"/>
              </w:rPr>
            </w:pPr>
            <w:r>
              <w:rPr>
                <w:rFonts w:ascii="Times New Roman" w:hAnsi="Times New Roman" w:cs="Times New Roman"/>
                <w:b/>
                <w:bCs/>
                <w:i/>
                <w:iCs/>
                <w:color w:val="000000"/>
                <w:lang w:val="sr-Latn-RS"/>
              </w:rPr>
              <w:t>Uzeti u obzir</w:t>
            </w:r>
            <w:r w:rsidRPr="000D68C0">
              <w:rPr>
                <w:rFonts w:ascii="Times New Roman" w:hAnsi="Times New Roman" w:cs="Times New Roman"/>
                <w:b/>
                <w:bCs/>
                <w:i/>
                <w:iCs/>
                <w:color w:val="000000"/>
                <w:lang w:val="sr-Latn-RS"/>
              </w:rPr>
              <w:t xml:space="preserve"> rebalansiranje sastava sudskih članova Saveta.</w:t>
            </w:r>
          </w:p>
          <w:p w14:paraId="0EDFFB41" w14:textId="77777777" w:rsidR="00321221" w:rsidRPr="000D68C0" w:rsidRDefault="00321221" w:rsidP="00423A7C">
            <w:pPr>
              <w:autoSpaceDE w:val="0"/>
              <w:autoSpaceDN w:val="0"/>
              <w:adjustRightInd w:val="0"/>
              <w:rPr>
                <w:rFonts w:ascii="Times New Roman" w:hAnsi="Times New Roman" w:cs="Times New Roman"/>
                <w:color w:val="000000"/>
                <w:lang w:val="sr-Latn-RS"/>
              </w:rPr>
            </w:pPr>
          </w:p>
          <w:p w14:paraId="41B6A782" w14:textId="77777777" w:rsidR="00321221" w:rsidRPr="000D68C0" w:rsidRDefault="00321221" w:rsidP="00423A7C">
            <w:pPr>
              <w:autoSpaceDE w:val="0"/>
              <w:autoSpaceDN w:val="0"/>
              <w:adjustRightInd w:val="0"/>
              <w:jc w:val="both"/>
              <w:rPr>
                <w:rFonts w:ascii="Times New Roman" w:hAnsi="Times New Roman" w:cs="Times New Roman"/>
                <w:color w:val="000000"/>
                <w:lang w:val="sr-Latn-RS"/>
              </w:rPr>
            </w:pPr>
            <w:r w:rsidRPr="000D68C0">
              <w:rPr>
                <w:rFonts w:ascii="Times New Roman" w:hAnsi="Times New Roman" w:cs="Times New Roman"/>
                <w:color w:val="000000"/>
                <w:lang w:val="sr-Latn-RS"/>
              </w:rPr>
              <w:t>Član 8</w:t>
            </w:r>
            <w:r>
              <w:rPr>
                <w:rFonts w:ascii="Times New Roman" w:hAnsi="Times New Roman" w:cs="Times New Roman"/>
                <w:color w:val="000000"/>
                <w:lang w:val="sr-Latn-RS"/>
              </w:rPr>
              <w:t>.</w:t>
            </w:r>
            <w:r w:rsidRPr="000D68C0">
              <w:rPr>
                <w:rFonts w:ascii="Times New Roman" w:hAnsi="Times New Roman" w:cs="Times New Roman"/>
                <w:color w:val="000000"/>
                <w:lang w:val="sr-Latn-RS"/>
              </w:rPr>
              <w:t xml:space="preserve"> </w:t>
            </w:r>
            <w:r>
              <w:rPr>
                <w:rFonts w:ascii="Times New Roman" w:hAnsi="Times New Roman" w:cs="Times New Roman"/>
                <w:color w:val="000000"/>
                <w:lang w:val="sr-Latn-RS"/>
              </w:rPr>
              <w:t>o</w:t>
            </w:r>
            <w:r w:rsidRPr="000D68C0">
              <w:rPr>
                <w:rFonts w:ascii="Times New Roman" w:hAnsi="Times New Roman" w:cs="Times New Roman"/>
                <w:color w:val="000000"/>
                <w:lang w:val="sr-Latn-RS"/>
              </w:rPr>
              <w:t xml:space="preserve">snovnog zakona </w:t>
            </w:r>
            <w:r>
              <w:rPr>
                <w:rFonts w:ascii="Times New Roman" w:hAnsi="Times New Roman" w:cs="Times New Roman"/>
                <w:color w:val="000000"/>
                <w:lang w:val="sr-Latn-RS"/>
              </w:rPr>
              <w:t>utvrđuje</w:t>
            </w:r>
            <w:r w:rsidRPr="000D68C0">
              <w:rPr>
                <w:rFonts w:ascii="Times New Roman" w:hAnsi="Times New Roman" w:cs="Times New Roman"/>
                <w:color w:val="000000"/>
                <w:lang w:val="sr-Latn-RS"/>
              </w:rPr>
              <w:t xml:space="preserve"> da se sedam članova izabranih iz </w:t>
            </w:r>
            <w:r>
              <w:rPr>
                <w:rFonts w:ascii="Times New Roman" w:hAnsi="Times New Roman" w:cs="Times New Roman"/>
                <w:color w:val="000000"/>
                <w:lang w:val="sr-Latn-RS"/>
              </w:rPr>
              <w:t xml:space="preserve">redova </w:t>
            </w:r>
            <w:r w:rsidRPr="000D68C0">
              <w:rPr>
                <w:rFonts w:ascii="Times New Roman" w:hAnsi="Times New Roman" w:cs="Times New Roman"/>
                <w:color w:val="000000"/>
                <w:lang w:val="sr-Latn-RS"/>
              </w:rPr>
              <w:t xml:space="preserve">pravosuđa raspoređuju </w:t>
            </w:r>
            <w:r>
              <w:rPr>
                <w:rFonts w:ascii="Times New Roman" w:hAnsi="Times New Roman" w:cs="Times New Roman"/>
                <w:color w:val="000000"/>
                <w:lang w:val="sr-Latn-RS"/>
              </w:rPr>
              <w:t>kako sledi</w:t>
            </w:r>
            <w:r w:rsidRPr="000D68C0">
              <w:rPr>
                <w:rFonts w:ascii="Times New Roman" w:hAnsi="Times New Roman" w:cs="Times New Roman"/>
                <w:color w:val="000000"/>
                <w:lang w:val="sr-Latn-RS"/>
              </w:rPr>
              <w:t xml:space="preserve">: dva iz Vrhovnog suda, dva iz Apelacionog suda i tri iz </w:t>
            </w:r>
            <w:r>
              <w:rPr>
                <w:rFonts w:ascii="Times New Roman" w:hAnsi="Times New Roman" w:cs="Times New Roman"/>
                <w:color w:val="000000"/>
                <w:lang w:val="sr-Latn-RS"/>
              </w:rPr>
              <w:t>O</w:t>
            </w:r>
            <w:r w:rsidRPr="000D68C0">
              <w:rPr>
                <w:rFonts w:ascii="Times New Roman" w:hAnsi="Times New Roman" w:cs="Times New Roman"/>
                <w:color w:val="000000"/>
                <w:lang w:val="sr-Latn-RS"/>
              </w:rPr>
              <w:t>snovnih sudova. Član 2</w:t>
            </w:r>
            <w:r>
              <w:rPr>
                <w:rFonts w:ascii="Times New Roman" w:hAnsi="Times New Roman" w:cs="Times New Roman"/>
                <w:color w:val="000000"/>
                <w:lang w:val="sr-Latn-RS"/>
              </w:rPr>
              <w:t>.</w:t>
            </w:r>
            <w:r w:rsidRPr="000D68C0">
              <w:rPr>
                <w:rFonts w:ascii="Times New Roman" w:hAnsi="Times New Roman" w:cs="Times New Roman"/>
                <w:color w:val="000000"/>
                <w:lang w:val="sr-Latn-RS"/>
              </w:rPr>
              <w:t xml:space="preserve"> nacrta zakona u suštini ostavlja ovu raspodelu nepromenjenom, dodajući samo formaln</w:t>
            </w:r>
            <w:r>
              <w:rPr>
                <w:rFonts w:ascii="Times New Roman" w:hAnsi="Times New Roman" w:cs="Times New Roman"/>
                <w:color w:val="000000"/>
                <w:lang w:val="sr-Latn-RS"/>
              </w:rPr>
              <w:t>u referencu</w:t>
            </w:r>
            <w:r w:rsidRPr="000D68C0">
              <w:rPr>
                <w:rFonts w:ascii="Times New Roman" w:hAnsi="Times New Roman" w:cs="Times New Roman"/>
                <w:color w:val="000000"/>
                <w:lang w:val="sr-Latn-RS"/>
              </w:rPr>
              <w:t xml:space="preserve"> na specijalizovane sudove </w:t>
            </w:r>
            <w:r>
              <w:rPr>
                <w:rFonts w:ascii="Times New Roman" w:hAnsi="Times New Roman" w:cs="Times New Roman"/>
                <w:color w:val="000000"/>
                <w:lang w:val="sr-Latn-RS"/>
              </w:rPr>
              <w:t>kreirane</w:t>
            </w:r>
            <w:r w:rsidRPr="000D68C0">
              <w:rPr>
                <w:rFonts w:ascii="Times New Roman" w:hAnsi="Times New Roman" w:cs="Times New Roman"/>
                <w:color w:val="000000"/>
                <w:lang w:val="sr-Latn-RS"/>
              </w:rPr>
              <w:t xml:space="preserve"> nakon stupanja zakona na snagu.</w:t>
            </w:r>
            <w:r>
              <w:rPr>
                <w:rFonts w:ascii="Times New Roman" w:hAnsi="Times New Roman" w:cs="Times New Roman"/>
                <w:color w:val="000000"/>
                <w:lang w:val="sr-Latn-RS"/>
              </w:rPr>
              <w:t>8</w:t>
            </w:r>
            <w:r w:rsidRPr="000D68C0">
              <w:rPr>
                <w:rFonts w:ascii="Times New Roman" w:hAnsi="Times New Roman" w:cs="Times New Roman"/>
                <w:color w:val="000000"/>
                <w:lang w:val="sr-Latn-RS"/>
              </w:rPr>
              <w:t xml:space="preserve"> </w:t>
            </w:r>
          </w:p>
          <w:p w14:paraId="1744F73A" w14:textId="77777777" w:rsidR="00321221" w:rsidRPr="000D68C0" w:rsidRDefault="00321221" w:rsidP="00423A7C">
            <w:pPr>
              <w:autoSpaceDE w:val="0"/>
              <w:autoSpaceDN w:val="0"/>
              <w:adjustRightInd w:val="0"/>
              <w:jc w:val="both"/>
              <w:rPr>
                <w:rFonts w:ascii="Times New Roman" w:hAnsi="Times New Roman" w:cs="Times New Roman"/>
                <w:color w:val="000000"/>
                <w:lang w:val="sr-Latn-RS"/>
              </w:rPr>
            </w:pPr>
            <w:r w:rsidRPr="000D68C0">
              <w:rPr>
                <w:rFonts w:ascii="Times New Roman" w:hAnsi="Times New Roman" w:cs="Times New Roman"/>
                <w:color w:val="000000"/>
                <w:lang w:val="sr-Latn-RS"/>
              </w:rPr>
              <w:t xml:space="preserve">Prilikom ocenjivanja prethodne verzije nacrta zakona, Venecijanska komisija je jasno naglasila da </w:t>
            </w:r>
            <w:r w:rsidRPr="000D68C0">
              <w:rPr>
                <w:rFonts w:ascii="Times New Roman" w:hAnsi="Times New Roman" w:cs="Times New Roman"/>
                <w:i/>
                <w:iCs/>
                <w:color w:val="000000"/>
                <w:lang w:val="sr-Latn-RS"/>
              </w:rPr>
              <w:t xml:space="preserve">je "trenutna raspodela izgleda posebno neuravnotežena u korist Vrhovnog suda, Apelacionog suda </w:t>
            </w:r>
            <w:r w:rsidRPr="00321221">
              <w:rPr>
                <w:lang w:val="sr-Latn-RS"/>
              </w:rPr>
              <w:t xml:space="preserve"> </w:t>
            </w:r>
            <w:r w:rsidRPr="009701DA">
              <w:rPr>
                <w:rFonts w:ascii="Times New Roman" w:hAnsi="Times New Roman" w:cs="Times New Roman"/>
                <w:i/>
                <w:iCs/>
                <w:color w:val="000000"/>
                <w:lang w:val="sr-Latn-RS"/>
              </w:rPr>
              <w:t>i drugostepenog nivoa specijalizovanih sudova</w:t>
            </w:r>
            <w:r w:rsidRPr="000D68C0">
              <w:rPr>
                <w:rFonts w:ascii="Times New Roman" w:hAnsi="Times New Roman" w:cs="Times New Roman"/>
                <w:i/>
                <w:iCs/>
                <w:color w:val="000000"/>
                <w:lang w:val="sr-Latn-RS"/>
              </w:rPr>
              <w:t xml:space="preserve">", </w:t>
            </w:r>
            <w:r w:rsidRPr="000D68C0">
              <w:rPr>
                <w:rFonts w:ascii="Times New Roman" w:hAnsi="Times New Roman" w:cs="Times New Roman"/>
                <w:color w:val="000000"/>
                <w:lang w:val="sr-Latn-RS"/>
              </w:rPr>
              <w:t xml:space="preserve">preporučujući rebalansiranje zastupljenosti dva </w:t>
            </w:r>
            <w:r>
              <w:rPr>
                <w:rFonts w:ascii="Times New Roman" w:hAnsi="Times New Roman" w:cs="Times New Roman"/>
                <w:color w:val="000000"/>
                <w:lang w:val="sr-Latn-RS"/>
              </w:rPr>
              <w:t>stepena</w:t>
            </w:r>
            <w:r w:rsidRPr="000D68C0">
              <w:rPr>
                <w:rFonts w:ascii="Times New Roman" w:hAnsi="Times New Roman" w:cs="Times New Roman"/>
                <w:color w:val="000000"/>
                <w:lang w:val="sr-Latn-RS"/>
              </w:rPr>
              <w:t xml:space="preserve"> sudova. </w:t>
            </w:r>
          </w:p>
          <w:p w14:paraId="4BCD2D1C" w14:textId="77777777" w:rsidR="00321221" w:rsidRPr="000D68C0" w:rsidRDefault="00321221" w:rsidP="00423A7C">
            <w:pPr>
              <w:autoSpaceDE w:val="0"/>
              <w:autoSpaceDN w:val="0"/>
              <w:adjustRightInd w:val="0"/>
              <w:jc w:val="both"/>
              <w:rPr>
                <w:rFonts w:ascii="Times New Roman" w:hAnsi="Times New Roman" w:cs="Times New Roman"/>
                <w:color w:val="000000"/>
                <w:lang w:val="sr-Latn-RS"/>
              </w:rPr>
            </w:pPr>
            <w:r w:rsidRPr="008D44C8">
              <w:rPr>
                <w:rFonts w:ascii="Times New Roman" w:hAnsi="Times New Roman" w:cs="Times New Roman"/>
                <w:color w:val="000000"/>
                <w:lang w:val="sr-Latn-RS"/>
              </w:rPr>
              <w:lastRenderedPageBreak/>
              <w:t xml:space="preserve">OEBS </w:t>
            </w:r>
            <w:r>
              <w:rPr>
                <w:rFonts w:ascii="Times New Roman" w:hAnsi="Times New Roman" w:cs="Times New Roman"/>
                <w:color w:val="000000"/>
                <w:lang w:val="sr-Latn-RS"/>
              </w:rPr>
              <w:t xml:space="preserve">mu </w:t>
            </w:r>
            <w:r w:rsidRPr="008D44C8">
              <w:rPr>
                <w:rFonts w:ascii="Times New Roman" w:hAnsi="Times New Roman" w:cs="Times New Roman"/>
                <w:color w:val="000000"/>
                <w:lang w:val="sr-Latn-RS"/>
              </w:rPr>
              <w:t>je</w:t>
            </w:r>
            <w:r w:rsidRPr="000D68C0">
              <w:rPr>
                <w:rFonts w:ascii="Times New Roman" w:hAnsi="Times New Roman" w:cs="Times New Roman"/>
                <w:color w:val="000000"/>
                <w:lang w:val="sr-Latn-RS"/>
              </w:rPr>
              <w:t xml:space="preserve"> jasn</w:t>
            </w:r>
            <w:r>
              <w:rPr>
                <w:rFonts w:ascii="Times New Roman" w:hAnsi="Times New Roman" w:cs="Times New Roman"/>
                <w:color w:val="000000"/>
                <w:lang w:val="sr-Latn-RS"/>
              </w:rPr>
              <w:t>o</w:t>
            </w:r>
            <w:r w:rsidRPr="000D68C0">
              <w:rPr>
                <w:rFonts w:ascii="Times New Roman" w:hAnsi="Times New Roman" w:cs="Times New Roman"/>
                <w:color w:val="000000"/>
                <w:lang w:val="sr-Latn-RS"/>
              </w:rPr>
              <w:t xml:space="preserve"> da predstavnici pravosuđa koji su bili deo radne grupe nisu smatrali problematičn</w:t>
            </w:r>
            <w:r>
              <w:rPr>
                <w:rFonts w:ascii="Times New Roman" w:hAnsi="Times New Roman" w:cs="Times New Roman"/>
                <w:color w:val="000000"/>
                <w:lang w:val="sr-Latn-RS"/>
              </w:rPr>
              <w:t>u trenutnu raspodelu</w:t>
            </w:r>
            <w:r w:rsidRPr="000D68C0">
              <w:rPr>
                <w:rFonts w:ascii="Times New Roman" w:hAnsi="Times New Roman" w:cs="Times New Roman"/>
                <w:color w:val="000000"/>
                <w:lang w:val="sr-Latn-RS"/>
              </w:rPr>
              <w:t xml:space="preserve">. Međutim, OEBS ocenjuje suprotno. Nacrt zakona rizikuje fragmentaciju pravosuđa u odvojene "izborne </w:t>
            </w:r>
            <w:r>
              <w:rPr>
                <w:rFonts w:ascii="Times New Roman" w:hAnsi="Times New Roman" w:cs="Times New Roman"/>
                <w:color w:val="000000"/>
                <w:lang w:val="sr-Latn-RS"/>
              </w:rPr>
              <w:t>zone</w:t>
            </w:r>
            <w:r w:rsidRPr="000D68C0">
              <w:rPr>
                <w:rFonts w:ascii="Times New Roman" w:hAnsi="Times New Roman" w:cs="Times New Roman"/>
                <w:color w:val="000000"/>
                <w:lang w:val="sr-Latn-RS"/>
              </w:rPr>
              <w:t>", gde bi pojedini članovi Saveta služili svom pravosudnom nivou na transakci</w:t>
            </w:r>
            <w:r>
              <w:rPr>
                <w:rFonts w:ascii="Times New Roman" w:hAnsi="Times New Roman" w:cs="Times New Roman"/>
                <w:color w:val="000000"/>
                <w:lang w:val="sr-Latn-RS"/>
              </w:rPr>
              <w:t>oni</w:t>
            </w:r>
            <w:r w:rsidRPr="000D68C0">
              <w:rPr>
                <w:rFonts w:ascii="Times New Roman" w:hAnsi="Times New Roman" w:cs="Times New Roman"/>
                <w:color w:val="000000"/>
                <w:lang w:val="sr-Latn-RS"/>
              </w:rPr>
              <w:t xml:space="preserve"> način, umesto da se </w:t>
            </w:r>
            <w:r>
              <w:rPr>
                <w:rFonts w:ascii="Times New Roman" w:hAnsi="Times New Roman" w:cs="Times New Roman"/>
                <w:color w:val="000000"/>
                <w:lang w:val="sr-Latn-RS"/>
              </w:rPr>
              <w:t>brinu</w:t>
            </w:r>
            <w:r w:rsidRPr="000D68C0">
              <w:rPr>
                <w:rFonts w:ascii="Times New Roman" w:hAnsi="Times New Roman" w:cs="Times New Roman"/>
                <w:color w:val="000000"/>
                <w:lang w:val="sr-Latn-RS"/>
              </w:rPr>
              <w:t xml:space="preserve"> </w:t>
            </w:r>
            <w:r>
              <w:rPr>
                <w:rFonts w:ascii="Times New Roman" w:hAnsi="Times New Roman" w:cs="Times New Roman"/>
                <w:color w:val="000000"/>
                <w:lang w:val="sr-Latn-RS"/>
              </w:rPr>
              <w:t>o</w:t>
            </w:r>
            <w:r w:rsidRPr="000D68C0">
              <w:rPr>
                <w:rFonts w:ascii="Times New Roman" w:hAnsi="Times New Roman" w:cs="Times New Roman"/>
                <w:color w:val="000000"/>
                <w:lang w:val="sr-Latn-RS"/>
              </w:rPr>
              <w:t xml:space="preserve"> funkcionisanj</w:t>
            </w:r>
            <w:r>
              <w:rPr>
                <w:rFonts w:ascii="Times New Roman" w:hAnsi="Times New Roman" w:cs="Times New Roman"/>
                <w:color w:val="000000"/>
                <w:lang w:val="sr-Latn-RS"/>
              </w:rPr>
              <w:t>u</w:t>
            </w:r>
            <w:r w:rsidRPr="000D68C0">
              <w:rPr>
                <w:rFonts w:ascii="Times New Roman" w:hAnsi="Times New Roman" w:cs="Times New Roman"/>
                <w:color w:val="000000"/>
                <w:lang w:val="sr-Latn-RS"/>
              </w:rPr>
              <w:t xml:space="preserve"> pravosuđa </w:t>
            </w:r>
            <w:r>
              <w:rPr>
                <w:rFonts w:ascii="Times New Roman" w:hAnsi="Times New Roman" w:cs="Times New Roman"/>
                <w:i/>
                <w:iCs/>
                <w:color w:val="000000"/>
                <w:lang w:val="sr-Latn-RS"/>
              </w:rPr>
              <w:t>kao</w:t>
            </w:r>
            <w:r w:rsidRPr="000D68C0">
              <w:rPr>
                <w:rFonts w:ascii="Times New Roman" w:hAnsi="Times New Roman" w:cs="Times New Roman"/>
                <w:i/>
                <w:iCs/>
                <w:color w:val="000000"/>
                <w:lang w:val="sr-Latn-RS"/>
              </w:rPr>
              <w:t xml:space="preserve"> celini</w:t>
            </w:r>
            <w:r w:rsidRPr="000D68C0">
              <w:rPr>
                <w:rFonts w:ascii="Times New Roman" w:hAnsi="Times New Roman" w:cs="Times New Roman"/>
                <w:color w:val="000000"/>
                <w:lang w:val="sr-Latn-RS"/>
              </w:rPr>
              <w:t>.</w:t>
            </w:r>
          </w:p>
          <w:p w14:paraId="19485820" w14:textId="77777777" w:rsidR="00321221" w:rsidRPr="000D68C0" w:rsidRDefault="00321221" w:rsidP="00423A7C">
            <w:pPr>
              <w:jc w:val="both"/>
              <w:rPr>
                <w:rFonts w:ascii="Times New Roman" w:hAnsi="Times New Roman" w:cs="Times New Roman"/>
                <w:color w:val="000000"/>
                <w:lang w:val="sr-Latn-RS"/>
              </w:rPr>
            </w:pPr>
            <w:r w:rsidRPr="000D68C0">
              <w:rPr>
                <w:rFonts w:ascii="Times New Roman" w:hAnsi="Times New Roman" w:cs="Times New Roman"/>
                <w:color w:val="000000"/>
                <w:lang w:val="sr-Latn-RS"/>
              </w:rPr>
              <w:t>Tačno je da, za razliku od prethodnih verzija i trenutn</w:t>
            </w:r>
            <w:r>
              <w:rPr>
                <w:rFonts w:ascii="Times New Roman" w:hAnsi="Times New Roman" w:cs="Times New Roman"/>
                <w:color w:val="000000"/>
                <w:lang w:val="sr-Latn-RS"/>
              </w:rPr>
              <w:t>ih</w:t>
            </w:r>
            <w:r w:rsidRPr="000D68C0">
              <w:rPr>
                <w:rFonts w:ascii="Times New Roman" w:hAnsi="Times New Roman" w:cs="Times New Roman"/>
                <w:color w:val="000000"/>
                <w:lang w:val="sr-Latn-RS"/>
              </w:rPr>
              <w:t xml:space="preserve"> praks</w:t>
            </w:r>
            <w:r>
              <w:rPr>
                <w:rFonts w:ascii="Times New Roman" w:hAnsi="Times New Roman" w:cs="Times New Roman"/>
                <w:color w:val="000000"/>
                <w:lang w:val="sr-Latn-RS"/>
              </w:rPr>
              <w:t>i</w:t>
            </w:r>
            <w:r w:rsidRPr="000D68C0">
              <w:rPr>
                <w:rFonts w:ascii="Times New Roman" w:hAnsi="Times New Roman" w:cs="Times New Roman"/>
                <w:color w:val="000000"/>
                <w:lang w:val="sr-Latn-RS"/>
              </w:rPr>
              <w:t>, nacrt zakona sada predviđa da će sve sudije glasati za sve pozicije, umesto stvara</w:t>
            </w:r>
            <w:r>
              <w:rPr>
                <w:rFonts w:ascii="Times New Roman" w:hAnsi="Times New Roman" w:cs="Times New Roman"/>
                <w:color w:val="000000"/>
                <w:lang w:val="sr-Latn-RS"/>
              </w:rPr>
              <w:t>nja</w:t>
            </w:r>
            <w:r w:rsidRPr="000D68C0">
              <w:rPr>
                <w:rFonts w:ascii="Times New Roman" w:hAnsi="Times New Roman" w:cs="Times New Roman"/>
                <w:color w:val="000000"/>
                <w:lang w:val="sr-Latn-RS"/>
              </w:rPr>
              <w:t xml:space="preserve"> "izborni</w:t>
            </w:r>
            <w:r>
              <w:rPr>
                <w:rFonts w:ascii="Times New Roman" w:hAnsi="Times New Roman" w:cs="Times New Roman"/>
                <w:color w:val="000000"/>
                <w:lang w:val="sr-Latn-RS"/>
              </w:rPr>
              <w:t>h</w:t>
            </w:r>
            <w:r w:rsidRPr="000D68C0">
              <w:rPr>
                <w:rFonts w:ascii="Times New Roman" w:hAnsi="Times New Roman" w:cs="Times New Roman"/>
                <w:color w:val="000000"/>
                <w:lang w:val="sr-Latn-RS"/>
              </w:rPr>
              <w:t xml:space="preserve"> </w:t>
            </w:r>
            <w:r>
              <w:rPr>
                <w:rFonts w:ascii="Times New Roman" w:hAnsi="Times New Roman" w:cs="Times New Roman"/>
                <w:color w:val="000000"/>
                <w:lang w:val="sr-Latn-RS"/>
              </w:rPr>
              <w:t>zona</w:t>
            </w:r>
            <w:r w:rsidRPr="000D68C0">
              <w:rPr>
                <w:rFonts w:ascii="Times New Roman" w:hAnsi="Times New Roman" w:cs="Times New Roman"/>
                <w:color w:val="000000"/>
                <w:lang w:val="sr-Latn-RS"/>
              </w:rPr>
              <w:t>" podeljeni</w:t>
            </w:r>
            <w:r>
              <w:rPr>
                <w:rFonts w:ascii="Times New Roman" w:hAnsi="Times New Roman" w:cs="Times New Roman"/>
                <w:color w:val="000000"/>
                <w:lang w:val="sr-Latn-RS"/>
              </w:rPr>
              <w:t>h</w:t>
            </w:r>
            <w:r w:rsidRPr="000D68C0">
              <w:rPr>
                <w:rFonts w:ascii="Times New Roman" w:hAnsi="Times New Roman" w:cs="Times New Roman"/>
                <w:color w:val="000000"/>
                <w:lang w:val="sr-Latn-RS"/>
              </w:rPr>
              <w:t xml:space="preserve"> prema nivou instance. </w:t>
            </w:r>
            <w:r w:rsidRPr="006014A8">
              <w:rPr>
                <w:rFonts w:ascii="Times New Roman" w:hAnsi="Times New Roman" w:cs="Times New Roman"/>
                <w:color w:val="000000"/>
                <w:lang w:val="sr-Latn-RS"/>
              </w:rPr>
              <w:t>Ovo je nesumnjivo</w:t>
            </w:r>
            <w:r w:rsidRPr="000D68C0">
              <w:rPr>
                <w:rFonts w:ascii="Times New Roman" w:hAnsi="Times New Roman" w:cs="Times New Roman"/>
                <w:color w:val="000000"/>
                <w:lang w:val="sr-Latn-RS"/>
              </w:rPr>
              <w:t xml:space="preserve"> pozitivan razvoj u skladu sa preporukama Venecijanske komisije. Međutim, </w:t>
            </w:r>
            <w:r>
              <w:rPr>
                <w:rFonts w:ascii="Times New Roman" w:hAnsi="Times New Roman" w:cs="Times New Roman"/>
                <w:color w:val="000000"/>
                <w:lang w:val="sr-Latn-RS"/>
              </w:rPr>
              <w:t>imajući</w:t>
            </w:r>
            <w:r w:rsidRPr="000D68C0">
              <w:rPr>
                <w:rFonts w:ascii="Times New Roman" w:hAnsi="Times New Roman" w:cs="Times New Roman"/>
                <w:color w:val="000000"/>
                <w:lang w:val="sr-Latn-RS"/>
              </w:rPr>
              <w:t xml:space="preserve"> </w:t>
            </w:r>
            <w:r>
              <w:rPr>
                <w:rFonts w:ascii="Times New Roman" w:hAnsi="Times New Roman" w:cs="Times New Roman"/>
                <w:color w:val="000000"/>
                <w:lang w:val="sr-Latn-RS"/>
              </w:rPr>
              <w:t xml:space="preserve">u </w:t>
            </w:r>
            <w:r w:rsidRPr="000D68C0">
              <w:rPr>
                <w:rFonts w:ascii="Times New Roman" w:hAnsi="Times New Roman" w:cs="Times New Roman"/>
                <w:color w:val="000000"/>
                <w:lang w:val="sr-Latn-RS"/>
              </w:rPr>
              <w:t>obzir na trenutnu raspodelu sudija na Kosovu (31 u Vrhovnom sudu, 50 u Apelacionom sudu, 19 u ob</w:t>
            </w:r>
            <w:r>
              <w:rPr>
                <w:rFonts w:ascii="Times New Roman" w:hAnsi="Times New Roman" w:cs="Times New Roman"/>
                <w:color w:val="000000"/>
                <w:lang w:val="sr-Latn-RS"/>
              </w:rPr>
              <w:t>e instance</w:t>
            </w:r>
            <w:r w:rsidRPr="000D68C0">
              <w:rPr>
                <w:rFonts w:ascii="Times New Roman" w:hAnsi="Times New Roman" w:cs="Times New Roman"/>
                <w:color w:val="000000"/>
                <w:lang w:val="sr-Latn-RS"/>
              </w:rPr>
              <w:t xml:space="preserve"> Privrednog suda, i 334 u Osnovnim sudovima), trenutni sastav nastavlja da prezastupa više </w:t>
            </w:r>
            <w:r>
              <w:rPr>
                <w:rFonts w:ascii="Times New Roman" w:hAnsi="Times New Roman" w:cs="Times New Roman"/>
                <w:color w:val="000000"/>
                <w:lang w:val="sr-Latn-RS"/>
              </w:rPr>
              <w:t>instance</w:t>
            </w:r>
            <w:r w:rsidRPr="000D68C0">
              <w:rPr>
                <w:rFonts w:ascii="Times New Roman" w:hAnsi="Times New Roman" w:cs="Times New Roman"/>
                <w:color w:val="000000"/>
                <w:lang w:val="sr-Latn-RS"/>
              </w:rPr>
              <w:t>, koji čine manje od 20% svih sudija, ali drže više od 50% mesta u Savetu.</w:t>
            </w:r>
          </w:p>
          <w:p w14:paraId="07698C02" w14:textId="77777777" w:rsidR="00321221" w:rsidRPr="000D68C0" w:rsidRDefault="00321221" w:rsidP="00423A7C">
            <w:pPr>
              <w:jc w:val="both"/>
              <w:rPr>
                <w:rFonts w:ascii="Times New Roman" w:hAnsi="Times New Roman" w:cs="Times New Roman"/>
                <w:color w:val="000000"/>
                <w:lang w:val="sr-Latn-RS"/>
              </w:rPr>
            </w:pPr>
          </w:p>
          <w:p w14:paraId="772CEE08" w14:textId="77777777" w:rsidR="00321221" w:rsidRDefault="00321221" w:rsidP="00423A7C">
            <w:pPr>
              <w:jc w:val="both"/>
              <w:rPr>
                <w:rFonts w:ascii="Times New Roman" w:eastAsia="Calibri" w:hAnsi="Times New Roman" w:cs="Times New Roman"/>
                <w:bCs/>
                <w:lang w:val="sr-Latn-RS"/>
              </w:rPr>
            </w:pPr>
            <w:r w:rsidRPr="000D68C0">
              <w:rPr>
                <w:rFonts w:ascii="Times New Roman" w:eastAsia="Calibri" w:hAnsi="Times New Roman" w:cs="Times New Roman"/>
                <w:bCs/>
                <w:lang w:val="sr-Latn-RS"/>
              </w:rPr>
              <w:t xml:space="preserve">Stoga, uzimajući u obzir mišljenje Venecijanske komisije, </w:t>
            </w:r>
            <w:r>
              <w:rPr>
                <w:rFonts w:ascii="Times New Roman" w:eastAsia="Calibri" w:hAnsi="Times New Roman" w:cs="Times New Roman"/>
                <w:bCs/>
                <w:lang w:val="sr-Latn-RS"/>
              </w:rPr>
              <w:t>ali</w:t>
            </w:r>
            <w:r w:rsidRPr="000D68C0">
              <w:rPr>
                <w:rFonts w:ascii="Times New Roman" w:eastAsia="Calibri" w:hAnsi="Times New Roman" w:cs="Times New Roman"/>
                <w:bCs/>
                <w:lang w:val="sr-Latn-RS"/>
              </w:rPr>
              <w:t xml:space="preserve"> i </w:t>
            </w:r>
            <w:r>
              <w:rPr>
                <w:rFonts w:ascii="Times New Roman" w:eastAsia="Calibri" w:hAnsi="Times New Roman" w:cs="Times New Roman"/>
                <w:bCs/>
                <w:lang w:val="sr-Latn-RS"/>
              </w:rPr>
              <w:t>domaću</w:t>
            </w:r>
            <w:r w:rsidRPr="000D68C0">
              <w:rPr>
                <w:rFonts w:ascii="Times New Roman" w:eastAsia="Calibri" w:hAnsi="Times New Roman" w:cs="Times New Roman"/>
                <w:bCs/>
                <w:lang w:val="sr-Latn-RS"/>
              </w:rPr>
              <w:t xml:space="preserve"> pravosudnu tradiciju i formalnu hijerarhiju pravosudnog sistema, preporučuje se da se novi član 8</w:t>
            </w:r>
            <w:r>
              <w:rPr>
                <w:rFonts w:ascii="Times New Roman" w:eastAsia="Calibri" w:hAnsi="Times New Roman" w:cs="Times New Roman"/>
                <w:bCs/>
                <w:lang w:val="sr-Latn-RS"/>
              </w:rPr>
              <w:t>.</w:t>
            </w:r>
            <w:r w:rsidRPr="000D68C0">
              <w:rPr>
                <w:rFonts w:ascii="Times New Roman" w:eastAsia="Calibri" w:hAnsi="Times New Roman" w:cs="Times New Roman"/>
                <w:bCs/>
                <w:lang w:val="sr-Latn-RS"/>
              </w:rPr>
              <w:t xml:space="preserve">, stav 1 </w:t>
            </w:r>
            <w:r>
              <w:rPr>
                <w:rFonts w:ascii="Times New Roman" w:eastAsia="Calibri" w:hAnsi="Times New Roman" w:cs="Times New Roman"/>
                <w:bCs/>
                <w:lang w:val="sr-Latn-RS"/>
              </w:rPr>
              <w:t>o</w:t>
            </w:r>
            <w:r w:rsidRPr="000D68C0">
              <w:rPr>
                <w:rFonts w:ascii="Times New Roman" w:eastAsia="Calibri" w:hAnsi="Times New Roman" w:cs="Times New Roman"/>
                <w:bCs/>
                <w:lang w:val="sr-Latn-RS"/>
              </w:rPr>
              <w:t>snovnog zakona, kako je preformulisan članom 2</w:t>
            </w:r>
            <w:r>
              <w:rPr>
                <w:rFonts w:ascii="Times New Roman" w:eastAsia="Calibri" w:hAnsi="Times New Roman" w:cs="Times New Roman"/>
                <w:bCs/>
                <w:lang w:val="sr-Latn-RS"/>
              </w:rPr>
              <w:t>.</w:t>
            </w:r>
            <w:r w:rsidRPr="000D68C0">
              <w:rPr>
                <w:rFonts w:ascii="Times New Roman" w:eastAsia="Calibri" w:hAnsi="Times New Roman" w:cs="Times New Roman"/>
                <w:bCs/>
                <w:lang w:val="sr-Latn-RS"/>
              </w:rPr>
              <w:t xml:space="preserve"> nacrta zakona, izmeni kako bi se o</w:t>
            </w:r>
            <w:r>
              <w:rPr>
                <w:rFonts w:ascii="Times New Roman" w:eastAsia="Calibri" w:hAnsi="Times New Roman" w:cs="Times New Roman"/>
                <w:bCs/>
                <w:lang w:val="sr-Latn-RS"/>
              </w:rPr>
              <w:t>bezbedila</w:t>
            </w:r>
            <w:r w:rsidRPr="000D68C0">
              <w:rPr>
                <w:rFonts w:ascii="Times New Roman" w:eastAsia="Calibri" w:hAnsi="Times New Roman" w:cs="Times New Roman"/>
                <w:bCs/>
                <w:lang w:val="sr-Latn-RS"/>
              </w:rPr>
              <w:t xml:space="preserve"> </w:t>
            </w:r>
            <w:r>
              <w:rPr>
                <w:rFonts w:ascii="Times New Roman" w:eastAsia="Calibri" w:hAnsi="Times New Roman" w:cs="Times New Roman"/>
                <w:bCs/>
                <w:lang w:val="sr-Latn-RS"/>
              </w:rPr>
              <w:t xml:space="preserve">što </w:t>
            </w:r>
            <w:r w:rsidRPr="000D68C0">
              <w:rPr>
                <w:rFonts w:ascii="Times New Roman" w:eastAsia="Calibri" w:hAnsi="Times New Roman" w:cs="Times New Roman"/>
                <w:bCs/>
                <w:lang w:val="sr-Latn-RS"/>
              </w:rPr>
              <w:t xml:space="preserve">šira zastupljenost pravosuđa u celini. Moguće rešenje bi bilo da se poveća rezervisana kvota za </w:t>
            </w:r>
            <w:r>
              <w:rPr>
                <w:rFonts w:ascii="Times New Roman" w:eastAsia="Calibri" w:hAnsi="Times New Roman" w:cs="Times New Roman"/>
                <w:bCs/>
                <w:lang w:val="sr-Latn-RS"/>
              </w:rPr>
              <w:t>O</w:t>
            </w:r>
            <w:r w:rsidRPr="000D68C0">
              <w:rPr>
                <w:rFonts w:ascii="Times New Roman" w:eastAsia="Calibri" w:hAnsi="Times New Roman" w:cs="Times New Roman"/>
                <w:bCs/>
                <w:lang w:val="sr-Latn-RS"/>
              </w:rPr>
              <w:t>snovne sudove sa tri na četiri (ili pet) mesta, dok bi preostala mesta bila preraspo</w:t>
            </w:r>
            <w:r>
              <w:rPr>
                <w:rFonts w:ascii="Times New Roman" w:eastAsia="Calibri" w:hAnsi="Times New Roman" w:cs="Times New Roman"/>
                <w:bCs/>
                <w:lang w:val="sr-Latn-RS"/>
              </w:rPr>
              <w:t>deljena</w:t>
            </w:r>
            <w:r w:rsidRPr="000D68C0">
              <w:rPr>
                <w:rFonts w:ascii="Times New Roman" w:eastAsia="Calibri" w:hAnsi="Times New Roman" w:cs="Times New Roman"/>
                <w:bCs/>
                <w:lang w:val="sr-Latn-RS"/>
              </w:rPr>
              <w:t xml:space="preserve"> između viših instanci. Druga alternativa bi bila potpuno otvaranje procesa </w:t>
            </w:r>
            <w:r>
              <w:rPr>
                <w:rFonts w:ascii="Times New Roman" w:eastAsia="Calibri" w:hAnsi="Times New Roman" w:cs="Times New Roman"/>
                <w:bCs/>
                <w:lang w:val="sr-Latn-RS"/>
              </w:rPr>
              <w:t>odabira</w:t>
            </w:r>
            <w:r w:rsidRPr="000D68C0">
              <w:rPr>
                <w:rFonts w:ascii="Times New Roman" w:eastAsia="Calibri" w:hAnsi="Times New Roman" w:cs="Times New Roman"/>
                <w:bCs/>
                <w:lang w:val="sr-Latn-RS"/>
              </w:rPr>
              <w:t xml:space="preserve">, </w:t>
            </w:r>
            <w:r>
              <w:rPr>
                <w:rFonts w:ascii="Times New Roman" w:eastAsia="Calibri" w:hAnsi="Times New Roman" w:cs="Times New Roman"/>
                <w:bCs/>
                <w:lang w:val="sr-Latn-RS"/>
              </w:rPr>
              <w:t>kako bi</w:t>
            </w:r>
            <w:r w:rsidRPr="000D68C0">
              <w:rPr>
                <w:rFonts w:ascii="Times New Roman" w:eastAsia="Calibri" w:hAnsi="Times New Roman" w:cs="Times New Roman"/>
                <w:bCs/>
                <w:lang w:val="sr-Latn-RS"/>
              </w:rPr>
              <w:t xml:space="preserve"> sve sudije glasa</w:t>
            </w:r>
            <w:r>
              <w:rPr>
                <w:rFonts w:ascii="Times New Roman" w:eastAsia="Calibri" w:hAnsi="Times New Roman" w:cs="Times New Roman"/>
                <w:bCs/>
                <w:lang w:val="sr-Latn-RS"/>
              </w:rPr>
              <w:t>le</w:t>
            </w:r>
            <w:r w:rsidRPr="000D68C0">
              <w:rPr>
                <w:rFonts w:ascii="Times New Roman" w:eastAsia="Calibri" w:hAnsi="Times New Roman" w:cs="Times New Roman"/>
                <w:bCs/>
                <w:lang w:val="sr-Latn-RS"/>
              </w:rPr>
              <w:t xml:space="preserve"> u jednom procesu, bez razlike po instanci, a kandidati koji dobiju najveći broj glasova biraju se za onoliko </w:t>
            </w:r>
            <w:r>
              <w:rPr>
                <w:rFonts w:ascii="Times New Roman" w:eastAsia="Calibri" w:hAnsi="Times New Roman" w:cs="Times New Roman"/>
                <w:bCs/>
                <w:lang w:val="sr-Latn-RS"/>
              </w:rPr>
              <w:t>mesta</w:t>
            </w:r>
            <w:r w:rsidRPr="000D68C0">
              <w:rPr>
                <w:rFonts w:ascii="Times New Roman" w:eastAsia="Calibri" w:hAnsi="Times New Roman" w:cs="Times New Roman"/>
                <w:bCs/>
                <w:lang w:val="sr-Latn-RS"/>
              </w:rPr>
              <w:t xml:space="preserve"> koliko </w:t>
            </w:r>
            <w:r>
              <w:rPr>
                <w:rFonts w:ascii="Times New Roman" w:eastAsia="Calibri" w:hAnsi="Times New Roman" w:cs="Times New Roman"/>
                <w:bCs/>
                <w:lang w:val="sr-Latn-RS"/>
              </w:rPr>
              <w:t>su</w:t>
            </w:r>
            <w:r w:rsidRPr="000D68C0">
              <w:rPr>
                <w:rFonts w:ascii="Times New Roman" w:eastAsia="Calibri" w:hAnsi="Times New Roman" w:cs="Times New Roman"/>
                <w:bCs/>
                <w:lang w:val="sr-Latn-RS"/>
              </w:rPr>
              <w:t xml:space="preserve"> </w:t>
            </w:r>
            <w:r>
              <w:rPr>
                <w:rFonts w:ascii="Times New Roman" w:eastAsia="Calibri" w:hAnsi="Times New Roman" w:cs="Times New Roman"/>
                <w:bCs/>
                <w:lang w:val="sr-Latn-RS"/>
              </w:rPr>
              <w:t>slobodna</w:t>
            </w:r>
            <w:r w:rsidRPr="000D68C0">
              <w:rPr>
                <w:rFonts w:ascii="Times New Roman" w:eastAsia="Calibri" w:hAnsi="Times New Roman" w:cs="Times New Roman"/>
                <w:bCs/>
                <w:lang w:val="sr-Latn-RS"/>
              </w:rPr>
              <w:t xml:space="preserve"> u </w:t>
            </w:r>
            <w:r>
              <w:rPr>
                <w:rFonts w:ascii="Times New Roman" w:eastAsia="Calibri" w:hAnsi="Times New Roman" w:cs="Times New Roman"/>
                <w:bCs/>
                <w:lang w:val="sr-Latn-RS"/>
              </w:rPr>
              <w:t>odgovarajućem</w:t>
            </w:r>
            <w:r w:rsidRPr="000D68C0">
              <w:rPr>
                <w:rFonts w:ascii="Times New Roman" w:eastAsia="Calibri" w:hAnsi="Times New Roman" w:cs="Times New Roman"/>
                <w:bCs/>
                <w:lang w:val="sr-Latn-RS"/>
              </w:rPr>
              <w:t xml:space="preserve"> trenutku. U ovom slučaju, zakon može da </w:t>
            </w:r>
            <w:r>
              <w:rPr>
                <w:rFonts w:ascii="Times New Roman" w:eastAsia="Calibri" w:hAnsi="Times New Roman" w:cs="Times New Roman"/>
                <w:bCs/>
                <w:lang w:val="sr-Latn-RS"/>
              </w:rPr>
              <w:t>predvidi</w:t>
            </w:r>
            <w:r w:rsidRPr="000D68C0">
              <w:rPr>
                <w:rFonts w:ascii="Times New Roman" w:eastAsia="Calibri" w:hAnsi="Times New Roman" w:cs="Times New Roman"/>
                <w:bCs/>
                <w:lang w:val="sr-Latn-RS"/>
              </w:rPr>
              <w:t xml:space="preserve"> ograničen broj rezervisanih mesta za sudije koje služe u sudovima najviš</w:t>
            </w:r>
            <w:r>
              <w:rPr>
                <w:rFonts w:ascii="Times New Roman" w:eastAsia="Calibri" w:hAnsi="Times New Roman" w:cs="Times New Roman"/>
                <w:bCs/>
                <w:lang w:val="sr-Latn-RS"/>
              </w:rPr>
              <w:t>e instance</w:t>
            </w:r>
            <w:r w:rsidRPr="000D68C0">
              <w:rPr>
                <w:rFonts w:ascii="Times New Roman" w:eastAsia="Calibri" w:hAnsi="Times New Roman" w:cs="Times New Roman"/>
                <w:bCs/>
                <w:lang w:val="sr-Latn-RS"/>
              </w:rPr>
              <w:t>.</w:t>
            </w:r>
          </w:p>
          <w:p w14:paraId="11B4A9C9" w14:textId="77777777" w:rsidR="00321221" w:rsidRPr="000D68C0" w:rsidRDefault="00321221" w:rsidP="00423A7C">
            <w:pPr>
              <w:jc w:val="both"/>
              <w:rPr>
                <w:rFonts w:ascii="Times New Roman" w:eastAsia="Calibri" w:hAnsi="Times New Roman" w:cs="Times New Roman"/>
                <w:bCs/>
                <w:sz w:val="20"/>
                <w:szCs w:val="20"/>
                <w:lang w:val="sr-Latn-RS"/>
              </w:rPr>
            </w:pPr>
          </w:p>
        </w:tc>
        <w:tc>
          <w:tcPr>
            <w:tcW w:w="6120" w:type="dxa"/>
          </w:tcPr>
          <w:p w14:paraId="5AE247AE" w14:textId="77777777" w:rsidR="00321221" w:rsidRPr="00B50A49" w:rsidRDefault="00321221" w:rsidP="00423A7C">
            <w:pPr>
              <w:autoSpaceDE w:val="0"/>
              <w:autoSpaceDN w:val="0"/>
              <w:adjustRightInd w:val="0"/>
              <w:jc w:val="both"/>
              <w:rPr>
                <w:rFonts w:ascii="Times New Roman" w:hAnsi="Times New Roman"/>
                <w:b/>
                <w:bCs/>
                <w:color w:val="000000" w:themeColor="text1"/>
                <w:lang w:val="sr-Latn-RS"/>
              </w:rPr>
            </w:pPr>
            <w:r w:rsidRPr="00B50A49">
              <w:rPr>
                <w:rFonts w:ascii="Times New Roman" w:hAnsi="Times New Roman"/>
                <w:b/>
                <w:bCs/>
                <w:color w:val="000000" w:themeColor="text1"/>
                <w:lang w:val="sr-Latn-RS"/>
              </w:rPr>
              <w:lastRenderedPageBreak/>
              <w:t>Odbija se</w:t>
            </w:r>
          </w:p>
          <w:p w14:paraId="35E4B8E0" w14:textId="77777777" w:rsidR="00321221" w:rsidRPr="000D68C0" w:rsidRDefault="00321221" w:rsidP="00423A7C">
            <w:pPr>
              <w:autoSpaceDE w:val="0"/>
              <w:autoSpaceDN w:val="0"/>
              <w:adjustRightInd w:val="0"/>
              <w:jc w:val="both"/>
              <w:rPr>
                <w:rFonts w:ascii="Times New Roman" w:hAnsi="Times New Roman"/>
                <w:color w:val="000000" w:themeColor="text1"/>
                <w:lang w:val="sr-Latn-RS"/>
              </w:rPr>
            </w:pPr>
          </w:p>
          <w:p w14:paraId="22953AF9" w14:textId="77777777" w:rsidR="00321221" w:rsidRPr="000D68C0" w:rsidRDefault="00321221" w:rsidP="00423A7C">
            <w:pPr>
              <w:autoSpaceDE w:val="0"/>
              <w:autoSpaceDN w:val="0"/>
              <w:adjustRightInd w:val="0"/>
              <w:jc w:val="both"/>
              <w:rPr>
                <w:rFonts w:ascii="Times New Roman" w:eastAsia="Calibri" w:hAnsi="Times New Roman" w:cs="Times New Roman"/>
                <w:b/>
                <w:bCs/>
                <w:sz w:val="20"/>
                <w:szCs w:val="20"/>
                <w:lang w:val="sr-Latn-RS"/>
              </w:rPr>
            </w:pPr>
            <w:r w:rsidRPr="000D68C0">
              <w:rPr>
                <w:rFonts w:ascii="Times New Roman" w:hAnsi="Times New Roman"/>
                <w:color w:val="000000" w:themeColor="text1"/>
                <w:lang w:val="sr-Latn-RS"/>
              </w:rPr>
              <w:t>Nacrt zakona je napravio nekoliko izmena u vezi sa izborom i sastavom Sudskog saveta, koje obezbeđuju v</w:t>
            </w:r>
            <w:r>
              <w:rPr>
                <w:rFonts w:ascii="Times New Roman" w:hAnsi="Times New Roman"/>
                <w:color w:val="000000" w:themeColor="text1"/>
                <w:lang w:val="sr-Latn-RS"/>
              </w:rPr>
              <w:t>iše</w:t>
            </w:r>
            <w:r w:rsidRPr="000D68C0">
              <w:rPr>
                <w:rFonts w:ascii="Times New Roman" w:hAnsi="Times New Roman"/>
                <w:color w:val="000000" w:themeColor="text1"/>
                <w:lang w:val="sr-Latn-RS"/>
              </w:rPr>
              <w:t xml:space="preserve"> pluralizm</w:t>
            </w:r>
            <w:r>
              <w:rPr>
                <w:rFonts w:ascii="Times New Roman" w:hAnsi="Times New Roman"/>
                <w:color w:val="000000" w:themeColor="text1"/>
                <w:lang w:val="sr-Latn-RS"/>
              </w:rPr>
              <w:t>a</w:t>
            </w:r>
            <w:r w:rsidRPr="000D68C0">
              <w:rPr>
                <w:rFonts w:ascii="Times New Roman" w:hAnsi="Times New Roman"/>
                <w:color w:val="000000" w:themeColor="text1"/>
                <w:lang w:val="sr-Latn-RS"/>
              </w:rPr>
              <w:t xml:space="preserve"> i eliminišu korporativizam. U tom kontekstu, i sam sastav </w:t>
            </w:r>
            <w:r>
              <w:rPr>
                <w:rFonts w:ascii="Times New Roman" w:hAnsi="Times New Roman"/>
                <w:color w:val="000000" w:themeColor="text1"/>
                <w:lang w:val="sr-Latn-RS"/>
              </w:rPr>
              <w:t>SSK</w:t>
            </w:r>
            <w:r w:rsidRPr="000D68C0">
              <w:rPr>
                <w:rFonts w:ascii="Times New Roman" w:hAnsi="Times New Roman"/>
                <w:color w:val="000000" w:themeColor="text1"/>
                <w:lang w:val="sr-Latn-RS"/>
              </w:rPr>
              <w:t xml:space="preserve">-a pokazuje pluralizam. Ali iznad svega, činjenica da se glasanje članova sada vrši na generalnoj konferenciji od svih sudija </w:t>
            </w:r>
            <w:r>
              <w:rPr>
                <w:rFonts w:ascii="Times New Roman" w:hAnsi="Times New Roman"/>
                <w:color w:val="000000" w:themeColor="text1"/>
                <w:lang w:val="sr-Latn-RS"/>
              </w:rPr>
              <w:t xml:space="preserve">to </w:t>
            </w:r>
            <w:r w:rsidRPr="000D68C0">
              <w:rPr>
                <w:rFonts w:ascii="Times New Roman" w:hAnsi="Times New Roman"/>
                <w:color w:val="000000" w:themeColor="text1"/>
                <w:lang w:val="sr-Latn-RS"/>
              </w:rPr>
              <w:t>o</w:t>
            </w:r>
            <w:r>
              <w:rPr>
                <w:rFonts w:ascii="Times New Roman" w:hAnsi="Times New Roman"/>
                <w:color w:val="000000" w:themeColor="text1"/>
                <w:lang w:val="sr-Latn-RS"/>
              </w:rPr>
              <w:t>bezbeđuje</w:t>
            </w:r>
            <w:r w:rsidRPr="000D68C0">
              <w:rPr>
                <w:rFonts w:ascii="Times New Roman" w:hAnsi="Times New Roman"/>
                <w:color w:val="000000" w:themeColor="text1"/>
                <w:lang w:val="sr-Latn-RS"/>
              </w:rPr>
              <w:t xml:space="preserve"> ravnotežu između sudova različitih instanci</w:t>
            </w:r>
            <w:r>
              <w:rPr>
                <w:rFonts w:ascii="Times New Roman" w:hAnsi="Times New Roman"/>
                <w:color w:val="000000" w:themeColor="text1"/>
                <w:lang w:val="sr-Latn-RS"/>
              </w:rPr>
              <w:t xml:space="preserve"> i</w:t>
            </w:r>
            <w:r w:rsidRPr="000D68C0">
              <w:rPr>
                <w:rFonts w:ascii="Times New Roman" w:hAnsi="Times New Roman"/>
                <w:color w:val="000000" w:themeColor="text1"/>
                <w:lang w:val="sr-Latn-RS"/>
              </w:rPr>
              <w:t xml:space="preserve"> sprečava fragmentaciju i o</w:t>
            </w:r>
            <w:r>
              <w:rPr>
                <w:rFonts w:ascii="Times New Roman" w:hAnsi="Times New Roman"/>
                <w:color w:val="000000" w:themeColor="text1"/>
                <w:lang w:val="sr-Latn-RS"/>
              </w:rPr>
              <w:t>bezbeđuje</w:t>
            </w:r>
            <w:r w:rsidRPr="000D68C0">
              <w:rPr>
                <w:rFonts w:ascii="Times New Roman" w:hAnsi="Times New Roman"/>
                <w:color w:val="000000" w:themeColor="text1"/>
                <w:lang w:val="sr-Latn-RS"/>
              </w:rPr>
              <w:t xml:space="preserve"> da svi članovi Saveta rade i zastupaju interese svih sudija i pravosuđa uopšte, a ne samo na nivou suda kojem pripadaju.</w:t>
            </w:r>
            <w:r>
              <w:rPr>
                <w:rFonts w:ascii="Times New Roman" w:hAnsi="Times New Roman"/>
                <w:color w:val="000000" w:themeColor="text1"/>
                <w:lang w:val="sr-Latn-RS"/>
              </w:rPr>
              <w:t xml:space="preserve"> Štaviše</w:t>
            </w:r>
            <w:r w:rsidRPr="000D68C0">
              <w:rPr>
                <w:rFonts w:ascii="Times New Roman" w:hAnsi="Times New Roman"/>
                <w:color w:val="000000" w:themeColor="text1"/>
                <w:lang w:val="sr-Latn-RS"/>
              </w:rPr>
              <w:t>, da bi se dodatno povećao pluralizam, nacrt zakona sada predviđa i 3 sekularna člana</w:t>
            </w:r>
            <w:r>
              <w:rPr>
                <w:rFonts w:ascii="Times New Roman" w:hAnsi="Times New Roman"/>
                <w:color w:val="000000" w:themeColor="text1"/>
                <w:lang w:val="sr-Latn-RS"/>
              </w:rPr>
              <w:t>,</w:t>
            </w:r>
            <w:r w:rsidRPr="000D68C0">
              <w:rPr>
                <w:rFonts w:ascii="Times New Roman" w:hAnsi="Times New Roman"/>
                <w:color w:val="000000" w:themeColor="text1"/>
                <w:lang w:val="sr-Latn-RS"/>
              </w:rPr>
              <w:t xml:space="preserve"> </w:t>
            </w:r>
            <w:r>
              <w:rPr>
                <w:rFonts w:ascii="Times New Roman" w:hAnsi="Times New Roman"/>
                <w:color w:val="000000" w:themeColor="text1"/>
                <w:lang w:val="sr-Latn-RS"/>
              </w:rPr>
              <w:t xml:space="preserve">kao </w:t>
            </w:r>
            <w:r w:rsidRPr="000D68C0">
              <w:rPr>
                <w:rFonts w:ascii="Times New Roman" w:hAnsi="Times New Roman"/>
                <w:color w:val="000000" w:themeColor="text1"/>
                <w:lang w:val="sr-Latn-RS"/>
              </w:rPr>
              <w:t>i o</w:t>
            </w:r>
            <w:r>
              <w:rPr>
                <w:rFonts w:ascii="Times New Roman" w:hAnsi="Times New Roman"/>
                <w:color w:val="000000" w:themeColor="text1"/>
                <w:lang w:val="sr-Latn-RS"/>
              </w:rPr>
              <w:t>bezbeđuje</w:t>
            </w:r>
            <w:r w:rsidRPr="000D68C0">
              <w:rPr>
                <w:rFonts w:ascii="Times New Roman" w:hAnsi="Times New Roman"/>
                <w:color w:val="000000" w:themeColor="text1"/>
                <w:lang w:val="sr-Latn-RS"/>
              </w:rPr>
              <w:t xml:space="preserve"> rodnu zastupljenost za nedovoljno zastupljeni </w:t>
            </w:r>
            <w:r>
              <w:rPr>
                <w:rFonts w:ascii="Times New Roman" w:hAnsi="Times New Roman"/>
                <w:color w:val="000000" w:themeColor="text1"/>
                <w:lang w:val="sr-Latn-RS"/>
              </w:rPr>
              <w:t>pol</w:t>
            </w:r>
            <w:r w:rsidRPr="000D68C0">
              <w:rPr>
                <w:rFonts w:ascii="Times New Roman" w:hAnsi="Times New Roman"/>
                <w:color w:val="000000" w:themeColor="text1"/>
                <w:lang w:val="sr-Latn-RS"/>
              </w:rPr>
              <w:t>. Stoga, sastav Saveta o</w:t>
            </w:r>
            <w:r>
              <w:rPr>
                <w:rFonts w:ascii="Times New Roman" w:hAnsi="Times New Roman"/>
                <w:color w:val="000000" w:themeColor="text1"/>
                <w:lang w:val="sr-Latn-RS"/>
              </w:rPr>
              <w:t>bezbeđuje</w:t>
            </w:r>
            <w:r w:rsidRPr="000D68C0">
              <w:rPr>
                <w:rFonts w:ascii="Times New Roman" w:hAnsi="Times New Roman"/>
                <w:color w:val="000000" w:themeColor="text1"/>
                <w:lang w:val="sr-Latn-RS"/>
              </w:rPr>
              <w:t xml:space="preserve"> da postoje sudije različitih nivoa i jurisdikcija, raznolikost </w:t>
            </w:r>
            <w:r w:rsidRPr="000D68C0">
              <w:rPr>
                <w:rFonts w:ascii="Times New Roman" w:hAnsi="Times New Roman"/>
                <w:color w:val="000000" w:themeColor="text1"/>
                <w:lang w:val="sr-Latn-RS"/>
              </w:rPr>
              <w:lastRenderedPageBreak/>
              <w:t>među različitim članovima, različiti polovi, kao i različite etničke pripadnosti. Dakle, postoji pluralizam unutar pravosuđa, pluralizam profesija, rodni pluralizam i etnički pluralizam.</w:t>
            </w:r>
          </w:p>
        </w:tc>
      </w:tr>
      <w:tr w:rsidR="00321221" w:rsidRPr="00321221" w14:paraId="0D32A213" w14:textId="77777777" w:rsidTr="00321221">
        <w:trPr>
          <w:trHeight w:val="364"/>
        </w:trPr>
        <w:tc>
          <w:tcPr>
            <w:tcW w:w="1435" w:type="dxa"/>
          </w:tcPr>
          <w:p w14:paraId="066D6E17"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p>
          <w:p w14:paraId="2F250D5F"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r w:rsidRPr="000D68C0">
              <w:rPr>
                <w:rFonts w:ascii="Times New Roman" w:eastAsia="Calibri" w:hAnsi="Times New Roman" w:cs="Times New Roman"/>
                <w:b/>
                <w:bCs/>
                <w:lang w:val="sr-Latn-RS"/>
              </w:rPr>
              <w:lastRenderedPageBreak/>
              <w:t>3</w:t>
            </w:r>
          </w:p>
        </w:tc>
        <w:tc>
          <w:tcPr>
            <w:tcW w:w="7380" w:type="dxa"/>
          </w:tcPr>
          <w:p w14:paraId="3B7EC503" w14:textId="77777777" w:rsidR="00321221" w:rsidRPr="000D68C0" w:rsidRDefault="00321221" w:rsidP="00423A7C">
            <w:pPr>
              <w:jc w:val="both"/>
              <w:rPr>
                <w:rFonts w:ascii="Times New Roman" w:eastAsia="Calibri" w:hAnsi="Times New Roman" w:cs="Times New Roman"/>
                <w:b/>
                <w:lang w:val="sr-Latn-RS"/>
              </w:rPr>
            </w:pPr>
            <w:r w:rsidRPr="000D68C0">
              <w:rPr>
                <w:rFonts w:ascii="Times New Roman" w:eastAsia="Calibri" w:hAnsi="Times New Roman" w:cs="Times New Roman"/>
                <w:b/>
                <w:lang w:val="sr-Latn-RS"/>
              </w:rPr>
              <w:lastRenderedPageBreak/>
              <w:t>Član 3.</w:t>
            </w:r>
          </w:p>
          <w:p w14:paraId="0958D338" w14:textId="77777777" w:rsidR="00321221" w:rsidRPr="000D68C0" w:rsidRDefault="00321221" w:rsidP="00423A7C">
            <w:pPr>
              <w:jc w:val="both"/>
              <w:rPr>
                <w:rFonts w:ascii="Times New Roman" w:eastAsia="Calibri" w:hAnsi="Times New Roman" w:cs="Times New Roman"/>
                <w:b/>
                <w:lang w:val="sr-Latn-RS"/>
              </w:rPr>
            </w:pPr>
          </w:p>
          <w:p w14:paraId="2FABB7A1" w14:textId="77777777" w:rsidR="00321221" w:rsidRPr="000D68C0" w:rsidRDefault="00321221" w:rsidP="00423A7C">
            <w:pPr>
              <w:autoSpaceDE w:val="0"/>
              <w:autoSpaceDN w:val="0"/>
              <w:adjustRightInd w:val="0"/>
              <w:jc w:val="both"/>
              <w:rPr>
                <w:rFonts w:ascii="Times New Roman" w:hAnsi="Times New Roman" w:cs="Times New Roman"/>
                <w:color w:val="000000"/>
                <w:lang w:val="sr-Latn-RS"/>
              </w:rPr>
            </w:pPr>
          </w:p>
          <w:p w14:paraId="69B05C60" w14:textId="77777777" w:rsidR="00321221" w:rsidRPr="000D68C0" w:rsidRDefault="00321221" w:rsidP="00423A7C">
            <w:pPr>
              <w:autoSpaceDE w:val="0"/>
              <w:autoSpaceDN w:val="0"/>
              <w:adjustRightInd w:val="0"/>
              <w:jc w:val="both"/>
              <w:rPr>
                <w:rFonts w:ascii="Times New Roman" w:hAnsi="Times New Roman" w:cs="Times New Roman"/>
                <w:color w:val="000000"/>
                <w:lang w:val="sr-Latn-RS"/>
              </w:rPr>
            </w:pPr>
            <w:r>
              <w:rPr>
                <w:rFonts w:ascii="Times New Roman" w:hAnsi="Times New Roman" w:cs="Times New Roman"/>
                <w:b/>
                <w:bCs/>
                <w:i/>
                <w:iCs/>
                <w:color w:val="000000"/>
                <w:lang w:val="sr-Latn-RS"/>
              </w:rPr>
              <w:t>Pojasniti referencu koja se pravi</w:t>
            </w:r>
            <w:r w:rsidRPr="000D68C0">
              <w:rPr>
                <w:rFonts w:ascii="Times New Roman" w:hAnsi="Times New Roman" w:cs="Times New Roman"/>
                <w:b/>
                <w:bCs/>
                <w:i/>
                <w:iCs/>
                <w:color w:val="000000"/>
                <w:lang w:val="sr-Latn-RS"/>
              </w:rPr>
              <w:t xml:space="preserve"> "pozitivn</w:t>
            </w:r>
            <w:r>
              <w:rPr>
                <w:rFonts w:ascii="Times New Roman" w:hAnsi="Times New Roman" w:cs="Times New Roman"/>
                <w:b/>
                <w:bCs/>
                <w:i/>
                <w:iCs/>
                <w:color w:val="000000"/>
                <w:lang w:val="sr-Latn-RS"/>
              </w:rPr>
              <w:t>om</w:t>
            </w:r>
            <w:r w:rsidRPr="000D68C0">
              <w:rPr>
                <w:rFonts w:ascii="Times New Roman" w:hAnsi="Times New Roman" w:cs="Times New Roman"/>
                <w:b/>
                <w:bCs/>
                <w:i/>
                <w:iCs/>
                <w:color w:val="000000"/>
                <w:lang w:val="sr-Latn-RS"/>
              </w:rPr>
              <w:t xml:space="preserve"> ocen</w:t>
            </w:r>
            <w:r>
              <w:rPr>
                <w:rFonts w:ascii="Times New Roman" w:hAnsi="Times New Roman" w:cs="Times New Roman"/>
                <w:b/>
                <w:bCs/>
                <w:i/>
                <w:iCs/>
                <w:color w:val="000000"/>
                <w:lang w:val="sr-Latn-RS"/>
              </w:rPr>
              <w:t>jivanju</w:t>
            </w:r>
            <w:r w:rsidRPr="000D68C0">
              <w:rPr>
                <w:rFonts w:ascii="Times New Roman" w:hAnsi="Times New Roman" w:cs="Times New Roman"/>
                <w:b/>
                <w:bCs/>
                <w:i/>
                <w:iCs/>
                <w:color w:val="000000"/>
                <w:lang w:val="sr-Latn-RS"/>
              </w:rPr>
              <w:t>" u novom članu 9</w:t>
            </w:r>
            <w:r>
              <w:rPr>
                <w:rFonts w:ascii="Times New Roman" w:hAnsi="Times New Roman" w:cs="Times New Roman"/>
                <w:b/>
                <w:bCs/>
                <w:i/>
                <w:iCs/>
                <w:color w:val="000000"/>
                <w:lang w:val="sr-Latn-RS"/>
              </w:rPr>
              <w:t>.</w:t>
            </w:r>
            <w:r w:rsidRPr="000D68C0">
              <w:rPr>
                <w:rFonts w:ascii="Times New Roman" w:hAnsi="Times New Roman" w:cs="Times New Roman"/>
                <w:b/>
                <w:bCs/>
                <w:i/>
                <w:iCs/>
                <w:color w:val="000000"/>
                <w:lang w:val="sr-Latn-RS"/>
              </w:rPr>
              <w:t xml:space="preserve">(1).1.2 </w:t>
            </w:r>
            <w:r>
              <w:rPr>
                <w:rFonts w:ascii="Times New Roman" w:hAnsi="Times New Roman" w:cs="Times New Roman"/>
                <w:b/>
                <w:bCs/>
                <w:i/>
                <w:iCs/>
                <w:color w:val="000000"/>
                <w:lang w:val="sr-Latn-RS"/>
              </w:rPr>
              <w:t>o</w:t>
            </w:r>
            <w:r w:rsidRPr="000D68C0">
              <w:rPr>
                <w:rFonts w:ascii="Times New Roman" w:hAnsi="Times New Roman" w:cs="Times New Roman"/>
                <w:b/>
                <w:bCs/>
                <w:i/>
                <w:iCs/>
                <w:color w:val="000000"/>
                <w:lang w:val="sr-Latn-RS"/>
              </w:rPr>
              <w:t xml:space="preserve">snovnog zakona i da se </w:t>
            </w:r>
            <w:r>
              <w:rPr>
                <w:rFonts w:ascii="Times New Roman" w:hAnsi="Times New Roman" w:cs="Times New Roman"/>
                <w:b/>
                <w:bCs/>
                <w:i/>
                <w:iCs/>
                <w:color w:val="000000"/>
                <w:lang w:val="sr-Latn-RS"/>
              </w:rPr>
              <w:t>napravi referenca</w:t>
            </w:r>
            <w:r w:rsidRPr="000D68C0">
              <w:rPr>
                <w:rFonts w:ascii="Times New Roman" w:hAnsi="Times New Roman" w:cs="Times New Roman"/>
                <w:b/>
                <w:bCs/>
                <w:i/>
                <w:iCs/>
                <w:color w:val="000000"/>
                <w:lang w:val="sr-Latn-RS"/>
              </w:rPr>
              <w:t xml:space="preserve"> na </w:t>
            </w:r>
            <w:r>
              <w:rPr>
                <w:rFonts w:ascii="Times New Roman" w:hAnsi="Times New Roman" w:cs="Times New Roman"/>
                <w:b/>
                <w:bCs/>
                <w:i/>
                <w:iCs/>
                <w:color w:val="000000"/>
                <w:lang w:val="sr-Latn-RS"/>
              </w:rPr>
              <w:t>neki</w:t>
            </w:r>
            <w:r w:rsidRPr="000D68C0">
              <w:rPr>
                <w:rFonts w:ascii="Times New Roman" w:hAnsi="Times New Roman" w:cs="Times New Roman"/>
                <w:b/>
                <w:bCs/>
                <w:i/>
                <w:iCs/>
                <w:color w:val="000000"/>
                <w:lang w:val="sr-Latn-RS"/>
              </w:rPr>
              <w:t xml:space="preserve"> rezultat </w:t>
            </w:r>
            <w:r>
              <w:rPr>
                <w:rFonts w:ascii="Times New Roman" w:hAnsi="Times New Roman" w:cs="Times New Roman"/>
                <w:b/>
                <w:bCs/>
                <w:i/>
                <w:iCs/>
                <w:color w:val="000000"/>
                <w:lang w:val="sr-Latn-RS"/>
              </w:rPr>
              <w:t>utvrđen</w:t>
            </w:r>
            <w:r w:rsidRPr="000D68C0">
              <w:rPr>
                <w:rFonts w:ascii="Times New Roman" w:hAnsi="Times New Roman" w:cs="Times New Roman"/>
                <w:b/>
                <w:bCs/>
                <w:i/>
                <w:iCs/>
                <w:color w:val="000000"/>
                <w:lang w:val="sr-Latn-RS"/>
              </w:rPr>
              <w:t xml:space="preserve"> Nacrtom zakona o zapošljavanju, ocenjivanju učinka, kontroli integriteta i statusu sudija i tužilaca.</w:t>
            </w:r>
          </w:p>
          <w:p w14:paraId="2DD4B441" w14:textId="77777777" w:rsidR="00321221" w:rsidRPr="000D68C0" w:rsidRDefault="00321221" w:rsidP="00423A7C">
            <w:pPr>
              <w:autoSpaceDE w:val="0"/>
              <w:autoSpaceDN w:val="0"/>
              <w:adjustRightInd w:val="0"/>
              <w:jc w:val="both"/>
              <w:rPr>
                <w:rFonts w:ascii="Times New Roman" w:hAnsi="Times New Roman" w:cs="Times New Roman"/>
                <w:color w:val="000000"/>
                <w:lang w:val="sr-Latn-RS"/>
              </w:rPr>
            </w:pPr>
          </w:p>
          <w:p w14:paraId="5413F23C" w14:textId="77777777" w:rsidR="00321221" w:rsidRDefault="00321221" w:rsidP="00423A7C">
            <w:pPr>
              <w:autoSpaceDE w:val="0"/>
              <w:autoSpaceDN w:val="0"/>
              <w:adjustRightInd w:val="0"/>
              <w:jc w:val="both"/>
              <w:rPr>
                <w:rFonts w:ascii="Times New Roman" w:hAnsi="Times New Roman" w:cs="Times New Roman"/>
                <w:color w:val="000000"/>
                <w:lang w:val="sr-Latn-RS"/>
              </w:rPr>
            </w:pPr>
            <w:r w:rsidRPr="000D68C0">
              <w:rPr>
                <w:rFonts w:ascii="Times New Roman" w:hAnsi="Times New Roman" w:cs="Times New Roman"/>
                <w:color w:val="000000"/>
                <w:lang w:val="sr-Latn-RS"/>
              </w:rPr>
              <w:t xml:space="preserve">Član 3. </w:t>
            </w:r>
            <w:r>
              <w:rPr>
                <w:rFonts w:ascii="Times New Roman" w:hAnsi="Times New Roman" w:cs="Times New Roman"/>
                <w:color w:val="000000"/>
                <w:lang w:val="sr-Latn-RS"/>
              </w:rPr>
              <w:t>nacrta</w:t>
            </w:r>
            <w:r w:rsidRPr="000D68C0">
              <w:rPr>
                <w:rFonts w:ascii="Times New Roman" w:hAnsi="Times New Roman" w:cs="Times New Roman"/>
                <w:color w:val="000000"/>
                <w:lang w:val="sr-Latn-RS"/>
              </w:rPr>
              <w:t xml:space="preserve"> zakona preformuli</w:t>
            </w:r>
            <w:r>
              <w:rPr>
                <w:rFonts w:ascii="Times New Roman" w:hAnsi="Times New Roman" w:cs="Times New Roman"/>
                <w:color w:val="000000"/>
                <w:lang w:val="sr-Latn-RS"/>
              </w:rPr>
              <w:t>še</w:t>
            </w:r>
            <w:r w:rsidRPr="000D68C0">
              <w:rPr>
                <w:rFonts w:ascii="Times New Roman" w:hAnsi="Times New Roman" w:cs="Times New Roman"/>
                <w:color w:val="000000"/>
                <w:lang w:val="sr-Latn-RS"/>
              </w:rPr>
              <w:t xml:space="preserve"> član 9. </w:t>
            </w:r>
            <w:r>
              <w:rPr>
                <w:rFonts w:ascii="Times New Roman" w:hAnsi="Times New Roman" w:cs="Times New Roman"/>
                <w:color w:val="000000"/>
                <w:lang w:val="sr-Latn-RS"/>
              </w:rPr>
              <w:t>o</w:t>
            </w:r>
            <w:r w:rsidRPr="000D68C0">
              <w:rPr>
                <w:rFonts w:ascii="Times New Roman" w:hAnsi="Times New Roman" w:cs="Times New Roman"/>
                <w:color w:val="000000"/>
                <w:lang w:val="sr-Latn-RS"/>
              </w:rPr>
              <w:t xml:space="preserve">snovnog zakona, </w:t>
            </w:r>
            <w:r>
              <w:rPr>
                <w:rFonts w:ascii="Times New Roman" w:hAnsi="Times New Roman" w:cs="Times New Roman"/>
                <w:color w:val="000000"/>
                <w:lang w:val="sr-Latn-RS"/>
              </w:rPr>
              <w:t>predvidevši</w:t>
            </w:r>
            <w:r w:rsidRPr="000D68C0">
              <w:rPr>
                <w:rFonts w:ascii="Times New Roman" w:hAnsi="Times New Roman" w:cs="Times New Roman"/>
                <w:color w:val="000000"/>
                <w:lang w:val="sr-Latn-RS"/>
              </w:rPr>
              <w:t xml:space="preserve"> znatno viši stepen regulisanja</w:t>
            </w:r>
            <w:r>
              <w:rPr>
                <w:rFonts w:ascii="Times New Roman" w:hAnsi="Times New Roman" w:cs="Times New Roman"/>
                <w:color w:val="000000"/>
                <w:lang w:val="sr-Latn-RS"/>
              </w:rPr>
              <w:t xml:space="preserve"> što se tiče</w:t>
            </w:r>
            <w:r w:rsidRPr="000D68C0">
              <w:rPr>
                <w:rFonts w:ascii="Times New Roman" w:hAnsi="Times New Roman" w:cs="Times New Roman"/>
                <w:color w:val="000000"/>
                <w:lang w:val="sr-Latn-RS"/>
              </w:rPr>
              <w:t xml:space="preserve"> uslova i kriterijuma za izbor članova Saveta. Među ovim kriterijumima, stav (1).1.2 </w:t>
            </w:r>
            <w:r>
              <w:rPr>
                <w:rFonts w:ascii="Times New Roman" w:hAnsi="Times New Roman" w:cs="Times New Roman"/>
                <w:color w:val="000000"/>
                <w:lang w:val="sr-Latn-RS"/>
              </w:rPr>
              <w:t>utvrđuje</w:t>
            </w:r>
            <w:r w:rsidRPr="000D68C0">
              <w:rPr>
                <w:rFonts w:ascii="Times New Roman" w:hAnsi="Times New Roman" w:cs="Times New Roman"/>
                <w:color w:val="000000"/>
                <w:lang w:val="sr-Latn-RS"/>
              </w:rPr>
              <w:t xml:space="preserve"> da članovi sudije moraju imati (dodat naglasak) </w:t>
            </w:r>
            <w:r w:rsidRPr="000D68C0">
              <w:rPr>
                <w:rFonts w:ascii="Times New Roman" w:hAnsi="Times New Roman" w:cs="Times New Roman"/>
                <w:i/>
                <w:iCs/>
                <w:color w:val="000000"/>
                <w:lang w:val="sr-Latn-RS"/>
              </w:rPr>
              <w:t>"</w:t>
            </w:r>
            <w:r w:rsidRPr="00480B11">
              <w:rPr>
                <w:rFonts w:ascii="Times New Roman" w:hAnsi="Times New Roman" w:cs="Times New Roman"/>
                <w:b/>
                <w:bCs/>
                <w:i/>
                <w:iCs/>
                <w:color w:val="000000"/>
                <w:lang w:val="sr-Latn-RS"/>
              </w:rPr>
              <w:t>pozitivn</w:t>
            </w:r>
            <w:r>
              <w:rPr>
                <w:rFonts w:ascii="Times New Roman" w:hAnsi="Times New Roman" w:cs="Times New Roman"/>
                <w:b/>
                <w:bCs/>
                <w:i/>
                <w:iCs/>
                <w:color w:val="000000"/>
                <w:lang w:val="sr-Latn-RS"/>
              </w:rPr>
              <w:t>a</w:t>
            </w:r>
            <w:r w:rsidRPr="000D68C0">
              <w:rPr>
                <w:rFonts w:ascii="Times New Roman" w:hAnsi="Times New Roman" w:cs="Times New Roman"/>
                <w:i/>
                <w:iCs/>
                <w:color w:val="000000"/>
                <w:lang w:val="sr-Latn-RS"/>
              </w:rPr>
              <w:t xml:space="preserve"> ocen</w:t>
            </w:r>
            <w:r>
              <w:rPr>
                <w:rFonts w:ascii="Times New Roman" w:hAnsi="Times New Roman" w:cs="Times New Roman"/>
                <w:i/>
                <w:iCs/>
                <w:color w:val="000000"/>
                <w:lang w:val="sr-Latn-RS"/>
              </w:rPr>
              <w:t>a</w:t>
            </w:r>
            <w:r w:rsidRPr="000D68C0">
              <w:rPr>
                <w:rFonts w:ascii="Times New Roman" w:hAnsi="Times New Roman" w:cs="Times New Roman"/>
                <w:i/>
                <w:iCs/>
                <w:color w:val="000000"/>
                <w:lang w:val="sr-Latn-RS"/>
              </w:rPr>
              <w:t xml:space="preserve"> učinka u poslednje tri (3) godine."</w:t>
            </w:r>
            <w:r w:rsidRPr="000D68C0">
              <w:rPr>
                <w:rFonts w:ascii="Times New Roman" w:hAnsi="Times New Roman" w:cs="Times New Roman"/>
                <w:color w:val="000000"/>
                <w:lang w:val="sr-Latn-RS"/>
              </w:rPr>
              <w:t xml:space="preserve"> </w:t>
            </w:r>
          </w:p>
          <w:p w14:paraId="1C40D2B9" w14:textId="77777777" w:rsidR="00321221" w:rsidRDefault="00321221" w:rsidP="00423A7C">
            <w:pPr>
              <w:autoSpaceDE w:val="0"/>
              <w:autoSpaceDN w:val="0"/>
              <w:adjustRightInd w:val="0"/>
              <w:jc w:val="both"/>
              <w:rPr>
                <w:rFonts w:ascii="Times New Roman" w:hAnsi="Times New Roman" w:cs="Times New Roman"/>
                <w:color w:val="000000"/>
                <w:lang w:val="sr-Latn-RS"/>
              </w:rPr>
            </w:pPr>
          </w:p>
          <w:p w14:paraId="7DE0BE66" w14:textId="77777777" w:rsidR="00321221" w:rsidRDefault="00321221" w:rsidP="00423A7C">
            <w:pPr>
              <w:autoSpaceDE w:val="0"/>
              <w:autoSpaceDN w:val="0"/>
              <w:adjustRightInd w:val="0"/>
              <w:jc w:val="both"/>
              <w:rPr>
                <w:rFonts w:ascii="Times New Roman" w:hAnsi="Times New Roman" w:cs="Times New Roman"/>
                <w:color w:val="000000"/>
                <w:lang w:val="sr-Latn-RS"/>
              </w:rPr>
            </w:pPr>
          </w:p>
          <w:p w14:paraId="31F53BED" w14:textId="77777777" w:rsidR="00321221" w:rsidRDefault="00321221" w:rsidP="00423A7C">
            <w:pPr>
              <w:autoSpaceDE w:val="0"/>
              <w:autoSpaceDN w:val="0"/>
              <w:adjustRightInd w:val="0"/>
              <w:jc w:val="both"/>
              <w:rPr>
                <w:rFonts w:ascii="Times New Roman" w:hAnsi="Times New Roman" w:cs="Times New Roman"/>
                <w:color w:val="000000"/>
                <w:lang w:val="sr-Latn-RS"/>
              </w:rPr>
            </w:pPr>
          </w:p>
          <w:p w14:paraId="2808CA17" w14:textId="77777777" w:rsidR="00321221" w:rsidRPr="000D68C0" w:rsidRDefault="00321221" w:rsidP="00423A7C">
            <w:pPr>
              <w:autoSpaceDE w:val="0"/>
              <w:autoSpaceDN w:val="0"/>
              <w:adjustRightInd w:val="0"/>
              <w:jc w:val="both"/>
              <w:rPr>
                <w:rFonts w:ascii="Times New Roman" w:hAnsi="Times New Roman" w:cs="Times New Roman"/>
                <w:color w:val="000000"/>
                <w:lang w:val="sr-Latn-RS"/>
              </w:rPr>
            </w:pPr>
          </w:p>
          <w:p w14:paraId="743DA9C5" w14:textId="77777777" w:rsidR="00321221" w:rsidRPr="000D68C0" w:rsidRDefault="00321221" w:rsidP="00423A7C">
            <w:pPr>
              <w:autoSpaceDE w:val="0"/>
              <w:autoSpaceDN w:val="0"/>
              <w:adjustRightInd w:val="0"/>
              <w:jc w:val="both"/>
              <w:rPr>
                <w:rFonts w:ascii="Times New Roman" w:hAnsi="Times New Roman" w:cs="Times New Roman"/>
                <w:color w:val="000000"/>
                <w:lang w:val="sr-Latn-RS"/>
              </w:rPr>
            </w:pPr>
            <w:r w:rsidRPr="000D68C0">
              <w:rPr>
                <w:rFonts w:ascii="Times New Roman" w:hAnsi="Times New Roman" w:cs="Times New Roman"/>
                <w:color w:val="000000"/>
                <w:lang w:val="sr-Latn-RS"/>
              </w:rPr>
              <w:t>Ova</w:t>
            </w:r>
            <w:r>
              <w:rPr>
                <w:rFonts w:ascii="Times New Roman" w:hAnsi="Times New Roman" w:cs="Times New Roman"/>
                <w:color w:val="000000"/>
                <w:lang w:val="sr-Latn-RS"/>
              </w:rPr>
              <w:t xml:space="preserve"> klauzula se</w:t>
            </w:r>
            <w:r w:rsidRPr="000D68C0">
              <w:rPr>
                <w:rFonts w:ascii="Times New Roman" w:hAnsi="Times New Roman" w:cs="Times New Roman"/>
                <w:color w:val="000000"/>
                <w:lang w:val="sr-Latn-RS"/>
              </w:rPr>
              <w:t xml:space="preserve"> treba čitati zajedno sa Nacrtom zakona o zapošljavanju, ocenjivanju učinka, </w:t>
            </w:r>
            <w:r>
              <w:rPr>
                <w:rFonts w:ascii="Times New Roman" w:hAnsi="Times New Roman" w:cs="Times New Roman"/>
                <w:color w:val="000000"/>
                <w:lang w:val="sr-Latn-RS"/>
              </w:rPr>
              <w:t>kontroli</w:t>
            </w:r>
            <w:r w:rsidRPr="000D68C0">
              <w:rPr>
                <w:rFonts w:ascii="Times New Roman" w:hAnsi="Times New Roman" w:cs="Times New Roman"/>
                <w:color w:val="000000"/>
                <w:lang w:val="sr-Latn-RS"/>
              </w:rPr>
              <w:t xml:space="preserve"> integriteta i statusu sudija i tužilaca (u daljem tekstu: </w:t>
            </w:r>
            <w:r>
              <w:rPr>
                <w:rFonts w:ascii="Times New Roman" w:hAnsi="Times New Roman" w:cs="Times New Roman"/>
                <w:color w:val="000000"/>
                <w:lang w:val="sr-Latn-RS"/>
              </w:rPr>
              <w:t>„</w:t>
            </w:r>
            <w:r w:rsidRPr="000D68C0">
              <w:rPr>
                <w:rFonts w:ascii="Times New Roman" w:hAnsi="Times New Roman" w:cs="Times New Roman"/>
                <w:color w:val="000000"/>
                <w:lang w:val="sr-Latn-RS"/>
              </w:rPr>
              <w:t>nacrt zakona o statusu</w:t>
            </w:r>
            <w:r>
              <w:rPr>
                <w:rFonts w:ascii="Times New Roman" w:hAnsi="Times New Roman" w:cs="Times New Roman"/>
                <w:color w:val="000000"/>
                <w:lang w:val="sr-Latn-RS"/>
              </w:rPr>
              <w:t>“</w:t>
            </w:r>
            <w:r w:rsidRPr="000D68C0">
              <w:rPr>
                <w:rFonts w:ascii="Times New Roman" w:hAnsi="Times New Roman" w:cs="Times New Roman"/>
                <w:color w:val="000000"/>
                <w:lang w:val="sr-Latn-RS"/>
              </w:rPr>
              <w:t>). Član 24</w:t>
            </w:r>
            <w:r>
              <w:rPr>
                <w:rFonts w:ascii="Times New Roman" w:hAnsi="Times New Roman" w:cs="Times New Roman"/>
                <w:color w:val="000000"/>
                <w:lang w:val="sr-Latn-RS"/>
              </w:rPr>
              <w:t>.</w:t>
            </w:r>
            <w:r w:rsidRPr="000D68C0">
              <w:rPr>
                <w:rFonts w:ascii="Times New Roman" w:hAnsi="Times New Roman" w:cs="Times New Roman"/>
                <w:color w:val="000000"/>
                <w:lang w:val="sr-Latn-RS"/>
              </w:rPr>
              <w:t xml:space="preserve"> ovog nacrta zakona predviđa četiri nivoa </w:t>
            </w:r>
            <w:r>
              <w:rPr>
                <w:rFonts w:ascii="Times New Roman" w:hAnsi="Times New Roman" w:cs="Times New Roman"/>
                <w:color w:val="000000"/>
                <w:lang w:val="sr-Latn-RS"/>
              </w:rPr>
              <w:t>ocenjivanja</w:t>
            </w:r>
            <w:r w:rsidRPr="000D68C0">
              <w:rPr>
                <w:rFonts w:ascii="Times New Roman" w:hAnsi="Times New Roman" w:cs="Times New Roman"/>
                <w:color w:val="000000"/>
                <w:lang w:val="sr-Latn-RS"/>
              </w:rPr>
              <w:t xml:space="preserve">: </w:t>
            </w:r>
            <w:r>
              <w:rPr>
                <w:rFonts w:ascii="Times New Roman" w:hAnsi="Times New Roman" w:cs="Times New Roman"/>
                <w:color w:val="000000"/>
                <w:lang w:val="sr-Latn-RS"/>
              </w:rPr>
              <w:t>slab</w:t>
            </w:r>
            <w:r w:rsidRPr="000D68C0">
              <w:rPr>
                <w:rFonts w:ascii="Times New Roman" w:hAnsi="Times New Roman" w:cs="Times New Roman"/>
                <w:color w:val="000000"/>
                <w:lang w:val="sr-Latn-RS"/>
              </w:rPr>
              <w:t xml:space="preserve">, dovoljan, dobar i veoma dobar. Iako se, sa logičke tačke gledišta, može </w:t>
            </w:r>
            <w:r>
              <w:rPr>
                <w:rFonts w:ascii="Times New Roman" w:hAnsi="Times New Roman" w:cs="Times New Roman"/>
                <w:color w:val="000000"/>
                <w:lang w:val="sr-Latn-RS"/>
              </w:rPr>
              <w:t>podrazumeti</w:t>
            </w:r>
            <w:r w:rsidRPr="000D68C0">
              <w:rPr>
                <w:rFonts w:ascii="Times New Roman" w:hAnsi="Times New Roman" w:cs="Times New Roman"/>
                <w:color w:val="000000"/>
                <w:lang w:val="sr-Latn-RS"/>
              </w:rPr>
              <w:t xml:space="preserve"> koji od njih predstavlja "pozitivan" učinak, to nigde nije </w:t>
            </w:r>
            <w:r>
              <w:rPr>
                <w:rFonts w:ascii="Times New Roman" w:hAnsi="Times New Roman" w:cs="Times New Roman"/>
                <w:color w:val="000000"/>
                <w:lang w:val="sr-Latn-RS"/>
              </w:rPr>
              <w:t>izričito</w:t>
            </w:r>
            <w:r w:rsidRPr="000D68C0">
              <w:rPr>
                <w:rFonts w:ascii="Times New Roman" w:hAnsi="Times New Roman" w:cs="Times New Roman"/>
                <w:color w:val="000000"/>
                <w:lang w:val="sr-Latn-RS"/>
              </w:rPr>
              <w:t xml:space="preserve"> objašnjeno. Takođe </w:t>
            </w:r>
            <w:r>
              <w:rPr>
                <w:rFonts w:ascii="Times New Roman" w:hAnsi="Times New Roman" w:cs="Times New Roman"/>
                <w:color w:val="000000"/>
                <w:lang w:val="sr-Latn-RS"/>
              </w:rPr>
              <w:t>vredi</w:t>
            </w:r>
            <w:r w:rsidRPr="000D68C0">
              <w:rPr>
                <w:rFonts w:ascii="Times New Roman" w:hAnsi="Times New Roman" w:cs="Times New Roman"/>
                <w:color w:val="000000"/>
                <w:lang w:val="sr-Latn-RS"/>
              </w:rPr>
              <w:t xml:space="preserve"> naglasiti da, u većini slučajeva, nacrti zakona koriste eksplicitne i jasne formulacije za traženi prag, kao, na primer, zahtev za "barem </w:t>
            </w:r>
            <w:r w:rsidRPr="00321221">
              <w:rPr>
                <w:rFonts w:ascii="Times New Roman" w:hAnsi="Times New Roman" w:cs="Times New Roman"/>
                <w:color w:val="000000"/>
                <w:lang w:val="sr-Latn-RS"/>
              </w:rPr>
              <w:t>«</w:t>
            </w:r>
            <w:r w:rsidRPr="000D68C0">
              <w:rPr>
                <w:rFonts w:ascii="Times New Roman" w:hAnsi="Times New Roman" w:cs="Times New Roman"/>
                <w:color w:val="000000"/>
                <w:lang w:val="sr-Latn-RS"/>
              </w:rPr>
              <w:t>dobar</w:t>
            </w:r>
            <w:r w:rsidRPr="00321221">
              <w:rPr>
                <w:rFonts w:ascii="Times New Roman" w:hAnsi="Times New Roman" w:cs="Times New Roman"/>
                <w:color w:val="000000"/>
                <w:lang w:val="sr-Latn-RS"/>
              </w:rPr>
              <w:t>»</w:t>
            </w:r>
            <w:r w:rsidRPr="000D68C0">
              <w:rPr>
                <w:rFonts w:ascii="Times New Roman" w:hAnsi="Times New Roman" w:cs="Times New Roman"/>
                <w:color w:val="000000"/>
                <w:lang w:val="sr-Latn-RS"/>
              </w:rPr>
              <w:t xml:space="preserve"> nivo učinka" za napredovanje (član 32. </w:t>
            </w:r>
            <w:r>
              <w:rPr>
                <w:rFonts w:ascii="Times New Roman" w:hAnsi="Times New Roman" w:cs="Times New Roman"/>
                <w:color w:val="000000"/>
                <w:lang w:val="sr-Latn-RS"/>
              </w:rPr>
              <w:t>nacrta</w:t>
            </w:r>
            <w:r w:rsidRPr="000D68C0">
              <w:rPr>
                <w:rFonts w:ascii="Times New Roman" w:hAnsi="Times New Roman" w:cs="Times New Roman"/>
                <w:color w:val="000000"/>
                <w:lang w:val="sr-Latn-RS"/>
              </w:rPr>
              <w:t xml:space="preserve"> zakona o statusu); nacrt</w:t>
            </w:r>
            <w:r>
              <w:rPr>
                <w:rFonts w:ascii="Times New Roman" w:hAnsi="Times New Roman" w:cs="Times New Roman"/>
                <w:color w:val="000000"/>
                <w:lang w:val="sr-Latn-RS"/>
              </w:rPr>
              <w:t xml:space="preserve"> </w:t>
            </w:r>
            <w:r w:rsidRPr="000D68C0">
              <w:rPr>
                <w:rFonts w:ascii="Times New Roman" w:hAnsi="Times New Roman" w:cs="Times New Roman"/>
                <w:color w:val="000000"/>
                <w:lang w:val="sr-Latn-RS"/>
              </w:rPr>
              <w:t xml:space="preserve">zakona </w:t>
            </w:r>
            <w:r>
              <w:rPr>
                <w:rFonts w:ascii="Times New Roman" w:hAnsi="Times New Roman" w:cs="Times New Roman"/>
                <w:color w:val="000000"/>
                <w:lang w:val="sr-Latn-RS"/>
              </w:rPr>
              <w:t>je</w:t>
            </w:r>
            <w:r w:rsidRPr="000D68C0">
              <w:rPr>
                <w:rFonts w:ascii="Times New Roman" w:hAnsi="Times New Roman" w:cs="Times New Roman"/>
                <w:color w:val="000000"/>
                <w:lang w:val="sr-Latn-RS"/>
              </w:rPr>
              <w:t xml:space="preserve"> nejas</w:t>
            </w:r>
            <w:r>
              <w:rPr>
                <w:rFonts w:ascii="Times New Roman" w:hAnsi="Times New Roman" w:cs="Times New Roman"/>
                <w:color w:val="000000"/>
                <w:lang w:val="sr-Latn-RS"/>
              </w:rPr>
              <w:t>an što se tiče zahteva</w:t>
            </w:r>
            <w:r w:rsidRPr="000D68C0">
              <w:rPr>
                <w:rFonts w:ascii="Times New Roman" w:hAnsi="Times New Roman" w:cs="Times New Roman"/>
                <w:color w:val="000000"/>
                <w:lang w:val="sr-Latn-RS"/>
              </w:rPr>
              <w:t xml:space="preserve"> koji </w:t>
            </w:r>
            <w:r>
              <w:rPr>
                <w:rFonts w:ascii="Times New Roman" w:hAnsi="Times New Roman" w:cs="Times New Roman"/>
                <w:color w:val="000000"/>
                <w:lang w:val="sr-Latn-RS"/>
              </w:rPr>
              <w:t xml:space="preserve">se </w:t>
            </w:r>
            <w:r w:rsidRPr="000D68C0">
              <w:rPr>
                <w:rFonts w:ascii="Times New Roman" w:hAnsi="Times New Roman" w:cs="Times New Roman"/>
                <w:color w:val="000000"/>
                <w:lang w:val="sr-Latn-RS"/>
              </w:rPr>
              <w:t>moraju ispun</w:t>
            </w:r>
            <w:r>
              <w:rPr>
                <w:rFonts w:ascii="Times New Roman" w:hAnsi="Times New Roman" w:cs="Times New Roman"/>
                <w:color w:val="000000"/>
                <w:lang w:val="sr-Latn-RS"/>
              </w:rPr>
              <w:t>iti</w:t>
            </w:r>
            <w:r w:rsidRPr="000D68C0">
              <w:rPr>
                <w:rFonts w:ascii="Times New Roman" w:hAnsi="Times New Roman" w:cs="Times New Roman"/>
                <w:color w:val="000000"/>
                <w:lang w:val="sr-Latn-RS"/>
              </w:rPr>
              <w:t xml:space="preserve"> da bi se moglo biti član Saveta. </w:t>
            </w:r>
          </w:p>
          <w:p w14:paraId="7CA6ED76" w14:textId="77777777" w:rsidR="00321221" w:rsidRDefault="00321221" w:rsidP="00423A7C">
            <w:pPr>
              <w:autoSpaceDE w:val="0"/>
              <w:autoSpaceDN w:val="0"/>
              <w:adjustRightInd w:val="0"/>
              <w:jc w:val="both"/>
              <w:rPr>
                <w:rFonts w:ascii="Times New Roman" w:hAnsi="Times New Roman" w:cs="Times New Roman"/>
                <w:color w:val="000000"/>
                <w:lang w:val="sr-Latn-RS"/>
              </w:rPr>
            </w:pPr>
            <w:r w:rsidRPr="000D68C0">
              <w:rPr>
                <w:rFonts w:ascii="Times New Roman" w:hAnsi="Times New Roman" w:cs="Times New Roman"/>
                <w:color w:val="000000"/>
                <w:lang w:val="sr-Latn-RS"/>
              </w:rPr>
              <w:t xml:space="preserve">Stoga, i uzimajući u obzir </w:t>
            </w:r>
            <w:r>
              <w:rPr>
                <w:rFonts w:ascii="Times New Roman" w:hAnsi="Times New Roman" w:cs="Times New Roman"/>
                <w:color w:val="000000"/>
                <w:lang w:val="sr-Latn-RS"/>
              </w:rPr>
              <w:t xml:space="preserve">i </w:t>
            </w:r>
            <w:r w:rsidRPr="000D68C0">
              <w:rPr>
                <w:rFonts w:ascii="Times New Roman" w:hAnsi="Times New Roman" w:cs="Times New Roman"/>
                <w:color w:val="000000"/>
                <w:lang w:val="sr-Latn-RS"/>
              </w:rPr>
              <w:t>slične formulacije kori</w:t>
            </w:r>
            <w:r>
              <w:rPr>
                <w:rFonts w:ascii="Times New Roman" w:hAnsi="Times New Roman" w:cs="Times New Roman"/>
                <w:color w:val="000000"/>
                <w:lang w:val="sr-Latn-RS"/>
              </w:rPr>
              <w:t>šćene</w:t>
            </w:r>
            <w:r w:rsidRPr="000D68C0">
              <w:rPr>
                <w:rFonts w:ascii="Times New Roman" w:hAnsi="Times New Roman" w:cs="Times New Roman"/>
                <w:color w:val="000000"/>
                <w:lang w:val="sr-Latn-RS"/>
              </w:rPr>
              <w:t xml:space="preserve"> u drugim delovima nacrta zakona, preporučuje se da se član 3</w:t>
            </w:r>
            <w:r>
              <w:rPr>
                <w:rFonts w:ascii="Times New Roman" w:hAnsi="Times New Roman" w:cs="Times New Roman"/>
                <w:color w:val="000000"/>
                <w:lang w:val="sr-Latn-RS"/>
              </w:rPr>
              <w:t>.</w:t>
            </w:r>
            <w:r w:rsidRPr="000D68C0">
              <w:rPr>
                <w:rFonts w:ascii="Times New Roman" w:hAnsi="Times New Roman" w:cs="Times New Roman"/>
                <w:color w:val="000000"/>
                <w:lang w:val="sr-Latn-RS"/>
              </w:rPr>
              <w:t>, koji dodaje član 9</w:t>
            </w:r>
            <w:r>
              <w:rPr>
                <w:rFonts w:ascii="Times New Roman" w:hAnsi="Times New Roman" w:cs="Times New Roman"/>
                <w:color w:val="000000"/>
                <w:lang w:val="sr-Latn-RS"/>
              </w:rPr>
              <w:t>.</w:t>
            </w:r>
            <w:r w:rsidRPr="000D68C0">
              <w:rPr>
                <w:rFonts w:ascii="Times New Roman" w:hAnsi="Times New Roman" w:cs="Times New Roman"/>
                <w:color w:val="000000"/>
                <w:lang w:val="sr-Latn-RS"/>
              </w:rPr>
              <w:t xml:space="preserve"> osnovnom zakonu, izmeni i dopuni </w:t>
            </w:r>
            <w:r>
              <w:rPr>
                <w:rFonts w:ascii="Times New Roman" w:hAnsi="Times New Roman" w:cs="Times New Roman"/>
                <w:color w:val="000000"/>
                <w:lang w:val="sr-Latn-RS"/>
              </w:rPr>
              <w:t>kako bi</w:t>
            </w:r>
            <w:r w:rsidRPr="000D68C0">
              <w:rPr>
                <w:rFonts w:ascii="Times New Roman" w:hAnsi="Times New Roman" w:cs="Times New Roman"/>
                <w:color w:val="000000"/>
                <w:lang w:val="sr-Latn-RS"/>
              </w:rPr>
              <w:t xml:space="preserve"> zahteva</w:t>
            </w:r>
            <w:r>
              <w:rPr>
                <w:rFonts w:ascii="Times New Roman" w:hAnsi="Times New Roman" w:cs="Times New Roman"/>
                <w:color w:val="000000"/>
                <w:lang w:val="sr-Latn-RS"/>
              </w:rPr>
              <w:t>o</w:t>
            </w:r>
            <w:r w:rsidRPr="000D68C0">
              <w:rPr>
                <w:rFonts w:ascii="Times New Roman" w:hAnsi="Times New Roman" w:cs="Times New Roman"/>
                <w:color w:val="000000"/>
                <w:lang w:val="sr-Latn-RS"/>
              </w:rPr>
              <w:t xml:space="preserve"> </w:t>
            </w:r>
            <w:r w:rsidRPr="000D68C0">
              <w:rPr>
                <w:rFonts w:ascii="Times New Roman" w:hAnsi="Times New Roman" w:cs="Times New Roman"/>
                <w:i/>
                <w:iCs/>
                <w:color w:val="000000"/>
                <w:lang w:val="sr-Latn-RS"/>
              </w:rPr>
              <w:t xml:space="preserve">"barem </w:t>
            </w:r>
            <w:r>
              <w:rPr>
                <w:rFonts w:ascii="Times New Roman" w:hAnsi="Times New Roman" w:cs="Times New Roman"/>
                <w:i/>
                <w:iCs/>
                <w:color w:val="000000"/>
                <w:lang w:val="sr-Latn-RS"/>
              </w:rPr>
              <w:t xml:space="preserve">ocenu </w:t>
            </w:r>
            <w:r w:rsidRPr="00321221">
              <w:rPr>
                <w:rFonts w:ascii="Times New Roman" w:hAnsi="Times New Roman" w:cs="Times New Roman"/>
                <w:i/>
                <w:iCs/>
                <w:color w:val="000000"/>
                <w:lang w:val="sr-Latn-RS"/>
              </w:rPr>
              <w:t>«</w:t>
            </w:r>
            <w:r w:rsidRPr="000D68C0">
              <w:rPr>
                <w:rFonts w:ascii="Times New Roman" w:hAnsi="Times New Roman" w:cs="Times New Roman"/>
                <w:i/>
                <w:iCs/>
                <w:color w:val="000000"/>
                <w:lang w:val="sr-Latn-RS"/>
              </w:rPr>
              <w:t>dobr</w:t>
            </w:r>
            <w:r>
              <w:rPr>
                <w:rFonts w:ascii="Times New Roman" w:hAnsi="Times New Roman" w:cs="Times New Roman"/>
                <w:i/>
                <w:iCs/>
                <w:color w:val="000000"/>
                <w:lang w:val="sr-Latn-RS"/>
              </w:rPr>
              <w:t>o</w:t>
            </w:r>
            <w:r w:rsidRPr="00321221">
              <w:rPr>
                <w:rFonts w:ascii="Times New Roman" w:hAnsi="Times New Roman" w:cs="Times New Roman"/>
                <w:i/>
                <w:iCs/>
                <w:color w:val="000000"/>
                <w:lang w:val="sr-Latn-RS"/>
              </w:rPr>
              <w:t>»</w:t>
            </w:r>
            <w:r>
              <w:rPr>
                <w:rFonts w:ascii="Times New Roman" w:hAnsi="Times New Roman" w:cs="Times New Roman"/>
                <w:i/>
                <w:iCs/>
                <w:color w:val="000000"/>
                <w:lang w:val="sr-Latn-RS"/>
              </w:rPr>
              <w:t>“</w:t>
            </w:r>
            <w:r w:rsidRPr="000D68C0">
              <w:rPr>
                <w:rFonts w:ascii="Times New Roman" w:hAnsi="Times New Roman" w:cs="Times New Roman"/>
                <w:i/>
                <w:iCs/>
                <w:color w:val="000000"/>
                <w:lang w:val="sr-Latn-RS"/>
              </w:rPr>
              <w:t xml:space="preserve"> </w:t>
            </w:r>
            <w:r w:rsidRPr="000D68C0">
              <w:rPr>
                <w:rFonts w:ascii="Times New Roman" w:hAnsi="Times New Roman" w:cs="Times New Roman"/>
                <w:color w:val="000000"/>
                <w:lang w:val="sr-Latn-RS"/>
              </w:rPr>
              <w:t xml:space="preserve">u </w:t>
            </w:r>
            <w:r>
              <w:rPr>
                <w:rFonts w:ascii="Times New Roman" w:hAnsi="Times New Roman" w:cs="Times New Roman"/>
                <w:color w:val="000000"/>
                <w:lang w:val="sr-Latn-RS"/>
              </w:rPr>
              <w:t>poslednjem ocenjivanju</w:t>
            </w:r>
            <w:r w:rsidRPr="000D68C0">
              <w:rPr>
                <w:rFonts w:ascii="Times New Roman" w:hAnsi="Times New Roman" w:cs="Times New Roman"/>
                <w:color w:val="000000"/>
                <w:lang w:val="sr-Latn-RS"/>
              </w:rPr>
              <w:t xml:space="preserve"> učinka". </w:t>
            </w:r>
          </w:p>
          <w:p w14:paraId="2AF0D4A9" w14:textId="77777777" w:rsidR="00321221" w:rsidRPr="000D68C0" w:rsidRDefault="00321221" w:rsidP="00423A7C">
            <w:pPr>
              <w:autoSpaceDE w:val="0"/>
              <w:autoSpaceDN w:val="0"/>
              <w:adjustRightInd w:val="0"/>
              <w:jc w:val="both"/>
              <w:rPr>
                <w:rFonts w:ascii="Times New Roman" w:hAnsi="Times New Roman" w:cs="Times New Roman"/>
                <w:color w:val="000000"/>
                <w:lang w:val="sr-Latn-RS"/>
              </w:rPr>
            </w:pPr>
          </w:p>
          <w:p w14:paraId="741B168E" w14:textId="77777777" w:rsidR="00321221" w:rsidRPr="000D68C0" w:rsidRDefault="00321221" w:rsidP="00423A7C">
            <w:pPr>
              <w:autoSpaceDE w:val="0"/>
              <w:autoSpaceDN w:val="0"/>
              <w:adjustRightInd w:val="0"/>
              <w:jc w:val="both"/>
              <w:rPr>
                <w:rFonts w:ascii="Times New Roman" w:hAnsi="Times New Roman" w:cs="Times New Roman"/>
                <w:color w:val="000000"/>
                <w:lang w:val="sr-Latn-RS"/>
              </w:rPr>
            </w:pPr>
            <w:r w:rsidRPr="000D68C0">
              <w:rPr>
                <w:rFonts w:ascii="Times New Roman" w:hAnsi="Times New Roman" w:cs="Times New Roman"/>
                <w:color w:val="000000"/>
                <w:lang w:val="sr-Latn-RS"/>
              </w:rPr>
              <w:lastRenderedPageBreak/>
              <w:t>__________________________________________________________</w:t>
            </w:r>
            <w:r>
              <w:rPr>
                <w:rFonts w:ascii="Times New Roman" w:hAnsi="Times New Roman" w:cs="Times New Roman"/>
                <w:color w:val="000000"/>
                <w:lang w:val="sr-Latn-RS"/>
              </w:rPr>
              <w:t>_</w:t>
            </w:r>
          </w:p>
          <w:p w14:paraId="4E3D4A82" w14:textId="77777777" w:rsidR="00321221" w:rsidRPr="000D68C0" w:rsidRDefault="00321221" w:rsidP="00423A7C">
            <w:pPr>
              <w:autoSpaceDE w:val="0"/>
              <w:autoSpaceDN w:val="0"/>
              <w:adjustRightInd w:val="0"/>
              <w:jc w:val="both"/>
              <w:rPr>
                <w:rFonts w:ascii="Times New Roman" w:hAnsi="Times New Roman" w:cs="Times New Roman"/>
                <w:color w:val="000000"/>
                <w:sz w:val="20"/>
                <w:szCs w:val="20"/>
                <w:lang w:val="sr-Latn-RS"/>
              </w:rPr>
            </w:pPr>
          </w:p>
          <w:p w14:paraId="2060400F" w14:textId="77777777" w:rsidR="00321221" w:rsidRPr="000D68C0" w:rsidRDefault="00321221" w:rsidP="00423A7C">
            <w:pPr>
              <w:autoSpaceDE w:val="0"/>
              <w:autoSpaceDN w:val="0"/>
              <w:adjustRightInd w:val="0"/>
              <w:jc w:val="both"/>
              <w:rPr>
                <w:rFonts w:ascii="Times New Roman" w:hAnsi="Times New Roman" w:cs="Times New Roman"/>
                <w:color w:val="000000"/>
                <w:lang w:val="sr-Latn-RS"/>
              </w:rPr>
            </w:pPr>
            <w:r w:rsidRPr="000D68C0">
              <w:rPr>
                <w:rFonts w:ascii="Times New Roman" w:hAnsi="Times New Roman" w:cs="Times New Roman"/>
                <w:b/>
                <w:bCs/>
                <w:i/>
                <w:iCs/>
                <w:color w:val="000000"/>
                <w:lang w:val="sr-Latn-RS"/>
              </w:rPr>
              <w:t xml:space="preserve">Pažljivo </w:t>
            </w:r>
            <w:r>
              <w:rPr>
                <w:rFonts w:ascii="Times New Roman" w:hAnsi="Times New Roman" w:cs="Times New Roman"/>
                <w:b/>
                <w:bCs/>
                <w:i/>
                <w:iCs/>
                <w:color w:val="000000"/>
                <w:lang w:val="sr-Latn-RS"/>
              </w:rPr>
              <w:t>razmotriti</w:t>
            </w:r>
            <w:r w:rsidRPr="000D68C0">
              <w:rPr>
                <w:rFonts w:ascii="Times New Roman" w:hAnsi="Times New Roman" w:cs="Times New Roman"/>
                <w:b/>
                <w:bCs/>
                <w:i/>
                <w:iCs/>
                <w:color w:val="000000"/>
                <w:lang w:val="sr-Latn-RS"/>
              </w:rPr>
              <w:t xml:space="preserve"> implikacije ograničavanja podobnosti kandidata zbog </w:t>
            </w:r>
            <w:r>
              <w:rPr>
                <w:rFonts w:ascii="Times New Roman" w:hAnsi="Times New Roman" w:cs="Times New Roman"/>
                <w:b/>
                <w:bCs/>
                <w:i/>
                <w:iCs/>
                <w:color w:val="000000"/>
                <w:lang w:val="sr-Latn-RS"/>
              </w:rPr>
              <w:t xml:space="preserve">podnošenja </w:t>
            </w:r>
            <w:r w:rsidRPr="000D68C0">
              <w:rPr>
                <w:rFonts w:ascii="Times New Roman" w:hAnsi="Times New Roman" w:cs="Times New Roman"/>
                <w:b/>
                <w:bCs/>
                <w:i/>
                <w:iCs/>
                <w:color w:val="000000"/>
                <w:lang w:val="sr-Latn-RS"/>
              </w:rPr>
              <w:t xml:space="preserve">optužnice protiv njega/nje. </w:t>
            </w:r>
          </w:p>
          <w:p w14:paraId="27864955" w14:textId="77777777" w:rsidR="00321221" w:rsidRPr="000D68C0" w:rsidRDefault="00321221" w:rsidP="00423A7C">
            <w:pPr>
              <w:autoSpaceDE w:val="0"/>
              <w:autoSpaceDN w:val="0"/>
              <w:adjustRightInd w:val="0"/>
              <w:jc w:val="both"/>
              <w:rPr>
                <w:rFonts w:ascii="Times New Roman" w:hAnsi="Times New Roman" w:cs="Times New Roman"/>
                <w:color w:val="000000"/>
                <w:lang w:val="sr-Latn-RS"/>
              </w:rPr>
            </w:pPr>
          </w:p>
          <w:p w14:paraId="65B7F919" w14:textId="77777777" w:rsidR="00321221" w:rsidRPr="000D68C0" w:rsidRDefault="00321221" w:rsidP="00423A7C">
            <w:pPr>
              <w:autoSpaceDE w:val="0"/>
              <w:autoSpaceDN w:val="0"/>
              <w:adjustRightInd w:val="0"/>
              <w:jc w:val="both"/>
              <w:rPr>
                <w:rFonts w:ascii="Times New Roman" w:hAnsi="Times New Roman" w:cs="Times New Roman"/>
                <w:color w:val="000000"/>
                <w:lang w:val="sr-Latn-RS"/>
              </w:rPr>
            </w:pPr>
            <w:r w:rsidRPr="000D68C0">
              <w:rPr>
                <w:rFonts w:ascii="Times New Roman" w:hAnsi="Times New Roman" w:cs="Times New Roman"/>
                <w:color w:val="000000"/>
                <w:lang w:val="sr-Latn-RS"/>
              </w:rPr>
              <w:t>Drug</w:t>
            </w:r>
            <w:r>
              <w:rPr>
                <w:rFonts w:ascii="Times New Roman" w:hAnsi="Times New Roman" w:cs="Times New Roman"/>
                <w:color w:val="000000"/>
                <w:lang w:val="sr-Latn-RS"/>
              </w:rPr>
              <w:t>a tačka</w:t>
            </w:r>
            <w:r w:rsidRPr="000D68C0">
              <w:rPr>
                <w:rFonts w:ascii="Times New Roman" w:hAnsi="Times New Roman" w:cs="Times New Roman"/>
                <w:color w:val="000000"/>
                <w:lang w:val="sr-Latn-RS"/>
              </w:rPr>
              <w:t xml:space="preserve">, odnosno stav (2).2.7, koji se u ovom slučaju </w:t>
            </w:r>
            <w:r>
              <w:rPr>
                <w:rFonts w:ascii="Times New Roman" w:hAnsi="Times New Roman" w:cs="Times New Roman"/>
                <w:color w:val="000000"/>
                <w:lang w:val="sr-Latn-RS"/>
              </w:rPr>
              <w:t>poziva</w:t>
            </w:r>
            <w:r w:rsidRPr="000D68C0">
              <w:rPr>
                <w:rFonts w:ascii="Times New Roman" w:hAnsi="Times New Roman" w:cs="Times New Roman"/>
                <w:color w:val="000000"/>
                <w:lang w:val="sr-Latn-RS"/>
              </w:rPr>
              <w:t xml:space="preserve"> na članove Saveta imen</w:t>
            </w:r>
            <w:r>
              <w:rPr>
                <w:rFonts w:ascii="Times New Roman" w:hAnsi="Times New Roman" w:cs="Times New Roman"/>
                <w:color w:val="000000"/>
                <w:lang w:val="sr-Latn-RS"/>
              </w:rPr>
              <w:t>ovanih od</w:t>
            </w:r>
            <w:r w:rsidRPr="000D68C0">
              <w:rPr>
                <w:rFonts w:ascii="Times New Roman" w:hAnsi="Times New Roman" w:cs="Times New Roman"/>
                <w:color w:val="000000"/>
                <w:lang w:val="sr-Latn-RS"/>
              </w:rPr>
              <w:t xml:space="preserve"> Skupštin</w:t>
            </w:r>
            <w:r>
              <w:rPr>
                <w:rFonts w:ascii="Times New Roman" w:hAnsi="Times New Roman" w:cs="Times New Roman"/>
                <w:color w:val="000000"/>
                <w:lang w:val="sr-Latn-RS"/>
              </w:rPr>
              <w:t>e</w:t>
            </w:r>
            <w:r w:rsidRPr="000D68C0">
              <w:rPr>
                <w:rFonts w:ascii="Times New Roman" w:hAnsi="Times New Roman" w:cs="Times New Roman"/>
                <w:color w:val="000000"/>
                <w:lang w:val="sr-Latn-RS"/>
              </w:rPr>
              <w:t xml:space="preserve">, </w:t>
            </w:r>
            <w:r>
              <w:rPr>
                <w:rFonts w:ascii="Times New Roman" w:hAnsi="Times New Roman" w:cs="Times New Roman"/>
                <w:color w:val="000000"/>
                <w:lang w:val="sr-Latn-RS"/>
              </w:rPr>
              <w:t>utvrđuje</w:t>
            </w:r>
            <w:r w:rsidRPr="000D68C0">
              <w:rPr>
                <w:rFonts w:ascii="Times New Roman" w:hAnsi="Times New Roman" w:cs="Times New Roman"/>
                <w:color w:val="000000"/>
                <w:lang w:val="sr-Latn-RS"/>
              </w:rPr>
              <w:t xml:space="preserve"> da, da bi bio podoban, kandidat ne sme "imati </w:t>
            </w:r>
            <w:r>
              <w:rPr>
                <w:rFonts w:ascii="Times New Roman" w:hAnsi="Times New Roman" w:cs="Times New Roman"/>
                <w:color w:val="000000"/>
                <w:lang w:val="sr-Latn-RS"/>
              </w:rPr>
              <w:t xml:space="preserve">podnesenu </w:t>
            </w:r>
            <w:r w:rsidRPr="000D68C0">
              <w:rPr>
                <w:rFonts w:ascii="Times New Roman" w:hAnsi="Times New Roman" w:cs="Times New Roman"/>
                <w:color w:val="000000"/>
                <w:lang w:val="sr-Latn-RS"/>
              </w:rPr>
              <w:t>optužnicu" protiv nj</w:t>
            </w:r>
            <w:r>
              <w:rPr>
                <w:rFonts w:ascii="Times New Roman" w:hAnsi="Times New Roman" w:cs="Times New Roman"/>
                <w:color w:val="000000"/>
                <w:lang w:val="sr-Latn-RS"/>
              </w:rPr>
              <w:t>ega</w:t>
            </w:r>
            <w:r w:rsidRPr="000D68C0">
              <w:rPr>
                <w:rFonts w:ascii="Times New Roman" w:hAnsi="Times New Roman" w:cs="Times New Roman"/>
                <w:color w:val="000000"/>
                <w:lang w:val="sr-Latn-RS"/>
              </w:rPr>
              <w:t>.</w:t>
            </w:r>
          </w:p>
          <w:p w14:paraId="5DDC2F43" w14:textId="77777777" w:rsidR="00321221" w:rsidRPr="000D68C0" w:rsidRDefault="00321221" w:rsidP="00423A7C">
            <w:pPr>
              <w:autoSpaceDE w:val="0"/>
              <w:autoSpaceDN w:val="0"/>
              <w:adjustRightInd w:val="0"/>
              <w:jc w:val="both"/>
              <w:rPr>
                <w:rFonts w:ascii="Times New Roman" w:hAnsi="Times New Roman" w:cs="Times New Roman"/>
                <w:color w:val="000000"/>
                <w:lang w:val="sr-Latn-RS"/>
              </w:rPr>
            </w:pPr>
          </w:p>
          <w:p w14:paraId="630E0EDB" w14:textId="77777777" w:rsidR="00321221" w:rsidRPr="000D68C0" w:rsidRDefault="00321221" w:rsidP="00423A7C">
            <w:pPr>
              <w:jc w:val="both"/>
              <w:rPr>
                <w:rFonts w:ascii="Times New Roman" w:hAnsi="Times New Roman" w:cs="Times New Roman"/>
                <w:color w:val="000000"/>
                <w:lang w:val="sr-Latn-RS"/>
              </w:rPr>
            </w:pPr>
            <w:r w:rsidRPr="000D68C0">
              <w:rPr>
                <w:rFonts w:ascii="Times New Roman" w:hAnsi="Times New Roman" w:cs="Times New Roman"/>
                <w:color w:val="000000"/>
                <w:lang w:val="sr-Latn-RS"/>
              </w:rPr>
              <w:t>Svrha ovog ograničenja je jasna: garant</w:t>
            </w:r>
            <w:r>
              <w:rPr>
                <w:rFonts w:ascii="Times New Roman" w:hAnsi="Times New Roman" w:cs="Times New Roman"/>
                <w:color w:val="000000"/>
                <w:lang w:val="sr-Latn-RS"/>
              </w:rPr>
              <w:t>ovanje</w:t>
            </w:r>
            <w:r w:rsidRPr="000D68C0">
              <w:rPr>
                <w:rFonts w:ascii="Times New Roman" w:hAnsi="Times New Roman" w:cs="Times New Roman"/>
                <w:color w:val="000000"/>
                <w:lang w:val="sr-Latn-RS"/>
              </w:rPr>
              <w:t xml:space="preserve"> nezavisnost</w:t>
            </w:r>
            <w:r>
              <w:rPr>
                <w:rFonts w:ascii="Times New Roman" w:hAnsi="Times New Roman" w:cs="Times New Roman"/>
                <w:color w:val="000000"/>
                <w:lang w:val="sr-Latn-RS"/>
              </w:rPr>
              <w:t>i</w:t>
            </w:r>
            <w:r w:rsidRPr="000D68C0">
              <w:rPr>
                <w:rFonts w:ascii="Times New Roman" w:hAnsi="Times New Roman" w:cs="Times New Roman"/>
                <w:color w:val="000000"/>
                <w:lang w:val="sr-Latn-RS"/>
              </w:rPr>
              <w:t xml:space="preserve"> i integritet</w:t>
            </w:r>
            <w:r>
              <w:rPr>
                <w:rFonts w:ascii="Times New Roman" w:hAnsi="Times New Roman" w:cs="Times New Roman"/>
                <w:color w:val="000000"/>
                <w:lang w:val="sr-Latn-RS"/>
              </w:rPr>
              <w:t>a</w:t>
            </w:r>
            <w:r w:rsidRPr="000D68C0">
              <w:rPr>
                <w:rFonts w:ascii="Times New Roman" w:hAnsi="Times New Roman" w:cs="Times New Roman"/>
                <w:color w:val="000000"/>
                <w:lang w:val="sr-Latn-RS"/>
              </w:rPr>
              <w:t xml:space="preserve"> pravosuđa. U tom smislu, ona je legitimna i neophodna u demokratskom društvu; međutim, </w:t>
            </w:r>
            <w:r>
              <w:rPr>
                <w:rFonts w:ascii="Times New Roman" w:hAnsi="Times New Roman" w:cs="Times New Roman"/>
                <w:color w:val="000000"/>
                <w:lang w:val="sr-Latn-RS"/>
              </w:rPr>
              <w:t>nastaju</w:t>
            </w:r>
            <w:r w:rsidRPr="000D68C0">
              <w:rPr>
                <w:rFonts w:ascii="Times New Roman" w:hAnsi="Times New Roman" w:cs="Times New Roman"/>
                <w:color w:val="000000"/>
                <w:lang w:val="sr-Latn-RS"/>
              </w:rPr>
              <w:t xml:space="preserve"> mnoge sumnje </w:t>
            </w:r>
            <w:r>
              <w:rPr>
                <w:rFonts w:ascii="Times New Roman" w:hAnsi="Times New Roman" w:cs="Times New Roman"/>
                <w:color w:val="000000"/>
                <w:lang w:val="sr-Latn-RS"/>
              </w:rPr>
              <w:t>što se tiče</w:t>
            </w:r>
            <w:r w:rsidRPr="000D68C0">
              <w:rPr>
                <w:rFonts w:ascii="Times New Roman" w:hAnsi="Times New Roman" w:cs="Times New Roman"/>
                <w:color w:val="000000"/>
                <w:lang w:val="sr-Latn-RS"/>
              </w:rPr>
              <w:t xml:space="preserve"> njegovom proporcionalnošću. U krivičnom postupku na Kosovu, podi</w:t>
            </w:r>
            <w:r>
              <w:rPr>
                <w:rFonts w:ascii="Times New Roman" w:hAnsi="Times New Roman" w:cs="Times New Roman"/>
                <w:color w:val="000000"/>
                <w:lang w:val="sr-Latn-RS"/>
              </w:rPr>
              <w:t>zanje (podnošenje)</w:t>
            </w:r>
            <w:r w:rsidRPr="000D68C0">
              <w:rPr>
                <w:rFonts w:ascii="Times New Roman" w:hAnsi="Times New Roman" w:cs="Times New Roman"/>
                <w:color w:val="000000"/>
                <w:lang w:val="sr-Latn-RS"/>
              </w:rPr>
              <w:t xml:space="preserve"> optužnice predstavlja prvu </w:t>
            </w:r>
            <w:r>
              <w:rPr>
                <w:rFonts w:ascii="Times New Roman" w:hAnsi="Times New Roman" w:cs="Times New Roman"/>
                <w:color w:val="000000"/>
                <w:lang w:val="sr-Latn-RS"/>
              </w:rPr>
              <w:t>stvarnu</w:t>
            </w:r>
            <w:r w:rsidRPr="000D68C0">
              <w:rPr>
                <w:rFonts w:ascii="Times New Roman" w:hAnsi="Times New Roman" w:cs="Times New Roman"/>
                <w:color w:val="000000"/>
                <w:lang w:val="sr-Latn-RS"/>
              </w:rPr>
              <w:t xml:space="preserve"> fazu svakog krivičnog postupka, jer </w:t>
            </w:r>
            <w:r w:rsidRPr="000D68C0">
              <w:rPr>
                <w:rFonts w:ascii="Times New Roman" w:hAnsi="Times New Roman" w:cs="Times New Roman"/>
                <w:i/>
                <w:iCs/>
                <w:color w:val="000000"/>
                <w:lang w:val="sr-Latn-RS"/>
              </w:rPr>
              <w:t xml:space="preserve">"tužilac smatra da informacije koje poseduje o krivičnom delu i njegovom počiniocu </w:t>
            </w:r>
            <w:r>
              <w:rPr>
                <w:rFonts w:ascii="Times New Roman" w:hAnsi="Times New Roman" w:cs="Times New Roman"/>
                <w:i/>
                <w:iCs/>
                <w:color w:val="000000"/>
                <w:lang w:val="sr-Latn-RS"/>
              </w:rPr>
              <w:t>predstavljaju</w:t>
            </w:r>
            <w:r w:rsidRPr="000D68C0">
              <w:rPr>
                <w:rFonts w:ascii="Times New Roman" w:hAnsi="Times New Roman" w:cs="Times New Roman"/>
                <w:i/>
                <w:iCs/>
                <w:color w:val="000000"/>
                <w:lang w:val="sr-Latn-RS"/>
              </w:rPr>
              <w:t xml:space="preserve"> </w:t>
            </w:r>
            <w:r>
              <w:rPr>
                <w:rFonts w:ascii="Times New Roman" w:hAnsi="Times New Roman" w:cs="Times New Roman"/>
                <w:i/>
                <w:iCs/>
                <w:color w:val="000000"/>
                <w:lang w:val="sr-Latn-RS"/>
              </w:rPr>
              <w:t xml:space="preserve">dobro </w:t>
            </w:r>
            <w:r w:rsidRPr="000D68C0">
              <w:rPr>
                <w:rFonts w:ascii="Times New Roman" w:hAnsi="Times New Roman" w:cs="Times New Roman"/>
                <w:i/>
                <w:iCs/>
                <w:color w:val="000000"/>
                <w:lang w:val="sr-Latn-RS"/>
              </w:rPr>
              <w:t>osnovanu sumnju da je o</w:t>
            </w:r>
            <w:r>
              <w:rPr>
                <w:rFonts w:ascii="Times New Roman" w:hAnsi="Times New Roman" w:cs="Times New Roman"/>
                <w:i/>
                <w:iCs/>
                <w:color w:val="000000"/>
                <w:lang w:val="sr-Latn-RS"/>
              </w:rPr>
              <w:t>krivljeni</w:t>
            </w:r>
            <w:r w:rsidRPr="000D68C0">
              <w:rPr>
                <w:rFonts w:ascii="Times New Roman" w:hAnsi="Times New Roman" w:cs="Times New Roman"/>
                <w:i/>
                <w:iCs/>
                <w:color w:val="000000"/>
                <w:lang w:val="sr-Latn-RS"/>
              </w:rPr>
              <w:t xml:space="preserve"> počinio krivično delo ili krivična dela", </w:t>
            </w:r>
            <w:r w:rsidRPr="000D68C0">
              <w:rPr>
                <w:rFonts w:ascii="Times New Roman" w:hAnsi="Times New Roman" w:cs="Times New Roman"/>
                <w:color w:val="000000"/>
                <w:lang w:val="sr-Latn-RS"/>
              </w:rPr>
              <w:t>faza</w:t>
            </w:r>
            <w:r>
              <w:rPr>
                <w:rFonts w:ascii="Times New Roman" w:hAnsi="Times New Roman" w:cs="Times New Roman"/>
                <w:color w:val="000000"/>
                <w:lang w:val="sr-Latn-RS"/>
              </w:rPr>
              <w:t xml:space="preserve"> ova</w:t>
            </w:r>
            <w:r w:rsidRPr="000D68C0">
              <w:rPr>
                <w:rFonts w:ascii="Times New Roman" w:hAnsi="Times New Roman" w:cs="Times New Roman"/>
                <w:color w:val="000000"/>
                <w:lang w:val="sr-Latn-RS"/>
              </w:rPr>
              <w:t xml:space="preserve"> u kojoj se sudski postupak može </w:t>
            </w:r>
            <w:r>
              <w:rPr>
                <w:rFonts w:ascii="Times New Roman" w:hAnsi="Times New Roman" w:cs="Times New Roman"/>
                <w:color w:val="000000"/>
                <w:lang w:val="sr-Latn-RS"/>
              </w:rPr>
              <w:t>odvijati ispred suda</w:t>
            </w:r>
            <w:r w:rsidRPr="000D68C0">
              <w:rPr>
                <w:rFonts w:ascii="Times New Roman" w:hAnsi="Times New Roman" w:cs="Times New Roman"/>
                <w:color w:val="000000"/>
                <w:lang w:val="sr-Latn-RS"/>
              </w:rPr>
              <w:t>. Ovo je prva faza svakog krivičnog p</w:t>
            </w:r>
            <w:r>
              <w:rPr>
                <w:rFonts w:ascii="Times New Roman" w:hAnsi="Times New Roman" w:cs="Times New Roman"/>
                <w:color w:val="000000"/>
                <w:lang w:val="sr-Latn-RS"/>
              </w:rPr>
              <w:t>rocesa</w:t>
            </w:r>
            <w:r w:rsidRPr="000D68C0">
              <w:rPr>
                <w:rFonts w:ascii="Times New Roman" w:hAnsi="Times New Roman" w:cs="Times New Roman"/>
                <w:color w:val="000000"/>
                <w:lang w:val="sr-Latn-RS"/>
              </w:rPr>
              <w:t>, odmah nakon pre</w:t>
            </w:r>
            <w:r>
              <w:rPr>
                <w:rFonts w:ascii="Times New Roman" w:hAnsi="Times New Roman" w:cs="Times New Roman"/>
                <w:color w:val="000000"/>
                <w:lang w:val="sr-Latn-RS"/>
              </w:rPr>
              <w:t>thodne</w:t>
            </w:r>
            <w:r w:rsidRPr="000D68C0">
              <w:rPr>
                <w:rFonts w:ascii="Times New Roman" w:hAnsi="Times New Roman" w:cs="Times New Roman"/>
                <w:color w:val="000000"/>
                <w:lang w:val="sr-Latn-RS"/>
              </w:rPr>
              <w:t xml:space="preserve"> istražne faze.</w:t>
            </w:r>
          </w:p>
          <w:p w14:paraId="2D5CC884" w14:textId="77777777" w:rsidR="00321221" w:rsidRPr="000D68C0" w:rsidRDefault="00321221" w:rsidP="00423A7C">
            <w:pPr>
              <w:jc w:val="both"/>
              <w:rPr>
                <w:rFonts w:ascii="Times New Roman" w:hAnsi="Times New Roman" w:cs="Times New Roman"/>
                <w:color w:val="000000"/>
                <w:lang w:val="sr-Latn-RS"/>
              </w:rPr>
            </w:pPr>
            <w:r>
              <w:rPr>
                <w:rFonts w:ascii="Times New Roman" w:hAnsi="Times New Roman" w:cs="Times New Roman"/>
                <w:color w:val="000000"/>
                <w:lang w:val="sr-Latn-RS"/>
              </w:rPr>
              <w:t>Dakle</w:t>
            </w:r>
            <w:r w:rsidRPr="000D68C0">
              <w:rPr>
                <w:rFonts w:ascii="Times New Roman" w:hAnsi="Times New Roman" w:cs="Times New Roman"/>
                <w:color w:val="000000"/>
                <w:lang w:val="sr-Latn-RS"/>
              </w:rPr>
              <w:t>, nezavisnost i integritet pravosuđa, kao opšti princip, u sukobu</w:t>
            </w:r>
            <w:r>
              <w:rPr>
                <w:rFonts w:ascii="Times New Roman" w:hAnsi="Times New Roman" w:cs="Times New Roman"/>
                <w:color w:val="000000"/>
                <w:lang w:val="sr-Latn-RS"/>
              </w:rPr>
              <w:t xml:space="preserve"> su</w:t>
            </w:r>
            <w:r w:rsidRPr="000D68C0">
              <w:rPr>
                <w:rFonts w:ascii="Times New Roman" w:hAnsi="Times New Roman" w:cs="Times New Roman"/>
                <w:color w:val="000000"/>
                <w:lang w:val="sr-Latn-RS"/>
              </w:rPr>
              <w:t xml:space="preserve"> sa pretpostavkom nevinosti</w:t>
            </w:r>
            <w:r>
              <w:rPr>
                <w:rFonts w:ascii="Times New Roman" w:hAnsi="Times New Roman" w:cs="Times New Roman"/>
                <w:color w:val="000000"/>
                <w:lang w:val="sr-Latn-RS"/>
              </w:rPr>
              <w:t xml:space="preserve"> budućeg</w:t>
            </w:r>
            <w:r w:rsidRPr="000D68C0">
              <w:rPr>
                <w:rFonts w:ascii="Times New Roman" w:hAnsi="Times New Roman" w:cs="Times New Roman"/>
                <w:color w:val="000000"/>
                <w:lang w:val="sr-Latn-RS"/>
              </w:rPr>
              <w:t xml:space="preserve"> kandidata, kao osnovnim pravom. Oba imaju ustavnu osnovu i zaštićeni su Evropskom konvencijom o ljudskim pravima, koja se direktno </w:t>
            </w:r>
            <w:r>
              <w:rPr>
                <w:rFonts w:ascii="Times New Roman" w:hAnsi="Times New Roman" w:cs="Times New Roman"/>
                <w:color w:val="000000"/>
                <w:lang w:val="sr-Latn-RS"/>
              </w:rPr>
              <w:t>sprovodi</w:t>
            </w:r>
            <w:r w:rsidRPr="000D68C0">
              <w:rPr>
                <w:rFonts w:ascii="Times New Roman" w:hAnsi="Times New Roman" w:cs="Times New Roman"/>
                <w:color w:val="000000"/>
                <w:lang w:val="sr-Latn-RS"/>
              </w:rPr>
              <w:t xml:space="preserve"> na Kosovu. Kao </w:t>
            </w:r>
            <w:r>
              <w:rPr>
                <w:rFonts w:ascii="Times New Roman" w:hAnsi="Times New Roman" w:cs="Times New Roman"/>
                <w:color w:val="000000"/>
                <w:lang w:val="sr-Latn-RS"/>
              </w:rPr>
              <w:t>posledica</w:t>
            </w:r>
            <w:r w:rsidRPr="000D68C0">
              <w:rPr>
                <w:rFonts w:ascii="Times New Roman" w:hAnsi="Times New Roman" w:cs="Times New Roman"/>
                <w:color w:val="000000"/>
                <w:lang w:val="sr-Latn-RS"/>
              </w:rPr>
              <w:t xml:space="preserve">, u ovoj situaciji jasno je da se za </w:t>
            </w:r>
            <w:r>
              <w:rPr>
                <w:rFonts w:ascii="Times New Roman" w:hAnsi="Times New Roman" w:cs="Times New Roman"/>
                <w:color w:val="000000"/>
                <w:lang w:val="sr-Latn-RS"/>
              </w:rPr>
              <w:t>davanje</w:t>
            </w:r>
            <w:r w:rsidRPr="000D68C0">
              <w:rPr>
                <w:rFonts w:ascii="Times New Roman" w:hAnsi="Times New Roman" w:cs="Times New Roman"/>
                <w:color w:val="000000"/>
                <w:lang w:val="sr-Latn-RS"/>
              </w:rPr>
              <w:t xml:space="preserve"> prioriteta jednog, drugo mora ustupiti</w:t>
            </w:r>
            <w:r>
              <w:rPr>
                <w:rFonts w:ascii="Times New Roman" w:hAnsi="Times New Roman" w:cs="Times New Roman"/>
                <w:color w:val="000000"/>
                <w:lang w:val="sr-Latn-RS"/>
              </w:rPr>
              <w:t xml:space="preserve"> (otvoriti put)</w:t>
            </w:r>
            <w:r w:rsidRPr="000D68C0">
              <w:rPr>
                <w:rFonts w:ascii="Times New Roman" w:hAnsi="Times New Roman" w:cs="Times New Roman"/>
                <w:color w:val="000000"/>
                <w:lang w:val="sr-Latn-RS"/>
              </w:rPr>
              <w:t>.</w:t>
            </w:r>
          </w:p>
          <w:p w14:paraId="5B854B70" w14:textId="77777777" w:rsidR="00321221" w:rsidRPr="000D68C0" w:rsidRDefault="00321221" w:rsidP="00423A7C">
            <w:pPr>
              <w:jc w:val="both"/>
              <w:rPr>
                <w:rFonts w:ascii="Times New Roman" w:hAnsi="Times New Roman" w:cs="Times New Roman"/>
                <w:color w:val="000000"/>
                <w:lang w:val="sr-Latn-RS"/>
              </w:rPr>
            </w:pPr>
            <w:r w:rsidRPr="000D68C0">
              <w:rPr>
                <w:rFonts w:ascii="Times New Roman" w:hAnsi="Times New Roman" w:cs="Times New Roman"/>
                <w:color w:val="000000"/>
                <w:lang w:val="sr-Latn-RS"/>
              </w:rPr>
              <w:t>Drugim rečima, apsolutno poštovanje pretpostavke nevinosti (</w:t>
            </w:r>
            <w:r>
              <w:rPr>
                <w:rFonts w:ascii="Times New Roman" w:hAnsi="Times New Roman" w:cs="Times New Roman"/>
                <w:color w:val="000000"/>
                <w:lang w:val="sr-Latn-RS"/>
              </w:rPr>
              <w:t>tj.</w:t>
            </w:r>
            <w:r w:rsidRPr="000D68C0">
              <w:rPr>
                <w:rFonts w:ascii="Times New Roman" w:hAnsi="Times New Roman" w:cs="Times New Roman"/>
                <w:color w:val="000000"/>
                <w:lang w:val="sr-Latn-RS"/>
              </w:rPr>
              <w:t xml:space="preserve"> postavljanje praga u konačnoj odluci) može </w:t>
            </w:r>
            <w:r>
              <w:rPr>
                <w:rFonts w:ascii="Times New Roman" w:hAnsi="Times New Roman" w:cs="Times New Roman"/>
                <w:color w:val="000000"/>
                <w:lang w:val="sr-Latn-RS"/>
              </w:rPr>
              <w:t>dopustiti licima</w:t>
            </w:r>
            <w:r w:rsidRPr="000D68C0">
              <w:rPr>
                <w:rFonts w:ascii="Times New Roman" w:hAnsi="Times New Roman" w:cs="Times New Roman"/>
                <w:color w:val="000000"/>
                <w:lang w:val="sr-Latn-RS"/>
              </w:rPr>
              <w:t xml:space="preserve"> koj</w:t>
            </w:r>
            <w:r>
              <w:rPr>
                <w:rFonts w:ascii="Times New Roman" w:hAnsi="Times New Roman" w:cs="Times New Roman"/>
                <w:color w:val="000000"/>
                <w:lang w:val="sr-Latn-RS"/>
              </w:rPr>
              <w:t>a</w:t>
            </w:r>
            <w:r w:rsidRPr="000D68C0">
              <w:rPr>
                <w:rFonts w:ascii="Times New Roman" w:hAnsi="Times New Roman" w:cs="Times New Roman"/>
                <w:color w:val="000000"/>
                <w:lang w:val="sr-Latn-RS"/>
              </w:rPr>
              <w:t xml:space="preserve"> </w:t>
            </w:r>
            <w:r>
              <w:rPr>
                <w:rFonts w:ascii="Times New Roman" w:hAnsi="Times New Roman" w:cs="Times New Roman"/>
                <w:color w:val="000000"/>
                <w:lang w:val="sr-Latn-RS"/>
              </w:rPr>
              <w:t>nameravaju</w:t>
            </w:r>
            <w:r w:rsidRPr="000D68C0">
              <w:rPr>
                <w:rFonts w:ascii="Times New Roman" w:hAnsi="Times New Roman" w:cs="Times New Roman"/>
                <w:color w:val="000000"/>
                <w:lang w:val="sr-Latn-RS"/>
              </w:rPr>
              <w:t xml:space="preserve"> </w:t>
            </w:r>
            <w:r>
              <w:rPr>
                <w:rFonts w:ascii="Times New Roman" w:hAnsi="Times New Roman" w:cs="Times New Roman"/>
                <w:color w:val="000000"/>
                <w:lang w:val="sr-Latn-RS"/>
              </w:rPr>
              <w:t xml:space="preserve">jedno </w:t>
            </w:r>
            <w:r w:rsidRPr="000D68C0">
              <w:rPr>
                <w:rFonts w:ascii="Times New Roman" w:hAnsi="Times New Roman" w:cs="Times New Roman"/>
                <w:color w:val="000000"/>
                <w:lang w:val="sr-Latn-RS"/>
              </w:rPr>
              <w:t>mest</w:t>
            </w:r>
            <w:r>
              <w:rPr>
                <w:rFonts w:ascii="Times New Roman" w:hAnsi="Times New Roman" w:cs="Times New Roman"/>
                <w:color w:val="000000"/>
                <w:lang w:val="sr-Latn-RS"/>
              </w:rPr>
              <w:t>o</w:t>
            </w:r>
            <w:r w:rsidRPr="000D68C0">
              <w:rPr>
                <w:rFonts w:ascii="Times New Roman" w:hAnsi="Times New Roman" w:cs="Times New Roman"/>
                <w:color w:val="000000"/>
                <w:lang w:val="sr-Latn-RS"/>
              </w:rPr>
              <w:t xml:space="preserve"> u Savetu da utiču na suđenje ili čak buduću žalbu. Nasuprot tome, veoma nizak prag (</w:t>
            </w:r>
            <w:r>
              <w:rPr>
                <w:rFonts w:ascii="Times New Roman" w:hAnsi="Times New Roman" w:cs="Times New Roman"/>
                <w:color w:val="000000"/>
                <w:lang w:val="sr-Latn-RS"/>
              </w:rPr>
              <w:t>tj.</w:t>
            </w:r>
            <w:r w:rsidRPr="000D68C0">
              <w:rPr>
                <w:rFonts w:ascii="Times New Roman" w:hAnsi="Times New Roman" w:cs="Times New Roman"/>
                <w:color w:val="000000"/>
                <w:lang w:val="sr-Latn-RS"/>
              </w:rPr>
              <w:t xml:space="preserve"> svak</w:t>
            </w:r>
            <w:r>
              <w:rPr>
                <w:rFonts w:ascii="Times New Roman" w:hAnsi="Times New Roman" w:cs="Times New Roman"/>
                <w:color w:val="000000"/>
                <w:lang w:val="sr-Latn-RS"/>
              </w:rPr>
              <w:t>i</w:t>
            </w:r>
            <w:r w:rsidRPr="000D68C0">
              <w:rPr>
                <w:rFonts w:ascii="Times New Roman" w:hAnsi="Times New Roman" w:cs="Times New Roman"/>
                <w:color w:val="000000"/>
                <w:lang w:val="sr-Latn-RS"/>
              </w:rPr>
              <w:t xml:space="preserve"> </w:t>
            </w:r>
            <w:r>
              <w:rPr>
                <w:rFonts w:ascii="Times New Roman" w:hAnsi="Times New Roman" w:cs="Times New Roman"/>
                <w:color w:val="000000"/>
                <w:lang w:val="sr-Latn-RS"/>
              </w:rPr>
              <w:t>postupak</w:t>
            </w:r>
            <w:r w:rsidRPr="000D68C0">
              <w:rPr>
                <w:rFonts w:ascii="Times New Roman" w:hAnsi="Times New Roman" w:cs="Times New Roman"/>
                <w:color w:val="000000"/>
                <w:lang w:val="sr-Latn-RS"/>
              </w:rPr>
              <w:t xml:space="preserve"> u bilo kojoj fazi dovodi do diskvalifikacije) u praksi podrazumeva postavljanje pretpostavke krivice.</w:t>
            </w:r>
          </w:p>
          <w:p w14:paraId="23ABFF93" w14:textId="77777777" w:rsidR="00321221" w:rsidRPr="000D68C0" w:rsidRDefault="00321221" w:rsidP="00423A7C">
            <w:pPr>
              <w:jc w:val="both"/>
              <w:rPr>
                <w:rFonts w:ascii="Times New Roman" w:eastAsia="Calibri" w:hAnsi="Times New Roman" w:cs="Times New Roman"/>
                <w:b/>
                <w:sz w:val="20"/>
                <w:szCs w:val="20"/>
                <w:lang w:val="sr-Latn-RS"/>
              </w:rPr>
            </w:pPr>
            <w:r w:rsidRPr="000D68C0">
              <w:rPr>
                <w:rFonts w:ascii="Times New Roman" w:hAnsi="Times New Roman" w:cs="Times New Roman"/>
                <w:color w:val="000000"/>
                <w:lang w:val="sr-Latn-RS"/>
              </w:rPr>
              <w:lastRenderedPageBreak/>
              <w:t>Imajući to u</w:t>
            </w:r>
            <w:r>
              <w:rPr>
                <w:rFonts w:ascii="Times New Roman" w:hAnsi="Times New Roman" w:cs="Times New Roman"/>
                <w:color w:val="000000"/>
                <w:lang w:val="sr-Latn-RS"/>
              </w:rPr>
              <w:t xml:space="preserve"> obzir</w:t>
            </w:r>
            <w:r w:rsidRPr="000D68C0">
              <w:rPr>
                <w:rFonts w:ascii="Times New Roman" w:hAnsi="Times New Roman" w:cs="Times New Roman"/>
                <w:color w:val="000000"/>
                <w:lang w:val="sr-Latn-RS"/>
              </w:rPr>
              <w:t xml:space="preserve">, OEBS skreće pažnju da </w:t>
            </w:r>
            <w:r>
              <w:rPr>
                <w:rFonts w:ascii="Times New Roman" w:hAnsi="Times New Roman" w:cs="Times New Roman"/>
                <w:color w:val="000000"/>
                <w:lang w:val="sr-Latn-RS"/>
              </w:rPr>
              <w:t>utvrđivanje</w:t>
            </w:r>
            <w:r w:rsidRPr="000D68C0">
              <w:rPr>
                <w:rFonts w:ascii="Times New Roman" w:hAnsi="Times New Roman" w:cs="Times New Roman"/>
                <w:color w:val="000000"/>
                <w:lang w:val="sr-Latn-RS"/>
              </w:rPr>
              <w:t xml:space="preserve"> ovog praga donosi veoma ozbiljne posledice, kako za pravosudni sistem u celini, tako i za pojedinačne kandidate. Iz tog razloga, </w:t>
            </w:r>
            <w:r>
              <w:rPr>
                <w:rFonts w:ascii="Times New Roman" w:hAnsi="Times New Roman" w:cs="Times New Roman"/>
                <w:color w:val="000000"/>
                <w:lang w:val="sr-Latn-RS"/>
              </w:rPr>
              <w:t xml:space="preserve">snažno se </w:t>
            </w:r>
            <w:r w:rsidRPr="000D68C0">
              <w:rPr>
                <w:rFonts w:ascii="Times New Roman" w:hAnsi="Times New Roman" w:cs="Times New Roman"/>
                <w:color w:val="000000"/>
                <w:lang w:val="sr-Latn-RS"/>
              </w:rPr>
              <w:t xml:space="preserve">preporučuje </w:t>
            </w:r>
            <w:r>
              <w:rPr>
                <w:rFonts w:ascii="Times New Roman" w:hAnsi="Times New Roman" w:cs="Times New Roman"/>
                <w:color w:val="000000"/>
                <w:lang w:val="sr-Latn-RS"/>
              </w:rPr>
              <w:t>da</w:t>
            </w:r>
            <w:r w:rsidRPr="000D68C0">
              <w:rPr>
                <w:rFonts w:ascii="Times New Roman" w:hAnsi="Times New Roman" w:cs="Times New Roman"/>
                <w:color w:val="000000"/>
                <w:lang w:val="sr-Latn-RS"/>
              </w:rPr>
              <w:t xml:space="preserve">, pre nego što se ovaj prag utvrdi zakonom, posledice takve odluke pažljivo </w:t>
            </w:r>
            <w:r>
              <w:rPr>
                <w:rFonts w:ascii="Times New Roman" w:hAnsi="Times New Roman" w:cs="Times New Roman"/>
                <w:color w:val="000000"/>
                <w:lang w:val="sr-Latn-RS"/>
              </w:rPr>
              <w:t>razmotre</w:t>
            </w:r>
            <w:r w:rsidRPr="000D68C0">
              <w:rPr>
                <w:rFonts w:ascii="Times New Roman" w:hAnsi="Times New Roman" w:cs="Times New Roman"/>
                <w:color w:val="000000"/>
                <w:lang w:val="sr-Latn-RS"/>
              </w:rPr>
              <w:t xml:space="preserve"> zajedno sa svim uključenim stranama. Svaka odluka ove prirode mora biti rezultat </w:t>
            </w:r>
            <w:r>
              <w:rPr>
                <w:rFonts w:ascii="Times New Roman" w:hAnsi="Times New Roman" w:cs="Times New Roman"/>
                <w:color w:val="000000"/>
                <w:lang w:val="sr-Latn-RS"/>
              </w:rPr>
              <w:t xml:space="preserve">što </w:t>
            </w:r>
            <w:r w:rsidRPr="000D68C0">
              <w:rPr>
                <w:rFonts w:ascii="Times New Roman" w:hAnsi="Times New Roman" w:cs="Times New Roman"/>
                <w:color w:val="000000"/>
                <w:lang w:val="sr-Latn-RS"/>
              </w:rPr>
              <w:t xml:space="preserve">šire diskusije i, na kraju, uživati podršku različitih aktera, posebno </w:t>
            </w:r>
            <w:r>
              <w:rPr>
                <w:rFonts w:ascii="Times New Roman" w:hAnsi="Times New Roman" w:cs="Times New Roman"/>
                <w:color w:val="000000"/>
                <w:lang w:val="sr-Latn-RS"/>
              </w:rPr>
              <w:t>dva Saveta</w:t>
            </w:r>
            <w:r w:rsidRPr="000D68C0">
              <w:rPr>
                <w:rFonts w:ascii="Times New Roman" w:hAnsi="Times New Roman" w:cs="Times New Roman"/>
                <w:color w:val="000000"/>
                <w:lang w:val="sr-Latn-RS"/>
              </w:rPr>
              <w:t xml:space="preserve"> i </w:t>
            </w:r>
            <w:r>
              <w:rPr>
                <w:rFonts w:ascii="Times New Roman" w:hAnsi="Times New Roman" w:cs="Times New Roman"/>
                <w:color w:val="000000"/>
                <w:lang w:val="sr-Latn-RS"/>
              </w:rPr>
              <w:t>odgovarajućih zainteresovanih strana</w:t>
            </w:r>
            <w:r w:rsidRPr="000D68C0">
              <w:rPr>
                <w:rFonts w:ascii="Times New Roman" w:hAnsi="Times New Roman" w:cs="Times New Roman"/>
                <w:color w:val="000000"/>
                <w:lang w:val="sr-Latn-RS"/>
              </w:rPr>
              <w:t>, uključujući i one koji se smatraju "korisnicima pravosuđa".</w:t>
            </w:r>
          </w:p>
        </w:tc>
        <w:tc>
          <w:tcPr>
            <w:tcW w:w="6120" w:type="dxa"/>
          </w:tcPr>
          <w:p w14:paraId="187875DC" w14:textId="77777777" w:rsidR="00321221" w:rsidRPr="000D68C0" w:rsidRDefault="00321221" w:rsidP="00423A7C">
            <w:pPr>
              <w:autoSpaceDE w:val="0"/>
              <w:autoSpaceDN w:val="0"/>
              <w:adjustRightInd w:val="0"/>
              <w:jc w:val="both"/>
              <w:rPr>
                <w:rFonts w:ascii="Times New Roman" w:eastAsia="Calibri" w:hAnsi="Times New Roman" w:cs="Times New Roman"/>
                <w:b/>
                <w:bCs/>
                <w:lang w:val="sr-Latn-RS"/>
              </w:rPr>
            </w:pPr>
            <w:r w:rsidRPr="000D68C0">
              <w:rPr>
                <w:rFonts w:ascii="Times New Roman" w:eastAsia="Calibri" w:hAnsi="Times New Roman" w:cs="Times New Roman"/>
                <w:b/>
                <w:bCs/>
                <w:lang w:val="sr-Latn-RS"/>
              </w:rPr>
              <w:lastRenderedPageBreak/>
              <w:t>Prihva</w:t>
            </w:r>
            <w:r>
              <w:rPr>
                <w:rFonts w:ascii="Times New Roman" w:eastAsia="Calibri" w:hAnsi="Times New Roman" w:cs="Times New Roman"/>
                <w:b/>
                <w:bCs/>
                <w:lang w:val="sr-Latn-RS"/>
              </w:rPr>
              <w:t>ta se</w:t>
            </w:r>
          </w:p>
          <w:p w14:paraId="604E2906" w14:textId="77777777" w:rsidR="00321221" w:rsidRPr="000D68C0" w:rsidRDefault="00321221" w:rsidP="00423A7C">
            <w:pPr>
              <w:autoSpaceDE w:val="0"/>
              <w:autoSpaceDN w:val="0"/>
              <w:adjustRightInd w:val="0"/>
              <w:jc w:val="both"/>
              <w:rPr>
                <w:rFonts w:ascii="Times New Roman" w:eastAsia="Calibri" w:hAnsi="Times New Roman" w:cs="Times New Roman"/>
                <w:b/>
                <w:bCs/>
                <w:lang w:val="sr-Latn-RS"/>
              </w:rPr>
            </w:pPr>
          </w:p>
          <w:p w14:paraId="3188BC8C" w14:textId="77777777" w:rsidR="00321221" w:rsidRPr="000D68C0" w:rsidRDefault="00321221" w:rsidP="00423A7C">
            <w:pPr>
              <w:autoSpaceDE w:val="0"/>
              <w:autoSpaceDN w:val="0"/>
              <w:adjustRightInd w:val="0"/>
              <w:jc w:val="both"/>
              <w:rPr>
                <w:rFonts w:ascii="Times New Roman" w:hAnsi="Times New Roman"/>
                <w:color w:val="000000" w:themeColor="text1"/>
                <w:lang w:val="sr-Latn-RS"/>
              </w:rPr>
            </w:pPr>
            <w:r w:rsidRPr="000D68C0">
              <w:rPr>
                <w:rFonts w:ascii="Times New Roman" w:hAnsi="Times New Roman"/>
                <w:color w:val="000000" w:themeColor="text1"/>
                <w:lang w:val="sr-Latn-RS"/>
              </w:rPr>
              <w:t>Komentar je adresiran, a sada je izmenjen</w:t>
            </w:r>
            <w:r>
              <w:rPr>
                <w:rFonts w:ascii="Times New Roman" w:hAnsi="Times New Roman"/>
                <w:color w:val="000000" w:themeColor="text1"/>
                <w:lang w:val="sr-Latn-RS"/>
              </w:rPr>
              <w:t>a tačka</w:t>
            </w:r>
            <w:r w:rsidRPr="000D68C0">
              <w:rPr>
                <w:rFonts w:ascii="Times New Roman" w:hAnsi="Times New Roman"/>
                <w:color w:val="000000" w:themeColor="text1"/>
                <w:lang w:val="sr-Latn-RS"/>
              </w:rPr>
              <w:t xml:space="preserve"> 1.2 stava 1 člana 9. Da bi se izbegle nejasnoće, </w:t>
            </w:r>
            <w:r>
              <w:rPr>
                <w:rFonts w:ascii="Times New Roman" w:hAnsi="Times New Roman"/>
                <w:color w:val="000000" w:themeColor="text1"/>
                <w:lang w:val="sr-Latn-RS"/>
              </w:rPr>
              <w:t>izbrisano</w:t>
            </w:r>
            <w:r w:rsidRPr="000D68C0">
              <w:rPr>
                <w:rFonts w:ascii="Times New Roman" w:hAnsi="Times New Roman"/>
                <w:color w:val="000000" w:themeColor="text1"/>
                <w:lang w:val="sr-Latn-RS"/>
              </w:rPr>
              <w:t xml:space="preserve"> je "pozitivna </w:t>
            </w:r>
            <w:r>
              <w:rPr>
                <w:rFonts w:ascii="Times New Roman" w:hAnsi="Times New Roman"/>
                <w:color w:val="000000" w:themeColor="text1"/>
                <w:lang w:val="sr-Latn-RS"/>
              </w:rPr>
              <w:t>pr</w:t>
            </w:r>
            <w:r w:rsidRPr="000D68C0">
              <w:rPr>
                <w:rFonts w:ascii="Times New Roman" w:hAnsi="Times New Roman"/>
                <w:color w:val="000000" w:themeColor="text1"/>
                <w:lang w:val="sr-Latn-RS"/>
              </w:rPr>
              <w:t>ocena", a sada je pr</w:t>
            </w:r>
            <w:r>
              <w:rPr>
                <w:rFonts w:ascii="Times New Roman" w:hAnsi="Times New Roman"/>
                <w:color w:val="000000" w:themeColor="text1"/>
                <w:lang w:val="sr-Latn-RS"/>
              </w:rPr>
              <w:t>edviđeno</w:t>
            </w:r>
            <w:r w:rsidRPr="000D68C0">
              <w:rPr>
                <w:rFonts w:ascii="Times New Roman" w:hAnsi="Times New Roman"/>
                <w:color w:val="000000" w:themeColor="text1"/>
                <w:lang w:val="sr-Latn-RS"/>
              </w:rPr>
              <w:t xml:space="preserve"> da će kandidat</w:t>
            </w:r>
            <w:r w:rsidRPr="000D68C0">
              <w:rPr>
                <w:rFonts w:ascii="Times New Roman" w:hAnsi="Times New Roman"/>
                <w:lang w:val="sr-Latn-RS"/>
              </w:rPr>
              <w:t xml:space="preserve"> ima ocenu učinka  </w:t>
            </w:r>
            <w:r w:rsidRPr="000D68C0">
              <w:rPr>
                <w:rFonts w:ascii="Times New Roman" w:eastAsia="Georgia" w:hAnsi="Times New Roman"/>
                <w:lang w:val="sr-Latn-RS"/>
              </w:rPr>
              <w:t xml:space="preserve">najmanje </w:t>
            </w:r>
            <w:r w:rsidRPr="000D68C0">
              <w:rPr>
                <w:rFonts w:ascii="Times New Roman" w:hAnsi="Times New Roman"/>
                <w:lang w:val="sr-Latn-RS"/>
              </w:rPr>
              <w:t xml:space="preserve">na </w:t>
            </w:r>
            <w:r>
              <w:rPr>
                <w:rFonts w:ascii="Times New Roman" w:hAnsi="Times New Roman"/>
                <w:lang w:val="sr-Latn-RS"/>
              </w:rPr>
              <w:t>stepenu</w:t>
            </w:r>
            <w:r w:rsidRPr="000D68C0">
              <w:rPr>
                <w:rFonts w:ascii="Times New Roman" w:eastAsia="Georgia" w:hAnsi="Times New Roman"/>
                <w:lang w:val="sr-Latn-RS"/>
              </w:rPr>
              <w:t xml:space="preserve"> "dobro",</w:t>
            </w:r>
            <w:r w:rsidRPr="000D68C0">
              <w:rPr>
                <w:rFonts w:ascii="Times New Roman" w:hAnsi="Times New Roman"/>
                <w:color w:val="000000" w:themeColor="text1"/>
                <w:lang w:val="sr-Latn-RS"/>
              </w:rPr>
              <w:t xml:space="preserve"> u skladu sa nacrtom zakona </w:t>
            </w:r>
            <w:r>
              <w:rPr>
                <w:rFonts w:ascii="Times New Roman" w:hAnsi="Times New Roman"/>
                <w:color w:val="000000" w:themeColor="text1"/>
                <w:lang w:val="sr-Latn-RS"/>
              </w:rPr>
              <w:t xml:space="preserve">kojim se poziva </w:t>
            </w:r>
            <w:r w:rsidRPr="000D68C0">
              <w:rPr>
                <w:rFonts w:ascii="Times New Roman" w:hAnsi="Times New Roman"/>
                <w:color w:val="000000" w:themeColor="text1"/>
                <w:lang w:val="sr-Latn-RS"/>
              </w:rPr>
              <w:t>komentar.</w:t>
            </w:r>
          </w:p>
          <w:p w14:paraId="65B619E1" w14:textId="77777777" w:rsidR="00321221" w:rsidRPr="000D68C0" w:rsidRDefault="00321221" w:rsidP="00423A7C">
            <w:pPr>
              <w:autoSpaceDE w:val="0"/>
              <w:autoSpaceDN w:val="0"/>
              <w:adjustRightInd w:val="0"/>
              <w:jc w:val="both"/>
              <w:rPr>
                <w:rFonts w:ascii="Times New Roman" w:hAnsi="Times New Roman"/>
                <w:color w:val="000000" w:themeColor="text1"/>
                <w:lang w:val="sr-Latn-RS"/>
              </w:rPr>
            </w:pPr>
          </w:p>
          <w:p w14:paraId="160BB079" w14:textId="77777777" w:rsidR="00321221" w:rsidRPr="000D68C0" w:rsidRDefault="00321221" w:rsidP="00423A7C">
            <w:pPr>
              <w:autoSpaceDE w:val="0"/>
              <w:autoSpaceDN w:val="0"/>
              <w:adjustRightInd w:val="0"/>
              <w:rPr>
                <w:rFonts w:ascii="Times New Roman" w:hAnsi="Times New Roman"/>
                <w:color w:val="000000" w:themeColor="text1"/>
                <w:lang w:val="sr-Latn-RS"/>
              </w:rPr>
            </w:pPr>
          </w:p>
          <w:p w14:paraId="597DBC5D" w14:textId="77777777" w:rsidR="00321221" w:rsidRPr="000D68C0" w:rsidRDefault="00321221" w:rsidP="00423A7C">
            <w:pPr>
              <w:autoSpaceDE w:val="0"/>
              <w:autoSpaceDN w:val="0"/>
              <w:adjustRightInd w:val="0"/>
              <w:rPr>
                <w:rFonts w:ascii="Times New Roman" w:hAnsi="Times New Roman"/>
                <w:color w:val="000000" w:themeColor="text1"/>
                <w:lang w:val="sr-Latn-RS"/>
              </w:rPr>
            </w:pPr>
          </w:p>
          <w:p w14:paraId="47B034A5" w14:textId="77777777" w:rsidR="00321221" w:rsidRPr="000D68C0" w:rsidRDefault="00321221" w:rsidP="00423A7C">
            <w:pPr>
              <w:autoSpaceDE w:val="0"/>
              <w:autoSpaceDN w:val="0"/>
              <w:adjustRightInd w:val="0"/>
              <w:rPr>
                <w:rFonts w:ascii="Times New Roman" w:hAnsi="Times New Roman"/>
                <w:color w:val="000000" w:themeColor="text1"/>
                <w:lang w:val="sr-Latn-RS"/>
              </w:rPr>
            </w:pPr>
          </w:p>
          <w:p w14:paraId="4DE07741" w14:textId="77777777" w:rsidR="00321221" w:rsidRPr="000D68C0" w:rsidRDefault="00321221" w:rsidP="00423A7C">
            <w:pPr>
              <w:autoSpaceDE w:val="0"/>
              <w:autoSpaceDN w:val="0"/>
              <w:adjustRightInd w:val="0"/>
              <w:rPr>
                <w:rFonts w:ascii="Times New Roman" w:hAnsi="Times New Roman"/>
                <w:color w:val="000000" w:themeColor="text1"/>
                <w:lang w:val="sr-Latn-RS"/>
              </w:rPr>
            </w:pPr>
          </w:p>
          <w:p w14:paraId="374BE63C" w14:textId="77777777" w:rsidR="00321221" w:rsidRPr="000D68C0" w:rsidRDefault="00321221" w:rsidP="00423A7C">
            <w:pPr>
              <w:autoSpaceDE w:val="0"/>
              <w:autoSpaceDN w:val="0"/>
              <w:adjustRightInd w:val="0"/>
              <w:rPr>
                <w:rFonts w:ascii="Times New Roman" w:hAnsi="Times New Roman"/>
                <w:color w:val="000000" w:themeColor="text1"/>
                <w:lang w:val="sr-Latn-RS"/>
              </w:rPr>
            </w:pPr>
          </w:p>
          <w:p w14:paraId="75CC5BAB" w14:textId="77777777" w:rsidR="00321221" w:rsidRPr="000D68C0" w:rsidRDefault="00321221" w:rsidP="00423A7C">
            <w:pPr>
              <w:autoSpaceDE w:val="0"/>
              <w:autoSpaceDN w:val="0"/>
              <w:adjustRightInd w:val="0"/>
              <w:rPr>
                <w:rFonts w:ascii="Times New Roman" w:hAnsi="Times New Roman"/>
                <w:color w:val="000000" w:themeColor="text1"/>
                <w:lang w:val="sr-Latn-RS"/>
              </w:rPr>
            </w:pPr>
          </w:p>
          <w:p w14:paraId="3BE5A116" w14:textId="77777777" w:rsidR="00321221" w:rsidRPr="000D68C0" w:rsidRDefault="00321221" w:rsidP="00423A7C">
            <w:pPr>
              <w:autoSpaceDE w:val="0"/>
              <w:autoSpaceDN w:val="0"/>
              <w:adjustRightInd w:val="0"/>
              <w:rPr>
                <w:rFonts w:ascii="Times New Roman" w:hAnsi="Times New Roman"/>
                <w:color w:val="000000" w:themeColor="text1"/>
                <w:lang w:val="sr-Latn-RS"/>
              </w:rPr>
            </w:pPr>
          </w:p>
          <w:p w14:paraId="7361AD78" w14:textId="77777777" w:rsidR="00321221" w:rsidRPr="000D68C0" w:rsidRDefault="00321221" w:rsidP="00423A7C">
            <w:pPr>
              <w:autoSpaceDE w:val="0"/>
              <w:autoSpaceDN w:val="0"/>
              <w:adjustRightInd w:val="0"/>
              <w:rPr>
                <w:rFonts w:ascii="Times New Roman" w:hAnsi="Times New Roman"/>
                <w:color w:val="000000" w:themeColor="text1"/>
                <w:lang w:val="sr-Latn-RS"/>
              </w:rPr>
            </w:pPr>
          </w:p>
          <w:p w14:paraId="0548C4B1" w14:textId="77777777" w:rsidR="00321221" w:rsidRPr="000D68C0" w:rsidRDefault="00321221" w:rsidP="00423A7C">
            <w:pPr>
              <w:autoSpaceDE w:val="0"/>
              <w:autoSpaceDN w:val="0"/>
              <w:adjustRightInd w:val="0"/>
              <w:rPr>
                <w:rFonts w:ascii="Times New Roman" w:hAnsi="Times New Roman"/>
                <w:color w:val="000000" w:themeColor="text1"/>
                <w:lang w:val="sr-Latn-RS"/>
              </w:rPr>
            </w:pPr>
          </w:p>
          <w:p w14:paraId="53AE6396" w14:textId="77777777" w:rsidR="00321221" w:rsidRPr="000D68C0" w:rsidRDefault="00321221" w:rsidP="00423A7C">
            <w:pPr>
              <w:autoSpaceDE w:val="0"/>
              <w:autoSpaceDN w:val="0"/>
              <w:adjustRightInd w:val="0"/>
              <w:rPr>
                <w:rFonts w:ascii="Times New Roman" w:hAnsi="Times New Roman"/>
                <w:color w:val="000000" w:themeColor="text1"/>
                <w:lang w:val="sr-Latn-RS"/>
              </w:rPr>
            </w:pPr>
          </w:p>
          <w:p w14:paraId="642F4E8D" w14:textId="77777777" w:rsidR="00321221" w:rsidRPr="000D68C0" w:rsidRDefault="00321221" w:rsidP="00423A7C">
            <w:pPr>
              <w:autoSpaceDE w:val="0"/>
              <w:autoSpaceDN w:val="0"/>
              <w:adjustRightInd w:val="0"/>
              <w:rPr>
                <w:rFonts w:ascii="Times New Roman" w:hAnsi="Times New Roman"/>
                <w:color w:val="000000" w:themeColor="text1"/>
                <w:lang w:val="sr-Latn-RS"/>
              </w:rPr>
            </w:pPr>
          </w:p>
          <w:p w14:paraId="05E567FE" w14:textId="77777777" w:rsidR="00321221" w:rsidRPr="000D68C0" w:rsidRDefault="00321221" w:rsidP="00423A7C">
            <w:pPr>
              <w:autoSpaceDE w:val="0"/>
              <w:autoSpaceDN w:val="0"/>
              <w:adjustRightInd w:val="0"/>
              <w:rPr>
                <w:rFonts w:ascii="Times New Roman" w:hAnsi="Times New Roman"/>
                <w:color w:val="000000" w:themeColor="text1"/>
                <w:lang w:val="sr-Latn-RS"/>
              </w:rPr>
            </w:pPr>
          </w:p>
          <w:p w14:paraId="4CD33CE9" w14:textId="77777777" w:rsidR="00321221" w:rsidRPr="000D68C0" w:rsidRDefault="00321221" w:rsidP="00423A7C">
            <w:pPr>
              <w:autoSpaceDE w:val="0"/>
              <w:autoSpaceDN w:val="0"/>
              <w:adjustRightInd w:val="0"/>
              <w:rPr>
                <w:rFonts w:ascii="Times New Roman" w:hAnsi="Times New Roman"/>
                <w:color w:val="000000" w:themeColor="text1"/>
                <w:lang w:val="sr-Latn-RS"/>
              </w:rPr>
            </w:pPr>
          </w:p>
          <w:p w14:paraId="5ED494FA" w14:textId="77777777" w:rsidR="00321221" w:rsidRPr="000D68C0" w:rsidRDefault="00321221" w:rsidP="00423A7C">
            <w:pPr>
              <w:autoSpaceDE w:val="0"/>
              <w:autoSpaceDN w:val="0"/>
              <w:adjustRightInd w:val="0"/>
              <w:rPr>
                <w:rFonts w:ascii="Times New Roman" w:hAnsi="Times New Roman"/>
                <w:color w:val="000000" w:themeColor="text1"/>
                <w:lang w:val="sr-Latn-RS"/>
              </w:rPr>
            </w:pPr>
          </w:p>
          <w:p w14:paraId="1C642EF6" w14:textId="77777777" w:rsidR="00321221" w:rsidRPr="000D68C0" w:rsidRDefault="00321221" w:rsidP="00423A7C">
            <w:pPr>
              <w:autoSpaceDE w:val="0"/>
              <w:autoSpaceDN w:val="0"/>
              <w:adjustRightInd w:val="0"/>
              <w:jc w:val="both"/>
              <w:rPr>
                <w:rFonts w:ascii="Times New Roman" w:hAnsi="Times New Roman"/>
                <w:b/>
                <w:bCs/>
                <w:color w:val="000000" w:themeColor="text1"/>
                <w:lang w:val="sr-Latn-RS"/>
              </w:rPr>
            </w:pPr>
            <w:r w:rsidRPr="000D68C0">
              <w:rPr>
                <w:rFonts w:ascii="Times New Roman" w:hAnsi="Times New Roman"/>
                <w:color w:val="000000" w:themeColor="text1"/>
                <w:lang w:val="sr-Latn-RS"/>
              </w:rPr>
              <w:t>____________________________________________________________</w:t>
            </w:r>
            <w:r w:rsidRPr="000D68C0">
              <w:rPr>
                <w:rFonts w:ascii="Times New Roman" w:hAnsi="Times New Roman"/>
                <w:color w:val="000000" w:themeColor="text1"/>
                <w:lang w:val="sr-Latn-RS"/>
              </w:rPr>
              <w:br/>
            </w:r>
            <w:r w:rsidRPr="006F1BF1">
              <w:rPr>
                <w:rFonts w:ascii="Times New Roman" w:hAnsi="Times New Roman"/>
                <w:b/>
                <w:bCs/>
                <w:color w:val="000000" w:themeColor="text1"/>
                <w:lang w:val="sr-Latn-RS"/>
              </w:rPr>
              <w:t>Prihv</w:t>
            </w:r>
            <w:r>
              <w:rPr>
                <w:rFonts w:ascii="Times New Roman" w:hAnsi="Times New Roman"/>
                <w:b/>
                <w:bCs/>
                <w:color w:val="000000" w:themeColor="text1"/>
                <w:lang w:val="sr-Latn-RS"/>
              </w:rPr>
              <w:t>ata se</w:t>
            </w:r>
          </w:p>
          <w:p w14:paraId="4A6A5BAC" w14:textId="77777777" w:rsidR="00321221" w:rsidRPr="000D68C0" w:rsidRDefault="00321221" w:rsidP="00423A7C">
            <w:pPr>
              <w:autoSpaceDE w:val="0"/>
              <w:autoSpaceDN w:val="0"/>
              <w:adjustRightInd w:val="0"/>
              <w:jc w:val="both"/>
              <w:rPr>
                <w:rFonts w:ascii="Times New Roman" w:hAnsi="Times New Roman"/>
                <w:color w:val="000000" w:themeColor="text1"/>
                <w:lang w:val="sr-Latn-RS"/>
              </w:rPr>
            </w:pPr>
          </w:p>
          <w:p w14:paraId="6D4BBA30" w14:textId="77777777" w:rsidR="00321221" w:rsidRPr="000D68C0" w:rsidRDefault="00321221" w:rsidP="00423A7C">
            <w:pPr>
              <w:autoSpaceDE w:val="0"/>
              <w:autoSpaceDN w:val="0"/>
              <w:adjustRightInd w:val="0"/>
              <w:jc w:val="both"/>
              <w:rPr>
                <w:rFonts w:ascii="Times New Roman" w:eastAsia="Calibri" w:hAnsi="Times New Roman" w:cs="Times New Roman"/>
                <w:b/>
                <w:bCs/>
                <w:sz w:val="20"/>
                <w:szCs w:val="20"/>
                <w:lang w:val="sr-Latn-RS"/>
              </w:rPr>
            </w:pPr>
            <w:r w:rsidRPr="000D68C0">
              <w:rPr>
                <w:rFonts w:ascii="Times New Roman" w:hAnsi="Times New Roman"/>
                <w:color w:val="000000" w:themeColor="text1"/>
                <w:lang w:val="sr-Latn-RS"/>
              </w:rPr>
              <w:t xml:space="preserve">Komentar je prihvaćen u kontekstu </w:t>
            </w:r>
            <w:r>
              <w:rPr>
                <w:rFonts w:ascii="Times New Roman" w:hAnsi="Times New Roman"/>
                <w:color w:val="000000" w:themeColor="text1"/>
                <w:lang w:val="sr-Latn-RS"/>
              </w:rPr>
              <w:t>sugestije</w:t>
            </w:r>
            <w:r w:rsidRPr="000D68C0">
              <w:rPr>
                <w:rFonts w:ascii="Times New Roman" w:hAnsi="Times New Roman"/>
                <w:color w:val="000000" w:themeColor="text1"/>
                <w:lang w:val="sr-Latn-RS"/>
              </w:rPr>
              <w:t xml:space="preserve"> da se pažljivo </w:t>
            </w:r>
            <w:r>
              <w:rPr>
                <w:rFonts w:ascii="Times New Roman" w:hAnsi="Times New Roman"/>
                <w:color w:val="000000" w:themeColor="text1"/>
                <w:lang w:val="sr-Latn-RS"/>
              </w:rPr>
              <w:t>razmotre</w:t>
            </w:r>
            <w:r w:rsidRPr="000D68C0">
              <w:rPr>
                <w:rFonts w:ascii="Times New Roman" w:hAnsi="Times New Roman"/>
                <w:color w:val="000000" w:themeColor="text1"/>
                <w:lang w:val="sr-Latn-RS"/>
              </w:rPr>
              <w:t xml:space="preserve"> implikacije uslova da </w:t>
            </w:r>
            <w:r>
              <w:rPr>
                <w:rFonts w:ascii="Times New Roman" w:hAnsi="Times New Roman"/>
                <w:color w:val="000000" w:themeColor="text1"/>
                <w:lang w:val="sr-Latn-RS"/>
              </w:rPr>
              <w:t>nema</w:t>
            </w:r>
            <w:r w:rsidRPr="000D68C0">
              <w:rPr>
                <w:rFonts w:ascii="Times New Roman" w:hAnsi="Times New Roman"/>
                <w:color w:val="000000" w:themeColor="text1"/>
                <w:lang w:val="sr-Latn-RS"/>
              </w:rPr>
              <w:t xml:space="preserve"> optužnic</w:t>
            </w:r>
            <w:r>
              <w:rPr>
                <w:rFonts w:ascii="Times New Roman" w:hAnsi="Times New Roman"/>
                <w:color w:val="000000" w:themeColor="text1"/>
                <w:lang w:val="sr-Latn-RS"/>
              </w:rPr>
              <w:t>e podignute</w:t>
            </w:r>
            <w:r w:rsidRPr="000D68C0">
              <w:rPr>
                <w:rFonts w:ascii="Times New Roman" w:hAnsi="Times New Roman"/>
                <w:color w:val="000000" w:themeColor="text1"/>
                <w:lang w:val="sr-Latn-RS"/>
              </w:rPr>
              <w:t xml:space="preserve"> i d</w:t>
            </w:r>
            <w:r>
              <w:rPr>
                <w:rFonts w:ascii="Times New Roman" w:hAnsi="Times New Roman"/>
                <w:color w:val="000000" w:themeColor="text1"/>
                <w:lang w:val="sr-Latn-RS"/>
              </w:rPr>
              <w:t>iskusije</w:t>
            </w:r>
            <w:r w:rsidRPr="000D68C0">
              <w:rPr>
                <w:rFonts w:ascii="Times New Roman" w:hAnsi="Times New Roman"/>
                <w:color w:val="000000" w:themeColor="text1"/>
                <w:lang w:val="sr-Latn-RS"/>
              </w:rPr>
              <w:t xml:space="preserve"> što je šire moguće, posebno sa dva </w:t>
            </w:r>
            <w:r>
              <w:rPr>
                <w:rFonts w:ascii="Times New Roman" w:hAnsi="Times New Roman"/>
                <w:color w:val="000000" w:themeColor="text1"/>
                <w:lang w:val="sr-Latn-RS"/>
              </w:rPr>
              <w:t>S</w:t>
            </w:r>
            <w:r w:rsidRPr="000D68C0">
              <w:rPr>
                <w:rFonts w:ascii="Times New Roman" w:hAnsi="Times New Roman"/>
                <w:color w:val="000000" w:themeColor="text1"/>
                <w:lang w:val="sr-Latn-RS"/>
              </w:rPr>
              <w:t xml:space="preserve">aveta. </w:t>
            </w:r>
            <w:r>
              <w:rPr>
                <w:rFonts w:ascii="Times New Roman" w:hAnsi="Times New Roman"/>
                <w:color w:val="000000" w:themeColor="text1"/>
                <w:lang w:val="sr-Latn-RS"/>
              </w:rPr>
              <w:t xml:space="preserve">Takva stvar </w:t>
            </w:r>
            <w:r w:rsidRPr="000D68C0">
              <w:rPr>
                <w:rFonts w:ascii="Times New Roman" w:hAnsi="Times New Roman"/>
                <w:color w:val="000000" w:themeColor="text1"/>
                <w:lang w:val="sr-Latn-RS"/>
              </w:rPr>
              <w:t>je učinj</w:t>
            </w:r>
            <w:r>
              <w:rPr>
                <w:rFonts w:ascii="Times New Roman" w:hAnsi="Times New Roman"/>
                <w:color w:val="000000" w:themeColor="text1"/>
                <w:lang w:val="sr-Latn-RS"/>
              </w:rPr>
              <w:t>ena</w:t>
            </w:r>
            <w:r w:rsidRPr="000D68C0">
              <w:rPr>
                <w:rFonts w:ascii="Times New Roman" w:hAnsi="Times New Roman"/>
                <w:color w:val="000000" w:themeColor="text1"/>
                <w:lang w:val="sr-Latn-RS"/>
              </w:rPr>
              <w:t xml:space="preserve">, a ova tema je </w:t>
            </w:r>
            <w:r>
              <w:rPr>
                <w:rFonts w:ascii="Times New Roman" w:hAnsi="Times New Roman"/>
                <w:color w:val="000000" w:themeColor="text1"/>
                <w:lang w:val="sr-Latn-RS"/>
              </w:rPr>
              <w:t>tretirana</w:t>
            </w:r>
            <w:r w:rsidRPr="000D68C0">
              <w:rPr>
                <w:rFonts w:ascii="Times New Roman" w:hAnsi="Times New Roman"/>
                <w:color w:val="000000" w:themeColor="text1"/>
                <w:lang w:val="sr-Latn-RS"/>
              </w:rPr>
              <w:t xml:space="preserve"> na radionicama i sastancima sa Sudskim i tužilačkim </w:t>
            </w:r>
            <w:r>
              <w:rPr>
                <w:rFonts w:ascii="Times New Roman" w:hAnsi="Times New Roman"/>
                <w:color w:val="000000" w:themeColor="text1"/>
                <w:lang w:val="sr-Latn-RS"/>
              </w:rPr>
              <w:t>savetom</w:t>
            </w:r>
            <w:r w:rsidRPr="000D68C0">
              <w:rPr>
                <w:rFonts w:ascii="Times New Roman" w:hAnsi="Times New Roman"/>
                <w:color w:val="000000" w:themeColor="text1"/>
                <w:lang w:val="sr-Latn-RS"/>
              </w:rPr>
              <w:t>, čija je podrška o</w:t>
            </w:r>
            <w:r>
              <w:rPr>
                <w:rFonts w:ascii="Times New Roman" w:hAnsi="Times New Roman"/>
                <w:color w:val="000000" w:themeColor="text1"/>
                <w:lang w:val="sr-Latn-RS"/>
              </w:rPr>
              <w:t>bezbeđena</w:t>
            </w:r>
            <w:r w:rsidRPr="000D68C0">
              <w:rPr>
                <w:rFonts w:ascii="Times New Roman" w:hAnsi="Times New Roman"/>
                <w:color w:val="000000" w:themeColor="text1"/>
                <w:lang w:val="sr-Latn-RS"/>
              </w:rPr>
              <w:t xml:space="preserve"> za ovaj uslov. </w:t>
            </w:r>
            <w:r>
              <w:rPr>
                <w:rFonts w:ascii="Times New Roman" w:hAnsi="Times New Roman"/>
                <w:color w:val="000000" w:themeColor="text1"/>
                <w:lang w:val="sr-Latn-RS"/>
              </w:rPr>
              <w:t>Štaviše</w:t>
            </w:r>
            <w:r w:rsidRPr="000D68C0">
              <w:rPr>
                <w:rFonts w:ascii="Times New Roman" w:hAnsi="Times New Roman"/>
                <w:color w:val="000000" w:themeColor="text1"/>
                <w:lang w:val="sr-Latn-RS"/>
              </w:rPr>
              <w:t>, uzet</w:t>
            </w:r>
            <w:r>
              <w:rPr>
                <w:rFonts w:ascii="Times New Roman" w:hAnsi="Times New Roman"/>
                <w:color w:val="000000" w:themeColor="text1"/>
                <w:lang w:val="sr-Latn-RS"/>
              </w:rPr>
              <w:t>a</w:t>
            </w:r>
            <w:r w:rsidRPr="000D68C0">
              <w:rPr>
                <w:rFonts w:ascii="Times New Roman" w:hAnsi="Times New Roman"/>
                <w:color w:val="000000" w:themeColor="text1"/>
                <w:lang w:val="sr-Latn-RS"/>
              </w:rPr>
              <w:t xml:space="preserve"> je u obzir i </w:t>
            </w:r>
            <w:r>
              <w:rPr>
                <w:rFonts w:ascii="Times New Roman" w:hAnsi="Times New Roman"/>
                <w:color w:val="000000" w:themeColor="text1"/>
                <w:lang w:val="sr-Latn-RS"/>
              </w:rPr>
              <w:t>Presuda</w:t>
            </w:r>
            <w:r w:rsidRPr="000D68C0">
              <w:rPr>
                <w:rFonts w:ascii="Times New Roman" w:hAnsi="Times New Roman"/>
                <w:color w:val="000000" w:themeColor="text1"/>
                <w:lang w:val="sr-Latn-RS"/>
              </w:rPr>
              <w:t xml:space="preserve"> </w:t>
            </w:r>
            <w:r w:rsidRPr="000D68C0">
              <w:rPr>
                <w:rFonts w:ascii="Times New Roman" w:hAnsi="Times New Roman"/>
                <w:color w:val="000000" w:themeColor="text1"/>
                <w:lang w:val="sr-Latn-RS"/>
              </w:rPr>
              <w:lastRenderedPageBreak/>
              <w:t xml:space="preserve">Ustavnog suda u kojem je ovaj uslov protumačen za članove Tužilačkog </w:t>
            </w:r>
            <w:r>
              <w:rPr>
                <w:rFonts w:ascii="Times New Roman" w:hAnsi="Times New Roman"/>
                <w:color w:val="000000" w:themeColor="text1"/>
                <w:lang w:val="sr-Latn-RS"/>
              </w:rPr>
              <w:t>saveta</w:t>
            </w:r>
            <w:r w:rsidRPr="000D68C0">
              <w:rPr>
                <w:rFonts w:ascii="Times New Roman" w:hAnsi="Times New Roman"/>
                <w:color w:val="000000" w:themeColor="text1"/>
                <w:lang w:val="sr-Latn-RS"/>
              </w:rPr>
              <w:t>.</w:t>
            </w:r>
          </w:p>
        </w:tc>
      </w:tr>
      <w:tr w:rsidR="00321221" w:rsidRPr="00321221" w14:paraId="19B9EC2B" w14:textId="77777777" w:rsidTr="00321221">
        <w:trPr>
          <w:trHeight w:val="364"/>
        </w:trPr>
        <w:tc>
          <w:tcPr>
            <w:tcW w:w="1435" w:type="dxa"/>
          </w:tcPr>
          <w:p w14:paraId="6A807643"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r w:rsidRPr="000D68C0">
              <w:rPr>
                <w:rFonts w:ascii="Times New Roman" w:eastAsia="Calibri" w:hAnsi="Times New Roman" w:cs="Times New Roman"/>
                <w:b/>
                <w:bCs/>
                <w:lang w:val="sr-Latn-RS"/>
              </w:rPr>
              <w:lastRenderedPageBreak/>
              <w:t>4</w:t>
            </w:r>
          </w:p>
        </w:tc>
        <w:tc>
          <w:tcPr>
            <w:tcW w:w="7380" w:type="dxa"/>
          </w:tcPr>
          <w:p w14:paraId="5D45CD7E" w14:textId="77777777" w:rsidR="00321221" w:rsidRPr="000D68C0" w:rsidRDefault="00321221" w:rsidP="00423A7C">
            <w:pPr>
              <w:jc w:val="both"/>
              <w:rPr>
                <w:rFonts w:ascii="Times New Roman" w:eastAsia="Calibri" w:hAnsi="Times New Roman" w:cs="Times New Roman"/>
                <w:b/>
                <w:lang w:val="sr-Latn-RS"/>
              </w:rPr>
            </w:pPr>
            <w:r w:rsidRPr="000D68C0">
              <w:rPr>
                <w:rFonts w:ascii="Times New Roman" w:eastAsia="Calibri" w:hAnsi="Times New Roman" w:cs="Times New Roman"/>
                <w:b/>
                <w:lang w:val="sr-Latn-RS"/>
              </w:rPr>
              <w:t>Član 4.</w:t>
            </w:r>
          </w:p>
          <w:p w14:paraId="59E93CDA" w14:textId="77777777" w:rsidR="00321221" w:rsidRPr="000D68C0" w:rsidRDefault="00321221" w:rsidP="00423A7C">
            <w:pPr>
              <w:autoSpaceDE w:val="0"/>
              <w:autoSpaceDN w:val="0"/>
              <w:adjustRightInd w:val="0"/>
              <w:rPr>
                <w:rFonts w:ascii="Times New Roman" w:hAnsi="Times New Roman" w:cs="Times New Roman"/>
                <w:color w:val="000000"/>
                <w:lang w:val="sr-Latn-RS"/>
              </w:rPr>
            </w:pPr>
          </w:p>
          <w:p w14:paraId="63D06E7B" w14:textId="77777777" w:rsidR="00321221" w:rsidRPr="000D68C0" w:rsidRDefault="00321221" w:rsidP="00423A7C">
            <w:pPr>
              <w:autoSpaceDE w:val="0"/>
              <w:autoSpaceDN w:val="0"/>
              <w:adjustRightInd w:val="0"/>
              <w:jc w:val="both"/>
              <w:rPr>
                <w:rFonts w:ascii="Times New Roman" w:hAnsi="Times New Roman" w:cs="Times New Roman"/>
                <w:color w:val="000000"/>
                <w:lang w:val="sr-Latn-RS"/>
              </w:rPr>
            </w:pPr>
            <w:r>
              <w:rPr>
                <w:rFonts w:ascii="Times New Roman" w:hAnsi="Times New Roman" w:cs="Times New Roman"/>
                <w:b/>
                <w:bCs/>
                <w:i/>
                <w:iCs/>
                <w:color w:val="000000"/>
                <w:lang w:val="sr-Latn-RS"/>
              </w:rPr>
              <w:t>Uzeti u obzir</w:t>
            </w:r>
            <w:r w:rsidRPr="000D68C0">
              <w:rPr>
                <w:rFonts w:ascii="Times New Roman" w:hAnsi="Times New Roman" w:cs="Times New Roman"/>
                <w:b/>
                <w:bCs/>
                <w:i/>
                <w:iCs/>
                <w:color w:val="000000"/>
                <w:lang w:val="sr-Latn-RS"/>
              </w:rPr>
              <w:t xml:space="preserve"> pre</w:t>
            </w:r>
            <w:r>
              <w:rPr>
                <w:rFonts w:ascii="Times New Roman" w:hAnsi="Times New Roman" w:cs="Times New Roman"/>
                <w:b/>
                <w:bCs/>
                <w:i/>
                <w:iCs/>
                <w:color w:val="000000"/>
                <w:lang w:val="sr-Latn-RS"/>
              </w:rPr>
              <w:t>gled</w:t>
            </w:r>
            <w:r w:rsidRPr="000D68C0">
              <w:rPr>
                <w:rFonts w:ascii="Times New Roman" w:hAnsi="Times New Roman" w:cs="Times New Roman"/>
                <w:b/>
                <w:bCs/>
                <w:i/>
                <w:iCs/>
                <w:color w:val="000000"/>
                <w:lang w:val="sr-Latn-RS"/>
              </w:rPr>
              <w:t xml:space="preserve"> sastava ad ho</w:t>
            </w:r>
            <w:r>
              <w:rPr>
                <w:rFonts w:ascii="Times New Roman" w:hAnsi="Times New Roman" w:cs="Times New Roman"/>
                <w:b/>
                <w:bCs/>
                <w:i/>
                <w:iCs/>
                <w:color w:val="000000"/>
                <w:lang w:val="sr-Latn-RS"/>
              </w:rPr>
              <w:t>c</w:t>
            </w:r>
            <w:r w:rsidRPr="000D68C0">
              <w:rPr>
                <w:rFonts w:ascii="Times New Roman" w:hAnsi="Times New Roman" w:cs="Times New Roman"/>
                <w:b/>
                <w:bCs/>
                <w:i/>
                <w:iCs/>
                <w:color w:val="000000"/>
                <w:lang w:val="sr-Latn-RS"/>
              </w:rPr>
              <w:t xml:space="preserve"> izborne komisije </w:t>
            </w:r>
            <w:r>
              <w:rPr>
                <w:rFonts w:ascii="Times New Roman" w:hAnsi="Times New Roman" w:cs="Times New Roman"/>
                <w:b/>
                <w:bCs/>
                <w:i/>
                <w:iCs/>
                <w:color w:val="000000"/>
                <w:lang w:val="sr-Latn-RS"/>
              </w:rPr>
              <w:t>sa ciljem da se izbegne</w:t>
            </w:r>
            <w:r w:rsidRPr="000D68C0">
              <w:rPr>
                <w:rFonts w:ascii="Times New Roman" w:hAnsi="Times New Roman" w:cs="Times New Roman"/>
                <w:b/>
                <w:bCs/>
                <w:i/>
                <w:iCs/>
                <w:color w:val="000000"/>
                <w:lang w:val="sr-Latn-RS"/>
              </w:rPr>
              <w:t xml:space="preserve"> diskriminacija </w:t>
            </w:r>
            <w:r>
              <w:rPr>
                <w:rFonts w:ascii="Times New Roman" w:hAnsi="Times New Roman" w:cs="Times New Roman"/>
                <w:b/>
                <w:bCs/>
                <w:i/>
                <w:iCs/>
                <w:color w:val="000000"/>
                <w:lang w:val="sr-Latn-RS"/>
              </w:rPr>
              <w:t xml:space="preserve">prema </w:t>
            </w:r>
            <w:r w:rsidRPr="000D68C0">
              <w:rPr>
                <w:rFonts w:ascii="Times New Roman" w:hAnsi="Times New Roman" w:cs="Times New Roman"/>
                <w:b/>
                <w:bCs/>
                <w:i/>
                <w:iCs/>
                <w:color w:val="000000"/>
                <w:lang w:val="sr-Latn-RS"/>
              </w:rPr>
              <w:t>članov</w:t>
            </w:r>
            <w:r>
              <w:rPr>
                <w:rFonts w:ascii="Times New Roman" w:hAnsi="Times New Roman" w:cs="Times New Roman"/>
                <w:b/>
                <w:bCs/>
                <w:i/>
                <w:iCs/>
                <w:color w:val="000000"/>
                <w:lang w:val="sr-Latn-RS"/>
              </w:rPr>
              <w:t>im</w:t>
            </w:r>
            <w:r w:rsidRPr="000D68C0">
              <w:rPr>
                <w:rFonts w:ascii="Times New Roman" w:hAnsi="Times New Roman" w:cs="Times New Roman"/>
                <w:b/>
                <w:bCs/>
                <w:i/>
                <w:iCs/>
                <w:color w:val="000000"/>
                <w:lang w:val="sr-Latn-RS"/>
              </w:rPr>
              <w:t>a Saveta.</w:t>
            </w:r>
          </w:p>
          <w:p w14:paraId="4E2B451E" w14:textId="77777777" w:rsidR="00321221" w:rsidRPr="000D68C0" w:rsidRDefault="00321221" w:rsidP="00423A7C">
            <w:pPr>
              <w:autoSpaceDE w:val="0"/>
              <w:autoSpaceDN w:val="0"/>
              <w:adjustRightInd w:val="0"/>
              <w:rPr>
                <w:rFonts w:ascii="Times New Roman" w:hAnsi="Times New Roman" w:cs="Times New Roman"/>
                <w:color w:val="000000"/>
                <w:lang w:val="sr-Latn-RS"/>
              </w:rPr>
            </w:pPr>
          </w:p>
          <w:p w14:paraId="6D0760F8" w14:textId="77777777" w:rsidR="00321221" w:rsidRDefault="00321221" w:rsidP="00423A7C">
            <w:pPr>
              <w:autoSpaceDE w:val="0"/>
              <w:autoSpaceDN w:val="0"/>
              <w:adjustRightInd w:val="0"/>
              <w:jc w:val="both"/>
              <w:rPr>
                <w:rFonts w:ascii="Times New Roman" w:hAnsi="Times New Roman" w:cs="Times New Roman"/>
                <w:color w:val="000000"/>
                <w:lang w:val="sr-Latn-RS"/>
              </w:rPr>
            </w:pPr>
            <w:r w:rsidRPr="000D68C0">
              <w:rPr>
                <w:rFonts w:ascii="Times New Roman" w:hAnsi="Times New Roman" w:cs="Times New Roman"/>
                <w:color w:val="000000"/>
                <w:lang w:val="sr-Latn-RS"/>
              </w:rPr>
              <w:t xml:space="preserve">Član 4 dodaje osnovnom zakonu novi član 9/A, koji detaljno reguliše postupak izbora članova Saveta koji dolaze iz </w:t>
            </w:r>
            <w:r>
              <w:rPr>
                <w:rFonts w:ascii="Times New Roman" w:hAnsi="Times New Roman" w:cs="Times New Roman"/>
                <w:color w:val="000000"/>
                <w:lang w:val="sr-Latn-RS"/>
              </w:rPr>
              <w:t xml:space="preserve">redova </w:t>
            </w:r>
            <w:r w:rsidRPr="000D68C0">
              <w:rPr>
                <w:rFonts w:ascii="Times New Roman" w:hAnsi="Times New Roman" w:cs="Times New Roman"/>
                <w:color w:val="000000"/>
                <w:lang w:val="sr-Latn-RS"/>
              </w:rPr>
              <w:t xml:space="preserve">pravosuđa. Stav 6 ovog novog člana obavezuje </w:t>
            </w:r>
            <w:r>
              <w:rPr>
                <w:rFonts w:ascii="Times New Roman" w:hAnsi="Times New Roman" w:cs="Times New Roman"/>
                <w:color w:val="000000"/>
                <w:lang w:val="sr-Latn-RS"/>
              </w:rPr>
              <w:t>SSK</w:t>
            </w:r>
            <w:r w:rsidRPr="000D68C0">
              <w:rPr>
                <w:rFonts w:ascii="Times New Roman" w:hAnsi="Times New Roman" w:cs="Times New Roman"/>
                <w:color w:val="000000"/>
                <w:lang w:val="sr-Latn-RS"/>
              </w:rPr>
              <w:t xml:space="preserve"> da </w:t>
            </w:r>
            <w:r>
              <w:rPr>
                <w:rFonts w:ascii="Times New Roman" w:hAnsi="Times New Roman" w:cs="Times New Roman"/>
                <w:color w:val="000000"/>
                <w:lang w:val="sr-Latn-RS"/>
              </w:rPr>
              <w:t>stvori</w:t>
            </w:r>
            <w:r w:rsidRPr="000D68C0">
              <w:rPr>
                <w:rFonts w:ascii="Times New Roman" w:hAnsi="Times New Roman" w:cs="Times New Roman"/>
                <w:color w:val="000000"/>
                <w:lang w:val="sr-Latn-RS"/>
              </w:rPr>
              <w:t xml:space="preserve"> </w:t>
            </w:r>
            <w:r w:rsidRPr="000D68C0">
              <w:rPr>
                <w:rFonts w:ascii="Times New Roman" w:hAnsi="Times New Roman" w:cs="Times New Roman"/>
                <w:i/>
                <w:iCs/>
                <w:color w:val="000000"/>
                <w:lang w:val="sr-Latn-RS"/>
              </w:rPr>
              <w:t xml:space="preserve">ad hoc </w:t>
            </w:r>
            <w:r w:rsidRPr="000D68C0">
              <w:rPr>
                <w:rFonts w:ascii="Times New Roman" w:hAnsi="Times New Roman" w:cs="Times New Roman"/>
                <w:color w:val="000000"/>
                <w:lang w:val="sr-Latn-RS"/>
              </w:rPr>
              <w:t xml:space="preserve"> komisiju za </w:t>
            </w:r>
            <w:r>
              <w:rPr>
                <w:rFonts w:ascii="Times New Roman" w:hAnsi="Times New Roman" w:cs="Times New Roman"/>
                <w:color w:val="000000"/>
                <w:lang w:val="sr-Latn-RS"/>
              </w:rPr>
              <w:t>odvijanje</w:t>
            </w:r>
            <w:r w:rsidRPr="000D68C0">
              <w:rPr>
                <w:rFonts w:ascii="Times New Roman" w:hAnsi="Times New Roman" w:cs="Times New Roman"/>
                <w:color w:val="000000"/>
                <w:lang w:val="sr-Latn-RS"/>
              </w:rPr>
              <w:t xml:space="preserve"> ovih izbora, </w:t>
            </w:r>
            <w:r>
              <w:rPr>
                <w:rFonts w:ascii="Times New Roman" w:hAnsi="Times New Roman" w:cs="Times New Roman"/>
                <w:color w:val="000000"/>
                <w:lang w:val="sr-Latn-RS"/>
              </w:rPr>
              <w:t>utvrdivši</w:t>
            </w:r>
            <w:r w:rsidRPr="000D68C0">
              <w:rPr>
                <w:rFonts w:ascii="Times New Roman" w:hAnsi="Times New Roman" w:cs="Times New Roman"/>
                <w:color w:val="000000"/>
                <w:lang w:val="sr-Latn-RS"/>
              </w:rPr>
              <w:t xml:space="preserve"> da se ona mora sastojati od </w:t>
            </w:r>
            <w:r w:rsidRPr="000D68C0">
              <w:rPr>
                <w:rFonts w:ascii="Times New Roman" w:hAnsi="Times New Roman" w:cs="Times New Roman"/>
                <w:i/>
                <w:iCs/>
                <w:color w:val="000000"/>
                <w:lang w:val="sr-Latn-RS"/>
              </w:rPr>
              <w:t xml:space="preserve">"tri (3) člana sudije" </w:t>
            </w:r>
            <w:r>
              <w:rPr>
                <w:rFonts w:ascii="Times New Roman" w:hAnsi="Times New Roman" w:cs="Times New Roman"/>
                <w:color w:val="000000"/>
                <w:lang w:val="sr-Latn-RS"/>
              </w:rPr>
              <w:t>SSK</w:t>
            </w:r>
            <w:r w:rsidRPr="000D68C0">
              <w:rPr>
                <w:rFonts w:ascii="Times New Roman" w:hAnsi="Times New Roman" w:cs="Times New Roman"/>
                <w:color w:val="000000"/>
                <w:lang w:val="sr-Latn-RS"/>
              </w:rPr>
              <w:t xml:space="preserve">-a. </w:t>
            </w:r>
          </w:p>
          <w:p w14:paraId="4F1FF876" w14:textId="77777777" w:rsidR="00321221" w:rsidRDefault="00321221" w:rsidP="00423A7C">
            <w:pPr>
              <w:autoSpaceDE w:val="0"/>
              <w:autoSpaceDN w:val="0"/>
              <w:adjustRightInd w:val="0"/>
              <w:jc w:val="both"/>
              <w:rPr>
                <w:rFonts w:ascii="Times New Roman" w:hAnsi="Times New Roman" w:cs="Times New Roman"/>
                <w:color w:val="000000"/>
                <w:lang w:val="sr-Latn-RS"/>
              </w:rPr>
            </w:pPr>
          </w:p>
          <w:p w14:paraId="188BB623" w14:textId="77777777" w:rsidR="00321221" w:rsidRDefault="00321221" w:rsidP="00423A7C">
            <w:pPr>
              <w:autoSpaceDE w:val="0"/>
              <w:autoSpaceDN w:val="0"/>
              <w:adjustRightInd w:val="0"/>
              <w:jc w:val="both"/>
              <w:rPr>
                <w:rFonts w:ascii="Times New Roman" w:hAnsi="Times New Roman" w:cs="Times New Roman"/>
                <w:color w:val="000000"/>
                <w:lang w:val="sr-Latn-RS"/>
              </w:rPr>
            </w:pPr>
          </w:p>
          <w:p w14:paraId="42D72C70" w14:textId="77777777" w:rsidR="00321221" w:rsidRDefault="00321221" w:rsidP="00423A7C">
            <w:pPr>
              <w:autoSpaceDE w:val="0"/>
              <w:autoSpaceDN w:val="0"/>
              <w:adjustRightInd w:val="0"/>
              <w:jc w:val="both"/>
              <w:rPr>
                <w:rFonts w:ascii="Times New Roman" w:hAnsi="Times New Roman" w:cs="Times New Roman"/>
                <w:color w:val="000000"/>
                <w:lang w:val="sr-Latn-RS"/>
              </w:rPr>
            </w:pPr>
          </w:p>
          <w:p w14:paraId="53D0A8B7" w14:textId="77777777" w:rsidR="00321221" w:rsidRPr="000D68C0" w:rsidRDefault="00321221" w:rsidP="00423A7C">
            <w:pPr>
              <w:autoSpaceDE w:val="0"/>
              <w:autoSpaceDN w:val="0"/>
              <w:adjustRightInd w:val="0"/>
              <w:jc w:val="both"/>
              <w:rPr>
                <w:rFonts w:ascii="Times New Roman" w:hAnsi="Times New Roman" w:cs="Times New Roman"/>
                <w:color w:val="000000"/>
                <w:lang w:val="sr-Latn-RS"/>
              </w:rPr>
            </w:pPr>
          </w:p>
          <w:p w14:paraId="06E56121" w14:textId="77777777" w:rsidR="00321221" w:rsidRPr="000D68C0" w:rsidRDefault="00321221" w:rsidP="00423A7C">
            <w:pPr>
              <w:autoSpaceDE w:val="0"/>
              <w:autoSpaceDN w:val="0"/>
              <w:adjustRightInd w:val="0"/>
              <w:jc w:val="both"/>
              <w:rPr>
                <w:rFonts w:ascii="Times New Roman" w:hAnsi="Times New Roman" w:cs="Times New Roman"/>
                <w:color w:val="000000"/>
                <w:lang w:val="sr-Latn-RS"/>
              </w:rPr>
            </w:pPr>
            <w:r w:rsidRPr="000D68C0">
              <w:rPr>
                <w:rFonts w:ascii="Times New Roman" w:hAnsi="Times New Roman" w:cs="Times New Roman"/>
                <w:color w:val="000000"/>
                <w:lang w:val="sr-Latn-RS"/>
              </w:rPr>
              <w:t xml:space="preserve">Čini se da se ova formulacija </w:t>
            </w:r>
            <w:r>
              <w:rPr>
                <w:rFonts w:ascii="Times New Roman" w:hAnsi="Times New Roman" w:cs="Times New Roman"/>
                <w:color w:val="000000"/>
                <w:lang w:val="sr-Latn-RS"/>
              </w:rPr>
              <w:t>potkrepljuje</w:t>
            </w:r>
            <w:r w:rsidRPr="000D68C0">
              <w:rPr>
                <w:rFonts w:ascii="Times New Roman" w:hAnsi="Times New Roman" w:cs="Times New Roman"/>
                <w:color w:val="000000"/>
                <w:lang w:val="sr-Latn-RS"/>
              </w:rPr>
              <w:t xml:space="preserve"> na ideji da ova dužnost, zbog svoje osetljivosti, treba da bude rezervisana isključivo za članove pravosuđa. Međutim, logika </w:t>
            </w:r>
            <w:r>
              <w:rPr>
                <w:rFonts w:ascii="Times New Roman" w:hAnsi="Times New Roman" w:cs="Times New Roman"/>
                <w:color w:val="000000"/>
                <w:lang w:val="sr-Latn-RS"/>
              </w:rPr>
              <w:t>obrazloženja</w:t>
            </w:r>
            <w:r w:rsidRPr="000D68C0">
              <w:rPr>
                <w:rFonts w:ascii="Times New Roman" w:hAnsi="Times New Roman" w:cs="Times New Roman"/>
                <w:color w:val="000000"/>
                <w:lang w:val="sr-Latn-RS"/>
              </w:rPr>
              <w:t xml:space="preserve"> nije jasna. Organiz</w:t>
            </w:r>
            <w:r>
              <w:rPr>
                <w:rFonts w:ascii="Times New Roman" w:hAnsi="Times New Roman" w:cs="Times New Roman"/>
                <w:color w:val="000000"/>
                <w:lang w:val="sr-Latn-RS"/>
              </w:rPr>
              <w:t>ovanje</w:t>
            </w:r>
            <w:r w:rsidRPr="000D68C0">
              <w:rPr>
                <w:rFonts w:ascii="Times New Roman" w:hAnsi="Times New Roman" w:cs="Times New Roman"/>
                <w:color w:val="000000"/>
                <w:lang w:val="sr-Latn-RS"/>
              </w:rPr>
              <w:t xml:space="preserve"> izbora članova Saveta je institucionalno pitanje upravljanja, a ne sudska funkcija koja </w:t>
            </w:r>
            <w:r>
              <w:rPr>
                <w:rFonts w:ascii="Times New Roman" w:hAnsi="Times New Roman" w:cs="Times New Roman"/>
                <w:color w:val="000000"/>
                <w:lang w:val="sr-Latn-RS"/>
              </w:rPr>
              <w:t>se treba</w:t>
            </w:r>
            <w:r w:rsidRPr="000D68C0">
              <w:rPr>
                <w:rFonts w:ascii="Times New Roman" w:hAnsi="Times New Roman" w:cs="Times New Roman"/>
                <w:color w:val="000000"/>
                <w:lang w:val="sr-Latn-RS"/>
              </w:rPr>
              <w:t xml:space="preserve"> rezervisa</w:t>
            </w:r>
            <w:r>
              <w:rPr>
                <w:rFonts w:ascii="Times New Roman" w:hAnsi="Times New Roman" w:cs="Times New Roman"/>
                <w:color w:val="000000"/>
                <w:lang w:val="sr-Latn-RS"/>
              </w:rPr>
              <w:t>ti</w:t>
            </w:r>
            <w:r w:rsidRPr="000D68C0">
              <w:rPr>
                <w:rFonts w:ascii="Times New Roman" w:hAnsi="Times New Roman" w:cs="Times New Roman"/>
                <w:color w:val="000000"/>
                <w:lang w:val="sr-Latn-RS"/>
              </w:rPr>
              <w:t xml:space="preserve"> samo za sudije. Važno je naglasiti da Nacrt zakona prevazilazi pravila koja se trenutno </w:t>
            </w:r>
            <w:r>
              <w:rPr>
                <w:rFonts w:ascii="Times New Roman" w:hAnsi="Times New Roman" w:cs="Times New Roman"/>
                <w:color w:val="000000"/>
                <w:lang w:val="sr-Latn-RS"/>
              </w:rPr>
              <w:t>sprovode</w:t>
            </w:r>
            <w:r w:rsidRPr="000D68C0">
              <w:rPr>
                <w:rFonts w:ascii="Times New Roman" w:hAnsi="Times New Roman" w:cs="Times New Roman"/>
                <w:color w:val="000000"/>
                <w:lang w:val="sr-Latn-RS"/>
              </w:rPr>
              <w:t xml:space="preserve"> </w:t>
            </w:r>
            <w:r>
              <w:rPr>
                <w:rFonts w:ascii="Times New Roman" w:hAnsi="Times New Roman" w:cs="Times New Roman"/>
                <w:color w:val="000000"/>
                <w:lang w:val="sr-Latn-RS"/>
              </w:rPr>
              <w:t>prema</w:t>
            </w:r>
            <w:r w:rsidRPr="000D68C0">
              <w:rPr>
                <w:rFonts w:ascii="Times New Roman" w:hAnsi="Times New Roman" w:cs="Times New Roman"/>
                <w:color w:val="000000"/>
                <w:lang w:val="sr-Latn-RS"/>
              </w:rPr>
              <w:t xml:space="preserve"> Uredb</w:t>
            </w:r>
            <w:r>
              <w:rPr>
                <w:rFonts w:ascii="Times New Roman" w:hAnsi="Times New Roman" w:cs="Times New Roman"/>
                <w:color w:val="000000"/>
                <w:lang w:val="sr-Latn-RS"/>
              </w:rPr>
              <w:t>i</w:t>
            </w:r>
            <w:r w:rsidRPr="000D68C0">
              <w:rPr>
                <w:rFonts w:ascii="Times New Roman" w:hAnsi="Times New Roman" w:cs="Times New Roman"/>
                <w:color w:val="000000"/>
                <w:lang w:val="sr-Latn-RS"/>
              </w:rPr>
              <w:t xml:space="preserve"> (</w:t>
            </w:r>
            <w:r>
              <w:rPr>
                <w:rFonts w:ascii="Times New Roman" w:hAnsi="Times New Roman" w:cs="Times New Roman"/>
                <w:color w:val="000000"/>
                <w:lang w:val="sr-Latn-RS"/>
              </w:rPr>
              <w:t>SSK</w:t>
            </w:r>
            <w:r w:rsidRPr="000D68C0">
              <w:rPr>
                <w:rFonts w:ascii="Times New Roman" w:hAnsi="Times New Roman" w:cs="Times New Roman"/>
                <w:color w:val="000000"/>
                <w:lang w:val="sr-Latn-RS"/>
              </w:rPr>
              <w:t>) br. 09/2019</w:t>
            </w:r>
            <w:r>
              <w:rPr>
                <w:rFonts w:ascii="Times New Roman" w:hAnsi="Times New Roman" w:cs="Times New Roman"/>
                <w:color w:val="000000"/>
                <w:lang w:val="sr-Latn-RS"/>
              </w:rPr>
              <w:t>.</w:t>
            </w:r>
            <w:r w:rsidRPr="000D68C0">
              <w:rPr>
                <w:rFonts w:ascii="Times New Roman" w:hAnsi="Times New Roman" w:cs="Times New Roman"/>
                <w:color w:val="000000"/>
                <w:lang w:val="sr-Latn-RS"/>
              </w:rPr>
              <w:t xml:space="preserve"> o postupku i kriterijumima za izbor članova Sudbenog veća Kosova iz </w:t>
            </w:r>
            <w:r>
              <w:rPr>
                <w:rFonts w:ascii="Times New Roman" w:hAnsi="Times New Roman" w:cs="Times New Roman"/>
                <w:color w:val="000000"/>
                <w:lang w:val="sr-Latn-RS"/>
              </w:rPr>
              <w:t xml:space="preserve">redova </w:t>
            </w:r>
            <w:r w:rsidRPr="000D68C0">
              <w:rPr>
                <w:rFonts w:ascii="Times New Roman" w:hAnsi="Times New Roman" w:cs="Times New Roman"/>
                <w:color w:val="000000"/>
                <w:lang w:val="sr-Latn-RS"/>
              </w:rPr>
              <w:t>pravosuđa, čiji se član 9</w:t>
            </w:r>
            <w:r>
              <w:rPr>
                <w:rFonts w:ascii="Times New Roman" w:hAnsi="Times New Roman" w:cs="Times New Roman"/>
                <w:color w:val="000000"/>
                <w:lang w:val="sr-Latn-RS"/>
              </w:rPr>
              <w:t>.</w:t>
            </w:r>
            <w:r w:rsidRPr="000D68C0">
              <w:rPr>
                <w:rFonts w:ascii="Times New Roman" w:hAnsi="Times New Roman" w:cs="Times New Roman"/>
                <w:color w:val="000000"/>
                <w:lang w:val="sr-Latn-RS"/>
              </w:rPr>
              <w:t xml:space="preserve"> </w:t>
            </w:r>
            <w:r>
              <w:rPr>
                <w:rFonts w:ascii="Times New Roman" w:hAnsi="Times New Roman" w:cs="Times New Roman"/>
                <w:color w:val="000000"/>
                <w:lang w:val="sr-Latn-RS"/>
              </w:rPr>
              <w:t>poziva</w:t>
            </w:r>
            <w:r w:rsidRPr="000D68C0">
              <w:rPr>
                <w:rFonts w:ascii="Times New Roman" w:hAnsi="Times New Roman" w:cs="Times New Roman"/>
                <w:color w:val="000000"/>
                <w:lang w:val="sr-Latn-RS"/>
              </w:rPr>
              <w:t xml:space="preserve"> samo na </w:t>
            </w:r>
            <w:r w:rsidRPr="000D68C0">
              <w:rPr>
                <w:rFonts w:ascii="Times New Roman" w:hAnsi="Times New Roman" w:cs="Times New Roman"/>
                <w:i/>
                <w:iCs/>
                <w:color w:val="000000"/>
                <w:lang w:val="sr-Latn-RS"/>
              </w:rPr>
              <w:t>ad ho</w:t>
            </w:r>
            <w:r>
              <w:rPr>
                <w:rFonts w:ascii="Times New Roman" w:hAnsi="Times New Roman" w:cs="Times New Roman"/>
                <w:i/>
                <w:iCs/>
                <w:color w:val="000000"/>
                <w:lang w:val="sr-Latn-RS"/>
              </w:rPr>
              <w:t>c</w:t>
            </w:r>
            <w:r w:rsidRPr="000D68C0">
              <w:rPr>
                <w:rFonts w:ascii="Times New Roman" w:hAnsi="Times New Roman" w:cs="Times New Roman"/>
                <w:i/>
                <w:iCs/>
                <w:color w:val="000000"/>
                <w:lang w:val="sr-Latn-RS"/>
              </w:rPr>
              <w:t xml:space="preserve">  </w:t>
            </w:r>
            <w:r w:rsidRPr="00D85593">
              <w:rPr>
                <w:rFonts w:ascii="Times New Roman" w:hAnsi="Times New Roman" w:cs="Times New Roman"/>
                <w:color w:val="000000"/>
                <w:lang w:val="sr-Latn-RS"/>
              </w:rPr>
              <w:t>komisiju</w:t>
            </w:r>
            <w:r w:rsidRPr="000D68C0">
              <w:rPr>
                <w:rFonts w:ascii="Times New Roman" w:hAnsi="Times New Roman" w:cs="Times New Roman"/>
                <w:i/>
                <w:iCs/>
                <w:color w:val="000000"/>
                <w:lang w:val="sr-Latn-RS"/>
              </w:rPr>
              <w:t xml:space="preserve"> </w:t>
            </w:r>
            <w:r w:rsidRPr="000D68C0">
              <w:rPr>
                <w:rFonts w:ascii="Times New Roman" w:hAnsi="Times New Roman" w:cs="Times New Roman"/>
                <w:color w:val="000000"/>
                <w:lang w:val="sr-Latn-RS"/>
              </w:rPr>
              <w:t>"</w:t>
            </w:r>
            <w:r w:rsidRPr="000D68C0">
              <w:rPr>
                <w:rFonts w:ascii="Times New Roman" w:hAnsi="Times New Roman" w:cs="Times New Roman"/>
                <w:i/>
                <w:iCs/>
                <w:color w:val="000000"/>
                <w:lang w:val="sr-Latn-RS"/>
              </w:rPr>
              <w:t>sastavljenu od tri člana Saveta</w:t>
            </w:r>
            <w:r w:rsidRPr="000D68C0">
              <w:rPr>
                <w:rFonts w:ascii="Times New Roman" w:hAnsi="Times New Roman" w:cs="Times New Roman"/>
                <w:color w:val="000000"/>
                <w:lang w:val="sr-Latn-RS"/>
              </w:rPr>
              <w:t xml:space="preserve">". </w:t>
            </w:r>
          </w:p>
          <w:p w14:paraId="28CBF100" w14:textId="77777777" w:rsidR="00321221" w:rsidRPr="000D68C0" w:rsidRDefault="00321221" w:rsidP="00423A7C">
            <w:pPr>
              <w:jc w:val="both"/>
              <w:rPr>
                <w:rFonts w:ascii="Times New Roman" w:hAnsi="Times New Roman" w:cs="Times New Roman"/>
                <w:color w:val="000000"/>
                <w:lang w:val="sr-Latn-RS"/>
              </w:rPr>
            </w:pPr>
            <w:r w:rsidRPr="000D68C0">
              <w:rPr>
                <w:rFonts w:ascii="Times New Roman" w:hAnsi="Times New Roman" w:cs="Times New Roman"/>
                <w:color w:val="000000"/>
                <w:lang w:val="sr-Latn-RS"/>
              </w:rPr>
              <w:lastRenderedPageBreak/>
              <w:t xml:space="preserve">Venecijanska komisija je naglasila da nezavisnost pravosuđa ne </w:t>
            </w:r>
            <w:r>
              <w:rPr>
                <w:rFonts w:ascii="Times New Roman" w:hAnsi="Times New Roman" w:cs="Times New Roman"/>
                <w:color w:val="000000"/>
                <w:lang w:val="sr-Latn-RS"/>
              </w:rPr>
              <w:t>podrazumeva</w:t>
            </w:r>
            <w:r w:rsidRPr="000D68C0">
              <w:rPr>
                <w:rFonts w:ascii="Times New Roman" w:hAnsi="Times New Roman" w:cs="Times New Roman"/>
                <w:color w:val="000000"/>
                <w:lang w:val="sr-Latn-RS"/>
              </w:rPr>
              <w:t xml:space="preserve"> da </w:t>
            </w:r>
            <w:r>
              <w:rPr>
                <w:rFonts w:ascii="Times New Roman" w:hAnsi="Times New Roman" w:cs="Times New Roman"/>
                <w:color w:val="000000"/>
                <w:lang w:val="sr-Latn-RS"/>
              </w:rPr>
              <w:t xml:space="preserve">se </w:t>
            </w:r>
            <w:r w:rsidRPr="000D68C0">
              <w:rPr>
                <w:rFonts w:ascii="Times New Roman" w:hAnsi="Times New Roman" w:cs="Times New Roman"/>
                <w:color w:val="000000"/>
                <w:lang w:val="sr-Latn-RS"/>
              </w:rPr>
              <w:t xml:space="preserve">sudije moraju institucionalno </w:t>
            </w:r>
            <w:r>
              <w:rPr>
                <w:rFonts w:ascii="Times New Roman" w:hAnsi="Times New Roman" w:cs="Times New Roman"/>
                <w:color w:val="000000"/>
                <w:lang w:val="sr-Latn-RS"/>
              </w:rPr>
              <w:t>samo</w:t>
            </w:r>
            <w:r w:rsidRPr="000D68C0">
              <w:rPr>
                <w:rFonts w:ascii="Times New Roman" w:hAnsi="Times New Roman" w:cs="Times New Roman"/>
                <w:color w:val="000000"/>
                <w:lang w:val="sr-Latn-RS"/>
              </w:rPr>
              <w:t xml:space="preserve">upravljati u svim pitanjima i da se mora </w:t>
            </w:r>
            <w:r>
              <w:rPr>
                <w:rFonts w:ascii="Times New Roman" w:hAnsi="Times New Roman" w:cs="Times New Roman"/>
                <w:color w:val="000000"/>
                <w:lang w:val="sr-Latn-RS"/>
              </w:rPr>
              <w:t>očuvati</w:t>
            </w:r>
            <w:r w:rsidRPr="000D68C0">
              <w:rPr>
                <w:rFonts w:ascii="Times New Roman" w:hAnsi="Times New Roman" w:cs="Times New Roman"/>
                <w:color w:val="000000"/>
                <w:lang w:val="sr-Latn-RS"/>
              </w:rPr>
              <w:t xml:space="preserve"> ravnoteža između samouprave i odgovornosti kako bi se izbegli negativni efekti korporatizacije.12 Slično, standardi Saveta Evrope naglašavaju vrednost mešovitog učešća u </w:t>
            </w:r>
            <w:r>
              <w:rPr>
                <w:rFonts w:ascii="Times New Roman" w:hAnsi="Times New Roman" w:cs="Times New Roman"/>
                <w:color w:val="000000"/>
                <w:lang w:val="sr-Latn-RS"/>
              </w:rPr>
              <w:t xml:space="preserve">okviru </w:t>
            </w:r>
            <w:r w:rsidRPr="000D68C0">
              <w:rPr>
                <w:rFonts w:ascii="Times New Roman" w:hAnsi="Times New Roman" w:cs="Times New Roman"/>
                <w:color w:val="000000"/>
                <w:lang w:val="sr-Latn-RS"/>
              </w:rPr>
              <w:t>sudski</w:t>
            </w:r>
            <w:r>
              <w:rPr>
                <w:rFonts w:ascii="Times New Roman" w:hAnsi="Times New Roman" w:cs="Times New Roman"/>
                <w:color w:val="000000"/>
                <w:lang w:val="sr-Latn-RS"/>
              </w:rPr>
              <w:t>h</w:t>
            </w:r>
            <w:r w:rsidRPr="000D68C0">
              <w:rPr>
                <w:rFonts w:ascii="Times New Roman" w:hAnsi="Times New Roman" w:cs="Times New Roman"/>
                <w:color w:val="000000"/>
                <w:lang w:val="sr-Latn-RS"/>
              </w:rPr>
              <w:t xml:space="preserve"> saveta. K</w:t>
            </w:r>
            <w:r>
              <w:rPr>
                <w:rFonts w:ascii="Times New Roman" w:hAnsi="Times New Roman" w:cs="Times New Roman"/>
                <w:color w:val="000000"/>
                <w:lang w:val="sr-Latn-RS"/>
              </w:rPr>
              <w:t>VES</w:t>
            </w:r>
            <w:r w:rsidRPr="000D68C0">
              <w:rPr>
                <w:rFonts w:ascii="Times New Roman" w:hAnsi="Times New Roman" w:cs="Times New Roman"/>
                <w:color w:val="000000"/>
                <w:lang w:val="sr-Latn-RS"/>
              </w:rPr>
              <w:t xml:space="preserve"> je </w:t>
            </w:r>
            <w:r>
              <w:rPr>
                <w:rFonts w:ascii="Times New Roman" w:hAnsi="Times New Roman" w:cs="Times New Roman"/>
                <w:color w:val="000000"/>
                <w:lang w:val="sr-Latn-RS"/>
              </w:rPr>
              <w:t>podvuklo</w:t>
            </w:r>
            <w:r w:rsidRPr="000D68C0">
              <w:rPr>
                <w:rFonts w:ascii="Times New Roman" w:hAnsi="Times New Roman" w:cs="Times New Roman"/>
                <w:color w:val="000000"/>
                <w:lang w:val="sr-Latn-RS"/>
              </w:rPr>
              <w:t xml:space="preserve"> da uključivanje članova </w:t>
            </w:r>
            <w:r>
              <w:rPr>
                <w:rFonts w:ascii="Times New Roman" w:hAnsi="Times New Roman" w:cs="Times New Roman"/>
                <w:color w:val="000000"/>
                <w:lang w:val="sr-Latn-RS"/>
              </w:rPr>
              <w:t xml:space="preserve">koji nisu </w:t>
            </w:r>
            <w:r w:rsidRPr="000D68C0">
              <w:rPr>
                <w:rFonts w:ascii="Times New Roman" w:hAnsi="Times New Roman" w:cs="Times New Roman"/>
                <w:color w:val="000000"/>
                <w:lang w:val="sr-Latn-RS"/>
              </w:rPr>
              <w:t xml:space="preserve">sudije pomaže da se izbegne percepcija </w:t>
            </w:r>
            <w:r>
              <w:rPr>
                <w:rFonts w:ascii="Times New Roman" w:hAnsi="Times New Roman" w:cs="Times New Roman"/>
                <w:color w:val="000000"/>
                <w:lang w:val="sr-Latn-RS"/>
              </w:rPr>
              <w:t>sopstvenog</w:t>
            </w:r>
            <w:r w:rsidRPr="000D68C0">
              <w:rPr>
                <w:rFonts w:ascii="Times New Roman" w:hAnsi="Times New Roman" w:cs="Times New Roman"/>
                <w:color w:val="000000"/>
                <w:lang w:val="sr-Latn-RS"/>
              </w:rPr>
              <w:t xml:space="preserve"> interesa, samoodbrane i klijentelizma, kao i obezbeđuje odraz različitih  perspektiva društv</w:t>
            </w:r>
            <w:r>
              <w:rPr>
                <w:rFonts w:ascii="Times New Roman" w:hAnsi="Times New Roman" w:cs="Times New Roman"/>
                <w:color w:val="000000"/>
                <w:lang w:val="sr-Latn-RS"/>
              </w:rPr>
              <w:t>a</w:t>
            </w:r>
            <w:r w:rsidRPr="000D68C0">
              <w:rPr>
                <w:rFonts w:ascii="Times New Roman" w:hAnsi="Times New Roman" w:cs="Times New Roman"/>
                <w:color w:val="000000"/>
                <w:lang w:val="sr-Latn-RS"/>
              </w:rPr>
              <w:t>, iako nek</w:t>
            </w:r>
            <w:r>
              <w:rPr>
                <w:rFonts w:ascii="Times New Roman" w:hAnsi="Times New Roman" w:cs="Times New Roman"/>
                <w:color w:val="000000"/>
                <w:lang w:val="sr-Latn-RS"/>
              </w:rPr>
              <w:t>e</w:t>
            </w:r>
            <w:r w:rsidRPr="000D68C0">
              <w:rPr>
                <w:rFonts w:ascii="Times New Roman" w:hAnsi="Times New Roman" w:cs="Times New Roman"/>
                <w:color w:val="000000"/>
                <w:lang w:val="sr-Latn-RS"/>
              </w:rPr>
              <w:t xml:space="preserve"> specifičn</w:t>
            </w:r>
            <w:r>
              <w:rPr>
                <w:rFonts w:ascii="Times New Roman" w:hAnsi="Times New Roman" w:cs="Times New Roman"/>
                <w:color w:val="000000"/>
                <w:lang w:val="sr-Latn-RS"/>
              </w:rPr>
              <w:t>e</w:t>
            </w:r>
            <w:r w:rsidRPr="000D68C0">
              <w:rPr>
                <w:rFonts w:ascii="Times New Roman" w:hAnsi="Times New Roman" w:cs="Times New Roman"/>
                <w:color w:val="000000"/>
                <w:lang w:val="sr-Latn-RS"/>
              </w:rPr>
              <w:t xml:space="preserve"> </w:t>
            </w:r>
            <w:r>
              <w:rPr>
                <w:rFonts w:ascii="Times New Roman" w:hAnsi="Times New Roman" w:cs="Times New Roman"/>
                <w:color w:val="000000"/>
                <w:lang w:val="sr-Latn-RS"/>
              </w:rPr>
              <w:t>dužnosti</w:t>
            </w:r>
            <w:r w:rsidRPr="000D68C0">
              <w:rPr>
                <w:rFonts w:ascii="Times New Roman" w:hAnsi="Times New Roman" w:cs="Times New Roman"/>
                <w:color w:val="000000"/>
                <w:lang w:val="sr-Latn-RS"/>
              </w:rPr>
              <w:t xml:space="preserve"> mogu biti rezervisani za panel sastavljen </w:t>
            </w:r>
            <w:r>
              <w:rPr>
                <w:rFonts w:ascii="Times New Roman" w:hAnsi="Times New Roman" w:cs="Times New Roman"/>
                <w:color w:val="000000"/>
                <w:lang w:val="sr-Latn-RS"/>
              </w:rPr>
              <w:t>samo</w:t>
            </w:r>
            <w:r w:rsidRPr="000D68C0">
              <w:rPr>
                <w:rFonts w:ascii="Times New Roman" w:hAnsi="Times New Roman" w:cs="Times New Roman"/>
                <w:color w:val="000000"/>
                <w:lang w:val="sr-Latn-RS"/>
              </w:rPr>
              <w:t xml:space="preserve"> od sudija.13 U svom najnovijem mišljenju o Zakonu Kosov</w:t>
            </w:r>
            <w:r>
              <w:rPr>
                <w:rFonts w:ascii="Times New Roman" w:hAnsi="Times New Roman" w:cs="Times New Roman"/>
                <w:color w:val="000000"/>
                <w:lang w:val="sr-Latn-RS"/>
              </w:rPr>
              <w:t>a</w:t>
            </w:r>
            <w:r w:rsidRPr="000D68C0">
              <w:rPr>
                <w:rFonts w:ascii="Times New Roman" w:hAnsi="Times New Roman" w:cs="Times New Roman"/>
                <w:color w:val="000000"/>
                <w:lang w:val="sr-Latn-RS"/>
              </w:rPr>
              <w:t xml:space="preserve"> o </w:t>
            </w:r>
            <w:r>
              <w:rPr>
                <w:rFonts w:ascii="Times New Roman" w:hAnsi="Times New Roman" w:cs="Times New Roman"/>
                <w:color w:val="000000"/>
                <w:lang w:val="sr-Latn-RS"/>
              </w:rPr>
              <w:t>SSK</w:t>
            </w:r>
            <w:r w:rsidRPr="000D68C0">
              <w:rPr>
                <w:rFonts w:ascii="Times New Roman" w:hAnsi="Times New Roman" w:cs="Times New Roman"/>
                <w:color w:val="000000"/>
                <w:lang w:val="sr-Latn-RS"/>
              </w:rPr>
              <w:t xml:space="preserve">,  Venecijanska komisija je </w:t>
            </w:r>
            <w:r>
              <w:rPr>
                <w:rFonts w:ascii="Times New Roman" w:hAnsi="Times New Roman" w:cs="Times New Roman"/>
                <w:color w:val="000000"/>
                <w:lang w:val="sr-Latn-RS"/>
              </w:rPr>
              <w:t>izričito</w:t>
            </w:r>
            <w:r w:rsidRPr="000D68C0">
              <w:rPr>
                <w:rFonts w:ascii="Times New Roman" w:hAnsi="Times New Roman" w:cs="Times New Roman"/>
                <w:color w:val="000000"/>
                <w:lang w:val="sr-Latn-RS"/>
              </w:rPr>
              <w:t xml:space="preserve"> upozorila </w:t>
            </w:r>
            <w:r>
              <w:rPr>
                <w:rFonts w:ascii="Times New Roman" w:hAnsi="Times New Roman" w:cs="Times New Roman"/>
                <w:color w:val="000000"/>
                <w:lang w:val="sr-Latn-RS"/>
              </w:rPr>
              <w:t>i protiv</w:t>
            </w:r>
            <w:r w:rsidRPr="000D68C0">
              <w:rPr>
                <w:rFonts w:ascii="Times New Roman" w:hAnsi="Times New Roman" w:cs="Times New Roman"/>
                <w:color w:val="000000"/>
                <w:lang w:val="sr-Latn-RS"/>
              </w:rPr>
              <w:t xml:space="preserve"> marginalizacij</w:t>
            </w:r>
            <w:r>
              <w:rPr>
                <w:rFonts w:ascii="Times New Roman" w:hAnsi="Times New Roman" w:cs="Times New Roman"/>
                <w:color w:val="000000"/>
                <w:lang w:val="sr-Latn-RS"/>
              </w:rPr>
              <w:t>e</w:t>
            </w:r>
            <w:r w:rsidRPr="000D68C0">
              <w:rPr>
                <w:rFonts w:ascii="Times New Roman" w:hAnsi="Times New Roman" w:cs="Times New Roman"/>
                <w:color w:val="000000"/>
                <w:lang w:val="sr-Latn-RS"/>
              </w:rPr>
              <w:t xml:space="preserve"> članova </w:t>
            </w:r>
            <w:r>
              <w:rPr>
                <w:rFonts w:ascii="Times New Roman" w:hAnsi="Times New Roman" w:cs="Times New Roman"/>
                <w:color w:val="000000"/>
                <w:lang w:val="sr-Latn-RS"/>
              </w:rPr>
              <w:t xml:space="preserve">koji nisu </w:t>
            </w:r>
            <w:r w:rsidRPr="000D68C0">
              <w:rPr>
                <w:rFonts w:ascii="Times New Roman" w:hAnsi="Times New Roman" w:cs="Times New Roman"/>
                <w:color w:val="000000"/>
                <w:lang w:val="sr-Latn-RS"/>
              </w:rPr>
              <w:t xml:space="preserve">sudije, pozvala je na jačanje njihovog uključivanja u </w:t>
            </w:r>
            <w:r>
              <w:rPr>
                <w:rFonts w:ascii="Times New Roman" w:hAnsi="Times New Roman" w:cs="Times New Roman"/>
                <w:color w:val="000000"/>
                <w:lang w:val="sr-Latn-RS"/>
              </w:rPr>
              <w:t xml:space="preserve">okviru SSK-a </w:t>
            </w:r>
            <w:r w:rsidRPr="000D68C0">
              <w:rPr>
                <w:rFonts w:ascii="Times New Roman" w:hAnsi="Times New Roman" w:cs="Times New Roman"/>
                <w:color w:val="000000"/>
                <w:lang w:val="sr-Latn-RS"/>
              </w:rPr>
              <w:t>i istakla da aranžmani</w:t>
            </w:r>
            <w:r>
              <w:rPr>
                <w:rFonts w:ascii="Times New Roman" w:hAnsi="Times New Roman" w:cs="Times New Roman"/>
                <w:color w:val="000000"/>
                <w:lang w:val="sr-Latn-RS"/>
              </w:rPr>
              <w:t xml:space="preserve"> komisija</w:t>
            </w:r>
            <w:r w:rsidRPr="000D68C0">
              <w:rPr>
                <w:rFonts w:ascii="Times New Roman" w:hAnsi="Times New Roman" w:cs="Times New Roman"/>
                <w:color w:val="000000"/>
                <w:lang w:val="sr-Latn-RS"/>
              </w:rPr>
              <w:t xml:space="preserve"> koj</w:t>
            </w:r>
            <w:r>
              <w:rPr>
                <w:rFonts w:ascii="Times New Roman" w:hAnsi="Times New Roman" w:cs="Times New Roman"/>
                <w:color w:val="000000"/>
                <w:lang w:val="sr-Latn-RS"/>
              </w:rPr>
              <w:t>e</w:t>
            </w:r>
            <w:r w:rsidRPr="000D68C0">
              <w:rPr>
                <w:rFonts w:ascii="Times New Roman" w:hAnsi="Times New Roman" w:cs="Times New Roman"/>
                <w:color w:val="000000"/>
                <w:lang w:val="sr-Latn-RS"/>
              </w:rPr>
              <w:t xml:space="preserve"> preterano favorizuju sudije izazivaju zabrinutost u </w:t>
            </w:r>
            <w:r>
              <w:rPr>
                <w:rFonts w:ascii="Times New Roman" w:hAnsi="Times New Roman" w:cs="Times New Roman"/>
                <w:color w:val="000000"/>
                <w:lang w:val="sr-Latn-RS"/>
              </w:rPr>
              <w:t>vezi sa</w:t>
            </w:r>
            <w:r w:rsidRPr="000D68C0">
              <w:rPr>
                <w:rFonts w:ascii="Times New Roman" w:hAnsi="Times New Roman" w:cs="Times New Roman"/>
                <w:color w:val="000000"/>
                <w:lang w:val="sr-Latn-RS"/>
              </w:rPr>
              <w:t xml:space="preserve"> ravnotež</w:t>
            </w:r>
            <w:r>
              <w:rPr>
                <w:rFonts w:ascii="Times New Roman" w:hAnsi="Times New Roman" w:cs="Times New Roman"/>
                <w:color w:val="000000"/>
                <w:lang w:val="sr-Latn-RS"/>
              </w:rPr>
              <w:t>om</w:t>
            </w:r>
            <w:r w:rsidRPr="000D68C0">
              <w:rPr>
                <w:rFonts w:ascii="Times New Roman" w:hAnsi="Times New Roman" w:cs="Times New Roman"/>
                <w:color w:val="000000"/>
                <w:lang w:val="sr-Latn-RS"/>
              </w:rPr>
              <w:t xml:space="preserve"> i pluralizm</w:t>
            </w:r>
            <w:r>
              <w:rPr>
                <w:rFonts w:ascii="Times New Roman" w:hAnsi="Times New Roman" w:cs="Times New Roman"/>
                <w:color w:val="000000"/>
                <w:lang w:val="sr-Latn-RS"/>
              </w:rPr>
              <w:t>om</w:t>
            </w:r>
            <w:r w:rsidRPr="000D68C0">
              <w:rPr>
                <w:rFonts w:ascii="Times New Roman" w:hAnsi="Times New Roman" w:cs="Times New Roman"/>
                <w:color w:val="000000"/>
                <w:lang w:val="sr-Latn-RS"/>
              </w:rPr>
              <w:t>.</w:t>
            </w:r>
            <w:r>
              <w:rPr>
                <w:rFonts w:ascii="Times New Roman" w:hAnsi="Times New Roman" w:cs="Times New Roman"/>
                <w:color w:val="000000"/>
                <w:lang w:val="sr-Latn-RS"/>
              </w:rPr>
              <w:t>14</w:t>
            </w:r>
          </w:p>
          <w:p w14:paraId="32E967D0" w14:textId="77777777" w:rsidR="00321221" w:rsidRDefault="00321221" w:rsidP="00423A7C">
            <w:pPr>
              <w:jc w:val="both"/>
              <w:rPr>
                <w:rFonts w:ascii="Times New Roman" w:hAnsi="Times New Roman" w:cs="Times New Roman"/>
                <w:color w:val="000000"/>
                <w:lang w:val="sr-Latn-RS"/>
              </w:rPr>
            </w:pPr>
            <w:r>
              <w:rPr>
                <w:rFonts w:ascii="Times New Roman" w:hAnsi="Times New Roman" w:cs="Times New Roman"/>
                <w:color w:val="000000"/>
                <w:lang w:val="sr-Latn-RS"/>
              </w:rPr>
              <w:t>Imajući u</w:t>
            </w:r>
            <w:r w:rsidRPr="000D68C0">
              <w:rPr>
                <w:rFonts w:ascii="Times New Roman" w:hAnsi="Times New Roman" w:cs="Times New Roman"/>
                <w:color w:val="000000"/>
                <w:lang w:val="sr-Latn-RS"/>
              </w:rPr>
              <w:t xml:space="preserve"> obzir na gore </w:t>
            </w:r>
            <w:r>
              <w:rPr>
                <w:rFonts w:ascii="Times New Roman" w:hAnsi="Times New Roman" w:cs="Times New Roman"/>
                <w:color w:val="000000"/>
                <w:lang w:val="sr-Latn-RS"/>
              </w:rPr>
              <w:t>rečeno</w:t>
            </w:r>
            <w:r w:rsidRPr="000D68C0">
              <w:rPr>
                <w:rFonts w:ascii="Times New Roman" w:hAnsi="Times New Roman" w:cs="Times New Roman"/>
                <w:color w:val="000000"/>
                <w:lang w:val="sr-Latn-RS"/>
              </w:rPr>
              <w:t xml:space="preserve">, bilo bi poželjno predvideti formiranje mešovite komisije. Na primer, dva od tri člana mogu biti izabrani iz redova članova </w:t>
            </w:r>
            <w:r>
              <w:rPr>
                <w:rFonts w:ascii="Times New Roman" w:hAnsi="Times New Roman" w:cs="Times New Roman"/>
                <w:color w:val="000000"/>
                <w:lang w:val="sr-Latn-RS"/>
              </w:rPr>
              <w:t>sudija SSK-a</w:t>
            </w:r>
            <w:r w:rsidRPr="000D68C0">
              <w:rPr>
                <w:rFonts w:ascii="Times New Roman" w:hAnsi="Times New Roman" w:cs="Times New Roman"/>
                <w:color w:val="000000"/>
                <w:lang w:val="sr-Latn-RS"/>
              </w:rPr>
              <w:t xml:space="preserve">, dok treća pozicija može biti rezervisana </w:t>
            </w:r>
            <w:r>
              <w:rPr>
                <w:rFonts w:ascii="Times New Roman" w:hAnsi="Times New Roman" w:cs="Times New Roman"/>
                <w:color w:val="000000"/>
                <w:lang w:val="sr-Latn-RS"/>
              </w:rPr>
              <w:t>članu</w:t>
            </w:r>
            <w:r w:rsidRPr="000D68C0">
              <w:rPr>
                <w:rFonts w:ascii="Times New Roman" w:hAnsi="Times New Roman" w:cs="Times New Roman"/>
                <w:color w:val="000000"/>
                <w:lang w:val="sr-Latn-RS"/>
              </w:rPr>
              <w:t xml:space="preserve"> ne-sudij</w:t>
            </w:r>
            <w:r>
              <w:rPr>
                <w:rFonts w:ascii="Times New Roman" w:hAnsi="Times New Roman" w:cs="Times New Roman"/>
                <w:color w:val="000000"/>
                <w:lang w:val="sr-Latn-RS"/>
              </w:rPr>
              <w:t>a</w:t>
            </w:r>
            <w:r w:rsidRPr="000D68C0">
              <w:rPr>
                <w:rFonts w:ascii="Times New Roman" w:hAnsi="Times New Roman" w:cs="Times New Roman"/>
                <w:color w:val="000000"/>
                <w:lang w:val="sr-Latn-RS"/>
              </w:rPr>
              <w:t xml:space="preserve">. Takvo rešenje bi sačuvalo pravosudnu ekspertizu u donošenju odluka, </w:t>
            </w:r>
            <w:r>
              <w:rPr>
                <w:rFonts w:ascii="Times New Roman" w:hAnsi="Times New Roman" w:cs="Times New Roman"/>
                <w:color w:val="000000"/>
                <w:lang w:val="sr-Latn-RS"/>
              </w:rPr>
              <w:t xml:space="preserve">smanjivši </w:t>
            </w:r>
            <w:r w:rsidRPr="000D68C0">
              <w:rPr>
                <w:rFonts w:ascii="Times New Roman" w:hAnsi="Times New Roman" w:cs="Times New Roman"/>
                <w:color w:val="000000"/>
                <w:lang w:val="sr-Latn-RS"/>
              </w:rPr>
              <w:t>istovremeno rizik od korporativizma ili njegove percepcije i jača</w:t>
            </w:r>
            <w:r>
              <w:rPr>
                <w:rFonts w:ascii="Times New Roman" w:hAnsi="Times New Roman" w:cs="Times New Roman"/>
                <w:color w:val="000000"/>
                <w:lang w:val="sr-Latn-RS"/>
              </w:rPr>
              <w:t>jući</w:t>
            </w:r>
            <w:r w:rsidRPr="000D68C0">
              <w:rPr>
                <w:rFonts w:ascii="Times New Roman" w:hAnsi="Times New Roman" w:cs="Times New Roman"/>
                <w:color w:val="000000"/>
                <w:lang w:val="sr-Latn-RS"/>
              </w:rPr>
              <w:t xml:space="preserve"> demokratski legitimitet i</w:t>
            </w:r>
            <w:r>
              <w:rPr>
                <w:rFonts w:ascii="Times New Roman" w:hAnsi="Times New Roman" w:cs="Times New Roman"/>
                <w:color w:val="000000"/>
                <w:lang w:val="sr-Latn-RS"/>
              </w:rPr>
              <w:t xml:space="preserve"> pouzdanost</w:t>
            </w:r>
            <w:r w:rsidRPr="000D68C0">
              <w:rPr>
                <w:rFonts w:ascii="Times New Roman" w:hAnsi="Times New Roman" w:cs="Times New Roman"/>
                <w:color w:val="000000"/>
                <w:lang w:val="sr-Latn-RS"/>
              </w:rPr>
              <w:t xml:space="preserve"> javnosti izbornog procesa.</w:t>
            </w:r>
            <w:r w:rsidRPr="000D68C0">
              <w:rPr>
                <w:rFonts w:ascii="Times New Roman" w:hAnsi="Times New Roman" w:cs="Times New Roman"/>
                <w:color w:val="000000"/>
                <w:lang w:val="sr-Latn-RS"/>
              </w:rPr>
              <w:br/>
            </w:r>
            <w:r w:rsidRPr="000D68C0">
              <w:rPr>
                <w:rFonts w:ascii="Times New Roman" w:hAnsi="Times New Roman" w:cs="Times New Roman"/>
                <w:color w:val="000000"/>
                <w:lang w:val="sr-Latn-RS"/>
              </w:rPr>
              <w:br/>
            </w:r>
          </w:p>
          <w:p w14:paraId="3F407619" w14:textId="77777777" w:rsidR="00321221" w:rsidRDefault="00321221" w:rsidP="00423A7C">
            <w:pPr>
              <w:jc w:val="both"/>
              <w:rPr>
                <w:rFonts w:ascii="Times New Roman" w:hAnsi="Times New Roman" w:cs="Times New Roman"/>
                <w:color w:val="000000"/>
                <w:lang w:val="sr-Latn-RS"/>
              </w:rPr>
            </w:pPr>
          </w:p>
          <w:p w14:paraId="26FF6743" w14:textId="77777777" w:rsidR="00321221" w:rsidRDefault="00321221" w:rsidP="00423A7C">
            <w:pPr>
              <w:jc w:val="both"/>
              <w:rPr>
                <w:rFonts w:ascii="Times New Roman" w:hAnsi="Times New Roman" w:cs="Times New Roman"/>
                <w:color w:val="000000"/>
                <w:lang w:val="sr-Latn-RS"/>
              </w:rPr>
            </w:pPr>
          </w:p>
          <w:p w14:paraId="2F294870" w14:textId="77777777" w:rsidR="00321221" w:rsidRPr="000D68C0" w:rsidRDefault="00321221" w:rsidP="00423A7C">
            <w:pPr>
              <w:jc w:val="both"/>
              <w:rPr>
                <w:rFonts w:ascii="Times New Roman" w:hAnsi="Times New Roman" w:cs="Times New Roman"/>
                <w:color w:val="000000"/>
                <w:lang w:val="sr-Latn-RS"/>
              </w:rPr>
            </w:pPr>
            <w:r w:rsidRPr="000D68C0">
              <w:rPr>
                <w:rFonts w:ascii="Times New Roman" w:hAnsi="Times New Roman" w:cs="Times New Roman"/>
                <w:color w:val="000000"/>
                <w:lang w:val="sr-Latn-RS"/>
              </w:rPr>
              <w:t>___________________________________________________________</w:t>
            </w:r>
          </w:p>
          <w:p w14:paraId="5DCCB505" w14:textId="77777777" w:rsidR="00321221" w:rsidRDefault="00321221" w:rsidP="00423A7C">
            <w:pPr>
              <w:jc w:val="both"/>
              <w:rPr>
                <w:rFonts w:ascii="Times New Roman" w:hAnsi="Times New Roman" w:cs="Times New Roman"/>
                <w:color w:val="000000"/>
                <w:lang w:val="sr-Latn-RS"/>
              </w:rPr>
            </w:pPr>
            <w:r>
              <w:rPr>
                <w:rFonts w:ascii="Times New Roman" w:hAnsi="Times New Roman" w:cs="Times New Roman"/>
                <w:color w:val="000000"/>
                <w:lang w:val="sr-Latn-RS"/>
              </w:rPr>
              <w:t>___________________________________________________________</w:t>
            </w:r>
          </w:p>
          <w:p w14:paraId="114973D6" w14:textId="77777777" w:rsidR="00321221" w:rsidRPr="000D68C0" w:rsidRDefault="00321221" w:rsidP="00423A7C">
            <w:pPr>
              <w:jc w:val="both"/>
              <w:rPr>
                <w:rFonts w:ascii="Times New Roman" w:hAnsi="Times New Roman" w:cs="Times New Roman"/>
                <w:color w:val="000000"/>
                <w:lang w:val="sr-Latn-RS"/>
              </w:rPr>
            </w:pPr>
          </w:p>
          <w:p w14:paraId="49ED8540" w14:textId="77777777" w:rsidR="00321221" w:rsidRPr="000D68C0" w:rsidRDefault="00321221" w:rsidP="00423A7C">
            <w:pPr>
              <w:jc w:val="both"/>
              <w:rPr>
                <w:rFonts w:ascii="Times New Roman" w:hAnsi="Times New Roman" w:cs="Times New Roman"/>
                <w:color w:val="000000"/>
                <w:lang w:val="sr-Latn-RS"/>
              </w:rPr>
            </w:pPr>
            <w:r w:rsidRPr="003413B3">
              <w:rPr>
                <w:rFonts w:ascii="Times New Roman" w:hAnsi="Times New Roman" w:cs="Times New Roman"/>
                <w:color w:val="000000"/>
                <w:lang w:val="sr-Latn-RS"/>
              </w:rPr>
              <w:t>Pojasniti proces glasanja predviđen stavovima 10. - 12. predviđenog člana 9/A. osnovnog zakona.</w:t>
            </w:r>
          </w:p>
          <w:p w14:paraId="381DBE0B" w14:textId="77777777" w:rsidR="00321221" w:rsidRPr="000D68C0" w:rsidRDefault="00321221" w:rsidP="00423A7C">
            <w:pPr>
              <w:jc w:val="both"/>
              <w:rPr>
                <w:rFonts w:ascii="Times New Roman" w:hAnsi="Times New Roman" w:cs="Times New Roman"/>
                <w:color w:val="000000"/>
                <w:lang w:val="sr-Latn-RS"/>
              </w:rPr>
            </w:pPr>
          </w:p>
          <w:p w14:paraId="68108502" w14:textId="77777777" w:rsidR="00321221" w:rsidRPr="000D68C0" w:rsidRDefault="00321221" w:rsidP="00423A7C">
            <w:pPr>
              <w:jc w:val="both"/>
              <w:rPr>
                <w:rFonts w:ascii="Times New Roman" w:hAnsi="Times New Roman" w:cs="Times New Roman"/>
                <w:color w:val="000000"/>
                <w:lang w:val="sr-Latn-RS"/>
              </w:rPr>
            </w:pPr>
            <w:r w:rsidRPr="000D68C0">
              <w:rPr>
                <w:rFonts w:ascii="Times New Roman" w:hAnsi="Times New Roman" w:cs="Times New Roman"/>
                <w:color w:val="000000"/>
                <w:lang w:val="sr-Latn-RS"/>
              </w:rPr>
              <w:lastRenderedPageBreak/>
              <w:t xml:space="preserve">Postupak </w:t>
            </w:r>
            <w:r>
              <w:rPr>
                <w:rFonts w:ascii="Times New Roman" w:hAnsi="Times New Roman" w:cs="Times New Roman"/>
                <w:color w:val="000000"/>
                <w:lang w:val="sr-Latn-RS"/>
              </w:rPr>
              <w:t>izbora</w:t>
            </w:r>
            <w:r w:rsidRPr="000D68C0">
              <w:rPr>
                <w:rFonts w:ascii="Times New Roman" w:hAnsi="Times New Roman" w:cs="Times New Roman"/>
                <w:color w:val="000000"/>
                <w:lang w:val="sr-Latn-RS"/>
              </w:rPr>
              <w:t xml:space="preserve">, kao što je </w:t>
            </w:r>
            <w:r>
              <w:rPr>
                <w:rFonts w:ascii="Times New Roman" w:hAnsi="Times New Roman" w:cs="Times New Roman"/>
                <w:color w:val="000000"/>
                <w:lang w:val="sr-Latn-RS"/>
              </w:rPr>
              <w:t>utvrđeno</w:t>
            </w:r>
            <w:r w:rsidRPr="000D68C0">
              <w:rPr>
                <w:rFonts w:ascii="Times New Roman" w:hAnsi="Times New Roman" w:cs="Times New Roman"/>
                <w:color w:val="000000"/>
                <w:lang w:val="sr-Latn-RS"/>
              </w:rPr>
              <w:t xml:space="preserve"> u stavovima 10 - 12, je nejasan i, u praktičn</w:t>
            </w:r>
            <w:r>
              <w:rPr>
                <w:rFonts w:ascii="Times New Roman" w:hAnsi="Times New Roman" w:cs="Times New Roman"/>
                <w:color w:val="000000"/>
                <w:lang w:val="sr-Latn-RS"/>
              </w:rPr>
              <w:t>i</w:t>
            </w:r>
            <w:r w:rsidRPr="000D68C0">
              <w:rPr>
                <w:rFonts w:ascii="Times New Roman" w:hAnsi="Times New Roman" w:cs="Times New Roman"/>
                <w:color w:val="000000"/>
                <w:lang w:val="sr-Latn-RS"/>
              </w:rPr>
              <w:t xml:space="preserve">m </w:t>
            </w:r>
            <w:r>
              <w:rPr>
                <w:rFonts w:ascii="Times New Roman" w:hAnsi="Times New Roman" w:cs="Times New Roman"/>
                <w:color w:val="000000"/>
                <w:lang w:val="sr-Latn-RS"/>
              </w:rPr>
              <w:t>terminima</w:t>
            </w:r>
            <w:r w:rsidRPr="000D68C0">
              <w:rPr>
                <w:rFonts w:ascii="Times New Roman" w:hAnsi="Times New Roman" w:cs="Times New Roman"/>
                <w:color w:val="000000"/>
                <w:lang w:val="sr-Latn-RS"/>
              </w:rPr>
              <w:t xml:space="preserve">, manje koherentan i predvidljiv od pravila koja se trenutno </w:t>
            </w:r>
            <w:r>
              <w:rPr>
                <w:rFonts w:ascii="Times New Roman" w:hAnsi="Times New Roman" w:cs="Times New Roman"/>
                <w:color w:val="000000"/>
                <w:lang w:val="sr-Latn-RS"/>
              </w:rPr>
              <w:t>sprovode</w:t>
            </w:r>
            <w:r w:rsidRPr="000D68C0">
              <w:rPr>
                <w:rFonts w:ascii="Times New Roman" w:hAnsi="Times New Roman" w:cs="Times New Roman"/>
                <w:color w:val="000000"/>
                <w:lang w:val="sr-Latn-RS"/>
              </w:rPr>
              <w:t xml:space="preserve"> </w:t>
            </w:r>
            <w:r>
              <w:rPr>
                <w:rFonts w:ascii="Times New Roman" w:hAnsi="Times New Roman" w:cs="Times New Roman"/>
                <w:color w:val="000000"/>
                <w:lang w:val="sr-Latn-RS"/>
              </w:rPr>
              <w:t>prema</w:t>
            </w:r>
            <w:r w:rsidRPr="000D68C0">
              <w:rPr>
                <w:rFonts w:ascii="Times New Roman" w:hAnsi="Times New Roman" w:cs="Times New Roman"/>
                <w:color w:val="000000"/>
                <w:lang w:val="sr-Latn-RS"/>
              </w:rPr>
              <w:t xml:space="preserve"> </w:t>
            </w:r>
            <w:r>
              <w:rPr>
                <w:rFonts w:ascii="Times New Roman" w:hAnsi="Times New Roman" w:cs="Times New Roman"/>
                <w:color w:val="000000"/>
                <w:lang w:val="sr-Latn-RS"/>
              </w:rPr>
              <w:t>odgovarajućoj</w:t>
            </w:r>
            <w:r w:rsidRPr="000D68C0">
              <w:rPr>
                <w:rFonts w:ascii="Times New Roman" w:hAnsi="Times New Roman" w:cs="Times New Roman"/>
                <w:color w:val="000000"/>
                <w:lang w:val="sr-Latn-RS"/>
              </w:rPr>
              <w:t xml:space="preserve"> </w:t>
            </w:r>
            <w:r>
              <w:rPr>
                <w:rFonts w:ascii="Times New Roman" w:hAnsi="Times New Roman" w:cs="Times New Roman"/>
                <w:color w:val="000000"/>
                <w:lang w:val="sr-Latn-RS"/>
              </w:rPr>
              <w:t>uredbi</w:t>
            </w:r>
            <w:r w:rsidRPr="000D68C0">
              <w:rPr>
                <w:rFonts w:ascii="Times New Roman" w:hAnsi="Times New Roman" w:cs="Times New Roman"/>
                <w:color w:val="000000"/>
                <w:lang w:val="sr-Latn-RS"/>
              </w:rPr>
              <w:t xml:space="preserve"> </w:t>
            </w:r>
            <w:r>
              <w:rPr>
                <w:rFonts w:ascii="Times New Roman" w:hAnsi="Times New Roman" w:cs="Times New Roman"/>
                <w:color w:val="000000"/>
                <w:lang w:val="sr-Latn-RS"/>
              </w:rPr>
              <w:t>SSK-a</w:t>
            </w:r>
            <w:r w:rsidRPr="000D68C0">
              <w:rPr>
                <w:rFonts w:ascii="Times New Roman" w:hAnsi="Times New Roman" w:cs="Times New Roman"/>
                <w:color w:val="000000"/>
                <w:lang w:val="sr-Latn-RS"/>
              </w:rPr>
              <w:t>. Proces izbora članova Saveta kao takav mora biti u potpuno</w:t>
            </w:r>
            <w:r>
              <w:rPr>
                <w:rFonts w:ascii="Times New Roman" w:hAnsi="Times New Roman" w:cs="Times New Roman"/>
                <w:color w:val="000000"/>
                <w:lang w:val="sr-Latn-RS"/>
              </w:rPr>
              <w:t>m</w:t>
            </w:r>
            <w:r w:rsidRPr="000D68C0">
              <w:rPr>
                <w:rFonts w:ascii="Times New Roman" w:hAnsi="Times New Roman" w:cs="Times New Roman"/>
                <w:color w:val="000000"/>
                <w:lang w:val="sr-Latn-RS"/>
              </w:rPr>
              <w:t xml:space="preserve"> skladu sa principima demokratije, vladavine prava i jednakosti pred zakonom.</w:t>
            </w:r>
          </w:p>
          <w:p w14:paraId="5CCB95D6" w14:textId="77777777" w:rsidR="00321221" w:rsidRPr="000D68C0" w:rsidRDefault="00321221" w:rsidP="00423A7C">
            <w:pPr>
              <w:jc w:val="both"/>
              <w:rPr>
                <w:rFonts w:ascii="Times New Roman" w:hAnsi="Times New Roman" w:cs="Times New Roman"/>
                <w:color w:val="000000"/>
                <w:lang w:val="sr-Latn-RS"/>
              </w:rPr>
            </w:pPr>
            <w:r w:rsidRPr="000D68C0">
              <w:rPr>
                <w:rFonts w:ascii="Times New Roman" w:hAnsi="Times New Roman" w:cs="Times New Roman"/>
                <w:color w:val="000000"/>
                <w:lang w:val="sr-Latn-RS"/>
              </w:rPr>
              <w:t xml:space="preserve">Stav 10 predviđa da svaki kandidat mora da </w:t>
            </w:r>
            <w:r>
              <w:rPr>
                <w:rFonts w:ascii="Times New Roman" w:hAnsi="Times New Roman" w:cs="Times New Roman"/>
                <w:color w:val="000000"/>
                <w:lang w:val="sr-Latn-RS"/>
              </w:rPr>
              <w:t>dostavi</w:t>
            </w:r>
            <w:r w:rsidRPr="000D68C0">
              <w:rPr>
                <w:rFonts w:ascii="Times New Roman" w:hAnsi="Times New Roman" w:cs="Times New Roman"/>
                <w:color w:val="000000"/>
                <w:lang w:val="sr-Latn-RS"/>
              </w:rPr>
              <w:t xml:space="preserve"> koncept "</w:t>
            </w:r>
            <w:r>
              <w:rPr>
                <w:rFonts w:ascii="Times New Roman" w:hAnsi="Times New Roman" w:cs="Times New Roman"/>
                <w:color w:val="000000"/>
                <w:lang w:val="sr-Latn-RS"/>
              </w:rPr>
              <w:t>koji se usvaja</w:t>
            </w:r>
            <w:r w:rsidRPr="000D68C0">
              <w:rPr>
                <w:rFonts w:ascii="Times New Roman" w:hAnsi="Times New Roman" w:cs="Times New Roman"/>
                <w:color w:val="000000"/>
                <w:lang w:val="sr-Latn-RS"/>
              </w:rPr>
              <w:t xml:space="preserve"> i objavl</w:t>
            </w:r>
            <w:r>
              <w:rPr>
                <w:rFonts w:ascii="Times New Roman" w:hAnsi="Times New Roman" w:cs="Times New Roman"/>
                <w:color w:val="000000"/>
                <w:lang w:val="sr-Latn-RS"/>
              </w:rPr>
              <w:t>juje</w:t>
            </w:r>
            <w:r w:rsidRPr="000D68C0">
              <w:rPr>
                <w:rFonts w:ascii="Times New Roman" w:hAnsi="Times New Roman" w:cs="Times New Roman"/>
                <w:color w:val="000000"/>
                <w:lang w:val="sr-Latn-RS"/>
              </w:rPr>
              <w:t xml:space="preserve"> od Saveta, d</w:t>
            </w:r>
            <w:r>
              <w:rPr>
                <w:rFonts w:ascii="Times New Roman" w:hAnsi="Times New Roman" w:cs="Times New Roman"/>
                <w:color w:val="000000"/>
                <w:lang w:val="sr-Latn-RS"/>
              </w:rPr>
              <w:t>a bi dokazao</w:t>
            </w:r>
            <w:r w:rsidRPr="000D68C0">
              <w:rPr>
                <w:rFonts w:ascii="Times New Roman" w:hAnsi="Times New Roman" w:cs="Times New Roman"/>
                <w:color w:val="000000"/>
                <w:lang w:val="sr-Latn-RS"/>
              </w:rPr>
              <w:t xml:space="preserve"> svoj integritet, </w:t>
            </w:r>
            <w:r>
              <w:rPr>
                <w:rFonts w:ascii="Times New Roman" w:hAnsi="Times New Roman" w:cs="Times New Roman"/>
                <w:color w:val="000000"/>
                <w:lang w:val="sr-Latn-RS"/>
              </w:rPr>
              <w:t>nadležnost</w:t>
            </w:r>
            <w:r w:rsidRPr="000D68C0">
              <w:rPr>
                <w:rFonts w:ascii="Times New Roman" w:hAnsi="Times New Roman" w:cs="Times New Roman"/>
                <w:color w:val="000000"/>
                <w:lang w:val="sr-Latn-RS"/>
              </w:rPr>
              <w:t xml:space="preserve"> i </w:t>
            </w:r>
            <w:r>
              <w:rPr>
                <w:rFonts w:ascii="Times New Roman" w:hAnsi="Times New Roman" w:cs="Times New Roman"/>
                <w:color w:val="000000"/>
                <w:lang w:val="sr-Latn-RS"/>
              </w:rPr>
              <w:t>upravljačke</w:t>
            </w:r>
            <w:r w:rsidRPr="000D68C0">
              <w:rPr>
                <w:rFonts w:ascii="Times New Roman" w:hAnsi="Times New Roman" w:cs="Times New Roman"/>
                <w:color w:val="000000"/>
                <w:lang w:val="sr-Latn-RS"/>
              </w:rPr>
              <w:t xml:space="preserve"> </w:t>
            </w:r>
            <w:r>
              <w:rPr>
                <w:rFonts w:ascii="Times New Roman" w:hAnsi="Times New Roman" w:cs="Times New Roman"/>
                <w:color w:val="000000"/>
                <w:lang w:val="sr-Latn-RS"/>
              </w:rPr>
              <w:t>sposobnosti</w:t>
            </w:r>
            <w:r w:rsidRPr="000D68C0">
              <w:rPr>
                <w:rFonts w:ascii="Times New Roman" w:hAnsi="Times New Roman" w:cs="Times New Roman"/>
                <w:color w:val="000000"/>
                <w:lang w:val="sr-Latn-RS"/>
              </w:rPr>
              <w:t xml:space="preserve">." Formulacija je nejasna jer nije jasno kojoj svrsi ovaj dokument služi, </w:t>
            </w:r>
            <w:r>
              <w:rPr>
                <w:rFonts w:ascii="Times New Roman" w:hAnsi="Times New Roman" w:cs="Times New Roman"/>
                <w:color w:val="000000"/>
                <w:lang w:val="sr-Latn-RS"/>
              </w:rPr>
              <w:t>imajući u</w:t>
            </w:r>
            <w:r w:rsidRPr="000D68C0">
              <w:rPr>
                <w:rFonts w:ascii="Times New Roman" w:hAnsi="Times New Roman" w:cs="Times New Roman"/>
                <w:color w:val="000000"/>
                <w:lang w:val="sr-Latn-RS"/>
              </w:rPr>
              <w:t xml:space="preserve"> obzir da "</w:t>
            </w:r>
            <w:r>
              <w:rPr>
                <w:rFonts w:ascii="Times New Roman" w:hAnsi="Times New Roman" w:cs="Times New Roman"/>
                <w:color w:val="000000"/>
                <w:lang w:val="sr-Latn-RS"/>
              </w:rPr>
              <w:t>aplikant</w:t>
            </w:r>
            <w:r w:rsidRPr="000D68C0">
              <w:rPr>
                <w:rFonts w:ascii="Times New Roman" w:hAnsi="Times New Roman" w:cs="Times New Roman"/>
                <w:color w:val="000000"/>
                <w:lang w:val="sr-Latn-RS"/>
              </w:rPr>
              <w:t xml:space="preserve">" predstavlja </w:t>
            </w:r>
            <w:r>
              <w:rPr>
                <w:rFonts w:ascii="Times New Roman" w:hAnsi="Times New Roman" w:cs="Times New Roman"/>
                <w:color w:val="000000"/>
                <w:lang w:val="sr-Latn-RS"/>
              </w:rPr>
              <w:t>njegovu/njenu</w:t>
            </w:r>
            <w:r w:rsidRPr="000D68C0">
              <w:rPr>
                <w:rFonts w:ascii="Times New Roman" w:hAnsi="Times New Roman" w:cs="Times New Roman"/>
                <w:color w:val="000000"/>
                <w:lang w:val="sr-Latn-RS"/>
              </w:rPr>
              <w:t xml:space="preserve"> kandidaturu u otvorenom glasanju. Ako je svrha dokumenta jednostavno da informiše birače (druge sudije) o viziji kandidata, onda je njegovo</w:t>
            </w:r>
            <w:r>
              <w:rPr>
                <w:rFonts w:ascii="Times New Roman" w:hAnsi="Times New Roman" w:cs="Times New Roman"/>
                <w:color w:val="000000"/>
                <w:lang w:val="sr-Latn-RS"/>
              </w:rPr>
              <w:t xml:space="preserve"> usvajanje</w:t>
            </w:r>
            <w:r w:rsidRPr="000D68C0">
              <w:rPr>
                <w:rFonts w:ascii="Times New Roman" w:hAnsi="Times New Roman" w:cs="Times New Roman"/>
                <w:color w:val="000000"/>
                <w:lang w:val="sr-Latn-RS"/>
              </w:rPr>
              <w:t xml:space="preserve"> od Saveta nepotrebno. Ako je dokument podvrgnut </w:t>
            </w:r>
            <w:r>
              <w:rPr>
                <w:rFonts w:ascii="Times New Roman" w:hAnsi="Times New Roman" w:cs="Times New Roman"/>
                <w:color w:val="000000"/>
                <w:lang w:val="sr-Latn-RS"/>
              </w:rPr>
              <w:t>proceni</w:t>
            </w:r>
            <w:r w:rsidRPr="000D68C0">
              <w:rPr>
                <w:rFonts w:ascii="Times New Roman" w:hAnsi="Times New Roman" w:cs="Times New Roman"/>
                <w:color w:val="000000"/>
                <w:lang w:val="sr-Latn-RS"/>
              </w:rPr>
              <w:t xml:space="preserve"> i </w:t>
            </w:r>
            <w:r>
              <w:rPr>
                <w:rFonts w:ascii="Times New Roman" w:hAnsi="Times New Roman" w:cs="Times New Roman"/>
                <w:color w:val="000000"/>
                <w:lang w:val="sr-Latn-RS"/>
              </w:rPr>
              <w:t>razmatranju</w:t>
            </w:r>
            <w:r w:rsidRPr="000D68C0">
              <w:rPr>
                <w:rFonts w:ascii="Times New Roman" w:hAnsi="Times New Roman" w:cs="Times New Roman"/>
                <w:color w:val="000000"/>
                <w:lang w:val="sr-Latn-RS"/>
              </w:rPr>
              <w:t xml:space="preserve">, onda nedostaju kriterijumi </w:t>
            </w:r>
            <w:r>
              <w:rPr>
                <w:rFonts w:ascii="Times New Roman" w:hAnsi="Times New Roman" w:cs="Times New Roman"/>
                <w:color w:val="000000"/>
                <w:lang w:val="sr-Latn-RS"/>
              </w:rPr>
              <w:t>procene</w:t>
            </w:r>
            <w:r w:rsidRPr="000D68C0">
              <w:rPr>
                <w:rFonts w:ascii="Times New Roman" w:hAnsi="Times New Roman" w:cs="Times New Roman"/>
                <w:color w:val="000000"/>
                <w:lang w:val="sr-Latn-RS"/>
              </w:rPr>
              <w:t xml:space="preserve">, metodologija koju treba slediti, posledice odbijanja i sredstva za žalbu protiv takve odluke, što izaziva zabrinutost sa stanovišta pravne </w:t>
            </w:r>
            <w:r>
              <w:rPr>
                <w:rFonts w:ascii="Times New Roman" w:hAnsi="Times New Roman" w:cs="Times New Roman"/>
                <w:color w:val="000000"/>
                <w:lang w:val="sr-Latn-RS"/>
              </w:rPr>
              <w:t>bezbednosti</w:t>
            </w:r>
            <w:r w:rsidRPr="000D68C0">
              <w:rPr>
                <w:rFonts w:ascii="Times New Roman" w:hAnsi="Times New Roman" w:cs="Times New Roman"/>
                <w:color w:val="000000"/>
                <w:lang w:val="sr-Latn-RS"/>
              </w:rPr>
              <w:t xml:space="preserve"> i objektivnog izbora, posebno imajući u </w:t>
            </w:r>
            <w:r>
              <w:rPr>
                <w:rFonts w:ascii="Times New Roman" w:hAnsi="Times New Roman" w:cs="Times New Roman"/>
                <w:color w:val="000000"/>
                <w:lang w:val="sr-Latn-RS"/>
              </w:rPr>
              <w:t>obzir</w:t>
            </w:r>
            <w:r w:rsidRPr="000D68C0">
              <w:rPr>
                <w:rFonts w:ascii="Times New Roman" w:hAnsi="Times New Roman" w:cs="Times New Roman"/>
                <w:color w:val="000000"/>
                <w:lang w:val="sr-Latn-RS"/>
              </w:rPr>
              <w:t xml:space="preserve"> da se ovo </w:t>
            </w:r>
            <w:r>
              <w:rPr>
                <w:rFonts w:ascii="Times New Roman" w:hAnsi="Times New Roman" w:cs="Times New Roman"/>
                <w:color w:val="000000"/>
                <w:lang w:val="sr-Latn-RS"/>
              </w:rPr>
              <w:t>usvajanje</w:t>
            </w:r>
            <w:r w:rsidRPr="000D68C0">
              <w:rPr>
                <w:rFonts w:ascii="Times New Roman" w:hAnsi="Times New Roman" w:cs="Times New Roman"/>
                <w:color w:val="000000"/>
                <w:lang w:val="sr-Latn-RS"/>
              </w:rPr>
              <w:t xml:space="preserve"> </w:t>
            </w:r>
            <w:r>
              <w:rPr>
                <w:rFonts w:ascii="Times New Roman" w:hAnsi="Times New Roman" w:cs="Times New Roman"/>
                <w:color w:val="000000"/>
                <w:lang w:val="sr-Latn-RS"/>
              </w:rPr>
              <w:t>vrši</w:t>
            </w:r>
            <w:r w:rsidRPr="000D68C0">
              <w:rPr>
                <w:rFonts w:ascii="Times New Roman" w:hAnsi="Times New Roman" w:cs="Times New Roman"/>
                <w:color w:val="000000"/>
                <w:lang w:val="sr-Latn-RS"/>
              </w:rPr>
              <w:t xml:space="preserve"> nakon što je ad ho</w:t>
            </w:r>
            <w:r>
              <w:rPr>
                <w:rFonts w:ascii="Times New Roman" w:hAnsi="Times New Roman" w:cs="Times New Roman"/>
                <w:color w:val="000000"/>
                <w:lang w:val="sr-Latn-RS"/>
              </w:rPr>
              <w:t>c</w:t>
            </w:r>
            <w:r w:rsidRPr="000D68C0">
              <w:rPr>
                <w:rFonts w:ascii="Times New Roman" w:hAnsi="Times New Roman" w:cs="Times New Roman"/>
                <w:color w:val="000000"/>
                <w:lang w:val="sr-Latn-RS"/>
              </w:rPr>
              <w:t xml:space="preserve"> komisija verifikovala formalne kriterijume,  i u praksi može dovesti do i</w:t>
            </w:r>
            <w:r>
              <w:rPr>
                <w:rFonts w:ascii="Times New Roman" w:hAnsi="Times New Roman" w:cs="Times New Roman"/>
                <w:color w:val="000000"/>
                <w:lang w:val="sr-Latn-RS"/>
              </w:rPr>
              <w:t>zbacivanja</w:t>
            </w:r>
            <w:r w:rsidRPr="000D68C0">
              <w:rPr>
                <w:rFonts w:ascii="Times New Roman" w:hAnsi="Times New Roman" w:cs="Times New Roman"/>
                <w:color w:val="000000"/>
                <w:lang w:val="sr-Latn-RS"/>
              </w:rPr>
              <w:t xml:space="preserve"> </w:t>
            </w:r>
            <w:r>
              <w:rPr>
                <w:rFonts w:ascii="Times New Roman" w:hAnsi="Times New Roman" w:cs="Times New Roman"/>
                <w:color w:val="000000"/>
                <w:lang w:val="sr-Latn-RS"/>
              </w:rPr>
              <w:t>podobnih</w:t>
            </w:r>
            <w:r w:rsidRPr="000D68C0">
              <w:rPr>
                <w:rFonts w:ascii="Times New Roman" w:hAnsi="Times New Roman" w:cs="Times New Roman"/>
                <w:color w:val="000000"/>
                <w:lang w:val="sr-Latn-RS"/>
              </w:rPr>
              <w:t xml:space="preserve"> kandidata pre nego što se glasanje održi.</w:t>
            </w:r>
          </w:p>
          <w:p w14:paraId="0940131B" w14:textId="77777777" w:rsidR="00321221" w:rsidRPr="000D68C0" w:rsidRDefault="00321221" w:rsidP="00423A7C">
            <w:pPr>
              <w:jc w:val="both"/>
              <w:rPr>
                <w:rFonts w:ascii="Times New Roman" w:hAnsi="Times New Roman" w:cs="Times New Roman"/>
                <w:color w:val="000000"/>
                <w:lang w:val="sr-Latn-RS"/>
              </w:rPr>
            </w:pPr>
            <w:r>
              <w:rPr>
                <w:rFonts w:ascii="Times New Roman" w:hAnsi="Times New Roman" w:cs="Times New Roman"/>
                <w:color w:val="000000"/>
                <w:lang w:val="sr-Latn-RS"/>
              </w:rPr>
              <w:t>Štaviše</w:t>
            </w:r>
            <w:r w:rsidRPr="000D68C0">
              <w:rPr>
                <w:rFonts w:ascii="Times New Roman" w:hAnsi="Times New Roman" w:cs="Times New Roman"/>
                <w:color w:val="000000"/>
                <w:lang w:val="sr-Latn-RS"/>
              </w:rPr>
              <w:t xml:space="preserve">, stavovi 11 i 12 nisu u skladu jedni sa drugima </w:t>
            </w:r>
            <w:r>
              <w:rPr>
                <w:rFonts w:ascii="Times New Roman" w:hAnsi="Times New Roman" w:cs="Times New Roman"/>
                <w:color w:val="000000"/>
                <w:lang w:val="sr-Latn-RS"/>
              </w:rPr>
              <w:t>što se tiče</w:t>
            </w:r>
            <w:r w:rsidRPr="000D68C0">
              <w:rPr>
                <w:rFonts w:ascii="Times New Roman" w:hAnsi="Times New Roman" w:cs="Times New Roman"/>
                <w:color w:val="000000"/>
                <w:lang w:val="sr-Latn-RS"/>
              </w:rPr>
              <w:t xml:space="preserve"> </w:t>
            </w:r>
            <w:r>
              <w:rPr>
                <w:rFonts w:ascii="Times New Roman" w:hAnsi="Times New Roman" w:cs="Times New Roman"/>
                <w:color w:val="000000"/>
                <w:lang w:val="sr-Latn-RS"/>
              </w:rPr>
              <w:t>konkretnog</w:t>
            </w:r>
            <w:r w:rsidRPr="000D68C0">
              <w:rPr>
                <w:rFonts w:ascii="Times New Roman" w:hAnsi="Times New Roman" w:cs="Times New Roman"/>
                <w:color w:val="000000"/>
                <w:lang w:val="sr-Latn-RS"/>
              </w:rPr>
              <w:t xml:space="preserve"> modela glasanja. Stav 11 dozvoljava </w:t>
            </w:r>
            <w:r>
              <w:rPr>
                <w:rFonts w:ascii="Times New Roman" w:hAnsi="Times New Roman" w:cs="Times New Roman"/>
                <w:color w:val="000000"/>
                <w:lang w:val="sr-Latn-RS"/>
              </w:rPr>
              <w:t xml:space="preserve">da </w:t>
            </w:r>
            <w:r w:rsidRPr="000D68C0">
              <w:rPr>
                <w:rFonts w:ascii="Times New Roman" w:hAnsi="Times New Roman" w:cs="Times New Roman"/>
                <w:color w:val="000000"/>
                <w:lang w:val="sr-Latn-RS"/>
              </w:rPr>
              <w:t>svak</w:t>
            </w:r>
            <w:r>
              <w:rPr>
                <w:rFonts w:ascii="Times New Roman" w:hAnsi="Times New Roman" w:cs="Times New Roman"/>
                <w:color w:val="000000"/>
                <w:lang w:val="sr-Latn-RS"/>
              </w:rPr>
              <w:t>i</w:t>
            </w:r>
            <w:r w:rsidRPr="000D68C0">
              <w:rPr>
                <w:rFonts w:ascii="Times New Roman" w:hAnsi="Times New Roman" w:cs="Times New Roman"/>
                <w:color w:val="000000"/>
                <w:lang w:val="sr-Latn-RS"/>
              </w:rPr>
              <w:t xml:space="preserve"> sudij</w:t>
            </w:r>
            <w:r>
              <w:rPr>
                <w:rFonts w:ascii="Times New Roman" w:hAnsi="Times New Roman" w:cs="Times New Roman"/>
                <w:color w:val="000000"/>
                <w:lang w:val="sr-Latn-RS"/>
              </w:rPr>
              <w:t>a</w:t>
            </w:r>
            <w:r w:rsidRPr="000D68C0">
              <w:rPr>
                <w:rFonts w:ascii="Times New Roman" w:hAnsi="Times New Roman" w:cs="Times New Roman"/>
                <w:color w:val="000000"/>
                <w:lang w:val="sr-Latn-RS"/>
              </w:rPr>
              <w:t xml:space="preserve"> glasa </w:t>
            </w:r>
            <w:r>
              <w:rPr>
                <w:rFonts w:ascii="Times New Roman" w:hAnsi="Times New Roman" w:cs="Times New Roman"/>
                <w:color w:val="000000"/>
                <w:lang w:val="sr-Latn-RS"/>
              </w:rPr>
              <w:t xml:space="preserve">do </w:t>
            </w:r>
            <w:r w:rsidRPr="000D68C0">
              <w:rPr>
                <w:rFonts w:ascii="Times New Roman" w:hAnsi="Times New Roman" w:cs="Times New Roman"/>
                <w:color w:val="000000"/>
                <w:lang w:val="sr-Latn-RS"/>
              </w:rPr>
              <w:t xml:space="preserve">tri kandidata za svaku poziciju, dok stav 12 predviđa da se bira kandidat koji dobije najveći broj glasova. Nejasno je da li je namera da </w:t>
            </w:r>
            <w:r>
              <w:rPr>
                <w:rFonts w:ascii="Times New Roman" w:hAnsi="Times New Roman" w:cs="Times New Roman"/>
                <w:color w:val="000000"/>
                <w:lang w:val="sr-Latn-RS"/>
              </w:rPr>
              <w:t>SSK</w:t>
            </w:r>
            <w:r w:rsidRPr="000D68C0">
              <w:rPr>
                <w:rFonts w:ascii="Times New Roman" w:hAnsi="Times New Roman" w:cs="Times New Roman"/>
                <w:color w:val="000000"/>
                <w:lang w:val="sr-Latn-RS"/>
              </w:rPr>
              <w:t xml:space="preserve"> organizuje odvojeno glasanje za svaku otvorenu poziciju, sa drug</w:t>
            </w:r>
            <w:r>
              <w:rPr>
                <w:rFonts w:ascii="Times New Roman" w:hAnsi="Times New Roman" w:cs="Times New Roman"/>
                <w:color w:val="000000"/>
                <w:lang w:val="sr-Latn-RS"/>
              </w:rPr>
              <w:t>om rundom</w:t>
            </w:r>
            <w:r w:rsidRPr="000D68C0">
              <w:rPr>
                <w:rFonts w:ascii="Times New Roman" w:hAnsi="Times New Roman" w:cs="Times New Roman"/>
                <w:color w:val="000000"/>
                <w:lang w:val="sr-Latn-RS"/>
              </w:rPr>
              <w:t xml:space="preserve"> glasanja ako nijedan kandidat ne dostigne apsolutnu većinu, ili blok glasanjem u kojem se biraju kandidati koji dobiju najviše glasova za onoliko </w:t>
            </w:r>
            <w:r>
              <w:rPr>
                <w:rFonts w:ascii="Times New Roman" w:hAnsi="Times New Roman" w:cs="Times New Roman"/>
                <w:color w:val="000000"/>
                <w:lang w:val="sr-Latn-RS"/>
              </w:rPr>
              <w:t>mesta</w:t>
            </w:r>
            <w:r w:rsidRPr="000D68C0">
              <w:rPr>
                <w:rFonts w:ascii="Times New Roman" w:hAnsi="Times New Roman" w:cs="Times New Roman"/>
                <w:color w:val="000000"/>
                <w:lang w:val="sr-Latn-RS"/>
              </w:rPr>
              <w:t xml:space="preserve"> koliko je otvoreno u</w:t>
            </w:r>
            <w:r>
              <w:rPr>
                <w:rFonts w:ascii="Times New Roman" w:hAnsi="Times New Roman" w:cs="Times New Roman"/>
                <w:color w:val="000000"/>
                <w:lang w:val="sr-Latn-RS"/>
              </w:rPr>
              <w:t xml:space="preserve"> određenom</w:t>
            </w:r>
            <w:r w:rsidRPr="000D68C0">
              <w:rPr>
                <w:rFonts w:ascii="Times New Roman" w:hAnsi="Times New Roman" w:cs="Times New Roman"/>
                <w:color w:val="000000"/>
                <w:lang w:val="sr-Latn-RS"/>
              </w:rPr>
              <w:t xml:space="preserve"> trenutku</w:t>
            </w:r>
            <w:r>
              <w:rPr>
                <w:rFonts w:ascii="Times New Roman" w:hAnsi="Times New Roman" w:cs="Times New Roman"/>
                <w:color w:val="000000"/>
                <w:lang w:val="sr-Latn-RS"/>
              </w:rPr>
              <w:t>,</w:t>
            </w:r>
            <w:r w:rsidRPr="000D68C0">
              <w:rPr>
                <w:rFonts w:ascii="Times New Roman" w:hAnsi="Times New Roman" w:cs="Times New Roman"/>
                <w:color w:val="000000"/>
                <w:lang w:val="sr-Latn-RS"/>
              </w:rPr>
              <w:t xml:space="preserve"> ili neki drugi model. Takođe je nejasna referenca da je glasanje "proporcionalno prilagođeno" u slučajevima kada je broj kandidata manji od broja mogućih glasova. Štaviše, ove odredbe ne sadrže </w:t>
            </w:r>
            <w:r>
              <w:rPr>
                <w:rFonts w:ascii="Times New Roman" w:hAnsi="Times New Roman" w:cs="Times New Roman"/>
                <w:color w:val="000000"/>
                <w:lang w:val="sr-Latn-RS"/>
              </w:rPr>
              <w:t xml:space="preserve">nijedno </w:t>
            </w:r>
            <w:r w:rsidRPr="000D68C0">
              <w:rPr>
                <w:rFonts w:ascii="Times New Roman" w:hAnsi="Times New Roman" w:cs="Times New Roman"/>
                <w:color w:val="000000"/>
                <w:lang w:val="sr-Latn-RS"/>
              </w:rPr>
              <w:t>pravilo u vezi sa kvorumom ili učešćem.</w:t>
            </w:r>
          </w:p>
          <w:p w14:paraId="7A29968C" w14:textId="77777777" w:rsidR="00321221" w:rsidRDefault="00321221" w:rsidP="00423A7C">
            <w:pPr>
              <w:jc w:val="both"/>
              <w:rPr>
                <w:rFonts w:ascii="Times New Roman" w:hAnsi="Times New Roman" w:cs="Times New Roman"/>
                <w:color w:val="000000"/>
                <w:lang w:val="sr-Latn-RS"/>
              </w:rPr>
            </w:pPr>
            <w:r w:rsidRPr="000D68C0">
              <w:rPr>
                <w:rFonts w:ascii="Times New Roman" w:hAnsi="Times New Roman" w:cs="Times New Roman"/>
                <w:color w:val="000000"/>
                <w:lang w:val="sr-Latn-RS"/>
              </w:rPr>
              <w:lastRenderedPageBreak/>
              <w:t>OEBS preporučuje da se ova pravila pre</w:t>
            </w:r>
            <w:r>
              <w:rPr>
                <w:rFonts w:ascii="Times New Roman" w:hAnsi="Times New Roman" w:cs="Times New Roman"/>
                <w:color w:val="000000"/>
                <w:lang w:val="sr-Latn-RS"/>
              </w:rPr>
              <w:t>gledaju</w:t>
            </w:r>
            <w:r w:rsidRPr="000D68C0">
              <w:rPr>
                <w:rFonts w:ascii="Times New Roman" w:hAnsi="Times New Roman" w:cs="Times New Roman"/>
                <w:color w:val="000000"/>
                <w:lang w:val="sr-Latn-RS"/>
              </w:rPr>
              <w:t xml:space="preserve"> u </w:t>
            </w:r>
            <w:r>
              <w:rPr>
                <w:rFonts w:ascii="Times New Roman" w:hAnsi="Times New Roman" w:cs="Times New Roman"/>
                <w:color w:val="000000"/>
                <w:lang w:val="sr-Latn-RS"/>
              </w:rPr>
              <w:t xml:space="preserve">njihovoj </w:t>
            </w:r>
            <w:r w:rsidRPr="000D68C0">
              <w:rPr>
                <w:rFonts w:ascii="Times New Roman" w:hAnsi="Times New Roman" w:cs="Times New Roman"/>
                <w:color w:val="000000"/>
                <w:lang w:val="sr-Latn-RS"/>
              </w:rPr>
              <w:t>cel</w:t>
            </w:r>
            <w:r>
              <w:rPr>
                <w:rFonts w:ascii="Times New Roman" w:hAnsi="Times New Roman" w:cs="Times New Roman"/>
                <w:color w:val="000000"/>
                <w:lang w:val="sr-Latn-RS"/>
              </w:rPr>
              <w:t>ini</w:t>
            </w:r>
            <w:r w:rsidRPr="000D68C0">
              <w:rPr>
                <w:rFonts w:ascii="Times New Roman" w:hAnsi="Times New Roman" w:cs="Times New Roman"/>
                <w:color w:val="000000"/>
                <w:lang w:val="sr-Latn-RS"/>
              </w:rPr>
              <w:t xml:space="preserve"> kako bi se o</w:t>
            </w:r>
            <w:r>
              <w:rPr>
                <w:rFonts w:ascii="Times New Roman" w:hAnsi="Times New Roman" w:cs="Times New Roman"/>
                <w:color w:val="000000"/>
                <w:lang w:val="sr-Latn-RS"/>
              </w:rPr>
              <w:t>bezbedilo</w:t>
            </w:r>
            <w:r w:rsidRPr="000D68C0">
              <w:rPr>
                <w:rFonts w:ascii="Times New Roman" w:hAnsi="Times New Roman" w:cs="Times New Roman"/>
                <w:color w:val="000000"/>
                <w:lang w:val="sr-Latn-RS"/>
              </w:rPr>
              <w:t xml:space="preserve"> da: 1) svrha i uloga dostavljenog koncepta budu jasni, </w:t>
            </w:r>
            <w:r>
              <w:rPr>
                <w:rFonts w:ascii="Times New Roman" w:hAnsi="Times New Roman" w:cs="Times New Roman"/>
                <w:color w:val="000000"/>
                <w:lang w:val="sr-Latn-RS"/>
              </w:rPr>
              <w:t>d</w:t>
            </w:r>
            <w:r w:rsidRPr="000D68C0">
              <w:rPr>
                <w:rFonts w:ascii="Times New Roman" w:hAnsi="Times New Roman" w:cs="Times New Roman"/>
                <w:color w:val="000000"/>
                <w:lang w:val="sr-Latn-RS"/>
              </w:rPr>
              <w:t>a ne</w:t>
            </w:r>
            <w:r>
              <w:rPr>
                <w:rFonts w:ascii="Times New Roman" w:hAnsi="Times New Roman" w:cs="Times New Roman"/>
                <w:color w:val="000000"/>
                <w:lang w:val="sr-Latn-RS"/>
              </w:rPr>
              <w:t>maju</w:t>
            </w:r>
            <w:r w:rsidRPr="000D68C0">
              <w:rPr>
                <w:rFonts w:ascii="Times New Roman" w:hAnsi="Times New Roman" w:cs="Times New Roman"/>
                <w:color w:val="000000"/>
                <w:lang w:val="sr-Latn-RS"/>
              </w:rPr>
              <w:t xml:space="preserve"> </w:t>
            </w:r>
            <w:r>
              <w:rPr>
                <w:rFonts w:ascii="Times New Roman" w:hAnsi="Times New Roman" w:cs="Times New Roman"/>
                <w:color w:val="000000"/>
                <w:lang w:val="sr-Latn-RS"/>
              </w:rPr>
              <w:t xml:space="preserve">prosto </w:t>
            </w:r>
            <w:r w:rsidRPr="000D68C0">
              <w:rPr>
                <w:rFonts w:ascii="Times New Roman" w:hAnsi="Times New Roman" w:cs="Times New Roman"/>
                <w:color w:val="000000"/>
                <w:lang w:val="sr-Latn-RS"/>
              </w:rPr>
              <w:t>formalni</w:t>
            </w:r>
            <w:r>
              <w:rPr>
                <w:rFonts w:ascii="Times New Roman" w:hAnsi="Times New Roman" w:cs="Times New Roman"/>
                <w:color w:val="000000"/>
                <w:lang w:val="sr-Latn-RS"/>
              </w:rPr>
              <w:t xml:space="preserve"> karakter</w:t>
            </w:r>
            <w:r w:rsidRPr="000D68C0">
              <w:rPr>
                <w:rFonts w:ascii="Times New Roman" w:hAnsi="Times New Roman" w:cs="Times New Roman"/>
                <w:color w:val="000000"/>
                <w:lang w:val="sr-Latn-RS"/>
              </w:rPr>
              <w:t xml:space="preserve">; 2) svaka procena koju Savet izvrši u vezi sa podobnošću kandidata mora biti zasnovana na objektivnim kriterijumima; i 3) pravila glasanja treba da budu jasna i idealno razlikuju situacije u kojima postoji samo jedna otvorena pozicija i one u kojima postoji nekoliko otvorenih pozicija, uključujući, </w:t>
            </w:r>
            <w:r>
              <w:rPr>
                <w:rFonts w:ascii="Times New Roman" w:hAnsi="Times New Roman" w:cs="Times New Roman"/>
                <w:color w:val="000000"/>
                <w:lang w:val="sr-Latn-RS"/>
              </w:rPr>
              <w:t>po</w:t>
            </w:r>
            <w:r w:rsidRPr="000D68C0">
              <w:rPr>
                <w:rFonts w:ascii="Times New Roman" w:hAnsi="Times New Roman" w:cs="Times New Roman"/>
                <w:color w:val="000000"/>
                <w:lang w:val="sr-Latn-RS"/>
              </w:rPr>
              <w:t xml:space="preserve"> potre</w:t>
            </w:r>
            <w:r>
              <w:rPr>
                <w:rFonts w:ascii="Times New Roman" w:hAnsi="Times New Roman" w:cs="Times New Roman"/>
                <w:color w:val="000000"/>
                <w:lang w:val="sr-Latn-RS"/>
              </w:rPr>
              <w:t>bi</w:t>
            </w:r>
            <w:r w:rsidRPr="000D68C0">
              <w:rPr>
                <w:rFonts w:ascii="Times New Roman" w:hAnsi="Times New Roman" w:cs="Times New Roman"/>
                <w:color w:val="000000"/>
                <w:lang w:val="sr-Latn-RS"/>
              </w:rPr>
              <w:t xml:space="preserve">, </w:t>
            </w:r>
            <w:r>
              <w:rPr>
                <w:rFonts w:ascii="Times New Roman" w:hAnsi="Times New Roman" w:cs="Times New Roman"/>
                <w:color w:val="000000"/>
                <w:lang w:val="sr-Latn-RS"/>
              </w:rPr>
              <w:t>prikladne</w:t>
            </w:r>
            <w:r w:rsidRPr="000D68C0">
              <w:rPr>
                <w:rFonts w:ascii="Times New Roman" w:hAnsi="Times New Roman" w:cs="Times New Roman"/>
                <w:color w:val="000000"/>
                <w:lang w:val="sr-Latn-RS"/>
              </w:rPr>
              <w:t xml:space="preserve"> mehanizme za izbegavanje </w:t>
            </w:r>
            <w:r>
              <w:rPr>
                <w:rFonts w:ascii="Times New Roman" w:hAnsi="Times New Roman" w:cs="Times New Roman"/>
                <w:color w:val="000000"/>
                <w:lang w:val="sr-Latn-RS"/>
              </w:rPr>
              <w:t>blokiranja</w:t>
            </w:r>
            <w:r w:rsidRPr="000D68C0">
              <w:rPr>
                <w:rFonts w:ascii="Times New Roman" w:hAnsi="Times New Roman" w:cs="Times New Roman"/>
                <w:color w:val="000000"/>
                <w:lang w:val="sr-Latn-RS"/>
              </w:rPr>
              <w:t>.</w:t>
            </w:r>
          </w:p>
          <w:p w14:paraId="28816B5A" w14:textId="77777777" w:rsidR="00321221" w:rsidRDefault="00321221" w:rsidP="00423A7C">
            <w:pPr>
              <w:jc w:val="both"/>
              <w:rPr>
                <w:rFonts w:ascii="Times New Roman" w:eastAsia="Calibri" w:hAnsi="Times New Roman" w:cs="Times New Roman"/>
                <w:b/>
                <w:lang w:val="sr-Latn-RS"/>
              </w:rPr>
            </w:pPr>
          </w:p>
          <w:p w14:paraId="08002428" w14:textId="77777777" w:rsidR="00321221" w:rsidRPr="000D68C0" w:rsidRDefault="00321221" w:rsidP="00423A7C">
            <w:pPr>
              <w:jc w:val="both"/>
              <w:rPr>
                <w:rFonts w:ascii="Times New Roman" w:eastAsia="Calibri" w:hAnsi="Times New Roman" w:cs="Times New Roman"/>
                <w:b/>
                <w:lang w:val="sr-Latn-RS"/>
              </w:rPr>
            </w:pPr>
          </w:p>
        </w:tc>
        <w:tc>
          <w:tcPr>
            <w:tcW w:w="6120" w:type="dxa"/>
          </w:tcPr>
          <w:p w14:paraId="0877B873" w14:textId="77777777" w:rsidR="00321221" w:rsidRPr="000D68C0" w:rsidRDefault="00321221" w:rsidP="00423A7C">
            <w:pPr>
              <w:autoSpaceDE w:val="0"/>
              <w:autoSpaceDN w:val="0"/>
              <w:adjustRightInd w:val="0"/>
              <w:jc w:val="both"/>
              <w:rPr>
                <w:rFonts w:ascii="Times New Roman" w:hAnsi="Times New Roman"/>
                <w:b/>
                <w:bCs/>
                <w:color w:val="000000" w:themeColor="text1"/>
                <w:lang w:val="sr-Latn-RS"/>
              </w:rPr>
            </w:pPr>
            <w:r>
              <w:rPr>
                <w:rFonts w:ascii="Times New Roman" w:hAnsi="Times New Roman"/>
                <w:b/>
                <w:bCs/>
                <w:color w:val="000000" w:themeColor="text1"/>
                <w:lang w:val="sr-Latn-RS"/>
              </w:rPr>
              <w:lastRenderedPageBreak/>
              <w:t>Odbija se</w:t>
            </w:r>
          </w:p>
          <w:p w14:paraId="73EBC3CE" w14:textId="77777777" w:rsidR="00321221" w:rsidRPr="000D68C0" w:rsidRDefault="00321221" w:rsidP="00423A7C">
            <w:pPr>
              <w:autoSpaceDE w:val="0"/>
              <w:autoSpaceDN w:val="0"/>
              <w:adjustRightInd w:val="0"/>
              <w:jc w:val="both"/>
              <w:rPr>
                <w:rFonts w:ascii="Times New Roman" w:hAnsi="Times New Roman"/>
                <w:color w:val="000000" w:themeColor="text1"/>
                <w:lang w:val="sr-Latn-RS"/>
              </w:rPr>
            </w:pPr>
          </w:p>
          <w:p w14:paraId="36C3A03C" w14:textId="77777777" w:rsidR="00321221" w:rsidRDefault="00321221" w:rsidP="00423A7C">
            <w:pPr>
              <w:autoSpaceDE w:val="0"/>
              <w:autoSpaceDN w:val="0"/>
              <w:adjustRightInd w:val="0"/>
              <w:jc w:val="both"/>
              <w:rPr>
                <w:rFonts w:ascii="Times New Roman" w:hAnsi="Times New Roman"/>
                <w:color w:val="000000" w:themeColor="text1"/>
                <w:lang w:val="sr-Latn-RS"/>
              </w:rPr>
            </w:pPr>
            <w:r w:rsidRPr="000D68C0">
              <w:rPr>
                <w:rFonts w:ascii="Times New Roman" w:hAnsi="Times New Roman"/>
                <w:color w:val="000000" w:themeColor="text1"/>
                <w:lang w:val="sr-Latn-RS"/>
              </w:rPr>
              <w:t xml:space="preserve">Uloga </w:t>
            </w:r>
            <w:r w:rsidRPr="000D68C0">
              <w:rPr>
                <w:rFonts w:ascii="Times New Roman" w:hAnsi="Times New Roman"/>
                <w:i/>
                <w:iCs/>
                <w:color w:val="000000" w:themeColor="text1"/>
                <w:lang w:val="sr-Latn-RS"/>
              </w:rPr>
              <w:t>ad ho</w:t>
            </w:r>
            <w:r>
              <w:rPr>
                <w:rFonts w:ascii="Times New Roman" w:hAnsi="Times New Roman"/>
                <w:i/>
                <w:iCs/>
                <w:color w:val="000000" w:themeColor="text1"/>
                <w:lang w:val="sr-Latn-RS"/>
              </w:rPr>
              <w:t>c</w:t>
            </w:r>
            <w:r w:rsidRPr="000D68C0">
              <w:rPr>
                <w:rFonts w:ascii="Times New Roman" w:hAnsi="Times New Roman"/>
                <w:i/>
                <w:iCs/>
                <w:color w:val="000000" w:themeColor="text1"/>
                <w:lang w:val="sr-Latn-RS"/>
              </w:rPr>
              <w:t xml:space="preserve"> </w:t>
            </w:r>
            <w:r w:rsidRPr="000D68C0">
              <w:rPr>
                <w:rFonts w:ascii="Times New Roman" w:hAnsi="Times New Roman"/>
                <w:color w:val="000000" w:themeColor="text1"/>
                <w:lang w:val="sr-Latn-RS"/>
              </w:rPr>
              <w:t xml:space="preserve"> komisije ograničena je </w:t>
            </w:r>
            <w:r>
              <w:rPr>
                <w:rFonts w:ascii="Times New Roman" w:hAnsi="Times New Roman"/>
                <w:color w:val="000000" w:themeColor="text1"/>
                <w:lang w:val="sr-Latn-RS"/>
              </w:rPr>
              <w:t>samo</w:t>
            </w:r>
            <w:r w:rsidRPr="000D68C0">
              <w:rPr>
                <w:rFonts w:ascii="Times New Roman" w:hAnsi="Times New Roman"/>
                <w:color w:val="000000" w:themeColor="text1"/>
                <w:lang w:val="sr-Latn-RS"/>
              </w:rPr>
              <w:t xml:space="preserve"> na procenu ispunjavanja uslova </w:t>
            </w:r>
            <w:r>
              <w:rPr>
                <w:rFonts w:ascii="Times New Roman" w:hAnsi="Times New Roman"/>
                <w:color w:val="000000" w:themeColor="text1"/>
                <w:lang w:val="sr-Latn-RS"/>
              </w:rPr>
              <w:t>koji se predviđaju</w:t>
            </w:r>
            <w:r w:rsidRPr="000D68C0">
              <w:rPr>
                <w:rFonts w:ascii="Times New Roman" w:hAnsi="Times New Roman"/>
                <w:color w:val="000000" w:themeColor="text1"/>
                <w:lang w:val="sr-Latn-RS"/>
              </w:rPr>
              <w:t xml:space="preserve"> u ovom nacrtu zakona. Stoga je </w:t>
            </w:r>
            <w:r>
              <w:rPr>
                <w:rFonts w:ascii="Times New Roman" w:hAnsi="Times New Roman"/>
                <w:color w:val="000000" w:themeColor="text1"/>
                <w:lang w:val="sr-Latn-RS"/>
              </w:rPr>
              <w:t xml:space="preserve">snaga </w:t>
            </w:r>
            <w:r w:rsidRPr="000D68C0">
              <w:rPr>
                <w:rFonts w:ascii="Times New Roman" w:hAnsi="Times New Roman"/>
                <w:color w:val="000000" w:themeColor="text1"/>
                <w:lang w:val="sr-Latn-RS"/>
              </w:rPr>
              <w:t>o</w:t>
            </w:r>
            <w:r>
              <w:rPr>
                <w:rFonts w:ascii="Times New Roman" w:hAnsi="Times New Roman"/>
                <w:color w:val="000000" w:themeColor="text1"/>
                <w:lang w:val="sr-Latn-RS"/>
              </w:rPr>
              <w:t>dlučivanja</w:t>
            </w:r>
            <w:r w:rsidRPr="000D68C0">
              <w:rPr>
                <w:rFonts w:ascii="Times New Roman" w:hAnsi="Times New Roman"/>
                <w:color w:val="000000" w:themeColor="text1"/>
                <w:lang w:val="sr-Latn-RS"/>
              </w:rPr>
              <w:t xml:space="preserve"> ove Komisije izuzetno</w:t>
            </w:r>
            <w:r>
              <w:rPr>
                <w:rFonts w:ascii="Times New Roman" w:hAnsi="Times New Roman"/>
                <w:color w:val="000000" w:themeColor="text1"/>
                <w:lang w:val="sr-Latn-RS"/>
              </w:rPr>
              <w:t xml:space="preserve"> mala</w:t>
            </w:r>
            <w:r w:rsidRPr="000D68C0">
              <w:rPr>
                <w:rFonts w:ascii="Times New Roman" w:hAnsi="Times New Roman"/>
                <w:color w:val="000000" w:themeColor="text1"/>
                <w:lang w:val="sr-Latn-RS"/>
              </w:rPr>
              <w:t>. Na kraju, svaki kandidat se glasa na generalnoj konferenciji sudija.</w:t>
            </w:r>
          </w:p>
          <w:p w14:paraId="09E6F4F1" w14:textId="77777777" w:rsidR="00321221" w:rsidRPr="000D68C0" w:rsidRDefault="00321221" w:rsidP="00423A7C">
            <w:pPr>
              <w:autoSpaceDE w:val="0"/>
              <w:autoSpaceDN w:val="0"/>
              <w:adjustRightInd w:val="0"/>
              <w:jc w:val="both"/>
              <w:rPr>
                <w:rFonts w:ascii="Times New Roman" w:hAnsi="Times New Roman"/>
                <w:color w:val="000000" w:themeColor="text1"/>
                <w:lang w:val="sr-Latn-RS"/>
              </w:rPr>
            </w:pPr>
            <w:r w:rsidRPr="000D68C0">
              <w:rPr>
                <w:rFonts w:ascii="Times New Roman" w:hAnsi="Times New Roman"/>
                <w:color w:val="000000" w:themeColor="text1"/>
                <w:lang w:val="sr-Latn-RS"/>
              </w:rPr>
              <w:br/>
            </w:r>
            <w:r w:rsidRPr="000D68C0">
              <w:rPr>
                <w:rFonts w:ascii="Times New Roman" w:hAnsi="Times New Roman"/>
                <w:color w:val="000000" w:themeColor="text1"/>
                <w:lang w:val="sr-Latn-RS"/>
              </w:rPr>
              <w:br/>
            </w:r>
            <w:r w:rsidRPr="000D68C0">
              <w:rPr>
                <w:rFonts w:ascii="Times New Roman" w:hAnsi="Times New Roman"/>
                <w:color w:val="000000" w:themeColor="text1"/>
                <w:lang w:val="sr-Latn-RS"/>
              </w:rPr>
              <w:br/>
            </w:r>
            <w:r w:rsidRPr="000D68C0">
              <w:rPr>
                <w:rFonts w:ascii="Times New Roman" w:hAnsi="Times New Roman"/>
                <w:color w:val="000000" w:themeColor="text1"/>
                <w:lang w:val="sr-Latn-RS"/>
              </w:rPr>
              <w:br/>
            </w:r>
            <w:r w:rsidRPr="000D68C0">
              <w:rPr>
                <w:rFonts w:ascii="Times New Roman" w:hAnsi="Times New Roman"/>
                <w:color w:val="000000" w:themeColor="text1"/>
                <w:lang w:val="sr-Latn-RS"/>
              </w:rPr>
              <w:br/>
            </w:r>
            <w:r w:rsidRPr="000D68C0">
              <w:rPr>
                <w:rFonts w:ascii="Times New Roman" w:hAnsi="Times New Roman"/>
                <w:color w:val="000000" w:themeColor="text1"/>
                <w:lang w:val="sr-Latn-RS"/>
              </w:rPr>
              <w:br/>
            </w:r>
            <w:r w:rsidRPr="000D68C0">
              <w:rPr>
                <w:rFonts w:ascii="Times New Roman" w:hAnsi="Times New Roman"/>
                <w:color w:val="000000" w:themeColor="text1"/>
                <w:lang w:val="sr-Latn-RS"/>
              </w:rPr>
              <w:br/>
            </w:r>
            <w:r w:rsidRPr="000D68C0">
              <w:rPr>
                <w:rFonts w:ascii="Times New Roman" w:hAnsi="Times New Roman"/>
                <w:color w:val="000000" w:themeColor="text1"/>
                <w:lang w:val="sr-Latn-RS"/>
              </w:rPr>
              <w:br/>
            </w:r>
            <w:r w:rsidRPr="000D68C0">
              <w:rPr>
                <w:rFonts w:ascii="Times New Roman" w:hAnsi="Times New Roman"/>
                <w:color w:val="000000" w:themeColor="text1"/>
                <w:lang w:val="sr-Latn-RS"/>
              </w:rPr>
              <w:br/>
            </w:r>
            <w:r w:rsidRPr="000D68C0">
              <w:rPr>
                <w:rFonts w:ascii="Times New Roman" w:hAnsi="Times New Roman"/>
                <w:color w:val="000000" w:themeColor="text1"/>
                <w:lang w:val="sr-Latn-RS"/>
              </w:rPr>
              <w:br/>
            </w:r>
            <w:r w:rsidRPr="000D68C0">
              <w:rPr>
                <w:rFonts w:ascii="Times New Roman" w:hAnsi="Times New Roman"/>
                <w:color w:val="000000" w:themeColor="text1"/>
                <w:lang w:val="sr-Latn-RS"/>
              </w:rPr>
              <w:br/>
            </w:r>
            <w:r w:rsidRPr="000D68C0">
              <w:rPr>
                <w:rFonts w:ascii="Times New Roman" w:hAnsi="Times New Roman"/>
                <w:color w:val="000000" w:themeColor="text1"/>
                <w:lang w:val="sr-Latn-RS"/>
              </w:rPr>
              <w:br/>
            </w:r>
            <w:r w:rsidRPr="000D68C0">
              <w:rPr>
                <w:rFonts w:ascii="Times New Roman" w:hAnsi="Times New Roman"/>
                <w:color w:val="000000" w:themeColor="text1"/>
                <w:lang w:val="sr-Latn-RS"/>
              </w:rPr>
              <w:br/>
            </w:r>
            <w:r w:rsidRPr="000D68C0">
              <w:rPr>
                <w:rFonts w:ascii="Times New Roman" w:hAnsi="Times New Roman"/>
                <w:color w:val="000000" w:themeColor="text1"/>
                <w:lang w:val="sr-Latn-RS"/>
              </w:rPr>
              <w:br/>
            </w:r>
            <w:r w:rsidRPr="000D68C0">
              <w:rPr>
                <w:rFonts w:ascii="Times New Roman" w:hAnsi="Times New Roman"/>
                <w:color w:val="000000" w:themeColor="text1"/>
                <w:lang w:val="sr-Latn-RS"/>
              </w:rPr>
              <w:br/>
            </w:r>
            <w:r w:rsidRPr="000D68C0">
              <w:rPr>
                <w:rFonts w:ascii="Times New Roman" w:hAnsi="Times New Roman"/>
                <w:color w:val="000000" w:themeColor="text1"/>
                <w:lang w:val="sr-Latn-RS"/>
              </w:rPr>
              <w:br/>
            </w:r>
            <w:r w:rsidRPr="000D68C0">
              <w:rPr>
                <w:rFonts w:ascii="Times New Roman" w:hAnsi="Times New Roman"/>
                <w:color w:val="000000" w:themeColor="text1"/>
                <w:lang w:val="sr-Latn-RS"/>
              </w:rPr>
              <w:lastRenderedPageBreak/>
              <w:br/>
            </w:r>
            <w:r w:rsidRPr="000D68C0">
              <w:rPr>
                <w:rFonts w:ascii="Times New Roman" w:hAnsi="Times New Roman"/>
                <w:color w:val="000000" w:themeColor="text1"/>
                <w:lang w:val="sr-Latn-RS"/>
              </w:rPr>
              <w:br/>
            </w:r>
            <w:r w:rsidRPr="000D68C0">
              <w:rPr>
                <w:rFonts w:ascii="Times New Roman" w:hAnsi="Times New Roman"/>
                <w:color w:val="000000" w:themeColor="text1"/>
                <w:lang w:val="sr-Latn-RS"/>
              </w:rPr>
              <w:br/>
            </w:r>
            <w:r w:rsidRPr="000D68C0">
              <w:rPr>
                <w:rFonts w:ascii="Times New Roman" w:hAnsi="Times New Roman"/>
                <w:color w:val="000000" w:themeColor="text1"/>
                <w:lang w:val="sr-Latn-RS"/>
              </w:rPr>
              <w:br/>
            </w:r>
            <w:r w:rsidRPr="000D68C0">
              <w:rPr>
                <w:rFonts w:ascii="Times New Roman" w:hAnsi="Times New Roman"/>
                <w:color w:val="000000" w:themeColor="text1"/>
                <w:lang w:val="sr-Latn-RS"/>
              </w:rPr>
              <w:br/>
            </w:r>
            <w:r w:rsidRPr="000D68C0">
              <w:rPr>
                <w:rFonts w:ascii="Times New Roman" w:hAnsi="Times New Roman"/>
                <w:color w:val="000000" w:themeColor="text1"/>
                <w:lang w:val="sr-Latn-RS"/>
              </w:rPr>
              <w:br/>
            </w:r>
            <w:r w:rsidRPr="000D68C0">
              <w:rPr>
                <w:rFonts w:ascii="Times New Roman" w:hAnsi="Times New Roman"/>
                <w:color w:val="000000" w:themeColor="text1"/>
                <w:lang w:val="sr-Latn-RS"/>
              </w:rPr>
              <w:br/>
            </w:r>
            <w:r w:rsidRPr="000D68C0">
              <w:rPr>
                <w:rFonts w:ascii="Times New Roman" w:hAnsi="Times New Roman"/>
                <w:color w:val="000000" w:themeColor="text1"/>
                <w:lang w:val="sr-Latn-RS"/>
              </w:rPr>
              <w:br/>
            </w:r>
            <w:r w:rsidRPr="000D68C0">
              <w:rPr>
                <w:rFonts w:ascii="Times New Roman" w:hAnsi="Times New Roman"/>
                <w:color w:val="000000" w:themeColor="text1"/>
                <w:lang w:val="sr-Latn-RS"/>
              </w:rPr>
              <w:br/>
            </w:r>
            <w:r w:rsidRPr="000D68C0">
              <w:rPr>
                <w:rFonts w:ascii="Times New Roman" w:hAnsi="Times New Roman"/>
                <w:color w:val="000000" w:themeColor="text1"/>
                <w:lang w:val="sr-Latn-RS"/>
              </w:rPr>
              <w:br/>
              <w:t>____________________________________________________________</w:t>
            </w:r>
          </w:p>
          <w:p w14:paraId="7C4F7E8A" w14:textId="77777777" w:rsidR="00321221" w:rsidRPr="00B50A49" w:rsidRDefault="00321221" w:rsidP="00423A7C">
            <w:pPr>
              <w:autoSpaceDE w:val="0"/>
              <w:autoSpaceDN w:val="0"/>
              <w:adjustRightInd w:val="0"/>
              <w:jc w:val="both"/>
              <w:rPr>
                <w:rFonts w:ascii="Times New Roman" w:hAnsi="Times New Roman"/>
                <w:b/>
                <w:bCs/>
                <w:color w:val="000000" w:themeColor="text1"/>
                <w:lang w:val="sr-Latn-RS"/>
              </w:rPr>
            </w:pPr>
            <w:r w:rsidRPr="00B50A49">
              <w:rPr>
                <w:rFonts w:ascii="Times New Roman" w:hAnsi="Times New Roman"/>
                <w:b/>
                <w:bCs/>
                <w:color w:val="000000" w:themeColor="text1"/>
                <w:lang w:val="sr-Latn-RS"/>
              </w:rPr>
              <w:t>Delimično se prihvata</w:t>
            </w:r>
          </w:p>
          <w:p w14:paraId="10B66ECB" w14:textId="77777777" w:rsidR="00321221" w:rsidRPr="00C35A79" w:rsidRDefault="00321221" w:rsidP="00423A7C">
            <w:pPr>
              <w:autoSpaceDE w:val="0"/>
              <w:autoSpaceDN w:val="0"/>
              <w:adjustRightInd w:val="0"/>
              <w:jc w:val="both"/>
              <w:rPr>
                <w:rFonts w:ascii="Times New Roman" w:hAnsi="Times New Roman"/>
                <w:color w:val="000000" w:themeColor="text1"/>
                <w:highlight w:val="red"/>
                <w:lang w:val="sr-Latn-RS"/>
              </w:rPr>
            </w:pPr>
          </w:p>
          <w:p w14:paraId="41C5228F" w14:textId="77777777" w:rsidR="00321221" w:rsidRPr="00B50A49" w:rsidRDefault="00321221" w:rsidP="00423A7C">
            <w:pPr>
              <w:autoSpaceDE w:val="0"/>
              <w:autoSpaceDN w:val="0"/>
              <w:adjustRightInd w:val="0"/>
              <w:jc w:val="both"/>
              <w:rPr>
                <w:rFonts w:ascii="Times New Roman" w:hAnsi="Times New Roman"/>
                <w:color w:val="000000" w:themeColor="text1"/>
                <w:lang w:val="sr-Latn-RS"/>
              </w:rPr>
            </w:pPr>
            <w:r w:rsidRPr="00B50A49">
              <w:rPr>
                <w:rFonts w:ascii="Times New Roman" w:hAnsi="Times New Roman"/>
                <w:color w:val="000000" w:themeColor="text1"/>
                <w:lang w:val="sr-Latn-RS"/>
              </w:rPr>
              <w:t xml:space="preserve">U skladu sa </w:t>
            </w:r>
            <w:r>
              <w:rPr>
                <w:rFonts w:ascii="Times New Roman" w:hAnsi="Times New Roman"/>
                <w:color w:val="000000" w:themeColor="text1"/>
                <w:lang w:val="sr-Latn-RS"/>
              </w:rPr>
              <w:t>M</w:t>
            </w:r>
            <w:r w:rsidRPr="00B50A49">
              <w:rPr>
                <w:rFonts w:ascii="Times New Roman" w:hAnsi="Times New Roman"/>
                <w:color w:val="000000" w:themeColor="text1"/>
                <w:lang w:val="sr-Latn-RS"/>
              </w:rPr>
              <w:t xml:space="preserve">išljenjem Venecijanske komisije, stav 10 je </w:t>
            </w:r>
            <w:r>
              <w:rPr>
                <w:rFonts w:ascii="Times New Roman" w:hAnsi="Times New Roman"/>
                <w:color w:val="000000" w:themeColor="text1"/>
                <w:lang w:val="sr-Latn-RS"/>
              </w:rPr>
              <w:t xml:space="preserve">pretrpeo </w:t>
            </w:r>
            <w:r w:rsidRPr="00B50A49">
              <w:rPr>
                <w:rFonts w:ascii="Times New Roman" w:hAnsi="Times New Roman"/>
                <w:color w:val="000000" w:themeColor="text1"/>
                <w:lang w:val="sr-Latn-RS"/>
              </w:rPr>
              <w:t>izmen</w:t>
            </w:r>
            <w:r>
              <w:rPr>
                <w:rFonts w:ascii="Times New Roman" w:hAnsi="Times New Roman"/>
                <w:color w:val="000000" w:themeColor="text1"/>
                <w:lang w:val="sr-Latn-RS"/>
              </w:rPr>
              <w:t>u</w:t>
            </w:r>
            <w:r w:rsidRPr="00B50A49">
              <w:rPr>
                <w:rFonts w:ascii="Times New Roman" w:hAnsi="Times New Roman"/>
                <w:color w:val="000000" w:themeColor="text1"/>
                <w:lang w:val="sr-Latn-RS"/>
              </w:rPr>
              <w:t xml:space="preserve">, i sada svaki sudija ima pravo da glasa za do tri (3) kandidata, dodajući pluralizam i alternative. </w:t>
            </w:r>
          </w:p>
          <w:p w14:paraId="42CBA65C" w14:textId="77777777" w:rsidR="00321221" w:rsidRPr="000D68C0" w:rsidRDefault="00321221" w:rsidP="00423A7C">
            <w:pPr>
              <w:autoSpaceDE w:val="0"/>
              <w:autoSpaceDN w:val="0"/>
              <w:adjustRightInd w:val="0"/>
              <w:jc w:val="both"/>
              <w:rPr>
                <w:rFonts w:ascii="Times New Roman" w:eastAsia="Calibri" w:hAnsi="Times New Roman" w:cs="Times New Roman"/>
                <w:b/>
                <w:bCs/>
                <w:sz w:val="20"/>
                <w:szCs w:val="20"/>
                <w:lang w:val="sr-Latn-RS"/>
              </w:rPr>
            </w:pPr>
            <w:r w:rsidRPr="00B50A49">
              <w:rPr>
                <w:rFonts w:ascii="Times New Roman" w:hAnsi="Times New Roman"/>
                <w:color w:val="000000" w:themeColor="text1"/>
                <w:lang w:val="sr-Latn-RS"/>
              </w:rPr>
              <w:t>Što se tiče</w:t>
            </w:r>
            <w:r>
              <w:rPr>
                <w:rFonts w:ascii="Times New Roman" w:hAnsi="Times New Roman"/>
                <w:color w:val="000000" w:themeColor="text1"/>
                <w:lang w:val="sr-Latn-RS"/>
              </w:rPr>
              <w:t xml:space="preserve"> postupka</w:t>
            </w:r>
            <w:r w:rsidRPr="00B50A49">
              <w:rPr>
                <w:rFonts w:ascii="Times New Roman" w:hAnsi="Times New Roman"/>
                <w:color w:val="000000" w:themeColor="text1"/>
                <w:lang w:val="sr-Latn-RS"/>
              </w:rPr>
              <w:t xml:space="preserve"> glasanja, </w:t>
            </w:r>
            <w:r>
              <w:rPr>
                <w:rFonts w:ascii="Times New Roman" w:hAnsi="Times New Roman"/>
                <w:color w:val="000000" w:themeColor="text1"/>
                <w:lang w:val="sr-Latn-RS"/>
              </w:rPr>
              <w:t xml:space="preserve">on je </w:t>
            </w:r>
            <w:r w:rsidRPr="00B50A49">
              <w:rPr>
                <w:rFonts w:ascii="Times New Roman" w:hAnsi="Times New Roman"/>
                <w:color w:val="000000" w:themeColor="text1"/>
                <w:lang w:val="sr-Latn-RS"/>
              </w:rPr>
              <w:t>jas</w:t>
            </w:r>
            <w:r>
              <w:rPr>
                <w:rFonts w:ascii="Times New Roman" w:hAnsi="Times New Roman"/>
                <w:color w:val="000000" w:themeColor="text1"/>
                <w:lang w:val="sr-Latn-RS"/>
              </w:rPr>
              <w:t>an</w:t>
            </w:r>
            <w:r w:rsidRPr="00B50A49">
              <w:rPr>
                <w:rFonts w:ascii="Times New Roman" w:hAnsi="Times New Roman"/>
                <w:color w:val="000000" w:themeColor="text1"/>
                <w:lang w:val="sr-Latn-RS"/>
              </w:rPr>
              <w:t xml:space="preserve">: kandidat sa najvećim brojem glasova stiče pravo da bude izabran za člana. U slučaju izjednačenog broja glasova između kandidata, glasanje se ponavlja sve dok jedan kandidat ne dobije više glasova. Takođe, u skladu sa principima demokratije, glasanje se </w:t>
            </w:r>
            <w:r>
              <w:rPr>
                <w:rFonts w:ascii="Times New Roman" w:hAnsi="Times New Roman"/>
                <w:color w:val="000000" w:themeColor="text1"/>
                <w:lang w:val="sr-Latn-RS"/>
              </w:rPr>
              <w:t>obavlja</w:t>
            </w:r>
            <w:r w:rsidRPr="00B50A49">
              <w:rPr>
                <w:rFonts w:ascii="Times New Roman" w:hAnsi="Times New Roman"/>
                <w:color w:val="000000" w:themeColor="text1"/>
                <w:lang w:val="sr-Latn-RS"/>
              </w:rPr>
              <w:t xml:space="preserve"> tajnim </w:t>
            </w:r>
            <w:r>
              <w:rPr>
                <w:rFonts w:ascii="Times New Roman" w:hAnsi="Times New Roman"/>
                <w:color w:val="000000" w:themeColor="text1"/>
                <w:lang w:val="sr-Latn-RS"/>
              </w:rPr>
              <w:t>putem</w:t>
            </w:r>
            <w:r w:rsidRPr="00B50A49">
              <w:rPr>
                <w:rFonts w:ascii="Times New Roman" w:hAnsi="Times New Roman"/>
                <w:color w:val="000000" w:themeColor="text1"/>
                <w:lang w:val="sr-Latn-RS"/>
              </w:rPr>
              <w:t>.</w:t>
            </w:r>
          </w:p>
        </w:tc>
      </w:tr>
      <w:bookmarkEnd w:id="2"/>
      <w:tr w:rsidR="00321221" w:rsidRPr="00321221" w14:paraId="44E9D219" w14:textId="77777777" w:rsidTr="00321221">
        <w:trPr>
          <w:trHeight w:val="364"/>
        </w:trPr>
        <w:tc>
          <w:tcPr>
            <w:tcW w:w="1435" w:type="dxa"/>
          </w:tcPr>
          <w:p w14:paraId="0CA5F1CF"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r w:rsidRPr="000D68C0">
              <w:rPr>
                <w:rFonts w:ascii="Times New Roman" w:eastAsia="Calibri" w:hAnsi="Times New Roman" w:cs="Times New Roman"/>
                <w:b/>
                <w:bCs/>
                <w:lang w:val="sr-Latn-RS"/>
              </w:rPr>
              <w:lastRenderedPageBreak/>
              <w:t>5</w:t>
            </w:r>
          </w:p>
        </w:tc>
        <w:tc>
          <w:tcPr>
            <w:tcW w:w="7380" w:type="dxa"/>
          </w:tcPr>
          <w:p w14:paraId="553A50EA" w14:textId="77777777" w:rsidR="00321221" w:rsidRPr="000D68C0" w:rsidRDefault="00321221" w:rsidP="00423A7C">
            <w:pPr>
              <w:jc w:val="both"/>
              <w:rPr>
                <w:rFonts w:ascii="Times New Roman" w:eastAsia="Calibri" w:hAnsi="Times New Roman" w:cs="Times New Roman"/>
                <w:b/>
                <w:lang w:val="sr-Latn-RS"/>
              </w:rPr>
            </w:pPr>
            <w:r w:rsidRPr="000D68C0">
              <w:rPr>
                <w:rFonts w:ascii="Times New Roman" w:eastAsia="Calibri" w:hAnsi="Times New Roman" w:cs="Times New Roman"/>
                <w:b/>
                <w:lang w:val="sr-Latn-RS"/>
              </w:rPr>
              <w:t>Član 9.</w:t>
            </w:r>
          </w:p>
          <w:p w14:paraId="393EFC1F" w14:textId="77777777" w:rsidR="00321221" w:rsidRPr="000D68C0" w:rsidRDefault="00321221" w:rsidP="00423A7C">
            <w:pPr>
              <w:autoSpaceDE w:val="0"/>
              <w:autoSpaceDN w:val="0"/>
              <w:adjustRightInd w:val="0"/>
              <w:jc w:val="both"/>
              <w:rPr>
                <w:rFonts w:ascii="Times New Roman" w:hAnsi="Times New Roman" w:cs="Times New Roman"/>
                <w:color w:val="000000"/>
                <w:lang w:val="sr-Latn-RS"/>
              </w:rPr>
            </w:pPr>
          </w:p>
          <w:p w14:paraId="405B064E" w14:textId="77777777" w:rsidR="00321221" w:rsidRPr="000D68C0" w:rsidRDefault="00321221" w:rsidP="00423A7C">
            <w:pPr>
              <w:autoSpaceDE w:val="0"/>
              <w:autoSpaceDN w:val="0"/>
              <w:adjustRightInd w:val="0"/>
              <w:jc w:val="both"/>
              <w:rPr>
                <w:rFonts w:ascii="Times New Roman" w:hAnsi="Times New Roman" w:cs="Times New Roman"/>
                <w:color w:val="000000"/>
                <w:lang w:val="sr-Latn-RS"/>
              </w:rPr>
            </w:pPr>
            <w:r>
              <w:rPr>
                <w:rFonts w:ascii="Times New Roman" w:hAnsi="Times New Roman" w:cs="Times New Roman"/>
                <w:b/>
                <w:bCs/>
                <w:i/>
                <w:iCs/>
                <w:color w:val="000000"/>
                <w:lang w:val="sr-Latn-RS"/>
              </w:rPr>
              <w:t>Razmotriti dopunu</w:t>
            </w:r>
            <w:r w:rsidRPr="000D68C0">
              <w:rPr>
                <w:rFonts w:ascii="Times New Roman" w:hAnsi="Times New Roman" w:cs="Times New Roman"/>
                <w:b/>
                <w:bCs/>
                <w:i/>
                <w:iCs/>
                <w:color w:val="000000"/>
                <w:lang w:val="sr-Latn-RS"/>
              </w:rPr>
              <w:t xml:space="preserve"> član</w:t>
            </w:r>
            <w:r>
              <w:rPr>
                <w:rFonts w:ascii="Times New Roman" w:hAnsi="Times New Roman" w:cs="Times New Roman"/>
                <w:b/>
                <w:bCs/>
                <w:i/>
                <w:iCs/>
                <w:color w:val="000000"/>
                <w:lang w:val="sr-Latn-RS"/>
              </w:rPr>
              <w:t>a</w:t>
            </w:r>
            <w:r w:rsidRPr="000D68C0">
              <w:rPr>
                <w:rFonts w:ascii="Times New Roman" w:hAnsi="Times New Roman" w:cs="Times New Roman"/>
                <w:b/>
                <w:bCs/>
                <w:i/>
                <w:iCs/>
                <w:color w:val="000000"/>
                <w:lang w:val="sr-Latn-RS"/>
              </w:rPr>
              <w:t xml:space="preserve"> 9</w:t>
            </w:r>
            <w:r>
              <w:rPr>
                <w:rFonts w:ascii="Times New Roman" w:hAnsi="Times New Roman" w:cs="Times New Roman"/>
                <w:b/>
                <w:bCs/>
                <w:i/>
                <w:iCs/>
                <w:color w:val="000000"/>
                <w:lang w:val="sr-Latn-RS"/>
              </w:rPr>
              <w:t>., kako</w:t>
            </w:r>
            <w:r w:rsidRPr="000D68C0">
              <w:rPr>
                <w:rFonts w:ascii="Times New Roman" w:hAnsi="Times New Roman" w:cs="Times New Roman"/>
                <w:b/>
                <w:bCs/>
                <w:i/>
                <w:iCs/>
                <w:color w:val="000000"/>
                <w:lang w:val="sr-Latn-RS"/>
              </w:rPr>
              <w:t xml:space="preserve"> </w:t>
            </w:r>
            <w:r>
              <w:rPr>
                <w:rFonts w:ascii="Times New Roman" w:hAnsi="Times New Roman" w:cs="Times New Roman"/>
                <w:b/>
                <w:bCs/>
                <w:i/>
                <w:iCs/>
                <w:color w:val="000000"/>
                <w:lang w:val="sr-Latn-RS"/>
              </w:rPr>
              <w:t xml:space="preserve">bi se u </w:t>
            </w:r>
            <w:r w:rsidRPr="000D68C0">
              <w:rPr>
                <w:rFonts w:ascii="Times New Roman" w:hAnsi="Times New Roman" w:cs="Times New Roman"/>
                <w:b/>
                <w:bCs/>
                <w:i/>
                <w:iCs/>
                <w:color w:val="000000"/>
                <w:lang w:val="sr-Latn-RS"/>
              </w:rPr>
              <w:t>predložen</w:t>
            </w:r>
            <w:r>
              <w:rPr>
                <w:rFonts w:ascii="Times New Roman" w:hAnsi="Times New Roman" w:cs="Times New Roman"/>
                <w:b/>
                <w:bCs/>
                <w:i/>
                <w:iCs/>
                <w:color w:val="000000"/>
                <w:lang w:val="sr-Latn-RS"/>
              </w:rPr>
              <w:t>om</w:t>
            </w:r>
            <w:r w:rsidRPr="000D68C0">
              <w:rPr>
                <w:rFonts w:ascii="Times New Roman" w:hAnsi="Times New Roman" w:cs="Times New Roman"/>
                <w:b/>
                <w:bCs/>
                <w:i/>
                <w:iCs/>
                <w:color w:val="000000"/>
                <w:lang w:val="sr-Latn-RS"/>
              </w:rPr>
              <w:t xml:space="preserve"> član</w:t>
            </w:r>
            <w:r>
              <w:rPr>
                <w:rFonts w:ascii="Times New Roman" w:hAnsi="Times New Roman" w:cs="Times New Roman"/>
                <w:b/>
                <w:bCs/>
                <w:i/>
                <w:iCs/>
                <w:color w:val="000000"/>
                <w:lang w:val="sr-Latn-RS"/>
              </w:rPr>
              <w:t>u</w:t>
            </w:r>
            <w:r w:rsidRPr="000D68C0">
              <w:rPr>
                <w:rFonts w:ascii="Times New Roman" w:hAnsi="Times New Roman" w:cs="Times New Roman"/>
                <w:b/>
                <w:bCs/>
                <w:i/>
                <w:iCs/>
                <w:color w:val="000000"/>
                <w:lang w:val="sr-Latn-RS"/>
              </w:rPr>
              <w:t xml:space="preserve"> 27/A osnovnog zakona uključ</w:t>
            </w:r>
            <w:r>
              <w:rPr>
                <w:rFonts w:ascii="Times New Roman" w:hAnsi="Times New Roman" w:cs="Times New Roman"/>
                <w:b/>
                <w:bCs/>
                <w:i/>
                <w:iCs/>
                <w:color w:val="000000"/>
                <w:lang w:val="sr-Latn-RS"/>
              </w:rPr>
              <w:t>i</w:t>
            </w:r>
            <w:r w:rsidRPr="000D68C0">
              <w:rPr>
                <w:rFonts w:ascii="Times New Roman" w:hAnsi="Times New Roman" w:cs="Times New Roman"/>
                <w:b/>
                <w:bCs/>
                <w:i/>
                <w:iCs/>
                <w:color w:val="000000"/>
                <w:lang w:val="sr-Latn-RS"/>
              </w:rPr>
              <w:t xml:space="preserve"> i pozivanje na "druge specijalizovane sudove". </w:t>
            </w:r>
          </w:p>
          <w:p w14:paraId="7F0DBE64" w14:textId="77777777" w:rsidR="00321221" w:rsidRPr="000D68C0" w:rsidRDefault="00321221" w:rsidP="00423A7C">
            <w:pPr>
              <w:autoSpaceDE w:val="0"/>
              <w:autoSpaceDN w:val="0"/>
              <w:adjustRightInd w:val="0"/>
              <w:jc w:val="both"/>
              <w:rPr>
                <w:rFonts w:ascii="Times New Roman" w:hAnsi="Times New Roman" w:cs="Times New Roman"/>
                <w:color w:val="000000"/>
                <w:lang w:val="sr-Latn-RS"/>
              </w:rPr>
            </w:pPr>
            <w:r w:rsidRPr="000D68C0">
              <w:rPr>
                <w:rFonts w:ascii="Times New Roman" w:hAnsi="Times New Roman" w:cs="Times New Roman"/>
                <w:color w:val="000000"/>
                <w:lang w:val="sr-Latn-RS"/>
              </w:rPr>
              <w:t>Član 9</w:t>
            </w:r>
            <w:r>
              <w:rPr>
                <w:rFonts w:ascii="Times New Roman" w:hAnsi="Times New Roman" w:cs="Times New Roman"/>
                <w:color w:val="000000"/>
                <w:lang w:val="sr-Latn-RS"/>
              </w:rPr>
              <w:t>.</w:t>
            </w:r>
            <w:r w:rsidRPr="000D68C0">
              <w:rPr>
                <w:rFonts w:ascii="Times New Roman" w:hAnsi="Times New Roman" w:cs="Times New Roman"/>
                <w:color w:val="000000"/>
                <w:lang w:val="sr-Latn-RS"/>
              </w:rPr>
              <w:t xml:space="preserve"> nacrta zakona suštinski preformuliše </w:t>
            </w:r>
            <w:r>
              <w:rPr>
                <w:rFonts w:ascii="Times New Roman" w:hAnsi="Times New Roman" w:cs="Times New Roman"/>
                <w:color w:val="000000"/>
                <w:lang w:val="sr-Latn-RS"/>
              </w:rPr>
              <w:t>P</w:t>
            </w:r>
            <w:r w:rsidRPr="000D68C0">
              <w:rPr>
                <w:rFonts w:ascii="Times New Roman" w:hAnsi="Times New Roman" w:cs="Times New Roman"/>
                <w:color w:val="000000"/>
                <w:lang w:val="sr-Latn-RS"/>
              </w:rPr>
              <w:t>oglavlje IV osnovnog zakona, predvi</w:t>
            </w:r>
            <w:r>
              <w:rPr>
                <w:rFonts w:ascii="Times New Roman" w:hAnsi="Times New Roman" w:cs="Times New Roman"/>
                <w:color w:val="000000"/>
                <w:lang w:val="sr-Latn-RS"/>
              </w:rPr>
              <w:t>devši</w:t>
            </w:r>
            <w:r w:rsidRPr="000D68C0">
              <w:rPr>
                <w:rFonts w:ascii="Times New Roman" w:hAnsi="Times New Roman" w:cs="Times New Roman"/>
                <w:color w:val="000000"/>
                <w:lang w:val="sr-Latn-RS"/>
              </w:rPr>
              <w:t xml:space="preserve"> stvaranje stalne komisije u okviru Saveta za ocenjivanje </w:t>
            </w:r>
            <w:r>
              <w:rPr>
                <w:rFonts w:ascii="Times New Roman" w:hAnsi="Times New Roman" w:cs="Times New Roman"/>
                <w:color w:val="000000"/>
                <w:lang w:val="sr-Latn-RS"/>
              </w:rPr>
              <w:t>učinka</w:t>
            </w:r>
            <w:r w:rsidRPr="000D68C0">
              <w:rPr>
                <w:rFonts w:ascii="Times New Roman" w:hAnsi="Times New Roman" w:cs="Times New Roman"/>
                <w:color w:val="000000"/>
                <w:lang w:val="sr-Latn-RS"/>
              </w:rPr>
              <w:t xml:space="preserve"> sudija. Prema novom članu 27</w:t>
            </w:r>
            <w:r>
              <w:rPr>
                <w:rFonts w:ascii="Times New Roman" w:hAnsi="Times New Roman" w:cs="Times New Roman"/>
                <w:color w:val="000000"/>
                <w:lang w:val="sr-Latn-RS"/>
              </w:rPr>
              <w:t>.</w:t>
            </w:r>
            <w:r w:rsidRPr="000D68C0">
              <w:rPr>
                <w:rFonts w:ascii="Times New Roman" w:hAnsi="Times New Roman" w:cs="Times New Roman"/>
                <w:color w:val="000000"/>
                <w:lang w:val="sr-Latn-RS"/>
              </w:rPr>
              <w:t xml:space="preserve"> osnovnog zakona, ova komisija se sastoji od sedam sudija, od kojih četiri dolaze iz Vrhovnog suda, uključujući </w:t>
            </w:r>
            <w:r>
              <w:rPr>
                <w:rFonts w:ascii="Times New Roman" w:hAnsi="Times New Roman" w:cs="Times New Roman"/>
                <w:color w:val="000000"/>
                <w:lang w:val="sr-Latn-RS"/>
              </w:rPr>
              <w:t xml:space="preserve">ovde </w:t>
            </w:r>
            <w:r w:rsidRPr="000D68C0">
              <w:rPr>
                <w:rFonts w:ascii="Times New Roman" w:hAnsi="Times New Roman" w:cs="Times New Roman"/>
                <w:color w:val="000000"/>
                <w:lang w:val="sr-Latn-RS"/>
              </w:rPr>
              <w:t>jednog člana Saveta, dok tri iz Apelacionog suda "</w:t>
            </w:r>
            <w:r w:rsidRPr="000D68C0">
              <w:rPr>
                <w:rFonts w:ascii="Times New Roman" w:hAnsi="Times New Roman" w:cs="Times New Roman"/>
                <w:i/>
                <w:iCs/>
                <w:color w:val="000000"/>
                <w:lang w:val="sr-Latn-RS"/>
              </w:rPr>
              <w:t>ili ekvivalentnih nivoa specijalizovanih sudova</w:t>
            </w:r>
            <w:r w:rsidRPr="000D68C0">
              <w:rPr>
                <w:rFonts w:ascii="Times New Roman" w:hAnsi="Times New Roman" w:cs="Times New Roman"/>
                <w:color w:val="000000"/>
                <w:lang w:val="sr-Latn-RS"/>
              </w:rPr>
              <w:t>".</w:t>
            </w:r>
          </w:p>
          <w:p w14:paraId="4D4DFD49" w14:textId="77777777" w:rsidR="00321221" w:rsidRPr="000D68C0" w:rsidRDefault="00321221" w:rsidP="00423A7C">
            <w:pPr>
              <w:autoSpaceDE w:val="0"/>
              <w:autoSpaceDN w:val="0"/>
              <w:adjustRightInd w:val="0"/>
              <w:jc w:val="both"/>
              <w:rPr>
                <w:rFonts w:ascii="Times New Roman" w:hAnsi="Times New Roman" w:cs="Times New Roman"/>
                <w:color w:val="000000"/>
                <w:lang w:val="sr-Latn-RS"/>
              </w:rPr>
            </w:pPr>
            <w:r w:rsidRPr="000D68C0">
              <w:rPr>
                <w:rFonts w:ascii="Times New Roman" w:hAnsi="Times New Roman" w:cs="Times New Roman"/>
                <w:color w:val="000000"/>
                <w:lang w:val="sr-Latn-RS"/>
              </w:rPr>
              <w:t xml:space="preserve">Međutim, stav 1 predloženog člana 27/A </w:t>
            </w:r>
            <w:r>
              <w:rPr>
                <w:rFonts w:ascii="Times New Roman" w:hAnsi="Times New Roman" w:cs="Times New Roman"/>
                <w:color w:val="000000"/>
                <w:lang w:val="sr-Latn-RS"/>
              </w:rPr>
              <w:t>poziva</w:t>
            </w:r>
            <w:r w:rsidRPr="000D68C0">
              <w:rPr>
                <w:rFonts w:ascii="Times New Roman" w:hAnsi="Times New Roman" w:cs="Times New Roman"/>
                <w:color w:val="000000"/>
                <w:lang w:val="sr-Latn-RS"/>
              </w:rPr>
              <w:t xml:space="preserve"> se na </w:t>
            </w:r>
            <w:r>
              <w:rPr>
                <w:rFonts w:ascii="Times New Roman" w:hAnsi="Times New Roman" w:cs="Times New Roman"/>
                <w:color w:val="000000"/>
                <w:lang w:val="sr-Latn-RS"/>
              </w:rPr>
              <w:t>nominovanje</w:t>
            </w:r>
            <w:r w:rsidRPr="000D68C0">
              <w:rPr>
                <w:rFonts w:ascii="Times New Roman" w:hAnsi="Times New Roman" w:cs="Times New Roman"/>
                <w:color w:val="000000"/>
                <w:lang w:val="sr-Latn-RS"/>
              </w:rPr>
              <w:t xml:space="preserve"> od "</w:t>
            </w:r>
            <w:r>
              <w:rPr>
                <w:rFonts w:ascii="Times New Roman" w:hAnsi="Times New Roman" w:cs="Times New Roman"/>
                <w:i/>
                <w:iCs/>
                <w:color w:val="000000"/>
                <w:lang w:val="sr-Latn-RS"/>
              </w:rPr>
              <w:t>P</w:t>
            </w:r>
            <w:r w:rsidRPr="000D68C0">
              <w:rPr>
                <w:rFonts w:ascii="Times New Roman" w:hAnsi="Times New Roman" w:cs="Times New Roman"/>
                <w:i/>
                <w:iCs/>
                <w:color w:val="000000"/>
                <w:lang w:val="sr-Latn-RS"/>
              </w:rPr>
              <w:t xml:space="preserve">redsednika Vrhovnog suda i </w:t>
            </w:r>
            <w:r>
              <w:rPr>
                <w:rFonts w:ascii="Times New Roman" w:hAnsi="Times New Roman" w:cs="Times New Roman"/>
                <w:i/>
                <w:iCs/>
                <w:color w:val="000000"/>
                <w:lang w:val="sr-Latn-RS"/>
              </w:rPr>
              <w:t>P</w:t>
            </w:r>
            <w:r w:rsidRPr="000D68C0">
              <w:rPr>
                <w:rFonts w:ascii="Times New Roman" w:hAnsi="Times New Roman" w:cs="Times New Roman"/>
                <w:i/>
                <w:iCs/>
                <w:color w:val="000000"/>
                <w:lang w:val="sr-Latn-RS"/>
              </w:rPr>
              <w:t>redsednika Apelacionog suda</w:t>
            </w:r>
            <w:r w:rsidRPr="000D68C0">
              <w:rPr>
                <w:rFonts w:ascii="Times New Roman" w:hAnsi="Times New Roman" w:cs="Times New Roman"/>
                <w:color w:val="000000"/>
                <w:lang w:val="sr-Latn-RS"/>
              </w:rPr>
              <w:t xml:space="preserve">", bez pominjanja predsednika specijalizovanih sudova, iako </w:t>
            </w:r>
            <w:r>
              <w:rPr>
                <w:rFonts w:ascii="Times New Roman" w:hAnsi="Times New Roman" w:cs="Times New Roman"/>
                <w:color w:val="000000"/>
                <w:lang w:val="sr-Latn-RS"/>
              </w:rPr>
              <w:t>i</w:t>
            </w:r>
            <w:r w:rsidRPr="000D68C0">
              <w:rPr>
                <w:rFonts w:ascii="Times New Roman" w:hAnsi="Times New Roman" w:cs="Times New Roman"/>
                <w:color w:val="000000"/>
                <w:lang w:val="sr-Latn-RS"/>
              </w:rPr>
              <w:t xml:space="preserve"> sudije ovih sudova </w:t>
            </w:r>
            <w:r>
              <w:rPr>
                <w:rFonts w:ascii="Times New Roman" w:hAnsi="Times New Roman" w:cs="Times New Roman"/>
                <w:color w:val="000000"/>
                <w:lang w:val="sr-Latn-RS"/>
              </w:rPr>
              <w:t>ulaze</w:t>
            </w:r>
            <w:r w:rsidRPr="000D68C0">
              <w:rPr>
                <w:rFonts w:ascii="Times New Roman" w:hAnsi="Times New Roman" w:cs="Times New Roman"/>
                <w:color w:val="000000"/>
                <w:lang w:val="sr-Latn-RS"/>
              </w:rPr>
              <w:t xml:space="preserve"> </w:t>
            </w:r>
            <w:r>
              <w:rPr>
                <w:rFonts w:ascii="Times New Roman" w:hAnsi="Times New Roman" w:cs="Times New Roman"/>
                <w:color w:val="000000"/>
                <w:lang w:val="sr-Latn-RS"/>
              </w:rPr>
              <w:t>u krugu</w:t>
            </w:r>
            <w:r w:rsidRPr="000D68C0">
              <w:rPr>
                <w:rFonts w:ascii="Times New Roman" w:hAnsi="Times New Roman" w:cs="Times New Roman"/>
                <w:color w:val="000000"/>
                <w:lang w:val="sr-Latn-RS"/>
              </w:rPr>
              <w:t xml:space="preserve"> mogući</w:t>
            </w:r>
            <w:r>
              <w:rPr>
                <w:rFonts w:ascii="Times New Roman" w:hAnsi="Times New Roman" w:cs="Times New Roman"/>
                <w:color w:val="000000"/>
                <w:lang w:val="sr-Latn-RS"/>
              </w:rPr>
              <w:t>h</w:t>
            </w:r>
            <w:r w:rsidRPr="000D68C0">
              <w:rPr>
                <w:rFonts w:ascii="Times New Roman" w:hAnsi="Times New Roman" w:cs="Times New Roman"/>
                <w:color w:val="000000"/>
                <w:lang w:val="sr-Latn-RS"/>
              </w:rPr>
              <w:t xml:space="preserve"> kandidata. Ovaj propust, </w:t>
            </w:r>
            <w:r>
              <w:rPr>
                <w:rFonts w:ascii="Times New Roman" w:hAnsi="Times New Roman" w:cs="Times New Roman"/>
                <w:color w:val="000000"/>
                <w:lang w:val="sr-Latn-RS"/>
              </w:rPr>
              <w:t>koliko god</w:t>
            </w:r>
            <w:r w:rsidRPr="000D68C0">
              <w:rPr>
                <w:rFonts w:ascii="Times New Roman" w:hAnsi="Times New Roman" w:cs="Times New Roman"/>
                <w:color w:val="000000"/>
                <w:lang w:val="sr-Latn-RS"/>
              </w:rPr>
              <w:t xml:space="preserve"> se na prvi pogled može činiti malim, mogao bi stvoriti praktične probleme u </w:t>
            </w:r>
            <w:r>
              <w:rPr>
                <w:rFonts w:ascii="Times New Roman" w:hAnsi="Times New Roman" w:cs="Times New Roman"/>
                <w:color w:val="000000"/>
                <w:lang w:val="sr-Latn-RS"/>
              </w:rPr>
              <w:t>sprovođenju</w:t>
            </w:r>
            <w:r w:rsidRPr="000D68C0">
              <w:rPr>
                <w:rFonts w:ascii="Times New Roman" w:hAnsi="Times New Roman" w:cs="Times New Roman"/>
                <w:color w:val="000000"/>
                <w:lang w:val="sr-Latn-RS"/>
              </w:rPr>
              <w:t xml:space="preserve"> ako bukvalno čitanje ove odredbe rezultira </w:t>
            </w:r>
            <w:r>
              <w:rPr>
                <w:rFonts w:ascii="Times New Roman" w:hAnsi="Times New Roman" w:cs="Times New Roman"/>
                <w:color w:val="000000"/>
                <w:lang w:val="sr-Latn-RS"/>
              </w:rPr>
              <w:t xml:space="preserve">davanjem </w:t>
            </w:r>
            <w:r w:rsidRPr="000D68C0">
              <w:rPr>
                <w:rFonts w:ascii="Times New Roman" w:hAnsi="Times New Roman" w:cs="Times New Roman"/>
                <w:color w:val="000000"/>
                <w:lang w:val="sr-Latn-RS"/>
              </w:rPr>
              <w:t>veto predsedniku Apelacionog suda.</w:t>
            </w:r>
          </w:p>
          <w:p w14:paraId="43FAB635" w14:textId="77777777" w:rsidR="00321221" w:rsidRDefault="00321221" w:rsidP="00423A7C">
            <w:pPr>
              <w:jc w:val="both"/>
              <w:rPr>
                <w:rFonts w:ascii="Times New Roman" w:hAnsi="Times New Roman" w:cs="Times New Roman"/>
                <w:color w:val="000000"/>
                <w:lang w:val="sr-Latn-RS"/>
              </w:rPr>
            </w:pPr>
            <w:r w:rsidRPr="000D68C0">
              <w:rPr>
                <w:rFonts w:ascii="Times New Roman" w:hAnsi="Times New Roman" w:cs="Times New Roman"/>
                <w:color w:val="000000"/>
                <w:lang w:val="sr-Latn-RS"/>
              </w:rPr>
              <w:t>Stoga, da bi se izbegla bilo kakva nejasnoća, OEBS preporučuje da se u predloženom članu 27/A</w:t>
            </w:r>
            <w:r>
              <w:rPr>
                <w:rFonts w:ascii="Times New Roman" w:hAnsi="Times New Roman" w:cs="Times New Roman"/>
                <w:color w:val="000000"/>
                <w:lang w:val="sr-Latn-RS"/>
              </w:rPr>
              <w:t>.</w:t>
            </w:r>
            <w:r w:rsidRPr="000D68C0">
              <w:rPr>
                <w:rFonts w:ascii="Times New Roman" w:hAnsi="Times New Roman" w:cs="Times New Roman"/>
                <w:color w:val="000000"/>
                <w:lang w:val="sr-Latn-RS"/>
              </w:rPr>
              <w:t xml:space="preserve"> izričito pominju </w:t>
            </w:r>
            <w:r>
              <w:rPr>
                <w:rFonts w:ascii="Times New Roman" w:hAnsi="Times New Roman" w:cs="Times New Roman"/>
                <w:color w:val="000000"/>
                <w:lang w:val="sr-Latn-RS"/>
              </w:rPr>
              <w:t xml:space="preserve">i </w:t>
            </w:r>
            <w:r w:rsidRPr="000D68C0">
              <w:rPr>
                <w:rFonts w:ascii="Times New Roman" w:hAnsi="Times New Roman" w:cs="Times New Roman"/>
                <w:color w:val="000000"/>
                <w:lang w:val="sr-Latn-RS"/>
              </w:rPr>
              <w:t xml:space="preserve">predsednici specijalizovanih sudova kao organi za </w:t>
            </w:r>
            <w:r>
              <w:rPr>
                <w:rFonts w:ascii="Times New Roman" w:hAnsi="Times New Roman" w:cs="Times New Roman"/>
                <w:color w:val="000000"/>
                <w:lang w:val="sr-Latn-RS"/>
              </w:rPr>
              <w:t>nominovanje</w:t>
            </w:r>
            <w:r w:rsidRPr="000D68C0">
              <w:rPr>
                <w:rFonts w:ascii="Times New Roman" w:hAnsi="Times New Roman" w:cs="Times New Roman"/>
                <w:color w:val="000000"/>
                <w:lang w:val="sr-Latn-RS"/>
              </w:rPr>
              <w:t xml:space="preserve"> sudija koji dolaze iz njihovih redova.</w:t>
            </w:r>
          </w:p>
          <w:p w14:paraId="042CDD2F" w14:textId="77777777" w:rsidR="00321221" w:rsidRDefault="00321221" w:rsidP="00423A7C">
            <w:pPr>
              <w:jc w:val="both"/>
              <w:rPr>
                <w:rFonts w:ascii="Times New Roman" w:hAnsi="Times New Roman" w:cs="Times New Roman"/>
                <w:color w:val="000000"/>
                <w:lang w:val="sr-Latn-RS"/>
              </w:rPr>
            </w:pPr>
          </w:p>
          <w:p w14:paraId="482E03F4" w14:textId="77777777" w:rsidR="00321221" w:rsidRPr="000D68C0" w:rsidRDefault="00321221" w:rsidP="00423A7C">
            <w:pPr>
              <w:jc w:val="both"/>
              <w:rPr>
                <w:rFonts w:ascii="Times New Roman" w:eastAsia="Calibri" w:hAnsi="Times New Roman" w:cs="Times New Roman"/>
                <w:b/>
                <w:sz w:val="20"/>
                <w:szCs w:val="20"/>
                <w:lang w:val="sr-Latn-RS"/>
              </w:rPr>
            </w:pPr>
          </w:p>
        </w:tc>
        <w:tc>
          <w:tcPr>
            <w:tcW w:w="6120" w:type="dxa"/>
          </w:tcPr>
          <w:p w14:paraId="285A841B" w14:textId="77777777" w:rsidR="00321221" w:rsidRPr="009A1991" w:rsidRDefault="00321221" w:rsidP="00423A7C">
            <w:pPr>
              <w:autoSpaceDE w:val="0"/>
              <w:autoSpaceDN w:val="0"/>
              <w:adjustRightInd w:val="0"/>
              <w:jc w:val="both"/>
              <w:rPr>
                <w:rFonts w:ascii="Times New Roman" w:eastAsia="Calibri" w:hAnsi="Times New Roman" w:cs="Times New Roman"/>
                <w:b/>
                <w:bCs/>
                <w:lang w:val="sr-Latn-RS"/>
              </w:rPr>
            </w:pPr>
            <w:r w:rsidRPr="009A1991">
              <w:rPr>
                <w:rFonts w:ascii="Times New Roman" w:eastAsia="Calibri" w:hAnsi="Times New Roman" w:cs="Times New Roman"/>
                <w:b/>
                <w:bCs/>
                <w:lang w:val="sr-Latn-RS"/>
              </w:rPr>
              <w:lastRenderedPageBreak/>
              <w:t>Odbij</w:t>
            </w:r>
            <w:r>
              <w:rPr>
                <w:rFonts w:ascii="Times New Roman" w:eastAsia="Calibri" w:hAnsi="Times New Roman" w:cs="Times New Roman"/>
                <w:b/>
                <w:bCs/>
                <w:lang w:val="sr-Latn-RS"/>
              </w:rPr>
              <w:t>a se</w:t>
            </w:r>
          </w:p>
          <w:p w14:paraId="338AB8D5" w14:textId="77777777" w:rsidR="00321221" w:rsidRPr="009A1991" w:rsidRDefault="00321221" w:rsidP="00423A7C">
            <w:pPr>
              <w:autoSpaceDE w:val="0"/>
              <w:autoSpaceDN w:val="0"/>
              <w:adjustRightInd w:val="0"/>
              <w:jc w:val="both"/>
              <w:rPr>
                <w:rFonts w:ascii="Times New Roman" w:eastAsia="Calibri" w:hAnsi="Times New Roman" w:cs="Times New Roman"/>
                <w:b/>
                <w:bCs/>
                <w:lang w:val="sr-Latn-RS"/>
              </w:rPr>
            </w:pPr>
          </w:p>
          <w:p w14:paraId="6BE17F9E" w14:textId="77777777" w:rsidR="00321221" w:rsidRPr="00D27970" w:rsidRDefault="00321221" w:rsidP="00423A7C">
            <w:pPr>
              <w:autoSpaceDE w:val="0"/>
              <w:autoSpaceDN w:val="0"/>
              <w:adjustRightInd w:val="0"/>
              <w:jc w:val="both"/>
              <w:rPr>
                <w:rFonts w:ascii="Times New Roman" w:eastAsia="Calibri" w:hAnsi="Times New Roman" w:cs="Times New Roman"/>
                <w:b/>
                <w:bCs/>
                <w:sz w:val="20"/>
                <w:szCs w:val="20"/>
                <w:highlight w:val="red"/>
                <w:lang w:val="sr-Latn-RS"/>
              </w:rPr>
            </w:pPr>
            <w:r w:rsidRPr="009A1991">
              <w:rPr>
                <w:rFonts w:ascii="Times New Roman" w:hAnsi="Times New Roman"/>
                <w:color w:val="000000" w:themeColor="text1"/>
                <w:lang w:val="sr-Latn-RS"/>
              </w:rPr>
              <w:t>Oc</w:t>
            </w:r>
            <w:r>
              <w:rPr>
                <w:rFonts w:ascii="Times New Roman" w:hAnsi="Times New Roman"/>
                <w:color w:val="000000" w:themeColor="text1"/>
                <w:lang w:val="sr-Latn-RS"/>
              </w:rPr>
              <w:t>enjivanje</w:t>
            </w:r>
            <w:r w:rsidRPr="009A1991">
              <w:rPr>
                <w:rFonts w:ascii="Times New Roman" w:hAnsi="Times New Roman"/>
                <w:color w:val="000000" w:themeColor="text1"/>
                <w:lang w:val="sr-Latn-RS"/>
              </w:rPr>
              <w:t xml:space="preserve"> sudija treba da vrše najiskusnije sudije. </w:t>
            </w:r>
            <w:r>
              <w:rPr>
                <w:rFonts w:ascii="Times New Roman" w:hAnsi="Times New Roman"/>
                <w:color w:val="000000" w:themeColor="text1"/>
                <w:lang w:val="sr-Latn-RS"/>
              </w:rPr>
              <w:t xml:space="preserve">To je razlog zašto su </w:t>
            </w:r>
            <w:r w:rsidRPr="009A1991">
              <w:rPr>
                <w:rFonts w:ascii="Times New Roman" w:hAnsi="Times New Roman"/>
                <w:color w:val="000000" w:themeColor="text1"/>
                <w:lang w:val="sr-Latn-RS"/>
              </w:rPr>
              <w:t xml:space="preserve">u komisiji za </w:t>
            </w:r>
            <w:r>
              <w:rPr>
                <w:rFonts w:ascii="Times New Roman" w:hAnsi="Times New Roman"/>
                <w:color w:val="000000" w:themeColor="text1"/>
                <w:lang w:val="sr-Latn-RS"/>
              </w:rPr>
              <w:t>ocenjivanje predviđene</w:t>
            </w:r>
            <w:r w:rsidRPr="009A1991">
              <w:rPr>
                <w:rFonts w:ascii="Times New Roman" w:hAnsi="Times New Roman"/>
                <w:color w:val="000000" w:themeColor="text1"/>
                <w:lang w:val="sr-Latn-RS"/>
              </w:rPr>
              <w:t xml:space="preserve"> sudije sa drugog i trećeg nivoa sudova.</w:t>
            </w:r>
          </w:p>
        </w:tc>
      </w:tr>
      <w:tr w:rsidR="00321221" w:rsidRPr="00321221" w14:paraId="2B9516A0" w14:textId="77777777" w:rsidTr="00321221">
        <w:trPr>
          <w:trHeight w:val="364"/>
        </w:trPr>
        <w:tc>
          <w:tcPr>
            <w:tcW w:w="1435" w:type="dxa"/>
          </w:tcPr>
          <w:p w14:paraId="592DF31B"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r w:rsidRPr="000D68C0">
              <w:rPr>
                <w:rFonts w:ascii="Times New Roman" w:eastAsia="Calibri" w:hAnsi="Times New Roman" w:cs="Times New Roman"/>
                <w:b/>
                <w:bCs/>
                <w:lang w:val="sr-Latn-RS"/>
              </w:rPr>
              <w:t>6</w:t>
            </w:r>
          </w:p>
        </w:tc>
        <w:tc>
          <w:tcPr>
            <w:tcW w:w="7380" w:type="dxa"/>
          </w:tcPr>
          <w:p w14:paraId="52D42D79" w14:textId="77777777" w:rsidR="00321221" w:rsidRPr="000D68C0" w:rsidRDefault="00321221" w:rsidP="00423A7C">
            <w:pPr>
              <w:jc w:val="both"/>
              <w:rPr>
                <w:rFonts w:ascii="Times New Roman" w:eastAsia="Calibri" w:hAnsi="Times New Roman" w:cs="Times New Roman"/>
                <w:b/>
                <w:sz w:val="20"/>
                <w:szCs w:val="20"/>
                <w:lang w:val="sr-Latn-RS"/>
              </w:rPr>
            </w:pPr>
            <w:r w:rsidRPr="000D68C0">
              <w:rPr>
                <w:rFonts w:ascii="Times New Roman" w:eastAsia="Calibri" w:hAnsi="Times New Roman" w:cs="Times New Roman"/>
                <w:b/>
                <w:sz w:val="20"/>
                <w:szCs w:val="20"/>
                <w:lang w:val="sr-Latn-RS"/>
              </w:rPr>
              <w:t>Član 12.</w:t>
            </w:r>
          </w:p>
          <w:p w14:paraId="30E14C8E" w14:textId="77777777" w:rsidR="00321221" w:rsidRDefault="00321221" w:rsidP="00423A7C">
            <w:pPr>
              <w:autoSpaceDE w:val="0"/>
              <w:autoSpaceDN w:val="0"/>
              <w:adjustRightInd w:val="0"/>
              <w:jc w:val="both"/>
              <w:rPr>
                <w:rFonts w:ascii="Times New Roman" w:hAnsi="Times New Roman" w:cs="Times New Roman"/>
                <w:color w:val="000000"/>
                <w:sz w:val="20"/>
                <w:szCs w:val="20"/>
                <w:lang w:val="sr-Latn-RS"/>
              </w:rPr>
            </w:pPr>
          </w:p>
          <w:p w14:paraId="4E42B602" w14:textId="77777777" w:rsidR="00321221" w:rsidRPr="000D68C0" w:rsidRDefault="00321221" w:rsidP="00423A7C">
            <w:pPr>
              <w:autoSpaceDE w:val="0"/>
              <w:autoSpaceDN w:val="0"/>
              <w:adjustRightInd w:val="0"/>
              <w:jc w:val="both"/>
              <w:rPr>
                <w:rFonts w:ascii="Times New Roman" w:hAnsi="Times New Roman" w:cs="Times New Roman"/>
                <w:color w:val="000000"/>
                <w:sz w:val="20"/>
                <w:szCs w:val="20"/>
                <w:lang w:val="sr-Latn-RS"/>
              </w:rPr>
            </w:pPr>
          </w:p>
          <w:p w14:paraId="704D3D12" w14:textId="77777777" w:rsidR="00321221" w:rsidRPr="000D68C0" w:rsidRDefault="00321221" w:rsidP="00423A7C">
            <w:pPr>
              <w:autoSpaceDE w:val="0"/>
              <w:autoSpaceDN w:val="0"/>
              <w:adjustRightInd w:val="0"/>
              <w:jc w:val="both"/>
              <w:rPr>
                <w:rFonts w:ascii="Times New Roman" w:hAnsi="Times New Roman" w:cs="Times New Roman"/>
                <w:color w:val="000000"/>
                <w:sz w:val="20"/>
                <w:szCs w:val="20"/>
                <w:lang w:val="sr-Latn-RS"/>
              </w:rPr>
            </w:pPr>
            <w:r>
              <w:rPr>
                <w:rFonts w:ascii="Times New Roman" w:hAnsi="Times New Roman" w:cs="Times New Roman"/>
                <w:b/>
                <w:bCs/>
                <w:i/>
                <w:iCs/>
                <w:color w:val="000000"/>
                <w:sz w:val="20"/>
                <w:szCs w:val="20"/>
                <w:lang w:val="sr-Latn-RS"/>
              </w:rPr>
              <w:t>Razmotriti detaljnije</w:t>
            </w:r>
            <w:r w:rsidRPr="000D68C0">
              <w:rPr>
                <w:rFonts w:ascii="Times New Roman" w:hAnsi="Times New Roman" w:cs="Times New Roman"/>
                <w:b/>
                <w:bCs/>
                <w:i/>
                <w:iCs/>
                <w:color w:val="000000"/>
                <w:sz w:val="20"/>
                <w:szCs w:val="20"/>
                <w:lang w:val="sr-Latn-RS"/>
              </w:rPr>
              <w:t xml:space="preserve"> </w:t>
            </w:r>
            <w:r>
              <w:rPr>
                <w:rFonts w:ascii="Times New Roman" w:hAnsi="Times New Roman" w:cs="Times New Roman"/>
                <w:b/>
                <w:bCs/>
                <w:i/>
                <w:iCs/>
                <w:color w:val="000000"/>
                <w:sz w:val="20"/>
                <w:szCs w:val="20"/>
                <w:lang w:val="sr-Latn-RS"/>
              </w:rPr>
              <w:t>utvrđivanje</w:t>
            </w:r>
            <w:r w:rsidRPr="000D68C0">
              <w:rPr>
                <w:rFonts w:ascii="Times New Roman" w:hAnsi="Times New Roman" w:cs="Times New Roman"/>
                <w:b/>
                <w:bCs/>
                <w:i/>
                <w:iCs/>
                <w:color w:val="000000"/>
                <w:sz w:val="20"/>
                <w:szCs w:val="20"/>
                <w:lang w:val="sr-Latn-RS"/>
              </w:rPr>
              <w:t xml:space="preserve"> funkcija i odgovornosti Jedinice za inspekciju i verifikaciju </w:t>
            </w:r>
            <w:r>
              <w:rPr>
                <w:rFonts w:ascii="Times New Roman" w:hAnsi="Times New Roman" w:cs="Times New Roman"/>
                <w:b/>
                <w:bCs/>
                <w:i/>
                <w:iCs/>
                <w:color w:val="000000"/>
                <w:sz w:val="20"/>
                <w:szCs w:val="20"/>
                <w:lang w:val="sr-Latn-RS"/>
              </w:rPr>
              <w:t>u cilju</w:t>
            </w:r>
            <w:r w:rsidRPr="000D68C0">
              <w:rPr>
                <w:rFonts w:ascii="Times New Roman" w:hAnsi="Times New Roman" w:cs="Times New Roman"/>
                <w:b/>
                <w:bCs/>
                <w:i/>
                <w:iCs/>
                <w:color w:val="000000"/>
                <w:sz w:val="20"/>
                <w:szCs w:val="20"/>
                <w:lang w:val="sr-Latn-RS"/>
              </w:rPr>
              <w:t xml:space="preserve"> izb</w:t>
            </w:r>
            <w:r>
              <w:rPr>
                <w:rFonts w:ascii="Times New Roman" w:hAnsi="Times New Roman" w:cs="Times New Roman"/>
                <w:b/>
                <w:bCs/>
                <w:i/>
                <w:iCs/>
                <w:color w:val="000000"/>
                <w:sz w:val="20"/>
                <w:szCs w:val="20"/>
                <w:lang w:val="sr-Latn-RS"/>
              </w:rPr>
              <w:t>egavanja</w:t>
            </w:r>
            <w:r w:rsidRPr="000D68C0">
              <w:rPr>
                <w:rFonts w:ascii="Times New Roman" w:hAnsi="Times New Roman" w:cs="Times New Roman"/>
                <w:b/>
                <w:bCs/>
                <w:i/>
                <w:iCs/>
                <w:color w:val="000000"/>
                <w:sz w:val="20"/>
                <w:szCs w:val="20"/>
                <w:lang w:val="sr-Latn-RS"/>
              </w:rPr>
              <w:t xml:space="preserve"> nepotreb</w:t>
            </w:r>
            <w:r>
              <w:rPr>
                <w:rFonts w:ascii="Times New Roman" w:hAnsi="Times New Roman" w:cs="Times New Roman"/>
                <w:b/>
                <w:bCs/>
                <w:i/>
                <w:iCs/>
                <w:color w:val="000000"/>
                <w:sz w:val="20"/>
                <w:szCs w:val="20"/>
                <w:lang w:val="sr-Latn-RS"/>
              </w:rPr>
              <w:t>nog</w:t>
            </w:r>
            <w:r w:rsidRPr="000D68C0">
              <w:rPr>
                <w:rFonts w:ascii="Times New Roman" w:hAnsi="Times New Roman" w:cs="Times New Roman"/>
                <w:b/>
                <w:bCs/>
                <w:i/>
                <w:iCs/>
                <w:color w:val="000000"/>
                <w:sz w:val="20"/>
                <w:szCs w:val="20"/>
                <w:lang w:val="sr-Latn-RS"/>
              </w:rPr>
              <w:t xml:space="preserve"> unutrašnj</w:t>
            </w:r>
            <w:r>
              <w:rPr>
                <w:rFonts w:ascii="Times New Roman" w:hAnsi="Times New Roman" w:cs="Times New Roman"/>
                <w:b/>
                <w:bCs/>
                <w:i/>
                <w:iCs/>
                <w:color w:val="000000"/>
                <w:sz w:val="20"/>
                <w:szCs w:val="20"/>
                <w:lang w:val="sr-Latn-RS"/>
              </w:rPr>
              <w:t>eg</w:t>
            </w:r>
            <w:r w:rsidRPr="000D68C0">
              <w:rPr>
                <w:rFonts w:ascii="Times New Roman" w:hAnsi="Times New Roman" w:cs="Times New Roman"/>
                <w:b/>
                <w:bCs/>
                <w:i/>
                <w:iCs/>
                <w:color w:val="000000"/>
                <w:sz w:val="20"/>
                <w:szCs w:val="20"/>
                <w:lang w:val="sr-Latn-RS"/>
              </w:rPr>
              <w:t xml:space="preserve"> pritisk</w:t>
            </w:r>
            <w:r>
              <w:rPr>
                <w:rFonts w:ascii="Times New Roman" w:hAnsi="Times New Roman" w:cs="Times New Roman"/>
                <w:b/>
                <w:bCs/>
                <w:i/>
                <w:iCs/>
                <w:color w:val="000000"/>
                <w:sz w:val="20"/>
                <w:szCs w:val="20"/>
                <w:lang w:val="sr-Latn-RS"/>
              </w:rPr>
              <w:t>a</w:t>
            </w:r>
            <w:r w:rsidRPr="000D68C0">
              <w:rPr>
                <w:rFonts w:ascii="Times New Roman" w:hAnsi="Times New Roman" w:cs="Times New Roman"/>
                <w:b/>
                <w:bCs/>
                <w:i/>
                <w:iCs/>
                <w:color w:val="000000"/>
                <w:sz w:val="20"/>
                <w:szCs w:val="20"/>
                <w:lang w:val="sr-Latn-RS"/>
              </w:rPr>
              <w:t xml:space="preserve"> na sudije.</w:t>
            </w:r>
          </w:p>
          <w:p w14:paraId="5E2CCD47" w14:textId="77777777" w:rsidR="00321221" w:rsidRPr="000D68C0" w:rsidRDefault="00321221" w:rsidP="00423A7C">
            <w:pPr>
              <w:autoSpaceDE w:val="0"/>
              <w:autoSpaceDN w:val="0"/>
              <w:adjustRightInd w:val="0"/>
              <w:jc w:val="both"/>
              <w:rPr>
                <w:rFonts w:ascii="Times New Roman" w:hAnsi="Times New Roman" w:cs="Times New Roman"/>
                <w:color w:val="000000"/>
                <w:sz w:val="20"/>
                <w:szCs w:val="20"/>
                <w:lang w:val="sr-Latn-RS"/>
              </w:rPr>
            </w:pPr>
          </w:p>
          <w:p w14:paraId="77CC12CD" w14:textId="77777777" w:rsidR="00321221" w:rsidRPr="000D68C0" w:rsidRDefault="00321221" w:rsidP="00423A7C">
            <w:pPr>
              <w:autoSpaceDE w:val="0"/>
              <w:autoSpaceDN w:val="0"/>
              <w:adjustRightInd w:val="0"/>
              <w:jc w:val="both"/>
              <w:rPr>
                <w:rFonts w:ascii="Times New Roman" w:hAnsi="Times New Roman" w:cs="Times New Roman"/>
                <w:color w:val="000000"/>
                <w:sz w:val="20"/>
                <w:szCs w:val="20"/>
                <w:lang w:val="sr-Latn-RS"/>
              </w:rPr>
            </w:pPr>
            <w:r w:rsidRPr="000D68C0">
              <w:rPr>
                <w:rFonts w:ascii="Times New Roman" w:hAnsi="Times New Roman" w:cs="Times New Roman"/>
                <w:color w:val="000000"/>
                <w:sz w:val="20"/>
                <w:szCs w:val="20"/>
                <w:lang w:val="sr-Latn-RS"/>
              </w:rPr>
              <w:t xml:space="preserve">Član 12. </w:t>
            </w:r>
            <w:r>
              <w:rPr>
                <w:rFonts w:ascii="Times New Roman" w:hAnsi="Times New Roman" w:cs="Times New Roman"/>
                <w:color w:val="000000"/>
                <w:sz w:val="20"/>
                <w:szCs w:val="20"/>
                <w:lang w:val="sr-Latn-RS"/>
              </w:rPr>
              <w:t>donosi</w:t>
            </w:r>
            <w:r w:rsidRPr="000D68C0">
              <w:rPr>
                <w:rFonts w:ascii="Times New Roman" w:hAnsi="Times New Roman" w:cs="Times New Roman"/>
                <w:color w:val="000000"/>
                <w:sz w:val="20"/>
                <w:szCs w:val="20"/>
                <w:lang w:val="sr-Latn-RS"/>
              </w:rPr>
              <w:t xml:space="preserve"> jedn</w:t>
            </w:r>
            <w:r>
              <w:rPr>
                <w:rFonts w:ascii="Times New Roman" w:hAnsi="Times New Roman" w:cs="Times New Roman"/>
                <w:color w:val="000000"/>
                <w:sz w:val="20"/>
                <w:szCs w:val="20"/>
                <w:lang w:val="sr-Latn-RS"/>
              </w:rPr>
              <w:t>u</w:t>
            </w:r>
            <w:r w:rsidRPr="000D68C0">
              <w:rPr>
                <w:rFonts w:ascii="Times New Roman" w:hAnsi="Times New Roman" w:cs="Times New Roman"/>
                <w:color w:val="000000"/>
                <w:sz w:val="20"/>
                <w:szCs w:val="20"/>
                <w:lang w:val="sr-Latn-RS"/>
              </w:rPr>
              <w:t xml:space="preserve"> od najvažnijih inovacija nacrta zakona, </w:t>
            </w:r>
            <w:r>
              <w:rPr>
                <w:rFonts w:ascii="Times New Roman" w:hAnsi="Times New Roman" w:cs="Times New Roman"/>
                <w:color w:val="000000"/>
                <w:sz w:val="20"/>
                <w:szCs w:val="20"/>
                <w:lang w:val="sr-Latn-RS"/>
              </w:rPr>
              <w:t>stvaranje</w:t>
            </w:r>
            <w:r w:rsidRPr="000D68C0">
              <w:rPr>
                <w:rFonts w:ascii="Times New Roman" w:hAnsi="Times New Roman" w:cs="Times New Roman"/>
                <w:color w:val="000000"/>
                <w:sz w:val="20"/>
                <w:szCs w:val="20"/>
                <w:lang w:val="sr-Latn-RS"/>
              </w:rPr>
              <w:t xml:space="preserve"> Jedinice za inspekciju i verifikaciju (JIV), koja zamenjuje Jedinicu za pravosudnu inspekciju osnovanu članom 36. osnovnog zakona. Iako postojeća jedinica ima ograničen mandat, koji se uglavnom sastoji od podrške nekoliko </w:t>
            </w:r>
            <w:r>
              <w:rPr>
                <w:rFonts w:ascii="Times New Roman" w:hAnsi="Times New Roman" w:cs="Times New Roman"/>
                <w:color w:val="000000"/>
                <w:sz w:val="20"/>
                <w:szCs w:val="20"/>
                <w:lang w:val="sr-Latn-RS"/>
              </w:rPr>
              <w:t>komiteta</w:t>
            </w:r>
            <w:r w:rsidRPr="000D68C0">
              <w:rPr>
                <w:rFonts w:ascii="Times New Roman" w:hAnsi="Times New Roman" w:cs="Times New Roman"/>
                <w:color w:val="000000"/>
                <w:sz w:val="20"/>
                <w:szCs w:val="20"/>
                <w:lang w:val="sr-Latn-RS"/>
              </w:rPr>
              <w:t xml:space="preserve"> Saveta i predlaganja </w:t>
            </w:r>
            <w:r>
              <w:rPr>
                <w:rFonts w:ascii="Times New Roman" w:hAnsi="Times New Roman" w:cs="Times New Roman"/>
                <w:color w:val="000000"/>
                <w:sz w:val="20"/>
                <w:szCs w:val="20"/>
                <w:lang w:val="sr-Latn-RS"/>
              </w:rPr>
              <w:t>uputstva</w:t>
            </w:r>
            <w:r w:rsidRPr="000D68C0">
              <w:rPr>
                <w:rFonts w:ascii="Times New Roman" w:hAnsi="Times New Roman" w:cs="Times New Roman"/>
                <w:color w:val="000000"/>
                <w:sz w:val="20"/>
                <w:szCs w:val="20"/>
                <w:lang w:val="sr-Latn-RS"/>
              </w:rPr>
              <w:t xml:space="preserve"> ili politika </w:t>
            </w:r>
            <w:r>
              <w:rPr>
                <w:rFonts w:ascii="Times New Roman" w:hAnsi="Times New Roman" w:cs="Times New Roman"/>
                <w:color w:val="000000"/>
                <w:sz w:val="20"/>
                <w:szCs w:val="20"/>
                <w:lang w:val="sr-Latn-RS"/>
              </w:rPr>
              <w:t>u vezi sa</w:t>
            </w:r>
            <w:r w:rsidRPr="000D68C0">
              <w:rPr>
                <w:rFonts w:ascii="Times New Roman" w:hAnsi="Times New Roman" w:cs="Times New Roman"/>
                <w:color w:val="000000"/>
                <w:sz w:val="20"/>
                <w:szCs w:val="20"/>
                <w:lang w:val="sr-Latn-RS"/>
              </w:rPr>
              <w:t xml:space="preserve"> rad</w:t>
            </w:r>
            <w:r>
              <w:rPr>
                <w:rFonts w:ascii="Times New Roman" w:hAnsi="Times New Roman" w:cs="Times New Roman"/>
                <w:color w:val="000000"/>
                <w:sz w:val="20"/>
                <w:szCs w:val="20"/>
                <w:lang w:val="sr-Latn-RS"/>
              </w:rPr>
              <w:t>om</w:t>
            </w:r>
            <w:r w:rsidRPr="000D68C0">
              <w:rPr>
                <w:rFonts w:ascii="Times New Roman" w:hAnsi="Times New Roman" w:cs="Times New Roman"/>
                <w:color w:val="000000"/>
                <w:sz w:val="20"/>
                <w:szCs w:val="20"/>
                <w:lang w:val="sr-Latn-RS"/>
              </w:rPr>
              <w:t xml:space="preserve"> sudova, očekuje se da će nov</w:t>
            </w:r>
            <w:r>
              <w:rPr>
                <w:rFonts w:ascii="Times New Roman" w:hAnsi="Times New Roman" w:cs="Times New Roman"/>
                <w:color w:val="000000"/>
                <w:sz w:val="20"/>
                <w:szCs w:val="20"/>
                <w:lang w:val="sr-Latn-RS"/>
              </w:rPr>
              <w:t>a</w:t>
            </w:r>
            <w:r w:rsidRPr="000D68C0">
              <w:rPr>
                <w:rFonts w:ascii="Times New Roman" w:hAnsi="Times New Roman" w:cs="Times New Roman"/>
                <w:color w:val="000000"/>
                <w:sz w:val="20"/>
                <w:szCs w:val="20"/>
                <w:lang w:val="sr-Latn-RS"/>
              </w:rPr>
              <w:t xml:space="preserve"> </w:t>
            </w:r>
            <w:r>
              <w:rPr>
                <w:rFonts w:ascii="Times New Roman" w:hAnsi="Times New Roman" w:cs="Times New Roman"/>
                <w:color w:val="000000"/>
                <w:sz w:val="20"/>
                <w:szCs w:val="20"/>
                <w:lang w:val="sr-Latn-RS"/>
              </w:rPr>
              <w:t>JIV</w:t>
            </w:r>
            <w:r w:rsidRPr="000D68C0">
              <w:rPr>
                <w:rFonts w:ascii="Times New Roman" w:hAnsi="Times New Roman" w:cs="Times New Roman"/>
                <w:color w:val="000000"/>
                <w:sz w:val="20"/>
                <w:szCs w:val="20"/>
                <w:lang w:val="sr-Latn-RS"/>
              </w:rPr>
              <w:t xml:space="preserve"> imati mnogo širu funkciju.</w:t>
            </w:r>
          </w:p>
          <w:p w14:paraId="6AFA45E5" w14:textId="77777777" w:rsidR="00321221" w:rsidRPr="000D68C0" w:rsidRDefault="00321221" w:rsidP="00423A7C">
            <w:pPr>
              <w:jc w:val="both"/>
              <w:rPr>
                <w:rFonts w:ascii="Times New Roman" w:hAnsi="Times New Roman" w:cs="Times New Roman"/>
                <w:lang w:val="sr-Latn-RS"/>
              </w:rPr>
            </w:pPr>
            <w:r w:rsidRPr="000D68C0">
              <w:rPr>
                <w:rFonts w:ascii="Times New Roman" w:hAnsi="Times New Roman" w:cs="Times New Roman"/>
                <w:color w:val="000000"/>
                <w:lang w:val="sr-Latn-RS"/>
              </w:rPr>
              <w:t>Predloženi novi član 36</w:t>
            </w:r>
            <w:r>
              <w:rPr>
                <w:rFonts w:ascii="Times New Roman" w:hAnsi="Times New Roman" w:cs="Times New Roman"/>
                <w:color w:val="000000"/>
                <w:lang w:val="sr-Latn-RS"/>
              </w:rPr>
              <w:t>.</w:t>
            </w:r>
            <w:r w:rsidRPr="000D68C0">
              <w:rPr>
                <w:rFonts w:ascii="Times New Roman" w:hAnsi="Times New Roman" w:cs="Times New Roman"/>
                <w:color w:val="000000"/>
                <w:lang w:val="sr-Latn-RS"/>
              </w:rPr>
              <w:t xml:space="preserve"> </w:t>
            </w:r>
            <w:r>
              <w:rPr>
                <w:rFonts w:ascii="Times New Roman" w:hAnsi="Times New Roman" w:cs="Times New Roman"/>
                <w:color w:val="000000"/>
                <w:lang w:val="sr-Latn-RS"/>
              </w:rPr>
              <w:t>koncipira</w:t>
            </w:r>
            <w:r w:rsidRPr="000D68C0">
              <w:rPr>
                <w:rFonts w:ascii="Times New Roman" w:hAnsi="Times New Roman" w:cs="Times New Roman"/>
                <w:color w:val="000000"/>
                <w:lang w:val="sr-Latn-RS"/>
              </w:rPr>
              <w:t xml:space="preserve"> </w:t>
            </w:r>
            <w:r>
              <w:rPr>
                <w:rFonts w:ascii="Times New Roman" w:hAnsi="Times New Roman" w:cs="Times New Roman"/>
                <w:color w:val="000000"/>
                <w:lang w:val="sr-Latn-RS"/>
              </w:rPr>
              <w:t>JIV</w:t>
            </w:r>
            <w:r w:rsidRPr="000D68C0">
              <w:rPr>
                <w:rFonts w:ascii="Times New Roman" w:hAnsi="Times New Roman" w:cs="Times New Roman"/>
                <w:color w:val="000000"/>
                <w:lang w:val="sr-Latn-RS"/>
              </w:rPr>
              <w:t xml:space="preserve"> kao </w:t>
            </w:r>
            <w:r>
              <w:rPr>
                <w:rFonts w:ascii="Times New Roman" w:hAnsi="Times New Roman" w:cs="Times New Roman"/>
                <w:color w:val="000000"/>
                <w:lang w:val="sr-Latn-RS"/>
              </w:rPr>
              <w:t>upravni</w:t>
            </w:r>
            <w:r w:rsidRPr="000D68C0">
              <w:rPr>
                <w:rFonts w:ascii="Times New Roman" w:hAnsi="Times New Roman" w:cs="Times New Roman"/>
                <w:color w:val="000000"/>
                <w:lang w:val="sr-Latn-RS"/>
              </w:rPr>
              <w:t xml:space="preserve"> </w:t>
            </w:r>
            <w:r>
              <w:rPr>
                <w:rFonts w:ascii="Times New Roman" w:hAnsi="Times New Roman" w:cs="Times New Roman"/>
                <w:color w:val="000000"/>
                <w:lang w:val="sr-Latn-RS"/>
              </w:rPr>
              <w:t>organ</w:t>
            </w:r>
            <w:r w:rsidRPr="000D68C0">
              <w:rPr>
                <w:rFonts w:ascii="Times New Roman" w:hAnsi="Times New Roman" w:cs="Times New Roman"/>
                <w:color w:val="000000"/>
                <w:lang w:val="sr-Latn-RS"/>
              </w:rPr>
              <w:t xml:space="preserve"> koj</w:t>
            </w:r>
            <w:r>
              <w:rPr>
                <w:rFonts w:ascii="Times New Roman" w:hAnsi="Times New Roman" w:cs="Times New Roman"/>
                <w:color w:val="000000"/>
                <w:lang w:val="sr-Latn-RS"/>
              </w:rPr>
              <w:t>i</w:t>
            </w:r>
            <w:r w:rsidRPr="000D68C0">
              <w:rPr>
                <w:rFonts w:ascii="Times New Roman" w:hAnsi="Times New Roman" w:cs="Times New Roman"/>
                <w:color w:val="000000"/>
                <w:lang w:val="sr-Latn-RS"/>
              </w:rPr>
              <w:t xml:space="preserve"> </w:t>
            </w:r>
            <w:r>
              <w:rPr>
                <w:rFonts w:ascii="Times New Roman" w:hAnsi="Times New Roman" w:cs="Times New Roman"/>
                <w:color w:val="000000"/>
                <w:lang w:val="sr-Latn-RS"/>
              </w:rPr>
              <w:t>razvija</w:t>
            </w:r>
            <w:r w:rsidRPr="000D68C0">
              <w:rPr>
                <w:rFonts w:ascii="Times New Roman" w:hAnsi="Times New Roman" w:cs="Times New Roman"/>
                <w:color w:val="000000"/>
                <w:lang w:val="sr-Latn-RS"/>
              </w:rPr>
              <w:t xml:space="preserve"> inspekcije, prikuplja disciplinske dokaze, podržava kontrolu integriteta, podnosi disciplinske žalbe, podržava redovne i vanredne procese </w:t>
            </w:r>
            <w:r>
              <w:rPr>
                <w:rFonts w:ascii="Times New Roman" w:hAnsi="Times New Roman" w:cs="Times New Roman"/>
                <w:color w:val="000000"/>
                <w:lang w:val="sr-Latn-RS"/>
              </w:rPr>
              <w:t>ocenjivanja</w:t>
            </w:r>
            <w:r w:rsidRPr="000D68C0">
              <w:rPr>
                <w:rFonts w:ascii="Times New Roman" w:hAnsi="Times New Roman" w:cs="Times New Roman"/>
                <w:color w:val="000000"/>
                <w:lang w:val="sr-Latn-RS"/>
              </w:rPr>
              <w:t xml:space="preserve"> i predlaže politike. Uzete zajedno, ove funkcije transformišu </w:t>
            </w:r>
            <w:r>
              <w:rPr>
                <w:rFonts w:ascii="Times New Roman" w:hAnsi="Times New Roman" w:cs="Times New Roman"/>
                <w:color w:val="000000"/>
                <w:lang w:val="sr-Latn-RS"/>
              </w:rPr>
              <w:t>JIV</w:t>
            </w:r>
            <w:r w:rsidRPr="000D68C0">
              <w:rPr>
                <w:rFonts w:ascii="Times New Roman" w:hAnsi="Times New Roman" w:cs="Times New Roman"/>
                <w:color w:val="000000"/>
                <w:lang w:val="sr-Latn-RS"/>
              </w:rPr>
              <w:t xml:space="preserve"> u strukturu koja kombinuje istražne, analitičke, kreiranje politike i disciplinske funkcije, stvarajući tako koncentraciju proceduralnih nadležnosti u vansudskom upravnom organu. Iako je formalno njena uloga predstavljena kao podržavajuća, u praksi ova jedinica </w:t>
            </w:r>
            <w:r>
              <w:rPr>
                <w:rFonts w:ascii="Times New Roman" w:hAnsi="Times New Roman" w:cs="Times New Roman"/>
                <w:color w:val="000000"/>
                <w:lang w:val="sr-Latn-RS"/>
              </w:rPr>
              <w:t xml:space="preserve">se </w:t>
            </w:r>
            <w:r w:rsidRPr="000D68C0">
              <w:rPr>
                <w:rFonts w:ascii="Times New Roman" w:hAnsi="Times New Roman" w:cs="Times New Roman"/>
                <w:color w:val="000000"/>
                <w:lang w:val="sr-Latn-RS"/>
              </w:rPr>
              <w:t>može p</w:t>
            </w:r>
            <w:r>
              <w:rPr>
                <w:rFonts w:ascii="Times New Roman" w:hAnsi="Times New Roman" w:cs="Times New Roman"/>
                <w:color w:val="000000"/>
                <w:lang w:val="sr-Latn-RS"/>
              </w:rPr>
              <w:t>retvoriti</w:t>
            </w:r>
            <w:r w:rsidRPr="000D68C0">
              <w:rPr>
                <w:rFonts w:ascii="Times New Roman" w:hAnsi="Times New Roman" w:cs="Times New Roman"/>
                <w:color w:val="000000"/>
                <w:lang w:val="sr-Latn-RS"/>
              </w:rPr>
              <w:t xml:space="preserve"> </w:t>
            </w:r>
            <w:r>
              <w:rPr>
                <w:rFonts w:ascii="Times New Roman" w:hAnsi="Times New Roman" w:cs="Times New Roman"/>
                <w:color w:val="000000"/>
                <w:lang w:val="sr-Latn-RS"/>
              </w:rPr>
              <w:t xml:space="preserve">u </w:t>
            </w:r>
            <w:r w:rsidRPr="000D68C0">
              <w:rPr>
                <w:rFonts w:ascii="Times New Roman" w:hAnsi="Times New Roman" w:cs="Times New Roman"/>
                <w:color w:val="000000"/>
                <w:lang w:val="sr-Latn-RS"/>
              </w:rPr>
              <w:t>prv</w:t>
            </w:r>
            <w:r>
              <w:rPr>
                <w:rFonts w:ascii="Times New Roman" w:hAnsi="Times New Roman" w:cs="Times New Roman"/>
                <w:color w:val="000000"/>
                <w:lang w:val="sr-Latn-RS"/>
              </w:rPr>
              <w:t>u</w:t>
            </w:r>
            <w:r w:rsidRPr="000D68C0">
              <w:rPr>
                <w:rFonts w:ascii="Times New Roman" w:hAnsi="Times New Roman" w:cs="Times New Roman"/>
                <w:color w:val="000000"/>
                <w:lang w:val="sr-Latn-RS"/>
              </w:rPr>
              <w:t xml:space="preserve"> instanc</w:t>
            </w:r>
            <w:r>
              <w:rPr>
                <w:rFonts w:ascii="Times New Roman" w:hAnsi="Times New Roman" w:cs="Times New Roman"/>
                <w:color w:val="000000"/>
                <w:lang w:val="sr-Latn-RS"/>
              </w:rPr>
              <w:t>u</w:t>
            </w:r>
            <w:r w:rsidRPr="000D68C0">
              <w:rPr>
                <w:rFonts w:ascii="Times New Roman" w:hAnsi="Times New Roman" w:cs="Times New Roman"/>
                <w:color w:val="000000"/>
                <w:lang w:val="sr-Latn-RS"/>
              </w:rPr>
              <w:t xml:space="preserve"> </w:t>
            </w:r>
            <w:r>
              <w:rPr>
                <w:rFonts w:ascii="Times New Roman" w:hAnsi="Times New Roman" w:cs="Times New Roman"/>
                <w:color w:val="000000"/>
                <w:lang w:val="sr-Latn-RS"/>
              </w:rPr>
              <w:t>odlučivanja za</w:t>
            </w:r>
            <w:r w:rsidRPr="000D68C0">
              <w:rPr>
                <w:rFonts w:ascii="Times New Roman" w:hAnsi="Times New Roman" w:cs="Times New Roman"/>
                <w:color w:val="000000"/>
                <w:lang w:val="sr-Latn-RS"/>
              </w:rPr>
              <w:t xml:space="preserve"> disciplinskim postupcima, ili služiti kao neka vrsta paralelnog pravosudnog inspektorata ako joj </w:t>
            </w:r>
            <w:r>
              <w:rPr>
                <w:rFonts w:ascii="Times New Roman" w:hAnsi="Times New Roman" w:cs="Times New Roman"/>
                <w:color w:val="000000"/>
                <w:lang w:val="sr-Latn-RS"/>
              </w:rPr>
              <w:t>odgovarajući</w:t>
            </w:r>
            <w:r w:rsidRPr="000D68C0">
              <w:rPr>
                <w:rFonts w:ascii="Times New Roman" w:hAnsi="Times New Roman" w:cs="Times New Roman"/>
                <w:color w:val="000000"/>
                <w:lang w:val="sr-Latn-RS"/>
              </w:rPr>
              <w:t xml:space="preserve"> </w:t>
            </w:r>
            <w:r>
              <w:rPr>
                <w:rFonts w:ascii="Times New Roman" w:hAnsi="Times New Roman" w:cs="Times New Roman"/>
                <w:color w:val="000000"/>
                <w:lang w:val="sr-Latn-RS"/>
              </w:rPr>
              <w:t>komiteti</w:t>
            </w:r>
            <w:r w:rsidRPr="000D68C0">
              <w:rPr>
                <w:rFonts w:ascii="Times New Roman" w:hAnsi="Times New Roman" w:cs="Times New Roman"/>
                <w:color w:val="000000"/>
                <w:lang w:val="sr-Latn-RS"/>
              </w:rPr>
              <w:t xml:space="preserve"> delegiraju značajan d</w:t>
            </w:r>
            <w:r>
              <w:rPr>
                <w:rFonts w:ascii="Times New Roman" w:hAnsi="Times New Roman" w:cs="Times New Roman"/>
                <w:color w:val="000000"/>
                <w:lang w:val="sr-Latn-RS"/>
              </w:rPr>
              <w:t>e</w:t>
            </w:r>
            <w:r w:rsidRPr="000D68C0">
              <w:rPr>
                <w:rFonts w:ascii="Times New Roman" w:hAnsi="Times New Roman" w:cs="Times New Roman"/>
                <w:color w:val="000000"/>
                <w:lang w:val="sr-Latn-RS"/>
              </w:rPr>
              <w:t xml:space="preserve">o svojih odgovornosti. </w:t>
            </w:r>
            <w:r w:rsidRPr="000D68C0">
              <w:rPr>
                <w:rFonts w:ascii="Times New Roman" w:hAnsi="Times New Roman" w:cs="Times New Roman"/>
                <w:lang w:val="sr-Latn-RS"/>
              </w:rPr>
              <w:t>Problem ovde n</w:t>
            </w:r>
            <w:r>
              <w:rPr>
                <w:rFonts w:ascii="Times New Roman" w:hAnsi="Times New Roman" w:cs="Times New Roman"/>
                <w:lang w:val="sr-Latn-RS"/>
              </w:rPr>
              <w:t>e odnosi se</w:t>
            </w:r>
            <w:r w:rsidRPr="000D68C0">
              <w:rPr>
                <w:rFonts w:ascii="Times New Roman" w:hAnsi="Times New Roman" w:cs="Times New Roman"/>
                <w:lang w:val="sr-Latn-RS"/>
              </w:rPr>
              <w:t xml:space="preserve"> toliko u obimu nadležnosti, </w:t>
            </w:r>
            <w:r>
              <w:rPr>
                <w:rFonts w:ascii="Times New Roman" w:hAnsi="Times New Roman" w:cs="Times New Roman"/>
                <w:lang w:val="sr-Latn-RS"/>
              </w:rPr>
              <w:t>koliko</w:t>
            </w:r>
            <w:r w:rsidRPr="000D68C0">
              <w:rPr>
                <w:rFonts w:ascii="Times New Roman" w:hAnsi="Times New Roman" w:cs="Times New Roman"/>
                <w:lang w:val="sr-Latn-RS"/>
              </w:rPr>
              <w:t xml:space="preserve"> u efektu koji donosi njihovo koncentrisanje u jednu, malu administrativnu strukturu. </w:t>
            </w:r>
            <w:r>
              <w:rPr>
                <w:rFonts w:ascii="Times New Roman" w:hAnsi="Times New Roman" w:cs="Times New Roman"/>
                <w:lang w:val="sr-Latn-RS"/>
              </w:rPr>
              <w:t>Jedna t</w:t>
            </w:r>
            <w:r w:rsidRPr="000D68C0">
              <w:rPr>
                <w:rFonts w:ascii="Times New Roman" w:hAnsi="Times New Roman" w:cs="Times New Roman"/>
                <w:lang w:val="sr-Latn-RS"/>
              </w:rPr>
              <w:t>akva koncentracija može izazvati zabrinutost</w:t>
            </w:r>
            <w:r>
              <w:rPr>
                <w:rFonts w:ascii="Times New Roman" w:hAnsi="Times New Roman" w:cs="Times New Roman"/>
                <w:lang w:val="sr-Latn-RS"/>
              </w:rPr>
              <w:t>i</w:t>
            </w:r>
            <w:r w:rsidRPr="000D68C0">
              <w:rPr>
                <w:rFonts w:ascii="Times New Roman" w:hAnsi="Times New Roman" w:cs="Times New Roman"/>
                <w:lang w:val="sr-Latn-RS"/>
              </w:rPr>
              <w:t xml:space="preserve"> iz perspektive nezavisnosti, jer može indirektno uticati na donošenje sudskih odluka ili stvoriti unutrašnji pritisak na sudije. </w:t>
            </w:r>
          </w:p>
          <w:p w14:paraId="1E58531C" w14:textId="77777777" w:rsidR="00321221" w:rsidRPr="000D68C0" w:rsidRDefault="00321221" w:rsidP="00423A7C">
            <w:pPr>
              <w:autoSpaceDE w:val="0"/>
              <w:autoSpaceDN w:val="0"/>
              <w:adjustRightInd w:val="0"/>
              <w:jc w:val="both"/>
              <w:rPr>
                <w:rFonts w:ascii="Times New Roman" w:hAnsi="Times New Roman" w:cs="Times New Roman"/>
                <w:color w:val="000000"/>
                <w:lang w:val="sr-Latn-RS"/>
              </w:rPr>
            </w:pPr>
            <w:r w:rsidRPr="000D68C0">
              <w:rPr>
                <w:rFonts w:ascii="Times New Roman" w:hAnsi="Times New Roman" w:cs="Times New Roman"/>
                <w:color w:val="000000"/>
                <w:lang w:val="sr-Latn-RS"/>
              </w:rPr>
              <w:t>Venecijanska komisija je posebno oprezna</w:t>
            </w:r>
            <w:r>
              <w:rPr>
                <w:rFonts w:ascii="Times New Roman" w:hAnsi="Times New Roman" w:cs="Times New Roman"/>
                <w:color w:val="000000"/>
                <w:lang w:val="sr-Latn-RS"/>
              </w:rPr>
              <w:t xml:space="preserve"> na </w:t>
            </w:r>
            <w:r w:rsidRPr="000D68C0">
              <w:rPr>
                <w:rFonts w:ascii="Times New Roman" w:hAnsi="Times New Roman" w:cs="Times New Roman"/>
                <w:color w:val="000000"/>
                <w:lang w:val="sr-Latn-RS"/>
              </w:rPr>
              <w:t>riz</w:t>
            </w:r>
            <w:r>
              <w:rPr>
                <w:rFonts w:ascii="Times New Roman" w:hAnsi="Times New Roman" w:cs="Times New Roman"/>
                <w:color w:val="000000"/>
                <w:lang w:val="sr-Latn-RS"/>
              </w:rPr>
              <w:t>ike</w:t>
            </w:r>
            <w:r w:rsidRPr="000D68C0">
              <w:rPr>
                <w:rFonts w:ascii="Times New Roman" w:hAnsi="Times New Roman" w:cs="Times New Roman"/>
                <w:color w:val="000000"/>
                <w:lang w:val="sr-Latn-RS"/>
              </w:rPr>
              <w:t xml:space="preserve"> koji proizilaze iz nedovoljne unutrašnje nezavisnosti pravosuđa, za razliku od spoljnih pretnji (od drugih javnih institucija ili privatnih aktera).</w:t>
            </w:r>
            <w:r>
              <w:rPr>
                <w:rFonts w:ascii="Times New Roman" w:hAnsi="Times New Roman" w:cs="Times New Roman"/>
                <w:color w:val="000000"/>
                <w:lang w:val="sr-Latn-RS"/>
              </w:rPr>
              <w:t xml:space="preserve"> </w:t>
            </w:r>
            <w:r w:rsidRPr="000D68C0">
              <w:rPr>
                <w:rFonts w:ascii="Times New Roman" w:hAnsi="Times New Roman" w:cs="Times New Roman"/>
                <w:color w:val="000000"/>
                <w:lang w:val="sr-Latn-RS"/>
              </w:rPr>
              <w:t>18 Takođe je upozorila da prethodna verzija nacrta zakona zahteva</w:t>
            </w:r>
            <w:r>
              <w:rPr>
                <w:rFonts w:ascii="Times New Roman" w:hAnsi="Times New Roman" w:cs="Times New Roman"/>
                <w:color w:val="000000"/>
                <w:lang w:val="sr-Latn-RS"/>
              </w:rPr>
              <w:t>la</w:t>
            </w:r>
            <w:r w:rsidRPr="000D68C0">
              <w:rPr>
                <w:rFonts w:ascii="Times New Roman" w:hAnsi="Times New Roman" w:cs="Times New Roman"/>
                <w:color w:val="000000"/>
                <w:lang w:val="sr-Latn-RS"/>
              </w:rPr>
              <w:t xml:space="preserve"> dalje </w:t>
            </w:r>
            <w:r>
              <w:rPr>
                <w:rFonts w:ascii="Times New Roman" w:hAnsi="Times New Roman" w:cs="Times New Roman"/>
                <w:color w:val="000000"/>
                <w:lang w:val="sr-Latn-RS"/>
              </w:rPr>
              <w:t>obrađivanje</w:t>
            </w:r>
            <w:r w:rsidRPr="000D68C0">
              <w:rPr>
                <w:rFonts w:ascii="Times New Roman" w:hAnsi="Times New Roman" w:cs="Times New Roman"/>
                <w:color w:val="000000"/>
                <w:lang w:val="sr-Latn-RS"/>
              </w:rPr>
              <w:t xml:space="preserve"> </w:t>
            </w:r>
            <w:r>
              <w:rPr>
                <w:rFonts w:ascii="Times New Roman" w:hAnsi="Times New Roman" w:cs="Times New Roman"/>
                <w:color w:val="000000"/>
                <w:lang w:val="sr-Latn-RS"/>
              </w:rPr>
              <w:lastRenderedPageBreak/>
              <w:t>„</w:t>
            </w:r>
            <w:r>
              <w:rPr>
                <w:rFonts w:ascii="Times New Roman" w:hAnsi="Times New Roman" w:cs="Times New Roman"/>
                <w:i/>
                <w:iCs/>
                <w:color w:val="000000"/>
                <w:lang w:val="sr-Latn-RS"/>
              </w:rPr>
              <w:t>putem</w:t>
            </w:r>
            <w:r w:rsidRPr="000D68C0">
              <w:rPr>
                <w:rFonts w:ascii="Times New Roman" w:hAnsi="Times New Roman" w:cs="Times New Roman"/>
                <w:i/>
                <w:iCs/>
                <w:color w:val="000000"/>
                <w:lang w:val="sr-Latn-RS"/>
              </w:rPr>
              <w:t xml:space="preserve"> </w:t>
            </w:r>
            <w:r>
              <w:rPr>
                <w:rFonts w:ascii="Times New Roman" w:hAnsi="Times New Roman" w:cs="Times New Roman"/>
                <w:i/>
                <w:iCs/>
                <w:color w:val="000000"/>
                <w:lang w:val="sr-Latn-RS"/>
              </w:rPr>
              <w:t xml:space="preserve">utvrđivanja </w:t>
            </w:r>
            <w:r w:rsidRPr="000D68C0">
              <w:rPr>
                <w:rFonts w:ascii="Times New Roman" w:hAnsi="Times New Roman" w:cs="Times New Roman"/>
                <w:i/>
                <w:iCs/>
                <w:color w:val="000000"/>
                <w:lang w:val="sr-Latn-RS"/>
              </w:rPr>
              <w:t xml:space="preserve">jasnih kriterijuma za imenovanje i </w:t>
            </w:r>
            <w:r>
              <w:rPr>
                <w:rFonts w:ascii="Times New Roman" w:hAnsi="Times New Roman" w:cs="Times New Roman"/>
                <w:i/>
                <w:iCs/>
                <w:color w:val="000000"/>
                <w:lang w:val="sr-Latn-RS"/>
              </w:rPr>
              <w:t>stručnu</w:t>
            </w:r>
            <w:r w:rsidRPr="000D68C0">
              <w:rPr>
                <w:rFonts w:ascii="Times New Roman" w:hAnsi="Times New Roman" w:cs="Times New Roman"/>
                <w:i/>
                <w:iCs/>
                <w:color w:val="000000"/>
                <w:lang w:val="sr-Latn-RS"/>
              </w:rPr>
              <w:t xml:space="preserve"> kvalifikaciju za članove Jedinice za inspekciju i verifikaciju, kao i pr</w:t>
            </w:r>
            <w:r>
              <w:rPr>
                <w:rFonts w:ascii="Times New Roman" w:hAnsi="Times New Roman" w:cs="Times New Roman"/>
                <w:i/>
                <w:iCs/>
                <w:color w:val="000000"/>
                <w:lang w:val="sr-Latn-RS"/>
              </w:rPr>
              <w:t>edvidevši</w:t>
            </w:r>
            <w:r w:rsidRPr="000D68C0">
              <w:rPr>
                <w:rFonts w:ascii="Times New Roman" w:hAnsi="Times New Roman" w:cs="Times New Roman"/>
                <w:i/>
                <w:iCs/>
                <w:color w:val="000000"/>
                <w:lang w:val="sr-Latn-RS"/>
              </w:rPr>
              <w:t xml:space="preserve"> jasnij</w:t>
            </w:r>
            <w:r>
              <w:rPr>
                <w:rFonts w:ascii="Times New Roman" w:hAnsi="Times New Roman" w:cs="Times New Roman"/>
                <w:i/>
                <w:iCs/>
                <w:color w:val="000000"/>
                <w:lang w:val="sr-Latn-RS"/>
              </w:rPr>
              <w:t>e</w:t>
            </w:r>
            <w:r w:rsidRPr="000D68C0">
              <w:rPr>
                <w:rFonts w:ascii="Times New Roman" w:hAnsi="Times New Roman" w:cs="Times New Roman"/>
                <w:i/>
                <w:iCs/>
                <w:color w:val="000000"/>
                <w:lang w:val="sr-Latn-RS"/>
              </w:rPr>
              <w:t xml:space="preserve"> princip</w:t>
            </w:r>
            <w:r>
              <w:rPr>
                <w:rFonts w:ascii="Times New Roman" w:hAnsi="Times New Roman" w:cs="Times New Roman"/>
                <w:i/>
                <w:iCs/>
                <w:color w:val="000000"/>
                <w:lang w:val="sr-Latn-RS"/>
              </w:rPr>
              <w:t>e</w:t>
            </w:r>
            <w:r w:rsidRPr="000D68C0">
              <w:rPr>
                <w:rFonts w:ascii="Times New Roman" w:hAnsi="Times New Roman" w:cs="Times New Roman"/>
                <w:i/>
                <w:iCs/>
                <w:color w:val="000000"/>
                <w:lang w:val="sr-Latn-RS"/>
              </w:rPr>
              <w:t xml:space="preserve"> koji regulišu njihove p</w:t>
            </w:r>
            <w:r>
              <w:rPr>
                <w:rFonts w:ascii="Times New Roman" w:hAnsi="Times New Roman" w:cs="Times New Roman"/>
                <w:i/>
                <w:iCs/>
                <w:color w:val="000000"/>
                <w:lang w:val="sr-Latn-RS"/>
              </w:rPr>
              <w:t>ostupke</w:t>
            </w:r>
            <w:r w:rsidRPr="000D68C0">
              <w:rPr>
                <w:rFonts w:ascii="Times New Roman" w:hAnsi="Times New Roman" w:cs="Times New Roman"/>
                <w:i/>
                <w:iCs/>
                <w:color w:val="000000"/>
                <w:lang w:val="sr-Latn-RS"/>
              </w:rPr>
              <w:t xml:space="preserve"> verifikacije</w:t>
            </w:r>
            <w:r w:rsidRPr="000D68C0">
              <w:rPr>
                <w:rFonts w:ascii="Times New Roman" w:hAnsi="Times New Roman" w:cs="Times New Roman"/>
                <w:color w:val="000000"/>
                <w:lang w:val="sr-Latn-RS"/>
              </w:rPr>
              <w:t>.</w:t>
            </w:r>
            <w:r>
              <w:rPr>
                <w:rFonts w:ascii="Times New Roman" w:hAnsi="Times New Roman" w:cs="Times New Roman"/>
                <w:color w:val="000000"/>
                <w:lang w:val="sr-Latn-RS"/>
              </w:rPr>
              <w:t>“</w:t>
            </w:r>
            <w:r w:rsidRPr="000D68C0">
              <w:rPr>
                <w:rFonts w:ascii="Times New Roman" w:hAnsi="Times New Roman" w:cs="Times New Roman"/>
                <w:color w:val="000000"/>
                <w:lang w:val="sr-Latn-RS"/>
              </w:rPr>
              <w:t xml:space="preserve"> Dok se čini da je prvo pitanje </w:t>
            </w:r>
            <w:r>
              <w:rPr>
                <w:rFonts w:ascii="Times New Roman" w:hAnsi="Times New Roman" w:cs="Times New Roman"/>
                <w:color w:val="000000"/>
                <w:lang w:val="sr-Latn-RS"/>
              </w:rPr>
              <w:t xml:space="preserve">tretirano u dovoljnoj meri </w:t>
            </w:r>
            <w:r w:rsidRPr="000D68C0">
              <w:rPr>
                <w:rFonts w:ascii="Times New Roman" w:hAnsi="Times New Roman" w:cs="Times New Roman"/>
                <w:color w:val="000000"/>
                <w:lang w:val="sr-Latn-RS"/>
              </w:rPr>
              <w:t xml:space="preserve">u trenutnoj verziji nacrta zakona, drugo pitanje </w:t>
            </w:r>
            <w:r>
              <w:rPr>
                <w:rFonts w:ascii="Times New Roman" w:hAnsi="Times New Roman" w:cs="Times New Roman"/>
                <w:color w:val="000000"/>
                <w:lang w:val="sr-Latn-RS"/>
              </w:rPr>
              <w:t>potrebno je</w:t>
            </w:r>
            <w:r w:rsidRPr="000D68C0">
              <w:rPr>
                <w:rFonts w:ascii="Times New Roman" w:hAnsi="Times New Roman" w:cs="Times New Roman"/>
                <w:color w:val="000000"/>
                <w:lang w:val="sr-Latn-RS"/>
              </w:rPr>
              <w:t xml:space="preserve"> </w:t>
            </w:r>
            <w:r>
              <w:rPr>
                <w:rFonts w:ascii="Times New Roman" w:hAnsi="Times New Roman" w:cs="Times New Roman"/>
                <w:color w:val="000000"/>
                <w:lang w:val="sr-Latn-RS"/>
              </w:rPr>
              <w:t>nadalje</w:t>
            </w:r>
            <w:r w:rsidRPr="000D68C0">
              <w:rPr>
                <w:rFonts w:ascii="Times New Roman" w:hAnsi="Times New Roman" w:cs="Times New Roman"/>
                <w:color w:val="000000"/>
                <w:lang w:val="sr-Latn-RS"/>
              </w:rPr>
              <w:t xml:space="preserve"> razraditi i </w:t>
            </w:r>
            <w:r>
              <w:rPr>
                <w:rFonts w:ascii="Times New Roman" w:hAnsi="Times New Roman" w:cs="Times New Roman"/>
                <w:color w:val="000000"/>
                <w:lang w:val="sr-Latn-RS"/>
              </w:rPr>
              <w:t>precizirati</w:t>
            </w:r>
            <w:r w:rsidRPr="000D68C0">
              <w:rPr>
                <w:rFonts w:ascii="Times New Roman" w:hAnsi="Times New Roman" w:cs="Times New Roman"/>
                <w:color w:val="000000"/>
                <w:lang w:val="sr-Latn-RS"/>
              </w:rPr>
              <w:t>.</w:t>
            </w:r>
          </w:p>
          <w:p w14:paraId="3D7928D2" w14:textId="77777777" w:rsidR="00321221" w:rsidRDefault="00321221" w:rsidP="00423A7C">
            <w:pPr>
              <w:autoSpaceDE w:val="0"/>
              <w:autoSpaceDN w:val="0"/>
              <w:adjustRightInd w:val="0"/>
              <w:jc w:val="both"/>
              <w:rPr>
                <w:rFonts w:ascii="Times New Roman" w:hAnsi="Times New Roman" w:cs="Times New Roman"/>
                <w:color w:val="000000"/>
                <w:lang w:val="sr-Latn-RS"/>
              </w:rPr>
            </w:pPr>
          </w:p>
          <w:p w14:paraId="6C1FDD59" w14:textId="77777777" w:rsidR="00321221" w:rsidRPr="000D68C0" w:rsidRDefault="00321221" w:rsidP="00423A7C">
            <w:pPr>
              <w:autoSpaceDE w:val="0"/>
              <w:autoSpaceDN w:val="0"/>
              <w:adjustRightInd w:val="0"/>
              <w:jc w:val="both"/>
              <w:rPr>
                <w:rFonts w:ascii="Times New Roman" w:hAnsi="Times New Roman" w:cs="Times New Roman"/>
                <w:color w:val="000000"/>
                <w:lang w:val="sr-Latn-RS"/>
              </w:rPr>
            </w:pPr>
            <w:r w:rsidRPr="000D68C0">
              <w:rPr>
                <w:rFonts w:ascii="Times New Roman" w:hAnsi="Times New Roman" w:cs="Times New Roman"/>
                <w:color w:val="000000"/>
                <w:lang w:val="sr-Latn-RS"/>
              </w:rPr>
              <w:t>U tom kontekstu, za ef</w:t>
            </w:r>
            <w:r>
              <w:rPr>
                <w:rFonts w:ascii="Times New Roman" w:hAnsi="Times New Roman" w:cs="Times New Roman"/>
                <w:color w:val="000000"/>
                <w:lang w:val="sr-Latn-RS"/>
              </w:rPr>
              <w:t>ektivno</w:t>
            </w:r>
            <w:r w:rsidRPr="000D68C0">
              <w:rPr>
                <w:rFonts w:ascii="Times New Roman" w:hAnsi="Times New Roman" w:cs="Times New Roman"/>
                <w:color w:val="000000"/>
                <w:lang w:val="sr-Latn-RS"/>
              </w:rPr>
              <w:t xml:space="preserve"> sprečavanje gore navedenih rizika, </w:t>
            </w:r>
            <w:r>
              <w:rPr>
                <w:rFonts w:ascii="Times New Roman" w:hAnsi="Times New Roman" w:cs="Times New Roman"/>
                <w:color w:val="000000"/>
                <w:lang w:val="sr-Latn-RS"/>
              </w:rPr>
              <w:t>potrebno</w:t>
            </w:r>
            <w:r w:rsidRPr="000D68C0">
              <w:rPr>
                <w:rFonts w:ascii="Times New Roman" w:hAnsi="Times New Roman" w:cs="Times New Roman"/>
                <w:color w:val="000000"/>
                <w:lang w:val="sr-Latn-RS"/>
              </w:rPr>
              <w:t xml:space="preserve"> je da r</w:t>
            </w:r>
            <w:r>
              <w:rPr>
                <w:rFonts w:ascii="Times New Roman" w:hAnsi="Times New Roman" w:cs="Times New Roman"/>
                <w:color w:val="000000"/>
                <w:lang w:val="sr-Latn-RS"/>
              </w:rPr>
              <w:t>azmatranje</w:t>
            </w:r>
            <w:r w:rsidRPr="000D68C0">
              <w:rPr>
                <w:rFonts w:ascii="Times New Roman" w:hAnsi="Times New Roman" w:cs="Times New Roman"/>
                <w:color w:val="000000"/>
                <w:lang w:val="sr-Latn-RS"/>
              </w:rPr>
              <w:t xml:space="preserve"> i </w:t>
            </w:r>
            <w:r>
              <w:rPr>
                <w:rFonts w:ascii="Times New Roman" w:hAnsi="Times New Roman" w:cs="Times New Roman"/>
                <w:color w:val="000000"/>
                <w:lang w:val="sr-Latn-RS"/>
              </w:rPr>
              <w:t>odlučivanje</w:t>
            </w:r>
            <w:r w:rsidRPr="000D68C0">
              <w:rPr>
                <w:rFonts w:ascii="Times New Roman" w:hAnsi="Times New Roman" w:cs="Times New Roman"/>
                <w:color w:val="000000"/>
                <w:lang w:val="sr-Latn-RS"/>
              </w:rPr>
              <w:t xml:space="preserve"> o disciplinskim pitanjima ostanu u nadležnosti nezavisnog i nepristrasnog organa, da se funkcije inspekcije i </w:t>
            </w:r>
            <w:r>
              <w:rPr>
                <w:rFonts w:ascii="Times New Roman" w:hAnsi="Times New Roman" w:cs="Times New Roman"/>
                <w:color w:val="000000"/>
                <w:lang w:val="sr-Latn-RS"/>
              </w:rPr>
              <w:t>procene</w:t>
            </w:r>
            <w:r w:rsidRPr="000D68C0">
              <w:rPr>
                <w:rFonts w:ascii="Times New Roman" w:hAnsi="Times New Roman" w:cs="Times New Roman"/>
                <w:color w:val="000000"/>
                <w:lang w:val="sr-Latn-RS"/>
              </w:rPr>
              <w:t xml:space="preserve"> ne pretvore u upravljanje učinkom ili izvor unutrašnjeg pritiska na sudije, i da zakon predviđa jasne funkcionalne razlike i proceduralne garancije. Kao što je trenutno formulisano, član 36</w:t>
            </w:r>
            <w:r>
              <w:rPr>
                <w:rFonts w:ascii="Times New Roman" w:hAnsi="Times New Roman" w:cs="Times New Roman"/>
                <w:color w:val="000000"/>
                <w:lang w:val="sr-Latn-RS"/>
              </w:rPr>
              <w:t>.</w:t>
            </w:r>
            <w:r w:rsidRPr="000D68C0">
              <w:rPr>
                <w:rFonts w:ascii="Times New Roman" w:hAnsi="Times New Roman" w:cs="Times New Roman"/>
                <w:color w:val="000000"/>
                <w:lang w:val="sr-Latn-RS"/>
              </w:rPr>
              <w:t xml:space="preserve"> koncentriše </w:t>
            </w:r>
            <w:r>
              <w:rPr>
                <w:rFonts w:ascii="Times New Roman" w:hAnsi="Times New Roman" w:cs="Times New Roman"/>
                <w:color w:val="000000"/>
                <w:lang w:val="sr-Latn-RS"/>
              </w:rPr>
              <w:t xml:space="preserve">u JIV </w:t>
            </w:r>
            <w:r w:rsidRPr="000D68C0">
              <w:rPr>
                <w:rFonts w:ascii="Times New Roman" w:hAnsi="Times New Roman" w:cs="Times New Roman"/>
                <w:color w:val="000000"/>
                <w:lang w:val="sr-Latn-RS"/>
              </w:rPr>
              <w:t xml:space="preserve"> nadležnosti za inspekciju, prikupljanje informacija o učinku, podršku procesima integriteta i pokretanje disciplinskih postupaka, sa jedinom proceduralnom garancijom da </w:t>
            </w:r>
            <w:r>
              <w:rPr>
                <w:rFonts w:ascii="Times New Roman" w:hAnsi="Times New Roman" w:cs="Times New Roman"/>
                <w:color w:val="000000"/>
                <w:lang w:val="sr-Latn-RS"/>
              </w:rPr>
              <w:t>odlučivanje</w:t>
            </w:r>
            <w:r w:rsidRPr="000D68C0">
              <w:rPr>
                <w:rFonts w:ascii="Times New Roman" w:hAnsi="Times New Roman" w:cs="Times New Roman"/>
                <w:color w:val="000000"/>
                <w:lang w:val="sr-Latn-RS"/>
              </w:rPr>
              <w:t xml:space="preserve"> formalno pripada </w:t>
            </w:r>
            <w:r>
              <w:rPr>
                <w:rFonts w:ascii="Times New Roman" w:hAnsi="Times New Roman" w:cs="Times New Roman"/>
                <w:color w:val="000000"/>
                <w:lang w:val="sr-Latn-RS"/>
              </w:rPr>
              <w:t>odgovarajućim</w:t>
            </w:r>
            <w:r w:rsidRPr="000D68C0">
              <w:rPr>
                <w:rFonts w:ascii="Times New Roman" w:hAnsi="Times New Roman" w:cs="Times New Roman"/>
                <w:color w:val="000000"/>
                <w:lang w:val="sr-Latn-RS"/>
              </w:rPr>
              <w:t xml:space="preserve"> komisijama Saveta.</w:t>
            </w:r>
          </w:p>
          <w:p w14:paraId="1D7B901A" w14:textId="77777777" w:rsidR="00321221" w:rsidRPr="000D68C0" w:rsidRDefault="00321221" w:rsidP="00423A7C">
            <w:pPr>
              <w:autoSpaceDE w:val="0"/>
              <w:autoSpaceDN w:val="0"/>
              <w:adjustRightInd w:val="0"/>
              <w:jc w:val="both"/>
              <w:rPr>
                <w:rFonts w:ascii="Times New Roman" w:hAnsi="Times New Roman" w:cs="Times New Roman"/>
                <w:color w:val="000000"/>
                <w:lang w:val="sr-Latn-RS"/>
              </w:rPr>
            </w:pPr>
            <w:r w:rsidRPr="000D68C0">
              <w:rPr>
                <w:rFonts w:ascii="Times New Roman" w:hAnsi="Times New Roman" w:cs="Times New Roman"/>
                <w:color w:val="000000"/>
                <w:lang w:val="sr-Latn-RS"/>
              </w:rPr>
              <w:t xml:space="preserve">Stoga, da bi se ublažili identifikovani rizici, preporučuje se da se razmotri uključivanje barem ovih elemenata u okviru člana 12. nacrta zakona (član 36. osnovnog zakona): jasna razlika između funkcija koje se odnose na procese </w:t>
            </w:r>
            <w:r>
              <w:rPr>
                <w:rFonts w:ascii="Times New Roman" w:hAnsi="Times New Roman" w:cs="Times New Roman"/>
                <w:color w:val="000000"/>
                <w:lang w:val="sr-Latn-RS"/>
              </w:rPr>
              <w:t>ocenjivanja</w:t>
            </w:r>
            <w:r w:rsidRPr="000D68C0">
              <w:rPr>
                <w:rFonts w:ascii="Times New Roman" w:hAnsi="Times New Roman" w:cs="Times New Roman"/>
                <w:color w:val="000000"/>
                <w:lang w:val="sr-Latn-RS"/>
              </w:rPr>
              <w:t xml:space="preserve"> učinka i integriteta s</w:t>
            </w:r>
            <w:r>
              <w:rPr>
                <w:rFonts w:ascii="Times New Roman" w:hAnsi="Times New Roman" w:cs="Times New Roman"/>
                <w:color w:val="000000"/>
                <w:lang w:val="sr-Latn-RS"/>
              </w:rPr>
              <w:t>a</w:t>
            </w:r>
            <w:r w:rsidRPr="000D68C0">
              <w:rPr>
                <w:rFonts w:ascii="Times New Roman" w:hAnsi="Times New Roman" w:cs="Times New Roman"/>
                <w:color w:val="000000"/>
                <w:lang w:val="sr-Latn-RS"/>
              </w:rPr>
              <w:t xml:space="preserve"> jedne strane i funkcija </w:t>
            </w:r>
            <w:r>
              <w:rPr>
                <w:rFonts w:ascii="Times New Roman" w:hAnsi="Times New Roman" w:cs="Times New Roman"/>
                <w:color w:val="000000"/>
                <w:lang w:val="sr-Latn-RS"/>
              </w:rPr>
              <w:t xml:space="preserve">koje se </w:t>
            </w:r>
            <w:r w:rsidRPr="000D68C0">
              <w:rPr>
                <w:rFonts w:ascii="Times New Roman" w:hAnsi="Times New Roman" w:cs="Times New Roman"/>
                <w:color w:val="000000"/>
                <w:lang w:val="sr-Latn-RS"/>
              </w:rPr>
              <w:t>ve</w:t>
            </w:r>
            <w:r>
              <w:rPr>
                <w:rFonts w:ascii="Times New Roman" w:hAnsi="Times New Roman" w:cs="Times New Roman"/>
                <w:color w:val="000000"/>
                <w:lang w:val="sr-Latn-RS"/>
              </w:rPr>
              <w:t>žu</w:t>
            </w:r>
            <w:r w:rsidRPr="000D68C0">
              <w:rPr>
                <w:rFonts w:ascii="Times New Roman" w:hAnsi="Times New Roman" w:cs="Times New Roman"/>
                <w:color w:val="000000"/>
                <w:lang w:val="sr-Latn-RS"/>
              </w:rPr>
              <w:t xml:space="preserve"> za disciplinske postupke s</w:t>
            </w:r>
            <w:r>
              <w:rPr>
                <w:rFonts w:ascii="Times New Roman" w:hAnsi="Times New Roman" w:cs="Times New Roman"/>
                <w:color w:val="000000"/>
                <w:lang w:val="sr-Latn-RS"/>
              </w:rPr>
              <w:t>a</w:t>
            </w:r>
            <w:r w:rsidRPr="000D68C0">
              <w:rPr>
                <w:rFonts w:ascii="Times New Roman" w:hAnsi="Times New Roman" w:cs="Times New Roman"/>
                <w:color w:val="000000"/>
                <w:lang w:val="sr-Latn-RS"/>
              </w:rPr>
              <w:t xml:space="preserve"> druge strane, kao i jasnu razliku između </w:t>
            </w:r>
            <w:r>
              <w:rPr>
                <w:rFonts w:ascii="Times New Roman" w:hAnsi="Times New Roman" w:cs="Times New Roman"/>
                <w:color w:val="000000"/>
                <w:lang w:val="sr-Latn-RS"/>
              </w:rPr>
              <w:t>službenika</w:t>
            </w:r>
            <w:r w:rsidRPr="000D68C0">
              <w:rPr>
                <w:rFonts w:ascii="Times New Roman" w:hAnsi="Times New Roman" w:cs="Times New Roman"/>
                <w:color w:val="000000"/>
                <w:lang w:val="sr-Latn-RS"/>
              </w:rPr>
              <w:t xml:space="preserve"> koji vrše inspekcije i </w:t>
            </w:r>
            <w:r>
              <w:rPr>
                <w:rFonts w:ascii="Times New Roman" w:hAnsi="Times New Roman" w:cs="Times New Roman"/>
                <w:color w:val="000000"/>
                <w:lang w:val="sr-Latn-RS"/>
              </w:rPr>
              <w:t>izrađuju</w:t>
            </w:r>
            <w:r w:rsidRPr="000D68C0">
              <w:rPr>
                <w:rFonts w:ascii="Times New Roman" w:hAnsi="Times New Roman" w:cs="Times New Roman"/>
                <w:color w:val="000000"/>
                <w:lang w:val="sr-Latn-RS"/>
              </w:rPr>
              <w:t xml:space="preserve"> politik</w:t>
            </w:r>
            <w:r>
              <w:rPr>
                <w:rFonts w:ascii="Times New Roman" w:hAnsi="Times New Roman" w:cs="Times New Roman"/>
                <w:color w:val="000000"/>
                <w:lang w:val="sr-Latn-RS"/>
              </w:rPr>
              <w:t>e</w:t>
            </w:r>
            <w:r w:rsidRPr="000D68C0">
              <w:rPr>
                <w:rFonts w:ascii="Times New Roman" w:hAnsi="Times New Roman" w:cs="Times New Roman"/>
                <w:color w:val="000000"/>
                <w:lang w:val="sr-Latn-RS"/>
              </w:rPr>
              <w:t xml:space="preserve"> i onih koji podnose žalbe.</w:t>
            </w:r>
          </w:p>
          <w:p w14:paraId="2853F729" w14:textId="77777777" w:rsidR="00321221" w:rsidRPr="000D68C0" w:rsidRDefault="00321221" w:rsidP="00423A7C">
            <w:pPr>
              <w:autoSpaceDE w:val="0"/>
              <w:autoSpaceDN w:val="0"/>
              <w:adjustRightInd w:val="0"/>
              <w:jc w:val="both"/>
              <w:rPr>
                <w:rFonts w:ascii="Times New Roman" w:hAnsi="Times New Roman" w:cs="Times New Roman"/>
                <w:color w:val="000000"/>
                <w:sz w:val="20"/>
                <w:szCs w:val="20"/>
                <w:lang w:val="sr-Latn-RS"/>
              </w:rPr>
            </w:pPr>
          </w:p>
          <w:p w14:paraId="383D9ED6" w14:textId="77777777" w:rsidR="00321221" w:rsidRPr="000D68C0" w:rsidRDefault="00321221" w:rsidP="00423A7C">
            <w:pPr>
              <w:autoSpaceDE w:val="0"/>
              <w:autoSpaceDN w:val="0"/>
              <w:adjustRightInd w:val="0"/>
              <w:jc w:val="both"/>
              <w:rPr>
                <w:rFonts w:ascii="Times New Roman" w:hAnsi="Times New Roman" w:cs="Times New Roman"/>
                <w:color w:val="000000"/>
                <w:lang w:val="sr-Latn-RS"/>
              </w:rPr>
            </w:pPr>
            <w:r w:rsidRPr="000D68C0">
              <w:rPr>
                <w:rFonts w:ascii="Times New Roman" w:hAnsi="Times New Roman" w:cs="Times New Roman"/>
                <w:b/>
                <w:bCs/>
                <w:i/>
                <w:iCs/>
                <w:color w:val="000000"/>
                <w:lang w:val="sr-Latn-RS"/>
              </w:rPr>
              <w:t>Dati d</w:t>
            </w:r>
            <w:r>
              <w:rPr>
                <w:rFonts w:ascii="Times New Roman" w:hAnsi="Times New Roman" w:cs="Times New Roman"/>
                <w:b/>
                <w:bCs/>
                <w:i/>
                <w:iCs/>
                <w:color w:val="000000"/>
                <w:lang w:val="sr-Latn-RS"/>
              </w:rPr>
              <w:t>odatne</w:t>
            </w:r>
            <w:r w:rsidRPr="000D68C0">
              <w:rPr>
                <w:rFonts w:ascii="Times New Roman" w:hAnsi="Times New Roman" w:cs="Times New Roman"/>
                <w:b/>
                <w:bCs/>
                <w:i/>
                <w:iCs/>
                <w:color w:val="000000"/>
                <w:lang w:val="sr-Latn-RS"/>
              </w:rPr>
              <w:t xml:space="preserve"> </w:t>
            </w:r>
            <w:r>
              <w:rPr>
                <w:rFonts w:ascii="Times New Roman" w:hAnsi="Times New Roman" w:cs="Times New Roman"/>
                <w:b/>
                <w:bCs/>
                <w:i/>
                <w:iCs/>
                <w:color w:val="000000"/>
                <w:lang w:val="sr-Latn-RS"/>
              </w:rPr>
              <w:t xml:space="preserve">detalje </w:t>
            </w:r>
            <w:r w:rsidRPr="000D68C0">
              <w:rPr>
                <w:rFonts w:ascii="Times New Roman" w:hAnsi="Times New Roman" w:cs="Times New Roman"/>
                <w:b/>
                <w:bCs/>
                <w:i/>
                <w:iCs/>
                <w:color w:val="000000"/>
                <w:lang w:val="sr-Latn-RS"/>
              </w:rPr>
              <w:t xml:space="preserve">i pojašnjenja u vezi sa postupkom kontrole integriteta za </w:t>
            </w:r>
            <w:r>
              <w:rPr>
                <w:rFonts w:ascii="Times New Roman" w:hAnsi="Times New Roman" w:cs="Times New Roman"/>
                <w:b/>
                <w:bCs/>
                <w:i/>
                <w:iCs/>
                <w:color w:val="000000"/>
                <w:lang w:val="sr-Latn-RS"/>
              </w:rPr>
              <w:t>službenike</w:t>
            </w:r>
            <w:r w:rsidRPr="000D68C0">
              <w:rPr>
                <w:rFonts w:ascii="Times New Roman" w:hAnsi="Times New Roman" w:cs="Times New Roman"/>
                <w:b/>
                <w:bCs/>
                <w:i/>
                <w:iCs/>
                <w:color w:val="000000"/>
                <w:lang w:val="sr-Latn-RS"/>
              </w:rPr>
              <w:t xml:space="preserve"> JIV-a. </w:t>
            </w:r>
          </w:p>
          <w:p w14:paraId="2F034166" w14:textId="77777777" w:rsidR="00321221" w:rsidRPr="000D68C0" w:rsidRDefault="00321221" w:rsidP="00423A7C">
            <w:pPr>
              <w:autoSpaceDE w:val="0"/>
              <w:autoSpaceDN w:val="0"/>
              <w:adjustRightInd w:val="0"/>
              <w:jc w:val="both"/>
              <w:rPr>
                <w:rFonts w:ascii="Times New Roman" w:hAnsi="Times New Roman" w:cs="Times New Roman"/>
                <w:color w:val="000000"/>
                <w:lang w:val="sr-Latn-RS"/>
              </w:rPr>
            </w:pPr>
          </w:p>
          <w:p w14:paraId="2AF0AEBD" w14:textId="77777777" w:rsidR="00321221" w:rsidRPr="000D68C0" w:rsidRDefault="00321221" w:rsidP="00423A7C">
            <w:pPr>
              <w:autoSpaceDE w:val="0"/>
              <w:autoSpaceDN w:val="0"/>
              <w:adjustRightInd w:val="0"/>
              <w:jc w:val="both"/>
              <w:rPr>
                <w:rFonts w:ascii="Times New Roman" w:hAnsi="Times New Roman" w:cs="Times New Roman"/>
                <w:color w:val="000000"/>
                <w:lang w:val="sr-Latn-RS"/>
              </w:rPr>
            </w:pPr>
            <w:r w:rsidRPr="000D68C0">
              <w:rPr>
                <w:rFonts w:ascii="Times New Roman" w:hAnsi="Times New Roman" w:cs="Times New Roman"/>
                <w:color w:val="000000"/>
                <w:lang w:val="sr-Latn-RS"/>
              </w:rPr>
              <w:t>Uzimajući u obzir značaj nove jedinice, predloženi član 36</w:t>
            </w:r>
            <w:r>
              <w:rPr>
                <w:rFonts w:ascii="Times New Roman" w:hAnsi="Times New Roman" w:cs="Times New Roman"/>
                <w:color w:val="000000"/>
                <w:lang w:val="sr-Latn-RS"/>
              </w:rPr>
              <w:t>.</w:t>
            </w:r>
            <w:r w:rsidRPr="000D68C0">
              <w:rPr>
                <w:rFonts w:ascii="Times New Roman" w:hAnsi="Times New Roman" w:cs="Times New Roman"/>
                <w:color w:val="000000"/>
                <w:lang w:val="sr-Latn-RS"/>
              </w:rPr>
              <w:t xml:space="preserve">, </w:t>
            </w:r>
            <w:r>
              <w:rPr>
                <w:rFonts w:ascii="Times New Roman" w:hAnsi="Times New Roman" w:cs="Times New Roman"/>
                <w:color w:val="000000"/>
                <w:lang w:val="sr-Latn-RS"/>
              </w:rPr>
              <w:t xml:space="preserve">u </w:t>
            </w:r>
            <w:r w:rsidRPr="000D68C0">
              <w:rPr>
                <w:rFonts w:ascii="Times New Roman" w:hAnsi="Times New Roman" w:cs="Times New Roman"/>
                <w:color w:val="000000"/>
                <w:lang w:val="sr-Latn-RS"/>
              </w:rPr>
              <w:t xml:space="preserve">stav 7, </w:t>
            </w:r>
            <w:r>
              <w:rPr>
                <w:rFonts w:ascii="Times New Roman" w:hAnsi="Times New Roman" w:cs="Times New Roman"/>
                <w:color w:val="000000"/>
                <w:lang w:val="sr-Latn-RS"/>
              </w:rPr>
              <w:t>utvrđuje</w:t>
            </w:r>
            <w:r w:rsidRPr="000D68C0">
              <w:rPr>
                <w:rFonts w:ascii="Times New Roman" w:hAnsi="Times New Roman" w:cs="Times New Roman"/>
                <w:color w:val="000000"/>
                <w:lang w:val="sr-Latn-RS"/>
              </w:rPr>
              <w:t xml:space="preserve"> da </w:t>
            </w:r>
            <w:r w:rsidRPr="000D68C0">
              <w:rPr>
                <w:rFonts w:ascii="Times New Roman" w:hAnsi="Times New Roman" w:cs="Times New Roman"/>
                <w:i/>
                <w:iCs/>
                <w:color w:val="000000"/>
                <w:lang w:val="sr-Latn-RS"/>
              </w:rPr>
              <w:t>se "</w:t>
            </w:r>
            <w:r w:rsidRPr="00321221">
              <w:rPr>
                <w:rFonts w:ascii="Times New Roman" w:hAnsi="Times New Roman" w:cs="Times New Roman"/>
                <w:i/>
                <w:iCs/>
                <w:color w:val="000000"/>
                <w:lang w:val="sr-Latn-RS"/>
              </w:rPr>
              <w:t>[</w:t>
            </w:r>
            <w:r w:rsidRPr="000D68C0">
              <w:rPr>
                <w:rFonts w:ascii="Times New Roman" w:hAnsi="Times New Roman" w:cs="Times New Roman"/>
                <w:i/>
                <w:iCs/>
                <w:color w:val="000000"/>
                <w:lang w:val="sr-Latn-RS"/>
              </w:rPr>
              <w:t>p</w:t>
            </w:r>
            <w:r w:rsidRPr="00321221">
              <w:rPr>
                <w:rFonts w:ascii="Times New Roman" w:hAnsi="Times New Roman" w:cs="Times New Roman"/>
                <w:i/>
                <w:iCs/>
                <w:color w:val="000000"/>
                <w:lang w:val="sr-Latn-RS"/>
              </w:rPr>
              <w:t>]</w:t>
            </w:r>
            <w:r w:rsidRPr="000D68C0">
              <w:rPr>
                <w:rFonts w:ascii="Times New Roman" w:hAnsi="Times New Roman" w:cs="Times New Roman"/>
                <w:i/>
                <w:iCs/>
                <w:color w:val="000000"/>
                <w:lang w:val="sr-Latn-RS"/>
              </w:rPr>
              <w:t xml:space="preserve">ostupak </w:t>
            </w:r>
            <w:r>
              <w:rPr>
                <w:rFonts w:ascii="Times New Roman" w:hAnsi="Times New Roman" w:cs="Times New Roman"/>
                <w:i/>
                <w:iCs/>
                <w:color w:val="000000"/>
                <w:lang w:val="sr-Latn-RS"/>
              </w:rPr>
              <w:t>kontrole</w:t>
            </w:r>
            <w:r w:rsidRPr="000D68C0">
              <w:rPr>
                <w:rFonts w:ascii="Times New Roman" w:hAnsi="Times New Roman" w:cs="Times New Roman"/>
                <w:i/>
                <w:iCs/>
                <w:color w:val="000000"/>
                <w:lang w:val="sr-Latn-RS"/>
              </w:rPr>
              <w:t xml:space="preserve"> integriteta kandidata za sudije i tužioce </w:t>
            </w:r>
            <w:r>
              <w:rPr>
                <w:rFonts w:ascii="Times New Roman" w:hAnsi="Times New Roman" w:cs="Times New Roman"/>
                <w:i/>
                <w:iCs/>
                <w:color w:val="000000"/>
                <w:lang w:val="sr-Latn-RS"/>
              </w:rPr>
              <w:t>sprovodi se</w:t>
            </w:r>
            <w:r w:rsidRPr="000D68C0">
              <w:rPr>
                <w:rFonts w:ascii="Times New Roman" w:hAnsi="Times New Roman" w:cs="Times New Roman"/>
                <w:i/>
                <w:iCs/>
                <w:color w:val="000000"/>
                <w:lang w:val="sr-Latn-RS"/>
              </w:rPr>
              <w:t xml:space="preserve"> na odgovarajući način za postupak </w:t>
            </w:r>
            <w:r>
              <w:rPr>
                <w:rFonts w:ascii="Times New Roman" w:hAnsi="Times New Roman" w:cs="Times New Roman"/>
                <w:i/>
                <w:iCs/>
                <w:color w:val="000000"/>
                <w:lang w:val="sr-Latn-RS"/>
              </w:rPr>
              <w:t>kontrole</w:t>
            </w:r>
            <w:r w:rsidRPr="000D68C0">
              <w:rPr>
                <w:rFonts w:ascii="Times New Roman" w:hAnsi="Times New Roman" w:cs="Times New Roman"/>
                <w:i/>
                <w:iCs/>
                <w:color w:val="000000"/>
                <w:lang w:val="sr-Latn-RS"/>
              </w:rPr>
              <w:t xml:space="preserve"> integriteta službenika za verifikaciju</w:t>
            </w:r>
            <w:r w:rsidRPr="000D68C0">
              <w:rPr>
                <w:rFonts w:ascii="Times New Roman" w:hAnsi="Times New Roman" w:cs="Times New Roman"/>
                <w:color w:val="000000"/>
                <w:lang w:val="sr-Latn-RS"/>
              </w:rPr>
              <w:t>."20 Ova odredba zahteva dodatn</w:t>
            </w:r>
            <w:r>
              <w:rPr>
                <w:rFonts w:ascii="Times New Roman" w:hAnsi="Times New Roman" w:cs="Times New Roman"/>
                <w:color w:val="000000"/>
                <w:lang w:val="sr-Latn-RS"/>
              </w:rPr>
              <w:t>u preciznost</w:t>
            </w:r>
            <w:r w:rsidRPr="000D68C0">
              <w:rPr>
                <w:rFonts w:ascii="Times New Roman" w:hAnsi="Times New Roman" w:cs="Times New Roman"/>
                <w:color w:val="000000"/>
                <w:lang w:val="sr-Latn-RS"/>
              </w:rPr>
              <w:t xml:space="preserve">, jer </w:t>
            </w:r>
            <w:r w:rsidRPr="000D68C0">
              <w:rPr>
                <w:rFonts w:ascii="Times New Roman" w:hAnsi="Times New Roman" w:cs="Times New Roman"/>
                <w:color w:val="000000"/>
                <w:lang w:val="sr-Latn-RS"/>
              </w:rPr>
              <w:lastRenderedPageBreak/>
              <w:t xml:space="preserve">je nejasno kako će se ovaj postupak </w:t>
            </w:r>
            <w:r>
              <w:rPr>
                <w:rFonts w:ascii="Times New Roman" w:hAnsi="Times New Roman" w:cs="Times New Roman"/>
                <w:color w:val="000000"/>
                <w:lang w:val="sr-Latn-RS"/>
              </w:rPr>
              <w:t>sprovoditi</w:t>
            </w:r>
            <w:r w:rsidRPr="000D68C0">
              <w:rPr>
                <w:rFonts w:ascii="Times New Roman" w:hAnsi="Times New Roman" w:cs="Times New Roman"/>
                <w:color w:val="000000"/>
                <w:lang w:val="sr-Latn-RS"/>
              </w:rPr>
              <w:t xml:space="preserve"> u praksi i, što je još važnije, ko bi ga razvio.</w:t>
            </w:r>
          </w:p>
          <w:p w14:paraId="6E6C437A" w14:textId="77777777" w:rsidR="00321221" w:rsidRPr="000D68C0" w:rsidRDefault="00321221" w:rsidP="00423A7C">
            <w:pPr>
              <w:autoSpaceDE w:val="0"/>
              <w:autoSpaceDN w:val="0"/>
              <w:adjustRightInd w:val="0"/>
              <w:jc w:val="both"/>
              <w:rPr>
                <w:rFonts w:ascii="Times New Roman" w:hAnsi="Times New Roman" w:cs="Times New Roman"/>
                <w:color w:val="000000"/>
                <w:lang w:val="sr-Latn-RS"/>
              </w:rPr>
            </w:pPr>
          </w:p>
          <w:p w14:paraId="4A658FB6" w14:textId="77777777" w:rsidR="00321221" w:rsidRPr="000D68C0" w:rsidRDefault="00321221" w:rsidP="00423A7C">
            <w:pPr>
              <w:jc w:val="both"/>
              <w:rPr>
                <w:rFonts w:ascii="Times New Roman" w:hAnsi="Times New Roman" w:cs="Times New Roman"/>
                <w:i/>
                <w:iCs/>
                <w:color w:val="000000"/>
                <w:lang w:val="sr-Latn-RS"/>
              </w:rPr>
            </w:pPr>
            <w:r w:rsidRPr="000D68C0">
              <w:rPr>
                <w:rFonts w:ascii="Times New Roman" w:hAnsi="Times New Roman" w:cs="Times New Roman"/>
                <w:color w:val="000000"/>
                <w:lang w:val="sr-Latn-RS"/>
              </w:rPr>
              <w:t xml:space="preserve">Postupak </w:t>
            </w:r>
            <w:r>
              <w:rPr>
                <w:rFonts w:ascii="Times New Roman" w:hAnsi="Times New Roman" w:cs="Times New Roman"/>
                <w:color w:val="000000"/>
                <w:lang w:val="sr-Latn-RS"/>
              </w:rPr>
              <w:t>kontrole</w:t>
            </w:r>
            <w:r w:rsidRPr="000D68C0">
              <w:rPr>
                <w:rFonts w:ascii="Times New Roman" w:hAnsi="Times New Roman" w:cs="Times New Roman"/>
                <w:color w:val="000000"/>
                <w:lang w:val="sr-Latn-RS"/>
              </w:rPr>
              <w:t xml:space="preserve"> integriteta kandidata za sudije i tužioce predviđen je članom 29. nacrta zakona o statusu, prema kojem uključuje "</w:t>
            </w:r>
            <w:r>
              <w:rPr>
                <w:rFonts w:ascii="Times New Roman" w:hAnsi="Times New Roman" w:cs="Times New Roman"/>
                <w:i/>
                <w:iCs/>
                <w:color w:val="000000"/>
                <w:lang w:val="sr-Latn-RS"/>
              </w:rPr>
              <w:t>kontrolu</w:t>
            </w:r>
            <w:r w:rsidRPr="000D68C0">
              <w:rPr>
                <w:rFonts w:ascii="Times New Roman" w:hAnsi="Times New Roman" w:cs="Times New Roman"/>
                <w:i/>
                <w:iCs/>
                <w:color w:val="000000"/>
                <w:lang w:val="sr-Latn-RS"/>
              </w:rPr>
              <w:t xml:space="preserve"> </w:t>
            </w:r>
            <w:r>
              <w:rPr>
                <w:rFonts w:ascii="Times New Roman" w:hAnsi="Times New Roman" w:cs="Times New Roman"/>
                <w:i/>
                <w:iCs/>
                <w:color w:val="000000"/>
                <w:lang w:val="sr-Latn-RS"/>
              </w:rPr>
              <w:t>radnji iz prošlosti</w:t>
            </w:r>
            <w:r w:rsidRPr="000D68C0">
              <w:rPr>
                <w:rFonts w:ascii="Times New Roman" w:hAnsi="Times New Roman" w:cs="Times New Roman"/>
                <w:i/>
                <w:iCs/>
                <w:color w:val="000000"/>
                <w:lang w:val="sr-Latn-RS"/>
              </w:rPr>
              <w:t>, što uključuje</w:t>
            </w:r>
            <w:r>
              <w:rPr>
                <w:rFonts w:ascii="Times New Roman" w:hAnsi="Times New Roman" w:cs="Times New Roman"/>
                <w:i/>
                <w:iCs/>
                <w:color w:val="000000"/>
                <w:lang w:val="sr-Latn-RS"/>
              </w:rPr>
              <w:t xml:space="preserve"> kontrolu</w:t>
            </w:r>
            <w:r w:rsidRPr="000D68C0">
              <w:rPr>
                <w:rFonts w:ascii="Times New Roman" w:hAnsi="Times New Roman" w:cs="Times New Roman"/>
                <w:i/>
                <w:iCs/>
                <w:color w:val="000000"/>
                <w:lang w:val="sr-Latn-RS"/>
              </w:rPr>
              <w:t xml:space="preserve"> </w:t>
            </w:r>
            <w:r>
              <w:rPr>
                <w:rFonts w:ascii="Times New Roman" w:hAnsi="Times New Roman" w:cs="Times New Roman"/>
                <w:i/>
                <w:iCs/>
                <w:color w:val="000000"/>
                <w:lang w:val="sr-Latn-RS"/>
              </w:rPr>
              <w:t xml:space="preserve">verifikacije </w:t>
            </w:r>
            <w:r w:rsidRPr="000D68C0">
              <w:rPr>
                <w:rFonts w:ascii="Times New Roman" w:hAnsi="Times New Roman" w:cs="Times New Roman"/>
                <w:i/>
                <w:iCs/>
                <w:color w:val="000000"/>
                <w:lang w:val="sr-Latn-RS"/>
              </w:rPr>
              <w:t xml:space="preserve">da li je kandidat osuđen za krivično delo, </w:t>
            </w:r>
            <w:r>
              <w:rPr>
                <w:rFonts w:ascii="Times New Roman" w:hAnsi="Times New Roman" w:cs="Times New Roman"/>
                <w:i/>
                <w:iCs/>
                <w:color w:val="000000"/>
                <w:lang w:val="sr-Latn-RS"/>
              </w:rPr>
              <w:t>izrečene su mu</w:t>
            </w:r>
            <w:r w:rsidRPr="000D68C0">
              <w:rPr>
                <w:rFonts w:ascii="Times New Roman" w:hAnsi="Times New Roman" w:cs="Times New Roman"/>
                <w:i/>
                <w:iCs/>
                <w:color w:val="000000"/>
                <w:lang w:val="sr-Latn-RS"/>
              </w:rPr>
              <w:t xml:space="preserve"> disciplinsk</w:t>
            </w:r>
            <w:r>
              <w:rPr>
                <w:rFonts w:ascii="Times New Roman" w:hAnsi="Times New Roman" w:cs="Times New Roman"/>
                <w:i/>
                <w:iCs/>
                <w:color w:val="000000"/>
                <w:lang w:val="sr-Latn-RS"/>
              </w:rPr>
              <w:t>e</w:t>
            </w:r>
            <w:r w:rsidRPr="000D68C0">
              <w:rPr>
                <w:rFonts w:ascii="Times New Roman" w:hAnsi="Times New Roman" w:cs="Times New Roman"/>
                <w:i/>
                <w:iCs/>
                <w:color w:val="000000"/>
                <w:lang w:val="sr-Latn-RS"/>
              </w:rPr>
              <w:t xml:space="preserve"> mer</w:t>
            </w:r>
            <w:r>
              <w:rPr>
                <w:rFonts w:ascii="Times New Roman" w:hAnsi="Times New Roman" w:cs="Times New Roman"/>
                <w:i/>
                <w:iCs/>
                <w:color w:val="000000"/>
                <w:lang w:val="sr-Latn-RS"/>
              </w:rPr>
              <w:t>e</w:t>
            </w:r>
            <w:r w:rsidRPr="000D68C0">
              <w:rPr>
                <w:rFonts w:ascii="Times New Roman" w:hAnsi="Times New Roman" w:cs="Times New Roman"/>
                <w:i/>
                <w:iCs/>
                <w:color w:val="000000"/>
                <w:lang w:val="sr-Latn-RS"/>
              </w:rPr>
              <w:t xml:space="preserve">, </w:t>
            </w:r>
            <w:r>
              <w:rPr>
                <w:rFonts w:ascii="Times New Roman" w:hAnsi="Times New Roman" w:cs="Times New Roman"/>
                <w:i/>
                <w:iCs/>
                <w:color w:val="000000"/>
                <w:lang w:val="sr-Latn-RS"/>
              </w:rPr>
              <w:t>kontrolu</w:t>
            </w:r>
            <w:r w:rsidRPr="000D68C0">
              <w:rPr>
                <w:rFonts w:ascii="Times New Roman" w:hAnsi="Times New Roman" w:cs="Times New Roman"/>
                <w:i/>
                <w:iCs/>
                <w:color w:val="000000"/>
                <w:lang w:val="sr-Latn-RS"/>
              </w:rPr>
              <w:t xml:space="preserve"> njihove imovine, kao i druge neprimerene radnje koje bi mogle naštetiti autoritetu pravosudnog sistema,  ili tužilačk</w:t>
            </w:r>
            <w:r>
              <w:rPr>
                <w:rFonts w:ascii="Times New Roman" w:hAnsi="Times New Roman" w:cs="Times New Roman"/>
                <w:i/>
                <w:iCs/>
                <w:color w:val="000000"/>
                <w:lang w:val="sr-Latn-RS"/>
              </w:rPr>
              <w:t>og.</w:t>
            </w:r>
            <w:r w:rsidRPr="000D68C0">
              <w:rPr>
                <w:rFonts w:ascii="Times New Roman" w:hAnsi="Times New Roman" w:cs="Times New Roman"/>
                <w:i/>
                <w:iCs/>
                <w:color w:val="000000"/>
                <w:lang w:val="sr-Latn-RS"/>
              </w:rPr>
              <w:t>" Ova</w:t>
            </w:r>
            <w:r>
              <w:rPr>
                <w:rFonts w:ascii="Times New Roman" w:hAnsi="Times New Roman" w:cs="Times New Roman"/>
                <w:i/>
                <w:iCs/>
                <w:color w:val="000000"/>
                <w:lang w:val="sr-Latn-RS"/>
              </w:rPr>
              <w:t>j postupak</w:t>
            </w:r>
            <w:r w:rsidRPr="000D68C0">
              <w:rPr>
                <w:rFonts w:ascii="Times New Roman" w:hAnsi="Times New Roman" w:cs="Times New Roman"/>
                <w:i/>
                <w:iCs/>
                <w:color w:val="000000"/>
                <w:lang w:val="sr-Latn-RS"/>
              </w:rPr>
              <w:t xml:space="preserve"> uključuje detaljnu verifikaciju finansijske imovine, javnih i polujavnih informacija, a potencijalno čak i tajnih informacija.</w:t>
            </w:r>
          </w:p>
          <w:p w14:paraId="354724A4" w14:textId="77777777" w:rsidR="00321221" w:rsidRPr="000D68C0" w:rsidRDefault="00321221" w:rsidP="00423A7C">
            <w:pPr>
              <w:jc w:val="both"/>
              <w:rPr>
                <w:rFonts w:ascii="Times New Roman" w:hAnsi="Times New Roman" w:cs="Times New Roman"/>
                <w:i/>
                <w:iCs/>
                <w:color w:val="000000"/>
                <w:lang w:val="sr-Latn-RS"/>
              </w:rPr>
            </w:pPr>
            <w:r w:rsidRPr="000D68C0">
              <w:rPr>
                <w:rFonts w:ascii="Times New Roman" w:hAnsi="Times New Roman" w:cs="Times New Roman"/>
                <w:i/>
                <w:iCs/>
                <w:color w:val="000000"/>
                <w:lang w:val="sr-Latn-RS"/>
              </w:rPr>
              <w:t xml:space="preserve">Važno je naglasiti da, iako </w:t>
            </w:r>
            <w:r>
              <w:rPr>
                <w:rFonts w:ascii="Times New Roman" w:hAnsi="Times New Roman" w:cs="Times New Roman"/>
                <w:i/>
                <w:iCs/>
                <w:color w:val="000000"/>
                <w:lang w:val="sr-Latn-RS"/>
              </w:rPr>
              <w:t xml:space="preserve">se </w:t>
            </w:r>
            <w:r w:rsidRPr="000D68C0">
              <w:rPr>
                <w:rFonts w:ascii="Times New Roman" w:hAnsi="Times New Roman" w:cs="Times New Roman"/>
                <w:i/>
                <w:iCs/>
                <w:color w:val="000000"/>
                <w:lang w:val="sr-Latn-RS"/>
              </w:rPr>
              <w:t>odluk</w:t>
            </w:r>
            <w:r>
              <w:rPr>
                <w:rFonts w:ascii="Times New Roman" w:hAnsi="Times New Roman" w:cs="Times New Roman"/>
                <w:i/>
                <w:iCs/>
                <w:color w:val="000000"/>
                <w:lang w:val="sr-Latn-RS"/>
              </w:rPr>
              <w:t>a</w:t>
            </w:r>
            <w:r w:rsidRPr="000D68C0">
              <w:rPr>
                <w:rFonts w:ascii="Times New Roman" w:hAnsi="Times New Roman" w:cs="Times New Roman"/>
                <w:i/>
                <w:iCs/>
                <w:color w:val="000000"/>
                <w:lang w:val="sr-Latn-RS"/>
              </w:rPr>
              <w:t xml:space="preserve"> o integritetu kandidata za sudije i tužioce formalno donosi </w:t>
            </w:r>
            <w:r>
              <w:rPr>
                <w:rFonts w:ascii="Times New Roman" w:hAnsi="Times New Roman" w:cs="Times New Roman"/>
                <w:i/>
                <w:iCs/>
                <w:color w:val="000000"/>
                <w:lang w:val="sr-Latn-RS"/>
              </w:rPr>
              <w:t xml:space="preserve">od </w:t>
            </w:r>
            <w:r w:rsidRPr="000D68C0">
              <w:rPr>
                <w:rFonts w:ascii="Times New Roman" w:hAnsi="Times New Roman" w:cs="Times New Roman"/>
                <w:i/>
                <w:iCs/>
                <w:color w:val="000000"/>
                <w:lang w:val="sr-Latn-RS"/>
              </w:rPr>
              <w:t>ad ho</w:t>
            </w:r>
            <w:r>
              <w:rPr>
                <w:rFonts w:ascii="Times New Roman" w:hAnsi="Times New Roman" w:cs="Times New Roman"/>
                <w:i/>
                <w:iCs/>
                <w:color w:val="000000"/>
                <w:lang w:val="sr-Latn-RS"/>
              </w:rPr>
              <w:t>c</w:t>
            </w:r>
            <w:r w:rsidRPr="000D68C0">
              <w:rPr>
                <w:rFonts w:ascii="Times New Roman" w:hAnsi="Times New Roman" w:cs="Times New Roman"/>
                <w:i/>
                <w:iCs/>
                <w:color w:val="000000"/>
                <w:lang w:val="sr-Latn-RS"/>
              </w:rPr>
              <w:t xml:space="preserve"> Komisija za zapošljavanje Saveta, istražne radnje koje podržavaju ov</w:t>
            </w:r>
            <w:r>
              <w:rPr>
                <w:rFonts w:ascii="Times New Roman" w:hAnsi="Times New Roman" w:cs="Times New Roman"/>
                <w:i/>
                <w:iCs/>
                <w:color w:val="000000"/>
                <w:lang w:val="sr-Latn-RS"/>
              </w:rPr>
              <w:t>o odlučivanje</w:t>
            </w:r>
            <w:r w:rsidRPr="000D68C0">
              <w:rPr>
                <w:rFonts w:ascii="Times New Roman" w:hAnsi="Times New Roman" w:cs="Times New Roman"/>
                <w:i/>
                <w:iCs/>
                <w:color w:val="000000"/>
                <w:lang w:val="sr-Latn-RS"/>
              </w:rPr>
              <w:t xml:space="preserve"> </w:t>
            </w:r>
            <w:r>
              <w:rPr>
                <w:rFonts w:ascii="Times New Roman" w:hAnsi="Times New Roman" w:cs="Times New Roman"/>
                <w:i/>
                <w:iCs/>
                <w:color w:val="000000"/>
                <w:lang w:val="sr-Latn-RS"/>
              </w:rPr>
              <w:t>obavljaju se od</w:t>
            </w:r>
            <w:r w:rsidRPr="000D68C0">
              <w:rPr>
                <w:rFonts w:ascii="Times New Roman" w:hAnsi="Times New Roman" w:cs="Times New Roman"/>
                <w:i/>
                <w:iCs/>
                <w:color w:val="000000"/>
                <w:lang w:val="sr-Latn-RS"/>
              </w:rPr>
              <w:t xml:space="preserve"> sam</w:t>
            </w:r>
            <w:r>
              <w:rPr>
                <w:rFonts w:ascii="Times New Roman" w:hAnsi="Times New Roman" w:cs="Times New Roman"/>
                <w:i/>
                <w:iCs/>
                <w:color w:val="000000"/>
                <w:lang w:val="sr-Latn-RS"/>
              </w:rPr>
              <w:t>e</w:t>
            </w:r>
            <w:r w:rsidRPr="000D68C0">
              <w:rPr>
                <w:rFonts w:ascii="Times New Roman" w:hAnsi="Times New Roman" w:cs="Times New Roman"/>
                <w:i/>
                <w:iCs/>
                <w:color w:val="000000"/>
                <w:lang w:val="sr-Latn-RS"/>
              </w:rPr>
              <w:t xml:space="preserve"> Jedinic</w:t>
            </w:r>
            <w:r>
              <w:rPr>
                <w:rFonts w:ascii="Times New Roman" w:hAnsi="Times New Roman" w:cs="Times New Roman"/>
                <w:i/>
                <w:iCs/>
                <w:color w:val="000000"/>
                <w:lang w:val="sr-Latn-RS"/>
              </w:rPr>
              <w:t>e</w:t>
            </w:r>
            <w:r w:rsidRPr="000D68C0">
              <w:rPr>
                <w:rFonts w:ascii="Times New Roman" w:hAnsi="Times New Roman" w:cs="Times New Roman"/>
                <w:i/>
                <w:iCs/>
                <w:color w:val="000000"/>
                <w:lang w:val="sr-Latn-RS"/>
              </w:rPr>
              <w:t xml:space="preserve">. Iz tog razloga, ostaje nejasno koji organ bi mogao da </w:t>
            </w:r>
            <w:r>
              <w:rPr>
                <w:rFonts w:ascii="Times New Roman" w:hAnsi="Times New Roman" w:cs="Times New Roman"/>
                <w:i/>
                <w:iCs/>
                <w:color w:val="000000"/>
                <w:lang w:val="sr-Latn-RS"/>
              </w:rPr>
              <w:t>razvije</w:t>
            </w:r>
            <w:r w:rsidRPr="000D68C0">
              <w:rPr>
                <w:rFonts w:ascii="Times New Roman" w:hAnsi="Times New Roman" w:cs="Times New Roman"/>
                <w:i/>
                <w:iCs/>
                <w:color w:val="000000"/>
                <w:lang w:val="sr-Latn-RS"/>
              </w:rPr>
              <w:t xml:space="preserve"> tako detaljnu verifikaciju </w:t>
            </w:r>
            <w:r>
              <w:rPr>
                <w:rFonts w:ascii="Times New Roman" w:hAnsi="Times New Roman" w:cs="Times New Roman"/>
                <w:i/>
                <w:iCs/>
                <w:color w:val="000000"/>
                <w:lang w:val="sr-Latn-RS"/>
              </w:rPr>
              <w:t>za službenike</w:t>
            </w:r>
            <w:r w:rsidRPr="000D68C0">
              <w:rPr>
                <w:rFonts w:ascii="Times New Roman" w:hAnsi="Times New Roman" w:cs="Times New Roman"/>
                <w:i/>
                <w:iCs/>
                <w:color w:val="000000"/>
                <w:lang w:val="sr-Latn-RS"/>
              </w:rPr>
              <w:t xml:space="preserve"> JIV-a ako su oni sami predmet </w:t>
            </w:r>
            <w:r>
              <w:rPr>
                <w:rFonts w:ascii="Times New Roman" w:hAnsi="Times New Roman" w:cs="Times New Roman"/>
                <w:i/>
                <w:iCs/>
                <w:color w:val="000000"/>
                <w:lang w:val="sr-Latn-RS"/>
              </w:rPr>
              <w:t>kontrole</w:t>
            </w:r>
            <w:r w:rsidRPr="000D68C0">
              <w:rPr>
                <w:rFonts w:ascii="Times New Roman" w:hAnsi="Times New Roman" w:cs="Times New Roman"/>
                <w:i/>
                <w:iCs/>
                <w:color w:val="000000"/>
                <w:lang w:val="sr-Latn-RS"/>
              </w:rPr>
              <w:t xml:space="preserve">. Članovi Saveta teško da bi imali potrebne kapacitete za takvu istragu, osim u retkim slučajevima kada </w:t>
            </w:r>
            <w:r>
              <w:rPr>
                <w:rFonts w:ascii="Times New Roman" w:hAnsi="Times New Roman" w:cs="Times New Roman"/>
                <w:i/>
                <w:iCs/>
                <w:color w:val="000000"/>
                <w:lang w:val="sr-Latn-RS"/>
              </w:rPr>
              <w:t>neki</w:t>
            </w:r>
            <w:r w:rsidRPr="000D68C0">
              <w:rPr>
                <w:rFonts w:ascii="Times New Roman" w:hAnsi="Times New Roman" w:cs="Times New Roman"/>
                <w:i/>
                <w:iCs/>
                <w:color w:val="000000"/>
                <w:lang w:val="sr-Latn-RS"/>
              </w:rPr>
              <w:t xml:space="preserve"> od njih može imati prethodno iskustvo u istragama, dok ne bi bilo razumno očekivati da druge jedinice Sekretarijata </w:t>
            </w:r>
            <w:r>
              <w:rPr>
                <w:rFonts w:ascii="Times New Roman" w:hAnsi="Times New Roman" w:cs="Times New Roman"/>
                <w:i/>
                <w:iCs/>
                <w:color w:val="000000"/>
                <w:lang w:val="sr-Latn-RS"/>
              </w:rPr>
              <w:t>paralelno</w:t>
            </w:r>
            <w:r w:rsidRPr="000D68C0">
              <w:rPr>
                <w:rFonts w:ascii="Times New Roman" w:hAnsi="Times New Roman" w:cs="Times New Roman"/>
                <w:i/>
                <w:iCs/>
                <w:color w:val="000000"/>
                <w:lang w:val="sr-Latn-RS"/>
              </w:rPr>
              <w:t xml:space="preserve"> razvijaju iste specijalizovane kapacitete k</w:t>
            </w:r>
            <w:r>
              <w:rPr>
                <w:rFonts w:ascii="Times New Roman" w:hAnsi="Times New Roman" w:cs="Times New Roman"/>
                <w:i/>
                <w:iCs/>
                <w:color w:val="000000"/>
                <w:lang w:val="sr-Latn-RS"/>
              </w:rPr>
              <w:t>oje ima</w:t>
            </w:r>
            <w:r w:rsidRPr="000D68C0">
              <w:rPr>
                <w:rFonts w:ascii="Times New Roman" w:hAnsi="Times New Roman" w:cs="Times New Roman"/>
                <w:i/>
                <w:iCs/>
                <w:color w:val="000000"/>
                <w:lang w:val="sr-Latn-RS"/>
              </w:rPr>
              <w:t xml:space="preserve"> </w:t>
            </w:r>
            <w:r>
              <w:rPr>
                <w:rFonts w:ascii="Times New Roman" w:hAnsi="Times New Roman" w:cs="Times New Roman"/>
                <w:i/>
                <w:iCs/>
                <w:color w:val="000000"/>
                <w:lang w:val="sr-Latn-RS"/>
              </w:rPr>
              <w:t>JIV</w:t>
            </w:r>
            <w:r w:rsidRPr="000D68C0">
              <w:rPr>
                <w:rFonts w:ascii="Times New Roman" w:hAnsi="Times New Roman" w:cs="Times New Roman"/>
                <w:i/>
                <w:iCs/>
                <w:color w:val="000000"/>
                <w:lang w:val="sr-Latn-RS"/>
              </w:rPr>
              <w:t>.</w:t>
            </w:r>
          </w:p>
          <w:p w14:paraId="05557429" w14:textId="77777777" w:rsidR="00321221" w:rsidRPr="00321221" w:rsidRDefault="00321221" w:rsidP="00423A7C">
            <w:pPr>
              <w:jc w:val="both"/>
              <w:rPr>
                <w:rFonts w:ascii="Times New Roman" w:hAnsi="Times New Roman" w:cs="Times New Roman"/>
                <w:i/>
                <w:iCs/>
                <w:color w:val="000000"/>
                <w:lang w:val="sr-Latn-RS"/>
              </w:rPr>
            </w:pPr>
            <w:r>
              <w:rPr>
                <w:rFonts w:ascii="Times New Roman" w:hAnsi="Times New Roman" w:cs="Times New Roman"/>
                <w:i/>
                <w:iCs/>
                <w:color w:val="000000"/>
                <w:lang w:val="sr-Latn-RS"/>
              </w:rPr>
              <w:t>U</w:t>
            </w:r>
            <w:r w:rsidRPr="000D68C0">
              <w:rPr>
                <w:rFonts w:ascii="Times New Roman" w:hAnsi="Times New Roman" w:cs="Times New Roman"/>
                <w:i/>
                <w:iCs/>
                <w:color w:val="000000"/>
                <w:lang w:val="sr-Latn-RS"/>
              </w:rPr>
              <w:t xml:space="preserve"> ovim okolnostima, postoji realan rizik da će </w:t>
            </w:r>
            <w:r>
              <w:rPr>
                <w:rFonts w:ascii="Times New Roman" w:hAnsi="Times New Roman" w:cs="Times New Roman"/>
                <w:i/>
                <w:iCs/>
                <w:color w:val="000000"/>
                <w:lang w:val="sr-Latn-RS"/>
              </w:rPr>
              <w:t>kontrola</w:t>
            </w:r>
            <w:r w:rsidRPr="000D68C0">
              <w:rPr>
                <w:rFonts w:ascii="Times New Roman" w:hAnsi="Times New Roman" w:cs="Times New Roman"/>
                <w:i/>
                <w:iCs/>
                <w:color w:val="000000"/>
                <w:lang w:val="sr-Latn-RS"/>
              </w:rPr>
              <w:t xml:space="preserve"> integriteta </w:t>
            </w:r>
            <w:r>
              <w:rPr>
                <w:rFonts w:ascii="Times New Roman" w:hAnsi="Times New Roman" w:cs="Times New Roman"/>
                <w:i/>
                <w:iCs/>
                <w:color w:val="000000"/>
                <w:lang w:val="sr-Latn-RS"/>
              </w:rPr>
              <w:t>službenika</w:t>
            </w:r>
            <w:r w:rsidRPr="000D68C0">
              <w:rPr>
                <w:rFonts w:ascii="Times New Roman" w:hAnsi="Times New Roman" w:cs="Times New Roman"/>
                <w:i/>
                <w:iCs/>
                <w:color w:val="000000"/>
                <w:lang w:val="sr-Latn-RS"/>
              </w:rPr>
              <w:t xml:space="preserve"> ostati </w:t>
            </w:r>
            <w:r>
              <w:rPr>
                <w:rFonts w:ascii="Times New Roman" w:hAnsi="Times New Roman" w:cs="Times New Roman"/>
                <w:i/>
                <w:iCs/>
                <w:color w:val="000000"/>
                <w:lang w:val="sr-Latn-RS"/>
              </w:rPr>
              <w:t>prosto</w:t>
            </w:r>
            <w:r w:rsidRPr="000D68C0">
              <w:rPr>
                <w:rFonts w:ascii="Times New Roman" w:hAnsi="Times New Roman" w:cs="Times New Roman"/>
                <w:i/>
                <w:iCs/>
                <w:color w:val="000000"/>
                <w:lang w:val="sr-Latn-RS"/>
              </w:rPr>
              <w:t xml:space="preserve"> formalni proces, bez suštinske verifikacije, što bi ugrozilo legitimitet bilo kog procesa</w:t>
            </w:r>
            <w:r>
              <w:rPr>
                <w:rFonts w:ascii="Times New Roman" w:hAnsi="Times New Roman" w:cs="Times New Roman"/>
                <w:i/>
                <w:iCs/>
                <w:color w:val="000000"/>
                <w:lang w:val="sr-Latn-RS"/>
              </w:rPr>
              <w:t xml:space="preserve"> gde</w:t>
            </w:r>
            <w:r w:rsidRPr="000D68C0">
              <w:rPr>
                <w:rFonts w:ascii="Times New Roman" w:hAnsi="Times New Roman" w:cs="Times New Roman"/>
                <w:i/>
                <w:iCs/>
                <w:color w:val="000000"/>
                <w:lang w:val="sr-Latn-RS"/>
              </w:rPr>
              <w:t xml:space="preserve"> učestvuje Jedinica. </w:t>
            </w:r>
            <w:r>
              <w:rPr>
                <w:rFonts w:ascii="Times New Roman" w:hAnsi="Times New Roman" w:cs="Times New Roman"/>
                <w:i/>
                <w:iCs/>
                <w:color w:val="000000"/>
                <w:lang w:val="sr-Latn-RS"/>
              </w:rPr>
              <w:t>Imajući u</w:t>
            </w:r>
            <w:r w:rsidRPr="000D68C0">
              <w:rPr>
                <w:rFonts w:ascii="Times New Roman" w:hAnsi="Times New Roman" w:cs="Times New Roman"/>
                <w:i/>
                <w:iCs/>
                <w:color w:val="000000"/>
                <w:lang w:val="sr-Latn-RS"/>
              </w:rPr>
              <w:t xml:space="preserve"> obzir </w:t>
            </w:r>
            <w:r>
              <w:rPr>
                <w:rFonts w:ascii="Times New Roman" w:hAnsi="Times New Roman" w:cs="Times New Roman"/>
                <w:i/>
                <w:iCs/>
                <w:color w:val="000000"/>
                <w:lang w:val="sr-Latn-RS"/>
              </w:rPr>
              <w:t xml:space="preserve">njen </w:t>
            </w:r>
            <w:r w:rsidRPr="000D68C0">
              <w:rPr>
                <w:rFonts w:ascii="Times New Roman" w:hAnsi="Times New Roman" w:cs="Times New Roman"/>
                <w:i/>
                <w:iCs/>
                <w:color w:val="000000"/>
                <w:lang w:val="sr-Latn-RS"/>
              </w:rPr>
              <w:t xml:space="preserve">širok </w:t>
            </w:r>
            <w:r>
              <w:rPr>
                <w:rFonts w:ascii="Times New Roman" w:hAnsi="Times New Roman" w:cs="Times New Roman"/>
                <w:i/>
                <w:iCs/>
                <w:color w:val="000000"/>
                <w:lang w:val="sr-Latn-RS"/>
              </w:rPr>
              <w:t>delokrug</w:t>
            </w:r>
            <w:r w:rsidRPr="000D68C0">
              <w:rPr>
                <w:rFonts w:ascii="Times New Roman" w:hAnsi="Times New Roman" w:cs="Times New Roman"/>
                <w:i/>
                <w:iCs/>
                <w:color w:val="000000"/>
                <w:lang w:val="sr-Latn-RS"/>
              </w:rPr>
              <w:t>, ovo bi, u najgorem s</w:t>
            </w:r>
            <w:r>
              <w:rPr>
                <w:rFonts w:ascii="Times New Roman" w:hAnsi="Times New Roman" w:cs="Times New Roman"/>
                <w:i/>
                <w:iCs/>
                <w:color w:val="000000"/>
                <w:lang w:val="sr-Latn-RS"/>
              </w:rPr>
              <w:t>cenariju</w:t>
            </w:r>
            <w:r w:rsidRPr="000D68C0">
              <w:rPr>
                <w:rFonts w:ascii="Times New Roman" w:hAnsi="Times New Roman" w:cs="Times New Roman"/>
                <w:i/>
                <w:iCs/>
                <w:color w:val="000000"/>
                <w:lang w:val="sr-Latn-RS"/>
              </w:rPr>
              <w:t xml:space="preserve">, moglo paralizovati funkcionisanje </w:t>
            </w:r>
            <w:r>
              <w:rPr>
                <w:rFonts w:ascii="Times New Roman" w:hAnsi="Times New Roman" w:cs="Times New Roman"/>
                <w:i/>
                <w:iCs/>
                <w:color w:val="000000"/>
                <w:lang w:val="sr-Latn-RS"/>
              </w:rPr>
              <w:t>komisija</w:t>
            </w:r>
            <w:r w:rsidRPr="000D68C0">
              <w:rPr>
                <w:rFonts w:ascii="Times New Roman" w:hAnsi="Times New Roman" w:cs="Times New Roman"/>
                <w:i/>
                <w:iCs/>
                <w:color w:val="000000"/>
                <w:lang w:val="sr-Latn-RS"/>
              </w:rPr>
              <w:t xml:space="preserve"> Saveta koje </w:t>
            </w:r>
            <w:r>
              <w:rPr>
                <w:rFonts w:ascii="Times New Roman" w:hAnsi="Times New Roman" w:cs="Times New Roman"/>
                <w:i/>
                <w:iCs/>
                <w:color w:val="000000"/>
                <w:lang w:val="sr-Latn-RS"/>
              </w:rPr>
              <w:t xml:space="preserve">ona </w:t>
            </w:r>
            <w:r w:rsidRPr="000D68C0">
              <w:rPr>
                <w:rFonts w:ascii="Times New Roman" w:hAnsi="Times New Roman" w:cs="Times New Roman"/>
                <w:i/>
                <w:iCs/>
                <w:color w:val="000000"/>
                <w:lang w:val="sr-Latn-RS"/>
              </w:rPr>
              <w:t xml:space="preserve">podržava. Ovo pitanje </w:t>
            </w:r>
            <w:r>
              <w:rPr>
                <w:rFonts w:ascii="Times New Roman" w:hAnsi="Times New Roman" w:cs="Times New Roman"/>
                <w:i/>
                <w:iCs/>
                <w:color w:val="000000"/>
                <w:lang w:val="sr-Latn-RS"/>
              </w:rPr>
              <w:t>ima</w:t>
            </w:r>
            <w:r w:rsidRPr="000D68C0">
              <w:rPr>
                <w:rFonts w:ascii="Times New Roman" w:hAnsi="Times New Roman" w:cs="Times New Roman"/>
                <w:i/>
                <w:iCs/>
                <w:color w:val="000000"/>
                <w:lang w:val="sr-Latn-RS"/>
              </w:rPr>
              <w:t xml:space="preserve"> poseb</w:t>
            </w:r>
            <w:r>
              <w:rPr>
                <w:rFonts w:ascii="Times New Roman" w:hAnsi="Times New Roman" w:cs="Times New Roman"/>
                <w:i/>
                <w:iCs/>
                <w:color w:val="000000"/>
                <w:lang w:val="sr-Latn-RS"/>
              </w:rPr>
              <w:t>a</w:t>
            </w:r>
            <w:r w:rsidRPr="000D68C0">
              <w:rPr>
                <w:rFonts w:ascii="Times New Roman" w:hAnsi="Times New Roman" w:cs="Times New Roman"/>
                <w:i/>
                <w:iCs/>
                <w:color w:val="000000"/>
                <w:lang w:val="sr-Latn-RS"/>
              </w:rPr>
              <w:t xml:space="preserve">n </w:t>
            </w:r>
            <w:r>
              <w:rPr>
                <w:rFonts w:ascii="Times New Roman" w:hAnsi="Times New Roman" w:cs="Times New Roman"/>
                <w:i/>
                <w:iCs/>
                <w:color w:val="000000"/>
                <w:lang w:val="sr-Latn-RS"/>
              </w:rPr>
              <w:t>značaj</w:t>
            </w:r>
            <w:r w:rsidRPr="000D68C0">
              <w:rPr>
                <w:rFonts w:ascii="Times New Roman" w:hAnsi="Times New Roman" w:cs="Times New Roman"/>
                <w:i/>
                <w:iCs/>
                <w:color w:val="000000"/>
                <w:lang w:val="sr-Latn-RS"/>
              </w:rPr>
              <w:t xml:space="preserve"> </w:t>
            </w:r>
            <w:r>
              <w:rPr>
                <w:rFonts w:ascii="Times New Roman" w:hAnsi="Times New Roman" w:cs="Times New Roman"/>
                <w:i/>
                <w:iCs/>
                <w:color w:val="000000"/>
                <w:lang w:val="sr-Latn-RS"/>
              </w:rPr>
              <w:t>i zbog činjenice što</w:t>
            </w:r>
            <w:r w:rsidRPr="000D68C0">
              <w:rPr>
                <w:rFonts w:ascii="Times New Roman" w:hAnsi="Times New Roman" w:cs="Times New Roman"/>
                <w:i/>
                <w:iCs/>
                <w:color w:val="000000"/>
                <w:lang w:val="sr-Latn-RS"/>
              </w:rPr>
              <w:t xml:space="preserve"> član 15</w:t>
            </w:r>
            <w:r>
              <w:rPr>
                <w:rFonts w:ascii="Times New Roman" w:hAnsi="Times New Roman" w:cs="Times New Roman"/>
                <w:i/>
                <w:iCs/>
                <w:color w:val="000000"/>
                <w:lang w:val="sr-Latn-RS"/>
              </w:rPr>
              <w:t>.</w:t>
            </w:r>
            <w:r w:rsidRPr="000D68C0">
              <w:rPr>
                <w:rFonts w:ascii="Times New Roman" w:hAnsi="Times New Roman" w:cs="Times New Roman"/>
                <w:i/>
                <w:iCs/>
                <w:color w:val="000000"/>
                <w:lang w:val="sr-Latn-RS"/>
              </w:rPr>
              <w:t xml:space="preserve"> nacrta zakona, koji sadrži prelazne odredbe, </w:t>
            </w:r>
            <w:r>
              <w:rPr>
                <w:rFonts w:ascii="Times New Roman" w:hAnsi="Times New Roman" w:cs="Times New Roman"/>
                <w:i/>
                <w:iCs/>
                <w:color w:val="000000"/>
                <w:lang w:val="sr-Latn-RS"/>
              </w:rPr>
              <w:t>utvrđuje</w:t>
            </w:r>
            <w:r w:rsidRPr="000D68C0">
              <w:rPr>
                <w:rFonts w:ascii="Times New Roman" w:hAnsi="Times New Roman" w:cs="Times New Roman"/>
                <w:i/>
                <w:iCs/>
                <w:color w:val="000000"/>
                <w:lang w:val="sr-Latn-RS"/>
              </w:rPr>
              <w:t xml:space="preserve"> da svi </w:t>
            </w:r>
            <w:r>
              <w:rPr>
                <w:rFonts w:ascii="Times New Roman" w:hAnsi="Times New Roman" w:cs="Times New Roman"/>
                <w:i/>
                <w:iCs/>
                <w:color w:val="000000"/>
                <w:lang w:val="sr-Latn-RS"/>
              </w:rPr>
              <w:t>trenutni</w:t>
            </w:r>
            <w:r w:rsidRPr="000D68C0">
              <w:rPr>
                <w:rFonts w:ascii="Times New Roman" w:hAnsi="Times New Roman" w:cs="Times New Roman"/>
                <w:i/>
                <w:iCs/>
                <w:color w:val="000000"/>
                <w:lang w:val="sr-Latn-RS"/>
              </w:rPr>
              <w:t xml:space="preserve"> </w:t>
            </w:r>
            <w:r>
              <w:rPr>
                <w:rFonts w:ascii="Times New Roman" w:hAnsi="Times New Roman" w:cs="Times New Roman"/>
                <w:i/>
                <w:iCs/>
                <w:color w:val="000000"/>
                <w:lang w:val="sr-Latn-RS"/>
              </w:rPr>
              <w:t>službenici</w:t>
            </w:r>
            <w:r w:rsidRPr="000D68C0">
              <w:rPr>
                <w:rFonts w:ascii="Times New Roman" w:hAnsi="Times New Roman" w:cs="Times New Roman"/>
                <w:i/>
                <w:iCs/>
                <w:color w:val="000000"/>
                <w:lang w:val="sr-Latn-RS"/>
              </w:rPr>
              <w:t xml:space="preserve"> za verifikaciju moraju </w:t>
            </w:r>
            <w:r>
              <w:rPr>
                <w:rFonts w:ascii="Times New Roman" w:hAnsi="Times New Roman" w:cs="Times New Roman"/>
                <w:i/>
                <w:iCs/>
                <w:color w:val="000000"/>
                <w:lang w:val="sr-Latn-RS"/>
              </w:rPr>
              <w:t>podleći</w:t>
            </w:r>
            <w:r w:rsidRPr="000D68C0">
              <w:rPr>
                <w:rFonts w:ascii="Times New Roman" w:hAnsi="Times New Roman" w:cs="Times New Roman"/>
                <w:i/>
                <w:iCs/>
                <w:color w:val="000000"/>
                <w:lang w:val="sr-Latn-RS"/>
              </w:rPr>
              <w:t xml:space="preserve"> ov</w:t>
            </w:r>
            <w:r>
              <w:rPr>
                <w:rFonts w:ascii="Times New Roman" w:hAnsi="Times New Roman" w:cs="Times New Roman"/>
                <w:i/>
                <w:iCs/>
                <w:color w:val="000000"/>
                <w:lang w:val="sr-Latn-RS"/>
              </w:rPr>
              <w:t>oj</w:t>
            </w:r>
            <w:r w:rsidRPr="000D68C0">
              <w:rPr>
                <w:rFonts w:ascii="Times New Roman" w:hAnsi="Times New Roman" w:cs="Times New Roman"/>
                <w:i/>
                <w:iCs/>
                <w:color w:val="000000"/>
                <w:lang w:val="sr-Latn-RS"/>
              </w:rPr>
              <w:t xml:space="preserve"> </w:t>
            </w:r>
            <w:r>
              <w:rPr>
                <w:rFonts w:ascii="Times New Roman" w:hAnsi="Times New Roman" w:cs="Times New Roman"/>
                <w:i/>
                <w:iCs/>
                <w:color w:val="000000"/>
                <w:lang w:val="sr-Latn-RS"/>
              </w:rPr>
              <w:t>kontroli</w:t>
            </w:r>
            <w:r w:rsidRPr="000D68C0">
              <w:rPr>
                <w:rFonts w:ascii="Times New Roman" w:hAnsi="Times New Roman" w:cs="Times New Roman"/>
                <w:i/>
                <w:iCs/>
                <w:color w:val="000000"/>
                <w:lang w:val="sr-Latn-RS"/>
              </w:rPr>
              <w:t xml:space="preserve"> integriteta u </w:t>
            </w:r>
            <w:r>
              <w:rPr>
                <w:rFonts w:ascii="Times New Roman" w:hAnsi="Times New Roman" w:cs="Times New Roman"/>
                <w:i/>
                <w:iCs/>
                <w:color w:val="000000"/>
                <w:lang w:val="sr-Latn-RS"/>
              </w:rPr>
              <w:t>periodu</w:t>
            </w:r>
            <w:r w:rsidRPr="000D68C0">
              <w:rPr>
                <w:rFonts w:ascii="Times New Roman" w:hAnsi="Times New Roman" w:cs="Times New Roman"/>
                <w:i/>
                <w:iCs/>
                <w:color w:val="000000"/>
                <w:lang w:val="sr-Latn-RS"/>
              </w:rPr>
              <w:t xml:space="preserve"> od šest meseci od stupanja na snagu zakona.</w:t>
            </w:r>
          </w:p>
          <w:p w14:paraId="3A55EE6F" w14:textId="77777777" w:rsidR="00321221" w:rsidRDefault="00321221" w:rsidP="00423A7C">
            <w:pPr>
              <w:jc w:val="both"/>
              <w:rPr>
                <w:rFonts w:ascii="Times New Roman" w:hAnsi="Times New Roman" w:cs="Times New Roman"/>
                <w:i/>
                <w:iCs/>
                <w:color w:val="000000"/>
                <w:lang w:val="sr-Latn-RS"/>
              </w:rPr>
            </w:pPr>
            <w:r>
              <w:rPr>
                <w:rFonts w:ascii="Times New Roman" w:hAnsi="Times New Roman" w:cs="Times New Roman"/>
                <w:i/>
                <w:iCs/>
                <w:color w:val="000000"/>
                <w:lang w:val="sr-Latn-RS"/>
              </w:rPr>
              <w:t>Uzimajući</w:t>
            </w:r>
            <w:r w:rsidRPr="000D68C0">
              <w:rPr>
                <w:rFonts w:ascii="Times New Roman" w:hAnsi="Times New Roman" w:cs="Times New Roman"/>
                <w:i/>
                <w:iCs/>
                <w:color w:val="000000"/>
                <w:lang w:val="sr-Latn-RS"/>
              </w:rPr>
              <w:t xml:space="preserve"> u </w:t>
            </w:r>
            <w:r>
              <w:rPr>
                <w:rFonts w:ascii="Times New Roman" w:hAnsi="Times New Roman" w:cs="Times New Roman"/>
                <w:i/>
                <w:iCs/>
                <w:color w:val="000000"/>
                <w:lang w:val="sr-Latn-RS"/>
              </w:rPr>
              <w:t>obzir</w:t>
            </w:r>
            <w:r w:rsidRPr="000D68C0">
              <w:rPr>
                <w:rFonts w:ascii="Times New Roman" w:hAnsi="Times New Roman" w:cs="Times New Roman"/>
                <w:i/>
                <w:iCs/>
                <w:color w:val="000000"/>
                <w:lang w:val="sr-Latn-RS"/>
              </w:rPr>
              <w:t xml:space="preserve"> gore navedeno, preporučuje se </w:t>
            </w:r>
            <w:r>
              <w:rPr>
                <w:rFonts w:ascii="Times New Roman" w:hAnsi="Times New Roman" w:cs="Times New Roman"/>
                <w:i/>
                <w:iCs/>
                <w:color w:val="000000"/>
                <w:lang w:val="sr-Latn-RS"/>
              </w:rPr>
              <w:t xml:space="preserve">jako </w:t>
            </w:r>
            <w:r w:rsidRPr="000D68C0">
              <w:rPr>
                <w:rFonts w:ascii="Times New Roman" w:hAnsi="Times New Roman" w:cs="Times New Roman"/>
                <w:i/>
                <w:iCs/>
                <w:color w:val="000000"/>
                <w:lang w:val="sr-Latn-RS"/>
              </w:rPr>
              <w:t xml:space="preserve">da </w:t>
            </w:r>
            <w:r>
              <w:rPr>
                <w:rFonts w:ascii="Times New Roman" w:hAnsi="Times New Roman" w:cs="Times New Roman"/>
                <w:i/>
                <w:iCs/>
                <w:color w:val="000000"/>
                <w:lang w:val="sr-Latn-RS"/>
              </w:rPr>
              <w:t>izrađivač pregleda</w:t>
            </w:r>
            <w:r w:rsidRPr="000D68C0">
              <w:rPr>
                <w:rFonts w:ascii="Times New Roman" w:hAnsi="Times New Roman" w:cs="Times New Roman"/>
                <w:i/>
                <w:iCs/>
                <w:color w:val="000000"/>
                <w:lang w:val="sr-Latn-RS"/>
              </w:rPr>
              <w:t xml:space="preserve"> član 12</w:t>
            </w:r>
            <w:r>
              <w:rPr>
                <w:rFonts w:ascii="Times New Roman" w:hAnsi="Times New Roman" w:cs="Times New Roman"/>
                <w:i/>
                <w:iCs/>
                <w:color w:val="000000"/>
                <w:lang w:val="sr-Latn-RS"/>
              </w:rPr>
              <w:t>.</w:t>
            </w:r>
            <w:r w:rsidRPr="000D68C0">
              <w:rPr>
                <w:rFonts w:ascii="Times New Roman" w:hAnsi="Times New Roman" w:cs="Times New Roman"/>
                <w:i/>
                <w:iCs/>
                <w:color w:val="000000"/>
                <w:lang w:val="sr-Latn-RS"/>
              </w:rPr>
              <w:t xml:space="preserve"> </w:t>
            </w:r>
            <w:r>
              <w:rPr>
                <w:rFonts w:ascii="Times New Roman" w:hAnsi="Times New Roman" w:cs="Times New Roman"/>
                <w:i/>
                <w:iCs/>
                <w:color w:val="000000"/>
                <w:lang w:val="sr-Latn-RS"/>
              </w:rPr>
              <w:t>odnosno</w:t>
            </w:r>
            <w:r w:rsidRPr="000D68C0">
              <w:rPr>
                <w:rFonts w:ascii="Times New Roman" w:hAnsi="Times New Roman" w:cs="Times New Roman"/>
                <w:i/>
                <w:iCs/>
                <w:color w:val="000000"/>
                <w:lang w:val="sr-Latn-RS"/>
              </w:rPr>
              <w:t xml:space="preserve"> član 36</w:t>
            </w:r>
            <w:r>
              <w:rPr>
                <w:rFonts w:ascii="Times New Roman" w:hAnsi="Times New Roman" w:cs="Times New Roman"/>
                <w:i/>
                <w:iCs/>
                <w:color w:val="000000"/>
                <w:lang w:val="sr-Latn-RS"/>
              </w:rPr>
              <w:t>.</w:t>
            </w:r>
            <w:r w:rsidRPr="000D68C0">
              <w:rPr>
                <w:rFonts w:ascii="Times New Roman" w:hAnsi="Times New Roman" w:cs="Times New Roman"/>
                <w:i/>
                <w:iCs/>
                <w:color w:val="000000"/>
                <w:lang w:val="sr-Latn-RS"/>
              </w:rPr>
              <w:t xml:space="preserve"> nacrta zakona kako bi se o</w:t>
            </w:r>
            <w:r>
              <w:rPr>
                <w:rFonts w:ascii="Times New Roman" w:hAnsi="Times New Roman" w:cs="Times New Roman"/>
                <w:i/>
                <w:iCs/>
                <w:color w:val="000000"/>
                <w:lang w:val="sr-Latn-RS"/>
              </w:rPr>
              <w:t>bezbedilo</w:t>
            </w:r>
            <w:r w:rsidRPr="000D68C0">
              <w:rPr>
                <w:rFonts w:ascii="Times New Roman" w:hAnsi="Times New Roman" w:cs="Times New Roman"/>
                <w:i/>
                <w:iCs/>
                <w:color w:val="000000"/>
                <w:lang w:val="sr-Latn-RS"/>
              </w:rPr>
              <w:t xml:space="preserve"> da </w:t>
            </w:r>
            <w:r w:rsidRPr="000D68C0">
              <w:rPr>
                <w:rFonts w:ascii="Times New Roman" w:hAnsi="Times New Roman" w:cs="Times New Roman"/>
                <w:i/>
                <w:iCs/>
                <w:color w:val="000000"/>
                <w:lang w:val="sr-Latn-RS"/>
              </w:rPr>
              <w:lastRenderedPageBreak/>
              <w:t xml:space="preserve">je kontrola integriteta administrativnog osoblja zaista primenljiva i da se ne pretvori u samo formalnu vežbu koja bi </w:t>
            </w:r>
            <w:r>
              <w:rPr>
                <w:rFonts w:ascii="Times New Roman" w:hAnsi="Times New Roman" w:cs="Times New Roman"/>
                <w:i/>
                <w:iCs/>
                <w:color w:val="000000"/>
                <w:lang w:val="sr-Latn-RS"/>
              </w:rPr>
              <w:t>kompromitirala</w:t>
            </w:r>
            <w:r w:rsidRPr="000D68C0">
              <w:rPr>
                <w:rFonts w:ascii="Times New Roman" w:hAnsi="Times New Roman" w:cs="Times New Roman"/>
                <w:i/>
                <w:iCs/>
                <w:color w:val="000000"/>
                <w:lang w:val="sr-Latn-RS"/>
              </w:rPr>
              <w:t xml:space="preserve"> rad Jedinice.</w:t>
            </w:r>
          </w:p>
          <w:p w14:paraId="0DA8F23E" w14:textId="77777777" w:rsidR="00321221" w:rsidRDefault="00321221" w:rsidP="00423A7C">
            <w:pPr>
              <w:jc w:val="both"/>
              <w:rPr>
                <w:rFonts w:ascii="Times New Roman" w:hAnsi="Times New Roman" w:cs="Times New Roman"/>
                <w:i/>
                <w:iCs/>
                <w:color w:val="000000"/>
                <w:lang w:val="sr-Latn-RS"/>
              </w:rPr>
            </w:pPr>
          </w:p>
          <w:p w14:paraId="2561E6CD" w14:textId="77777777" w:rsidR="00321221" w:rsidRPr="000D68C0" w:rsidRDefault="00321221" w:rsidP="00423A7C">
            <w:pPr>
              <w:jc w:val="both"/>
              <w:rPr>
                <w:rFonts w:ascii="Times New Roman" w:eastAsia="Calibri" w:hAnsi="Times New Roman" w:cs="Times New Roman"/>
                <w:b/>
                <w:sz w:val="20"/>
                <w:szCs w:val="20"/>
                <w:lang w:val="sr-Latn-RS"/>
              </w:rPr>
            </w:pPr>
          </w:p>
        </w:tc>
        <w:tc>
          <w:tcPr>
            <w:tcW w:w="6120" w:type="dxa"/>
          </w:tcPr>
          <w:p w14:paraId="37E01BBE" w14:textId="77777777" w:rsidR="00321221" w:rsidRPr="000D68C0" w:rsidRDefault="00321221" w:rsidP="00423A7C">
            <w:pPr>
              <w:autoSpaceDE w:val="0"/>
              <w:autoSpaceDN w:val="0"/>
              <w:adjustRightInd w:val="0"/>
              <w:jc w:val="both"/>
              <w:rPr>
                <w:rFonts w:ascii="Times New Roman" w:hAnsi="Times New Roman"/>
                <w:b/>
                <w:bCs/>
                <w:color w:val="000000" w:themeColor="text1"/>
                <w:lang w:val="sr-Latn-RS"/>
              </w:rPr>
            </w:pPr>
            <w:r w:rsidRPr="000D68C0">
              <w:rPr>
                <w:rFonts w:ascii="Times New Roman" w:eastAsia="Calibri" w:hAnsi="Times New Roman" w:cs="Times New Roman"/>
                <w:b/>
                <w:bCs/>
                <w:lang w:val="sr-Latn-RS"/>
              </w:rPr>
              <w:lastRenderedPageBreak/>
              <w:t xml:space="preserve">Delimično </w:t>
            </w:r>
            <w:r>
              <w:rPr>
                <w:rFonts w:ascii="Times New Roman" w:eastAsia="Calibri" w:hAnsi="Times New Roman" w:cs="Times New Roman"/>
                <w:b/>
                <w:bCs/>
                <w:lang w:val="sr-Latn-RS"/>
              </w:rPr>
              <w:t>s</w:t>
            </w:r>
            <w:r w:rsidRPr="000D68C0">
              <w:rPr>
                <w:rFonts w:ascii="Times New Roman" w:eastAsia="Calibri" w:hAnsi="Times New Roman" w:cs="Times New Roman"/>
                <w:b/>
                <w:bCs/>
                <w:lang w:val="sr-Latn-RS"/>
              </w:rPr>
              <w:t>e prihva</w:t>
            </w:r>
            <w:r>
              <w:rPr>
                <w:rFonts w:ascii="Times New Roman" w:eastAsia="Calibri" w:hAnsi="Times New Roman" w:cs="Times New Roman"/>
                <w:b/>
                <w:bCs/>
                <w:lang w:val="sr-Latn-RS"/>
              </w:rPr>
              <w:t>ta</w:t>
            </w:r>
            <w:r w:rsidRPr="000D68C0">
              <w:rPr>
                <w:rFonts w:ascii="Times New Roman" w:hAnsi="Times New Roman"/>
                <w:b/>
                <w:bCs/>
                <w:color w:val="000000" w:themeColor="text1"/>
                <w:lang w:val="sr-Latn-RS"/>
              </w:rPr>
              <w:t xml:space="preserve"> </w:t>
            </w:r>
            <w:r>
              <w:rPr>
                <w:rFonts w:ascii="Times New Roman" w:hAnsi="Times New Roman"/>
                <w:color w:val="000000" w:themeColor="text1"/>
                <w:lang w:val="sr-Latn-RS"/>
              </w:rPr>
              <w:t>-</w:t>
            </w:r>
            <w:r w:rsidRPr="000D68C0">
              <w:rPr>
                <w:rFonts w:ascii="Times New Roman" w:hAnsi="Times New Roman"/>
                <w:color w:val="000000" w:themeColor="text1"/>
                <w:lang w:val="sr-Latn-RS"/>
              </w:rPr>
              <w:t xml:space="preserve"> </w:t>
            </w:r>
            <w:r>
              <w:rPr>
                <w:rFonts w:ascii="Times New Roman" w:hAnsi="Times New Roman"/>
                <w:color w:val="000000" w:themeColor="text1"/>
                <w:lang w:val="sr-Latn-RS"/>
              </w:rPr>
              <w:t>I</w:t>
            </w:r>
            <w:r w:rsidRPr="000D68C0">
              <w:rPr>
                <w:rFonts w:ascii="Times New Roman" w:hAnsi="Times New Roman"/>
                <w:color w:val="000000" w:themeColor="text1"/>
                <w:lang w:val="sr-Latn-RS"/>
              </w:rPr>
              <w:t xml:space="preserve">zvršene su izmene </w:t>
            </w:r>
            <w:r>
              <w:rPr>
                <w:rFonts w:ascii="Times New Roman" w:hAnsi="Times New Roman"/>
                <w:color w:val="000000" w:themeColor="text1"/>
                <w:lang w:val="sr-Latn-RS"/>
              </w:rPr>
              <w:t xml:space="preserve">što se tiče </w:t>
            </w:r>
            <w:r w:rsidRPr="000D68C0">
              <w:rPr>
                <w:rFonts w:ascii="Times New Roman" w:hAnsi="Times New Roman"/>
                <w:color w:val="000000" w:themeColor="text1"/>
                <w:lang w:val="sr-Latn-RS"/>
              </w:rPr>
              <w:t>JIV-</w:t>
            </w:r>
            <w:r>
              <w:rPr>
                <w:rFonts w:ascii="Times New Roman" w:hAnsi="Times New Roman"/>
                <w:color w:val="000000" w:themeColor="text1"/>
                <w:lang w:val="sr-Latn-RS"/>
              </w:rPr>
              <w:t>a</w:t>
            </w:r>
            <w:r w:rsidRPr="000D68C0">
              <w:rPr>
                <w:rFonts w:ascii="Times New Roman" w:hAnsi="Times New Roman"/>
                <w:color w:val="000000" w:themeColor="text1"/>
                <w:lang w:val="sr-Latn-RS"/>
              </w:rPr>
              <w:t>, u skladu sa preporukama Venecijanske komisije.</w:t>
            </w:r>
          </w:p>
        </w:tc>
      </w:tr>
      <w:tr w:rsidR="00321221" w:rsidRPr="000D68C0" w14:paraId="3404872F" w14:textId="77777777" w:rsidTr="00321221">
        <w:trPr>
          <w:trHeight w:val="364"/>
        </w:trPr>
        <w:tc>
          <w:tcPr>
            <w:tcW w:w="1435" w:type="dxa"/>
          </w:tcPr>
          <w:p w14:paraId="1191C05C"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r w:rsidRPr="000D68C0">
              <w:rPr>
                <w:rFonts w:ascii="Times New Roman" w:eastAsia="Calibri" w:hAnsi="Times New Roman" w:cs="Times New Roman"/>
                <w:b/>
                <w:bCs/>
                <w:lang w:val="sr-Latn-RS"/>
              </w:rPr>
              <w:lastRenderedPageBreak/>
              <w:t>7</w:t>
            </w:r>
          </w:p>
        </w:tc>
        <w:tc>
          <w:tcPr>
            <w:tcW w:w="7380" w:type="dxa"/>
          </w:tcPr>
          <w:p w14:paraId="1F8D40CC" w14:textId="77777777" w:rsidR="00321221" w:rsidRPr="000D68C0" w:rsidRDefault="00321221" w:rsidP="00423A7C">
            <w:pPr>
              <w:autoSpaceDE w:val="0"/>
              <w:autoSpaceDN w:val="0"/>
              <w:adjustRightInd w:val="0"/>
              <w:rPr>
                <w:rFonts w:ascii="Times New Roman" w:hAnsi="Times New Roman" w:cs="Times New Roman"/>
                <w:color w:val="000000"/>
                <w:lang w:val="sr-Latn-RS"/>
              </w:rPr>
            </w:pPr>
            <w:r w:rsidRPr="000D68C0">
              <w:rPr>
                <w:rFonts w:ascii="Times New Roman" w:hAnsi="Times New Roman" w:cs="Times New Roman"/>
                <w:b/>
                <w:bCs/>
                <w:color w:val="000000"/>
                <w:lang w:val="sr-Latn-RS"/>
              </w:rPr>
              <w:t xml:space="preserve">Član 12. </w:t>
            </w:r>
          </w:p>
          <w:p w14:paraId="08FB8E81" w14:textId="77777777" w:rsidR="00321221" w:rsidRPr="000D68C0" w:rsidRDefault="00321221" w:rsidP="00423A7C">
            <w:pPr>
              <w:autoSpaceDE w:val="0"/>
              <w:autoSpaceDN w:val="0"/>
              <w:adjustRightInd w:val="0"/>
              <w:rPr>
                <w:rFonts w:ascii="Times New Roman" w:hAnsi="Times New Roman" w:cs="Times New Roman"/>
                <w:color w:val="000000"/>
                <w:lang w:val="sr-Latn-RS"/>
              </w:rPr>
            </w:pPr>
            <w:r w:rsidRPr="000D68C0">
              <w:rPr>
                <w:rFonts w:ascii="Times New Roman" w:hAnsi="Times New Roman" w:cs="Times New Roman"/>
                <w:b/>
                <w:bCs/>
                <w:color w:val="000000"/>
                <w:lang w:val="sr-Latn-RS"/>
              </w:rPr>
              <w:t xml:space="preserve">Član 13. </w:t>
            </w:r>
          </w:p>
          <w:p w14:paraId="3596ADC6" w14:textId="77777777" w:rsidR="00321221" w:rsidRPr="000D68C0" w:rsidRDefault="00321221" w:rsidP="00423A7C">
            <w:pPr>
              <w:jc w:val="both"/>
              <w:rPr>
                <w:rFonts w:ascii="Times New Roman" w:hAnsi="Times New Roman" w:cs="Times New Roman"/>
                <w:b/>
                <w:bCs/>
                <w:color w:val="000000"/>
                <w:lang w:val="sr-Latn-RS"/>
              </w:rPr>
            </w:pPr>
            <w:r w:rsidRPr="000D68C0">
              <w:rPr>
                <w:rFonts w:ascii="Times New Roman" w:hAnsi="Times New Roman" w:cs="Times New Roman"/>
                <w:b/>
                <w:bCs/>
                <w:color w:val="000000"/>
                <w:lang w:val="sr-Latn-RS"/>
              </w:rPr>
              <w:t>Član 14.</w:t>
            </w:r>
          </w:p>
          <w:p w14:paraId="709566A2" w14:textId="77777777" w:rsidR="00321221" w:rsidRDefault="00321221" w:rsidP="00423A7C">
            <w:pPr>
              <w:autoSpaceDE w:val="0"/>
              <w:autoSpaceDN w:val="0"/>
              <w:adjustRightInd w:val="0"/>
              <w:rPr>
                <w:rFonts w:ascii="Times New Roman" w:hAnsi="Times New Roman" w:cs="Times New Roman"/>
                <w:color w:val="000000"/>
                <w:lang w:val="sr-Latn-RS"/>
              </w:rPr>
            </w:pPr>
          </w:p>
          <w:p w14:paraId="2E8F4FA9" w14:textId="77777777" w:rsidR="00321221" w:rsidRDefault="00321221" w:rsidP="00423A7C">
            <w:pPr>
              <w:autoSpaceDE w:val="0"/>
              <w:autoSpaceDN w:val="0"/>
              <w:adjustRightInd w:val="0"/>
              <w:rPr>
                <w:rFonts w:ascii="Times New Roman" w:hAnsi="Times New Roman" w:cs="Times New Roman"/>
                <w:color w:val="000000"/>
                <w:lang w:val="sr-Latn-RS"/>
              </w:rPr>
            </w:pPr>
          </w:p>
          <w:p w14:paraId="4AEFD525" w14:textId="77777777" w:rsidR="00321221" w:rsidRDefault="00321221" w:rsidP="00423A7C">
            <w:pPr>
              <w:autoSpaceDE w:val="0"/>
              <w:autoSpaceDN w:val="0"/>
              <w:adjustRightInd w:val="0"/>
              <w:rPr>
                <w:rFonts w:ascii="Times New Roman" w:hAnsi="Times New Roman" w:cs="Times New Roman"/>
                <w:color w:val="000000"/>
                <w:lang w:val="sr-Latn-RS"/>
              </w:rPr>
            </w:pPr>
          </w:p>
          <w:p w14:paraId="6DD0C29B" w14:textId="77777777" w:rsidR="00321221" w:rsidRDefault="00321221" w:rsidP="00423A7C">
            <w:pPr>
              <w:autoSpaceDE w:val="0"/>
              <w:autoSpaceDN w:val="0"/>
              <w:adjustRightInd w:val="0"/>
              <w:rPr>
                <w:rFonts w:ascii="Times New Roman" w:hAnsi="Times New Roman" w:cs="Times New Roman"/>
                <w:color w:val="000000"/>
                <w:lang w:val="sr-Latn-RS"/>
              </w:rPr>
            </w:pPr>
          </w:p>
          <w:p w14:paraId="7CC6B029" w14:textId="77777777" w:rsidR="00321221" w:rsidRDefault="00321221" w:rsidP="00423A7C">
            <w:pPr>
              <w:autoSpaceDE w:val="0"/>
              <w:autoSpaceDN w:val="0"/>
              <w:adjustRightInd w:val="0"/>
              <w:rPr>
                <w:rFonts w:ascii="Times New Roman" w:hAnsi="Times New Roman" w:cs="Times New Roman"/>
                <w:color w:val="000000"/>
                <w:lang w:val="sr-Latn-RS"/>
              </w:rPr>
            </w:pPr>
          </w:p>
          <w:p w14:paraId="6D611ED6" w14:textId="77777777" w:rsidR="00321221" w:rsidRDefault="00321221" w:rsidP="00423A7C">
            <w:pPr>
              <w:autoSpaceDE w:val="0"/>
              <w:autoSpaceDN w:val="0"/>
              <w:adjustRightInd w:val="0"/>
              <w:rPr>
                <w:rFonts w:ascii="Times New Roman" w:hAnsi="Times New Roman" w:cs="Times New Roman"/>
                <w:color w:val="000000"/>
                <w:lang w:val="sr-Latn-RS"/>
              </w:rPr>
            </w:pPr>
          </w:p>
          <w:p w14:paraId="41E8E104" w14:textId="77777777" w:rsidR="00321221" w:rsidRPr="000D68C0" w:rsidRDefault="00321221" w:rsidP="00423A7C">
            <w:pPr>
              <w:autoSpaceDE w:val="0"/>
              <w:autoSpaceDN w:val="0"/>
              <w:adjustRightInd w:val="0"/>
              <w:rPr>
                <w:rFonts w:ascii="Times New Roman" w:hAnsi="Times New Roman" w:cs="Times New Roman"/>
                <w:color w:val="000000"/>
                <w:lang w:val="sr-Latn-RS"/>
              </w:rPr>
            </w:pPr>
          </w:p>
          <w:p w14:paraId="1E0D383D" w14:textId="77777777" w:rsidR="00321221" w:rsidRPr="000D68C0" w:rsidRDefault="00321221" w:rsidP="00423A7C">
            <w:pPr>
              <w:autoSpaceDE w:val="0"/>
              <w:autoSpaceDN w:val="0"/>
              <w:adjustRightInd w:val="0"/>
              <w:jc w:val="both"/>
              <w:rPr>
                <w:rFonts w:ascii="Times New Roman" w:hAnsi="Times New Roman" w:cs="Times New Roman"/>
                <w:color w:val="000000"/>
                <w:lang w:val="sr-Latn-RS"/>
              </w:rPr>
            </w:pPr>
            <w:r>
              <w:rPr>
                <w:rFonts w:ascii="Times New Roman" w:hAnsi="Times New Roman" w:cs="Times New Roman"/>
                <w:b/>
                <w:bCs/>
                <w:i/>
                <w:iCs/>
                <w:color w:val="000000"/>
                <w:lang w:val="sr-Latn-RS"/>
              </w:rPr>
              <w:t>Razmotriti pažljivo č</w:t>
            </w:r>
            <w:r w:rsidRPr="000D68C0">
              <w:rPr>
                <w:rFonts w:ascii="Times New Roman" w:hAnsi="Times New Roman" w:cs="Times New Roman"/>
                <w:b/>
                <w:bCs/>
                <w:i/>
                <w:iCs/>
                <w:color w:val="000000"/>
                <w:lang w:val="sr-Latn-RS"/>
              </w:rPr>
              <w:t xml:space="preserve">lanove 12 </w:t>
            </w:r>
            <w:r>
              <w:rPr>
                <w:rFonts w:ascii="Times New Roman" w:hAnsi="Times New Roman" w:cs="Times New Roman"/>
                <w:b/>
                <w:bCs/>
                <w:i/>
                <w:iCs/>
                <w:color w:val="000000"/>
                <w:lang w:val="sr-Latn-RS"/>
              </w:rPr>
              <w:t>-</w:t>
            </w:r>
            <w:r w:rsidRPr="000D68C0">
              <w:rPr>
                <w:rFonts w:ascii="Times New Roman" w:hAnsi="Times New Roman" w:cs="Times New Roman"/>
                <w:b/>
                <w:bCs/>
                <w:i/>
                <w:iCs/>
                <w:color w:val="000000"/>
                <w:lang w:val="sr-Latn-RS"/>
              </w:rPr>
              <w:t xml:space="preserve"> 14</w:t>
            </w:r>
            <w:r>
              <w:rPr>
                <w:rFonts w:ascii="Times New Roman" w:hAnsi="Times New Roman" w:cs="Times New Roman"/>
                <w:b/>
                <w:bCs/>
                <w:i/>
                <w:iCs/>
                <w:color w:val="000000"/>
                <w:lang w:val="sr-Latn-RS"/>
              </w:rPr>
              <w:t>.</w:t>
            </w:r>
            <w:r w:rsidRPr="000D68C0">
              <w:rPr>
                <w:rFonts w:ascii="Times New Roman" w:hAnsi="Times New Roman" w:cs="Times New Roman"/>
                <w:b/>
                <w:bCs/>
                <w:i/>
                <w:iCs/>
                <w:color w:val="000000"/>
                <w:lang w:val="sr-Latn-RS"/>
              </w:rPr>
              <w:t xml:space="preserve"> kako bi se o</w:t>
            </w:r>
            <w:r>
              <w:rPr>
                <w:rFonts w:ascii="Times New Roman" w:hAnsi="Times New Roman" w:cs="Times New Roman"/>
                <w:b/>
                <w:bCs/>
                <w:i/>
                <w:iCs/>
                <w:color w:val="000000"/>
                <w:lang w:val="sr-Latn-RS"/>
              </w:rPr>
              <w:t>bezbedilo</w:t>
            </w:r>
            <w:r w:rsidRPr="000D68C0">
              <w:rPr>
                <w:rFonts w:ascii="Times New Roman" w:hAnsi="Times New Roman" w:cs="Times New Roman"/>
                <w:b/>
                <w:bCs/>
                <w:i/>
                <w:iCs/>
                <w:color w:val="000000"/>
                <w:lang w:val="sr-Latn-RS"/>
              </w:rPr>
              <w:t xml:space="preserve"> da je struktura </w:t>
            </w:r>
            <w:r>
              <w:rPr>
                <w:rFonts w:ascii="Times New Roman" w:hAnsi="Times New Roman" w:cs="Times New Roman"/>
                <w:b/>
                <w:bCs/>
                <w:i/>
                <w:iCs/>
                <w:color w:val="000000"/>
                <w:lang w:val="sr-Latn-RS"/>
              </w:rPr>
              <w:t>P</w:t>
            </w:r>
            <w:r w:rsidRPr="000D68C0">
              <w:rPr>
                <w:rFonts w:ascii="Times New Roman" w:hAnsi="Times New Roman" w:cs="Times New Roman"/>
                <w:b/>
                <w:bCs/>
                <w:i/>
                <w:iCs/>
                <w:color w:val="000000"/>
                <w:lang w:val="sr-Latn-RS"/>
              </w:rPr>
              <w:t xml:space="preserve">oglavlja V u osnovnom zakonu koherentna i da sledi logičan poredak. </w:t>
            </w:r>
          </w:p>
          <w:p w14:paraId="7C333135" w14:textId="77777777" w:rsidR="00321221" w:rsidRPr="000D68C0" w:rsidRDefault="00321221" w:rsidP="00423A7C">
            <w:pPr>
              <w:autoSpaceDE w:val="0"/>
              <w:autoSpaceDN w:val="0"/>
              <w:adjustRightInd w:val="0"/>
              <w:jc w:val="both"/>
              <w:rPr>
                <w:rFonts w:ascii="Times New Roman" w:hAnsi="Times New Roman" w:cs="Times New Roman"/>
                <w:color w:val="000000"/>
                <w:lang w:val="sr-Latn-RS"/>
              </w:rPr>
            </w:pPr>
          </w:p>
          <w:p w14:paraId="52F3AF2C" w14:textId="77777777" w:rsidR="00321221" w:rsidRPr="000D68C0" w:rsidRDefault="00321221" w:rsidP="00423A7C">
            <w:pPr>
              <w:autoSpaceDE w:val="0"/>
              <w:autoSpaceDN w:val="0"/>
              <w:adjustRightInd w:val="0"/>
              <w:jc w:val="both"/>
              <w:rPr>
                <w:rFonts w:ascii="Times New Roman" w:hAnsi="Times New Roman" w:cs="Times New Roman"/>
                <w:color w:val="000000"/>
                <w:lang w:val="sr-Latn-RS"/>
              </w:rPr>
            </w:pPr>
            <w:r w:rsidRPr="000D68C0">
              <w:rPr>
                <w:rFonts w:ascii="Times New Roman" w:hAnsi="Times New Roman" w:cs="Times New Roman"/>
                <w:color w:val="000000"/>
                <w:lang w:val="sr-Latn-RS"/>
              </w:rPr>
              <w:t>Kao što je gore naglašeno, član 12</w:t>
            </w:r>
            <w:r>
              <w:rPr>
                <w:rFonts w:ascii="Times New Roman" w:hAnsi="Times New Roman" w:cs="Times New Roman"/>
                <w:color w:val="000000"/>
                <w:lang w:val="sr-Latn-RS"/>
              </w:rPr>
              <w:t>.</w:t>
            </w:r>
            <w:r w:rsidRPr="000D68C0">
              <w:rPr>
                <w:rFonts w:ascii="Times New Roman" w:hAnsi="Times New Roman" w:cs="Times New Roman"/>
                <w:color w:val="000000"/>
                <w:lang w:val="sr-Latn-RS"/>
              </w:rPr>
              <w:t xml:space="preserve"> preformuliše postojeći član osnovnog zakona. Član 13</w:t>
            </w:r>
            <w:r>
              <w:rPr>
                <w:rFonts w:ascii="Times New Roman" w:hAnsi="Times New Roman" w:cs="Times New Roman"/>
                <w:color w:val="000000"/>
                <w:lang w:val="sr-Latn-RS"/>
              </w:rPr>
              <w:t>.</w:t>
            </w:r>
            <w:r w:rsidRPr="000D68C0">
              <w:rPr>
                <w:rFonts w:ascii="Times New Roman" w:hAnsi="Times New Roman" w:cs="Times New Roman"/>
                <w:color w:val="000000"/>
                <w:lang w:val="sr-Latn-RS"/>
              </w:rPr>
              <w:t xml:space="preserve"> nacrta zakona dodaje šest novih članova u </w:t>
            </w:r>
            <w:r>
              <w:rPr>
                <w:rFonts w:ascii="Times New Roman" w:hAnsi="Times New Roman" w:cs="Times New Roman"/>
                <w:color w:val="000000"/>
                <w:lang w:val="sr-Latn-RS"/>
              </w:rPr>
              <w:t>P</w:t>
            </w:r>
            <w:r w:rsidRPr="000D68C0">
              <w:rPr>
                <w:rFonts w:ascii="Times New Roman" w:hAnsi="Times New Roman" w:cs="Times New Roman"/>
                <w:color w:val="000000"/>
                <w:lang w:val="sr-Latn-RS"/>
              </w:rPr>
              <w:t>oglavlj</w:t>
            </w:r>
            <w:r>
              <w:rPr>
                <w:rFonts w:ascii="Times New Roman" w:hAnsi="Times New Roman" w:cs="Times New Roman"/>
                <w:color w:val="000000"/>
                <w:lang w:val="sr-Latn-RS"/>
              </w:rPr>
              <w:t>u</w:t>
            </w:r>
            <w:r w:rsidRPr="000D68C0">
              <w:rPr>
                <w:rFonts w:ascii="Times New Roman" w:hAnsi="Times New Roman" w:cs="Times New Roman"/>
                <w:color w:val="000000"/>
                <w:lang w:val="sr-Latn-RS"/>
              </w:rPr>
              <w:t xml:space="preserve"> V osnovnog zakona, </w:t>
            </w:r>
            <w:r>
              <w:rPr>
                <w:rFonts w:ascii="Times New Roman" w:hAnsi="Times New Roman" w:cs="Times New Roman"/>
                <w:color w:val="000000"/>
                <w:lang w:val="sr-Latn-RS"/>
              </w:rPr>
              <w:t>naslovljenog</w:t>
            </w:r>
            <w:r w:rsidRPr="000D68C0">
              <w:rPr>
                <w:rFonts w:ascii="Times New Roman" w:hAnsi="Times New Roman" w:cs="Times New Roman"/>
                <w:color w:val="000000"/>
                <w:lang w:val="sr-Latn-RS"/>
              </w:rPr>
              <w:t xml:space="preserve"> "</w:t>
            </w:r>
            <w:r>
              <w:rPr>
                <w:rFonts w:ascii="Times New Roman" w:hAnsi="Times New Roman" w:cs="Times New Roman"/>
                <w:color w:val="000000"/>
                <w:lang w:val="sr-Latn-RS"/>
              </w:rPr>
              <w:t>Administriranje</w:t>
            </w:r>
            <w:r w:rsidRPr="000D68C0">
              <w:rPr>
                <w:rFonts w:ascii="Times New Roman" w:hAnsi="Times New Roman" w:cs="Times New Roman"/>
                <w:color w:val="000000"/>
                <w:lang w:val="sr-Latn-RS"/>
              </w:rPr>
              <w:t xml:space="preserve"> </w:t>
            </w:r>
            <w:r>
              <w:rPr>
                <w:rFonts w:ascii="Times New Roman" w:hAnsi="Times New Roman" w:cs="Times New Roman"/>
                <w:color w:val="000000"/>
                <w:lang w:val="sr-Latn-RS"/>
              </w:rPr>
              <w:t>sudova</w:t>
            </w:r>
            <w:r w:rsidRPr="000D68C0">
              <w:rPr>
                <w:rFonts w:ascii="Times New Roman" w:hAnsi="Times New Roman" w:cs="Times New Roman"/>
                <w:color w:val="000000"/>
                <w:lang w:val="sr-Latn-RS"/>
              </w:rPr>
              <w:t>". Ove odredbe</w:t>
            </w:r>
            <w:r>
              <w:rPr>
                <w:rFonts w:ascii="Times New Roman" w:hAnsi="Times New Roman" w:cs="Times New Roman"/>
                <w:color w:val="000000"/>
                <w:lang w:val="sr-Latn-RS"/>
              </w:rPr>
              <w:t xml:space="preserve"> tretiraju</w:t>
            </w:r>
            <w:r w:rsidRPr="000D68C0">
              <w:rPr>
                <w:rFonts w:ascii="Times New Roman" w:hAnsi="Times New Roman" w:cs="Times New Roman"/>
                <w:color w:val="000000"/>
                <w:lang w:val="sr-Latn-RS"/>
              </w:rPr>
              <w:t xml:space="preserve"> pitanj</w:t>
            </w:r>
            <w:r>
              <w:rPr>
                <w:rFonts w:ascii="Times New Roman" w:hAnsi="Times New Roman" w:cs="Times New Roman"/>
                <w:color w:val="000000"/>
                <w:lang w:val="sr-Latn-RS"/>
              </w:rPr>
              <w:t>a</w:t>
            </w:r>
            <w:r w:rsidRPr="000D68C0">
              <w:rPr>
                <w:rFonts w:ascii="Times New Roman" w:hAnsi="Times New Roman" w:cs="Times New Roman"/>
                <w:color w:val="000000"/>
                <w:lang w:val="sr-Latn-RS"/>
              </w:rPr>
              <w:t xml:space="preserve"> koja se odnose na administrativno osoblje sudova, organizacione aspekte i posebne kategorije osoblja. Član 14. nacrta zakona ukida dva člana osnovnog zakona, odnosno član 37. i 38. Međutim, </w:t>
            </w:r>
            <w:r>
              <w:rPr>
                <w:rFonts w:ascii="Times New Roman" w:hAnsi="Times New Roman" w:cs="Times New Roman"/>
                <w:color w:val="000000"/>
                <w:lang w:val="sr-Latn-RS"/>
              </w:rPr>
              <w:t xml:space="preserve">ove dopune-izmene ne izgleda da </w:t>
            </w:r>
            <w:r w:rsidRPr="000D68C0">
              <w:rPr>
                <w:rFonts w:ascii="Times New Roman" w:hAnsi="Times New Roman" w:cs="Times New Roman"/>
                <w:color w:val="000000"/>
                <w:lang w:val="sr-Latn-RS"/>
              </w:rPr>
              <w:t xml:space="preserve">uzimaju u obzir strukturu Poglavlja V i njihovu povezanost sa drugim odredbama koje su već </w:t>
            </w:r>
            <w:r>
              <w:rPr>
                <w:rFonts w:ascii="Times New Roman" w:hAnsi="Times New Roman" w:cs="Times New Roman"/>
                <w:color w:val="000000"/>
                <w:lang w:val="sr-Latn-RS"/>
              </w:rPr>
              <w:t xml:space="preserve">njegov </w:t>
            </w:r>
            <w:r w:rsidRPr="000D68C0">
              <w:rPr>
                <w:rFonts w:ascii="Times New Roman" w:hAnsi="Times New Roman" w:cs="Times New Roman"/>
                <w:color w:val="000000"/>
                <w:lang w:val="sr-Latn-RS"/>
              </w:rPr>
              <w:t>sastavni deo.</w:t>
            </w:r>
          </w:p>
          <w:p w14:paraId="6993FAA2" w14:textId="77777777" w:rsidR="00321221" w:rsidRPr="000D68C0" w:rsidRDefault="00321221" w:rsidP="00423A7C">
            <w:pPr>
              <w:autoSpaceDE w:val="0"/>
              <w:autoSpaceDN w:val="0"/>
              <w:adjustRightInd w:val="0"/>
              <w:jc w:val="both"/>
              <w:rPr>
                <w:rFonts w:ascii="Times New Roman" w:hAnsi="Times New Roman" w:cs="Times New Roman"/>
                <w:color w:val="000000"/>
                <w:lang w:val="sr-Latn-RS"/>
              </w:rPr>
            </w:pPr>
            <w:r w:rsidRPr="000D68C0">
              <w:rPr>
                <w:rFonts w:ascii="Times New Roman" w:hAnsi="Times New Roman" w:cs="Times New Roman"/>
                <w:color w:val="000000"/>
                <w:lang w:val="sr-Latn-RS"/>
              </w:rPr>
              <w:t xml:space="preserve">Kao rezultat toga, u slučaju </w:t>
            </w:r>
            <w:r>
              <w:rPr>
                <w:rFonts w:ascii="Times New Roman" w:hAnsi="Times New Roman" w:cs="Times New Roman"/>
                <w:color w:val="000000"/>
                <w:lang w:val="sr-Latn-RS"/>
              </w:rPr>
              <w:t>usvajanja</w:t>
            </w:r>
            <w:r w:rsidRPr="000D68C0">
              <w:rPr>
                <w:rFonts w:ascii="Times New Roman" w:hAnsi="Times New Roman" w:cs="Times New Roman"/>
                <w:color w:val="000000"/>
                <w:lang w:val="sr-Latn-RS"/>
              </w:rPr>
              <w:t xml:space="preserve"> ovih predloženih dopuna-</w:t>
            </w:r>
            <w:r>
              <w:rPr>
                <w:rFonts w:ascii="Times New Roman" w:hAnsi="Times New Roman" w:cs="Times New Roman"/>
                <w:color w:val="000000"/>
                <w:lang w:val="sr-Latn-RS"/>
              </w:rPr>
              <w:t>izmena</w:t>
            </w:r>
            <w:r w:rsidRPr="000D68C0">
              <w:rPr>
                <w:rFonts w:ascii="Times New Roman" w:hAnsi="Times New Roman" w:cs="Times New Roman"/>
                <w:color w:val="000000"/>
                <w:lang w:val="sr-Latn-RS"/>
              </w:rPr>
              <w:t xml:space="preserve">, Poglavlje V osnovnog zakona će imati </w:t>
            </w:r>
            <w:r>
              <w:rPr>
                <w:rFonts w:ascii="Times New Roman" w:hAnsi="Times New Roman" w:cs="Times New Roman"/>
                <w:color w:val="000000"/>
                <w:lang w:val="sr-Latn-RS"/>
              </w:rPr>
              <w:t>ovu</w:t>
            </w:r>
            <w:r w:rsidRPr="000D68C0">
              <w:rPr>
                <w:rFonts w:ascii="Times New Roman" w:hAnsi="Times New Roman" w:cs="Times New Roman"/>
                <w:color w:val="000000"/>
                <w:lang w:val="sr-Latn-RS"/>
              </w:rPr>
              <w:t xml:space="preserve"> strukturu (sa </w:t>
            </w:r>
            <w:r>
              <w:rPr>
                <w:rFonts w:ascii="Times New Roman" w:hAnsi="Times New Roman" w:cs="Times New Roman"/>
                <w:color w:val="000000"/>
                <w:lang w:val="sr-Latn-RS"/>
              </w:rPr>
              <w:t>naglašenim</w:t>
            </w:r>
            <w:r w:rsidRPr="000D68C0">
              <w:rPr>
                <w:rFonts w:ascii="Times New Roman" w:hAnsi="Times New Roman" w:cs="Times New Roman"/>
                <w:color w:val="000000"/>
                <w:lang w:val="sr-Latn-RS"/>
              </w:rPr>
              <w:t xml:space="preserve"> dopunama</w:t>
            </w:r>
            <w:r>
              <w:rPr>
                <w:rFonts w:ascii="Times New Roman" w:hAnsi="Times New Roman" w:cs="Times New Roman"/>
                <w:color w:val="000000"/>
                <w:lang w:val="sr-Latn-RS"/>
              </w:rPr>
              <w:t>-</w:t>
            </w:r>
            <w:r w:rsidRPr="000D68C0">
              <w:rPr>
                <w:rFonts w:ascii="Times New Roman" w:hAnsi="Times New Roman" w:cs="Times New Roman"/>
                <w:color w:val="000000"/>
                <w:lang w:val="sr-Latn-RS"/>
              </w:rPr>
              <w:t xml:space="preserve">izmenama): </w:t>
            </w:r>
          </w:p>
          <w:p w14:paraId="6D02F5E9" w14:textId="77777777" w:rsidR="00321221" w:rsidRPr="000D68C0" w:rsidRDefault="00321221" w:rsidP="00423A7C">
            <w:pPr>
              <w:autoSpaceDE w:val="0"/>
              <w:autoSpaceDN w:val="0"/>
              <w:adjustRightInd w:val="0"/>
              <w:jc w:val="both"/>
              <w:rPr>
                <w:rFonts w:ascii="Times New Roman" w:hAnsi="Times New Roman" w:cs="Times New Roman"/>
                <w:color w:val="000000"/>
                <w:lang w:val="sr-Latn-RS"/>
              </w:rPr>
            </w:pPr>
          </w:p>
          <w:p w14:paraId="25A0DC6A" w14:textId="77777777" w:rsidR="00321221" w:rsidRPr="000D68C0" w:rsidRDefault="00321221" w:rsidP="00423A7C">
            <w:pPr>
              <w:autoSpaceDE w:val="0"/>
              <w:autoSpaceDN w:val="0"/>
              <w:adjustRightInd w:val="0"/>
              <w:jc w:val="both"/>
              <w:rPr>
                <w:rFonts w:ascii="Times New Roman" w:hAnsi="Times New Roman" w:cs="Times New Roman"/>
                <w:color w:val="000000"/>
                <w:lang w:val="sr-Latn-RS"/>
              </w:rPr>
            </w:pPr>
            <w:r w:rsidRPr="000D68C0">
              <w:rPr>
                <w:rFonts w:ascii="Times New Roman" w:hAnsi="Times New Roman" w:cs="Times New Roman"/>
                <w:color w:val="000000"/>
                <w:lang w:val="sr-Latn-RS"/>
              </w:rPr>
              <w:t xml:space="preserve">29. </w:t>
            </w:r>
            <w:r>
              <w:rPr>
                <w:rFonts w:ascii="Times New Roman" w:hAnsi="Times New Roman" w:cs="Times New Roman"/>
                <w:color w:val="000000"/>
                <w:lang w:val="sr-Latn-RS"/>
              </w:rPr>
              <w:t>Uprava sudova</w:t>
            </w:r>
            <w:r w:rsidRPr="000D68C0">
              <w:rPr>
                <w:rFonts w:ascii="Times New Roman" w:hAnsi="Times New Roman" w:cs="Times New Roman"/>
                <w:color w:val="000000"/>
                <w:lang w:val="sr-Latn-RS"/>
              </w:rPr>
              <w:t xml:space="preserve"> </w:t>
            </w:r>
          </w:p>
          <w:p w14:paraId="27349039" w14:textId="77777777" w:rsidR="00321221" w:rsidRPr="000D68C0" w:rsidRDefault="00321221" w:rsidP="00423A7C">
            <w:pPr>
              <w:autoSpaceDE w:val="0"/>
              <w:autoSpaceDN w:val="0"/>
              <w:adjustRightInd w:val="0"/>
              <w:jc w:val="both"/>
              <w:rPr>
                <w:rFonts w:ascii="Times New Roman" w:hAnsi="Times New Roman" w:cs="Times New Roman"/>
                <w:color w:val="000000"/>
                <w:lang w:val="sr-Latn-RS"/>
              </w:rPr>
            </w:pPr>
            <w:r w:rsidRPr="000D68C0">
              <w:rPr>
                <w:rFonts w:ascii="Times New Roman" w:hAnsi="Times New Roman" w:cs="Times New Roman"/>
                <w:color w:val="000000"/>
                <w:lang w:val="sr-Latn-RS"/>
              </w:rPr>
              <w:t xml:space="preserve">30. Imenovanje predsednika sudova i nadzornih sudija </w:t>
            </w:r>
          </w:p>
          <w:p w14:paraId="268D99A6" w14:textId="77777777" w:rsidR="00321221" w:rsidRPr="000D68C0" w:rsidRDefault="00321221" w:rsidP="00423A7C">
            <w:pPr>
              <w:autoSpaceDE w:val="0"/>
              <w:autoSpaceDN w:val="0"/>
              <w:adjustRightInd w:val="0"/>
              <w:jc w:val="both"/>
              <w:rPr>
                <w:rFonts w:ascii="Times New Roman" w:hAnsi="Times New Roman" w:cs="Times New Roman"/>
                <w:color w:val="000000"/>
                <w:lang w:val="sr-Latn-RS"/>
              </w:rPr>
            </w:pPr>
            <w:r w:rsidRPr="000D68C0">
              <w:rPr>
                <w:rFonts w:ascii="Times New Roman" w:hAnsi="Times New Roman" w:cs="Times New Roman"/>
                <w:color w:val="000000"/>
                <w:lang w:val="sr-Latn-RS"/>
              </w:rPr>
              <w:lastRenderedPageBreak/>
              <w:t xml:space="preserve">31. Razrešenje predsednika sudova i nadzornih sudija </w:t>
            </w:r>
          </w:p>
          <w:p w14:paraId="214C3EF6" w14:textId="77777777" w:rsidR="00321221" w:rsidRPr="000D68C0" w:rsidRDefault="00321221" w:rsidP="00423A7C">
            <w:pPr>
              <w:autoSpaceDE w:val="0"/>
              <w:autoSpaceDN w:val="0"/>
              <w:adjustRightInd w:val="0"/>
              <w:jc w:val="both"/>
              <w:rPr>
                <w:rFonts w:ascii="Times New Roman" w:hAnsi="Times New Roman" w:cs="Times New Roman"/>
                <w:color w:val="000000"/>
                <w:lang w:val="sr-Latn-RS"/>
              </w:rPr>
            </w:pPr>
            <w:r w:rsidRPr="000D68C0">
              <w:rPr>
                <w:rFonts w:ascii="Times New Roman" w:hAnsi="Times New Roman" w:cs="Times New Roman"/>
                <w:color w:val="000000"/>
                <w:lang w:val="sr-Latn-RS"/>
              </w:rPr>
              <w:t>32. (</w:t>
            </w:r>
            <w:r>
              <w:rPr>
                <w:rFonts w:ascii="Times New Roman" w:hAnsi="Times New Roman" w:cs="Times New Roman"/>
                <w:color w:val="000000"/>
                <w:lang w:val="sr-Latn-RS"/>
              </w:rPr>
              <w:t>Ukinut</w:t>
            </w:r>
            <w:r w:rsidRPr="000D68C0">
              <w:rPr>
                <w:rFonts w:ascii="Times New Roman" w:hAnsi="Times New Roman" w:cs="Times New Roman"/>
                <w:color w:val="000000"/>
                <w:lang w:val="sr-Latn-RS"/>
              </w:rPr>
              <w:t xml:space="preserve"> Zakonom o statusu) </w:t>
            </w:r>
          </w:p>
          <w:p w14:paraId="05182C0D" w14:textId="77777777" w:rsidR="00321221" w:rsidRPr="000D68C0" w:rsidRDefault="00321221" w:rsidP="00423A7C">
            <w:pPr>
              <w:autoSpaceDE w:val="0"/>
              <w:autoSpaceDN w:val="0"/>
              <w:adjustRightInd w:val="0"/>
              <w:jc w:val="both"/>
              <w:rPr>
                <w:rFonts w:ascii="Times New Roman" w:hAnsi="Times New Roman" w:cs="Times New Roman"/>
                <w:color w:val="000000"/>
                <w:lang w:val="sr-Latn-RS"/>
              </w:rPr>
            </w:pPr>
            <w:r w:rsidRPr="000D68C0">
              <w:rPr>
                <w:rFonts w:ascii="Times New Roman" w:hAnsi="Times New Roman" w:cs="Times New Roman"/>
                <w:color w:val="000000"/>
                <w:lang w:val="sr-Latn-RS"/>
              </w:rPr>
              <w:t xml:space="preserve">33. Skupština predsednika sudova i sudija </w:t>
            </w:r>
            <w:r>
              <w:rPr>
                <w:rFonts w:ascii="Times New Roman" w:hAnsi="Times New Roman" w:cs="Times New Roman"/>
                <w:color w:val="000000"/>
                <w:lang w:val="sr-Latn-RS"/>
              </w:rPr>
              <w:t>nadzornika</w:t>
            </w:r>
            <w:r w:rsidRPr="000D68C0">
              <w:rPr>
                <w:rFonts w:ascii="Times New Roman" w:hAnsi="Times New Roman" w:cs="Times New Roman"/>
                <w:color w:val="000000"/>
                <w:lang w:val="sr-Latn-RS"/>
              </w:rPr>
              <w:t xml:space="preserve"> </w:t>
            </w:r>
          </w:p>
          <w:p w14:paraId="0B5EA98B" w14:textId="77777777" w:rsidR="00321221" w:rsidRPr="000D68C0" w:rsidRDefault="00321221" w:rsidP="00423A7C">
            <w:pPr>
              <w:autoSpaceDE w:val="0"/>
              <w:autoSpaceDN w:val="0"/>
              <w:adjustRightInd w:val="0"/>
              <w:jc w:val="both"/>
              <w:rPr>
                <w:rFonts w:ascii="Times New Roman" w:hAnsi="Times New Roman" w:cs="Times New Roman"/>
                <w:color w:val="000000"/>
                <w:lang w:val="sr-Latn-RS"/>
              </w:rPr>
            </w:pPr>
            <w:r w:rsidRPr="000D68C0">
              <w:rPr>
                <w:rFonts w:ascii="Times New Roman" w:hAnsi="Times New Roman" w:cs="Times New Roman"/>
                <w:color w:val="000000"/>
                <w:lang w:val="sr-Latn-RS"/>
              </w:rPr>
              <w:t xml:space="preserve">34. Sekretarijat Saveta 10 </w:t>
            </w:r>
          </w:p>
          <w:p w14:paraId="499B0386" w14:textId="77777777" w:rsidR="00321221" w:rsidRPr="000D68C0" w:rsidRDefault="00321221" w:rsidP="00423A7C">
            <w:pPr>
              <w:pageBreakBefore/>
              <w:autoSpaceDE w:val="0"/>
              <w:autoSpaceDN w:val="0"/>
              <w:adjustRightInd w:val="0"/>
              <w:jc w:val="both"/>
              <w:rPr>
                <w:rFonts w:ascii="Times New Roman" w:hAnsi="Times New Roman" w:cs="Times New Roman"/>
                <w:lang w:val="sr-Latn-RS"/>
              </w:rPr>
            </w:pPr>
            <w:r w:rsidRPr="000D68C0">
              <w:rPr>
                <w:rFonts w:ascii="Times New Roman" w:hAnsi="Times New Roman" w:cs="Times New Roman"/>
                <w:lang w:val="sr-Latn-RS"/>
              </w:rPr>
              <w:t xml:space="preserve">35. Generalni direktor Sekretarijata </w:t>
            </w:r>
          </w:p>
          <w:p w14:paraId="5AE31733" w14:textId="77777777" w:rsidR="00321221" w:rsidRPr="000D68C0" w:rsidRDefault="00321221" w:rsidP="00423A7C">
            <w:pPr>
              <w:autoSpaceDE w:val="0"/>
              <w:autoSpaceDN w:val="0"/>
              <w:adjustRightInd w:val="0"/>
              <w:jc w:val="both"/>
              <w:rPr>
                <w:rFonts w:ascii="Times New Roman" w:hAnsi="Times New Roman" w:cs="Times New Roman"/>
                <w:lang w:val="sr-Latn-RS"/>
              </w:rPr>
            </w:pPr>
            <w:r w:rsidRPr="000D68C0">
              <w:rPr>
                <w:rFonts w:ascii="Times New Roman" w:hAnsi="Times New Roman" w:cs="Times New Roman"/>
                <w:lang w:val="sr-Latn-RS"/>
              </w:rPr>
              <w:t xml:space="preserve">36. Jedinica za inspekciju i verifikaciju </w:t>
            </w:r>
          </w:p>
          <w:p w14:paraId="54FDF277" w14:textId="77777777" w:rsidR="00321221" w:rsidRPr="000D68C0" w:rsidRDefault="00321221" w:rsidP="00423A7C">
            <w:pPr>
              <w:autoSpaceDE w:val="0"/>
              <w:autoSpaceDN w:val="0"/>
              <w:adjustRightInd w:val="0"/>
              <w:jc w:val="both"/>
              <w:rPr>
                <w:rFonts w:ascii="Times New Roman" w:hAnsi="Times New Roman" w:cs="Times New Roman"/>
                <w:lang w:val="sr-Latn-RS"/>
              </w:rPr>
            </w:pPr>
            <w:r w:rsidRPr="000D68C0">
              <w:rPr>
                <w:rFonts w:ascii="Times New Roman" w:hAnsi="Times New Roman" w:cs="Times New Roman"/>
                <w:lang w:val="sr-Latn-RS"/>
              </w:rPr>
              <w:t xml:space="preserve">36/A. </w:t>
            </w:r>
            <w:r>
              <w:rPr>
                <w:rFonts w:ascii="Times New Roman" w:hAnsi="Times New Roman" w:cs="Times New Roman"/>
                <w:lang w:val="sr-Latn-RS"/>
              </w:rPr>
              <w:t>Administriranje</w:t>
            </w:r>
            <w:r w:rsidRPr="000D68C0">
              <w:rPr>
                <w:rFonts w:ascii="Times New Roman" w:hAnsi="Times New Roman" w:cs="Times New Roman"/>
                <w:lang w:val="sr-Latn-RS"/>
              </w:rPr>
              <w:t xml:space="preserve"> pravosudn</w:t>
            </w:r>
            <w:r>
              <w:rPr>
                <w:rFonts w:ascii="Times New Roman" w:hAnsi="Times New Roman" w:cs="Times New Roman"/>
                <w:lang w:val="sr-Latn-RS"/>
              </w:rPr>
              <w:t>og</w:t>
            </w:r>
            <w:r w:rsidRPr="000D68C0">
              <w:rPr>
                <w:rFonts w:ascii="Times New Roman" w:hAnsi="Times New Roman" w:cs="Times New Roman"/>
                <w:lang w:val="sr-Latn-RS"/>
              </w:rPr>
              <w:t xml:space="preserve"> siste</w:t>
            </w:r>
            <w:r>
              <w:rPr>
                <w:rFonts w:ascii="Times New Roman" w:hAnsi="Times New Roman" w:cs="Times New Roman"/>
                <w:lang w:val="sr-Latn-RS"/>
              </w:rPr>
              <w:t>ma</w:t>
            </w:r>
            <w:r w:rsidRPr="000D68C0">
              <w:rPr>
                <w:rFonts w:ascii="Times New Roman" w:hAnsi="Times New Roman" w:cs="Times New Roman"/>
                <w:lang w:val="sr-Latn-RS"/>
              </w:rPr>
              <w:t xml:space="preserve"> </w:t>
            </w:r>
          </w:p>
          <w:p w14:paraId="2D4BB17F" w14:textId="77777777" w:rsidR="00321221" w:rsidRPr="000D68C0" w:rsidRDefault="00321221" w:rsidP="00423A7C">
            <w:pPr>
              <w:autoSpaceDE w:val="0"/>
              <w:autoSpaceDN w:val="0"/>
              <w:adjustRightInd w:val="0"/>
              <w:jc w:val="both"/>
              <w:rPr>
                <w:rFonts w:ascii="Times New Roman" w:hAnsi="Times New Roman" w:cs="Times New Roman"/>
                <w:lang w:val="sr-Latn-RS"/>
              </w:rPr>
            </w:pPr>
            <w:r w:rsidRPr="000D68C0">
              <w:rPr>
                <w:rFonts w:ascii="Times New Roman" w:hAnsi="Times New Roman" w:cs="Times New Roman"/>
                <w:lang w:val="sr-Latn-RS"/>
              </w:rPr>
              <w:t xml:space="preserve">36/B. </w:t>
            </w:r>
            <w:r>
              <w:rPr>
                <w:rFonts w:ascii="Times New Roman" w:hAnsi="Times New Roman" w:cs="Times New Roman"/>
                <w:lang w:val="sr-Latn-RS"/>
              </w:rPr>
              <w:t>Civilni</w:t>
            </w:r>
            <w:r w:rsidRPr="000D68C0">
              <w:rPr>
                <w:rFonts w:ascii="Times New Roman" w:hAnsi="Times New Roman" w:cs="Times New Roman"/>
                <w:lang w:val="sr-Latn-RS"/>
              </w:rPr>
              <w:t xml:space="preserve"> službenici uprave pravosudnog sistema </w:t>
            </w:r>
          </w:p>
          <w:p w14:paraId="4BE52F0D" w14:textId="77777777" w:rsidR="00321221" w:rsidRPr="000D68C0" w:rsidRDefault="00321221" w:rsidP="00423A7C">
            <w:pPr>
              <w:autoSpaceDE w:val="0"/>
              <w:autoSpaceDN w:val="0"/>
              <w:adjustRightInd w:val="0"/>
              <w:jc w:val="both"/>
              <w:rPr>
                <w:rFonts w:ascii="Times New Roman" w:hAnsi="Times New Roman" w:cs="Times New Roman"/>
                <w:lang w:val="sr-Latn-RS"/>
              </w:rPr>
            </w:pPr>
            <w:r w:rsidRPr="000D68C0">
              <w:rPr>
                <w:rFonts w:ascii="Times New Roman" w:hAnsi="Times New Roman" w:cs="Times New Roman"/>
                <w:lang w:val="sr-Latn-RS"/>
              </w:rPr>
              <w:t>36/C. Administratori</w:t>
            </w:r>
            <w:r>
              <w:rPr>
                <w:rFonts w:ascii="Times New Roman" w:hAnsi="Times New Roman" w:cs="Times New Roman"/>
                <w:lang w:val="sr-Latn-RS"/>
              </w:rPr>
              <w:t xml:space="preserve"> sudova</w:t>
            </w:r>
            <w:r w:rsidRPr="000D68C0">
              <w:rPr>
                <w:rFonts w:ascii="Times New Roman" w:hAnsi="Times New Roman" w:cs="Times New Roman"/>
                <w:lang w:val="sr-Latn-RS"/>
              </w:rPr>
              <w:t xml:space="preserve"> </w:t>
            </w:r>
          </w:p>
          <w:p w14:paraId="324ADE5D" w14:textId="77777777" w:rsidR="00321221" w:rsidRPr="000D68C0" w:rsidRDefault="00321221" w:rsidP="00423A7C">
            <w:pPr>
              <w:autoSpaceDE w:val="0"/>
              <w:autoSpaceDN w:val="0"/>
              <w:adjustRightInd w:val="0"/>
              <w:jc w:val="both"/>
              <w:rPr>
                <w:rFonts w:ascii="Times New Roman" w:hAnsi="Times New Roman" w:cs="Times New Roman"/>
                <w:lang w:val="sr-Latn-RS"/>
              </w:rPr>
            </w:pPr>
            <w:r w:rsidRPr="000D68C0">
              <w:rPr>
                <w:rFonts w:ascii="Times New Roman" w:hAnsi="Times New Roman" w:cs="Times New Roman"/>
                <w:lang w:val="sr-Latn-RS"/>
              </w:rPr>
              <w:t xml:space="preserve">36 / D. </w:t>
            </w:r>
            <w:r>
              <w:rPr>
                <w:rFonts w:ascii="Times New Roman" w:hAnsi="Times New Roman" w:cs="Times New Roman"/>
                <w:lang w:val="sr-Latn-RS"/>
              </w:rPr>
              <w:t>Stručni</w:t>
            </w:r>
            <w:r w:rsidRPr="000D68C0">
              <w:rPr>
                <w:rFonts w:ascii="Times New Roman" w:hAnsi="Times New Roman" w:cs="Times New Roman"/>
                <w:lang w:val="sr-Latn-RS"/>
              </w:rPr>
              <w:t xml:space="preserve"> saradnici </w:t>
            </w:r>
          </w:p>
          <w:p w14:paraId="7D416B0D" w14:textId="77777777" w:rsidR="00321221" w:rsidRPr="000D68C0" w:rsidRDefault="00321221" w:rsidP="00423A7C">
            <w:pPr>
              <w:autoSpaceDE w:val="0"/>
              <w:autoSpaceDN w:val="0"/>
              <w:adjustRightInd w:val="0"/>
              <w:jc w:val="both"/>
              <w:rPr>
                <w:rFonts w:ascii="Times New Roman" w:hAnsi="Times New Roman" w:cs="Times New Roman"/>
                <w:lang w:val="sr-Latn-RS"/>
              </w:rPr>
            </w:pPr>
            <w:r w:rsidRPr="000D68C0">
              <w:rPr>
                <w:rFonts w:ascii="Times New Roman" w:hAnsi="Times New Roman" w:cs="Times New Roman"/>
                <w:lang w:val="sr-Latn-RS"/>
              </w:rPr>
              <w:t xml:space="preserve">36/E. Prevodioci i </w:t>
            </w:r>
            <w:r>
              <w:rPr>
                <w:rFonts w:ascii="Times New Roman" w:hAnsi="Times New Roman" w:cs="Times New Roman"/>
                <w:lang w:val="sr-Latn-RS"/>
              </w:rPr>
              <w:t>tumači</w:t>
            </w:r>
            <w:r w:rsidRPr="000D68C0">
              <w:rPr>
                <w:rFonts w:ascii="Times New Roman" w:hAnsi="Times New Roman" w:cs="Times New Roman"/>
                <w:lang w:val="sr-Latn-RS"/>
              </w:rPr>
              <w:t xml:space="preserve"> </w:t>
            </w:r>
          </w:p>
          <w:p w14:paraId="51B4C6AF" w14:textId="77777777" w:rsidR="00321221" w:rsidRPr="000D68C0" w:rsidRDefault="00321221" w:rsidP="00423A7C">
            <w:pPr>
              <w:autoSpaceDE w:val="0"/>
              <w:autoSpaceDN w:val="0"/>
              <w:adjustRightInd w:val="0"/>
              <w:jc w:val="both"/>
              <w:rPr>
                <w:rFonts w:ascii="Times New Roman" w:hAnsi="Times New Roman" w:cs="Times New Roman"/>
                <w:lang w:val="sr-Latn-RS"/>
              </w:rPr>
            </w:pPr>
            <w:r w:rsidRPr="000D68C0">
              <w:rPr>
                <w:rFonts w:ascii="Times New Roman" w:hAnsi="Times New Roman" w:cs="Times New Roman"/>
                <w:lang w:val="sr-Latn-RS"/>
              </w:rPr>
              <w:t xml:space="preserve">36/F. Ostale pozicije u </w:t>
            </w:r>
            <w:r>
              <w:rPr>
                <w:rFonts w:ascii="Times New Roman" w:hAnsi="Times New Roman" w:cs="Times New Roman"/>
                <w:lang w:val="sr-Latn-RS"/>
              </w:rPr>
              <w:t>upravi</w:t>
            </w:r>
            <w:r w:rsidRPr="000D68C0">
              <w:rPr>
                <w:rFonts w:ascii="Times New Roman" w:hAnsi="Times New Roman" w:cs="Times New Roman"/>
                <w:lang w:val="sr-Latn-RS"/>
              </w:rPr>
              <w:t xml:space="preserve"> pravosudnog sistema </w:t>
            </w:r>
          </w:p>
          <w:p w14:paraId="1F37163F" w14:textId="77777777" w:rsidR="00321221" w:rsidRPr="000D68C0" w:rsidRDefault="00321221" w:rsidP="00423A7C">
            <w:pPr>
              <w:autoSpaceDE w:val="0"/>
              <w:autoSpaceDN w:val="0"/>
              <w:adjustRightInd w:val="0"/>
              <w:jc w:val="both"/>
              <w:rPr>
                <w:rFonts w:ascii="Times New Roman" w:hAnsi="Times New Roman" w:cs="Times New Roman"/>
                <w:lang w:val="sr-Latn-RS"/>
              </w:rPr>
            </w:pPr>
            <w:r w:rsidRPr="000D68C0">
              <w:rPr>
                <w:rFonts w:ascii="Times New Roman" w:hAnsi="Times New Roman" w:cs="Times New Roman"/>
                <w:lang w:val="sr-Latn-RS"/>
              </w:rPr>
              <w:t xml:space="preserve">37. (Ukinut) </w:t>
            </w:r>
          </w:p>
          <w:p w14:paraId="1F5D2D3B" w14:textId="77777777" w:rsidR="00321221" w:rsidRPr="000D68C0" w:rsidRDefault="00321221" w:rsidP="00423A7C">
            <w:pPr>
              <w:autoSpaceDE w:val="0"/>
              <w:autoSpaceDN w:val="0"/>
              <w:adjustRightInd w:val="0"/>
              <w:jc w:val="both"/>
              <w:rPr>
                <w:rFonts w:ascii="Times New Roman" w:hAnsi="Times New Roman" w:cs="Times New Roman"/>
                <w:lang w:val="sr-Latn-RS"/>
              </w:rPr>
            </w:pPr>
            <w:r w:rsidRPr="000D68C0">
              <w:rPr>
                <w:rFonts w:ascii="Times New Roman" w:hAnsi="Times New Roman" w:cs="Times New Roman"/>
                <w:lang w:val="sr-Latn-RS"/>
              </w:rPr>
              <w:t>38. (Ukinut)</w:t>
            </w:r>
          </w:p>
          <w:p w14:paraId="549CE8B4" w14:textId="77777777" w:rsidR="00321221" w:rsidRPr="000D68C0" w:rsidRDefault="00321221" w:rsidP="00423A7C">
            <w:pPr>
              <w:autoSpaceDE w:val="0"/>
              <w:autoSpaceDN w:val="0"/>
              <w:adjustRightInd w:val="0"/>
              <w:jc w:val="both"/>
              <w:rPr>
                <w:rFonts w:ascii="Times New Roman" w:hAnsi="Times New Roman" w:cs="Times New Roman"/>
                <w:sz w:val="20"/>
                <w:szCs w:val="20"/>
                <w:lang w:val="sr-Latn-RS"/>
              </w:rPr>
            </w:pPr>
          </w:p>
          <w:p w14:paraId="22982B0B" w14:textId="77777777" w:rsidR="00321221" w:rsidRPr="000D68C0" w:rsidRDefault="00321221" w:rsidP="00423A7C">
            <w:pPr>
              <w:autoSpaceDE w:val="0"/>
              <w:autoSpaceDN w:val="0"/>
              <w:adjustRightInd w:val="0"/>
              <w:jc w:val="both"/>
              <w:rPr>
                <w:rFonts w:ascii="Times New Roman" w:hAnsi="Times New Roman" w:cs="Times New Roman"/>
                <w:lang w:val="sr-Latn-RS"/>
              </w:rPr>
            </w:pPr>
            <w:r w:rsidRPr="000D68C0">
              <w:rPr>
                <w:rFonts w:ascii="Times New Roman" w:hAnsi="Times New Roman" w:cs="Times New Roman"/>
                <w:lang w:val="sr-Latn-RS"/>
              </w:rPr>
              <w:t>Prvo, postoji preklapanje između člana 29</w:t>
            </w:r>
            <w:r>
              <w:rPr>
                <w:rFonts w:ascii="Times New Roman" w:hAnsi="Times New Roman" w:cs="Times New Roman"/>
                <w:lang w:val="sr-Latn-RS"/>
              </w:rPr>
              <w:t>.</w:t>
            </w:r>
            <w:r w:rsidRPr="000D68C0">
              <w:rPr>
                <w:rFonts w:ascii="Times New Roman" w:hAnsi="Times New Roman" w:cs="Times New Roman"/>
                <w:lang w:val="sr-Latn-RS"/>
              </w:rPr>
              <w:t xml:space="preserve">, koji u principu reguliše nadležnosti </w:t>
            </w:r>
            <w:r>
              <w:rPr>
                <w:rFonts w:ascii="Times New Roman" w:hAnsi="Times New Roman" w:cs="Times New Roman"/>
                <w:lang w:val="sr-Latn-RS"/>
              </w:rPr>
              <w:t>SSK-a</w:t>
            </w:r>
            <w:r w:rsidRPr="000D68C0">
              <w:rPr>
                <w:rFonts w:ascii="Times New Roman" w:hAnsi="Times New Roman" w:cs="Times New Roman"/>
                <w:lang w:val="sr-Latn-RS"/>
              </w:rPr>
              <w:t xml:space="preserve"> za nadzor uprave</w:t>
            </w:r>
            <w:r>
              <w:rPr>
                <w:rFonts w:ascii="Times New Roman" w:hAnsi="Times New Roman" w:cs="Times New Roman"/>
                <w:lang w:val="sr-Latn-RS"/>
              </w:rPr>
              <w:t xml:space="preserve"> sudova</w:t>
            </w:r>
            <w:r w:rsidRPr="000D68C0">
              <w:rPr>
                <w:rFonts w:ascii="Times New Roman" w:hAnsi="Times New Roman" w:cs="Times New Roman"/>
                <w:lang w:val="sr-Latn-RS"/>
              </w:rPr>
              <w:t xml:space="preserve">, i člana 36/A, koji </w:t>
            </w:r>
            <w:r>
              <w:rPr>
                <w:rFonts w:ascii="Times New Roman" w:hAnsi="Times New Roman" w:cs="Times New Roman"/>
                <w:lang w:val="sr-Latn-RS"/>
              </w:rPr>
              <w:t>ulazi</w:t>
            </w:r>
            <w:r w:rsidRPr="000D68C0">
              <w:rPr>
                <w:rFonts w:ascii="Times New Roman" w:hAnsi="Times New Roman" w:cs="Times New Roman"/>
                <w:lang w:val="sr-Latn-RS"/>
              </w:rPr>
              <w:t xml:space="preserve"> u detalje u vezi sa načinom </w:t>
            </w:r>
            <w:r>
              <w:rPr>
                <w:rFonts w:ascii="Times New Roman" w:hAnsi="Times New Roman" w:cs="Times New Roman"/>
                <w:lang w:val="sr-Latn-RS"/>
              </w:rPr>
              <w:t>vršenja</w:t>
            </w:r>
            <w:r w:rsidRPr="000D68C0">
              <w:rPr>
                <w:rFonts w:ascii="Times New Roman" w:hAnsi="Times New Roman" w:cs="Times New Roman"/>
                <w:lang w:val="sr-Latn-RS"/>
              </w:rPr>
              <w:t xml:space="preserve"> ovih nadležnosti. Drugo, sadržaj </w:t>
            </w:r>
            <w:r>
              <w:rPr>
                <w:rFonts w:ascii="Times New Roman" w:hAnsi="Times New Roman" w:cs="Times New Roman"/>
                <w:lang w:val="sr-Latn-RS"/>
              </w:rPr>
              <w:t>P</w:t>
            </w:r>
            <w:r w:rsidRPr="000D68C0">
              <w:rPr>
                <w:rFonts w:ascii="Times New Roman" w:hAnsi="Times New Roman" w:cs="Times New Roman"/>
                <w:lang w:val="sr-Latn-RS"/>
              </w:rPr>
              <w:t xml:space="preserve">oglavlja V generalno ne prati jasan logičan redosled, jer </w:t>
            </w:r>
            <w:r>
              <w:rPr>
                <w:rFonts w:ascii="Times New Roman" w:hAnsi="Times New Roman" w:cs="Times New Roman"/>
                <w:lang w:val="sr-Latn-RS"/>
              </w:rPr>
              <w:t xml:space="preserve">se od </w:t>
            </w:r>
            <w:r w:rsidRPr="000D68C0">
              <w:rPr>
                <w:rFonts w:ascii="Times New Roman" w:hAnsi="Times New Roman" w:cs="Times New Roman"/>
                <w:lang w:val="sr-Latn-RS"/>
              </w:rPr>
              <w:t xml:space="preserve">institucionalne odredbe </w:t>
            </w:r>
            <w:r>
              <w:rPr>
                <w:rFonts w:ascii="Times New Roman" w:hAnsi="Times New Roman" w:cs="Times New Roman"/>
                <w:lang w:val="sr-Latn-RS"/>
              </w:rPr>
              <w:t>prelazi</w:t>
            </w:r>
            <w:r w:rsidRPr="000D68C0">
              <w:rPr>
                <w:rFonts w:ascii="Times New Roman" w:hAnsi="Times New Roman" w:cs="Times New Roman"/>
                <w:lang w:val="sr-Latn-RS"/>
              </w:rPr>
              <w:t xml:space="preserve"> </w:t>
            </w:r>
            <w:r>
              <w:rPr>
                <w:rFonts w:ascii="Times New Roman" w:hAnsi="Times New Roman" w:cs="Times New Roman"/>
                <w:lang w:val="sr-Latn-RS"/>
              </w:rPr>
              <w:t>na</w:t>
            </w:r>
            <w:r w:rsidRPr="000D68C0">
              <w:rPr>
                <w:rFonts w:ascii="Times New Roman" w:hAnsi="Times New Roman" w:cs="Times New Roman"/>
                <w:lang w:val="sr-Latn-RS"/>
              </w:rPr>
              <w:t xml:space="preserve"> odredb</w:t>
            </w:r>
            <w:r>
              <w:rPr>
                <w:rFonts w:ascii="Times New Roman" w:hAnsi="Times New Roman" w:cs="Times New Roman"/>
                <w:lang w:val="sr-Latn-RS"/>
              </w:rPr>
              <w:t>e</w:t>
            </w:r>
            <w:r w:rsidRPr="000D68C0">
              <w:rPr>
                <w:rFonts w:ascii="Times New Roman" w:hAnsi="Times New Roman" w:cs="Times New Roman"/>
                <w:lang w:val="sr-Latn-RS"/>
              </w:rPr>
              <w:t xml:space="preserve"> za osoblje bez ikakvih jasnih kriterijuma</w:t>
            </w:r>
            <w:r>
              <w:rPr>
                <w:rFonts w:ascii="Times New Roman" w:hAnsi="Times New Roman" w:cs="Times New Roman"/>
                <w:lang w:val="sr-Latn-RS"/>
              </w:rPr>
              <w:t xml:space="preserve"> sistematizacije</w:t>
            </w:r>
            <w:r w:rsidRPr="000D68C0">
              <w:rPr>
                <w:rFonts w:ascii="Times New Roman" w:hAnsi="Times New Roman" w:cs="Times New Roman"/>
                <w:lang w:val="sr-Latn-RS"/>
              </w:rPr>
              <w:t xml:space="preserve">. </w:t>
            </w:r>
          </w:p>
          <w:p w14:paraId="42B7FCD1" w14:textId="77777777" w:rsidR="00321221" w:rsidRPr="000D68C0" w:rsidRDefault="00321221" w:rsidP="00423A7C">
            <w:pPr>
              <w:autoSpaceDE w:val="0"/>
              <w:autoSpaceDN w:val="0"/>
              <w:adjustRightInd w:val="0"/>
              <w:jc w:val="both"/>
              <w:rPr>
                <w:rFonts w:ascii="Times New Roman" w:hAnsi="Times New Roman" w:cs="Times New Roman"/>
                <w:lang w:val="sr-Latn-RS"/>
              </w:rPr>
            </w:pPr>
            <w:r w:rsidRPr="000D68C0">
              <w:rPr>
                <w:rFonts w:ascii="Times New Roman" w:hAnsi="Times New Roman" w:cs="Times New Roman"/>
                <w:lang w:val="sr-Latn-RS"/>
              </w:rPr>
              <w:t xml:space="preserve">Takođe je nejasno da li "Uprava pravosudnog sistema" treba shvatiti kao deo Sekretarijata, kao krovni pojam koji </w:t>
            </w:r>
            <w:r>
              <w:rPr>
                <w:rFonts w:ascii="Times New Roman" w:hAnsi="Times New Roman" w:cs="Times New Roman"/>
                <w:lang w:val="sr-Latn-RS"/>
              </w:rPr>
              <w:t>uključuje</w:t>
            </w:r>
            <w:r w:rsidRPr="000D68C0">
              <w:rPr>
                <w:rFonts w:ascii="Times New Roman" w:hAnsi="Times New Roman" w:cs="Times New Roman"/>
                <w:lang w:val="sr-Latn-RS"/>
              </w:rPr>
              <w:t xml:space="preserve"> </w:t>
            </w:r>
            <w:r>
              <w:rPr>
                <w:rFonts w:ascii="Times New Roman" w:hAnsi="Times New Roman" w:cs="Times New Roman"/>
                <w:lang w:val="sr-Latn-RS"/>
              </w:rPr>
              <w:t>kako</w:t>
            </w:r>
            <w:r w:rsidRPr="000D68C0">
              <w:rPr>
                <w:rFonts w:ascii="Times New Roman" w:hAnsi="Times New Roman" w:cs="Times New Roman"/>
                <w:lang w:val="sr-Latn-RS"/>
              </w:rPr>
              <w:t xml:space="preserve"> </w:t>
            </w:r>
            <w:r>
              <w:rPr>
                <w:rFonts w:ascii="Times New Roman" w:hAnsi="Times New Roman" w:cs="Times New Roman"/>
                <w:lang w:val="sr-Latn-RS"/>
              </w:rPr>
              <w:t>upravu sudova</w:t>
            </w:r>
            <w:r w:rsidRPr="000D68C0">
              <w:rPr>
                <w:rFonts w:ascii="Times New Roman" w:hAnsi="Times New Roman" w:cs="Times New Roman"/>
                <w:lang w:val="sr-Latn-RS"/>
              </w:rPr>
              <w:t xml:space="preserve"> </w:t>
            </w:r>
            <w:r>
              <w:rPr>
                <w:rFonts w:ascii="Times New Roman" w:hAnsi="Times New Roman" w:cs="Times New Roman"/>
                <w:lang w:val="sr-Latn-RS"/>
              </w:rPr>
              <w:t xml:space="preserve">tako </w:t>
            </w:r>
            <w:r w:rsidRPr="000D68C0">
              <w:rPr>
                <w:rFonts w:ascii="Times New Roman" w:hAnsi="Times New Roman" w:cs="Times New Roman"/>
                <w:lang w:val="sr-Latn-RS"/>
              </w:rPr>
              <w:t xml:space="preserve">i Sekretarijat, ili da li su ova dva odvojena entiteta koji </w:t>
            </w:r>
            <w:r>
              <w:rPr>
                <w:rFonts w:ascii="Times New Roman" w:hAnsi="Times New Roman" w:cs="Times New Roman"/>
                <w:lang w:val="sr-Latn-RS"/>
              </w:rPr>
              <w:t>izveštavaju</w:t>
            </w:r>
            <w:r w:rsidRPr="000D68C0">
              <w:rPr>
                <w:rFonts w:ascii="Times New Roman" w:hAnsi="Times New Roman" w:cs="Times New Roman"/>
                <w:lang w:val="sr-Latn-RS"/>
              </w:rPr>
              <w:t xml:space="preserve"> Savetu u različitim hijerarhijskim linijama. </w:t>
            </w:r>
            <w:r>
              <w:rPr>
                <w:rFonts w:ascii="Times New Roman" w:hAnsi="Times New Roman" w:cs="Times New Roman"/>
                <w:lang w:val="sr-Latn-RS"/>
              </w:rPr>
              <w:t>I</w:t>
            </w:r>
            <w:r w:rsidRPr="000D68C0">
              <w:rPr>
                <w:rFonts w:ascii="Times New Roman" w:hAnsi="Times New Roman" w:cs="Times New Roman"/>
                <w:lang w:val="sr-Latn-RS"/>
              </w:rPr>
              <w:t>sto tako, nejasno je da li</w:t>
            </w:r>
            <w:r>
              <w:rPr>
                <w:rFonts w:ascii="Times New Roman" w:hAnsi="Times New Roman" w:cs="Times New Roman"/>
                <w:lang w:val="sr-Latn-RS"/>
              </w:rPr>
              <w:t xml:space="preserve"> </w:t>
            </w:r>
            <w:r w:rsidRPr="000D68C0">
              <w:rPr>
                <w:rFonts w:ascii="Times New Roman" w:hAnsi="Times New Roman" w:cs="Times New Roman"/>
                <w:lang w:val="sr-Latn-RS"/>
              </w:rPr>
              <w:t>uprav</w:t>
            </w:r>
            <w:r>
              <w:rPr>
                <w:rFonts w:ascii="Times New Roman" w:hAnsi="Times New Roman" w:cs="Times New Roman"/>
                <w:lang w:val="sr-Latn-RS"/>
              </w:rPr>
              <w:t>u sudova</w:t>
            </w:r>
            <w:r w:rsidRPr="000D68C0">
              <w:rPr>
                <w:rFonts w:ascii="Times New Roman" w:hAnsi="Times New Roman" w:cs="Times New Roman"/>
                <w:lang w:val="sr-Latn-RS"/>
              </w:rPr>
              <w:t xml:space="preserve"> treba shvatiti kao jedinstvenu uslugu ili kao decentralizovani model </w:t>
            </w:r>
            <w:r>
              <w:rPr>
                <w:rFonts w:ascii="Times New Roman" w:hAnsi="Times New Roman" w:cs="Times New Roman"/>
                <w:lang w:val="sr-Latn-RS"/>
              </w:rPr>
              <w:t>gde</w:t>
            </w:r>
            <w:r w:rsidRPr="000D68C0">
              <w:rPr>
                <w:rFonts w:ascii="Times New Roman" w:hAnsi="Times New Roman" w:cs="Times New Roman"/>
                <w:lang w:val="sr-Latn-RS"/>
              </w:rPr>
              <w:t xml:space="preserve"> svaki sud ima svoju </w:t>
            </w:r>
            <w:r>
              <w:rPr>
                <w:rFonts w:ascii="Times New Roman" w:hAnsi="Times New Roman" w:cs="Times New Roman"/>
                <w:lang w:val="sr-Latn-RS"/>
              </w:rPr>
              <w:t>upravu</w:t>
            </w:r>
            <w:r w:rsidRPr="000D68C0">
              <w:rPr>
                <w:rFonts w:ascii="Times New Roman" w:hAnsi="Times New Roman" w:cs="Times New Roman"/>
                <w:lang w:val="sr-Latn-RS"/>
              </w:rPr>
              <w:t xml:space="preserve"> bez veze sa drugim sudovima.</w:t>
            </w:r>
          </w:p>
          <w:p w14:paraId="276AC421" w14:textId="77777777" w:rsidR="00321221" w:rsidRPr="000D68C0" w:rsidRDefault="00321221" w:rsidP="00423A7C">
            <w:pPr>
              <w:autoSpaceDE w:val="0"/>
              <w:autoSpaceDN w:val="0"/>
              <w:adjustRightInd w:val="0"/>
              <w:jc w:val="both"/>
              <w:rPr>
                <w:rFonts w:ascii="Times New Roman" w:hAnsi="Times New Roman" w:cs="Times New Roman"/>
                <w:lang w:val="sr-Latn-RS"/>
              </w:rPr>
            </w:pPr>
          </w:p>
          <w:p w14:paraId="45F2F689" w14:textId="77777777" w:rsidR="00321221" w:rsidRPr="000D68C0" w:rsidRDefault="00321221" w:rsidP="00423A7C">
            <w:pPr>
              <w:autoSpaceDE w:val="0"/>
              <w:autoSpaceDN w:val="0"/>
              <w:adjustRightInd w:val="0"/>
              <w:jc w:val="both"/>
              <w:rPr>
                <w:rFonts w:ascii="Times New Roman" w:hAnsi="Times New Roman" w:cs="Times New Roman"/>
                <w:lang w:val="sr-Latn-RS"/>
              </w:rPr>
            </w:pPr>
            <w:r w:rsidRPr="000D68C0">
              <w:rPr>
                <w:rFonts w:ascii="Times New Roman" w:hAnsi="Times New Roman" w:cs="Times New Roman"/>
                <w:lang w:val="sr-Latn-RS"/>
              </w:rPr>
              <w:t xml:space="preserve">Generalno, bilo bi poželjno da se Poglavlje V </w:t>
            </w:r>
            <w:r>
              <w:rPr>
                <w:rFonts w:ascii="Times New Roman" w:hAnsi="Times New Roman" w:cs="Times New Roman"/>
                <w:lang w:val="sr-Latn-RS"/>
              </w:rPr>
              <w:t>o</w:t>
            </w:r>
            <w:r w:rsidRPr="000D68C0">
              <w:rPr>
                <w:rFonts w:ascii="Times New Roman" w:hAnsi="Times New Roman" w:cs="Times New Roman"/>
                <w:lang w:val="sr-Latn-RS"/>
              </w:rPr>
              <w:t xml:space="preserve">snovnog zakona </w:t>
            </w:r>
            <w:r>
              <w:rPr>
                <w:rFonts w:ascii="Times New Roman" w:hAnsi="Times New Roman" w:cs="Times New Roman"/>
                <w:lang w:val="sr-Latn-RS"/>
              </w:rPr>
              <w:t>pregleda</w:t>
            </w:r>
            <w:r w:rsidRPr="000D68C0">
              <w:rPr>
                <w:rFonts w:ascii="Times New Roman" w:hAnsi="Times New Roman" w:cs="Times New Roman"/>
                <w:lang w:val="sr-Latn-RS"/>
              </w:rPr>
              <w:t xml:space="preserve"> u </w:t>
            </w:r>
            <w:r>
              <w:rPr>
                <w:rFonts w:ascii="Times New Roman" w:hAnsi="Times New Roman" w:cs="Times New Roman"/>
                <w:lang w:val="sr-Latn-RS"/>
              </w:rPr>
              <w:t xml:space="preserve">svoje </w:t>
            </w:r>
            <w:r w:rsidRPr="000D68C0">
              <w:rPr>
                <w:rFonts w:ascii="Times New Roman" w:hAnsi="Times New Roman" w:cs="Times New Roman"/>
                <w:lang w:val="sr-Latn-RS"/>
              </w:rPr>
              <w:t xml:space="preserve">celosti, uzimajući u obzir konačni (konsolidovani) tekst koji bi </w:t>
            </w:r>
            <w:r>
              <w:rPr>
                <w:rFonts w:ascii="Times New Roman" w:hAnsi="Times New Roman" w:cs="Times New Roman"/>
                <w:lang w:val="sr-Latn-RS"/>
              </w:rPr>
              <w:t>rezultirao</w:t>
            </w:r>
            <w:r w:rsidRPr="000D68C0">
              <w:rPr>
                <w:rFonts w:ascii="Times New Roman" w:hAnsi="Times New Roman" w:cs="Times New Roman"/>
                <w:lang w:val="sr-Latn-RS"/>
              </w:rPr>
              <w:t xml:space="preserve"> iz ovih dopuna-</w:t>
            </w:r>
            <w:r>
              <w:rPr>
                <w:rFonts w:ascii="Times New Roman" w:hAnsi="Times New Roman" w:cs="Times New Roman"/>
                <w:lang w:val="sr-Latn-RS"/>
              </w:rPr>
              <w:t>izmena</w:t>
            </w:r>
            <w:r w:rsidRPr="000D68C0">
              <w:rPr>
                <w:rFonts w:ascii="Times New Roman" w:hAnsi="Times New Roman" w:cs="Times New Roman"/>
                <w:lang w:val="sr-Latn-RS"/>
              </w:rPr>
              <w:t>, kako bi se o</w:t>
            </w:r>
            <w:r>
              <w:rPr>
                <w:rFonts w:ascii="Times New Roman" w:hAnsi="Times New Roman" w:cs="Times New Roman"/>
                <w:lang w:val="sr-Latn-RS"/>
              </w:rPr>
              <w:t>bezbedilo</w:t>
            </w:r>
            <w:r w:rsidRPr="000D68C0">
              <w:rPr>
                <w:rFonts w:ascii="Times New Roman" w:hAnsi="Times New Roman" w:cs="Times New Roman"/>
                <w:lang w:val="sr-Latn-RS"/>
              </w:rPr>
              <w:t xml:space="preserve"> da odnos između </w:t>
            </w:r>
            <w:r w:rsidRPr="000D68C0">
              <w:rPr>
                <w:rFonts w:ascii="Times New Roman" w:hAnsi="Times New Roman" w:cs="Times New Roman"/>
                <w:lang w:val="sr-Latn-RS"/>
              </w:rPr>
              <w:lastRenderedPageBreak/>
              <w:t>članova jasno</w:t>
            </w:r>
            <w:r>
              <w:rPr>
                <w:rFonts w:ascii="Times New Roman" w:hAnsi="Times New Roman" w:cs="Times New Roman"/>
                <w:lang w:val="sr-Latn-RS"/>
              </w:rPr>
              <w:t xml:space="preserve"> utvrdi</w:t>
            </w:r>
            <w:r w:rsidRPr="000D68C0">
              <w:rPr>
                <w:rFonts w:ascii="Times New Roman" w:hAnsi="Times New Roman" w:cs="Times New Roman"/>
                <w:lang w:val="sr-Latn-RS"/>
              </w:rPr>
              <w:t xml:space="preserve"> </w:t>
            </w:r>
            <w:r>
              <w:rPr>
                <w:rFonts w:ascii="Times New Roman" w:hAnsi="Times New Roman" w:cs="Times New Roman"/>
                <w:lang w:val="sr-Latn-RS"/>
              </w:rPr>
              <w:t>administriranje</w:t>
            </w:r>
            <w:r w:rsidRPr="000D68C0">
              <w:rPr>
                <w:rFonts w:ascii="Times New Roman" w:hAnsi="Times New Roman" w:cs="Times New Roman"/>
                <w:lang w:val="sr-Latn-RS"/>
              </w:rPr>
              <w:t xml:space="preserve"> pravosudn</w:t>
            </w:r>
            <w:r>
              <w:rPr>
                <w:rFonts w:ascii="Times New Roman" w:hAnsi="Times New Roman" w:cs="Times New Roman"/>
                <w:lang w:val="sr-Latn-RS"/>
              </w:rPr>
              <w:t>og</w:t>
            </w:r>
            <w:r w:rsidRPr="000D68C0">
              <w:rPr>
                <w:rFonts w:ascii="Times New Roman" w:hAnsi="Times New Roman" w:cs="Times New Roman"/>
                <w:lang w:val="sr-Latn-RS"/>
              </w:rPr>
              <w:t xml:space="preserve"> sistem</w:t>
            </w:r>
            <w:r>
              <w:rPr>
                <w:rFonts w:ascii="Times New Roman" w:hAnsi="Times New Roman" w:cs="Times New Roman"/>
                <w:lang w:val="sr-Latn-RS"/>
              </w:rPr>
              <w:t>a</w:t>
            </w:r>
            <w:r w:rsidRPr="000D68C0">
              <w:rPr>
                <w:rFonts w:ascii="Times New Roman" w:hAnsi="Times New Roman" w:cs="Times New Roman"/>
                <w:lang w:val="sr-Latn-RS"/>
              </w:rPr>
              <w:t xml:space="preserve">, uključujući </w:t>
            </w:r>
            <w:r>
              <w:rPr>
                <w:rFonts w:ascii="Times New Roman" w:hAnsi="Times New Roman" w:cs="Times New Roman"/>
                <w:lang w:val="sr-Latn-RS"/>
              </w:rPr>
              <w:t>kako</w:t>
            </w:r>
            <w:r w:rsidRPr="000D68C0">
              <w:rPr>
                <w:rFonts w:ascii="Times New Roman" w:hAnsi="Times New Roman" w:cs="Times New Roman"/>
                <w:lang w:val="sr-Latn-RS"/>
              </w:rPr>
              <w:t xml:space="preserve"> Sekretarijat Saveta </w:t>
            </w:r>
            <w:r>
              <w:rPr>
                <w:rFonts w:ascii="Times New Roman" w:hAnsi="Times New Roman" w:cs="Times New Roman"/>
                <w:lang w:val="sr-Latn-RS"/>
              </w:rPr>
              <w:t xml:space="preserve">tako </w:t>
            </w:r>
            <w:r w:rsidRPr="000D68C0">
              <w:rPr>
                <w:rFonts w:ascii="Times New Roman" w:hAnsi="Times New Roman" w:cs="Times New Roman"/>
                <w:lang w:val="sr-Latn-RS"/>
              </w:rPr>
              <w:t>i upravu</w:t>
            </w:r>
            <w:r>
              <w:rPr>
                <w:rFonts w:ascii="Times New Roman" w:hAnsi="Times New Roman" w:cs="Times New Roman"/>
                <w:lang w:val="sr-Latn-RS"/>
              </w:rPr>
              <w:t xml:space="preserve"> sudova</w:t>
            </w:r>
            <w:r w:rsidRPr="000D68C0">
              <w:rPr>
                <w:rFonts w:ascii="Times New Roman" w:hAnsi="Times New Roman" w:cs="Times New Roman"/>
                <w:lang w:val="sr-Latn-RS"/>
              </w:rPr>
              <w:t>,  kao i osoblje oba (posebno ako s</w:t>
            </w:r>
            <w:r>
              <w:rPr>
                <w:rFonts w:ascii="Times New Roman" w:hAnsi="Times New Roman" w:cs="Times New Roman"/>
                <w:lang w:val="sr-Latn-RS"/>
              </w:rPr>
              <w:t>e namerava</w:t>
            </w:r>
            <w:r w:rsidRPr="000D68C0">
              <w:rPr>
                <w:rFonts w:ascii="Times New Roman" w:hAnsi="Times New Roman" w:cs="Times New Roman"/>
                <w:lang w:val="sr-Latn-RS"/>
              </w:rPr>
              <w:t xml:space="preserve"> da </w:t>
            </w:r>
            <w:r>
              <w:rPr>
                <w:rFonts w:ascii="Times New Roman" w:hAnsi="Times New Roman" w:cs="Times New Roman"/>
                <w:lang w:val="sr-Latn-RS"/>
              </w:rPr>
              <w:t>se</w:t>
            </w:r>
            <w:r w:rsidRPr="000D68C0">
              <w:rPr>
                <w:rFonts w:ascii="Times New Roman" w:hAnsi="Times New Roman" w:cs="Times New Roman"/>
                <w:lang w:val="sr-Latn-RS"/>
              </w:rPr>
              <w:t xml:space="preserve"> tretira</w:t>
            </w:r>
            <w:r>
              <w:rPr>
                <w:rFonts w:ascii="Times New Roman" w:hAnsi="Times New Roman" w:cs="Times New Roman"/>
                <w:lang w:val="sr-Latn-RS"/>
              </w:rPr>
              <w:t>ju</w:t>
            </w:r>
            <w:r w:rsidRPr="000D68C0">
              <w:rPr>
                <w:rFonts w:ascii="Times New Roman" w:hAnsi="Times New Roman" w:cs="Times New Roman"/>
                <w:lang w:val="sr-Latn-RS"/>
              </w:rPr>
              <w:t xml:space="preserve"> kao </w:t>
            </w:r>
            <w:r>
              <w:rPr>
                <w:rFonts w:ascii="Times New Roman" w:hAnsi="Times New Roman" w:cs="Times New Roman"/>
                <w:lang w:val="sr-Latn-RS"/>
              </w:rPr>
              <w:t>odvojeni</w:t>
            </w:r>
            <w:r w:rsidRPr="000D68C0">
              <w:rPr>
                <w:rFonts w:ascii="Times New Roman" w:hAnsi="Times New Roman" w:cs="Times New Roman"/>
                <w:lang w:val="sr-Latn-RS"/>
              </w:rPr>
              <w:t xml:space="preserve"> entiteti).</w:t>
            </w:r>
          </w:p>
          <w:p w14:paraId="14E8C9BA" w14:textId="77777777" w:rsidR="00321221" w:rsidRPr="000D68C0" w:rsidRDefault="00321221" w:rsidP="00423A7C">
            <w:pPr>
              <w:autoSpaceDE w:val="0"/>
              <w:autoSpaceDN w:val="0"/>
              <w:adjustRightInd w:val="0"/>
              <w:jc w:val="both"/>
              <w:rPr>
                <w:rFonts w:ascii="Times New Roman" w:hAnsi="Times New Roman" w:cs="Times New Roman"/>
                <w:sz w:val="20"/>
                <w:szCs w:val="20"/>
                <w:lang w:val="sr-Latn-RS"/>
              </w:rPr>
            </w:pPr>
          </w:p>
          <w:p w14:paraId="418FA3E3" w14:textId="77777777" w:rsidR="00321221" w:rsidRPr="000D68C0" w:rsidRDefault="00321221" w:rsidP="00423A7C">
            <w:pPr>
              <w:autoSpaceDE w:val="0"/>
              <w:autoSpaceDN w:val="0"/>
              <w:adjustRightInd w:val="0"/>
              <w:jc w:val="both"/>
              <w:rPr>
                <w:rFonts w:ascii="Times New Roman" w:hAnsi="Times New Roman" w:cs="Times New Roman"/>
                <w:lang w:val="sr-Latn-RS"/>
              </w:rPr>
            </w:pPr>
            <w:r>
              <w:rPr>
                <w:rFonts w:ascii="Times New Roman" w:hAnsi="Times New Roman" w:cs="Times New Roman"/>
                <w:b/>
                <w:bCs/>
                <w:lang w:val="sr-Latn-RS"/>
              </w:rPr>
              <w:t>Pregledati p</w:t>
            </w:r>
            <w:r w:rsidRPr="003A4206">
              <w:rPr>
                <w:rFonts w:ascii="Times New Roman" w:hAnsi="Times New Roman" w:cs="Times New Roman"/>
                <w:b/>
                <w:bCs/>
                <w:lang w:val="sr-Latn-RS"/>
              </w:rPr>
              <w:t>redloženi član 36/C</w:t>
            </w:r>
            <w:r>
              <w:rPr>
                <w:rFonts w:ascii="Times New Roman" w:hAnsi="Times New Roman" w:cs="Times New Roman"/>
                <w:b/>
                <w:bCs/>
                <w:lang w:val="sr-Latn-RS"/>
              </w:rPr>
              <w:t>.</w:t>
            </w:r>
            <w:r w:rsidRPr="003A4206">
              <w:rPr>
                <w:rFonts w:ascii="Times New Roman" w:hAnsi="Times New Roman" w:cs="Times New Roman"/>
                <w:b/>
                <w:bCs/>
                <w:lang w:val="sr-Latn-RS"/>
              </w:rPr>
              <w:t xml:space="preserve"> kako bi se razjasnila trostruka linija izveštavanja i odgovornosti administratora</w:t>
            </w:r>
            <w:r>
              <w:rPr>
                <w:rFonts w:ascii="Times New Roman" w:hAnsi="Times New Roman" w:cs="Times New Roman"/>
                <w:b/>
                <w:bCs/>
                <w:lang w:val="sr-Latn-RS"/>
              </w:rPr>
              <w:t xml:space="preserve"> sudova</w:t>
            </w:r>
            <w:r w:rsidRPr="003A4206">
              <w:rPr>
                <w:rFonts w:ascii="Times New Roman" w:hAnsi="Times New Roman" w:cs="Times New Roman"/>
                <w:b/>
                <w:bCs/>
                <w:lang w:val="sr-Latn-RS"/>
              </w:rPr>
              <w:t>.</w:t>
            </w:r>
            <w:r w:rsidRPr="000D68C0">
              <w:rPr>
                <w:rFonts w:ascii="Times New Roman" w:hAnsi="Times New Roman" w:cs="Times New Roman"/>
                <w:b/>
                <w:bCs/>
                <w:lang w:val="sr-Latn-RS"/>
              </w:rPr>
              <w:t xml:space="preserve"> </w:t>
            </w:r>
          </w:p>
          <w:p w14:paraId="3E8F0199" w14:textId="77777777" w:rsidR="00321221" w:rsidRPr="000D68C0" w:rsidRDefault="00321221" w:rsidP="00423A7C">
            <w:pPr>
              <w:autoSpaceDE w:val="0"/>
              <w:autoSpaceDN w:val="0"/>
              <w:adjustRightInd w:val="0"/>
              <w:jc w:val="both"/>
              <w:rPr>
                <w:rFonts w:ascii="Times New Roman" w:hAnsi="Times New Roman" w:cs="Times New Roman"/>
                <w:lang w:val="sr-Latn-RS"/>
              </w:rPr>
            </w:pPr>
          </w:p>
          <w:p w14:paraId="0F3D2506" w14:textId="77777777" w:rsidR="00321221" w:rsidRPr="000D68C0" w:rsidRDefault="00321221" w:rsidP="00423A7C">
            <w:pPr>
              <w:autoSpaceDE w:val="0"/>
              <w:autoSpaceDN w:val="0"/>
              <w:adjustRightInd w:val="0"/>
              <w:jc w:val="both"/>
              <w:rPr>
                <w:rFonts w:ascii="Times New Roman" w:hAnsi="Times New Roman" w:cs="Times New Roman"/>
                <w:lang w:val="sr-Latn-RS"/>
              </w:rPr>
            </w:pPr>
            <w:r w:rsidRPr="003A4206">
              <w:rPr>
                <w:rFonts w:ascii="Times New Roman" w:hAnsi="Times New Roman" w:cs="Times New Roman"/>
                <w:lang w:val="sr-Latn-RS"/>
              </w:rPr>
              <w:t xml:space="preserve">Ne prejudicirajući </w:t>
            </w:r>
            <w:r w:rsidRPr="000D68C0">
              <w:rPr>
                <w:rFonts w:ascii="Times New Roman" w:hAnsi="Times New Roman" w:cs="Times New Roman"/>
                <w:lang w:val="sr-Latn-RS"/>
              </w:rPr>
              <w:t>gore navedenu preporuku, predloženi član 36/C</w:t>
            </w:r>
            <w:r>
              <w:rPr>
                <w:rFonts w:ascii="Times New Roman" w:hAnsi="Times New Roman" w:cs="Times New Roman"/>
                <w:lang w:val="sr-Latn-RS"/>
              </w:rPr>
              <w:t>.</w:t>
            </w:r>
            <w:r w:rsidRPr="000D68C0">
              <w:rPr>
                <w:rFonts w:ascii="Times New Roman" w:hAnsi="Times New Roman" w:cs="Times New Roman"/>
                <w:lang w:val="sr-Latn-RS"/>
              </w:rPr>
              <w:t xml:space="preserve"> za </w:t>
            </w:r>
            <w:r>
              <w:rPr>
                <w:rFonts w:ascii="Times New Roman" w:hAnsi="Times New Roman" w:cs="Times New Roman"/>
                <w:lang w:val="sr-Latn-RS"/>
              </w:rPr>
              <w:t>administratore sudova</w:t>
            </w:r>
            <w:r w:rsidRPr="000D68C0">
              <w:rPr>
                <w:rFonts w:ascii="Times New Roman" w:hAnsi="Times New Roman" w:cs="Times New Roman"/>
                <w:lang w:val="sr-Latn-RS"/>
              </w:rPr>
              <w:t xml:space="preserve"> </w:t>
            </w:r>
            <w:r>
              <w:rPr>
                <w:rFonts w:ascii="Times New Roman" w:hAnsi="Times New Roman" w:cs="Times New Roman"/>
                <w:lang w:val="sr-Latn-RS"/>
              </w:rPr>
              <w:t>donosi</w:t>
            </w:r>
            <w:r w:rsidRPr="000D68C0">
              <w:rPr>
                <w:rFonts w:ascii="Times New Roman" w:hAnsi="Times New Roman" w:cs="Times New Roman"/>
                <w:lang w:val="sr-Latn-RS"/>
              </w:rPr>
              <w:t xml:space="preserve"> znatno viši stepen regul</w:t>
            </w:r>
            <w:r>
              <w:rPr>
                <w:rFonts w:ascii="Times New Roman" w:hAnsi="Times New Roman" w:cs="Times New Roman"/>
                <w:lang w:val="sr-Latn-RS"/>
              </w:rPr>
              <w:t>isanja</w:t>
            </w:r>
            <w:r w:rsidRPr="000D68C0">
              <w:rPr>
                <w:rFonts w:ascii="Times New Roman" w:hAnsi="Times New Roman" w:cs="Times New Roman"/>
                <w:lang w:val="sr-Latn-RS"/>
              </w:rPr>
              <w:t xml:space="preserve"> u </w:t>
            </w:r>
            <w:r>
              <w:rPr>
                <w:rFonts w:ascii="Times New Roman" w:hAnsi="Times New Roman" w:cs="Times New Roman"/>
                <w:lang w:val="sr-Latn-RS"/>
              </w:rPr>
              <w:t>poređenju</w:t>
            </w:r>
            <w:r w:rsidRPr="000D68C0">
              <w:rPr>
                <w:rFonts w:ascii="Times New Roman" w:hAnsi="Times New Roman" w:cs="Times New Roman"/>
                <w:lang w:val="sr-Latn-RS"/>
              </w:rPr>
              <w:t xml:space="preserve"> na odredbe člana 38. osnovnog zakona koji je trenutno na snazi, ali koji se p</w:t>
            </w:r>
            <w:r>
              <w:rPr>
                <w:rFonts w:ascii="Times New Roman" w:hAnsi="Times New Roman" w:cs="Times New Roman"/>
                <w:lang w:val="sr-Latn-RS"/>
              </w:rPr>
              <w:t>redviđa</w:t>
            </w:r>
            <w:r w:rsidRPr="000D68C0">
              <w:rPr>
                <w:rFonts w:ascii="Times New Roman" w:hAnsi="Times New Roman" w:cs="Times New Roman"/>
                <w:lang w:val="sr-Latn-RS"/>
              </w:rPr>
              <w:t xml:space="preserve"> ukinuti članom 14. nacrta zakona. Ove odredbe daju administratorima </w:t>
            </w:r>
            <w:r>
              <w:rPr>
                <w:rFonts w:ascii="Times New Roman" w:hAnsi="Times New Roman" w:cs="Times New Roman"/>
                <w:lang w:val="sr-Latn-RS"/>
              </w:rPr>
              <w:t xml:space="preserve">sudova </w:t>
            </w:r>
            <w:r w:rsidRPr="000D68C0">
              <w:rPr>
                <w:rFonts w:ascii="Times New Roman" w:hAnsi="Times New Roman" w:cs="Times New Roman"/>
                <w:lang w:val="sr-Latn-RS"/>
              </w:rPr>
              <w:t xml:space="preserve">jasan pravni osnov kao </w:t>
            </w:r>
            <w:r>
              <w:rPr>
                <w:rFonts w:ascii="Times New Roman" w:hAnsi="Times New Roman" w:cs="Times New Roman"/>
                <w:lang w:val="sr-Latn-RS"/>
              </w:rPr>
              <w:t>rukovodilac</w:t>
            </w:r>
            <w:r w:rsidRPr="000D68C0">
              <w:rPr>
                <w:rFonts w:ascii="Times New Roman" w:hAnsi="Times New Roman" w:cs="Times New Roman"/>
                <w:lang w:val="sr-Latn-RS"/>
              </w:rPr>
              <w:t xml:space="preserve"> uprave</w:t>
            </w:r>
            <w:r>
              <w:rPr>
                <w:rFonts w:ascii="Times New Roman" w:hAnsi="Times New Roman" w:cs="Times New Roman"/>
                <w:lang w:val="sr-Latn-RS"/>
              </w:rPr>
              <w:t xml:space="preserve"> suda</w:t>
            </w:r>
            <w:r w:rsidRPr="000D68C0">
              <w:rPr>
                <w:rFonts w:ascii="Times New Roman" w:hAnsi="Times New Roman" w:cs="Times New Roman"/>
                <w:lang w:val="sr-Latn-RS"/>
              </w:rPr>
              <w:t xml:space="preserve">, uključujući i opštu nadzornu nadležnost </w:t>
            </w:r>
            <w:r>
              <w:rPr>
                <w:rFonts w:ascii="Times New Roman" w:hAnsi="Times New Roman" w:cs="Times New Roman"/>
                <w:lang w:val="sr-Latn-RS"/>
              </w:rPr>
              <w:t>u odnosu na</w:t>
            </w:r>
            <w:r w:rsidRPr="000D68C0">
              <w:rPr>
                <w:rFonts w:ascii="Times New Roman" w:hAnsi="Times New Roman" w:cs="Times New Roman"/>
                <w:lang w:val="sr-Latn-RS"/>
              </w:rPr>
              <w:t xml:space="preserve"> celokupnim</w:t>
            </w:r>
            <w:r>
              <w:rPr>
                <w:rFonts w:ascii="Times New Roman" w:hAnsi="Times New Roman" w:cs="Times New Roman"/>
                <w:lang w:val="sr-Latn-RS"/>
              </w:rPr>
              <w:t xml:space="preserve"> upravnim</w:t>
            </w:r>
            <w:r w:rsidRPr="000D68C0">
              <w:rPr>
                <w:rFonts w:ascii="Times New Roman" w:hAnsi="Times New Roman" w:cs="Times New Roman"/>
                <w:lang w:val="sr-Latn-RS"/>
              </w:rPr>
              <w:t xml:space="preserve"> osobljem. </w:t>
            </w:r>
          </w:p>
          <w:p w14:paraId="37C213DF" w14:textId="77777777" w:rsidR="00321221" w:rsidRPr="000D68C0" w:rsidRDefault="00321221" w:rsidP="00423A7C">
            <w:pPr>
              <w:autoSpaceDE w:val="0"/>
              <w:autoSpaceDN w:val="0"/>
              <w:adjustRightInd w:val="0"/>
              <w:rPr>
                <w:rFonts w:ascii="Times New Roman" w:hAnsi="Times New Roman" w:cs="Times New Roman"/>
                <w:lang w:val="sr-Latn-RS"/>
              </w:rPr>
            </w:pPr>
          </w:p>
          <w:p w14:paraId="2B8130CC" w14:textId="77777777" w:rsidR="00321221" w:rsidRPr="000D68C0" w:rsidRDefault="00321221" w:rsidP="00423A7C">
            <w:pPr>
              <w:autoSpaceDE w:val="0"/>
              <w:autoSpaceDN w:val="0"/>
              <w:adjustRightInd w:val="0"/>
              <w:jc w:val="both"/>
              <w:rPr>
                <w:rFonts w:ascii="Times New Roman" w:hAnsi="Times New Roman" w:cs="Times New Roman"/>
                <w:lang w:val="sr-Latn-RS"/>
              </w:rPr>
            </w:pPr>
            <w:r w:rsidRPr="002A1A8A">
              <w:rPr>
                <w:rFonts w:ascii="Times New Roman" w:hAnsi="Times New Roman" w:cs="Times New Roman"/>
                <w:lang w:val="sr-Latn-RS"/>
              </w:rPr>
              <w:t xml:space="preserve">Međutim, stav 2 predloženog člana </w:t>
            </w:r>
            <w:r>
              <w:rPr>
                <w:rFonts w:ascii="Times New Roman" w:hAnsi="Times New Roman" w:cs="Times New Roman"/>
                <w:lang w:val="sr-Latn-RS"/>
              </w:rPr>
              <w:t>utvrđuje</w:t>
            </w:r>
            <w:r w:rsidRPr="000D68C0">
              <w:rPr>
                <w:rFonts w:ascii="Times New Roman" w:hAnsi="Times New Roman" w:cs="Times New Roman"/>
                <w:lang w:val="sr-Latn-RS"/>
              </w:rPr>
              <w:t xml:space="preserve"> da je administrator "</w:t>
            </w:r>
            <w:r w:rsidRPr="000D68C0">
              <w:rPr>
                <w:rFonts w:ascii="Times New Roman" w:hAnsi="Times New Roman" w:cs="Times New Roman"/>
                <w:i/>
                <w:iCs/>
                <w:lang w:val="sr-Latn-RS"/>
              </w:rPr>
              <w:t xml:space="preserve">odgovoran za svoj rad </w:t>
            </w:r>
            <w:r>
              <w:rPr>
                <w:rFonts w:ascii="Times New Roman" w:hAnsi="Times New Roman" w:cs="Times New Roman"/>
                <w:i/>
                <w:iCs/>
                <w:lang w:val="sr-Latn-RS"/>
              </w:rPr>
              <w:t>P</w:t>
            </w:r>
            <w:r w:rsidRPr="000D68C0">
              <w:rPr>
                <w:rFonts w:ascii="Times New Roman" w:hAnsi="Times New Roman" w:cs="Times New Roman"/>
                <w:i/>
                <w:iCs/>
                <w:lang w:val="sr-Latn-RS"/>
              </w:rPr>
              <w:t xml:space="preserve">redsedniku Suda, Savetu i direktoru </w:t>
            </w:r>
            <w:r>
              <w:rPr>
                <w:rFonts w:ascii="Times New Roman" w:hAnsi="Times New Roman" w:cs="Times New Roman"/>
                <w:i/>
                <w:iCs/>
                <w:lang w:val="sr-Latn-RS"/>
              </w:rPr>
              <w:t>odgovarajućeg</w:t>
            </w:r>
            <w:r w:rsidRPr="000D68C0">
              <w:rPr>
                <w:rFonts w:ascii="Times New Roman" w:hAnsi="Times New Roman" w:cs="Times New Roman"/>
                <w:i/>
                <w:iCs/>
                <w:lang w:val="sr-Latn-RS"/>
              </w:rPr>
              <w:t xml:space="preserve"> Sekretarijata </w:t>
            </w:r>
            <w:r>
              <w:rPr>
                <w:rFonts w:ascii="Times New Roman" w:hAnsi="Times New Roman" w:cs="Times New Roman"/>
                <w:i/>
                <w:iCs/>
                <w:lang w:val="sr-Latn-RS"/>
              </w:rPr>
              <w:t>prema utvrđenima</w:t>
            </w:r>
            <w:r w:rsidRPr="000D68C0">
              <w:rPr>
                <w:rFonts w:ascii="Times New Roman" w:hAnsi="Times New Roman" w:cs="Times New Roman"/>
                <w:i/>
                <w:iCs/>
                <w:lang w:val="sr-Latn-RS"/>
              </w:rPr>
              <w:t xml:space="preserve"> podzakonskim aktom Saveta</w:t>
            </w:r>
            <w:r w:rsidRPr="000D68C0">
              <w:rPr>
                <w:rFonts w:ascii="Times New Roman" w:hAnsi="Times New Roman" w:cs="Times New Roman"/>
                <w:lang w:val="sr-Latn-RS"/>
              </w:rPr>
              <w:t xml:space="preserve">". Ovo je problematično iz dva glavna razloga. </w:t>
            </w:r>
            <w:r>
              <w:rPr>
                <w:rFonts w:ascii="Times New Roman" w:hAnsi="Times New Roman" w:cs="Times New Roman"/>
                <w:lang w:val="sr-Latn-RS"/>
              </w:rPr>
              <w:t>Prvenstveno</w:t>
            </w:r>
            <w:r w:rsidRPr="000D68C0">
              <w:rPr>
                <w:rFonts w:ascii="Times New Roman" w:hAnsi="Times New Roman" w:cs="Times New Roman"/>
                <w:lang w:val="sr-Latn-RS"/>
              </w:rPr>
              <w:t xml:space="preserve">, zbog trostruke linije odgovornosti, </w:t>
            </w:r>
            <w:r>
              <w:rPr>
                <w:rFonts w:ascii="Times New Roman" w:hAnsi="Times New Roman" w:cs="Times New Roman"/>
                <w:lang w:val="sr-Latn-RS"/>
              </w:rPr>
              <w:t>administrator suda</w:t>
            </w:r>
            <w:r w:rsidRPr="000D68C0">
              <w:rPr>
                <w:rFonts w:ascii="Times New Roman" w:hAnsi="Times New Roman" w:cs="Times New Roman"/>
                <w:lang w:val="sr-Latn-RS"/>
              </w:rPr>
              <w:t xml:space="preserve"> istovremeno odgovara na </w:t>
            </w:r>
            <w:r>
              <w:rPr>
                <w:rFonts w:ascii="Times New Roman" w:hAnsi="Times New Roman" w:cs="Times New Roman"/>
                <w:lang w:val="sr-Latn-RS"/>
              </w:rPr>
              <w:t>unutrašnje</w:t>
            </w:r>
            <w:r w:rsidRPr="000D68C0">
              <w:rPr>
                <w:rFonts w:ascii="Times New Roman" w:hAnsi="Times New Roman" w:cs="Times New Roman"/>
                <w:lang w:val="sr-Latn-RS"/>
              </w:rPr>
              <w:t xml:space="preserve"> zahteve (</w:t>
            </w:r>
            <w:r>
              <w:rPr>
                <w:rFonts w:ascii="Times New Roman" w:hAnsi="Times New Roman" w:cs="Times New Roman"/>
                <w:lang w:val="sr-Latn-RS"/>
              </w:rPr>
              <w:t>Predsedniku</w:t>
            </w:r>
            <w:r w:rsidRPr="000D68C0">
              <w:rPr>
                <w:rFonts w:ascii="Times New Roman" w:hAnsi="Times New Roman" w:cs="Times New Roman"/>
                <w:lang w:val="sr-Latn-RS"/>
              </w:rPr>
              <w:t xml:space="preserve">), </w:t>
            </w:r>
            <w:r>
              <w:rPr>
                <w:rFonts w:ascii="Times New Roman" w:hAnsi="Times New Roman" w:cs="Times New Roman"/>
                <w:lang w:val="sr-Latn-RS"/>
              </w:rPr>
              <w:t>onih</w:t>
            </w:r>
            <w:r w:rsidRPr="000D68C0">
              <w:rPr>
                <w:rFonts w:ascii="Times New Roman" w:hAnsi="Times New Roman" w:cs="Times New Roman"/>
                <w:lang w:val="sr-Latn-RS"/>
              </w:rPr>
              <w:t xml:space="preserve"> na visokom nivou (Savet</w:t>
            </w:r>
            <w:r>
              <w:rPr>
                <w:rFonts w:ascii="Times New Roman" w:hAnsi="Times New Roman" w:cs="Times New Roman"/>
                <w:lang w:val="sr-Latn-RS"/>
              </w:rPr>
              <w:t>u</w:t>
            </w:r>
            <w:r w:rsidRPr="000D68C0">
              <w:rPr>
                <w:rFonts w:ascii="Times New Roman" w:hAnsi="Times New Roman" w:cs="Times New Roman"/>
                <w:lang w:val="sr-Latn-RS"/>
              </w:rPr>
              <w:t xml:space="preserve">) i čisto </w:t>
            </w:r>
            <w:r>
              <w:rPr>
                <w:rFonts w:ascii="Times New Roman" w:hAnsi="Times New Roman" w:cs="Times New Roman"/>
                <w:lang w:val="sr-Latn-RS"/>
              </w:rPr>
              <w:t>upravne</w:t>
            </w:r>
            <w:r w:rsidRPr="000D68C0">
              <w:rPr>
                <w:rFonts w:ascii="Times New Roman" w:hAnsi="Times New Roman" w:cs="Times New Roman"/>
                <w:lang w:val="sr-Latn-RS"/>
              </w:rPr>
              <w:t xml:space="preserve"> (</w:t>
            </w:r>
            <w:r>
              <w:rPr>
                <w:rFonts w:ascii="Times New Roman" w:hAnsi="Times New Roman" w:cs="Times New Roman"/>
                <w:lang w:val="sr-Latn-RS"/>
              </w:rPr>
              <w:t>D</w:t>
            </w:r>
            <w:r w:rsidRPr="000D68C0">
              <w:rPr>
                <w:rFonts w:ascii="Times New Roman" w:hAnsi="Times New Roman" w:cs="Times New Roman"/>
                <w:lang w:val="sr-Latn-RS"/>
              </w:rPr>
              <w:t>irektor</w:t>
            </w:r>
            <w:r>
              <w:rPr>
                <w:rFonts w:ascii="Times New Roman" w:hAnsi="Times New Roman" w:cs="Times New Roman"/>
                <w:lang w:val="sr-Latn-RS"/>
              </w:rPr>
              <w:t>u</w:t>
            </w:r>
            <w:r w:rsidRPr="000D68C0">
              <w:rPr>
                <w:rFonts w:ascii="Times New Roman" w:hAnsi="Times New Roman" w:cs="Times New Roman"/>
                <w:lang w:val="sr-Latn-RS"/>
              </w:rPr>
              <w:t xml:space="preserve">). Iako, prema stavu 1, administrator je imenovan i razrešen od samog Saveta, takva trostruka linija izveštavanja može lako dovesti do sukobljenih uputstava i prioriteta, </w:t>
            </w:r>
            <w:r>
              <w:rPr>
                <w:rFonts w:ascii="Times New Roman" w:hAnsi="Times New Roman" w:cs="Times New Roman"/>
                <w:lang w:val="sr-Latn-RS"/>
              </w:rPr>
              <w:t>donoseći upravnu</w:t>
            </w:r>
            <w:r w:rsidRPr="000D68C0">
              <w:rPr>
                <w:rFonts w:ascii="Times New Roman" w:hAnsi="Times New Roman" w:cs="Times New Roman"/>
                <w:lang w:val="sr-Latn-RS"/>
              </w:rPr>
              <w:t xml:space="preserve"> neizvesnost. 11 </w:t>
            </w:r>
          </w:p>
          <w:p w14:paraId="1639D356" w14:textId="77777777" w:rsidR="00321221" w:rsidRPr="000D68C0" w:rsidRDefault="00321221" w:rsidP="00423A7C">
            <w:pPr>
              <w:autoSpaceDE w:val="0"/>
              <w:autoSpaceDN w:val="0"/>
              <w:adjustRightInd w:val="0"/>
              <w:jc w:val="both"/>
              <w:rPr>
                <w:rFonts w:ascii="Times New Roman" w:hAnsi="Times New Roman" w:cs="Times New Roman"/>
                <w:lang w:val="sr-Latn-RS"/>
              </w:rPr>
            </w:pPr>
          </w:p>
          <w:p w14:paraId="436D39D2" w14:textId="77777777" w:rsidR="00321221" w:rsidRPr="000D68C0" w:rsidRDefault="00321221" w:rsidP="00423A7C">
            <w:pPr>
              <w:pageBreakBefore/>
              <w:autoSpaceDE w:val="0"/>
              <w:autoSpaceDN w:val="0"/>
              <w:adjustRightInd w:val="0"/>
              <w:jc w:val="both"/>
              <w:rPr>
                <w:rFonts w:ascii="Times New Roman" w:hAnsi="Times New Roman" w:cs="Times New Roman"/>
                <w:lang w:val="sr-Latn-RS"/>
              </w:rPr>
            </w:pPr>
            <w:r>
              <w:rPr>
                <w:rFonts w:ascii="Times New Roman" w:hAnsi="Times New Roman" w:cs="Times New Roman"/>
                <w:lang w:val="sr-Latn-RS"/>
              </w:rPr>
              <w:t>Kao drugo</w:t>
            </w:r>
            <w:r w:rsidRPr="000D68C0">
              <w:rPr>
                <w:rFonts w:ascii="Times New Roman" w:hAnsi="Times New Roman" w:cs="Times New Roman"/>
                <w:lang w:val="sr-Latn-RS"/>
              </w:rPr>
              <w:t xml:space="preserve">, iako delegiranje ovog pitanja Savetu da ga reguliše podzakonskim aktom može </w:t>
            </w:r>
            <w:r>
              <w:rPr>
                <w:rFonts w:ascii="Times New Roman" w:hAnsi="Times New Roman" w:cs="Times New Roman"/>
                <w:lang w:val="sr-Latn-RS"/>
              </w:rPr>
              <w:t>doneti</w:t>
            </w:r>
            <w:r w:rsidRPr="000D68C0">
              <w:rPr>
                <w:rFonts w:ascii="Times New Roman" w:hAnsi="Times New Roman" w:cs="Times New Roman"/>
                <w:lang w:val="sr-Latn-RS"/>
              </w:rPr>
              <w:t xml:space="preserve"> </w:t>
            </w:r>
            <w:r>
              <w:rPr>
                <w:rFonts w:ascii="Times New Roman" w:hAnsi="Times New Roman" w:cs="Times New Roman"/>
                <w:lang w:val="sr-Latn-RS"/>
              </w:rPr>
              <w:t>bezbednost</w:t>
            </w:r>
            <w:r w:rsidRPr="000D68C0">
              <w:rPr>
                <w:rFonts w:ascii="Times New Roman" w:hAnsi="Times New Roman" w:cs="Times New Roman"/>
                <w:lang w:val="sr-Latn-RS"/>
              </w:rPr>
              <w:t xml:space="preserve"> u tom p</w:t>
            </w:r>
            <w:r>
              <w:rPr>
                <w:rFonts w:ascii="Times New Roman" w:hAnsi="Times New Roman" w:cs="Times New Roman"/>
                <w:lang w:val="sr-Latn-RS"/>
              </w:rPr>
              <w:t>ravcu</w:t>
            </w:r>
            <w:r w:rsidRPr="000D68C0">
              <w:rPr>
                <w:rFonts w:ascii="Times New Roman" w:hAnsi="Times New Roman" w:cs="Times New Roman"/>
                <w:lang w:val="sr-Latn-RS"/>
              </w:rPr>
              <w:t xml:space="preserve">, omogućavajući </w:t>
            </w:r>
            <w:r>
              <w:rPr>
                <w:rFonts w:ascii="Times New Roman" w:hAnsi="Times New Roman" w:cs="Times New Roman"/>
                <w:lang w:val="sr-Latn-RS"/>
              </w:rPr>
              <w:t>SSK</w:t>
            </w:r>
            <w:r w:rsidRPr="000D68C0">
              <w:rPr>
                <w:rFonts w:ascii="Times New Roman" w:hAnsi="Times New Roman" w:cs="Times New Roman"/>
                <w:lang w:val="sr-Latn-RS"/>
              </w:rPr>
              <w:t xml:space="preserve">-u da jasno </w:t>
            </w:r>
            <w:r>
              <w:rPr>
                <w:rFonts w:ascii="Times New Roman" w:hAnsi="Times New Roman" w:cs="Times New Roman"/>
                <w:lang w:val="sr-Latn-RS"/>
              </w:rPr>
              <w:t>utvrdi</w:t>
            </w:r>
            <w:r w:rsidRPr="000D68C0">
              <w:rPr>
                <w:rFonts w:ascii="Times New Roman" w:hAnsi="Times New Roman" w:cs="Times New Roman"/>
                <w:lang w:val="sr-Latn-RS"/>
              </w:rPr>
              <w:t xml:space="preserve"> nadležnosti i odnos svakog organa sa administratorom</w:t>
            </w:r>
            <w:r>
              <w:rPr>
                <w:rFonts w:ascii="Times New Roman" w:hAnsi="Times New Roman" w:cs="Times New Roman"/>
                <w:lang w:val="sr-Latn-RS"/>
              </w:rPr>
              <w:t xml:space="preserve"> suda</w:t>
            </w:r>
            <w:r w:rsidRPr="000D68C0">
              <w:rPr>
                <w:rFonts w:ascii="Times New Roman" w:hAnsi="Times New Roman" w:cs="Times New Roman"/>
                <w:lang w:val="sr-Latn-RS"/>
              </w:rPr>
              <w:t xml:space="preserve">, takvo rešenje </w:t>
            </w:r>
            <w:r>
              <w:rPr>
                <w:rFonts w:ascii="Times New Roman" w:hAnsi="Times New Roman" w:cs="Times New Roman"/>
                <w:lang w:val="sr-Latn-RS"/>
              </w:rPr>
              <w:t>čini da</w:t>
            </w:r>
            <w:r w:rsidRPr="000D68C0">
              <w:rPr>
                <w:rFonts w:ascii="Times New Roman" w:hAnsi="Times New Roman" w:cs="Times New Roman"/>
                <w:lang w:val="sr-Latn-RS"/>
              </w:rPr>
              <w:t xml:space="preserve"> ov</w:t>
            </w:r>
            <w:r>
              <w:rPr>
                <w:rFonts w:ascii="Times New Roman" w:hAnsi="Times New Roman" w:cs="Times New Roman"/>
                <w:lang w:val="sr-Latn-RS"/>
              </w:rPr>
              <w:t>i</w:t>
            </w:r>
            <w:r w:rsidRPr="000D68C0">
              <w:rPr>
                <w:rFonts w:ascii="Times New Roman" w:hAnsi="Times New Roman" w:cs="Times New Roman"/>
                <w:lang w:val="sr-Latn-RS"/>
              </w:rPr>
              <w:t xml:space="preserve"> element</w:t>
            </w:r>
            <w:r>
              <w:rPr>
                <w:rFonts w:ascii="Times New Roman" w:hAnsi="Times New Roman" w:cs="Times New Roman"/>
                <w:lang w:val="sr-Latn-RS"/>
              </w:rPr>
              <w:t>i</w:t>
            </w:r>
            <w:r w:rsidRPr="000D68C0">
              <w:rPr>
                <w:rFonts w:ascii="Times New Roman" w:hAnsi="Times New Roman" w:cs="Times New Roman"/>
                <w:lang w:val="sr-Latn-RS"/>
              </w:rPr>
              <w:t xml:space="preserve"> u potpunosti </w:t>
            </w:r>
            <w:r>
              <w:rPr>
                <w:rFonts w:ascii="Times New Roman" w:hAnsi="Times New Roman" w:cs="Times New Roman"/>
                <w:lang w:val="sr-Latn-RS"/>
              </w:rPr>
              <w:t xml:space="preserve">ostanu </w:t>
            </w:r>
            <w:r w:rsidRPr="000D68C0">
              <w:rPr>
                <w:rFonts w:ascii="Times New Roman" w:hAnsi="Times New Roman" w:cs="Times New Roman"/>
                <w:lang w:val="sr-Latn-RS"/>
              </w:rPr>
              <w:t xml:space="preserve">na diskreciji Saveta,  koji ih može </w:t>
            </w:r>
            <w:r>
              <w:rPr>
                <w:rFonts w:ascii="Times New Roman" w:hAnsi="Times New Roman" w:cs="Times New Roman"/>
                <w:lang w:val="sr-Latn-RS"/>
              </w:rPr>
              <w:t>utvrditi</w:t>
            </w:r>
            <w:r w:rsidRPr="000D68C0">
              <w:rPr>
                <w:rFonts w:ascii="Times New Roman" w:hAnsi="Times New Roman" w:cs="Times New Roman"/>
                <w:lang w:val="sr-Latn-RS"/>
              </w:rPr>
              <w:t xml:space="preserve"> (i </w:t>
            </w:r>
            <w:r>
              <w:rPr>
                <w:rFonts w:ascii="Times New Roman" w:hAnsi="Times New Roman" w:cs="Times New Roman"/>
                <w:lang w:val="sr-Latn-RS"/>
              </w:rPr>
              <w:t>izmeniti</w:t>
            </w:r>
            <w:r w:rsidRPr="000D68C0">
              <w:rPr>
                <w:rFonts w:ascii="Times New Roman" w:hAnsi="Times New Roman" w:cs="Times New Roman"/>
                <w:lang w:val="sr-Latn-RS"/>
              </w:rPr>
              <w:t xml:space="preserve">) u bilo kom </w:t>
            </w:r>
            <w:r>
              <w:rPr>
                <w:rFonts w:ascii="Times New Roman" w:hAnsi="Times New Roman" w:cs="Times New Roman"/>
                <w:lang w:val="sr-Latn-RS"/>
              </w:rPr>
              <w:lastRenderedPageBreak/>
              <w:t>vremenu</w:t>
            </w:r>
            <w:r w:rsidRPr="000D68C0">
              <w:rPr>
                <w:rFonts w:ascii="Times New Roman" w:hAnsi="Times New Roman" w:cs="Times New Roman"/>
                <w:lang w:val="sr-Latn-RS"/>
              </w:rPr>
              <w:t>. Generalno, takva široka delegiranja na pod</w:t>
            </w:r>
            <w:r>
              <w:rPr>
                <w:rFonts w:ascii="Times New Roman" w:hAnsi="Times New Roman" w:cs="Times New Roman"/>
                <w:lang w:val="sr-Latn-RS"/>
              </w:rPr>
              <w:t>zakonske</w:t>
            </w:r>
            <w:r w:rsidRPr="000D68C0">
              <w:rPr>
                <w:rFonts w:ascii="Times New Roman" w:hAnsi="Times New Roman" w:cs="Times New Roman"/>
                <w:lang w:val="sr-Latn-RS"/>
              </w:rPr>
              <w:t xml:space="preserve"> akte treba izbegavati kad god je to moguće, a glavni elementi uvek </w:t>
            </w:r>
            <w:r>
              <w:rPr>
                <w:rFonts w:ascii="Times New Roman" w:hAnsi="Times New Roman" w:cs="Times New Roman"/>
                <w:lang w:val="sr-Latn-RS"/>
              </w:rPr>
              <w:t>utvrditi</w:t>
            </w:r>
            <w:r w:rsidRPr="000D68C0">
              <w:rPr>
                <w:rFonts w:ascii="Times New Roman" w:hAnsi="Times New Roman" w:cs="Times New Roman"/>
                <w:lang w:val="sr-Latn-RS"/>
              </w:rPr>
              <w:t xml:space="preserve"> zakonom. </w:t>
            </w:r>
          </w:p>
          <w:p w14:paraId="5050143D" w14:textId="77777777" w:rsidR="00321221" w:rsidRPr="000D68C0" w:rsidRDefault="00321221" w:rsidP="00423A7C">
            <w:pPr>
              <w:jc w:val="both"/>
              <w:rPr>
                <w:rFonts w:ascii="Times New Roman" w:hAnsi="Times New Roman" w:cs="Times New Roman"/>
                <w:b/>
                <w:bCs/>
                <w:color w:val="000000"/>
                <w:lang w:val="sr-Latn-RS"/>
              </w:rPr>
            </w:pPr>
            <w:r w:rsidRPr="000D68C0">
              <w:rPr>
                <w:rFonts w:ascii="Times New Roman" w:hAnsi="Times New Roman" w:cs="Times New Roman"/>
                <w:lang w:val="sr-Latn-RS"/>
              </w:rPr>
              <w:t xml:space="preserve">Stoga se preporučuje da se linije izveštavanja i odgovornosti </w:t>
            </w:r>
            <w:r>
              <w:rPr>
                <w:rFonts w:ascii="Times New Roman" w:hAnsi="Times New Roman" w:cs="Times New Roman"/>
                <w:lang w:val="sr-Latn-RS"/>
              </w:rPr>
              <w:t>administratora suda</w:t>
            </w:r>
            <w:r w:rsidRPr="000D68C0">
              <w:rPr>
                <w:rFonts w:ascii="Times New Roman" w:hAnsi="Times New Roman" w:cs="Times New Roman"/>
                <w:lang w:val="sr-Latn-RS"/>
              </w:rPr>
              <w:t xml:space="preserve">, barem u </w:t>
            </w:r>
            <w:r>
              <w:rPr>
                <w:rFonts w:ascii="Times New Roman" w:hAnsi="Times New Roman" w:cs="Times New Roman"/>
                <w:lang w:val="sr-Latn-RS"/>
              </w:rPr>
              <w:t>značenju</w:t>
            </w:r>
            <w:r w:rsidRPr="000D68C0">
              <w:rPr>
                <w:rFonts w:ascii="Times New Roman" w:hAnsi="Times New Roman" w:cs="Times New Roman"/>
                <w:lang w:val="sr-Latn-RS"/>
              </w:rPr>
              <w:t xml:space="preserve"> njihovih osnovnih elemenata, kao i njihov odnos sa svakim od tri pomenuta organa, regulišu zakonom, a ne da se ovo pitanje u potpunosti prepusti diskreciji </w:t>
            </w:r>
            <w:r>
              <w:rPr>
                <w:rFonts w:ascii="Times New Roman" w:hAnsi="Times New Roman" w:cs="Times New Roman"/>
                <w:lang w:val="sr-Latn-RS"/>
              </w:rPr>
              <w:t>SSK</w:t>
            </w:r>
            <w:r w:rsidRPr="000D68C0">
              <w:rPr>
                <w:rFonts w:ascii="Times New Roman" w:hAnsi="Times New Roman" w:cs="Times New Roman"/>
                <w:lang w:val="sr-Latn-RS"/>
              </w:rPr>
              <w:t xml:space="preserve">-a. U </w:t>
            </w:r>
            <w:r>
              <w:rPr>
                <w:rFonts w:ascii="Times New Roman" w:hAnsi="Times New Roman" w:cs="Times New Roman"/>
                <w:lang w:val="sr-Latn-RS"/>
              </w:rPr>
              <w:t>tretiranju</w:t>
            </w:r>
            <w:r w:rsidRPr="000D68C0">
              <w:rPr>
                <w:rFonts w:ascii="Times New Roman" w:hAnsi="Times New Roman" w:cs="Times New Roman"/>
                <w:lang w:val="sr-Latn-RS"/>
              </w:rPr>
              <w:t xml:space="preserve"> ovog pitanja, u skladu sa opštim duhom Zajedničke </w:t>
            </w:r>
            <w:r>
              <w:rPr>
                <w:rFonts w:ascii="Times New Roman" w:hAnsi="Times New Roman" w:cs="Times New Roman"/>
                <w:lang w:val="sr-Latn-RS"/>
              </w:rPr>
              <w:t>izjave</w:t>
            </w:r>
            <w:r w:rsidRPr="000D68C0">
              <w:rPr>
                <w:rFonts w:ascii="Times New Roman" w:hAnsi="Times New Roman" w:cs="Times New Roman"/>
                <w:lang w:val="sr-Latn-RS"/>
              </w:rPr>
              <w:t xml:space="preserve"> o </w:t>
            </w:r>
            <w:r>
              <w:rPr>
                <w:rFonts w:ascii="Times New Roman" w:hAnsi="Times New Roman" w:cs="Times New Roman"/>
                <w:lang w:val="sr-Latn-RS"/>
              </w:rPr>
              <w:t>obavezivanju</w:t>
            </w:r>
            <w:r w:rsidRPr="000D68C0">
              <w:rPr>
                <w:rFonts w:ascii="Times New Roman" w:hAnsi="Times New Roman" w:cs="Times New Roman"/>
                <w:lang w:val="sr-Latn-RS"/>
              </w:rPr>
              <w:t>, doprinos samog Saveta treba da igra centralnu ulogu.</w:t>
            </w:r>
          </w:p>
          <w:p w14:paraId="2B255808" w14:textId="77777777" w:rsidR="00321221" w:rsidRPr="000D68C0" w:rsidRDefault="00321221" w:rsidP="00423A7C">
            <w:pPr>
              <w:jc w:val="both"/>
              <w:rPr>
                <w:rFonts w:ascii="Times New Roman" w:eastAsia="Calibri" w:hAnsi="Times New Roman" w:cs="Times New Roman"/>
                <w:b/>
                <w:sz w:val="20"/>
                <w:szCs w:val="20"/>
                <w:lang w:val="sr-Latn-RS"/>
              </w:rPr>
            </w:pPr>
          </w:p>
        </w:tc>
        <w:tc>
          <w:tcPr>
            <w:tcW w:w="6120" w:type="dxa"/>
          </w:tcPr>
          <w:p w14:paraId="52AEE5A6" w14:textId="77777777" w:rsidR="00321221" w:rsidRPr="000D68C0" w:rsidRDefault="00321221" w:rsidP="00423A7C">
            <w:pPr>
              <w:autoSpaceDE w:val="0"/>
              <w:autoSpaceDN w:val="0"/>
              <w:adjustRightInd w:val="0"/>
              <w:jc w:val="both"/>
              <w:rPr>
                <w:rFonts w:ascii="Times New Roman" w:eastAsia="Calibri" w:hAnsi="Times New Roman" w:cs="Times New Roman"/>
                <w:b/>
                <w:bCs/>
                <w:lang w:val="sr-Latn-RS"/>
              </w:rPr>
            </w:pPr>
            <w:r>
              <w:rPr>
                <w:rFonts w:ascii="Times New Roman" w:eastAsia="Calibri" w:hAnsi="Times New Roman" w:cs="Times New Roman"/>
                <w:b/>
                <w:bCs/>
                <w:lang w:val="sr-Latn-RS"/>
              </w:rPr>
              <w:lastRenderedPageBreak/>
              <w:t>Odbija se</w:t>
            </w:r>
          </w:p>
          <w:p w14:paraId="1AACFABB" w14:textId="77777777" w:rsidR="00321221" w:rsidRPr="000D68C0" w:rsidRDefault="00321221" w:rsidP="00423A7C">
            <w:pPr>
              <w:autoSpaceDE w:val="0"/>
              <w:autoSpaceDN w:val="0"/>
              <w:adjustRightInd w:val="0"/>
              <w:jc w:val="both"/>
              <w:rPr>
                <w:rFonts w:ascii="Times New Roman" w:eastAsia="Calibri" w:hAnsi="Times New Roman" w:cs="Times New Roman"/>
                <w:b/>
                <w:bCs/>
                <w:lang w:val="sr-Latn-RS"/>
              </w:rPr>
            </w:pPr>
          </w:p>
          <w:p w14:paraId="791BA136" w14:textId="77777777" w:rsidR="00321221" w:rsidRPr="000D68C0" w:rsidRDefault="00321221" w:rsidP="00423A7C">
            <w:pPr>
              <w:autoSpaceDE w:val="0"/>
              <w:autoSpaceDN w:val="0"/>
              <w:adjustRightInd w:val="0"/>
              <w:jc w:val="both"/>
              <w:rPr>
                <w:rFonts w:ascii="Times New Roman" w:eastAsia="Calibri" w:hAnsi="Times New Roman" w:cs="Times New Roman"/>
                <w:b/>
                <w:bCs/>
                <w:sz w:val="20"/>
                <w:szCs w:val="20"/>
                <w:lang w:val="sr-Latn-RS"/>
              </w:rPr>
            </w:pPr>
            <w:r w:rsidRPr="000D68C0">
              <w:rPr>
                <w:rFonts w:ascii="Times New Roman" w:hAnsi="Times New Roman"/>
                <w:color w:val="000000" w:themeColor="text1"/>
                <w:lang w:val="sr-Latn-RS"/>
              </w:rPr>
              <w:t>Opšti komentar.</w:t>
            </w:r>
          </w:p>
        </w:tc>
      </w:tr>
      <w:tr w:rsidR="00321221" w:rsidRPr="00321221" w14:paraId="69EFD79F" w14:textId="77777777" w:rsidTr="00321221">
        <w:trPr>
          <w:trHeight w:val="364"/>
        </w:trPr>
        <w:tc>
          <w:tcPr>
            <w:tcW w:w="1435" w:type="dxa"/>
            <w:shd w:val="clear" w:color="auto" w:fill="B8CCE4" w:themeFill="accent1" w:themeFillTint="66"/>
          </w:tcPr>
          <w:p w14:paraId="2CC2E593"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p>
        </w:tc>
        <w:tc>
          <w:tcPr>
            <w:tcW w:w="7380" w:type="dxa"/>
            <w:shd w:val="clear" w:color="auto" w:fill="B8CCE4" w:themeFill="accent1" w:themeFillTint="66"/>
          </w:tcPr>
          <w:p w14:paraId="4BEE0787" w14:textId="77777777" w:rsidR="00321221" w:rsidRPr="00FE6A5F" w:rsidRDefault="00321221" w:rsidP="00423A7C">
            <w:pPr>
              <w:jc w:val="both"/>
              <w:rPr>
                <w:rFonts w:ascii="Times New Roman" w:eastAsia="Calibri" w:hAnsi="Times New Roman" w:cs="Times New Roman"/>
                <w:b/>
                <w:lang w:val="en-US"/>
              </w:rPr>
            </w:pPr>
            <w:r w:rsidRPr="00FE6A5F">
              <w:rPr>
                <w:rFonts w:ascii="Times New Roman" w:eastAsia="Calibri" w:hAnsi="Times New Roman" w:cs="Times New Roman"/>
                <w:b/>
                <w:sz w:val="20"/>
                <w:szCs w:val="20"/>
                <w:lang w:val="sr-Latn-RS"/>
              </w:rPr>
              <w:t xml:space="preserve">Komentari od </w:t>
            </w:r>
            <w:r w:rsidRPr="00FE6A5F">
              <w:rPr>
                <w:rFonts w:ascii="Times New Roman" w:eastAsia="Calibri" w:hAnsi="Times New Roman" w:cs="Times New Roman"/>
                <w:b/>
                <w:lang w:val="sr-Latn-RS"/>
              </w:rPr>
              <w:t>Sudskog saveta Kosova</w:t>
            </w:r>
          </w:p>
          <w:p w14:paraId="05A398B1" w14:textId="77777777" w:rsidR="00321221" w:rsidRPr="000D68C0" w:rsidRDefault="00321221" w:rsidP="00423A7C">
            <w:pPr>
              <w:jc w:val="both"/>
              <w:rPr>
                <w:rFonts w:ascii="Times New Roman" w:eastAsia="Calibri" w:hAnsi="Times New Roman" w:cs="Times New Roman"/>
                <w:b/>
                <w:sz w:val="20"/>
                <w:szCs w:val="20"/>
                <w:lang w:val="sr-Latn-RS"/>
              </w:rPr>
            </w:pPr>
          </w:p>
          <w:p w14:paraId="70257F30" w14:textId="77777777" w:rsidR="00321221" w:rsidRPr="000D68C0" w:rsidRDefault="00321221" w:rsidP="00423A7C">
            <w:pPr>
              <w:jc w:val="both"/>
              <w:rPr>
                <w:rFonts w:ascii="Times New Roman" w:eastAsia="Calibri" w:hAnsi="Times New Roman" w:cs="Times New Roman"/>
                <w:sz w:val="20"/>
                <w:szCs w:val="20"/>
                <w:lang w:val="sr-Latn-RS"/>
              </w:rPr>
            </w:pPr>
          </w:p>
        </w:tc>
        <w:tc>
          <w:tcPr>
            <w:tcW w:w="6120" w:type="dxa"/>
            <w:shd w:val="clear" w:color="auto" w:fill="B8CCE4" w:themeFill="accent1" w:themeFillTint="66"/>
          </w:tcPr>
          <w:p w14:paraId="698D39D0" w14:textId="77777777" w:rsidR="00321221" w:rsidRPr="000D68C0" w:rsidRDefault="00321221" w:rsidP="00423A7C">
            <w:pPr>
              <w:autoSpaceDE w:val="0"/>
              <w:autoSpaceDN w:val="0"/>
              <w:adjustRightInd w:val="0"/>
              <w:jc w:val="both"/>
              <w:rPr>
                <w:rFonts w:ascii="Times New Roman" w:eastAsia="Calibri" w:hAnsi="Times New Roman" w:cs="Times New Roman"/>
                <w:b/>
                <w:bCs/>
                <w:sz w:val="20"/>
                <w:szCs w:val="20"/>
                <w:lang w:val="sr-Latn-RS"/>
              </w:rPr>
            </w:pPr>
            <w:r w:rsidRPr="000D68C0">
              <w:rPr>
                <w:rFonts w:ascii="Times New Roman" w:eastAsia="Calibri" w:hAnsi="Times New Roman" w:cs="Times New Roman"/>
                <w:b/>
                <w:bCs/>
                <w:lang w:val="sr-Latn-RS"/>
              </w:rPr>
              <w:t xml:space="preserve">Obrazloženje </w:t>
            </w:r>
            <w:r>
              <w:rPr>
                <w:rFonts w:ascii="Times New Roman" w:eastAsia="Calibri" w:hAnsi="Times New Roman" w:cs="Times New Roman"/>
                <w:b/>
                <w:bCs/>
                <w:lang w:val="sr-Latn-RS"/>
              </w:rPr>
              <w:t>organa</w:t>
            </w:r>
            <w:r w:rsidRPr="000D68C0">
              <w:rPr>
                <w:rFonts w:ascii="Times New Roman" w:eastAsia="Calibri" w:hAnsi="Times New Roman" w:cs="Times New Roman"/>
                <w:b/>
                <w:bCs/>
                <w:lang w:val="sr-Latn-RS"/>
              </w:rPr>
              <w:t xml:space="preserve"> predl</w:t>
            </w:r>
            <w:r>
              <w:rPr>
                <w:rFonts w:ascii="Times New Roman" w:eastAsia="Calibri" w:hAnsi="Times New Roman" w:cs="Times New Roman"/>
                <w:b/>
                <w:bCs/>
                <w:lang w:val="sr-Latn-RS"/>
              </w:rPr>
              <w:t>agača</w:t>
            </w:r>
            <w:r w:rsidRPr="000D68C0">
              <w:rPr>
                <w:rFonts w:ascii="Times New Roman" w:eastAsia="Calibri" w:hAnsi="Times New Roman" w:cs="Times New Roman"/>
                <w:b/>
                <w:bCs/>
                <w:lang w:val="sr-Latn-RS"/>
              </w:rPr>
              <w:t xml:space="preserve"> za uključivanje ili </w:t>
            </w:r>
            <w:r>
              <w:rPr>
                <w:rFonts w:ascii="Times New Roman" w:eastAsia="Calibri" w:hAnsi="Times New Roman" w:cs="Times New Roman"/>
                <w:b/>
                <w:bCs/>
                <w:lang w:val="sr-Latn-RS"/>
              </w:rPr>
              <w:t>neu</w:t>
            </w:r>
            <w:r w:rsidRPr="000D68C0">
              <w:rPr>
                <w:rFonts w:ascii="Times New Roman" w:eastAsia="Calibri" w:hAnsi="Times New Roman" w:cs="Times New Roman"/>
                <w:b/>
                <w:bCs/>
                <w:lang w:val="sr-Latn-RS"/>
              </w:rPr>
              <w:t>ključivanje datog komentara</w:t>
            </w:r>
          </w:p>
        </w:tc>
      </w:tr>
      <w:tr w:rsidR="00321221" w:rsidRPr="000D68C0" w14:paraId="107CAEE6" w14:textId="77777777" w:rsidTr="00321221">
        <w:trPr>
          <w:trHeight w:val="364"/>
        </w:trPr>
        <w:tc>
          <w:tcPr>
            <w:tcW w:w="1435" w:type="dxa"/>
          </w:tcPr>
          <w:p w14:paraId="312FE0A7" w14:textId="77777777" w:rsidR="00321221" w:rsidRPr="000D68C0" w:rsidRDefault="00321221" w:rsidP="00423A7C">
            <w:pPr>
              <w:autoSpaceDE w:val="0"/>
              <w:autoSpaceDN w:val="0"/>
              <w:adjustRightInd w:val="0"/>
              <w:rPr>
                <w:rFonts w:ascii="Times New Roman" w:eastAsia="Calibri" w:hAnsi="Times New Roman" w:cs="Times New Roman"/>
                <w:b/>
                <w:bCs/>
                <w:sz w:val="20"/>
                <w:szCs w:val="20"/>
                <w:lang w:val="sr-Latn-RS"/>
              </w:rPr>
            </w:pPr>
          </w:p>
          <w:p w14:paraId="14CA441B" w14:textId="77777777" w:rsidR="00321221" w:rsidRPr="000D68C0" w:rsidRDefault="00321221" w:rsidP="00423A7C">
            <w:pPr>
              <w:autoSpaceDE w:val="0"/>
              <w:autoSpaceDN w:val="0"/>
              <w:adjustRightInd w:val="0"/>
              <w:jc w:val="center"/>
              <w:rPr>
                <w:rFonts w:ascii="Times New Roman" w:eastAsia="Calibri" w:hAnsi="Times New Roman" w:cs="Times New Roman"/>
                <w:b/>
                <w:bCs/>
                <w:lang w:val="sr-Latn-RS"/>
              </w:rPr>
            </w:pPr>
            <w:r w:rsidRPr="000D68C0">
              <w:rPr>
                <w:rFonts w:ascii="Times New Roman" w:eastAsia="Calibri" w:hAnsi="Times New Roman" w:cs="Times New Roman"/>
                <w:b/>
                <w:bCs/>
                <w:lang w:val="sr-Latn-RS"/>
              </w:rPr>
              <w:t>1</w:t>
            </w:r>
          </w:p>
          <w:p w14:paraId="2EA386B1"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p>
        </w:tc>
        <w:tc>
          <w:tcPr>
            <w:tcW w:w="7380" w:type="dxa"/>
          </w:tcPr>
          <w:p w14:paraId="527307B2" w14:textId="77777777" w:rsidR="00321221" w:rsidRPr="000D68C0" w:rsidRDefault="00321221" w:rsidP="00423A7C">
            <w:pPr>
              <w:spacing w:line="276" w:lineRule="auto"/>
              <w:jc w:val="both"/>
              <w:rPr>
                <w:rFonts w:ascii="Times New Roman" w:hAnsi="Times New Roman" w:cs="Times New Roman"/>
                <w:b/>
                <w:bCs/>
                <w:lang w:val="sr-Latn-RS"/>
              </w:rPr>
            </w:pPr>
            <w:r w:rsidRPr="000D68C0">
              <w:rPr>
                <w:rFonts w:ascii="Times New Roman" w:hAnsi="Times New Roman" w:cs="Times New Roman"/>
                <w:b/>
                <w:bCs/>
                <w:lang w:val="sr-Latn-RS"/>
              </w:rPr>
              <w:t xml:space="preserve">1. Izbor članova </w:t>
            </w:r>
            <w:r>
              <w:rPr>
                <w:rFonts w:ascii="Times New Roman" w:hAnsi="Times New Roman" w:cs="Times New Roman"/>
                <w:b/>
                <w:bCs/>
                <w:lang w:val="sr-Latn-RS"/>
              </w:rPr>
              <w:t xml:space="preserve">koji nisu </w:t>
            </w:r>
            <w:r w:rsidRPr="000D68C0">
              <w:rPr>
                <w:rFonts w:ascii="Times New Roman" w:hAnsi="Times New Roman" w:cs="Times New Roman"/>
                <w:b/>
                <w:bCs/>
                <w:lang w:val="sr-Latn-RS"/>
              </w:rPr>
              <w:t>sudij</w:t>
            </w:r>
            <w:r>
              <w:rPr>
                <w:rFonts w:ascii="Times New Roman" w:hAnsi="Times New Roman" w:cs="Times New Roman"/>
                <w:b/>
                <w:bCs/>
                <w:lang w:val="sr-Latn-RS"/>
              </w:rPr>
              <w:t>e</w:t>
            </w:r>
          </w:p>
          <w:p w14:paraId="21FB17E0" w14:textId="77777777" w:rsidR="00321221" w:rsidRDefault="00321221" w:rsidP="00423A7C">
            <w:pPr>
              <w:spacing w:line="276" w:lineRule="auto"/>
              <w:jc w:val="both"/>
              <w:rPr>
                <w:rFonts w:ascii="Times New Roman" w:hAnsi="Times New Roman"/>
                <w:color w:val="000000" w:themeColor="text1"/>
                <w:lang w:val="sr-Latn-RS"/>
              </w:rPr>
            </w:pPr>
            <w:r w:rsidRPr="000D68C0">
              <w:rPr>
                <w:rFonts w:ascii="Times New Roman" w:hAnsi="Times New Roman" w:cs="Times New Roman"/>
                <w:lang w:val="sr-Latn-RS"/>
              </w:rPr>
              <w:t>Član 2. nacrta zakona predviđ</w:t>
            </w:r>
            <w:r>
              <w:rPr>
                <w:rFonts w:ascii="Times New Roman" w:hAnsi="Times New Roman" w:cs="Times New Roman"/>
                <w:lang w:val="sr-Latn-RS"/>
              </w:rPr>
              <w:t>a</w:t>
            </w:r>
            <w:r w:rsidRPr="000D68C0">
              <w:rPr>
                <w:rFonts w:ascii="Times New Roman" w:hAnsi="Times New Roman" w:cs="Times New Roman"/>
                <w:lang w:val="sr-Latn-RS"/>
              </w:rPr>
              <w:t xml:space="preserve"> da se u članu</w:t>
            </w:r>
            <w:r>
              <w:rPr>
                <w:rFonts w:ascii="Times New Roman" w:hAnsi="Times New Roman" w:cs="Times New Roman"/>
                <w:lang w:val="sr-Latn-RS"/>
              </w:rPr>
              <w:t xml:space="preserve"> </w:t>
            </w:r>
            <w:r w:rsidRPr="000D68C0">
              <w:rPr>
                <w:rFonts w:ascii="Times New Roman" w:hAnsi="Times New Roman"/>
                <w:color w:val="000000" w:themeColor="text1"/>
                <w:lang w:val="sr-Latn-RS"/>
              </w:rPr>
              <w:t xml:space="preserve">8. osnovnog zakona doda </w:t>
            </w:r>
            <w:r>
              <w:rPr>
                <w:rFonts w:ascii="Times New Roman" w:hAnsi="Times New Roman"/>
                <w:color w:val="000000" w:themeColor="text1"/>
                <w:lang w:val="sr-Latn-RS"/>
              </w:rPr>
              <w:t xml:space="preserve">još jedan </w:t>
            </w:r>
            <w:r w:rsidRPr="000D68C0">
              <w:rPr>
                <w:rFonts w:ascii="Times New Roman" w:hAnsi="Times New Roman"/>
                <w:color w:val="000000" w:themeColor="text1"/>
                <w:lang w:val="sr-Latn-RS"/>
              </w:rPr>
              <w:t xml:space="preserve">stav </w:t>
            </w:r>
            <w:r>
              <w:rPr>
                <w:rFonts w:ascii="Times New Roman" w:hAnsi="Times New Roman"/>
                <w:color w:val="000000" w:themeColor="text1"/>
                <w:lang w:val="sr-Latn-RS"/>
              </w:rPr>
              <w:t>u odnosu</w:t>
            </w:r>
            <w:r w:rsidRPr="000D68C0">
              <w:rPr>
                <w:rFonts w:ascii="Times New Roman" w:hAnsi="Times New Roman"/>
                <w:color w:val="000000" w:themeColor="text1"/>
                <w:lang w:val="sr-Latn-RS"/>
              </w:rPr>
              <w:t xml:space="preserve"> na izbor članova</w:t>
            </w:r>
            <w:r>
              <w:rPr>
                <w:rFonts w:ascii="Times New Roman" w:hAnsi="Times New Roman"/>
                <w:color w:val="000000" w:themeColor="text1"/>
                <w:lang w:val="sr-Latn-RS"/>
              </w:rPr>
              <w:t xml:space="preserve"> koji nisu sudije za </w:t>
            </w:r>
            <w:r w:rsidRPr="000D68C0">
              <w:rPr>
                <w:rFonts w:ascii="Times New Roman" w:hAnsi="Times New Roman"/>
                <w:color w:val="000000" w:themeColor="text1"/>
                <w:lang w:val="sr-Latn-RS"/>
              </w:rPr>
              <w:t>Sudsk</w:t>
            </w:r>
            <w:r>
              <w:rPr>
                <w:rFonts w:ascii="Times New Roman" w:hAnsi="Times New Roman"/>
                <w:color w:val="000000" w:themeColor="text1"/>
                <w:lang w:val="sr-Latn-RS"/>
              </w:rPr>
              <w:t>i</w:t>
            </w:r>
            <w:r w:rsidRPr="000D68C0">
              <w:rPr>
                <w:rFonts w:ascii="Times New Roman" w:hAnsi="Times New Roman"/>
                <w:color w:val="000000" w:themeColor="text1"/>
                <w:lang w:val="sr-Latn-RS"/>
              </w:rPr>
              <w:t xml:space="preserve"> </w:t>
            </w:r>
            <w:r>
              <w:rPr>
                <w:rFonts w:ascii="Times New Roman" w:hAnsi="Times New Roman"/>
                <w:color w:val="000000" w:themeColor="text1"/>
                <w:lang w:val="sr-Latn-RS"/>
              </w:rPr>
              <w:t>savet</w:t>
            </w:r>
            <w:r w:rsidRPr="000D68C0">
              <w:rPr>
                <w:rFonts w:ascii="Times New Roman" w:hAnsi="Times New Roman"/>
                <w:color w:val="000000" w:themeColor="text1"/>
                <w:lang w:val="sr-Latn-RS"/>
              </w:rPr>
              <w:t xml:space="preserve">, </w:t>
            </w:r>
            <w:r>
              <w:rPr>
                <w:rFonts w:ascii="Times New Roman" w:hAnsi="Times New Roman"/>
                <w:color w:val="000000" w:themeColor="text1"/>
                <w:lang w:val="sr-Latn-RS"/>
              </w:rPr>
              <w:t>utvrdivši</w:t>
            </w:r>
            <w:r w:rsidRPr="000D68C0">
              <w:rPr>
                <w:rFonts w:ascii="Times New Roman" w:hAnsi="Times New Roman"/>
                <w:color w:val="000000" w:themeColor="text1"/>
                <w:lang w:val="sr-Latn-RS"/>
              </w:rPr>
              <w:t xml:space="preserve"> </w:t>
            </w:r>
            <w:r>
              <w:rPr>
                <w:rFonts w:ascii="Times New Roman" w:hAnsi="Times New Roman"/>
                <w:color w:val="000000" w:themeColor="text1"/>
                <w:lang w:val="sr-Latn-RS"/>
              </w:rPr>
              <w:t xml:space="preserve">i </w:t>
            </w:r>
            <w:r w:rsidRPr="000D68C0">
              <w:rPr>
                <w:rFonts w:ascii="Times New Roman" w:hAnsi="Times New Roman"/>
                <w:color w:val="000000" w:themeColor="text1"/>
                <w:lang w:val="sr-Latn-RS"/>
              </w:rPr>
              <w:t xml:space="preserve">iz kojih institucija ili kategorija mogu </w:t>
            </w:r>
            <w:r>
              <w:rPr>
                <w:rFonts w:ascii="Times New Roman" w:hAnsi="Times New Roman"/>
                <w:color w:val="000000" w:themeColor="text1"/>
                <w:lang w:val="sr-Latn-RS"/>
              </w:rPr>
              <w:t>aplicirati</w:t>
            </w:r>
            <w:r w:rsidRPr="000D68C0">
              <w:rPr>
                <w:rFonts w:ascii="Times New Roman" w:hAnsi="Times New Roman"/>
                <w:color w:val="000000" w:themeColor="text1"/>
                <w:lang w:val="sr-Latn-RS"/>
              </w:rPr>
              <w:t xml:space="preserve"> za ov</w:t>
            </w:r>
            <w:r>
              <w:rPr>
                <w:rFonts w:ascii="Times New Roman" w:hAnsi="Times New Roman"/>
                <w:color w:val="000000" w:themeColor="text1"/>
                <w:lang w:val="sr-Latn-RS"/>
              </w:rPr>
              <w:t>u</w:t>
            </w:r>
            <w:r w:rsidRPr="000D68C0">
              <w:rPr>
                <w:rFonts w:ascii="Times New Roman" w:hAnsi="Times New Roman"/>
                <w:color w:val="000000" w:themeColor="text1"/>
                <w:lang w:val="sr-Latn-RS"/>
              </w:rPr>
              <w:t xml:space="preserve"> </w:t>
            </w:r>
            <w:r>
              <w:rPr>
                <w:rFonts w:ascii="Times New Roman" w:hAnsi="Times New Roman"/>
                <w:color w:val="000000" w:themeColor="text1"/>
                <w:lang w:val="sr-Latn-RS"/>
              </w:rPr>
              <w:t>poziciju</w:t>
            </w:r>
            <w:r w:rsidRPr="000D68C0">
              <w:rPr>
                <w:rFonts w:ascii="Times New Roman" w:hAnsi="Times New Roman"/>
                <w:color w:val="000000" w:themeColor="text1"/>
                <w:lang w:val="sr-Latn-RS"/>
              </w:rPr>
              <w:t xml:space="preserve">, gde je, između ostalog, predviđeno i pravo tužilaca i notara, predlog </w:t>
            </w:r>
            <w:r>
              <w:rPr>
                <w:rFonts w:ascii="Times New Roman" w:hAnsi="Times New Roman"/>
                <w:color w:val="000000" w:themeColor="text1"/>
                <w:lang w:val="sr-Latn-RS"/>
              </w:rPr>
              <w:t>ovaj</w:t>
            </w:r>
            <w:r w:rsidRPr="000D68C0">
              <w:rPr>
                <w:rFonts w:ascii="Times New Roman" w:hAnsi="Times New Roman"/>
                <w:color w:val="000000" w:themeColor="text1"/>
                <w:lang w:val="sr-Latn-RS"/>
              </w:rPr>
              <w:t xml:space="preserve"> neprihvatljiv za pravosuđe.</w:t>
            </w:r>
          </w:p>
          <w:p w14:paraId="38CFA88B" w14:textId="77777777" w:rsidR="00321221" w:rsidRDefault="00321221" w:rsidP="00423A7C">
            <w:pPr>
              <w:spacing w:line="276" w:lineRule="auto"/>
              <w:jc w:val="both"/>
              <w:rPr>
                <w:rFonts w:ascii="Times New Roman" w:hAnsi="Times New Roman"/>
                <w:color w:val="000000" w:themeColor="text1"/>
                <w:lang w:val="sr-Latn-RS"/>
              </w:rPr>
            </w:pPr>
          </w:p>
          <w:p w14:paraId="1181B0DE" w14:textId="77777777" w:rsidR="00321221" w:rsidRDefault="00321221" w:rsidP="00423A7C">
            <w:pPr>
              <w:spacing w:line="276" w:lineRule="auto"/>
              <w:jc w:val="both"/>
              <w:rPr>
                <w:rFonts w:ascii="Times New Roman" w:hAnsi="Times New Roman"/>
                <w:color w:val="000000" w:themeColor="text1"/>
                <w:lang w:val="sr-Latn-RS"/>
              </w:rPr>
            </w:pPr>
          </w:p>
          <w:p w14:paraId="376AFC5B" w14:textId="77777777" w:rsidR="00321221" w:rsidRDefault="00321221" w:rsidP="00423A7C">
            <w:pPr>
              <w:spacing w:line="276" w:lineRule="auto"/>
              <w:jc w:val="both"/>
              <w:rPr>
                <w:rFonts w:ascii="Times New Roman" w:hAnsi="Times New Roman"/>
                <w:color w:val="000000" w:themeColor="text1"/>
                <w:lang w:val="sr-Latn-RS"/>
              </w:rPr>
            </w:pPr>
          </w:p>
          <w:p w14:paraId="1E600262" w14:textId="77777777" w:rsidR="00321221" w:rsidRDefault="00321221" w:rsidP="00423A7C">
            <w:pPr>
              <w:spacing w:line="276" w:lineRule="auto"/>
              <w:jc w:val="both"/>
              <w:rPr>
                <w:rFonts w:ascii="Times New Roman" w:hAnsi="Times New Roman"/>
                <w:color w:val="000000" w:themeColor="text1"/>
                <w:lang w:val="sr-Latn-RS"/>
              </w:rPr>
            </w:pPr>
          </w:p>
          <w:p w14:paraId="64481C7A" w14:textId="77777777" w:rsidR="00321221" w:rsidRDefault="00321221" w:rsidP="00423A7C">
            <w:pPr>
              <w:spacing w:line="276" w:lineRule="auto"/>
              <w:jc w:val="both"/>
              <w:rPr>
                <w:rFonts w:ascii="Times New Roman" w:hAnsi="Times New Roman"/>
                <w:color w:val="000000" w:themeColor="text1"/>
                <w:lang w:val="sr-Latn-RS"/>
              </w:rPr>
            </w:pPr>
          </w:p>
          <w:p w14:paraId="3D795AF9" w14:textId="77777777" w:rsidR="00321221" w:rsidRPr="000D68C0" w:rsidRDefault="00321221" w:rsidP="00423A7C">
            <w:pPr>
              <w:spacing w:line="276" w:lineRule="auto"/>
              <w:jc w:val="both"/>
              <w:rPr>
                <w:rFonts w:ascii="Times New Roman" w:hAnsi="Times New Roman" w:cs="Times New Roman"/>
                <w:lang w:val="sr-Latn-RS"/>
              </w:rPr>
            </w:pPr>
            <w:r w:rsidRPr="000D68C0">
              <w:rPr>
                <w:rFonts w:ascii="Times New Roman" w:hAnsi="Times New Roman"/>
                <w:color w:val="000000" w:themeColor="text1"/>
                <w:lang w:val="sr-Latn-RS"/>
              </w:rPr>
              <w:t xml:space="preserve">  </w:t>
            </w:r>
          </w:p>
          <w:p w14:paraId="73A3D673" w14:textId="77777777" w:rsidR="00321221" w:rsidRPr="000D68C0" w:rsidRDefault="00321221" w:rsidP="00423A7C">
            <w:pPr>
              <w:spacing w:line="276" w:lineRule="auto"/>
              <w:jc w:val="both"/>
              <w:rPr>
                <w:rFonts w:ascii="Times New Roman" w:hAnsi="Times New Roman" w:cs="Times New Roman"/>
                <w:lang w:val="sr-Latn-RS"/>
              </w:rPr>
            </w:pPr>
          </w:p>
          <w:p w14:paraId="6F66EB5E" w14:textId="77777777" w:rsidR="00321221" w:rsidRPr="000D68C0" w:rsidRDefault="00321221" w:rsidP="00423A7C">
            <w:pPr>
              <w:spacing w:line="276" w:lineRule="auto"/>
              <w:jc w:val="both"/>
              <w:rPr>
                <w:rFonts w:ascii="Times New Roman" w:hAnsi="Times New Roman" w:cs="Times New Roman"/>
                <w:lang w:val="sr-Latn-RS"/>
              </w:rPr>
            </w:pPr>
            <w:r w:rsidRPr="000D68C0">
              <w:rPr>
                <w:rFonts w:ascii="Times New Roman" w:hAnsi="Times New Roman" w:cs="Times New Roman"/>
                <w:lang w:val="sr-Latn-RS"/>
              </w:rPr>
              <w:t>Na osnovu činjenice da je, s</w:t>
            </w:r>
            <w:r>
              <w:rPr>
                <w:rFonts w:ascii="Times New Roman" w:hAnsi="Times New Roman" w:cs="Times New Roman"/>
                <w:lang w:val="sr-Latn-RS"/>
              </w:rPr>
              <w:t>a</w:t>
            </w:r>
            <w:r w:rsidRPr="000D68C0">
              <w:rPr>
                <w:rFonts w:ascii="Times New Roman" w:hAnsi="Times New Roman" w:cs="Times New Roman"/>
                <w:lang w:val="sr-Latn-RS"/>
              </w:rPr>
              <w:t xml:space="preserve"> jedne strane, tužilac strana u krivičnom postupku i ima pravo podn</w:t>
            </w:r>
            <w:r>
              <w:rPr>
                <w:rFonts w:ascii="Times New Roman" w:hAnsi="Times New Roman" w:cs="Times New Roman"/>
                <w:lang w:val="sr-Latn-RS"/>
              </w:rPr>
              <w:t>ošenja</w:t>
            </w:r>
            <w:r w:rsidRPr="000D68C0">
              <w:rPr>
                <w:rFonts w:ascii="Times New Roman" w:hAnsi="Times New Roman" w:cs="Times New Roman"/>
                <w:lang w:val="sr-Latn-RS"/>
              </w:rPr>
              <w:t xml:space="preserve"> vanredn</w:t>
            </w:r>
            <w:r>
              <w:rPr>
                <w:rFonts w:ascii="Times New Roman" w:hAnsi="Times New Roman" w:cs="Times New Roman"/>
                <w:lang w:val="sr-Latn-RS"/>
              </w:rPr>
              <w:t>ih</w:t>
            </w:r>
            <w:r w:rsidRPr="000D68C0">
              <w:rPr>
                <w:rFonts w:ascii="Times New Roman" w:hAnsi="Times New Roman" w:cs="Times New Roman"/>
                <w:lang w:val="sr-Latn-RS"/>
              </w:rPr>
              <w:t xml:space="preserve"> sredstva u </w:t>
            </w:r>
            <w:r>
              <w:rPr>
                <w:rFonts w:ascii="Times New Roman" w:hAnsi="Times New Roman" w:cs="Times New Roman"/>
                <w:lang w:val="sr-Latn-RS"/>
              </w:rPr>
              <w:t>civilnom</w:t>
            </w:r>
            <w:r w:rsidRPr="000D68C0">
              <w:rPr>
                <w:rFonts w:ascii="Times New Roman" w:hAnsi="Times New Roman" w:cs="Times New Roman"/>
                <w:lang w:val="sr-Latn-RS"/>
              </w:rPr>
              <w:t xml:space="preserve"> postupku, dok sudija odlučuje u ovom postupku na osnovu optužnica podne</w:t>
            </w:r>
            <w:r>
              <w:rPr>
                <w:rFonts w:ascii="Times New Roman" w:hAnsi="Times New Roman" w:cs="Times New Roman"/>
                <w:lang w:val="sr-Latn-RS"/>
              </w:rPr>
              <w:t>tih</w:t>
            </w:r>
            <w:r w:rsidRPr="000D68C0">
              <w:rPr>
                <w:rFonts w:ascii="Times New Roman" w:hAnsi="Times New Roman" w:cs="Times New Roman"/>
                <w:lang w:val="sr-Latn-RS"/>
              </w:rPr>
              <w:t xml:space="preserve"> </w:t>
            </w:r>
            <w:r>
              <w:rPr>
                <w:rFonts w:ascii="Times New Roman" w:hAnsi="Times New Roman" w:cs="Times New Roman"/>
                <w:lang w:val="sr-Latn-RS"/>
              </w:rPr>
              <w:t xml:space="preserve">od </w:t>
            </w:r>
            <w:r w:rsidRPr="000D68C0">
              <w:rPr>
                <w:rFonts w:ascii="Times New Roman" w:hAnsi="Times New Roman" w:cs="Times New Roman"/>
                <w:lang w:val="sr-Latn-RS"/>
              </w:rPr>
              <w:t>tužilaštv</w:t>
            </w:r>
            <w:r>
              <w:rPr>
                <w:rFonts w:ascii="Times New Roman" w:hAnsi="Times New Roman" w:cs="Times New Roman"/>
                <w:lang w:val="sr-Latn-RS"/>
              </w:rPr>
              <w:t>a</w:t>
            </w:r>
            <w:r w:rsidRPr="000D68C0">
              <w:rPr>
                <w:rFonts w:ascii="Times New Roman" w:hAnsi="Times New Roman" w:cs="Times New Roman"/>
                <w:lang w:val="sr-Latn-RS"/>
              </w:rPr>
              <w:t xml:space="preserve">. </w:t>
            </w:r>
            <w:r>
              <w:rPr>
                <w:rFonts w:ascii="Times New Roman" w:hAnsi="Times New Roman" w:cs="Times New Roman"/>
                <w:lang w:val="sr-Latn-RS"/>
              </w:rPr>
              <w:t>Dok sa</w:t>
            </w:r>
            <w:r w:rsidRPr="000D68C0">
              <w:rPr>
                <w:rFonts w:ascii="Times New Roman" w:hAnsi="Times New Roman" w:cs="Times New Roman"/>
                <w:lang w:val="sr-Latn-RS"/>
              </w:rPr>
              <w:t xml:space="preserve"> druge strane, </w:t>
            </w:r>
            <w:r>
              <w:rPr>
                <w:rFonts w:ascii="Times New Roman" w:hAnsi="Times New Roman" w:cs="Times New Roman"/>
                <w:lang w:val="sr-Latn-RS"/>
              </w:rPr>
              <w:t>SSK</w:t>
            </w:r>
            <w:r w:rsidRPr="000D68C0">
              <w:rPr>
                <w:rFonts w:ascii="Times New Roman" w:hAnsi="Times New Roman" w:cs="Times New Roman"/>
                <w:lang w:val="sr-Latn-RS"/>
              </w:rPr>
              <w:t>, kao kolegijaln</w:t>
            </w:r>
            <w:r>
              <w:rPr>
                <w:rFonts w:ascii="Times New Roman" w:hAnsi="Times New Roman" w:cs="Times New Roman"/>
                <w:lang w:val="sr-Latn-RS"/>
              </w:rPr>
              <w:t>i organ</w:t>
            </w:r>
            <w:r w:rsidRPr="000D68C0">
              <w:rPr>
                <w:rFonts w:ascii="Times New Roman" w:hAnsi="Times New Roman" w:cs="Times New Roman"/>
                <w:lang w:val="sr-Latn-RS"/>
              </w:rPr>
              <w:t xml:space="preserve">, odlučuje o </w:t>
            </w:r>
            <w:r w:rsidRPr="000D68C0">
              <w:rPr>
                <w:rFonts w:ascii="Times New Roman" w:hAnsi="Times New Roman" w:cs="Times New Roman"/>
                <w:lang w:val="sr-Latn-RS"/>
              </w:rPr>
              <w:lastRenderedPageBreak/>
              <w:t xml:space="preserve">zapošljavanju, </w:t>
            </w:r>
            <w:r>
              <w:rPr>
                <w:rFonts w:ascii="Times New Roman" w:hAnsi="Times New Roman" w:cs="Times New Roman"/>
                <w:lang w:val="sr-Latn-RS"/>
              </w:rPr>
              <w:t>napredovanju</w:t>
            </w:r>
            <w:r w:rsidRPr="000D68C0">
              <w:rPr>
                <w:rFonts w:ascii="Times New Roman" w:hAnsi="Times New Roman" w:cs="Times New Roman"/>
                <w:lang w:val="sr-Latn-RS"/>
              </w:rPr>
              <w:t>, kao i o disciplinskom postupku sudija; uključivanjem tužioca u ov</w:t>
            </w:r>
            <w:r>
              <w:rPr>
                <w:rFonts w:ascii="Times New Roman" w:hAnsi="Times New Roman" w:cs="Times New Roman"/>
                <w:lang w:val="sr-Latn-RS"/>
              </w:rPr>
              <w:t>a</w:t>
            </w:r>
            <w:r w:rsidRPr="000D68C0">
              <w:rPr>
                <w:rFonts w:ascii="Times New Roman" w:hAnsi="Times New Roman" w:cs="Times New Roman"/>
                <w:lang w:val="sr-Latn-RS"/>
              </w:rPr>
              <w:t xml:space="preserve"> odl</w:t>
            </w:r>
            <w:r>
              <w:rPr>
                <w:rFonts w:ascii="Times New Roman" w:hAnsi="Times New Roman" w:cs="Times New Roman"/>
                <w:lang w:val="sr-Latn-RS"/>
              </w:rPr>
              <w:t>učivanja</w:t>
            </w:r>
            <w:r w:rsidRPr="000D68C0">
              <w:rPr>
                <w:rFonts w:ascii="Times New Roman" w:hAnsi="Times New Roman" w:cs="Times New Roman"/>
                <w:lang w:val="sr-Latn-RS"/>
              </w:rPr>
              <w:t xml:space="preserve"> stvorila bi situacij</w:t>
            </w:r>
            <w:r>
              <w:rPr>
                <w:rFonts w:ascii="Times New Roman" w:hAnsi="Times New Roman" w:cs="Times New Roman"/>
                <w:lang w:val="sr-Latn-RS"/>
              </w:rPr>
              <w:t>u</w:t>
            </w:r>
            <w:r w:rsidRPr="000D68C0">
              <w:rPr>
                <w:rFonts w:ascii="Times New Roman" w:hAnsi="Times New Roman" w:cs="Times New Roman"/>
                <w:lang w:val="sr-Latn-RS"/>
              </w:rPr>
              <w:t xml:space="preserve"> </w:t>
            </w:r>
            <w:r>
              <w:rPr>
                <w:rFonts w:ascii="Times New Roman" w:hAnsi="Times New Roman" w:cs="Times New Roman"/>
                <w:lang w:val="sr-Latn-RS"/>
              </w:rPr>
              <w:t>gde</w:t>
            </w:r>
            <w:r w:rsidRPr="000D68C0">
              <w:rPr>
                <w:rFonts w:ascii="Times New Roman" w:hAnsi="Times New Roman" w:cs="Times New Roman"/>
                <w:lang w:val="sr-Latn-RS"/>
              </w:rPr>
              <w:t xml:space="preserve"> predstavnik jedne strane u postupku učestvuje u odlu</w:t>
            </w:r>
            <w:r>
              <w:rPr>
                <w:rFonts w:ascii="Times New Roman" w:hAnsi="Times New Roman" w:cs="Times New Roman"/>
                <w:lang w:val="sr-Latn-RS"/>
              </w:rPr>
              <w:t>čivanju</w:t>
            </w:r>
            <w:r w:rsidRPr="000D68C0">
              <w:rPr>
                <w:rFonts w:ascii="Times New Roman" w:hAnsi="Times New Roman" w:cs="Times New Roman"/>
                <w:lang w:val="sr-Latn-RS"/>
              </w:rPr>
              <w:t xml:space="preserve"> o pravima i obavezama sudije, posebno pred kojim sudija, kao što je gore na</w:t>
            </w:r>
            <w:r>
              <w:rPr>
                <w:rFonts w:ascii="Times New Roman" w:hAnsi="Times New Roman" w:cs="Times New Roman"/>
                <w:lang w:val="sr-Latn-RS"/>
              </w:rPr>
              <w:t>glašeno</w:t>
            </w:r>
            <w:r w:rsidRPr="000D68C0">
              <w:rPr>
                <w:rFonts w:ascii="Times New Roman" w:hAnsi="Times New Roman" w:cs="Times New Roman"/>
                <w:lang w:val="sr-Latn-RS"/>
              </w:rPr>
              <w:t xml:space="preserve">,  </w:t>
            </w:r>
            <w:r>
              <w:rPr>
                <w:rFonts w:ascii="Times New Roman" w:hAnsi="Times New Roman" w:cs="Times New Roman"/>
                <w:lang w:val="sr-Latn-RS"/>
              </w:rPr>
              <w:t>t</w:t>
            </w:r>
            <w:r w:rsidRPr="000D68C0">
              <w:rPr>
                <w:rFonts w:ascii="Times New Roman" w:hAnsi="Times New Roman" w:cs="Times New Roman"/>
                <w:lang w:val="sr-Latn-RS"/>
              </w:rPr>
              <w:t>užilac ima s</w:t>
            </w:r>
            <w:r>
              <w:rPr>
                <w:rFonts w:ascii="Times New Roman" w:hAnsi="Times New Roman" w:cs="Times New Roman"/>
                <w:lang w:val="sr-Latn-RS"/>
              </w:rPr>
              <w:t>vojstvo</w:t>
            </w:r>
            <w:r w:rsidRPr="000D68C0">
              <w:rPr>
                <w:rFonts w:ascii="Times New Roman" w:hAnsi="Times New Roman" w:cs="Times New Roman"/>
                <w:lang w:val="sr-Latn-RS"/>
              </w:rPr>
              <w:t xml:space="preserve"> strane. To </w:t>
            </w:r>
            <w:r>
              <w:rPr>
                <w:rFonts w:ascii="Times New Roman" w:hAnsi="Times New Roman" w:cs="Times New Roman"/>
                <w:lang w:val="sr-Latn-RS"/>
              </w:rPr>
              <w:t>podrazumeva</w:t>
            </w:r>
            <w:r w:rsidRPr="000D68C0">
              <w:rPr>
                <w:rFonts w:ascii="Times New Roman" w:hAnsi="Times New Roman" w:cs="Times New Roman"/>
                <w:lang w:val="sr-Latn-RS"/>
              </w:rPr>
              <w:t xml:space="preserve"> da tužilac, u svojstvu člana </w:t>
            </w:r>
            <w:r>
              <w:rPr>
                <w:rFonts w:ascii="Times New Roman" w:hAnsi="Times New Roman" w:cs="Times New Roman"/>
                <w:lang w:val="sr-Latn-RS"/>
              </w:rPr>
              <w:t>SSK</w:t>
            </w:r>
            <w:r w:rsidRPr="000D68C0">
              <w:rPr>
                <w:rFonts w:ascii="Times New Roman" w:hAnsi="Times New Roman" w:cs="Times New Roman"/>
                <w:lang w:val="sr-Latn-RS"/>
              </w:rPr>
              <w:t xml:space="preserve">-a, može biti u stalnom sukobu interesa. </w:t>
            </w:r>
            <w:r>
              <w:rPr>
                <w:rFonts w:ascii="Times New Roman" w:hAnsi="Times New Roman" w:cs="Times New Roman"/>
                <w:lang w:val="sr-Latn-RS"/>
              </w:rPr>
              <w:t>Štaviše</w:t>
            </w:r>
            <w:r w:rsidRPr="000D68C0">
              <w:rPr>
                <w:rFonts w:ascii="Times New Roman" w:hAnsi="Times New Roman" w:cs="Times New Roman"/>
                <w:lang w:val="sr-Latn-RS"/>
              </w:rPr>
              <w:t xml:space="preserve">, Ustav </w:t>
            </w:r>
            <w:r>
              <w:rPr>
                <w:rFonts w:ascii="Times New Roman" w:hAnsi="Times New Roman" w:cs="Times New Roman"/>
                <w:lang w:val="sr-Latn-RS"/>
              </w:rPr>
              <w:t>utvrđuje</w:t>
            </w:r>
            <w:r w:rsidRPr="000D68C0">
              <w:rPr>
                <w:rFonts w:ascii="Times New Roman" w:hAnsi="Times New Roman" w:cs="Times New Roman"/>
                <w:lang w:val="sr-Latn-RS"/>
              </w:rPr>
              <w:t xml:space="preserve"> </w:t>
            </w:r>
            <w:r>
              <w:rPr>
                <w:rFonts w:ascii="Times New Roman" w:hAnsi="Times New Roman" w:cs="Times New Roman"/>
                <w:lang w:val="sr-Latn-RS"/>
              </w:rPr>
              <w:t>SSK</w:t>
            </w:r>
            <w:r w:rsidRPr="000D68C0">
              <w:rPr>
                <w:rFonts w:ascii="Times New Roman" w:hAnsi="Times New Roman" w:cs="Times New Roman"/>
                <w:lang w:val="sr-Latn-RS"/>
              </w:rPr>
              <w:t xml:space="preserve"> kao instituciju koja mora da obezbedi nezavisnost i nepristrasnost pravosudnog sistema, predvi</w:t>
            </w:r>
            <w:r>
              <w:rPr>
                <w:rFonts w:ascii="Times New Roman" w:hAnsi="Times New Roman" w:cs="Times New Roman"/>
                <w:lang w:val="sr-Latn-RS"/>
              </w:rPr>
              <w:t>devši</w:t>
            </w:r>
            <w:r w:rsidRPr="000D68C0">
              <w:rPr>
                <w:rFonts w:ascii="Times New Roman" w:hAnsi="Times New Roman" w:cs="Times New Roman"/>
                <w:lang w:val="sr-Latn-RS"/>
              </w:rPr>
              <w:t xml:space="preserve"> organizaciju pravosuđa i tužilaštva kao dva </w:t>
            </w:r>
            <w:r>
              <w:rPr>
                <w:rFonts w:ascii="Times New Roman" w:hAnsi="Times New Roman" w:cs="Times New Roman"/>
                <w:lang w:val="sr-Latn-RS"/>
              </w:rPr>
              <w:t>zasebna</w:t>
            </w:r>
            <w:r w:rsidRPr="000D68C0">
              <w:rPr>
                <w:rFonts w:ascii="Times New Roman" w:hAnsi="Times New Roman" w:cs="Times New Roman"/>
                <w:lang w:val="sr-Latn-RS"/>
              </w:rPr>
              <w:t xml:space="preserve"> sistema.</w:t>
            </w:r>
          </w:p>
          <w:p w14:paraId="5A605D13" w14:textId="77777777" w:rsidR="00321221" w:rsidRPr="000D68C0" w:rsidRDefault="00321221" w:rsidP="00423A7C">
            <w:pPr>
              <w:spacing w:line="276" w:lineRule="auto"/>
              <w:jc w:val="both"/>
              <w:rPr>
                <w:rFonts w:ascii="Times New Roman" w:hAnsi="Times New Roman" w:cs="Times New Roman"/>
                <w:lang w:val="sr-Latn-RS"/>
              </w:rPr>
            </w:pPr>
          </w:p>
          <w:p w14:paraId="3DDF7958" w14:textId="77777777" w:rsidR="00321221" w:rsidRPr="000D68C0" w:rsidRDefault="00321221" w:rsidP="00423A7C">
            <w:pPr>
              <w:spacing w:line="276" w:lineRule="auto"/>
              <w:jc w:val="both"/>
              <w:rPr>
                <w:rFonts w:ascii="Times New Roman" w:hAnsi="Times New Roman" w:cs="Times New Roman"/>
                <w:lang w:val="sr-Latn-RS"/>
              </w:rPr>
            </w:pPr>
            <w:r w:rsidRPr="000D68C0">
              <w:rPr>
                <w:rFonts w:ascii="Times New Roman" w:hAnsi="Times New Roman" w:cs="Times New Roman"/>
                <w:lang w:val="sr-Latn-RS"/>
              </w:rPr>
              <w:t xml:space="preserve">Isti stav pravosuđa važi i za notare, jer njihove dužnosti i odgovornosti, odnosno notarski akti, mogu biti predmet </w:t>
            </w:r>
            <w:r>
              <w:rPr>
                <w:rFonts w:ascii="Times New Roman" w:hAnsi="Times New Roman" w:cs="Times New Roman"/>
                <w:lang w:val="sr-Latn-RS"/>
              </w:rPr>
              <w:t>razmatranja</w:t>
            </w:r>
            <w:r w:rsidRPr="000D68C0">
              <w:rPr>
                <w:rFonts w:ascii="Times New Roman" w:hAnsi="Times New Roman" w:cs="Times New Roman"/>
                <w:lang w:val="sr-Latn-RS"/>
              </w:rPr>
              <w:t xml:space="preserve"> pred sudovima. </w:t>
            </w:r>
            <w:r>
              <w:rPr>
                <w:rFonts w:ascii="Times New Roman" w:hAnsi="Times New Roman" w:cs="Times New Roman"/>
                <w:lang w:val="sr-Latn-RS"/>
              </w:rPr>
              <w:t>Takođe</w:t>
            </w:r>
            <w:r w:rsidRPr="000D68C0">
              <w:rPr>
                <w:rFonts w:ascii="Times New Roman" w:hAnsi="Times New Roman" w:cs="Times New Roman"/>
                <w:lang w:val="sr-Latn-RS"/>
              </w:rPr>
              <w:t xml:space="preserve">, njihovo imenovanje i nadzor od Ministarstva pravde može </w:t>
            </w:r>
            <w:r>
              <w:rPr>
                <w:rFonts w:ascii="Times New Roman" w:hAnsi="Times New Roman" w:cs="Times New Roman"/>
                <w:lang w:val="sr-Latn-RS"/>
              </w:rPr>
              <w:t>eventualno</w:t>
            </w:r>
            <w:r w:rsidRPr="000D68C0">
              <w:rPr>
                <w:rFonts w:ascii="Times New Roman" w:hAnsi="Times New Roman" w:cs="Times New Roman"/>
                <w:lang w:val="sr-Latn-RS"/>
              </w:rPr>
              <w:t xml:space="preserve"> stvoriti sukob interesa ili uticati na njihovu nezavisnost kao članova </w:t>
            </w:r>
            <w:r>
              <w:rPr>
                <w:rFonts w:ascii="Times New Roman" w:hAnsi="Times New Roman" w:cs="Times New Roman"/>
                <w:lang w:val="sr-Latn-RS"/>
              </w:rPr>
              <w:t>SSK</w:t>
            </w:r>
            <w:r w:rsidRPr="000D68C0">
              <w:rPr>
                <w:rFonts w:ascii="Times New Roman" w:hAnsi="Times New Roman" w:cs="Times New Roman"/>
                <w:lang w:val="sr-Latn-RS"/>
              </w:rPr>
              <w:t>-a.</w:t>
            </w:r>
          </w:p>
          <w:p w14:paraId="413EFDD5" w14:textId="77777777" w:rsidR="00321221" w:rsidRPr="000D68C0" w:rsidRDefault="00321221" w:rsidP="00423A7C">
            <w:pPr>
              <w:spacing w:line="276" w:lineRule="auto"/>
              <w:jc w:val="both"/>
              <w:rPr>
                <w:rFonts w:ascii="Times New Roman" w:hAnsi="Times New Roman" w:cs="Times New Roman"/>
                <w:lang w:val="sr-Latn-RS"/>
              </w:rPr>
            </w:pPr>
          </w:p>
          <w:p w14:paraId="289CBE8E" w14:textId="77777777" w:rsidR="00321221" w:rsidRPr="000D68C0" w:rsidRDefault="00321221" w:rsidP="00423A7C">
            <w:pPr>
              <w:spacing w:line="276" w:lineRule="auto"/>
              <w:jc w:val="both"/>
              <w:rPr>
                <w:rFonts w:ascii="Times New Roman" w:hAnsi="Times New Roman" w:cs="Times New Roman"/>
                <w:lang w:val="sr-Latn-RS"/>
              </w:rPr>
            </w:pPr>
            <w:r>
              <w:rPr>
                <w:rFonts w:ascii="Times New Roman" w:hAnsi="Times New Roman" w:cs="Times New Roman"/>
                <w:lang w:val="sr-Latn-RS"/>
              </w:rPr>
              <w:t>Dok, š</w:t>
            </w:r>
            <w:r w:rsidRPr="000D68C0">
              <w:rPr>
                <w:rFonts w:ascii="Times New Roman" w:hAnsi="Times New Roman" w:cs="Times New Roman"/>
                <w:lang w:val="sr-Latn-RS"/>
              </w:rPr>
              <w:t>to se tiče advokata,</w:t>
            </w:r>
            <w:r>
              <w:rPr>
                <w:rFonts w:ascii="Times New Roman" w:hAnsi="Times New Roman" w:cs="Times New Roman"/>
                <w:lang w:val="sr-Latn-RS"/>
              </w:rPr>
              <w:t xml:space="preserve"> ocenjujemo</w:t>
            </w:r>
            <w:r w:rsidRPr="000D68C0">
              <w:rPr>
                <w:rFonts w:ascii="Times New Roman" w:hAnsi="Times New Roman" w:cs="Times New Roman"/>
                <w:lang w:val="sr-Latn-RS"/>
              </w:rPr>
              <w:t xml:space="preserve"> da bi </w:t>
            </w:r>
            <w:r>
              <w:rPr>
                <w:rFonts w:ascii="Times New Roman" w:hAnsi="Times New Roman" w:cs="Times New Roman"/>
                <w:lang w:val="sr-Latn-RS"/>
              </w:rPr>
              <w:t xml:space="preserve">za iste treba predvideti </w:t>
            </w:r>
            <w:r w:rsidRPr="000D68C0">
              <w:rPr>
                <w:rFonts w:ascii="Times New Roman" w:hAnsi="Times New Roman" w:cs="Times New Roman"/>
                <w:lang w:val="sr-Latn-RS"/>
              </w:rPr>
              <w:t>obustav</w:t>
            </w:r>
            <w:r>
              <w:rPr>
                <w:rFonts w:ascii="Times New Roman" w:hAnsi="Times New Roman" w:cs="Times New Roman"/>
                <w:lang w:val="sr-Latn-RS"/>
              </w:rPr>
              <w:t>u</w:t>
            </w:r>
            <w:r w:rsidRPr="000D68C0">
              <w:rPr>
                <w:rFonts w:ascii="Times New Roman" w:hAnsi="Times New Roman" w:cs="Times New Roman"/>
                <w:lang w:val="sr-Latn-RS"/>
              </w:rPr>
              <w:t xml:space="preserve"> rada kao advokata</w:t>
            </w:r>
            <w:r>
              <w:rPr>
                <w:rFonts w:ascii="Times New Roman" w:hAnsi="Times New Roman" w:cs="Times New Roman"/>
                <w:lang w:val="sr-Latn-RS"/>
              </w:rPr>
              <w:t>,</w:t>
            </w:r>
            <w:r w:rsidRPr="000D68C0">
              <w:rPr>
                <w:rFonts w:ascii="Times New Roman" w:hAnsi="Times New Roman" w:cs="Times New Roman"/>
                <w:lang w:val="sr-Latn-RS"/>
              </w:rPr>
              <w:t xml:space="preserve"> tokom </w:t>
            </w:r>
            <w:r>
              <w:rPr>
                <w:rFonts w:ascii="Times New Roman" w:hAnsi="Times New Roman" w:cs="Times New Roman"/>
                <w:lang w:val="sr-Latn-RS"/>
              </w:rPr>
              <w:t>vremena služenja</w:t>
            </w:r>
            <w:r w:rsidRPr="000D68C0">
              <w:rPr>
                <w:rFonts w:ascii="Times New Roman" w:hAnsi="Times New Roman" w:cs="Times New Roman"/>
                <w:lang w:val="sr-Latn-RS"/>
              </w:rPr>
              <w:t xml:space="preserve"> kao članov</w:t>
            </w:r>
            <w:r>
              <w:rPr>
                <w:rFonts w:ascii="Times New Roman" w:hAnsi="Times New Roman" w:cs="Times New Roman"/>
                <w:lang w:val="sr-Latn-RS"/>
              </w:rPr>
              <w:t>i</w:t>
            </w:r>
            <w:r w:rsidRPr="000D68C0">
              <w:rPr>
                <w:rFonts w:ascii="Times New Roman" w:hAnsi="Times New Roman" w:cs="Times New Roman"/>
                <w:lang w:val="sr-Latn-RS"/>
              </w:rPr>
              <w:t xml:space="preserve"> Saveta.</w:t>
            </w:r>
          </w:p>
          <w:p w14:paraId="20470FD3" w14:textId="77777777" w:rsidR="00321221" w:rsidRPr="000D68C0" w:rsidRDefault="00321221" w:rsidP="00423A7C">
            <w:pPr>
              <w:jc w:val="both"/>
              <w:rPr>
                <w:rFonts w:ascii="Times New Roman" w:eastAsia="Calibri" w:hAnsi="Times New Roman" w:cs="Times New Roman"/>
                <w:bCs/>
                <w:sz w:val="20"/>
                <w:szCs w:val="20"/>
                <w:lang w:val="sr-Latn-RS"/>
              </w:rPr>
            </w:pPr>
          </w:p>
        </w:tc>
        <w:tc>
          <w:tcPr>
            <w:tcW w:w="6120" w:type="dxa"/>
          </w:tcPr>
          <w:p w14:paraId="6136DB01" w14:textId="77777777" w:rsidR="00321221" w:rsidRPr="000D68C0" w:rsidRDefault="00321221" w:rsidP="00423A7C">
            <w:pPr>
              <w:autoSpaceDE w:val="0"/>
              <w:autoSpaceDN w:val="0"/>
              <w:adjustRightInd w:val="0"/>
              <w:rPr>
                <w:rFonts w:ascii="Times New Roman" w:eastAsia="Calibri" w:hAnsi="Times New Roman" w:cs="Times New Roman"/>
                <w:b/>
                <w:bCs/>
                <w:sz w:val="20"/>
                <w:szCs w:val="20"/>
                <w:lang w:val="sr-Latn-RS"/>
              </w:rPr>
            </w:pPr>
            <w:r w:rsidRPr="000D68C0">
              <w:rPr>
                <w:rFonts w:ascii="Times New Roman" w:eastAsia="Calibri" w:hAnsi="Times New Roman" w:cs="Times New Roman"/>
                <w:b/>
                <w:bCs/>
                <w:lang w:val="sr-Latn-RS"/>
              </w:rPr>
              <w:lastRenderedPageBreak/>
              <w:t>Prihva</w:t>
            </w:r>
            <w:r>
              <w:rPr>
                <w:rFonts w:ascii="Times New Roman" w:eastAsia="Calibri" w:hAnsi="Times New Roman" w:cs="Times New Roman"/>
                <w:b/>
                <w:bCs/>
                <w:lang w:val="sr-Latn-RS"/>
              </w:rPr>
              <w:t>ta se</w:t>
            </w:r>
          </w:p>
        </w:tc>
      </w:tr>
      <w:tr w:rsidR="00321221" w:rsidRPr="00321221" w14:paraId="31A4C5A9" w14:textId="77777777" w:rsidTr="00321221">
        <w:trPr>
          <w:trHeight w:val="364"/>
        </w:trPr>
        <w:tc>
          <w:tcPr>
            <w:tcW w:w="1435" w:type="dxa"/>
          </w:tcPr>
          <w:p w14:paraId="1A4E78DC" w14:textId="77777777" w:rsidR="00321221" w:rsidRPr="000D68C0" w:rsidRDefault="00321221" w:rsidP="00423A7C">
            <w:pPr>
              <w:autoSpaceDE w:val="0"/>
              <w:autoSpaceDN w:val="0"/>
              <w:adjustRightInd w:val="0"/>
              <w:rPr>
                <w:rFonts w:ascii="Times New Roman" w:eastAsia="Calibri" w:hAnsi="Times New Roman" w:cs="Times New Roman"/>
                <w:b/>
                <w:bCs/>
                <w:sz w:val="20"/>
                <w:szCs w:val="20"/>
                <w:lang w:val="sr-Latn-RS"/>
              </w:rPr>
            </w:pPr>
            <w:r w:rsidRPr="000D68C0">
              <w:rPr>
                <w:rFonts w:ascii="Times New Roman" w:eastAsia="Calibri" w:hAnsi="Times New Roman" w:cs="Times New Roman"/>
                <w:b/>
                <w:bCs/>
                <w:lang w:val="sr-Latn-RS"/>
              </w:rPr>
              <w:t xml:space="preserve">           2</w:t>
            </w:r>
          </w:p>
        </w:tc>
        <w:tc>
          <w:tcPr>
            <w:tcW w:w="7380" w:type="dxa"/>
          </w:tcPr>
          <w:p w14:paraId="4F7F5874" w14:textId="77777777" w:rsidR="00321221" w:rsidRPr="000D68C0" w:rsidRDefault="00321221" w:rsidP="00423A7C">
            <w:pPr>
              <w:spacing w:line="276" w:lineRule="auto"/>
              <w:jc w:val="both"/>
              <w:rPr>
                <w:rFonts w:ascii="Times New Roman" w:hAnsi="Times New Roman" w:cs="Times New Roman"/>
                <w:b/>
                <w:bCs/>
                <w:lang w:val="sr-Latn-RS"/>
              </w:rPr>
            </w:pPr>
            <w:r w:rsidRPr="000D68C0">
              <w:rPr>
                <w:rFonts w:ascii="Times New Roman" w:hAnsi="Times New Roman" w:cs="Times New Roman"/>
                <w:b/>
                <w:bCs/>
                <w:lang w:val="sr-Latn-RS"/>
              </w:rPr>
              <w:t>Sukob interesa</w:t>
            </w:r>
          </w:p>
          <w:p w14:paraId="63712D62" w14:textId="77777777" w:rsidR="00321221" w:rsidRPr="000D68C0" w:rsidRDefault="00321221" w:rsidP="00423A7C">
            <w:pPr>
              <w:spacing w:line="276" w:lineRule="auto"/>
              <w:jc w:val="both"/>
              <w:rPr>
                <w:rFonts w:ascii="Times New Roman" w:eastAsia="Georgia" w:hAnsi="Times New Roman"/>
                <w:lang w:val="sr-Latn-RS"/>
              </w:rPr>
            </w:pPr>
            <w:r w:rsidRPr="000D68C0">
              <w:rPr>
                <w:rFonts w:ascii="Times New Roman" w:hAnsi="Times New Roman" w:cs="Times New Roman"/>
                <w:lang w:val="sr-Latn-RS"/>
              </w:rPr>
              <w:t>Član 3</w:t>
            </w:r>
            <w:r>
              <w:rPr>
                <w:rFonts w:ascii="Times New Roman" w:hAnsi="Times New Roman" w:cs="Times New Roman"/>
                <w:lang w:val="sr-Latn-RS"/>
              </w:rPr>
              <w:t>.</w:t>
            </w:r>
            <w:r w:rsidRPr="000D68C0">
              <w:rPr>
                <w:rFonts w:ascii="Times New Roman" w:hAnsi="Times New Roman" w:cs="Times New Roman"/>
                <w:lang w:val="sr-Latn-RS"/>
              </w:rPr>
              <w:t xml:space="preserve"> nacrta zakona predviđa preformulisanje člana 9</w:t>
            </w:r>
            <w:r>
              <w:rPr>
                <w:rFonts w:ascii="Times New Roman" w:hAnsi="Times New Roman" w:cs="Times New Roman"/>
                <w:lang w:val="sr-Latn-RS"/>
              </w:rPr>
              <w:t>.</w:t>
            </w:r>
            <w:r w:rsidRPr="000D68C0">
              <w:rPr>
                <w:rFonts w:ascii="Times New Roman" w:hAnsi="Times New Roman" w:cs="Times New Roman"/>
                <w:lang w:val="sr-Latn-RS"/>
              </w:rPr>
              <w:t xml:space="preserve"> osnovnog zakona, gde </w:t>
            </w:r>
            <w:r>
              <w:rPr>
                <w:rFonts w:ascii="Times New Roman" w:hAnsi="Times New Roman" w:cs="Times New Roman"/>
                <w:lang w:val="sr-Latn-RS"/>
              </w:rPr>
              <w:t xml:space="preserve">u </w:t>
            </w:r>
            <w:r w:rsidRPr="000D68C0">
              <w:rPr>
                <w:rFonts w:ascii="Times New Roman" w:hAnsi="Times New Roman" w:cs="Times New Roman"/>
                <w:lang w:val="sr-Latn-RS"/>
              </w:rPr>
              <w:t xml:space="preserve">stav 2 i stav 2.6 predviđa </w:t>
            </w:r>
            <w:r>
              <w:rPr>
                <w:rFonts w:ascii="Times New Roman" w:hAnsi="Times New Roman" w:cs="Times New Roman"/>
                <w:lang w:val="sr-Latn-RS"/>
              </w:rPr>
              <w:t xml:space="preserve">se </w:t>
            </w:r>
            <w:r w:rsidRPr="000D68C0">
              <w:rPr>
                <w:rFonts w:ascii="Times New Roman" w:hAnsi="Times New Roman" w:cs="Times New Roman"/>
                <w:lang w:val="sr-Latn-RS"/>
              </w:rPr>
              <w:t xml:space="preserve">da </w:t>
            </w:r>
            <w:r w:rsidRPr="000D68C0">
              <w:rPr>
                <w:rFonts w:ascii="Times New Roman" w:eastAsia="Georgia" w:hAnsi="Times New Roman"/>
                <w:lang w:val="sr-Latn-RS"/>
              </w:rPr>
              <w:t xml:space="preserve">kandidat za imenovanje </w:t>
            </w:r>
            <w:r>
              <w:rPr>
                <w:rFonts w:ascii="Times New Roman" w:eastAsia="Georgia" w:hAnsi="Times New Roman"/>
                <w:lang w:val="sr-Latn-RS"/>
              </w:rPr>
              <w:t>kao</w:t>
            </w:r>
            <w:r w:rsidRPr="000D68C0">
              <w:rPr>
                <w:rFonts w:ascii="Times New Roman" w:eastAsia="Georgia" w:hAnsi="Times New Roman"/>
                <w:lang w:val="sr-Latn-RS"/>
              </w:rPr>
              <w:t xml:space="preserve"> člana Saveta </w:t>
            </w:r>
            <w:r w:rsidRPr="009D35F0">
              <w:rPr>
                <w:rFonts w:ascii="Times New Roman" w:eastAsia="Georgia" w:hAnsi="Times New Roman"/>
                <w:lang w:val="sr-Latn-RS"/>
              </w:rPr>
              <w:t>koji nije sudija</w:t>
            </w:r>
            <w:r w:rsidRPr="000D68C0">
              <w:rPr>
                <w:rFonts w:ascii="Times New Roman" w:eastAsia="Georgia" w:hAnsi="Times New Roman"/>
                <w:lang w:val="sr-Latn-RS"/>
              </w:rPr>
              <w:t xml:space="preserve"> mora da ispunjava uslove</w:t>
            </w:r>
            <w:r>
              <w:rPr>
                <w:rFonts w:ascii="Times New Roman" w:eastAsia="Georgia" w:hAnsi="Times New Roman"/>
                <w:lang w:val="sr-Latn-RS"/>
              </w:rPr>
              <w:t xml:space="preserve"> kao u nastavku</w:t>
            </w:r>
            <w:r w:rsidRPr="000D68C0">
              <w:rPr>
                <w:rFonts w:ascii="Times New Roman" w:eastAsia="Georgia" w:hAnsi="Times New Roman"/>
                <w:lang w:val="sr-Latn-RS"/>
              </w:rPr>
              <w:t>, između ostalog</w:t>
            </w:r>
            <w:r w:rsidRPr="000D68C0">
              <w:rPr>
                <w:rFonts w:ascii="Times New Roman" w:hAnsi="Times New Roman" w:cs="Times New Roman"/>
                <w:lang w:val="sr-Latn-RS"/>
              </w:rPr>
              <w:t xml:space="preserve">: </w:t>
            </w:r>
            <w:r w:rsidRPr="000D68C0">
              <w:rPr>
                <w:rFonts w:ascii="Times New Roman" w:hAnsi="Times New Roman" w:cs="Times New Roman"/>
                <w:i/>
                <w:iCs/>
                <w:lang w:val="sr-Latn-RS"/>
              </w:rPr>
              <w:t>"</w:t>
            </w:r>
            <w:r w:rsidRPr="000D68C0">
              <w:rPr>
                <w:rFonts w:ascii="Times New Roman" w:hAnsi="Times New Roman"/>
                <w:i/>
                <w:iCs/>
                <w:lang w:val="sr-Latn-RS"/>
              </w:rPr>
              <w:t>da ne bude u bra</w:t>
            </w:r>
            <w:r>
              <w:rPr>
                <w:rFonts w:ascii="Times New Roman" w:hAnsi="Times New Roman"/>
                <w:i/>
                <w:iCs/>
                <w:lang w:val="sr-Latn-RS"/>
              </w:rPr>
              <w:t>čnoj vezi</w:t>
            </w:r>
            <w:r w:rsidRPr="000D68C0">
              <w:rPr>
                <w:rFonts w:ascii="Times New Roman" w:hAnsi="Times New Roman"/>
                <w:i/>
                <w:iCs/>
                <w:lang w:val="sr-Latn-RS"/>
              </w:rPr>
              <w:t xml:space="preserve">, ili da ne bude u srodstvu direktnom krvnom linijom, ili u </w:t>
            </w:r>
            <w:r>
              <w:rPr>
                <w:rFonts w:ascii="Times New Roman" w:hAnsi="Times New Roman"/>
                <w:i/>
                <w:iCs/>
                <w:lang w:val="sr-Latn-RS"/>
              </w:rPr>
              <w:t>indirektnoj</w:t>
            </w:r>
            <w:r w:rsidRPr="000D68C0">
              <w:rPr>
                <w:rFonts w:ascii="Times New Roman" w:hAnsi="Times New Roman"/>
                <w:i/>
                <w:iCs/>
                <w:lang w:val="sr-Latn-RS"/>
              </w:rPr>
              <w:t xml:space="preserve"> liniji do drugog stepena, ili prema rodbinskom polu do drugog stepena, sa sudijama, </w:t>
            </w:r>
            <w:r>
              <w:rPr>
                <w:rFonts w:ascii="Times New Roman" w:hAnsi="Times New Roman"/>
                <w:i/>
                <w:iCs/>
                <w:lang w:val="sr-Latn-RS"/>
              </w:rPr>
              <w:t>poslanicima</w:t>
            </w:r>
            <w:r w:rsidRPr="000D68C0">
              <w:rPr>
                <w:rFonts w:ascii="Times New Roman" w:hAnsi="Times New Roman"/>
                <w:i/>
                <w:iCs/>
                <w:lang w:val="sr-Latn-RS"/>
              </w:rPr>
              <w:t xml:space="preserve"> Skupštine Kosova, članovima Vlade ili </w:t>
            </w:r>
            <w:r>
              <w:rPr>
                <w:rFonts w:ascii="Times New Roman" w:hAnsi="Times New Roman"/>
                <w:i/>
                <w:iCs/>
                <w:lang w:val="sr-Latn-RS"/>
              </w:rPr>
              <w:t>P</w:t>
            </w:r>
            <w:r w:rsidRPr="000D68C0">
              <w:rPr>
                <w:rFonts w:ascii="Times New Roman" w:hAnsi="Times New Roman"/>
                <w:i/>
                <w:iCs/>
                <w:lang w:val="sr-Latn-RS"/>
              </w:rPr>
              <w:t>redsednikom Kosova;".</w:t>
            </w:r>
            <w:r w:rsidRPr="000D68C0">
              <w:rPr>
                <w:rFonts w:ascii="Times New Roman" w:hAnsi="Times New Roman" w:cs="Times New Roman"/>
                <w:i/>
                <w:iCs/>
                <w:lang w:val="sr-Latn-RS"/>
              </w:rPr>
              <w:t xml:space="preserve"> </w:t>
            </w:r>
            <w:r>
              <w:rPr>
                <w:rFonts w:ascii="Times New Roman" w:hAnsi="Times New Roman" w:cs="Times New Roman"/>
                <w:lang w:val="sr-Latn-RS"/>
              </w:rPr>
              <w:t>Ocenjujemo</w:t>
            </w:r>
            <w:r w:rsidRPr="000D68C0">
              <w:rPr>
                <w:rFonts w:ascii="Times New Roman" w:hAnsi="Times New Roman" w:cs="Times New Roman"/>
                <w:lang w:val="sr-Latn-RS"/>
              </w:rPr>
              <w:t xml:space="preserve"> da je </w:t>
            </w:r>
            <w:r w:rsidRPr="000D68C0">
              <w:rPr>
                <w:rFonts w:ascii="Times New Roman" w:hAnsi="Times New Roman" w:cs="Times New Roman"/>
                <w:lang w:val="sr-Latn-RS"/>
              </w:rPr>
              <w:lastRenderedPageBreak/>
              <w:t xml:space="preserve">ova odredba nepotrebna jer porodične veze ne podrazumevaju </w:t>
            </w:r>
            <w:r>
              <w:rPr>
                <w:rFonts w:ascii="Times New Roman" w:hAnsi="Times New Roman" w:cs="Times New Roman"/>
                <w:lang w:val="sr-Latn-RS"/>
              </w:rPr>
              <w:t>samo po sebi</w:t>
            </w:r>
            <w:r w:rsidRPr="000D68C0">
              <w:rPr>
                <w:rFonts w:ascii="Times New Roman" w:hAnsi="Times New Roman" w:cs="Times New Roman"/>
                <w:lang w:val="sr-Latn-RS"/>
              </w:rPr>
              <w:t xml:space="preserve"> sukob interesa, a takva pitanja su regulisana Zakonom o sprečavanju sukoba interesa. </w:t>
            </w:r>
          </w:p>
          <w:p w14:paraId="07E7013D" w14:textId="77777777" w:rsidR="00321221" w:rsidRPr="000D68C0" w:rsidRDefault="00321221" w:rsidP="00423A7C">
            <w:pPr>
              <w:jc w:val="both"/>
              <w:rPr>
                <w:rFonts w:ascii="Times New Roman" w:eastAsia="Calibri" w:hAnsi="Times New Roman" w:cs="Times New Roman"/>
                <w:bCs/>
                <w:sz w:val="20"/>
                <w:szCs w:val="20"/>
                <w:lang w:val="sr-Latn-RS"/>
              </w:rPr>
            </w:pPr>
          </w:p>
        </w:tc>
        <w:tc>
          <w:tcPr>
            <w:tcW w:w="6120" w:type="dxa"/>
          </w:tcPr>
          <w:p w14:paraId="44274592" w14:textId="77777777" w:rsidR="00321221" w:rsidRPr="000D68C0" w:rsidRDefault="00321221" w:rsidP="00423A7C">
            <w:pPr>
              <w:autoSpaceDE w:val="0"/>
              <w:autoSpaceDN w:val="0"/>
              <w:adjustRightInd w:val="0"/>
              <w:rPr>
                <w:rFonts w:ascii="Times New Roman" w:eastAsia="Calibri" w:hAnsi="Times New Roman" w:cs="Times New Roman"/>
                <w:b/>
                <w:bCs/>
                <w:sz w:val="20"/>
                <w:szCs w:val="20"/>
                <w:lang w:val="sr-Latn-RS"/>
              </w:rPr>
            </w:pPr>
          </w:p>
        </w:tc>
      </w:tr>
      <w:tr w:rsidR="00321221" w:rsidRPr="00321221" w14:paraId="6283C48C" w14:textId="77777777" w:rsidTr="00321221">
        <w:trPr>
          <w:trHeight w:val="364"/>
        </w:trPr>
        <w:tc>
          <w:tcPr>
            <w:tcW w:w="1435" w:type="dxa"/>
          </w:tcPr>
          <w:p w14:paraId="193FB326"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r w:rsidRPr="000D68C0">
              <w:rPr>
                <w:rFonts w:ascii="Times New Roman" w:eastAsia="Calibri" w:hAnsi="Times New Roman" w:cs="Times New Roman"/>
                <w:b/>
                <w:bCs/>
                <w:lang w:val="sr-Latn-RS"/>
              </w:rPr>
              <w:t>3</w:t>
            </w:r>
          </w:p>
        </w:tc>
        <w:tc>
          <w:tcPr>
            <w:tcW w:w="7380" w:type="dxa"/>
          </w:tcPr>
          <w:p w14:paraId="3BC8689C" w14:textId="77777777" w:rsidR="00321221" w:rsidRPr="000D68C0" w:rsidRDefault="00321221" w:rsidP="00423A7C">
            <w:pPr>
              <w:spacing w:line="276" w:lineRule="auto"/>
              <w:jc w:val="both"/>
              <w:rPr>
                <w:rFonts w:ascii="Times New Roman" w:hAnsi="Times New Roman" w:cs="Times New Roman"/>
                <w:b/>
                <w:bCs/>
                <w:lang w:val="sr-Latn-RS"/>
              </w:rPr>
            </w:pPr>
            <w:r w:rsidRPr="00861DF5">
              <w:rPr>
                <w:rFonts w:ascii="Times New Roman" w:hAnsi="Times New Roman" w:cs="Times New Roman"/>
                <w:b/>
                <w:bCs/>
                <w:lang w:val="sr-Latn-RS"/>
              </w:rPr>
              <w:t>Glasanje od pravosuđa za izbor članova Saveta</w:t>
            </w:r>
            <w:r w:rsidRPr="000D68C0">
              <w:rPr>
                <w:rFonts w:ascii="Times New Roman" w:hAnsi="Times New Roman" w:cs="Times New Roman"/>
                <w:b/>
                <w:bCs/>
                <w:lang w:val="sr-Latn-RS"/>
              </w:rPr>
              <w:t xml:space="preserve"> </w:t>
            </w:r>
          </w:p>
          <w:p w14:paraId="1261FE2B" w14:textId="77777777" w:rsidR="00321221" w:rsidRPr="000D68C0" w:rsidRDefault="00321221" w:rsidP="00423A7C">
            <w:pPr>
              <w:spacing w:line="276" w:lineRule="auto"/>
              <w:jc w:val="both"/>
              <w:rPr>
                <w:rFonts w:ascii="Times New Roman" w:hAnsi="Times New Roman" w:cs="Times New Roman"/>
                <w:lang w:val="sr-Latn-RS"/>
              </w:rPr>
            </w:pPr>
            <w:r w:rsidRPr="000D68C0">
              <w:rPr>
                <w:rFonts w:ascii="Times New Roman" w:hAnsi="Times New Roman" w:cs="Times New Roman"/>
                <w:lang w:val="sr-Latn-RS"/>
              </w:rPr>
              <w:t>Odredba predložena u članu 4</w:t>
            </w:r>
            <w:r>
              <w:rPr>
                <w:rFonts w:ascii="Times New Roman" w:hAnsi="Times New Roman" w:cs="Times New Roman"/>
                <w:lang w:val="sr-Latn-RS"/>
              </w:rPr>
              <w:t>.</w:t>
            </w:r>
            <w:r w:rsidRPr="000D68C0">
              <w:rPr>
                <w:rFonts w:ascii="Times New Roman" w:hAnsi="Times New Roman" w:cs="Times New Roman"/>
                <w:lang w:val="sr-Latn-RS"/>
              </w:rPr>
              <w:t xml:space="preserve"> nacrta zakona, koja predviđa da se nakon člana 9</w:t>
            </w:r>
            <w:r>
              <w:rPr>
                <w:rFonts w:ascii="Times New Roman" w:hAnsi="Times New Roman" w:cs="Times New Roman"/>
                <w:lang w:val="sr-Latn-RS"/>
              </w:rPr>
              <w:t>.</w:t>
            </w:r>
            <w:r w:rsidRPr="000D68C0">
              <w:rPr>
                <w:rFonts w:ascii="Times New Roman" w:hAnsi="Times New Roman" w:cs="Times New Roman"/>
                <w:lang w:val="sr-Latn-RS"/>
              </w:rPr>
              <w:t xml:space="preserve"> osnovnog zakona doda novi član, dok stav 11 predviđa </w:t>
            </w:r>
            <w:r>
              <w:rPr>
                <w:rFonts w:ascii="Times New Roman" w:hAnsi="Times New Roman" w:cs="Times New Roman"/>
                <w:lang w:val="sr-Latn-RS"/>
              </w:rPr>
              <w:t>način</w:t>
            </w:r>
            <w:r w:rsidRPr="000D68C0">
              <w:rPr>
                <w:rFonts w:ascii="Times New Roman" w:hAnsi="Times New Roman" w:cs="Times New Roman"/>
                <w:lang w:val="sr-Latn-RS"/>
              </w:rPr>
              <w:t xml:space="preserve"> glasanja za sudijske kandidate za članove saveta, </w:t>
            </w:r>
            <w:r>
              <w:rPr>
                <w:rFonts w:ascii="Times New Roman" w:hAnsi="Times New Roman" w:cs="Times New Roman"/>
                <w:lang w:val="sr-Latn-RS"/>
              </w:rPr>
              <w:t>ocenjujemo</w:t>
            </w:r>
            <w:r w:rsidRPr="000D68C0">
              <w:rPr>
                <w:rFonts w:ascii="Times New Roman" w:hAnsi="Times New Roman" w:cs="Times New Roman"/>
                <w:lang w:val="sr-Latn-RS"/>
              </w:rPr>
              <w:t xml:space="preserve"> </w:t>
            </w:r>
            <w:r>
              <w:rPr>
                <w:rFonts w:ascii="Times New Roman" w:hAnsi="Times New Roman" w:cs="Times New Roman"/>
                <w:lang w:val="sr-Latn-RS"/>
              </w:rPr>
              <w:t xml:space="preserve">da je </w:t>
            </w:r>
            <w:r w:rsidRPr="000D68C0">
              <w:rPr>
                <w:rFonts w:ascii="Times New Roman" w:hAnsi="Times New Roman" w:cs="Times New Roman"/>
                <w:lang w:val="sr-Latn-RS"/>
              </w:rPr>
              <w:t>nepotrebn</w:t>
            </w:r>
            <w:r>
              <w:rPr>
                <w:rFonts w:ascii="Times New Roman" w:hAnsi="Times New Roman" w:cs="Times New Roman"/>
                <w:lang w:val="sr-Latn-RS"/>
              </w:rPr>
              <w:t>a</w:t>
            </w:r>
            <w:r w:rsidRPr="000D68C0">
              <w:rPr>
                <w:rFonts w:ascii="Times New Roman" w:hAnsi="Times New Roman" w:cs="Times New Roman"/>
                <w:lang w:val="sr-Latn-RS"/>
              </w:rPr>
              <w:t xml:space="preserve"> </w:t>
            </w:r>
            <w:r>
              <w:rPr>
                <w:rFonts w:ascii="Times New Roman" w:hAnsi="Times New Roman" w:cs="Times New Roman"/>
                <w:lang w:val="sr-Latn-RS"/>
              </w:rPr>
              <w:t>izmena</w:t>
            </w:r>
            <w:r w:rsidRPr="000D68C0">
              <w:rPr>
                <w:rFonts w:ascii="Times New Roman" w:hAnsi="Times New Roman" w:cs="Times New Roman"/>
                <w:lang w:val="sr-Latn-RS"/>
              </w:rPr>
              <w:t xml:space="preserve">. Takav način glasanja nepotrebno komplikuje izborni proces, </w:t>
            </w:r>
            <w:r>
              <w:rPr>
                <w:rFonts w:ascii="Times New Roman" w:hAnsi="Times New Roman" w:cs="Times New Roman"/>
                <w:lang w:val="sr-Latn-RS"/>
              </w:rPr>
              <w:t>otežava</w:t>
            </w:r>
            <w:r w:rsidRPr="000D68C0">
              <w:rPr>
                <w:rFonts w:ascii="Times New Roman" w:hAnsi="Times New Roman" w:cs="Times New Roman"/>
                <w:lang w:val="sr-Latn-RS"/>
              </w:rPr>
              <w:t xml:space="preserve"> </w:t>
            </w:r>
            <w:r>
              <w:rPr>
                <w:rFonts w:ascii="Times New Roman" w:hAnsi="Times New Roman" w:cs="Times New Roman"/>
                <w:lang w:val="sr-Latn-RS"/>
              </w:rPr>
              <w:t>administriranje</w:t>
            </w:r>
            <w:r w:rsidRPr="000D68C0">
              <w:rPr>
                <w:rFonts w:ascii="Times New Roman" w:hAnsi="Times New Roman" w:cs="Times New Roman"/>
                <w:lang w:val="sr-Latn-RS"/>
              </w:rPr>
              <w:t xml:space="preserve"> glasanja i relativizuje stvarnu podršku kandidatima. </w:t>
            </w:r>
            <w:r>
              <w:rPr>
                <w:rFonts w:ascii="Times New Roman" w:hAnsi="Times New Roman" w:cs="Times New Roman"/>
                <w:lang w:val="sr-Latn-RS"/>
              </w:rPr>
              <w:t>Ocenjujemo</w:t>
            </w:r>
            <w:r w:rsidRPr="000D68C0">
              <w:rPr>
                <w:rFonts w:ascii="Times New Roman" w:hAnsi="Times New Roman" w:cs="Times New Roman"/>
                <w:lang w:val="sr-Latn-RS"/>
              </w:rPr>
              <w:t xml:space="preserve"> da p</w:t>
            </w:r>
            <w:r>
              <w:rPr>
                <w:rFonts w:ascii="Times New Roman" w:hAnsi="Times New Roman" w:cs="Times New Roman"/>
                <w:lang w:val="sr-Latn-RS"/>
              </w:rPr>
              <w:t>ostupak</w:t>
            </w:r>
            <w:r w:rsidRPr="000D68C0">
              <w:rPr>
                <w:rFonts w:ascii="Times New Roman" w:hAnsi="Times New Roman" w:cs="Times New Roman"/>
                <w:lang w:val="sr-Latn-RS"/>
              </w:rPr>
              <w:t xml:space="preserve"> treba da bude što jednostavnija, jasnija i funkcionalnija, tako da svaki sudija glasa za samo jednog kandidata za </w:t>
            </w:r>
            <w:r>
              <w:rPr>
                <w:rFonts w:ascii="Times New Roman" w:hAnsi="Times New Roman" w:cs="Times New Roman"/>
                <w:lang w:val="sr-Latn-RS"/>
              </w:rPr>
              <w:t>raspisanu</w:t>
            </w:r>
            <w:r w:rsidRPr="000D68C0">
              <w:rPr>
                <w:rFonts w:ascii="Times New Roman" w:hAnsi="Times New Roman" w:cs="Times New Roman"/>
                <w:lang w:val="sr-Latn-RS"/>
              </w:rPr>
              <w:t xml:space="preserve"> poziciju. To bi o</w:t>
            </w:r>
            <w:r>
              <w:rPr>
                <w:rFonts w:ascii="Times New Roman" w:hAnsi="Times New Roman" w:cs="Times New Roman"/>
                <w:lang w:val="sr-Latn-RS"/>
              </w:rPr>
              <w:t>bezbedilo</w:t>
            </w:r>
            <w:r w:rsidRPr="000D68C0">
              <w:rPr>
                <w:rFonts w:ascii="Times New Roman" w:hAnsi="Times New Roman" w:cs="Times New Roman"/>
                <w:lang w:val="sr-Latn-RS"/>
              </w:rPr>
              <w:t xml:space="preserve"> direktnu konkurenciju među kandidatima i omogućilo</w:t>
            </w:r>
            <w:r>
              <w:rPr>
                <w:rFonts w:ascii="Times New Roman" w:hAnsi="Times New Roman" w:cs="Times New Roman"/>
                <w:lang w:val="sr-Latn-RS"/>
              </w:rPr>
              <w:t xml:space="preserve"> bi da</w:t>
            </w:r>
            <w:r w:rsidRPr="000D68C0">
              <w:rPr>
                <w:rFonts w:ascii="Times New Roman" w:hAnsi="Times New Roman" w:cs="Times New Roman"/>
                <w:lang w:val="sr-Latn-RS"/>
              </w:rPr>
              <w:t xml:space="preserve"> kandidat sa najvećom podrškom </w:t>
            </w:r>
            <w:r>
              <w:rPr>
                <w:rFonts w:ascii="Times New Roman" w:hAnsi="Times New Roman" w:cs="Times New Roman"/>
                <w:lang w:val="sr-Latn-RS"/>
              </w:rPr>
              <w:t>izađe</w:t>
            </w:r>
            <w:r w:rsidRPr="000D68C0">
              <w:rPr>
                <w:rFonts w:ascii="Times New Roman" w:hAnsi="Times New Roman" w:cs="Times New Roman"/>
                <w:lang w:val="sr-Latn-RS"/>
              </w:rPr>
              <w:t xml:space="preserve"> pobednik.</w:t>
            </w:r>
          </w:p>
          <w:p w14:paraId="546074C3" w14:textId="77777777" w:rsidR="00321221" w:rsidRPr="000D68C0" w:rsidRDefault="00321221" w:rsidP="00423A7C">
            <w:pPr>
              <w:spacing w:line="276" w:lineRule="auto"/>
              <w:jc w:val="both"/>
              <w:rPr>
                <w:rFonts w:ascii="Times New Roman" w:hAnsi="Times New Roman" w:cs="Times New Roman"/>
                <w:lang w:val="sr-Latn-RS"/>
              </w:rPr>
            </w:pPr>
            <w:r>
              <w:rPr>
                <w:rFonts w:ascii="Times New Roman" w:hAnsi="Times New Roman" w:cs="Times New Roman"/>
                <w:lang w:val="sr-Latn-RS"/>
              </w:rPr>
              <w:t>Takođe</w:t>
            </w:r>
            <w:r w:rsidRPr="000D68C0">
              <w:rPr>
                <w:rFonts w:ascii="Times New Roman" w:hAnsi="Times New Roman" w:cs="Times New Roman"/>
                <w:lang w:val="sr-Latn-RS"/>
              </w:rPr>
              <w:t>, ov</w:t>
            </w:r>
            <w:r>
              <w:rPr>
                <w:rFonts w:ascii="Times New Roman" w:hAnsi="Times New Roman" w:cs="Times New Roman"/>
                <w:lang w:val="sr-Latn-RS"/>
              </w:rPr>
              <w:t>a</w:t>
            </w:r>
            <w:r w:rsidRPr="000D68C0">
              <w:rPr>
                <w:rFonts w:ascii="Times New Roman" w:hAnsi="Times New Roman" w:cs="Times New Roman"/>
                <w:lang w:val="sr-Latn-RS"/>
              </w:rPr>
              <w:t xml:space="preserve"> odredb</w:t>
            </w:r>
            <w:r>
              <w:rPr>
                <w:rFonts w:ascii="Times New Roman" w:hAnsi="Times New Roman" w:cs="Times New Roman"/>
                <w:lang w:val="sr-Latn-RS"/>
              </w:rPr>
              <w:t>a</w:t>
            </w:r>
            <w:r w:rsidRPr="000D68C0">
              <w:rPr>
                <w:rFonts w:ascii="Times New Roman" w:hAnsi="Times New Roman" w:cs="Times New Roman"/>
                <w:lang w:val="sr-Latn-RS"/>
              </w:rPr>
              <w:t xml:space="preserve"> treba dodatno razjasniti, </w:t>
            </w:r>
            <w:r>
              <w:rPr>
                <w:rFonts w:ascii="Times New Roman" w:hAnsi="Times New Roman" w:cs="Times New Roman"/>
                <w:lang w:val="sr-Latn-RS"/>
              </w:rPr>
              <w:t>utvrdivši</w:t>
            </w:r>
            <w:r w:rsidRPr="000D68C0">
              <w:rPr>
                <w:rFonts w:ascii="Times New Roman" w:hAnsi="Times New Roman" w:cs="Times New Roman"/>
                <w:lang w:val="sr-Latn-RS"/>
              </w:rPr>
              <w:t xml:space="preserve"> da </w:t>
            </w:r>
            <w:r>
              <w:rPr>
                <w:rFonts w:ascii="Times New Roman" w:hAnsi="Times New Roman" w:cs="Times New Roman"/>
                <w:lang w:val="sr-Latn-RS"/>
              </w:rPr>
              <w:t>za člana saveta glasaju sudije</w:t>
            </w:r>
            <w:r w:rsidRPr="000D68C0">
              <w:rPr>
                <w:rFonts w:ascii="Times New Roman" w:hAnsi="Times New Roman" w:cs="Times New Roman"/>
                <w:lang w:val="sr-Latn-RS"/>
              </w:rPr>
              <w:t xml:space="preserve"> odgovarajućeg suda </w:t>
            </w:r>
            <w:r>
              <w:rPr>
                <w:rFonts w:ascii="Times New Roman" w:hAnsi="Times New Roman" w:cs="Times New Roman"/>
                <w:lang w:val="sr-Latn-RS"/>
              </w:rPr>
              <w:t>za poziciju</w:t>
            </w:r>
            <w:r w:rsidRPr="000D68C0">
              <w:rPr>
                <w:rFonts w:ascii="Times New Roman" w:hAnsi="Times New Roman" w:cs="Times New Roman"/>
                <w:lang w:val="sr-Latn-RS"/>
              </w:rPr>
              <w:t xml:space="preserve"> </w:t>
            </w:r>
            <w:r>
              <w:rPr>
                <w:rFonts w:ascii="Times New Roman" w:hAnsi="Times New Roman" w:cs="Times New Roman"/>
                <w:lang w:val="sr-Latn-RS"/>
              </w:rPr>
              <w:t>raspisanu</w:t>
            </w:r>
            <w:r w:rsidRPr="000D68C0">
              <w:rPr>
                <w:rFonts w:ascii="Times New Roman" w:hAnsi="Times New Roman" w:cs="Times New Roman"/>
                <w:lang w:val="sr-Latn-RS"/>
              </w:rPr>
              <w:t xml:space="preserve"> </w:t>
            </w:r>
            <w:r>
              <w:rPr>
                <w:rFonts w:ascii="Times New Roman" w:hAnsi="Times New Roman" w:cs="Times New Roman"/>
                <w:lang w:val="sr-Latn-RS"/>
              </w:rPr>
              <w:t>slobodnom</w:t>
            </w:r>
            <w:r w:rsidRPr="000D68C0">
              <w:rPr>
                <w:rFonts w:ascii="Times New Roman" w:hAnsi="Times New Roman" w:cs="Times New Roman"/>
                <w:lang w:val="sr-Latn-RS"/>
              </w:rPr>
              <w:t>, u zavisnosti od nivoa suda, prvostepene sudije, prvostepene kandidate i tako dalje.</w:t>
            </w:r>
          </w:p>
          <w:p w14:paraId="136C3F13" w14:textId="77777777" w:rsidR="00321221" w:rsidRPr="000D68C0" w:rsidRDefault="00321221" w:rsidP="00423A7C">
            <w:pPr>
              <w:spacing w:line="276" w:lineRule="auto"/>
              <w:jc w:val="both"/>
              <w:rPr>
                <w:rFonts w:ascii="Times New Roman" w:hAnsi="Times New Roman" w:cs="Times New Roman"/>
                <w:lang w:val="sr-Latn-RS"/>
              </w:rPr>
            </w:pPr>
            <w:r>
              <w:rPr>
                <w:rFonts w:ascii="Times New Roman" w:hAnsi="Times New Roman" w:cs="Times New Roman"/>
                <w:lang w:val="sr-Latn-RS"/>
              </w:rPr>
              <w:t>Ocenjujemo</w:t>
            </w:r>
            <w:r w:rsidRPr="000D68C0">
              <w:rPr>
                <w:rFonts w:ascii="Times New Roman" w:hAnsi="Times New Roman" w:cs="Times New Roman"/>
                <w:lang w:val="sr-Latn-RS"/>
              </w:rPr>
              <w:t xml:space="preserve"> da j</w:t>
            </w:r>
            <w:r>
              <w:rPr>
                <w:rFonts w:ascii="Times New Roman" w:hAnsi="Times New Roman" w:cs="Times New Roman"/>
                <w:lang w:val="sr-Latn-RS"/>
              </w:rPr>
              <w:t>e</w:t>
            </w:r>
            <w:r w:rsidRPr="000D68C0">
              <w:rPr>
                <w:rFonts w:ascii="Times New Roman" w:hAnsi="Times New Roman" w:cs="Times New Roman"/>
                <w:lang w:val="sr-Latn-RS"/>
              </w:rPr>
              <w:t xml:space="preserve"> neprikladno da </w:t>
            </w:r>
            <w:r>
              <w:rPr>
                <w:rFonts w:ascii="Times New Roman" w:hAnsi="Times New Roman" w:cs="Times New Roman"/>
                <w:lang w:val="sr-Latn-RS"/>
              </w:rPr>
              <w:t xml:space="preserve">za člana </w:t>
            </w:r>
            <w:r w:rsidRPr="000D68C0">
              <w:rPr>
                <w:rFonts w:ascii="Times New Roman" w:hAnsi="Times New Roman" w:cs="Times New Roman"/>
                <w:lang w:val="sr-Latn-RS"/>
              </w:rPr>
              <w:t>sudije</w:t>
            </w:r>
            <w:r>
              <w:rPr>
                <w:rFonts w:ascii="Times New Roman" w:hAnsi="Times New Roman" w:cs="Times New Roman"/>
                <w:lang w:val="sr-Latn-RS"/>
              </w:rPr>
              <w:t xml:space="preserve"> Saveta</w:t>
            </w:r>
            <w:r w:rsidRPr="000D68C0">
              <w:rPr>
                <w:rFonts w:ascii="Times New Roman" w:hAnsi="Times New Roman" w:cs="Times New Roman"/>
                <w:lang w:val="sr-Latn-RS"/>
              </w:rPr>
              <w:t xml:space="preserve"> glasaju </w:t>
            </w:r>
            <w:r>
              <w:rPr>
                <w:rFonts w:ascii="Times New Roman" w:hAnsi="Times New Roman" w:cs="Times New Roman"/>
                <w:lang w:val="sr-Latn-RS"/>
              </w:rPr>
              <w:t>sudije svih nivoa</w:t>
            </w:r>
            <w:r w:rsidRPr="000D68C0">
              <w:rPr>
                <w:rFonts w:ascii="Times New Roman" w:hAnsi="Times New Roman" w:cs="Times New Roman"/>
                <w:lang w:val="sr-Latn-RS"/>
              </w:rPr>
              <w:t xml:space="preserve">, jer bi to moglo </w:t>
            </w:r>
            <w:r>
              <w:rPr>
                <w:rFonts w:ascii="Times New Roman" w:hAnsi="Times New Roman" w:cs="Times New Roman"/>
                <w:lang w:val="sr-Latn-RS"/>
              </w:rPr>
              <w:t>narušiti</w:t>
            </w:r>
            <w:r w:rsidRPr="000D68C0">
              <w:rPr>
                <w:rFonts w:ascii="Times New Roman" w:hAnsi="Times New Roman" w:cs="Times New Roman"/>
                <w:lang w:val="sr-Latn-RS"/>
              </w:rPr>
              <w:t xml:space="preserve"> funkcionalnu nezavisnost između nivoa sudova i stvoriti nepotrebne uticaje na odnose između sudija. Svaki nivo pravosuđa mora da izabere svog predstavnika, u skladu sa duhom zakona koji zahteva zastupljenost sa svih nivoa sudova.</w:t>
            </w:r>
          </w:p>
          <w:p w14:paraId="3ABC7466" w14:textId="77777777" w:rsidR="00321221" w:rsidRPr="000D68C0" w:rsidRDefault="00321221" w:rsidP="00423A7C">
            <w:pPr>
              <w:spacing w:line="276" w:lineRule="auto"/>
              <w:jc w:val="both"/>
              <w:rPr>
                <w:rFonts w:ascii="Times New Roman" w:hAnsi="Times New Roman" w:cs="Times New Roman"/>
                <w:lang w:val="sr-Latn-RS"/>
              </w:rPr>
            </w:pPr>
            <w:r w:rsidRPr="000D68C0">
              <w:rPr>
                <w:rFonts w:ascii="Times New Roman" w:hAnsi="Times New Roman" w:cs="Times New Roman"/>
                <w:lang w:val="sr-Latn-RS"/>
              </w:rPr>
              <w:t>U istom članu, stav 12, predlažemo da se preformuliše kako bi se razjasnilo da se član Saveta bira većinom glasova.</w:t>
            </w:r>
          </w:p>
          <w:p w14:paraId="6ACA453E" w14:textId="77777777" w:rsidR="00321221" w:rsidRPr="000D68C0" w:rsidRDefault="00321221" w:rsidP="00423A7C">
            <w:pPr>
              <w:spacing w:line="276" w:lineRule="auto"/>
              <w:jc w:val="both"/>
              <w:rPr>
                <w:rFonts w:ascii="Times New Roman" w:hAnsi="Times New Roman" w:cs="Times New Roman"/>
                <w:lang w:val="sr-Latn-RS"/>
              </w:rPr>
            </w:pPr>
            <w:r w:rsidRPr="000D68C0">
              <w:rPr>
                <w:rFonts w:ascii="Times New Roman" w:hAnsi="Times New Roman" w:cs="Times New Roman"/>
                <w:lang w:val="sr-Latn-RS"/>
              </w:rPr>
              <w:lastRenderedPageBreak/>
              <w:t>U stavu 14 ovog člana predlažemo da se</w:t>
            </w:r>
            <w:r>
              <w:rPr>
                <w:rFonts w:ascii="Times New Roman" w:hAnsi="Times New Roman" w:cs="Times New Roman"/>
                <w:lang w:val="sr-Latn-RS"/>
              </w:rPr>
              <w:t xml:space="preserve"> izbriše</w:t>
            </w:r>
            <w:r w:rsidRPr="000D68C0">
              <w:rPr>
                <w:rFonts w:ascii="Times New Roman" w:hAnsi="Times New Roman" w:cs="Times New Roman"/>
                <w:lang w:val="sr-Latn-RS"/>
              </w:rPr>
              <w:t xml:space="preserve"> izraz </w:t>
            </w:r>
            <w:r w:rsidRPr="000D68C0">
              <w:rPr>
                <w:rFonts w:ascii="Times New Roman" w:hAnsi="Times New Roman" w:cs="Times New Roman"/>
                <w:i/>
                <w:iCs/>
                <w:lang w:val="sr-Latn-RS"/>
              </w:rPr>
              <w:t>"</w:t>
            </w:r>
            <w:r>
              <w:rPr>
                <w:rFonts w:ascii="Times New Roman" w:hAnsi="Times New Roman" w:cs="Times New Roman"/>
                <w:i/>
                <w:iCs/>
                <w:lang w:val="sr-Latn-RS"/>
              </w:rPr>
              <w:t>proglašava</w:t>
            </w:r>
            <w:r w:rsidRPr="000D68C0">
              <w:rPr>
                <w:rFonts w:ascii="Times New Roman" w:hAnsi="Times New Roman" w:cs="Times New Roman"/>
                <w:i/>
                <w:iCs/>
                <w:lang w:val="sr-Latn-RS"/>
              </w:rPr>
              <w:t>"</w:t>
            </w:r>
            <w:r w:rsidRPr="000D68C0">
              <w:rPr>
                <w:rFonts w:ascii="Times New Roman" w:hAnsi="Times New Roman" w:cs="Times New Roman"/>
                <w:lang w:val="sr-Latn-RS"/>
              </w:rPr>
              <w:t xml:space="preserve"> jer se </w:t>
            </w:r>
            <w:r>
              <w:rPr>
                <w:rFonts w:ascii="Times New Roman" w:hAnsi="Times New Roman" w:cs="Times New Roman"/>
                <w:lang w:val="sr-Latn-RS"/>
              </w:rPr>
              <w:t>proglašavanje</w:t>
            </w:r>
            <w:r w:rsidRPr="000D68C0">
              <w:rPr>
                <w:rFonts w:ascii="Times New Roman" w:hAnsi="Times New Roman" w:cs="Times New Roman"/>
                <w:lang w:val="sr-Latn-RS"/>
              </w:rPr>
              <w:t xml:space="preserve"> vrši nakon procesa glasanja od strane komisije </w:t>
            </w:r>
            <w:r>
              <w:rPr>
                <w:rFonts w:ascii="Times New Roman" w:hAnsi="Times New Roman" w:cs="Times New Roman"/>
                <w:lang w:val="sr-Latn-RS"/>
              </w:rPr>
              <w:t>za</w:t>
            </w:r>
            <w:r w:rsidRPr="000D68C0">
              <w:rPr>
                <w:rFonts w:ascii="Times New Roman" w:hAnsi="Times New Roman" w:cs="Times New Roman"/>
                <w:lang w:val="sr-Latn-RS"/>
              </w:rPr>
              <w:t xml:space="preserve"> </w:t>
            </w:r>
            <w:r>
              <w:rPr>
                <w:rFonts w:ascii="Times New Roman" w:hAnsi="Times New Roman" w:cs="Times New Roman"/>
                <w:lang w:val="sr-Latn-RS"/>
              </w:rPr>
              <w:t>odvijanje</w:t>
            </w:r>
            <w:r w:rsidRPr="000D68C0">
              <w:rPr>
                <w:rFonts w:ascii="Times New Roman" w:hAnsi="Times New Roman" w:cs="Times New Roman"/>
                <w:lang w:val="sr-Latn-RS"/>
              </w:rPr>
              <w:t xml:space="preserve"> izborn</w:t>
            </w:r>
            <w:r>
              <w:rPr>
                <w:rFonts w:ascii="Times New Roman" w:hAnsi="Times New Roman" w:cs="Times New Roman"/>
                <w:lang w:val="sr-Latn-RS"/>
              </w:rPr>
              <w:t>og</w:t>
            </w:r>
            <w:r w:rsidRPr="000D68C0">
              <w:rPr>
                <w:rFonts w:ascii="Times New Roman" w:hAnsi="Times New Roman" w:cs="Times New Roman"/>
                <w:lang w:val="sr-Latn-RS"/>
              </w:rPr>
              <w:t xml:space="preserve"> proces</w:t>
            </w:r>
            <w:r>
              <w:rPr>
                <w:rFonts w:ascii="Times New Roman" w:hAnsi="Times New Roman" w:cs="Times New Roman"/>
                <w:lang w:val="sr-Latn-RS"/>
              </w:rPr>
              <w:t>a</w:t>
            </w:r>
            <w:r w:rsidRPr="000D68C0">
              <w:rPr>
                <w:rFonts w:ascii="Times New Roman" w:hAnsi="Times New Roman" w:cs="Times New Roman"/>
                <w:lang w:val="sr-Latn-RS"/>
              </w:rPr>
              <w:t>.</w:t>
            </w:r>
          </w:p>
          <w:p w14:paraId="6CCF53B5" w14:textId="77777777" w:rsidR="00321221" w:rsidRPr="000D68C0" w:rsidRDefault="00321221" w:rsidP="00423A7C">
            <w:pPr>
              <w:spacing w:line="276" w:lineRule="auto"/>
              <w:jc w:val="both"/>
              <w:rPr>
                <w:rFonts w:ascii="Times New Roman" w:hAnsi="Times New Roman" w:cs="Times New Roman"/>
                <w:lang w:val="sr-Latn-RS"/>
              </w:rPr>
            </w:pPr>
            <w:r w:rsidRPr="000D68C0">
              <w:rPr>
                <w:rFonts w:ascii="Times New Roman" w:hAnsi="Times New Roman" w:cs="Times New Roman"/>
                <w:lang w:val="sr-Latn-RS"/>
              </w:rPr>
              <w:t xml:space="preserve">Predlažemo da se stav 15 ovog člana dopuni u </w:t>
            </w:r>
            <w:r>
              <w:rPr>
                <w:rFonts w:ascii="Times New Roman" w:hAnsi="Times New Roman" w:cs="Times New Roman"/>
                <w:lang w:val="sr-Latn-RS"/>
              </w:rPr>
              <w:t>odnosu</w:t>
            </w:r>
            <w:r w:rsidRPr="000D68C0">
              <w:rPr>
                <w:rFonts w:ascii="Times New Roman" w:hAnsi="Times New Roman" w:cs="Times New Roman"/>
                <w:lang w:val="sr-Latn-RS"/>
              </w:rPr>
              <w:t xml:space="preserve"> </w:t>
            </w:r>
            <w:r>
              <w:rPr>
                <w:rFonts w:ascii="Times New Roman" w:hAnsi="Times New Roman" w:cs="Times New Roman"/>
                <w:lang w:val="sr-Latn-RS"/>
              </w:rPr>
              <w:t xml:space="preserve">na </w:t>
            </w:r>
            <w:r w:rsidRPr="000D68C0">
              <w:rPr>
                <w:rFonts w:ascii="Times New Roman" w:hAnsi="Times New Roman" w:cs="Times New Roman"/>
                <w:lang w:val="sr-Latn-RS"/>
              </w:rPr>
              <w:t>prav</w:t>
            </w:r>
            <w:r>
              <w:rPr>
                <w:rFonts w:ascii="Times New Roman" w:hAnsi="Times New Roman" w:cs="Times New Roman"/>
                <w:lang w:val="sr-Latn-RS"/>
              </w:rPr>
              <w:t>o</w:t>
            </w:r>
            <w:r w:rsidRPr="000D68C0">
              <w:rPr>
                <w:rFonts w:ascii="Times New Roman" w:hAnsi="Times New Roman" w:cs="Times New Roman"/>
                <w:lang w:val="sr-Latn-RS"/>
              </w:rPr>
              <w:t xml:space="preserve"> Saveta </w:t>
            </w:r>
            <w:r>
              <w:rPr>
                <w:rFonts w:ascii="Times New Roman" w:hAnsi="Times New Roman" w:cs="Times New Roman"/>
                <w:lang w:val="sr-Latn-RS"/>
              </w:rPr>
              <w:t>za</w:t>
            </w:r>
            <w:r w:rsidRPr="000D68C0">
              <w:rPr>
                <w:rFonts w:ascii="Times New Roman" w:hAnsi="Times New Roman" w:cs="Times New Roman"/>
                <w:lang w:val="sr-Latn-RS"/>
              </w:rPr>
              <w:t xml:space="preserve"> pon</w:t>
            </w:r>
            <w:r>
              <w:rPr>
                <w:rFonts w:ascii="Times New Roman" w:hAnsi="Times New Roman" w:cs="Times New Roman"/>
                <w:lang w:val="sr-Latn-RS"/>
              </w:rPr>
              <w:t xml:space="preserve">avljanje </w:t>
            </w:r>
            <w:r w:rsidRPr="000D68C0">
              <w:rPr>
                <w:rFonts w:ascii="Times New Roman" w:hAnsi="Times New Roman" w:cs="Times New Roman"/>
                <w:lang w:val="sr-Latn-RS"/>
              </w:rPr>
              <w:t>izborn</w:t>
            </w:r>
            <w:r>
              <w:rPr>
                <w:rFonts w:ascii="Times New Roman" w:hAnsi="Times New Roman" w:cs="Times New Roman"/>
                <w:lang w:val="sr-Latn-RS"/>
              </w:rPr>
              <w:t>og</w:t>
            </w:r>
            <w:r w:rsidRPr="000D68C0">
              <w:rPr>
                <w:rFonts w:ascii="Times New Roman" w:hAnsi="Times New Roman" w:cs="Times New Roman"/>
                <w:lang w:val="sr-Latn-RS"/>
              </w:rPr>
              <w:t xml:space="preserve"> proces</w:t>
            </w:r>
            <w:r>
              <w:rPr>
                <w:rFonts w:ascii="Times New Roman" w:hAnsi="Times New Roman" w:cs="Times New Roman"/>
                <w:lang w:val="sr-Latn-RS"/>
              </w:rPr>
              <w:t>a</w:t>
            </w:r>
            <w:r w:rsidRPr="000D68C0">
              <w:rPr>
                <w:rFonts w:ascii="Times New Roman" w:hAnsi="Times New Roman" w:cs="Times New Roman"/>
                <w:lang w:val="sr-Latn-RS"/>
              </w:rPr>
              <w:t xml:space="preserve">, ograničavajući to pravo samo </w:t>
            </w:r>
            <w:r>
              <w:rPr>
                <w:rFonts w:ascii="Times New Roman" w:hAnsi="Times New Roman" w:cs="Times New Roman"/>
                <w:lang w:val="sr-Latn-RS"/>
              </w:rPr>
              <w:t>u odnosu na postupak</w:t>
            </w:r>
            <w:r w:rsidRPr="000D68C0">
              <w:rPr>
                <w:rFonts w:ascii="Times New Roman" w:hAnsi="Times New Roman" w:cs="Times New Roman"/>
                <w:lang w:val="sr-Latn-RS"/>
              </w:rPr>
              <w:t xml:space="preserve"> i uslove izbora.</w:t>
            </w:r>
          </w:p>
          <w:p w14:paraId="68CB2E14" w14:textId="77777777" w:rsidR="00321221" w:rsidRPr="000D68C0" w:rsidRDefault="00321221" w:rsidP="00423A7C">
            <w:pPr>
              <w:spacing w:line="276" w:lineRule="auto"/>
              <w:jc w:val="both"/>
              <w:rPr>
                <w:rFonts w:ascii="Times New Roman" w:hAnsi="Times New Roman" w:cs="Times New Roman"/>
                <w:b/>
                <w:bCs/>
                <w:lang w:val="sr-Latn-RS"/>
              </w:rPr>
            </w:pPr>
          </w:p>
        </w:tc>
        <w:tc>
          <w:tcPr>
            <w:tcW w:w="6120" w:type="dxa"/>
          </w:tcPr>
          <w:p w14:paraId="55B3A1B0" w14:textId="77777777" w:rsidR="00321221" w:rsidRPr="000D68C0" w:rsidRDefault="00321221" w:rsidP="00423A7C">
            <w:pPr>
              <w:autoSpaceDE w:val="0"/>
              <w:autoSpaceDN w:val="0"/>
              <w:adjustRightInd w:val="0"/>
              <w:jc w:val="both"/>
              <w:rPr>
                <w:rFonts w:ascii="Times New Roman" w:hAnsi="Times New Roman"/>
                <w:b/>
                <w:bCs/>
                <w:color w:val="000000" w:themeColor="text1"/>
                <w:lang w:val="sr-Latn-RS"/>
              </w:rPr>
            </w:pPr>
            <w:r w:rsidRPr="000D68C0">
              <w:rPr>
                <w:rFonts w:ascii="Times New Roman" w:hAnsi="Times New Roman"/>
                <w:b/>
                <w:bCs/>
                <w:color w:val="000000" w:themeColor="text1"/>
                <w:lang w:val="sr-Latn-RS"/>
              </w:rPr>
              <w:lastRenderedPageBreak/>
              <w:t xml:space="preserve">Delimično </w:t>
            </w:r>
            <w:r>
              <w:rPr>
                <w:rFonts w:ascii="Times New Roman" w:hAnsi="Times New Roman"/>
                <w:b/>
                <w:bCs/>
                <w:color w:val="000000" w:themeColor="text1"/>
                <w:lang w:val="sr-Latn-RS"/>
              </w:rPr>
              <w:t xml:space="preserve">se </w:t>
            </w:r>
            <w:r w:rsidRPr="000D68C0">
              <w:rPr>
                <w:rFonts w:ascii="Times New Roman" w:hAnsi="Times New Roman"/>
                <w:b/>
                <w:bCs/>
                <w:color w:val="000000" w:themeColor="text1"/>
                <w:lang w:val="sr-Latn-RS"/>
              </w:rPr>
              <w:t>prihva</w:t>
            </w:r>
            <w:r>
              <w:rPr>
                <w:rFonts w:ascii="Times New Roman" w:hAnsi="Times New Roman"/>
                <w:b/>
                <w:bCs/>
                <w:color w:val="000000" w:themeColor="text1"/>
                <w:lang w:val="sr-Latn-RS"/>
              </w:rPr>
              <w:t>ta</w:t>
            </w:r>
          </w:p>
          <w:p w14:paraId="674EB068" w14:textId="77777777" w:rsidR="00321221" w:rsidRPr="000D68C0" w:rsidRDefault="00321221" w:rsidP="00423A7C">
            <w:pPr>
              <w:autoSpaceDE w:val="0"/>
              <w:autoSpaceDN w:val="0"/>
              <w:adjustRightInd w:val="0"/>
              <w:jc w:val="both"/>
              <w:rPr>
                <w:rFonts w:ascii="Times New Roman" w:hAnsi="Times New Roman"/>
                <w:color w:val="000000" w:themeColor="text1"/>
                <w:lang w:val="sr-Latn-RS"/>
              </w:rPr>
            </w:pPr>
          </w:p>
          <w:p w14:paraId="50D26CF5" w14:textId="77777777" w:rsidR="00321221" w:rsidRPr="000D68C0" w:rsidRDefault="00321221" w:rsidP="00423A7C">
            <w:pPr>
              <w:autoSpaceDE w:val="0"/>
              <w:autoSpaceDN w:val="0"/>
              <w:adjustRightInd w:val="0"/>
              <w:jc w:val="both"/>
              <w:rPr>
                <w:rFonts w:ascii="Times New Roman" w:hAnsi="Times New Roman"/>
                <w:color w:val="000000" w:themeColor="text1"/>
                <w:lang w:val="sr-Latn-RS"/>
              </w:rPr>
            </w:pPr>
            <w:r w:rsidRPr="000D68C0">
              <w:rPr>
                <w:rFonts w:ascii="Times New Roman" w:hAnsi="Times New Roman"/>
                <w:color w:val="000000" w:themeColor="text1"/>
                <w:lang w:val="sr-Latn-RS"/>
              </w:rPr>
              <w:t>Način glasanja kandidata za članove Sud</w:t>
            </w:r>
            <w:r>
              <w:rPr>
                <w:rFonts w:ascii="Times New Roman" w:hAnsi="Times New Roman"/>
                <w:color w:val="000000" w:themeColor="text1"/>
                <w:lang w:val="sr-Latn-RS"/>
              </w:rPr>
              <w:t xml:space="preserve">skog </w:t>
            </w:r>
            <w:r w:rsidRPr="000D68C0">
              <w:rPr>
                <w:rFonts w:ascii="Times New Roman" w:hAnsi="Times New Roman"/>
                <w:color w:val="000000" w:themeColor="text1"/>
                <w:lang w:val="sr-Latn-RS"/>
              </w:rPr>
              <w:t xml:space="preserve">saveta jedan je od najvažnijih aspekata nacrta zakona, koji je dobio posebnu pažnju </w:t>
            </w:r>
            <w:r>
              <w:rPr>
                <w:rFonts w:ascii="Times New Roman" w:hAnsi="Times New Roman"/>
                <w:color w:val="000000" w:themeColor="text1"/>
                <w:lang w:val="sr-Latn-RS"/>
              </w:rPr>
              <w:t xml:space="preserve">i </w:t>
            </w:r>
            <w:r w:rsidRPr="000D68C0">
              <w:rPr>
                <w:rFonts w:ascii="Times New Roman" w:hAnsi="Times New Roman"/>
                <w:color w:val="000000" w:themeColor="text1"/>
                <w:lang w:val="sr-Latn-RS"/>
              </w:rPr>
              <w:t xml:space="preserve">u </w:t>
            </w:r>
            <w:r>
              <w:rPr>
                <w:rFonts w:ascii="Times New Roman" w:hAnsi="Times New Roman"/>
                <w:color w:val="000000" w:themeColor="text1"/>
                <w:lang w:val="sr-Latn-RS"/>
              </w:rPr>
              <w:t>M</w:t>
            </w:r>
            <w:r w:rsidRPr="000D68C0">
              <w:rPr>
                <w:rFonts w:ascii="Times New Roman" w:hAnsi="Times New Roman"/>
                <w:color w:val="000000" w:themeColor="text1"/>
                <w:lang w:val="sr-Latn-RS"/>
              </w:rPr>
              <w:t>išljenju Venecijanske komisije. Nacrt zakona je u</w:t>
            </w:r>
            <w:r>
              <w:rPr>
                <w:rFonts w:ascii="Times New Roman" w:hAnsi="Times New Roman"/>
                <w:color w:val="000000" w:themeColor="text1"/>
                <w:lang w:val="sr-Latn-RS"/>
              </w:rPr>
              <w:t xml:space="preserve"> skladu</w:t>
            </w:r>
            <w:r w:rsidRPr="000D68C0">
              <w:rPr>
                <w:rFonts w:ascii="Times New Roman" w:hAnsi="Times New Roman"/>
                <w:color w:val="000000" w:themeColor="text1"/>
                <w:lang w:val="sr-Latn-RS"/>
              </w:rPr>
              <w:t xml:space="preserve"> sa ovim poslednjim i </w:t>
            </w:r>
            <w:r>
              <w:rPr>
                <w:rFonts w:ascii="Times New Roman" w:hAnsi="Times New Roman"/>
                <w:color w:val="000000" w:themeColor="text1"/>
                <w:lang w:val="sr-Latn-RS"/>
              </w:rPr>
              <w:t>izrađen</w:t>
            </w:r>
            <w:r w:rsidRPr="000D68C0">
              <w:rPr>
                <w:rFonts w:ascii="Times New Roman" w:hAnsi="Times New Roman"/>
                <w:color w:val="000000" w:themeColor="text1"/>
                <w:lang w:val="sr-Latn-RS"/>
              </w:rPr>
              <w:t xml:space="preserve"> je u skladu sa preporukama Komisije, posebno u </w:t>
            </w:r>
            <w:r>
              <w:rPr>
                <w:rFonts w:ascii="Times New Roman" w:hAnsi="Times New Roman"/>
                <w:color w:val="000000" w:themeColor="text1"/>
                <w:lang w:val="sr-Latn-RS"/>
              </w:rPr>
              <w:t>vezi sa</w:t>
            </w:r>
            <w:r w:rsidRPr="000D68C0">
              <w:rPr>
                <w:rFonts w:ascii="Times New Roman" w:hAnsi="Times New Roman"/>
                <w:color w:val="000000" w:themeColor="text1"/>
                <w:lang w:val="sr-Latn-RS"/>
              </w:rPr>
              <w:t xml:space="preserve"> o</w:t>
            </w:r>
            <w:r>
              <w:rPr>
                <w:rFonts w:ascii="Times New Roman" w:hAnsi="Times New Roman"/>
                <w:color w:val="000000" w:themeColor="text1"/>
                <w:lang w:val="sr-Latn-RS"/>
              </w:rPr>
              <w:t>bezbeđivanjem</w:t>
            </w:r>
            <w:r w:rsidRPr="000D68C0">
              <w:rPr>
                <w:rFonts w:ascii="Times New Roman" w:hAnsi="Times New Roman"/>
                <w:color w:val="000000" w:themeColor="text1"/>
                <w:lang w:val="sr-Latn-RS"/>
              </w:rPr>
              <w:t xml:space="preserve"> da članovi Saveta zastupaju interese čitavog pravosuđa, a ne samo </w:t>
            </w:r>
            <w:r>
              <w:rPr>
                <w:rFonts w:ascii="Times New Roman" w:hAnsi="Times New Roman"/>
                <w:color w:val="000000" w:themeColor="text1"/>
                <w:lang w:val="sr-Latn-RS"/>
              </w:rPr>
              <w:t xml:space="preserve">nivoa </w:t>
            </w:r>
            <w:r w:rsidRPr="000D68C0">
              <w:rPr>
                <w:rFonts w:ascii="Times New Roman" w:hAnsi="Times New Roman"/>
                <w:color w:val="000000" w:themeColor="text1"/>
                <w:lang w:val="sr-Latn-RS"/>
              </w:rPr>
              <w:t xml:space="preserve">svojih sudova. Stoga, kako bi se izbeglo fragmentirano funkcionisanje Saveta </w:t>
            </w:r>
            <w:r>
              <w:rPr>
                <w:rFonts w:ascii="Times New Roman" w:hAnsi="Times New Roman"/>
                <w:color w:val="000000" w:themeColor="text1"/>
                <w:lang w:val="sr-Latn-RS"/>
              </w:rPr>
              <w:t>gde</w:t>
            </w:r>
            <w:r w:rsidRPr="000D68C0">
              <w:rPr>
                <w:rFonts w:ascii="Times New Roman" w:hAnsi="Times New Roman"/>
                <w:color w:val="000000" w:themeColor="text1"/>
                <w:lang w:val="sr-Latn-RS"/>
              </w:rPr>
              <w:t xml:space="preserve"> svaki sudija radi za interese nivoa svog suda i kako bi se o</w:t>
            </w:r>
            <w:r>
              <w:rPr>
                <w:rFonts w:ascii="Times New Roman" w:hAnsi="Times New Roman"/>
                <w:color w:val="000000" w:themeColor="text1"/>
                <w:lang w:val="sr-Latn-RS"/>
              </w:rPr>
              <w:t>bezbedio</w:t>
            </w:r>
            <w:r w:rsidRPr="000D68C0">
              <w:rPr>
                <w:rFonts w:ascii="Times New Roman" w:hAnsi="Times New Roman"/>
                <w:color w:val="000000" w:themeColor="text1"/>
                <w:lang w:val="sr-Latn-RS"/>
              </w:rPr>
              <w:t xml:space="preserve"> pravosudni pluralizam, postavljen je ovaj model glasanja, </w:t>
            </w:r>
            <w:r>
              <w:rPr>
                <w:rFonts w:ascii="Times New Roman" w:hAnsi="Times New Roman"/>
                <w:color w:val="000000" w:themeColor="text1"/>
                <w:lang w:val="sr-Latn-RS"/>
              </w:rPr>
              <w:t xml:space="preserve">gde </w:t>
            </w:r>
            <w:r w:rsidRPr="000D68C0">
              <w:rPr>
                <w:rFonts w:ascii="Times New Roman" w:hAnsi="Times New Roman"/>
                <w:color w:val="000000" w:themeColor="text1"/>
                <w:lang w:val="sr-Latn-RS"/>
              </w:rPr>
              <w:t>svak</w:t>
            </w:r>
            <w:r>
              <w:rPr>
                <w:rFonts w:ascii="Times New Roman" w:hAnsi="Times New Roman"/>
                <w:color w:val="000000" w:themeColor="text1"/>
                <w:lang w:val="sr-Latn-RS"/>
              </w:rPr>
              <w:t>i</w:t>
            </w:r>
            <w:r w:rsidRPr="000D68C0">
              <w:rPr>
                <w:rFonts w:ascii="Times New Roman" w:hAnsi="Times New Roman"/>
                <w:color w:val="000000" w:themeColor="text1"/>
                <w:lang w:val="sr-Latn-RS"/>
              </w:rPr>
              <w:t xml:space="preserve"> sudij</w:t>
            </w:r>
            <w:r>
              <w:rPr>
                <w:rFonts w:ascii="Times New Roman" w:hAnsi="Times New Roman"/>
                <w:color w:val="000000" w:themeColor="text1"/>
                <w:lang w:val="sr-Latn-RS"/>
              </w:rPr>
              <w:t>a</w:t>
            </w:r>
            <w:r w:rsidRPr="000D68C0">
              <w:rPr>
                <w:rFonts w:ascii="Times New Roman" w:hAnsi="Times New Roman"/>
                <w:color w:val="000000" w:themeColor="text1"/>
                <w:lang w:val="sr-Latn-RS"/>
              </w:rPr>
              <w:t xml:space="preserve"> </w:t>
            </w:r>
            <w:r>
              <w:rPr>
                <w:rFonts w:ascii="Times New Roman" w:hAnsi="Times New Roman"/>
                <w:color w:val="000000" w:themeColor="text1"/>
                <w:lang w:val="sr-Latn-RS"/>
              </w:rPr>
              <w:t xml:space="preserve">ima pravo </w:t>
            </w:r>
            <w:r w:rsidRPr="000D68C0">
              <w:rPr>
                <w:rFonts w:ascii="Times New Roman" w:hAnsi="Times New Roman"/>
                <w:color w:val="000000" w:themeColor="text1"/>
                <w:lang w:val="sr-Latn-RS"/>
              </w:rPr>
              <w:t>da glasa za do tri (3) sudije, bez obzira na nivo.</w:t>
            </w:r>
          </w:p>
          <w:p w14:paraId="33AAD16A" w14:textId="77777777" w:rsidR="00321221" w:rsidRPr="000D68C0" w:rsidRDefault="00321221" w:rsidP="00423A7C">
            <w:pPr>
              <w:autoSpaceDE w:val="0"/>
              <w:autoSpaceDN w:val="0"/>
              <w:adjustRightInd w:val="0"/>
              <w:jc w:val="both"/>
              <w:rPr>
                <w:rFonts w:ascii="Times New Roman" w:hAnsi="Times New Roman"/>
                <w:color w:val="000000" w:themeColor="text1"/>
                <w:lang w:val="sr-Latn-RS"/>
              </w:rPr>
            </w:pPr>
          </w:p>
          <w:p w14:paraId="3B30A441" w14:textId="77777777" w:rsidR="00321221" w:rsidRPr="000D68C0" w:rsidRDefault="00321221" w:rsidP="00423A7C">
            <w:pPr>
              <w:autoSpaceDE w:val="0"/>
              <w:autoSpaceDN w:val="0"/>
              <w:adjustRightInd w:val="0"/>
              <w:jc w:val="both"/>
              <w:rPr>
                <w:rFonts w:ascii="Times New Roman" w:hAnsi="Times New Roman"/>
                <w:color w:val="000000" w:themeColor="text1"/>
                <w:lang w:val="sr-Latn-RS"/>
              </w:rPr>
            </w:pPr>
            <w:r w:rsidRPr="000D68C0">
              <w:rPr>
                <w:rFonts w:ascii="Times New Roman" w:hAnsi="Times New Roman"/>
                <w:color w:val="000000" w:themeColor="text1"/>
                <w:lang w:val="sr-Latn-RS"/>
              </w:rPr>
              <w:t xml:space="preserve">Ostali predlozi su prihvaćeni i </w:t>
            </w:r>
            <w:r>
              <w:rPr>
                <w:rFonts w:ascii="Times New Roman" w:hAnsi="Times New Roman"/>
                <w:color w:val="000000" w:themeColor="text1"/>
                <w:lang w:val="sr-Latn-RS"/>
              </w:rPr>
              <w:t>odraženi</w:t>
            </w:r>
            <w:r w:rsidRPr="000D68C0">
              <w:rPr>
                <w:rFonts w:ascii="Times New Roman" w:hAnsi="Times New Roman"/>
                <w:color w:val="000000" w:themeColor="text1"/>
                <w:lang w:val="sr-Latn-RS"/>
              </w:rPr>
              <w:t xml:space="preserve"> u </w:t>
            </w:r>
            <w:r>
              <w:rPr>
                <w:rFonts w:ascii="Times New Roman" w:hAnsi="Times New Roman"/>
                <w:color w:val="000000" w:themeColor="text1"/>
                <w:lang w:val="sr-Latn-RS"/>
              </w:rPr>
              <w:t>narednim</w:t>
            </w:r>
            <w:r w:rsidRPr="000D68C0">
              <w:rPr>
                <w:rFonts w:ascii="Times New Roman" w:hAnsi="Times New Roman"/>
                <w:color w:val="000000" w:themeColor="text1"/>
                <w:lang w:val="sr-Latn-RS"/>
              </w:rPr>
              <w:t xml:space="preserve"> </w:t>
            </w:r>
            <w:r>
              <w:rPr>
                <w:rFonts w:ascii="Times New Roman" w:hAnsi="Times New Roman"/>
                <w:color w:val="000000" w:themeColor="text1"/>
                <w:lang w:val="sr-Latn-RS"/>
              </w:rPr>
              <w:t>stavovima</w:t>
            </w:r>
            <w:r w:rsidRPr="000D68C0">
              <w:rPr>
                <w:rFonts w:ascii="Times New Roman" w:hAnsi="Times New Roman"/>
                <w:color w:val="000000" w:themeColor="text1"/>
                <w:lang w:val="sr-Latn-RS"/>
              </w:rPr>
              <w:t>.</w:t>
            </w:r>
          </w:p>
          <w:p w14:paraId="541A15CC" w14:textId="77777777" w:rsidR="00321221" w:rsidRPr="000D68C0" w:rsidRDefault="00321221" w:rsidP="00423A7C">
            <w:pPr>
              <w:autoSpaceDE w:val="0"/>
              <w:autoSpaceDN w:val="0"/>
              <w:adjustRightInd w:val="0"/>
              <w:jc w:val="both"/>
              <w:rPr>
                <w:rFonts w:ascii="Times New Roman" w:hAnsi="Times New Roman"/>
                <w:color w:val="000000" w:themeColor="text1"/>
                <w:lang w:val="sr-Latn-RS"/>
              </w:rPr>
            </w:pPr>
          </w:p>
          <w:p w14:paraId="07C31831" w14:textId="77777777" w:rsidR="00321221" w:rsidRPr="000D68C0" w:rsidRDefault="00321221" w:rsidP="00423A7C">
            <w:pPr>
              <w:autoSpaceDE w:val="0"/>
              <w:autoSpaceDN w:val="0"/>
              <w:adjustRightInd w:val="0"/>
              <w:rPr>
                <w:rFonts w:ascii="Times New Roman" w:eastAsia="Calibri" w:hAnsi="Times New Roman" w:cs="Times New Roman"/>
                <w:b/>
                <w:bCs/>
                <w:sz w:val="20"/>
                <w:szCs w:val="20"/>
                <w:lang w:val="sr-Latn-RS"/>
              </w:rPr>
            </w:pPr>
          </w:p>
        </w:tc>
      </w:tr>
      <w:tr w:rsidR="00321221" w:rsidRPr="00321221" w14:paraId="3B534474" w14:textId="77777777" w:rsidTr="00321221">
        <w:trPr>
          <w:trHeight w:val="364"/>
        </w:trPr>
        <w:tc>
          <w:tcPr>
            <w:tcW w:w="1435" w:type="dxa"/>
          </w:tcPr>
          <w:p w14:paraId="74182A43"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r w:rsidRPr="000D68C0">
              <w:rPr>
                <w:rFonts w:ascii="Times New Roman" w:eastAsia="Calibri" w:hAnsi="Times New Roman" w:cs="Times New Roman"/>
                <w:b/>
                <w:bCs/>
                <w:lang w:val="sr-Latn-RS"/>
              </w:rPr>
              <w:t>4</w:t>
            </w:r>
          </w:p>
        </w:tc>
        <w:tc>
          <w:tcPr>
            <w:tcW w:w="7380" w:type="dxa"/>
          </w:tcPr>
          <w:p w14:paraId="5E1A52C2" w14:textId="77777777" w:rsidR="00321221" w:rsidRPr="000D68C0" w:rsidRDefault="00321221" w:rsidP="00423A7C">
            <w:pPr>
              <w:spacing w:line="276" w:lineRule="auto"/>
              <w:jc w:val="both"/>
              <w:rPr>
                <w:rFonts w:ascii="Times New Roman" w:hAnsi="Times New Roman"/>
                <w:b/>
                <w:bCs/>
                <w:color w:val="000000" w:themeColor="text1"/>
                <w:lang w:val="sr-Latn-RS"/>
              </w:rPr>
            </w:pPr>
            <w:r>
              <w:rPr>
                <w:rFonts w:ascii="Times New Roman" w:hAnsi="Times New Roman"/>
                <w:b/>
                <w:bCs/>
                <w:color w:val="000000" w:themeColor="text1"/>
                <w:lang w:val="sr-Latn-RS"/>
              </w:rPr>
              <w:t>Posebna</w:t>
            </w:r>
            <w:r w:rsidRPr="000D68C0">
              <w:rPr>
                <w:rFonts w:ascii="Times New Roman" w:hAnsi="Times New Roman"/>
                <w:b/>
                <w:bCs/>
                <w:color w:val="000000" w:themeColor="text1"/>
                <w:lang w:val="sr-Latn-RS"/>
              </w:rPr>
              <w:t xml:space="preserve"> komisija za</w:t>
            </w:r>
            <w:r>
              <w:rPr>
                <w:rFonts w:ascii="Times New Roman" w:hAnsi="Times New Roman"/>
                <w:b/>
                <w:bCs/>
                <w:color w:val="000000" w:themeColor="text1"/>
                <w:lang w:val="sr-Latn-RS"/>
              </w:rPr>
              <w:t xml:space="preserve"> administriranje</w:t>
            </w:r>
            <w:r w:rsidRPr="000D68C0">
              <w:rPr>
                <w:rFonts w:ascii="Times New Roman" w:hAnsi="Times New Roman"/>
                <w:b/>
                <w:bCs/>
                <w:color w:val="000000" w:themeColor="text1"/>
                <w:lang w:val="sr-Latn-RS"/>
              </w:rPr>
              <w:t xml:space="preserve"> p</w:t>
            </w:r>
            <w:r>
              <w:rPr>
                <w:rFonts w:ascii="Times New Roman" w:hAnsi="Times New Roman"/>
                <w:b/>
                <w:bCs/>
                <w:color w:val="000000" w:themeColor="text1"/>
                <w:lang w:val="sr-Latn-RS"/>
              </w:rPr>
              <w:t>rocesa</w:t>
            </w:r>
            <w:r w:rsidRPr="000D68C0">
              <w:rPr>
                <w:rFonts w:ascii="Times New Roman" w:hAnsi="Times New Roman"/>
                <w:b/>
                <w:bCs/>
                <w:color w:val="000000" w:themeColor="text1"/>
                <w:lang w:val="sr-Latn-RS"/>
              </w:rPr>
              <w:t xml:space="preserve"> izbora članova Saveta</w:t>
            </w:r>
          </w:p>
          <w:p w14:paraId="32E5D796" w14:textId="77777777" w:rsidR="00321221" w:rsidRPr="000D68C0" w:rsidRDefault="00321221" w:rsidP="00423A7C">
            <w:pPr>
              <w:spacing w:line="276" w:lineRule="auto"/>
              <w:jc w:val="both"/>
              <w:rPr>
                <w:rFonts w:ascii="Times New Roman" w:hAnsi="Times New Roman"/>
                <w:bCs/>
                <w:color w:val="000000" w:themeColor="text1"/>
                <w:lang w:val="sr-Latn-RS"/>
              </w:rPr>
            </w:pPr>
            <w:r w:rsidRPr="000D68C0">
              <w:rPr>
                <w:rFonts w:ascii="Times New Roman" w:hAnsi="Times New Roman" w:cs="Times New Roman"/>
                <w:lang w:val="sr-Latn-RS"/>
              </w:rPr>
              <w:t>Član 5. nacrta zakona predviđ</w:t>
            </w:r>
            <w:r>
              <w:rPr>
                <w:rFonts w:ascii="Times New Roman" w:hAnsi="Times New Roman" w:cs="Times New Roman"/>
                <w:lang w:val="sr-Latn-RS"/>
              </w:rPr>
              <w:t>a</w:t>
            </w:r>
            <w:r w:rsidRPr="000D68C0">
              <w:rPr>
                <w:rFonts w:ascii="Times New Roman" w:hAnsi="Times New Roman" w:cs="Times New Roman"/>
                <w:lang w:val="sr-Latn-RS"/>
              </w:rPr>
              <w:t xml:space="preserve"> preformulisanje člana 10. osnovnog zakona, gde </w:t>
            </w:r>
            <w:r>
              <w:rPr>
                <w:rFonts w:ascii="Times New Roman" w:hAnsi="Times New Roman" w:cs="Times New Roman"/>
                <w:lang w:val="sr-Latn-RS"/>
              </w:rPr>
              <w:t>se u</w:t>
            </w:r>
            <w:r w:rsidRPr="000D68C0">
              <w:rPr>
                <w:rFonts w:ascii="Times New Roman" w:hAnsi="Times New Roman" w:cs="Times New Roman"/>
                <w:lang w:val="sr-Latn-RS"/>
              </w:rPr>
              <w:t xml:space="preserve"> </w:t>
            </w:r>
            <w:r>
              <w:rPr>
                <w:rFonts w:ascii="Times New Roman" w:hAnsi="Times New Roman" w:cs="Times New Roman"/>
                <w:lang w:val="sr-Latn-RS"/>
              </w:rPr>
              <w:t xml:space="preserve">njegovom </w:t>
            </w:r>
            <w:r w:rsidRPr="000D68C0">
              <w:rPr>
                <w:rFonts w:ascii="Times New Roman" w:hAnsi="Times New Roman" w:cs="Times New Roman"/>
                <w:lang w:val="sr-Latn-RS"/>
              </w:rPr>
              <w:t>stav</w:t>
            </w:r>
            <w:r>
              <w:rPr>
                <w:rFonts w:ascii="Times New Roman" w:hAnsi="Times New Roman" w:cs="Times New Roman"/>
                <w:lang w:val="sr-Latn-RS"/>
              </w:rPr>
              <w:t>u</w:t>
            </w:r>
            <w:r w:rsidRPr="000D68C0">
              <w:rPr>
                <w:rFonts w:ascii="Times New Roman" w:hAnsi="Times New Roman" w:cs="Times New Roman"/>
                <w:lang w:val="sr-Latn-RS"/>
              </w:rPr>
              <w:t xml:space="preserve"> 5. predviđ</w:t>
            </w:r>
            <w:r>
              <w:rPr>
                <w:rFonts w:ascii="Times New Roman" w:hAnsi="Times New Roman" w:cs="Times New Roman"/>
                <w:lang w:val="sr-Latn-RS"/>
              </w:rPr>
              <w:t>a</w:t>
            </w:r>
            <w:r w:rsidRPr="000D68C0">
              <w:rPr>
                <w:rFonts w:ascii="Times New Roman" w:hAnsi="Times New Roman" w:cs="Times New Roman"/>
                <w:lang w:val="sr-Latn-RS"/>
              </w:rPr>
              <w:t xml:space="preserve"> osnivanje posebne komisije </w:t>
            </w:r>
            <w:r>
              <w:rPr>
                <w:rFonts w:ascii="Times New Roman" w:hAnsi="Times New Roman" w:cs="Times New Roman"/>
                <w:lang w:val="sr-Latn-RS"/>
              </w:rPr>
              <w:t>za</w:t>
            </w:r>
            <w:r w:rsidRPr="000D68C0">
              <w:rPr>
                <w:rFonts w:ascii="Times New Roman" w:hAnsi="Times New Roman"/>
                <w:bCs/>
                <w:color w:val="000000" w:themeColor="text1"/>
                <w:lang w:val="sr-Latn-RS"/>
              </w:rPr>
              <w:t xml:space="preserve"> </w:t>
            </w:r>
            <w:r>
              <w:rPr>
                <w:rFonts w:ascii="Times New Roman" w:hAnsi="Times New Roman"/>
                <w:bCs/>
                <w:color w:val="000000" w:themeColor="text1"/>
                <w:lang w:val="sr-Latn-RS"/>
              </w:rPr>
              <w:t>administriranje</w:t>
            </w:r>
            <w:r w:rsidRPr="000D68C0">
              <w:rPr>
                <w:rFonts w:ascii="Times New Roman" w:hAnsi="Times New Roman"/>
                <w:bCs/>
                <w:color w:val="000000" w:themeColor="text1"/>
                <w:lang w:val="sr-Latn-RS"/>
              </w:rPr>
              <w:t xml:space="preserve"> p</w:t>
            </w:r>
            <w:r>
              <w:rPr>
                <w:rFonts w:ascii="Times New Roman" w:hAnsi="Times New Roman"/>
                <w:bCs/>
                <w:color w:val="000000" w:themeColor="text1"/>
                <w:lang w:val="sr-Latn-RS"/>
              </w:rPr>
              <w:t>rocesa</w:t>
            </w:r>
            <w:r w:rsidRPr="000D68C0">
              <w:rPr>
                <w:rFonts w:ascii="Times New Roman" w:hAnsi="Times New Roman"/>
                <w:bCs/>
                <w:color w:val="000000" w:themeColor="text1"/>
                <w:lang w:val="sr-Latn-RS"/>
              </w:rPr>
              <w:t xml:space="preserve"> izbora članova Saveta, kao i sastavom ove komisije. </w:t>
            </w:r>
            <w:r>
              <w:rPr>
                <w:rFonts w:ascii="Times New Roman" w:hAnsi="Times New Roman"/>
                <w:bCs/>
                <w:color w:val="000000" w:themeColor="text1"/>
                <w:lang w:val="sr-Latn-RS"/>
              </w:rPr>
              <w:t>Ocenjujemo</w:t>
            </w:r>
            <w:r w:rsidRPr="000D68C0">
              <w:rPr>
                <w:rFonts w:ascii="Times New Roman" w:hAnsi="Times New Roman"/>
                <w:bCs/>
                <w:color w:val="000000" w:themeColor="text1"/>
                <w:lang w:val="sr-Latn-RS"/>
              </w:rPr>
              <w:t xml:space="preserve"> da</w:t>
            </w:r>
            <w:r>
              <w:rPr>
                <w:rFonts w:ascii="Times New Roman" w:hAnsi="Times New Roman"/>
                <w:bCs/>
                <w:color w:val="000000" w:themeColor="text1"/>
                <w:lang w:val="sr-Latn-RS"/>
              </w:rPr>
              <w:t xml:space="preserve"> se</w:t>
            </w:r>
            <w:r w:rsidRPr="000D68C0">
              <w:rPr>
                <w:rFonts w:ascii="Times New Roman" w:hAnsi="Times New Roman"/>
                <w:bCs/>
                <w:color w:val="000000" w:themeColor="text1"/>
                <w:lang w:val="sr-Latn-RS"/>
              </w:rPr>
              <w:t xml:space="preserve"> </w:t>
            </w:r>
            <w:r>
              <w:rPr>
                <w:rFonts w:ascii="Times New Roman" w:hAnsi="Times New Roman"/>
                <w:bCs/>
                <w:color w:val="000000" w:themeColor="text1"/>
                <w:lang w:val="sr-Latn-RS"/>
              </w:rPr>
              <w:t xml:space="preserve">takvo </w:t>
            </w:r>
            <w:r w:rsidRPr="000D68C0">
              <w:rPr>
                <w:rFonts w:ascii="Times New Roman" w:hAnsi="Times New Roman"/>
                <w:bCs/>
                <w:color w:val="000000" w:themeColor="text1"/>
                <w:lang w:val="sr-Latn-RS"/>
              </w:rPr>
              <w:t>regul</w:t>
            </w:r>
            <w:r>
              <w:rPr>
                <w:rFonts w:ascii="Times New Roman" w:hAnsi="Times New Roman"/>
                <w:bCs/>
                <w:color w:val="000000" w:themeColor="text1"/>
                <w:lang w:val="sr-Latn-RS"/>
              </w:rPr>
              <w:t>isanje</w:t>
            </w:r>
            <w:r w:rsidRPr="000D68C0">
              <w:rPr>
                <w:rFonts w:ascii="Times New Roman" w:hAnsi="Times New Roman"/>
                <w:bCs/>
                <w:color w:val="000000" w:themeColor="text1"/>
                <w:lang w:val="sr-Latn-RS"/>
              </w:rPr>
              <w:t xml:space="preserve"> treba </w:t>
            </w:r>
            <w:r>
              <w:rPr>
                <w:rFonts w:ascii="Times New Roman" w:hAnsi="Times New Roman"/>
                <w:bCs/>
                <w:color w:val="000000" w:themeColor="text1"/>
                <w:lang w:val="sr-Latn-RS"/>
              </w:rPr>
              <w:t>diskutovati i dalje</w:t>
            </w:r>
            <w:r w:rsidRPr="000D68C0">
              <w:rPr>
                <w:rFonts w:ascii="Times New Roman" w:hAnsi="Times New Roman"/>
                <w:bCs/>
                <w:color w:val="000000" w:themeColor="text1"/>
                <w:lang w:val="sr-Latn-RS"/>
              </w:rPr>
              <w:t xml:space="preserve">, </w:t>
            </w:r>
            <w:r>
              <w:rPr>
                <w:rFonts w:ascii="Times New Roman" w:hAnsi="Times New Roman"/>
                <w:bCs/>
                <w:color w:val="000000" w:themeColor="text1"/>
                <w:lang w:val="sr-Latn-RS"/>
              </w:rPr>
              <w:t xml:space="preserve">a </w:t>
            </w:r>
            <w:r w:rsidRPr="000D68C0">
              <w:rPr>
                <w:rFonts w:ascii="Times New Roman" w:hAnsi="Times New Roman"/>
                <w:bCs/>
                <w:color w:val="000000" w:themeColor="text1"/>
                <w:lang w:val="sr-Latn-RS"/>
              </w:rPr>
              <w:t>posebno uz učešće tužioca i drugih članova iz drugih institucija.</w:t>
            </w:r>
          </w:p>
          <w:p w14:paraId="368C59AE" w14:textId="77777777" w:rsidR="00321221" w:rsidRPr="000D68C0" w:rsidRDefault="00321221" w:rsidP="00423A7C">
            <w:pPr>
              <w:spacing w:line="276" w:lineRule="auto"/>
              <w:jc w:val="both"/>
              <w:rPr>
                <w:rFonts w:ascii="Times New Roman" w:hAnsi="Times New Roman" w:cs="Times New Roman"/>
                <w:b/>
                <w:bCs/>
                <w:lang w:val="sr-Latn-RS"/>
              </w:rPr>
            </w:pPr>
          </w:p>
        </w:tc>
        <w:tc>
          <w:tcPr>
            <w:tcW w:w="6120" w:type="dxa"/>
          </w:tcPr>
          <w:p w14:paraId="415926ED" w14:textId="77777777" w:rsidR="00321221" w:rsidRPr="000D68C0" w:rsidRDefault="00321221" w:rsidP="00423A7C">
            <w:pPr>
              <w:autoSpaceDE w:val="0"/>
              <w:autoSpaceDN w:val="0"/>
              <w:adjustRightInd w:val="0"/>
              <w:jc w:val="both"/>
              <w:rPr>
                <w:rFonts w:ascii="Times New Roman" w:eastAsia="Calibri" w:hAnsi="Times New Roman" w:cs="Times New Roman"/>
                <w:b/>
                <w:bCs/>
                <w:lang w:val="sr-Latn-RS"/>
              </w:rPr>
            </w:pPr>
            <w:r>
              <w:rPr>
                <w:rFonts w:ascii="Times New Roman" w:eastAsia="Calibri" w:hAnsi="Times New Roman" w:cs="Times New Roman"/>
                <w:b/>
                <w:bCs/>
                <w:lang w:val="sr-Latn-RS"/>
              </w:rPr>
              <w:t>Odbija se</w:t>
            </w:r>
          </w:p>
          <w:p w14:paraId="14372D37" w14:textId="77777777" w:rsidR="00321221" w:rsidRPr="000D68C0" w:rsidRDefault="00321221" w:rsidP="00423A7C">
            <w:pPr>
              <w:autoSpaceDE w:val="0"/>
              <w:autoSpaceDN w:val="0"/>
              <w:adjustRightInd w:val="0"/>
              <w:jc w:val="both"/>
              <w:rPr>
                <w:rFonts w:ascii="Times New Roman" w:eastAsia="Calibri" w:hAnsi="Times New Roman" w:cs="Times New Roman"/>
                <w:b/>
                <w:bCs/>
                <w:lang w:val="sr-Latn-RS"/>
              </w:rPr>
            </w:pPr>
          </w:p>
          <w:p w14:paraId="23CE45AA" w14:textId="77777777" w:rsidR="00321221" w:rsidRPr="000D68C0" w:rsidRDefault="00321221" w:rsidP="00423A7C">
            <w:pPr>
              <w:autoSpaceDE w:val="0"/>
              <w:autoSpaceDN w:val="0"/>
              <w:adjustRightInd w:val="0"/>
              <w:jc w:val="both"/>
              <w:rPr>
                <w:rFonts w:ascii="Times New Roman" w:hAnsi="Times New Roman"/>
                <w:b/>
                <w:bCs/>
                <w:color w:val="000000" w:themeColor="text1"/>
                <w:lang w:val="sr-Latn-RS"/>
              </w:rPr>
            </w:pPr>
            <w:r w:rsidRPr="000D68C0">
              <w:rPr>
                <w:rFonts w:ascii="Times New Roman" w:hAnsi="Times New Roman"/>
                <w:color w:val="000000" w:themeColor="text1"/>
                <w:lang w:val="sr-Latn-RS"/>
              </w:rPr>
              <w:t>Komentar je opšti. Bilo je dovoljno prostora za diskusiju, posebno</w:t>
            </w:r>
            <w:r>
              <w:rPr>
                <w:rFonts w:ascii="Times New Roman" w:hAnsi="Times New Roman"/>
                <w:color w:val="000000" w:themeColor="text1"/>
                <w:lang w:val="sr-Latn-RS"/>
              </w:rPr>
              <w:t xml:space="preserve"> uzimajući</w:t>
            </w:r>
            <w:r w:rsidRPr="000D68C0">
              <w:rPr>
                <w:rFonts w:ascii="Times New Roman" w:hAnsi="Times New Roman"/>
                <w:color w:val="000000" w:themeColor="text1"/>
                <w:lang w:val="sr-Latn-RS"/>
              </w:rPr>
              <w:t xml:space="preserve"> u </w:t>
            </w:r>
            <w:r>
              <w:rPr>
                <w:rFonts w:ascii="Times New Roman" w:hAnsi="Times New Roman"/>
                <w:color w:val="000000" w:themeColor="text1"/>
                <w:lang w:val="sr-Latn-RS"/>
              </w:rPr>
              <w:t>obzir</w:t>
            </w:r>
            <w:r w:rsidRPr="000D68C0">
              <w:rPr>
                <w:rFonts w:ascii="Times New Roman" w:hAnsi="Times New Roman"/>
                <w:color w:val="000000" w:themeColor="text1"/>
                <w:lang w:val="sr-Latn-RS"/>
              </w:rPr>
              <w:t xml:space="preserve"> činjenicu da je nekoliko radionica i sastanaka održano tokom meseci.</w:t>
            </w:r>
          </w:p>
        </w:tc>
      </w:tr>
      <w:tr w:rsidR="00321221" w:rsidRPr="00321221" w14:paraId="780DDCF1" w14:textId="77777777" w:rsidTr="00321221">
        <w:trPr>
          <w:trHeight w:val="364"/>
        </w:trPr>
        <w:tc>
          <w:tcPr>
            <w:tcW w:w="1435" w:type="dxa"/>
          </w:tcPr>
          <w:p w14:paraId="0475EABD"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r w:rsidRPr="000D68C0">
              <w:rPr>
                <w:rFonts w:ascii="Times New Roman" w:eastAsia="Calibri" w:hAnsi="Times New Roman" w:cs="Times New Roman"/>
                <w:b/>
                <w:bCs/>
                <w:lang w:val="sr-Latn-RS"/>
              </w:rPr>
              <w:t>5</w:t>
            </w:r>
          </w:p>
        </w:tc>
        <w:tc>
          <w:tcPr>
            <w:tcW w:w="7380" w:type="dxa"/>
          </w:tcPr>
          <w:p w14:paraId="3ABB0AE9" w14:textId="77777777" w:rsidR="00321221" w:rsidRPr="000D68C0" w:rsidRDefault="00321221" w:rsidP="00423A7C">
            <w:pPr>
              <w:spacing w:line="276" w:lineRule="auto"/>
              <w:jc w:val="both"/>
              <w:rPr>
                <w:rFonts w:ascii="Times New Roman" w:hAnsi="Times New Roman" w:cs="Times New Roman"/>
                <w:b/>
                <w:bCs/>
                <w:lang w:val="sr-Latn-RS"/>
              </w:rPr>
            </w:pPr>
            <w:r w:rsidRPr="000D68C0">
              <w:rPr>
                <w:rFonts w:ascii="Times New Roman" w:hAnsi="Times New Roman" w:cs="Times New Roman"/>
                <w:b/>
                <w:bCs/>
                <w:lang w:val="sr-Latn-RS"/>
              </w:rPr>
              <w:t>Izbor zamenika predse</w:t>
            </w:r>
            <w:r>
              <w:rPr>
                <w:rFonts w:ascii="Times New Roman" w:hAnsi="Times New Roman" w:cs="Times New Roman"/>
                <w:b/>
                <w:bCs/>
                <w:lang w:val="sr-Latn-RS"/>
              </w:rPr>
              <w:t>davajućeg</w:t>
            </w:r>
            <w:r w:rsidRPr="000D68C0">
              <w:rPr>
                <w:rFonts w:ascii="Times New Roman" w:hAnsi="Times New Roman" w:cs="Times New Roman"/>
                <w:b/>
                <w:bCs/>
                <w:lang w:val="sr-Latn-RS"/>
              </w:rPr>
              <w:t xml:space="preserve"> S</w:t>
            </w:r>
            <w:r>
              <w:rPr>
                <w:rFonts w:ascii="Times New Roman" w:hAnsi="Times New Roman" w:cs="Times New Roman"/>
                <w:b/>
                <w:bCs/>
                <w:lang w:val="sr-Latn-RS"/>
              </w:rPr>
              <w:t>udskog saveta</w:t>
            </w:r>
          </w:p>
          <w:p w14:paraId="349E539A" w14:textId="77777777" w:rsidR="00321221" w:rsidRPr="000D68C0" w:rsidRDefault="00321221" w:rsidP="00423A7C">
            <w:pPr>
              <w:spacing w:line="276" w:lineRule="auto"/>
              <w:jc w:val="both"/>
              <w:rPr>
                <w:rFonts w:ascii="Times New Roman" w:hAnsi="Times New Roman"/>
                <w:b/>
                <w:bCs/>
                <w:color w:val="000000" w:themeColor="text1"/>
                <w:lang w:val="sr-Latn-RS"/>
              </w:rPr>
            </w:pPr>
            <w:r w:rsidRPr="000D68C0">
              <w:rPr>
                <w:rFonts w:ascii="Times New Roman" w:hAnsi="Times New Roman"/>
                <w:bCs/>
                <w:color w:val="000000" w:themeColor="text1"/>
                <w:lang w:val="sr-Latn-RS"/>
              </w:rPr>
              <w:t xml:space="preserve">Član 6. nacrta zakona predviđa da se član 11. stav 1. osnovnog zakona preformuliše </w:t>
            </w:r>
            <w:r>
              <w:rPr>
                <w:rFonts w:ascii="Times New Roman" w:hAnsi="Times New Roman"/>
                <w:bCs/>
                <w:color w:val="000000" w:themeColor="text1"/>
                <w:lang w:val="sr-Latn-RS"/>
              </w:rPr>
              <w:t>utvrdivši</w:t>
            </w:r>
            <w:r w:rsidRPr="000D68C0">
              <w:rPr>
                <w:rFonts w:ascii="Times New Roman" w:hAnsi="Times New Roman"/>
                <w:bCs/>
                <w:color w:val="000000" w:themeColor="text1"/>
                <w:lang w:val="sr-Latn-RS"/>
              </w:rPr>
              <w:t xml:space="preserve"> da se zamenik preds</w:t>
            </w:r>
            <w:r>
              <w:rPr>
                <w:rFonts w:ascii="Times New Roman" w:hAnsi="Times New Roman"/>
                <w:bCs/>
                <w:color w:val="000000" w:themeColor="text1"/>
                <w:lang w:val="sr-Latn-RS"/>
              </w:rPr>
              <w:t>edavajućeg</w:t>
            </w:r>
            <w:r w:rsidRPr="000D68C0">
              <w:rPr>
                <w:rFonts w:ascii="Times New Roman" w:hAnsi="Times New Roman"/>
                <w:bCs/>
                <w:color w:val="000000" w:themeColor="text1"/>
                <w:lang w:val="sr-Latn-RS"/>
              </w:rPr>
              <w:t xml:space="preserve"> bira iz redova članova koji nisu sudije. Pravosuđe se protivi predloženo</w:t>
            </w:r>
            <w:r>
              <w:rPr>
                <w:rFonts w:ascii="Times New Roman" w:hAnsi="Times New Roman"/>
                <w:bCs/>
                <w:color w:val="000000" w:themeColor="text1"/>
                <w:lang w:val="sr-Latn-RS"/>
              </w:rPr>
              <w:t>j</w:t>
            </w:r>
            <w:r w:rsidRPr="000D68C0">
              <w:rPr>
                <w:rFonts w:ascii="Times New Roman" w:hAnsi="Times New Roman"/>
                <w:bCs/>
                <w:color w:val="000000" w:themeColor="text1"/>
                <w:lang w:val="sr-Latn-RS"/>
              </w:rPr>
              <w:t xml:space="preserve"> </w:t>
            </w:r>
            <w:r>
              <w:rPr>
                <w:rFonts w:ascii="Times New Roman" w:hAnsi="Times New Roman"/>
                <w:bCs/>
                <w:color w:val="000000" w:themeColor="text1"/>
                <w:lang w:val="sr-Latn-RS"/>
              </w:rPr>
              <w:t>formulaciji</w:t>
            </w:r>
            <w:r w:rsidRPr="000D68C0">
              <w:rPr>
                <w:rFonts w:ascii="Times New Roman" w:hAnsi="Times New Roman"/>
                <w:bCs/>
                <w:color w:val="000000" w:themeColor="text1"/>
                <w:lang w:val="sr-Latn-RS"/>
              </w:rPr>
              <w:t xml:space="preserve"> prema koj</w:t>
            </w:r>
            <w:r>
              <w:rPr>
                <w:rFonts w:ascii="Times New Roman" w:hAnsi="Times New Roman"/>
                <w:bCs/>
                <w:color w:val="000000" w:themeColor="text1"/>
                <w:lang w:val="sr-Latn-RS"/>
              </w:rPr>
              <w:t>oj</w:t>
            </w:r>
            <w:r w:rsidRPr="000D68C0">
              <w:rPr>
                <w:rFonts w:ascii="Times New Roman" w:hAnsi="Times New Roman"/>
                <w:bCs/>
                <w:color w:val="000000" w:themeColor="text1"/>
                <w:lang w:val="sr-Latn-RS"/>
              </w:rPr>
              <w:t xml:space="preserve"> se zamenik pred</w:t>
            </w:r>
            <w:r>
              <w:rPr>
                <w:rFonts w:ascii="Times New Roman" w:hAnsi="Times New Roman"/>
                <w:bCs/>
                <w:color w:val="000000" w:themeColor="text1"/>
                <w:lang w:val="sr-Latn-RS"/>
              </w:rPr>
              <w:t>sedavajućeg</w:t>
            </w:r>
            <w:r w:rsidRPr="000D68C0">
              <w:rPr>
                <w:rFonts w:ascii="Times New Roman" w:hAnsi="Times New Roman"/>
                <w:bCs/>
                <w:color w:val="000000" w:themeColor="text1"/>
                <w:lang w:val="sr-Latn-RS"/>
              </w:rPr>
              <w:t xml:space="preserve"> bira iz redova članova Saveta koji nisu sudije. </w:t>
            </w:r>
            <w:r>
              <w:rPr>
                <w:rFonts w:ascii="Times New Roman" w:hAnsi="Times New Roman"/>
                <w:bCs/>
                <w:color w:val="000000" w:themeColor="text1"/>
                <w:lang w:val="sr-Latn-RS"/>
              </w:rPr>
              <w:t>Ocenjujemo</w:t>
            </w:r>
            <w:r w:rsidRPr="000D68C0">
              <w:rPr>
                <w:rFonts w:ascii="Times New Roman" w:hAnsi="Times New Roman"/>
                <w:bCs/>
                <w:color w:val="000000" w:themeColor="text1"/>
                <w:lang w:val="sr-Latn-RS"/>
              </w:rPr>
              <w:t xml:space="preserve"> da ne bi trebalo da postoji takvo ograničenje i da mogućnost ostane otvorena </w:t>
            </w:r>
            <w:r>
              <w:rPr>
                <w:rFonts w:ascii="Times New Roman" w:hAnsi="Times New Roman"/>
                <w:bCs/>
                <w:color w:val="000000" w:themeColor="text1"/>
                <w:lang w:val="sr-Latn-RS"/>
              </w:rPr>
              <w:t>kako</w:t>
            </w:r>
            <w:r w:rsidRPr="000D68C0">
              <w:rPr>
                <w:rFonts w:ascii="Times New Roman" w:hAnsi="Times New Roman"/>
                <w:bCs/>
                <w:color w:val="000000" w:themeColor="text1"/>
                <w:lang w:val="sr-Latn-RS"/>
              </w:rPr>
              <w:t xml:space="preserve"> za članove sudije </w:t>
            </w:r>
            <w:r>
              <w:rPr>
                <w:rFonts w:ascii="Times New Roman" w:hAnsi="Times New Roman"/>
                <w:bCs/>
                <w:color w:val="000000" w:themeColor="text1"/>
                <w:lang w:val="sr-Latn-RS"/>
              </w:rPr>
              <w:t xml:space="preserve">takođe </w:t>
            </w:r>
            <w:r w:rsidRPr="000D68C0">
              <w:rPr>
                <w:rFonts w:ascii="Times New Roman" w:hAnsi="Times New Roman"/>
                <w:bCs/>
                <w:color w:val="000000" w:themeColor="text1"/>
                <w:lang w:val="sr-Latn-RS"/>
              </w:rPr>
              <w:t>i za članove koji nisu sudij</w:t>
            </w:r>
            <w:r>
              <w:rPr>
                <w:rFonts w:ascii="Times New Roman" w:hAnsi="Times New Roman"/>
                <w:bCs/>
                <w:color w:val="000000" w:themeColor="text1"/>
                <w:lang w:val="sr-Latn-RS"/>
              </w:rPr>
              <w:t>e.</w:t>
            </w:r>
          </w:p>
        </w:tc>
        <w:tc>
          <w:tcPr>
            <w:tcW w:w="6120" w:type="dxa"/>
          </w:tcPr>
          <w:p w14:paraId="38FA154F" w14:textId="77777777" w:rsidR="00321221" w:rsidRPr="000D68C0" w:rsidRDefault="00321221" w:rsidP="00423A7C">
            <w:pPr>
              <w:autoSpaceDE w:val="0"/>
              <w:autoSpaceDN w:val="0"/>
              <w:adjustRightInd w:val="0"/>
              <w:jc w:val="both"/>
              <w:rPr>
                <w:rFonts w:ascii="Times New Roman" w:eastAsia="Calibri" w:hAnsi="Times New Roman" w:cs="Times New Roman"/>
                <w:b/>
                <w:bCs/>
                <w:lang w:val="sr-Latn-RS"/>
              </w:rPr>
            </w:pPr>
            <w:r>
              <w:rPr>
                <w:rFonts w:ascii="Times New Roman" w:eastAsia="Calibri" w:hAnsi="Times New Roman" w:cs="Times New Roman"/>
                <w:b/>
                <w:bCs/>
                <w:lang w:val="sr-Latn-RS"/>
              </w:rPr>
              <w:t>Odbija se</w:t>
            </w:r>
          </w:p>
          <w:p w14:paraId="6D1053C9" w14:textId="77777777" w:rsidR="00321221" w:rsidRPr="000D68C0" w:rsidRDefault="00321221" w:rsidP="00423A7C">
            <w:pPr>
              <w:autoSpaceDE w:val="0"/>
              <w:autoSpaceDN w:val="0"/>
              <w:adjustRightInd w:val="0"/>
              <w:jc w:val="both"/>
              <w:rPr>
                <w:rFonts w:ascii="Times New Roman" w:eastAsia="Calibri" w:hAnsi="Times New Roman" w:cs="Times New Roman"/>
                <w:b/>
                <w:bCs/>
                <w:lang w:val="sr-Latn-RS"/>
              </w:rPr>
            </w:pPr>
          </w:p>
          <w:p w14:paraId="266B28ED" w14:textId="77777777" w:rsidR="00321221" w:rsidRPr="000D68C0" w:rsidRDefault="00321221" w:rsidP="00423A7C">
            <w:pPr>
              <w:autoSpaceDE w:val="0"/>
              <w:autoSpaceDN w:val="0"/>
              <w:adjustRightInd w:val="0"/>
              <w:jc w:val="both"/>
              <w:rPr>
                <w:rFonts w:ascii="Times New Roman" w:eastAsia="Calibri" w:hAnsi="Times New Roman" w:cs="Times New Roman"/>
                <w:b/>
                <w:bCs/>
                <w:lang w:val="sr-Latn-RS"/>
              </w:rPr>
            </w:pPr>
            <w:r w:rsidRPr="000D68C0">
              <w:rPr>
                <w:rFonts w:ascii="Times New Roman" w:hAnsi="Times New Roman"/>
                <w:color w:val="000000" w:themeColor="text1"/>
                <w:lang w:val="sr-Latn-RS"/>
              </w:rPr>
              <w:t>Komentar predlož</w:t>
            </w:r>
            <w:r>
              <w:rPr>
                <w:rFonts w:ascii="Times New Roman" w:hAnsi="Times New Roman"/>
                <w:color w:val="000000" w:themeColor="text1"/>
                <w:lang w:val="sr-Latn-RS"/>
              </w:rPr>
              <w:t>en</w:t>
            </w:r>
            <w:r w:rsidRPr="000D68C0">
              <w:rPr>
                <w:rFonts w:ascii="Times New Roman" w:hAnsi="Times New Roman"/>
                <w:color w:val="000000" w:themeColor="text1"/>
                <w:lang w:val="sr-Latn-RS"/>
              </w:rPr>
              <w:t xml:space="preserve"> </w:t>
            </w:r>
            <w:r>
              <w:rPr>
                <w:rFonts w:ascii="Times New Roman" w:hAnsi="Times New Roman"/>
                <w:color w:val="000000" w:themeColor="text1"/>
                <w:lang w:val="sr-Latn-RS"/>
              </w:rPr>
              <w:t xml:space="preserve">od </w:t>
            </w:r>
            <w:r w:rsidRPr="000D68C0">
              <w:rPr>
                <w:rFonts w:ascii="Times New Roman" w:hAnsi="Times New Roman"/>
                <w:color w:val="000000" w:themeColor="text1"/>
                <w:lang w:val="sr-Latn-RS"/>
              </w:rPr>
              <w:t>Sudsk</w:t>
            </w:r>
            <w:r>
              <w:rPr>
                <w:rFonts w:ascii="Times New Roman" w:hAnsi="Times New Roman"/>
                <w:color w:val="000000" w:themeColor="text1"/>
                <w:lang w:val="sr-Latn-RS"/>
              </w:rPr>
              <w:t>og</w:t>
            </w:r>
            <w:r w:rsidRPr="000D68C0">
              <w:rPr>
                <w:rFonts w:ascii="Times New Roman" w:hAnsi="Times New Roman"/>
                <w:color w:val="000000" w:themeColor="text1"/>
                <w:lang w:val="sr-Latn-RS"/>
              </w:rPr>
              <w:t xml:space="preserve"> savet</w:t>
            </w:r>
            <w:r>
              <w:rPr>
                <w:rFonts w:ascii="Times New Roman" w:hAnsi="Times New Roman"/>
                <w:color w:val="000000" w:themeColor="text1"/>
                <w:lang w:val="sr-Latn-RS"/>
              </w:rPr>
              <w:t>a</w:t>
            </w:r>
            <w:r w:rsidRPr="000D68C0">
              <w:rPr>
                <w:rFonts w:ascii="Times New Roman" w:hAnsi="Times New Roman"/>
                <w:color w:val="000000" w:themeColor="text1"/>
                <w:lang w:val="sr-Latn-RS"/>
              </w:rPr>
              <w:t xml:space="preserve"> je u </w:t>
            </w:r>
            <w:r>
              <w:rPr>
                <w:rFonts w:ascii="Times New Roman" w:hAnsi="Times New Roman"/>
                <w:color w:val="000000" w:themeColor="text1"/>
                <w:lang w:val="sr-Latn-RS"/>
              </w:rPr>
              <w:t>flagrantnoj</w:t>
            </w:r>
            <w:r w:rsidRPr="000D68C0">
              <w:rPr>
                <w:rFonts w:ascii="Times New Roman" w:hAnsi="Times New Roman"/>
                <w:color w:val="000000" w:themeColor="text1"/>
                <w:lang w:val="sr-Latn-RS"/>
              </w:rPr>
              <w:t xml:space="preserve"> suprotnosti sa preporukom Venecijanske komisije, da predsed</w:t>
            </w:r>
            <w:r>
              <w:rPr>
                <w:rFonts w:ascii="Times New Roman" w:hAnsi="Times New Roman"/>
                <w:color w:val="000000" w:themeColor="text1"/>
                <w:lang w:val="sr-Latn-RS"/>
              </w:rPr>
              <w:t>avajući</w:t>
            </w:r>
            <w:r w:rsidRPr="000D68C0">
              <w:rPr>
                <w:rFonts w:ascii="Times New Roman" w:hAnsi="Times New Roman"/>
                <w:color w:val="000000" w:themeColor="text1"/>
                <w:lang w:val="sr-Latn-RS"/>
              </w:rPr>
              <w:t xml:space="preserve"> ili zamenik predsed</w:t>
            </w:r>
            <w:r>
              <w:rPr>
                <w:rFonts w:ascii="Times New Roman" w:hAnsi="Times New Roman"/>
                <w:color w:val="000000" w:themeColor="text1"/>
                <w:lang w:val="sr-Latn-RS"/>
              </w:rPr>
              <w:t>avajućeg</w:t>
            </w:r>
            <w:r w:rsidRPr="000D68C0">
              <w:rPr>
                <w:rFonts w:ascii="Times New Roman" w:hAnsi="Times New Roman"/>
                <w:color w:val="000000" w:themeColor="text1"/>
                <w:lang w:val="sr-Latn-RS"/>
              </w:rPr>
              <w:t xml:space="preserve"> bude iz redova članova koji nisu sudij</w:t>
            </w:r>
            <w:r>
              <w:rPr>
                <w:rFonts w:ascii="Times New Roman" w:hAnsi="Times New Roman"/>
                <w:color w:val="000000" w:themeColor="text1"/>
                <w:lang w:val="sr-Latn-RS"/>
              </w:rPr>
              <w:t>e</w:t>
            </w:r>
            <w:r w:rsidRPr="000D68C0">
              <w:rPr>
                <w:rFonts w:ascii="Times New Roman" w:hAnsi="Times New Roman"/>
                <w:color w:val="000000" w:themeColor="text1"/>
                <w:lang w:val="sr-Latn-RS"/>
              </w:rPr>
              <w:t xml:space="preserve">. Komisija je dala ovu preporuku </w:t>
            </w:r>
            <w:r>
              <w:rPr>
                <w:rFonts w:ascii="Times New Roman" w:hAnsi="Times New Roman"/>
                <w:color w:val="000000" w:themeColor="text1"/>
                <w:lang w:val="sr-Latn-RS"/>
              </w:rPr>
              <w:t xml:space="preserve">i </w:t>
            </w:r>
            <w:r w:rsidRPr="000D68C0">
              <w:rPr>
                <w:rFonts w:ascii="Times New Roman" w:hAnsi="Times New Roman"/>
                <w:color w:val="000000" w:themeColor="text1"/>
                <w:lang w:val="sr-Latn-RS"/>
              </w:rPr>
              <w:t xml:space="preserve">u mišljenjima izdatim za druge </w:t>
            </w:r>
            <w:r>
              <w:rPr>
                <w:rFonts w:ascii="Times New Roman" w:hAnsi="Times New Roman"/>
                <w:color w:val="000000" w:themeColor="text1"/>
                <w:lang w:val="sr-Latn-RS"/>
              </w:rPr>
              <w:t>države</w:t>
            </w:r>
            <w:r w:rsidRPr="000D68C0">
              <w:rPr>
                <w:rFonts w:ascii="Times New Roman" w:hAnsi="Times New Roman"/>
                <w:color w:val="000000" w:themeColor="text1"/>
                <w:lang w:val="sr-Latn-RS"/>
              </w:rPr>
              <w:t xml:space="preserve">, kao </w:t>
            </w:r>
            <w:r>
              <w:rPr>
                <w:rFonts w:ascii="Times New Roman" w:hAnsi="Times New Roman"/>
                <w:color w:val="000000" w:themeColor="text1"/>
                <w:lang w:val="sr-Latn-RS"/>
              </w:rPr>
              <w:t>npr.</w:t>
            </w:r>
            <w:r w:rsidRPr="000D68C0">
              <w:rPr>
                <w:rFonts w:ascii="Times New Roman" w:hAnsi="Times New Roman"/>
                <w:color w:val="000000" w:themeColor="text1"/>
                <w:lang w:val="sr-Latn-RS"/>
              </w:rPr>
              <w:t xml:space="preserve"> u Mišljenju o Zakonu o Sudbenom savetu Bosne i Hercegovine. Preporuka Komisije je potpuno jasna i ne ostavlja prostora za tumačenje: ili zamenik predsed</w:t>
            </w:r>
            <w:r>
              <w:rPr>
                <w:rFonts w:ascii="Times New Roman" w:hAnsi="Times New Roman"/>
                <w:color w:val="000000" w:themeColor="text1"/>
                <w:lang w:val="sr-Latn-RS"/>
              </w:rPr>
              <w:t>avajućeg</w:t>
            </w:r>
            <w:r w:rsidRPr="000D68C0">
              <w:rPr>
                <w:rFonts w:ascii="Times New Roman" w:hAnsi="Times New Roman"/>
                <w:color w:val="000000" w:themeColor="text1"/>
                <w:lang w:val="sr-Latn-RS"/>
              </w:rPr>
              <w:t xml:space="preserve"> ili predsedavajući mora biti član koji nije sudija.</w:t>
            </w:r>
          </w:p>
        </w:tc>
      </w:tr>
      <w:tr w:rsidR="00321221" w:rsidRPr="00321221" w14:paraId="19D59BAA" w14:textId="77777777" w:rsidTr="00321221">
        <w:trPr>
          <w:trHeight w:val="364"/>
        </w:trPr>
        <w:tc>
          <w:tcPr>
            <w:tcW w:w="1435" w:type="dxa"/>
          </w:tcPr>
          <w:p w14:paraId="46E20961"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r w:rsidRPr="000D68C0">
              <w:rPr>
                <w:rFonts w:ascii="Times New Roman" w:eastAsia="Calibri" w:hAnsi="Times New Roman" w:cs="Times New Roman"/>
                <w:b/>
                <w:bCs/>
                <w:lang w:val="sr-Latn-RS"/>
              </w:rPr>
              <w:t>6</w:t>
            </w:r>
          </w:p>
        </w:tc>
        <w:tc>
          <w:tcPr>
            <w:tcW w:w="7380" w:type="dxa"/>
          </w:tcPr>
          <w:p w14:paraId="688EA394" w14:textId="77777777" w:rsidR="00321221" w:rsidRPr="000D68C0" w:rsidRDefault="00321221" w:rsidP="00423A7C">
            <w:pPr>
              <w:spacing w:line="276" w:lineRule="auto"/>
              <w:jc w:val="both"/>
              <w:rPr>
                <w:rFonts w:ascii="Times New Roman" w:hAnsi="Times New Roman" w:cs="Times New Roman"/>
                <w:b/>
                <w:bCs/>
                <w:lang w:val="sr-Latn-RS"/>
              </w:rPr>
            </w:pPr>
          </w:p>
          <w:p w14:paraId="432660B2" w14:textId="77777777" w:rsidR="00321221" w:rsidRPr="000D68C0" w:rsidRDefault="00321221" w:rsidP="00423A7C">
            <w:pPr>
              <w:spacing w:line="276" w:lineRule="auto"/>
              <w:jc w:val="both"/>
              <w:rPr>
                <w:rFonts w:ascii="Times New Roman" w:hAnsi="Times New Roman" w:cs="Times New Roman"/>
                <w:b/>
                <w:bCs/>
                <w:lang w:val="sr-Latn-RS"/>
              </w:rPr>
            </w:pPr>
            <w:r w:rsidRPr="000D68C0">
              <w:rPr>
                <w:rFonts w:ascii="Times New Roman" w:hAnsi="Times New Roman" w:cs="Times New Roman"/>
                <w:b/>
                <w:bCs/>
                <w:lang w:val="sr-Latn-RS"/>
              </w:rPr>
              <w:t>Disciplinski prekršaji od članova Saveta</w:t>
            </w:r>
          </w:p>
          <w:p w14:paraId="32587723" w14:textId="77777777" w:rsidR="00321221" w:rsidRPr="000D68C0" w:rsidRDefault="00321221" w:rsidP="00423A7C">
            <w:pPr>
              <w:spacing w:line="276" w:lineRule="auto"/>
              <w:jc w:val="both"/>
              <w:rPr>
                <w:rFonts w:ascii="Times New Roman" w:hAnsi="Times New Roman" w:cs="Times New Roman"/>
                <w:b/>
                <w:bCs/>
                <w:lang w:val="sr-Latn-RS"/>
              </w:rPr>
            </w:pPr>
            <w:r>
              <w:rPr>
                <w:rFonts w:ascii="Times New Roman" w:hAnsi="Times New Roman" w:cs="Times New Roman"/>
                <w:lang w:val="sr-Latn-RS"/>
              </w:rPr>
              <w:lastRenderedPageBreak/>
              <w:t>U č</w:t>
            </w:r>
            <w:r w:rsidRPr="000D68C0">
              <w:rPr>
                <w:rFonts w:ascii="Times New Roman" w:hAnsi="Times New Roman" w:cs="Times New Roman"/>
                <w:lang w:val="sr-Latn-RS"/>
              </w:rPr>
              <w:t>lan</w:t>
            </w:r>
            <w:r>
              <w:rPr>
                <w:rFonts w:ascii="Times New Roman" w:hAnsi="Times New Roman" w:cs="Times New Roman"/>
                <w:lang w:val="sr-Latn-RS"/>
              </w:rPr>
              <w:t>u</w:t>
            </w:r>
            <w:r w:rsidRPr="000D68C0">
              <w:rPr>
                <w:rFonts w:ascii="Times New Roman" w:hAnsi="Times New Roman" w:cs="Times New Roman"/>
                <w:lang w:val="sr-Latn-RS"/>
              </w:rPr>
              <w:t xml:space="preserve"> 8</w:t>
            </w:r>
            <w:r>
              <w:rPr>
                <w:rFonts w:ascii="Times New Roman" w:hAnsi="Times New Roman" w:cs="Times New Roman"/>
                <w:lang w:val="sr-Latn-RS"/>
              </w:rPr>
              <w:t>.</w:t>
            </w:r>
            <w:r w:rsidRPr="000D68C0">
              <w:rPr>
                <w:rFonts w:ascii="Times New Roman" w:hAnsi="Times New Roman" w:cs="Times New Roman"/>
                <w:lang w:val="sr-Latn-RS"/>
              </w:rPr>
              <w:t xml:space="preserve"> nacrta zakona predviđa se </w:t>
            </w:r>
            <w:r>
              <w:rPr>
                <w:rFonts w:ascii="Times New Roman" w:hAnsi="Times New Roman" w:cs="Times New Roman"/>
                <w:lang w:val="sr-Latn-RS"/>
              </w:rPr>
              <w:t xml:space="preserve">da </w:t>
            </w:r>
            <w:r w:rsidRPr="000D68C0">
              <w:rPr>
                <w:rFonts w:ascii="Times New Roman" w:hAnsi="Times New Roman" w:cs="Times New Roman"/>
                <w:lang w:val="sr-Latn-RS"/>
              </w:rPr>
              <w:t>nakon člana 13. osnovnog zakona doda novi član kojim se predviđaju disciplinski prekršaji protiv članova</w:t>
            </w:r>
            <w:r>
              <w:rPr>
                <w:rFonts w:ascii="Times New Roman" w:hAnsi="Times New Roman" w:cs="Times New Roman"/>
                <w:lang w:val="sr-Latn-RS"/>
              </w:rPr>
              <w:t xml:space="preserve"> saveta</w:t>
            </w:r>
            <w:r w:rsidRPr="000D68C0">
              <w:rPr>
                <w:rFonts w:ascii="Times New Roman" w:hAnsi="Times New Roman" w:cs="Times New Roman"/>
                <w:lang w:val="sr-Latn-RS"/>
              </w:rPr>
              <w:t xml:space="preserve">. </w:t>
            </w:r>
          </w:p>
          <w:p w14:paraId="06DF57D4" w14:textId="77777777" w:rsidR="00321221" w:rsidRPr="000D68C0" w:rsidRDefault="00321221" w:rsidP="00423A7C">
            <w:pPr>
              <w:spacing w:line="276" w:lineRule="auto"/>
              <w:jc w:val="both"/>
              <w:rPr>
                <w:rFonts w:ascii="Times New Roman" w:hAnsi="Times New Roman" w:cs="Times New Roman"/>
                <w:lang w:val="sr-Latn-RS"/>
              </w:rPr>
            </w:pPr>
            <w:r>
              <w:rPr>
                <w:rFonts w:ascii="Times New Roman" w:hAnsi="Times New Roman" w:cs="Times New Roman"/>
                <w:lang w:val="sr-Latn-RS"/>
              </w:rPr>
              <w:t>Ocenjujemo</w:t>
            </w:r>
            <w:r w:rsidRPr="000D68C0">
              <w:rPr>
                <w:rFonts w:ascii="Times New Roman" w:hAnsi="Times New Roman" w:cs="Times New Roman"/>
                <w:lang w:val="sr-Latn-RS"/>
              </w:rPr>
              <w:t xml:space="preserve"> da se za disciplinske </w:t>
            </w:r>
            <w:r>
              <w:rPr>
                <w:rFonts w:ascii="Times New Roman" w:hAnsi="Times New Roman" w:cs="Times New Roman"/>
                <w:lang w:val="sr-Latn-RS"/>
              </w:rPr>
              <w:t>prekršaje</w:t>
            </w:r>
            <w:r w:rsidRPr="000D68C0">
              <w:rPr>
                <w:rFonts w:ascii="Times New Roman" w:hAnsi="Times New Roman" w:cs="Times New Roman"/>
                <w:lang w:val="sr-Latn-RS"/>
              </w:rPr>
              <w:t xml:space="preserve"> članova Saveta na analogan način treba </w:t>
            </w:r>
            <w:r>
              <w:rPr>
                <w:rFonts w:ascii="Times New Roman" w:hAnsi="Times New Roman" w:cs="Times New Roman"/>
                <w:lang w:val="sr-Latn-RS"/>
              </w:rPr>
              <w:t>sprovesti</w:t>
            </w:r>
            <w:r w:rsidRPr="000D68C0">
              <w:rPr>
                <w:rFonts w:ascii="Times New Roman" w:hAnsi="Times New Roman" w:cs="Times New Roman"/>
                <w:lang w:val="sr-Latn-RS"/>
              </w:rPr>
              <w:t xml:space="preserve"> postupak i kategorizaciju prekršaja </w:t>
            </w:r>
            <w:r>
              <w:rPr>
                <w:rFonts w:ascii="Times New Roman" w:hAnsi="Times New Roman" w:cs="Times New Roman"/>
                <w:lang w:val="sr-Latn-RS"/>
              </w:rPr>
              <w:t>utvrđenih</w:t>
            </w:r>
            <w:r w:rsidRPr="000D68C0">
              <w:rPr>
                <w:rFonts w:ascii="Times New Roman" w:hAnsi="Times New Roman" w:cs="Times New Roman"/>
                <w:lang w:val="sr-Latn-RS"/>
              </w:rPr>
              <w:t xml:space="preserve"> za sudije u Zakonu o disciplinskoj odgovornosti i Etičkom kodeksu. To</w:t>
            </w:r>
            <w:r>
              <w:rPr>
                <w:rFonts w:ascii="Times New Roman" w:hAnsi="Times New Roman" w:cs="Times New Roman"/>
                <w:lang w:val="sr-Latn-RS"/>
              </w:rPr>
              <w:t xml:space="preserve"> zbog činjenice što</w:t>
            </w:r>
            <w:r w:rsidRPr="000D68C0">
              <w:rPr>
                <w:rFonts w:ascii="Times New Roman" w:hAnsi="Times New Roman" w:cs="Times New Roman"/>
                <w:lang w:val="sr-Latn-RS"/>
              </w:rPr>
              <w:t xml:space="preserve"> takv</w:t>
            </w:r>
            <w:r>
              <w:rPr>
                <w:rFonts w:ascii="Times New Roman" w:hAnsi="Times New Roman" w:cs="Times New Roman"/>
                <w:lang w:val="sr-Latn-RS"/>
              </w:rPr>
              <w:t>o</w:t>
            </w:r>
            <w:r w:rsidRPr="000D68C0">
              <w:rPr>
                <w:rFonts w:ascii="Times New Roman" w:hAnsi="Times New Roman" w:cs="Times New Roman"/>
                <w:lang w:val="sr-Latn-RS"/>
              </w:rPr>
              <w:t xml:space="preserve"> </w:t>
            </w:r>
            <w:r>
              <w:rPr>
                <w:rFonts w:ascii="Times New Roman" w:hAnsi="Times New Roman" w:cs="Times New Roman"/>
                <w:lang w:val="sr-Latn-RS"/>
              </w:rPr>
              <w:t>regulisanje</w:t>
            </w:r>
            <w:r w:rsidRPr="000D68C0">
              <w:rPr>
                <w:rFonts w:ascii="Times New Roman" w:hAnsi="Times New Roman" w:cs="Times New Roman"/>
                <w:lang w:val="sr-Latn-RS"/>
              </w:rPr>
              <w:t xml:space="preserve"> obezbeđuje jednak tretman i pravnu jasnoću u disciplinskom postupku, uzimajući u obzir </w:t>
            </w:r>
            <w:r>
              <w:rPr>
                <w:rFonts w:ascii="Times New Roman" w:hAnsi="Times New Roman" w:cs="Times New Roman"/>
                <w:lang w:val="sr-Latn-RS"/>
              </w:rPr>
              <w:t xml:space="preserve">i </w:t>
            </w:r>
            <w:r w:rsidRPr="000D68C0">
              <w:rPr>
                <w:rFonts w:ascii="Times New Roman" w:hAnsi="Times New Roman" w:cs="Times New Roman"/>
                <w:lang w:val="sr-Latn-RS"/>
              </w:rPr>
              <w:t>posebnu prirodu funkcije člana Saveta.</w:t>
            </w:r>
          </w:p>
          <w:p w14:paraId="413918E3" w14:textId="77777777" w:rsidR="00321221" w:rsidRPr="000D68C0" w:rsidRDefault="00321221" w:rsidP="00423A7C">
            <w:pPr>
              <w:spacing w:line="276" w:lineRule="auto"/>
              <w:jc w:val="both"/>
              <w:rPr>
                <w:rFonts w:ascii="Times New Roman" w:hAnsi="Times New Roman" w:cs="Times New Roman"/>
                <w:b/>
                <w:bCs/>
                <w:lang w:val="sr-Latn-RS"/>
              </w:rPr>
            </w:pPr>
          </w:p>
        </w:tc>
        <w:tc>
          <w:tcPr>
            <w:tcW w:w="6120" w:type="dxa"/>
          </w:tcPr>
          <w:p w14:paraId="467C9122" w14:textId="77777777" w:rsidR="00321221" w:rsidRPr="000D68C0" w:rsidRDefault="00321221" w:rsidP="00423A7C">
            <w:pPr>
              <w:autoSpaceDE w:val="0"/>
              <w:autoSpaceDN w:val="0"/>
              <w:adjustRightInd w:val="0"/>
              <w:jc w:val="both"/>
              <w:rPr>
                <w:rFonts w:ascii="Times New Roman" w:hAnsi="Times New Roman"/>
                <w:color w:val="000000" w:themeColor="text1"/>
                <w:lang w:val="sr-Latn-RS"/>
              </w:rPr>
            </w:pPr>
          </w:p>
          <w:p w14:paraId="33D8A8EF" w14:textId="77777777" w:rsidR="00321221" w:rsidRPr="000D68C0" w:rsidRDefault="00321221" w:rsidP="00423A7C">
            <w:pPr>
              <w:autoSpaceDE w:val="0"/>
              <w:autoSpaceDN w:val="0"/>
              <w:adjustRightInd w:val="0"/>
              <w:jc w:val="both"/>
              <w:rPr>
                <w:rFonts w:ascii="Times New Roman" w:eastAsia="Calibri" w:hAnsi="Times New Roman" w:cs="Times New Roman"/>
                <w:b/>
                <w:bCs/>
                <w:lang w:val="sr-Latn-RS"/>
              </w:rPr>
            </w:pPr>
            <w:r w:rsidRPr="000D68C0">
              <w:rPr>
                <w:rFonts w:ascii="Times New Roman" w:hAnsi="Times New Roman"/>
                <w:color w:val="000000" w:themeColor="text1"/>
                <w:lang w:val="sr-Latn-RS"/>
              </w:rPr>
              <w:t>Logika s</w:t>
            </w:r>
            <w:r>
              <w:rPr>
                <w:rFonts w:ascii="Times New Roman" w:hAnsi="Times New Roman"/>
                <w:color w:val="000000" w:themeColor="text1"/>
                <w:lang w:val="sr-Latn-RS"/>
              </w:rPr>
              <w:t>leđena</w:t>
            </w:r>
            <w:r w:rsidRPr="000D68C0">
              <w:rPr>
                <w:rFonts w:ascii="Times New Roman" w:hAnsi="Times New Roman"/>
                <w:color w:val="000000" w:themeColor="text1"/>
                <w:lang w:val="sr-Latn-RS"/>
              </w:rPr>
              <w:t xml:space="preserve"> u ovom predlogu zakona u </w:t>
            </w:r>
            <w:r>
              <w:rPr>
                <w:rFonts w:ascii="Times New Roman" w:hAnsi="Times New Roman"/>
                <w:color w:val="000000" w:themeColor="text1"/>
                <w:lang w:val="sr-Latn-RS"/>
              </w:rPr>
              <w:t>aspektu</w:t>
            </w:r>
            <w:r w:rsidRPr="000D68C0">
              <w:rPr>
                <w:rFonts w:ascii="Times New Roman" w:hAnsi="Times New Roman"/>
                <w:color w:val="000000" w:themeColor="text1"/>
                <w:lang w:val="sr-Latn-RS"/>
              </w:rPr>
              <w:t xml:space="preserve"> disciplinski</w:t>
            </w:r>
            <w:r>
              <w:rPr>
                <w:rFonts w:ascii="Times New Roman" w:hAnsi="Times New Roman"/>
                <w:color w:val="000000" w:themeColor="text1"/>
                <w:lang w:val="sr-Latn-RS"/>
              </w:rPr>
              <w:t>h</w:t>
            </w:r>
            <w:r w:rsidRPr="000D68C0">
              <w:rPr>
                <w:rFonts w:ascii="Times New Roman" w:hAnsi="Times New Roman"/>
                <w:color w:val="000000" w:themeColor="text1"/>
                <w:lang w:val="sr-Latn-RS"/>
              </w:rPr>
              <w:t xml:space="preserve"> prekršaja je ista kao i u </w:t>
            </w:r>
            <w:r>
              <w:rPr>
                <w:rFonts w:ascii="Times New Roman" w:hAnsi="Times New Roman"/>
                <w:color w:val="000000" w:themeColor="text1"/>
                <w:lang w:val="sr-Latn-RS"/>
              </w:rPr>
              <w:t xml:space="preserve">onu sleđenu u </w:t>
            </w:r>
            <w:r w:rsidRPr="000D68C0">
              <w:rPr>
                <w:rFonts w:ascii="Times New Roman" w:hAnsi="Times New Roman"/>
                <w:color w:val="000000" w:themeColor="text1"/>
                <w:lang w:val="sr-Latn-RS"/>
              </w:rPr>
              <w:lastRenderedPageBreak/>
              <w:t xml:space="preserve">odgovarajućem </w:t>
            </w:r>
            <w:r>
              <w:rPr>
                <w:rFonts w:ascii="Times New Roman" w:hAnsi="Times New Roman"/>
                <w:color w:val="000000" w:themeColor="text1"/>
                <w:lang w:val="sr-Latn-RS"/>
              </w:rPr>
              <w:t>nacrtu</w:t>
            </w:r>
            <w:r w:rsidRPr="000D68C0">
              <w:rPr>
                <w:rFonts w:ascii="Times New Roman" w:hAnsi="Times New Roman"/>
                <w:color w:val="000000" w:themeColor="text1"/>
                <w:lang w:val="sr-Latn-RS"/>
              </w:rPr>
              <w:t xml:space="preserve"> zakona o disciplinskoj odgovornosti: cilj je bio </w:t>
            </w:r>
            <w:r>
              <w:rPr>
                <w:rFonts w:ascii="Times New Roman" w:hAnsi="Times New Roman"/>
                <w:color w:val="000000" w:themeColor="text1"/>
                <w:lang w:val="sr-Latn-RS"/>
              </w:rPr>
              <w:t>usklađivanje nacrta zakona</w:t>
            </w:r>
            <w:r w:rsidRPr="000D68C0">
              <w:rPr>
                <w:rFonts w:ascii="Times New Roman" w:hAnsi="Times New Roman"/>
                <w:color w:val="000000" w:themeColor="text1"/>
                <w:lang w:val="sr-Latn-RS"/>
              </w:rPr>
              <w:t>.</w:t>
            </w:r>
          </w:p>
        </w:tc>
      </w:tr>
      <w:tr w:rsidR="00321221" w:rsidRPr="000D68C0" w14:paraId="034B2B6F" w14:textId="77777777" w:rsidTr="00321221">
        <w:trPr>
          <w:trHeight w:val="364"/>
        </w:trPr>
        <w:tc>
          <w:tcPr>
            <w:tcW w:w="1435" w:type="dxa"/>
          </w:tcPr>
          <w:p w14:paraId="32C17D22"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r w:rsidRPr="000D68C0">
              <w:rPr>
                <w:rFonts w:ascii="Times New Roman" w:eastAsia="Calibri" w:hAnsi="Times New Roman" w:cs="Times New Roman"/>
                <w:b/>
                <w:bCs/>
                <w:lang w:val="sr-Latn-RS"/>
              </w:rPr>
              <w:lastRenderedPageBreak/>
              <w:t>7</w:t>
            </w:r>
          </w:p>
        </w:tc>
        <w:tc>
          <w:tcPr>
            <w:tcW w:w="7380" w:type="dxa"/>
          </w:tcPr>
          <w:p w14:paraId="43EA59EB" w14:textId="77777777" w:rsidR="00321221" w:rsidRPr="000D68C0" w:rsidRDefault="00321221" w:rsidP="00423A7C">
            <w:pPr>
              <w:spacing w:line="276" w:lineRule="auto"/>
              <w:jc w:val="both"/>
              <w:rPr>
                <w:rFonts w:ascii="Times New Roman" w:hAnsi="Times New Roman" w:cs="Times New Roman"/>
                <w:b/>
                <w:bCs/>
                <w:lang w:val="sr-Latn-RS"/>
              </w:rPr>
            </w:pPr>
            <w:r w:rsidRPr="000D68C0">
              <w:rPr>
                <w:rFonts w:ascii="Times New Roman" w:hAnsi="Times New Roman" w:cs="Times New Roman"/>
                <w:b/>
                <w:bCs/>
                <w:lang w:val="sr-Latn-RS"/>
              </w:rPr>
              <w:t>Dvostruk</w:t>
            </w:r>
            <w:r>
              <w:rPr>
                <w:rFonts w:ascii="Times New Roman" w:hAnsi="Times New Roman" w:cs="Times New Roman"/>
                <w:b/>
                <w:bCs/>
                <w:lang w:val="sr-Latn-RS"/>
              </w:rPr>
              <w:t>i</w:t>
            </w:r>
            <w:r w:rsidRPr="000D68C0">
              <w:rPr>
                <w:rFonts w:ascii="Times New Roman" w:hAnsi="Times New Roman" w:cs="Times New Roman"/>
                <w:b/>
                <w:bCs/>
                <w:lang w:val="sr-Latn-RS"/>
              </w:rPr>
              <w:t xml:space="preserve"> glas predsedavajućeg Saveta</w:t>
            </w:r>
          </w:p>
          <w:p w14:paraId="10885AAD" w14:textId="77777777" w:rsidR="00321221" w:rsidRPr="000D68C0" w:rsidRDefault="00321221" w:rsidP="00423A7C">
            <w:pPr>
              <w:spacing w:line="276" w:lineRule="auto"/>
              <w:jc w:val="both"/>
              <w:rPr>
                <w:rFonts w:ascii="Times New Roman" w:hAnsi="Times New Roman" w:cs="Times New Roman"/>
                <w:lang w:val="sr-Latn-RS"/>
              </w:rPr>
            </w:pPr>
            <w:r>
              <w:rPr>
                <w:rFonts w:ascii="Times New Roman" w:hAnsi="Times New Roman" w:cs="Times New Roman"/>
                <w:lang w:val="sr-Latn-RS"/>
              </w:rPr>
              <w:t>U č</w:t>
            </w:r>
            <w:r w:rsidRPr="000D68C0">
              <w:rPr>
                <w:rFonts w:ascii="Times New Roman" w:hAnsi="Times New Roman" w:cs="Times New Roman"/>
                <w:lang w:val="sr-Latn-RS"/>
              </w:rPr>
              <w:t>lan</w:t>
            </w:r>
            <w:r>
              <w:rPr>
                <w:rFonts w:ascii="Times New Roman" w:hAnsi="Times New Roman" w:cs="Times New Roman"/>
                <w:lang w:val="sr-Latn-RS"/>
              </w:rPr>
              <w:t>u</w:t>
            </w:r>
            <w:r w:rsidRPr="000D68C0">
              <w:rPr>
                <w:rFonts w:ascii="Times New Roman" w:hAnsi="Times New Roman" w:cs="Times New Roman"/>
                <w:lang w:val="sr-Latn-RS"/>
              </w:rPr>
              <w:t xml:space="preserve"> 9. nacrta zakona predviđa </w:t>
            </w:r>
            <w:r>
              <w:rPr>
                <w:rFonts w:ascii="Times New Roman" w:hAnsi="Times New Roman" w:cs="Times New Roman"/>
                <w:lang w:val="sr-Latn-RS"/>
              </w:rPr>
              <w:t xml:space="preserve">se </w:t>
            </w:r>
            <w:r w:rsidRPr="000D68C0">
              <w:rPr>
                <w:rFonts w:ascii="Times New Roman" w:hAnsi="Times New Roman" w:cs="Times New Roman"/>
                <w:lang w:val="sr-Latn-RS"/>
              </w:rPr>
              <w:t xml:space="preserve">dodavanje novog stava prema kojem </w:t>
            </w:r>
            <w:r w:rsidRPr="000D68C0">
              <w:rPr>
                <w:rFonts w:ascii="Times New Roman" w:hAnsi="Times New Roman"/>
                <w:bCs/>
                <w:color w:val="000000" w:themeColor="text1"/>
                <w:lang w:val="sr-Latn-RS"/>
              </w:rPr>
              <w:t xml:space="preserve">je, u slučaju </w:t>
            </w:r>
            <w:r>
              <w:rPr>
                <w:rFonts w:ascii="Times New Roman" w:hAnsi="Times New Roman"/>
                <w:bCs/>
                <w:color w:val="000000" w:themeColor="text1"/>
                <w:lang w:val="sr-Latn-RS"/>
              </w:rPr>
              <w:t>jednakosti glasova</w:t>
            </w:r>
            <w:r w:rsidRPr="000D68C0">
              <w:rPr>
                <w:rFonts w:ascii="Times New Roman" w:hAnsi="Times New Roman"/>
                <w:bCs/>
                <w:color w:val="000000" w:themeColor="text1"/>
                <w:lang w:val="sr-Latn-RS"/>
              </w:rPr>
              <w:t xml:space="preserve">, glas </w:t>
            </w:r>
            <w:r>
              <w:rPr>
                <w:rFonts w:ascii="Times New Roman" w:hAnsi="Times New Roman"/>
                <w:bCs/>
                <w:color w:val="000000" w:themeColor="text1"/>
                <w:lang w:val="sr-Latn-RS"/>
              </w:rPr>
              <w:t>P</w:t>
            </w:r>
            <w:r w:rsidRPr="000D68C0">
              <w:rPr>
                <w:rFonts w:ascii="Times New Roman" w:hAnsi="Times New Roman"/>
                <w:bCs/>
                <w:color w:val="000000" w:themeColor="text1"/>
                <w:lang w:val="sr-Latn-RS"/>
              </w:rPr>
              <w:t>redsedavajućeg Saveta</w:t>
            </w:r>
            <w:r>
              <w:rPr>
                <w:rFonts w:ascii="Times New Roman" w:hAnsi="Times New Roman"/>
                <w:bCs/>
                <w:color w:val="000000" w:themeColor="text1"/>
                <w:lang w:val="sr-Latn-RS"/>
              </w:rPr>
              <w:t xml:space="preserve"> je odlučujući</w:t>
            </w:r>
            <w:r w:rsidRPr="000D68C0">
              <w:rPr>
                <w:rFonts w:ascii="Times New Roman" w:hAnsi="Times New Roman"/>
                <w:bCs/>
                <w:color w:val="000000" w:themeColor="text1"/>
                <w:lang w:val="sr-Latn-RS"/>
              </w:rPr>
              <w:t xml:space="preserve">. </w:t>
            </w:r>
            <w:r>
              <w:rPr>
                <w:rFonts w:ascii="Times New Roman" w:hAnsi="Times New Roman"/>
                <w:bCs/>
                <w:color w:val="000000" w:themeColor="text1"/>
                <w:lang w:val="sr-Latn-RS"/>
              </w:rPr>
              <w:t>Ocenjujemo</w:t>
            </w:r>
            <w:r w:rsidRPr="000D68C0">
              <w:rPr>
                <w:rFonts w:ascii="Times New Roman" w:hAnsi="Times New Roman"/>
                <w:bCs/>
                <w:color w:val="000000" w:themeColor="text1"/>
                <w:lang w:val="sr-Latn-RS"/>
              </w:rPr>
              <w:t xml:space="preserve"> da </w:t>
            </w:r>
            <w:r>
              <w:rPr>
                <w:rFonts w:ascii="Times New Roman" w:hAnsi="Times New Roman"/>
                <w:bCs/>
                <w:color w:val="000000" w:themeColor="text1"/>
                <w:lang w:val="sr-Latn-RS"/>
              </w:rPr>
              <w:t xml:space="preserve">se </w:t>
            </w:r>
            <w:r w:rsidRPr="000D68C0">
              <w:rPr>
                <w:rFonts w:ascii="Times New Roman" w:hAnsi="Times New Roman"/>
                <w:bCs/>
                <w:color w:val="000000" w:themeColor="text1"/>
                <w:lang w:val="sr-Latn-RS"/>
              </w:rPr>
              <w:t>ov</w:t>
            </w:r>
            <w:r>
              <w:rPr>
                <w:rFonts w:ascii="Times New Roman" w:hAnsi="Times New Roman"/>
                <w:bCs/>
                <w:color w:val="000000" w:themeColor="text1"/>
                <w:lang w:val="sr-Latn-RS"/>
              </w:rPr>
              <w:t xml:space="preserve">a </w:t>
            </w:r>
            <w:r w:rsidRPr="000D68C0">
              <w:rPr>
                <w:rFonts w:ascii="Times New Roman" w:hAnsi="Times New Roman" w:cs="Times New Roman"/>
                <w:lang w:val="sr-Latn-RS"/>
              </w:rPr>
              <w:t>odredb</w:t>
            </w:r>
            <w:r>
              <w:rPr>
                <w:rFonts w:ascii="Times New Roman" w:hAnsi="Times New Roman" w:cs="Times New Roman"/>
                <w:lang w:val="sr-Latn-RS"/>
              </w:rPr>
              <w:t>a</w:t>
            </w:r>
            <w:r w:rsidRPr="000D68C0">
              <w:rPr>
                <w:rFonts w:ascii="Times New Roman" w:hAnsi="Times New Roman" w:cs="Times New Roman"/>
                <w:lang w:val="sr-Latn-RS"/>
              </w:rPr>
              <w:t xml:space="preserve"> treba izbrisati jer je Savet kolegijaln</w:t>
            </w:r>
            <w:r>
              <w:rPr>
                <w:rFonts w:ascii="Times New Roman" w:hAnsi="Times New Roman" w:cs="Times New Roman"/>
                <w:lang w:val="sr-Latn-RS"/>
              </w:rPr>
              <w:t>i</w:t>
            </w:r>
            <w:r w:rsidRPr="000D68C0">
              <w:rPr>
                <w:rFonts w:ascii="Times New Roman" w:hAnsi="Times New Roman" w:cs="Times New Roman"/>
                <w:lang w:val="sr-Latn-RS"/>
              </w:rPr>
              <w:t xml:space="preserve"> </w:t>
            </w:r>
            <w:r>
              <w:rPr>
                <w:rFonts w:ascii="Times New Roman" w:hAnsi="Times New Roman" w:cs="Times New Roman"/>
                <w:lang w:val="sr-Latn-RS"/>
              </w:rPr>
              <w:t>organ</w:t>
            </w:r>
            <w:r w:rsidRPr="000D68C0">
              <w:rPr>
                <w:rFonts w:ascii="Times New Roman" w:hAnsi="Times New Roman" w:cs="Times New Roman"/>
                <w:lang w:val="sr-Latn-RS"/>
              </w:rPr>
              <w:t xml:space="preserve"> i svaki član mora imati jednak glas. Odlučujući glas </w:t>
            </w:r>
            <w:r>
              <w:rPr>
                <w:rFonts w:ascii="Times New Roman" w:hAnsi="Times New Roman" w:cs="Times New Roman"/>
                <w:lang w:val="sr-Latn-RS"/>
              </w:rPr>
              <w:t>P</w:t>
            </w:r>
            <w:r w:rsidRPr="000D68C0">
              <w:rPr>
                <w:rFonts w:ascii="Times New Roman" w:hAnsi="Times New Roman" w:cs="Times New Roman"/>
                <w:lang w:val="sr-Latn-RS"/>
              </w:rPr>
              <w:t xml:space="preserve">redsedavajućeg daje </w:t>
            </w:r>
            <w:r>
              <w:rPr>
                <w:rFonts w:ascii="Times New Roman" w:hAnsi="Times New Roman" w:cs="Times New Roman"/>
                <w:lang w:val="sr-Latn-RS"/>
              </w:rPr>
              <w:t xml:space="preserve">mu </w:t>
            </w:r>
            <w:r w:rsidRPr="000D68C0">
              <w:rPr>
                <w:rFonts w:ascii="Times New Roman" w:hAnsi="Times New Roman" w:cs="Times New Roman"/>
                <w:lang w:val="sr-Latn-RS"/>
              </w:rPr>
              <w:t xml:space="preserve">veću težinu od ostalih članova i </w:t>
            </w:r>
            <w:r>
              <w:rPr>
                <w:rFonts w:ascii="Times New Roman" w:hAnsi="Times New Roman" w:cs="Times New Roman"/>
                <w:lang w:val="sr-Latn-RS"/>
              </w:rPr>
              <w:t>narušava</w:t>
            </w:r>
            <w:r w:rsidRPr="000D68C0">
              <w:rPr>
                <w:rFonts w:ascii="Times New Roman" w:hAnsi="Times New Roman" w:cs="Times New Roman"/>
                <w:lang w:val="sr-Latn-RS"/>
              </w:rPr>
              <w:t xml:space="preserve"> princip zajedničkog odlučivanja. Štaviše, u slučajevima kada je glasanje tajno, ne </w:t>
            </w:r>
            <w:r>
              <w:rPr>
                <w:rFonts w:ascii="Times New Roman" w:hAnsi="Times New Roman" w:cs="Times New Roman"/>
                <w:lang w:val="sr-Latn-RS"/>
              </w:rPr>
              <w:t>može se utvrditi koji</w:t>
            </w:r>
            <w:r w:rsidRPr="000D68C0">
              <w:rPr>
                <w:rFonts w:ascii="Times New Roman" w:hAnsi="Times New Roman" w:cs="Times New Roman"/>
                <w:lang w:val="sr-Latn-RS"/>
              </w:rPr>
              <w:t xml:space="preserve"> je glas </w:t>
            </w:r>
            <w:r>
              <w:rPr>
                <w:rFonts w:ascii="Times New Roman" w:hAnsi="Times New Roman" w:cs="Times New Roman"/>
                <w:lang w:val="sr-Latn-RS"/>
              </w:rPr>
              <w:t>P</w:t>
            </w:r>
            <w:r w:rsidRPr="000D68C0">
              <w:rPr>
                <w:rFonts w:ascii="Times New Roman" w:hAnsi="Times New Roman" w:cs="Times New Roman"/>
                <w:lang w:val="sr-Latn-RS"/>
              </w:rPr>
              <w:t xml:space="preserve">redsedavajućeg, </w:t>
            </w:r>
            <w:r>
              <w:rPr>
                <w:rFonts w:ascii="Times New Roman" w:hAnsi="Times New Roman" w:cs="Times New Roman"/>
                <w:lang w:val="sr-Latn-RS"/>
              </w:rPr>
              <w:t>stoga</w:t>
            </w:r>
            <w:r w:rsidRPr="000D68C0">
              <w:rPr>
                <w:rFonts w:ascii="Times New Roman" w:hAnsi="Times New Roman" w:cs="Times New Roman"/>
                <w:lang w:val="sr-Latn-RS"/>
              </w:rPr>
              <w:t xml:space="preserve"> je ovo rešenje neprimenjivo. U slučaju </w:t>
            </w:r>
            <w:r>
              <w:rPr>
                <w:rFonts w:ascii="Times New Roman" w:hAnsi="Times New Roman" w:cs="Times New Roman"/>
                <w:lang w:val="sr-Latn-RS"/>
              </w:rPr>
              <w:t>jednakosti glasova</w:t>
            </w:r>
            <w:r w:rsidRPr="000D68C0">
              <w:rPr>
                <w:rFonts w:ascii="Times New Roman" w:hAnsi="Times New Roman" w:cs="Times New Roman"/>
                <w:lang w:val="sr-Latn-RS"/>
              </w:rPr>
              <w:t xml:space="preserve">, predlog treba smatrati </w:t>
            </w:r>
            <w:r>
              <w:rPr>
                <w:rFonts w:ascii="Times New Roman" w:hAnsi="Times New Roman" w:cs="Times New Roman"/>
                <w:lang w:val="sr-Latn-RS"/>
              </w:rPr>
              <w:t>neusvojenim</w:t>
            </w:r>
            <w:r w:rsidRPr="000D68C0">
              <w:rPr>
                <w:rFonts w:ascii="Times New Roman" w:hAnsi="Times New Roman" w:cs="Times New Roman"/>
                <w:lang w:val="sr-Latn-RS"/>
              </w:rPr>
              <w:t xml:space="preserve"> ili </w:t>
            </w:r>
            <w:r>
              <w:rPr>
                <w:rFonts w:ascii="Times New Roman" w:hAnsi="Times New Roman" w:cs="Times New Roman"/>
                <w:lang w:val="sr-Latn-RS"/>
              </w:rPr>
              <w:t xml:space="preserve">ponoviti </w:t>
            </w:r>
            <w:r w:rsidRPr="000D68C0">
              <w:rPr>
                <w:rFonts w:ascii="Times New Roman" w:hAnsi="Times New Roman" w:cs="Times New Roman"/>
                <w:lang w:val="sr-Latn-RS"/>
              </w:rPr>
              <w:t>glasan</w:t>
            </w:r>
            <w:r>
              <w:rPr>
                <w:rFonts w:ascii="Times New Roman" w:hAnsi="Times New Roman" w:cs="Times New Roman"/>
                <w:lang w:val="sr-Latn-RS"/>
              </w:rPr>
              <w:t>je</w:t>
            </w:r>
            <w:r w:rsidRPr="000D68C0">
              <w:rPr>
                <w:rFonts w:ascii="Times New Roman" w:hAnsi="Times New Roman" w:cs="Times New Roman"/>
                <w:lang w:val="sr-Latn-RS"/>
              </w:rPr>
              <w:t>.</w:t>
            </w:r>
          </w:p>
          <w:p w14:paraId="5A0B4B34" w14:textId="77777777" w:rsidR="00321221" w:rsidRPr="000D68C0" w:rsidRDefault="00321221" w:rsidP="00423A7C">
            <w:pPr>
              <w:spacing w:line="276" w:lineRule="auto"/>
              <w:jc w:val="both"/>
              <w:rPr>
                <w:rFonts w:ascii="Times New Roman" w:hAnsi="Times New Roman" w:cs="Times New Roman"/>
                <w:b/>
                <w:bCs/>
                <w:lang w:val="sr-Latn-RS"/>
              </w:rPr>
            </w:pPr>
          </w:p>
        </w:tc>
        <w:tc>
          <w:tcPr>
            <w:tcW w:w="6120" w:type="dxa"/>
          </w:tcPr>
          <w:p w14:paraId="7E50F81B" w14:textId="77777777" w:rsidR="00321221" w:rsidRPr="000D68C0" w:rsidRDefault="00321221" w:rsidP="00423A7C">
            <w:pPr>
              <w:autoSpaceDE w:val="0"/>
              <w:autoSpaceDN w:val="0"/>
              <w:adjustRightInd w:val="0"/>
              <w:jc w:val="both"/>
              <w:rPr>
                <w:rFonts w:ascii="Times New Roman" w:hAnsi="Times New Roman"/>
                <w:color w:val="000000" w:themeColor="text1"/>
                <w:lang w:val="sr-Latn-RS"/>
              </w:rPr>
            </w:pPr>
            <w:r w:rsidRPr="000D68C0">
              <w:rPr>
                <w:rFonts w:ascii="Times New Roman" w:eastAsia="Calibri" w:hAnsi="Times New Roman" w:cs="Times New Roman"/>
                <w:b/>
                <w:bCs/>
                <w:lang w:val="sr-Latn-RS"/>
              </w:rPr>
              <w:t>Prihva</w:t>
            </w:r>
            <w:r>
              <w:rPr>
                <w:rFonts w:ascii="Times New Roman" w:eastAsia="Calibri" w:hAnsi="Times New Roman" w:cs="Times New Roman"/>
                <w:b/>
                <w:bCs/>
                <w:lang w:val="sr-Latn-RS"/>
              </w:rPr>
              <w:t>ta se</w:t>
            </w:r>
          </w:p>
        </w:tc>
      </w:tr>
      <w:tr w:rsidR="00321221" w:rsidRPr="00321221" w14:paraId="6C6F80B1" w14:textId="77777777" w:rsidTr="00321221">
        <w:trPr>
          <w:trHeight w:val="364"/>
        </w:trPr>
        <w:tc>
          <w:tcPr>
            <w:tcW w:w="1435" w:type="dxa"/>
          </w:tcPr>
          <w:p w14:paraId="75CDEC1B"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r w:rsidRPr="000D68C0">
              <w:rPr>
                <w:rFonts w:ascii="Times New Roman" w:eastAsia="Calibri" w:hAnsi="Times New Roman" w:cs="Times New Roman"/>
                <w:b/>
                <w:bCs/>
                <w:lang w:val="sr-Latn-RS"/>
              </w:rPr>
              <w:t>8</w:t>
            </w:r>
          </w:p>
        </w:tc>
        <w:tc>
          <w:tcPr>
            <w:tcW w:w="7380" w:type="dxa"/>
          </w:tcPr>
          <w:p w14:paraId="77E7BD25" w14:textId="77777777" w:rsidR="00321221" w:rsidRPr="000D68C0" w:rsidRDefault="00321221" w:rsidP="00423A7C">
            <w:pPr>
              <w:spacing w:line="276" w:lineRule="auto"/>
              <w:jc w:val="both"/>
              <w:rPr>
                <w:rFonts w:ascii="Times New Roman" w:hAnsi="Times New Roman" w:cs="Times New Roman"/>
                <w:b/>
                <w:bCs/>
                <w:lang w:val="sr-Latn-RS"/>
              </w:rPr>
            </w:pPr>
            <w:r w:rsidRPr="000D68C0">
              <w:rPr>
                <w:rFonts w:ascii="Times New Roman" w:hAnsi="Times New Roman" w:cs="Times New Roman"/>
                <w:b/>
                <w:bCs/>
                <w:lang w:val="sr-Latn-RS"/>
              </w:rPr>
              <w:t>Komisija koja odlučuje o disciplinskim merama protiv članova Saveta</w:t>
            </w:r>
          </w:p>
          <w:p w14:paraId="10503698" w14:textId="77777777" w:rsidR="00321221" w:rsidRPr="000D68C0" w:rsidRDefault="00321221" w:rsidP="00423A7C">
            <w:pPr>
              <w:spacing w:line="276" w:lineRule="auto"/>
              <w:jc w:val="both"/>
              <w:rPr>
                <w:rFonts w:ascii="Times New Roman" w:hAnsi="Times New Roman" w:cs="Times New Roman"/>
                <w:lang w:val="sr-Latn-RS"/>
              </w:rPr>
            </w:pPr>
            <w:r w:rsidRPr="000D68C0">
              <w:rPr>
                <w:rFonts w:ascii="Times New Roman" w:hAnsi="Times New Roman" w:cs="Times New Roman"/>
                <w:lang w:val="sr-Latn-RS"/>
              </w:rPr>
              <w:t>Član 10. Nacrta zakona predviđ</w:t>
            </w:r>
            <w:r>
              <w:rPr>
                <w:rFonts w:ascii="Times New Roman" w:hAnsi="Times New Roman" w:cs="Times New Roman"/>
                <w:lang w:val="sr-Latn-RS"/>
              </w:rPr>
              <w:t>a</w:t>
            </w:r>
            <w:r w:rsidRPr="000D68C0">
              <w:rPr>
                <w:rFonts w:ascii="Times New Roman" w:hAnsi="Times New Roman" w:cs="Times New Roman"/>
                <w:lang w:val="sr-Latn-RS"/>
              </w:rPr>
              <w:t xml:space="preserve"> preformulisanje člana 19. stav 2. </w:t>
            </w:r>
            <w:r>
              <w:rPr>
                <w:rFonts w:ascii="Times New Roman" w:hAnsi="Times New Roman" w:cs="Times New Roman"/>
                <w:lang w:val="sr-Latn-RS"/>
              </w:rPr>
              <w:t>o</w:t>
            </w:r>
            <w:r w:rsidRPr="000D68C0">
              <w:rPr>
                <w:rFonts w:ascii="Times New Roman" w:hAnsi="Times New Roman" w:cs="Times New Roman"/>
                <w:lang w:val="sr-Latn-RS"/>
              </w:rPr>
              <w:t xml:space="preserve">snovnog zakona, u vezi sa ovom izmenom </w:t>
            </w:r>
            <w:r>
              <w:rPr>
                <w:rFonts w:ascii="Times New Roman" w:hAnsi="Times New Roman" w:cs="Times New Roman"/>
                <w:lang w:val="sr-Latn-RS"/>
              </w:rPr>
              <w:t>važi</w:t>
            </w:r>
            <w:r w:rsidRPr="000D68C0">
              <w:rPr>
                <w:rFonts w:ascii="Times New Roman" w:hAnsi="Times New Roman" w:cs="Times New Roman"/>
                <w:lang w:val="sr-Latn-RS"/>
              </w:rPr>
              <w:t xml:space="preserve"> komentar </w:t>
            </w:r>
            <w:r>
              <w:rPr>
                <w:rFonts w:ascii="Times New Roman" w:hAnsi="Times New Roman" w:cs="Times New Roman"/>
                <w:lang w:val="sr-Latn-RS"/>
              </w:rPr>
              <w:t>dat u odnosu</w:t>
            </w:r>
            <w:r w:rsidRPr="000D68C0">
              <w:rPr>
                <w:rFonts w:ascii="Times New Roman" w:hAnsi="Times New Roman" w:cs="Times New Roman"/>
                <w:lang w:val="sr-Latn-RS"/>
              </w:rPr>
              <w:t xml:space="preserve"> na disciplinske prekršaje kao što je gore navedeno. </w:t>
            </w:r>
            <w:r>
              <w:rPr>
                <w:rFonts w:ascii="Times New Roman" w:hAnsi="Times New Roman" w:cs="Times New Roman"/>
                <w:lang w:val="sr-Latn-RS"/>
              </w:rPr>
              <w:t>Dok</w:t>
            </w:r>
            <w:r w:rsidRPr="000D68C0">
              <w:rPr>
                <w:rFonts w:ascii="Times New Roman" w:hAnsi="Times New Roman" w:cs="Times New Roman"/>
                <w:lang w:val="sr-Latn-RS"/>
              </w:rPr>
              <w:t xml:space="preserve">, u ovom </w:t>
            </w:r>
            <w:r>
              <w:rPr>
                <w:rFonts w:ascii="Times New Roman" w:hAnsi="Times New Roman" w:cs="Times New Roman"/>
                <w:lang w:val="sr-Latn-RS"/>
              </w:rPr>
              <w:t>delu</w:t>
            </w:r>
            <w:r w:rsidRPr="000D68C0">
              <w:rPr>
                <w:rFonts w:ascii="Times New Roman" w:hAnsi="Times New Roman" w:cs="Times New Roman"/>
                <w:lang w:val="sr-Latn-RS"/>
              </w:rPr>
              <w:t xml:space="preserve"> predlažemo dodavanje </w:t>
            </w:r>
            <w:r>
              <w:rPr>
                <w:rFonts w:ascii="Times New Roman" w:hAnsi="Times New Roman" w:cs="Times New Roman"/>
                <w:lang w:val="sr-Latn-RS"/>
              </w:rPr>
              <w:t>još jednog stava</w:t>
            </w:r>
            <w:r w:rsidRPr="000D68C0">
              <w:rPr>
                <w:rFonts w:ascii="Times New Roman" w:hAnsi="Times New Roman" w:cs="Times New Roman"/>
                <w:lang w:val="sr-Latn-RS"/>
              </w:rPr>
              <w:t xml:space="preserve"> koji predviđa da </w:t>
            </w:r>
            <w:r>
              <w:rPr>
                <w:rFonts w:ascii="Times New Roman" w:hAnsi="Times New Roman" w:cs="Times New Roman"/>
                <w:lang w:val="sr-Latn-RS"/>
              </w:rPr>
              <w:t xml:space="preserve">se </w:t>
            </w:r>
            <w:r w:rsidRPr="000D68C0">
              <w:rPr>
                <w:rFonts w:ascii="Times New Roman" w:hAnsi="Times New Roman" w:cs="Times New Roman"/>
                <w:lang w:val="sr-Latn-RS"/>
              </w:rPr>
              <w:t>komisij</w:t>
            </w:r>
            <w:r>
              <w:rPr>
                <w:rFonts w:ascii="Times New Roman" w:hAnsi="Times New Roman" w:cs="Times New Roman"/>
                <w:lang w:val="sr-Latn-RS"/>
              </w:rPr>
              <w:t>a</w:t>
            </w:r>
            <w:r w:rsidRPr="000D68C0">
              <w:rPr>
                <w:rFonts w:ascii="Times New Roman" w:hAnsi="Times New Roman" w:cs="Times New Roman"/>
                <w:lang w:val="sr-Latn-RS"/>
              </w:rPr>
              <w:t xml:space="preserve"> </w:t>
            </w:r>
            <w:r w:rsidRPr="000D68C0">
              <w:rPr>
                <w:rFonts w:ascii="Times New Roman" w:hAnsi="Times New Roman" w:cs="Times New Roman"/>
                <w:lang w:val="sr-Latn-RS"/>
              </w:rPr>
              <w:lastRenderedPageBreak/>
              <w:t xml:space="preserve">podržava </w:t>
            </w:r>
            <w:r>
              <w:rPr>
                <w:rFonts w:ascii="Times New Roman" w:hAnsi="Times New Roman" w:cs="Times New Roman"/>
                <w:lang w:val="sr-Latn-RS"/>
              </w:rPr>
              <w:t xml:space="preserve">od </w:t>
            </w:r>
            <w:r w:rsidRPr="000D68C0">
              <w:rPr>
                <w:rFonts w:ascii="Times New Roman" w:hAnsi="Times New Roman" w:cs="Times New Roman"/>
                <w:lang w:val="sr-Latn-RS"/>
              </w:rPr>
              <w:t>Jedinic</w:t>
            </w:r>
            <w:r>
              <w:rPr>
                <w:rFonts w:ascii="Times New Roman" w:hAnsi="Times New Roman" w:cs="Times New Roman"/>
                <w:lang w:val="sr-Latn-RS"/>
              </w:rPr>
              <w:t>e</w:t>
            </w:r>
            <w:r w:rsidRPr="000D68C0">
              <w:rPr>
                <w:rFonts w:ascii="Times New Roman" w:hAnsi="Times New Roman" w:cs="Times New Roman"/>
                <w:lang w:val="sr-Latn-RS"/>
              </w:rPr>
              <w:t xml:space="preserve"> za inspekciju, baš kao što </w:t>
            </w:r>
            <w:r>
              <w:rPr>
                <w:rFonts w:ascii="Times New Roman" w:hAnsi="Times New Roman" w:cs="Times New Roman"/>
                <w:lang w:val="sr-Latn-RS"/>
              </w:rPr>
              <w:t>se dešava sa</w:t>
            </w:r>
            <w:r w:rsidRPr="000D68C0">
              <w:rPr>
                <w:rFonts w:ascii="Times New Roman" w:hAnsi="Times New Roman" w:cs="Times New Roman"/>
                <w:lang w:val="sr-Latn-RS"/>
              </w:rPr>
              <w:t xml:space="preserve"> istražnim panelom.</w:t>
            </w:r>
          </w:p>
          <w:p w14:paraId="704B2C53" w14:textId="77777777" w:rsidR="00321221" w:rsidRPr="000D68C0" w:rsidRDefault="00321221" w:rsidP="00423A7C">
            <w:pPr>
              <w:spacing w:line="276" w:lineRule="auto"/>
              <w:jc w:val="both"/>
              <w:rPr>
                <w:rFonts w:ascii="Times New Roman" w:hAnsi="Times New Roman" w:cs="Times New Roman"/>
                <w:b/>
                <w:bCs/>
                <w:lang w:val="sr-Latn-RS"/>
              </w:rPr>
            </w:pPr>
          </w:p>
        </w:tc>
        <w:tc>
          <w:tcPr>
            <w:tcW w:w="6120" w:type="dxa"/>
          </w:tcPr>
          <w:p w14:paraId="0EF05475" w14:textId="77777777" w:rsidR="00321221" w:rsidRPr="000D68C0" w:rsidRDefault="00321221" w:rsidP="00423A7C">
            <w:pPr>
              <w:autoSpaceDE w:val="0"/>
              <w:autoSpaceDN w:val="0"/>
              <w:adjustRightInd w:val="0"/>
              <w:jc w:val="both"/>
              <w:rPr>
                <w:rFonts w:ascii="Times New Roman" w:eastAsia="Calibri" w:hAnsi="Times New Roman" w:cs="Times New Roman"/>
                <w:b/>
                <w:bCs/>
                <w:lang w:val="sr-Latn-RS"/>
              </w:rPr>
            </w:pPr>
            <w:r>
              <w:rPr>
                <w:rFonts w:ascii="Times New Roman" w:eastAsia="Calibri" w:hAnsi="Times New Roman" w:cs="Times New Roman"/>
                <w:b/>
                <w:bCs/>
                <w:lang w:val="sr-Latn-RS"/>
              </w:rPr>
              <w:lastRenderedPageBreak/>
              <w:t>Odbija se</w:t>
            </w:r>
          </w:p>
          <w:p w14:paraId="34E4B9FD" w14:textId="77777777" w:rsidR="00321221" w:rsidRPr="000D68C0" w:rsidRDefault="00321221" w:rsidP="00423A7C">
            <w:pPr>
              <w:autoSpaceDE w:val="0"/>
              <w:autoSpaceDN w:val="0"/>
              <w:adjustRightInd w:val="0"/>
              <w:jc w:val="both"/>
              <w:rPr>
                <w:rFonts w:ascii="Times New Roman" w:eastAsia="Calibri" w:hAnsi="Times New Roman" w:cs="Times New Roman"/>
                <w:b/>
                <w:bCs/>
                <w:lang w:val="sr-Latn-RS"/>
              </w:rPr>
            </w:pPr>
          </w:p>
          <w:p w14:paraId="45BFDC34" w14:textId="77777777" w:rsidR="00321221" w:rsidRPr="000D68C0" w:rsidRDefault="00321221" w:rsidP="00423A7C">
            <w:pPr>
              <w:autoSpaceDE w:val="0"/>
              <w:autoSpaceDN w:val="0"/>
              <w:adjustRightInd w:val="0"/>
              <w:jc w:val="both"/>
              <w:rPr>
                <w:rFonts w:ascii="Times New Roman" w:eastAsia="Calibri" w:hAnsi="Times New Roman" w:cs="Times New Roman"/>
                <w:b/>
                <w:bCs/>
                <w:lang w:val="sr-Latn-RS"/>
              </w:rPr>
            </w:pPr>
            <w:r w:rsidRPr="000D68C0">
              <w:rPr>
                <w:rFonts w:ascii="Times New Roman" w:hAnsi="Times New Roman" w:cs="Times New Roman"/>
                <w:lang w:val="sr-Latn-RS"/>
              </w:rPr>
              <w:t xml:space="preserve">Komentar se </w:t>
            </w:r>
            <w:r>
              <w:rPr>
                <w:rFonts w:ascii="Times New Roman" w:hAnsi="Times New Roman" w:cs="Times New Roman"/>
                <w:lang w:val="sr-Latn-RS"/>
              </w:rPr>
              <w:t>poziva</w:t>
            </w:r>
            <w:r w:rsidRPr="000D68C0">
              <w:rPr>
                <w:rFonts w:ascii="Times New Roman" w:hAnsi="Times New Roman" w:cs="Times New Roman"/>
                <w:lang w:val="sr-Latn-RS"/>
              </w:rPr>
              <w:t xml:space="preserve"> na član 10</w:t>
            </w:r>
            <w:r>
              <w:rPr>
                <w:rFonts w:ascii="Times New Roman" w:hAnsi="Times New Roman" w:cs="Times New Roman"/>
                <w:lang w:val="sr-Latn-RS"/>
              </w:rPr>
              <w:t>.</w:t>
            </w:r>
            <w:r w:rsidRPr="000D68C0">
              <w:rPr>
                <w:rFonts w:ascii="Times New Roman" w:hAnsi="Times New Roman" w:cs="Times New Roman"/>
                <w:lang w:val="sr-Latn-RS"/>
              </w:rPr>
              <w:t>, ali u stvari, član 10</w:t>
            </w:r>
            <w:r>
              <w:rPr>
                <w:rFonts w:ascii="Times New Roman" w:hAnsi="Times New Roman" w:cs="Times New Roman"/>
                <w:lang w:val="sr-Latn-RS"/>
              </w:rPr>
              <w:t>.</w:t>
            </w:r>
            <w:r w:rsidRPr="000D68C0">
              <w:rPr>
                <w:rFonts w:ascii="Times New Roman" w:hAnsi="Times New Roman" w:cs="Times New Roman"/>
                <w:lang w:val="sr-Latn-RS"/>
              </w:rPr>
              <w:t xml:space="preserve"> nacrta zakona ne predviđa tako nešto.</w:t>
            </w:r>
          </w:p>
        </w:tc>
      </w:tr>
      <w:tr w:rsidR="00321221" w:rsidRPr="00321221" w14:paraId="2176DE5B" w14:textId="77777777" w:rsidTr="00321221">
        <w:trPr>
          <w:trHeight w:val="364"/>
        </w:trPr>
        <w:tc>
          <w:tcPr>
            <w:tcW w:w="1435" w:type="dxa"/>
          </w:tcPr>
          <w:p w14:paraId="0CA90349"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r w:rsidRPr="000D68C0">
              <w:rPr>
                <w:rFonts w:ascii="Times New Roman" w:eastAsia="Calibri" w:hAnsi="Times New Roman" w:cs="Times New Roman"/>
                <w:b/>
                <w:bCs/>
                <w:lang w:val="sr-Latn-RS"/>
              </w:rPr>
              <w:t>9</w:t>
            </w:r>
          </w:p>
        </w:tc>
        <w:tc>
          <w:tcPr>
            <w:tcW w:w="7380" w:type="dxa"/>
          </w:tcPr>
          <w:p w14:paraId="4AEFBA19" w14:textId="77777777" w:rsidR="00321221" w:rsidRPr="000D68C0" w:rsidRDefault="00321221" w:rsidP="00423A7C">
            <w:pPr>
              <w:spacing w:line="276" w:lineRule="auto"/>
              <w:rPr>
                <w:rFonts w:ascii="Times New Roman" w:hAnsi="Times New Roman"/>
                <w:b/>
                <w:bCs/>
                <w:color w:val="000000" w:themeColor="text1"/>
                <w:lang w:val="sr-Latn-RS"/>
              </w:rPr>
            </w:pPr>
            <w:r w:rsidRPr="000D68C0">
              <w:rPr>
                <w:rFonts w:ascii="Times New Roman" w:hAnsi="Times New Roman"/>
                <w:b/>
                <w:bCs/>
                <w:color w:val="000000" w:themeColor="text1"/>
                <w:lang w:val="sr-Latn-RS"/>
              </w:rPr>
              <w:t>O</w:t>
            </w:r>
            <w:r>
              <w:rPr>
                <w:rFonts w:ascii="Times New Roman" w:hAnsi="Times New Roman"/>
                <w:b/>
                <w:bCs/>
                <w:color w:val="000000" w:themeColor="text1"/>
                <w:lang w:val="sr-Latn-RS"/>
              </w:rPr>
              <w:t>c</w:t>
            </w:r>
            <w:r w:rsidRPr="000D68C0">
              <w:rPr>
                <w:rFonts w:ascii="Times New Roman" w:hAnsi="Times New Roman"/>
                <w:b/>
                <w:bCs/>
                <w:color w:val="000000" w:themeColor="text1"/>
                <w:lang w:val="sr-Latn-RS"/>
              </w:rPr>
              <w:t>en</w:t>
            </w:r>
            <w:r>
              <w:rPr>
                <w:rFonts w:ascii="Times New Roman" w:hAnsi="Times New Roman"/>
                <w:b/>
                <w:bCs/>
                <w:color w:val="000000" w:themeColor="text1"/>
                <w:lang w:val="sr-Latn-RS"/>
              </w:rPr>
              <w:t>jivanje</w:t>
            </w:r>
            <w:r w:rsidRPr="000D68C0">
              <w:rPr>
                <w:rFonts w:ascii="Times New Roman" w:hAnsi="Times New Roman"/>
                <w:b/>
                <w:bCs/>
                <w:color w:val="000000" w:themeColor="text1"/>
                <w:lang w:val="sr-Latn-RS"/>
              </w:rPr>
              <w:t xml:space="preserve"> </w:t>
            </w:r>
            <w:r>
              <w:rPr>
                <w:rFonts w:ascii="Times New Roman" w:hAnsi="Times New Roman"/>
                <w:b/>
                <w:bCs/>
                <w:color w:val="000000" w:themeColor="text1"/>
                <w:lang w:val="sr-Latn-RS"/>
              </w:rPr>
              <w:t>učinka</w:t>
            </w:r>
            <w:r w:rsidRPr="000D68C0">
              <w:rPr>
                <w:rFonts w:ascii="Times New Roman" w:hAnsi="Times New Roman"/>
                <w:b/>
                <w:bCs/>
                <w:color w:val="000000" w:themeColor="text1"/>
                <w:lang w:val="sr-Latn-RS"/>
              </w:rPr>
              <w:t xml:space="preserve"> sudija</w:t>
            </w:r>
          </w:p>
          <w:p w14:paraId="69C31BDC" w14:textId="77777777" w:rsidR="00321221" w:rsidRPr="000D68C0" w:rsidRDefault="00321221" w:rsidP="00423A7C">
            <w:pPr>
              <w:spacing w:line="276" w:lineRule="auto"/>
              <w:rPr>
                <w:rFonts w:ascii="Times New Roman" w:hAnsi="Times New Roman"/>
                <w:b/>
                <w:bCs/>
                <w:color w:val="000000" w:themeColor="text1"/>
                <w:lang w:val="sr-Latn-RS"/>
              </w:rPr>
            </w:pPr>
          </w:p>
          <w:p w14:paraId="7D10AB66" w14:textId="77777777" w:rsidR="00321221" w:rsidRPr="000D68C0" w:rsidRDefault="00321221" w:rsidP="00423A7C">
            <w:pPr>
              <w:spacing w:line="276" w:lineRule="auto"/>
              <w:jc w:val="both"/>
              <w:rPr>
                <w:rFonts w:ascii="Times New Roman" w:hAnsi="Times New Roman"/>
                <w:color w:val="000000" w:themeColor="text1"/>
                <w:lang w:val="sr-Latn-RS"/>
              </w:rPr>
            </w:pPr>
            <w:r w:rsidRPr="000D68C0">
              <w:rPr>
                <w:rFonts w:ascii="Times New Roman" w:hAnsi="Times New Roman" w:cs="Times New Roman"/>
                <w:lang w:val="sr-Latn-RS"/>
              </w:rPr>
              <w:t>Član 11</w:t>
            </w:r>
            <w:r>
              <w:rPr>
                <w:rFonts w:ascii="Times New Roman" w:hAnsi="Times New Roman" w:cs="Times New Roman"/>
                <w:lang w:val="sr-Latn-RS"/>
              </w:rPr>
              <w:t>.</w:t>
            </w:r>
            <w:r w:rsidRPr="000D68C0">
              <w:rPr>
                <w:rFonts w:ascii="Times New Roman" w:hAnsi="Times New Roman" w:cs="Times New Roman"/>
                <w:lang w:val="sr-Latn-RS"/>
              </w:rPr>
              <w:t xml:space="preserve"> nacrta zakona predviđa preformulisanje</w:t>
            </w:r>
            <w:r w:rsidRPr="000D68C0">
              <w:rPr>
                <w:rFonts w:ascii="Times New Roman" w:hAnsi="Times New Roman"/>
                <w:color w:val="000000" w:themeColor="text1"/>
                <w:lang w:val="sr-Latn-RS"/>
              </w:rPr>
              <w:t xml:space="preserve"> poglavlja IV osnovnog zakona, u </w:t>
            </w:r>
            <w:r>
              <w:rPr>
                <w:rFonts w:ascii="Times New Roman" w:hAnsi="Times New Roman"/>
                <w:color w:val="000000" w:themeColor="text1"/>
                <w:lang w:val="sr-Latn-RS"/>
              </w:rPr>
              <w:t>odnosu na</w:t>
            </w:r>
            <w:r w:rsidRPr="000D68C0">
              <w:rPr>
                <w:rFonts w:ascii="Times New Roman" w:hAnsi="Times New Roman"/>
                <w:color w:val="000000" w:themeColor="text1"/>
                <w:lang w:val="sr-Latn-RS"/>
              </w:rPr>
              <w:t xml:space="preserve"> ocenjivanje učinka sudija, gde </w:t>
            </w:r>
            <w:r>
              <w:rPr>
                <w:rFonts w:ascii="Times New Roman" w:hAnsi="Times New Roman"/>
                <w:color w:val="000000" w:themeColor="text1"/>
                <w:lang w:val="sr-Latn-RS"/>
              </w:rPr>
              <w:t xml:space="preserve">se u </w:t>
            </w:r>
            <w:r w:rsidRPr="000D68C0">
              <w:rPr>
                <w:rFonts w:ascii="Times New Roman" w:hAnsi="Times New Roman"/>
                <w:color w:val="000000" w:themeColor="text1"/>
                <w:lang w:val="sr-Latn-RS"/>
              </w:rPr>
              <w:t>stav</w:t>
            </w:r>
            <w:r>
              <w:rPr>
                <w:rFonts w:ascii="Times New Roman" w:hAnsi="Times New Roman"/>
                <w:color w:val="000000" w:themeColor="text1"/>
                <w:lang w:val="sr-Latn-RS"/>
              </w:rPr>
              <w:t>u</w:t>
            </w:r>
            <w:r w:rsidRPr="000D68C0">
              <w:rPr>
                <w:rFonts w:ascii="Times New Roman" w:hAnsi="Times New Roman"/>
                <w:color w:val="000000" w:themeColor="text1"/>
                <w:lang w:val="sr-Latn-RS"/>
              </w:rPr>
              <w:t xml:space="preserve"> 3 </w:t>
            </w:r>
            <w:r>
              <w:rPr>
                <w:rFonts w:ascii="Times New Roman" w:hAnsi="Times New Roman"/>
                <w:color w:val="000000" w:themeColor="text1"/>
                <w:lang w:val="sr-Latn-RS"/>
              </w:rPr>
              <w:t>tačka</w:t>
            </w:r>
            <w:r w:rsidRPr="000D68C0">
              <w:rPr>
                <w:rFonts w:ascii="Times New Roman" w:hAnsi="Times New Roman"/>
                <w:color w:val="000000" w:themeColor="text1"/>
                <w:lang w:val="sr-Latn-RS"/>
              </w:rPr>
              <w:t xml:space="preserve"> 3.3 predviđa da će </w:t>
            </w:r>
            <w:r>
              <w:rPr>
                <w:rFonts w:ascii="Times New Roman" w:hAnsi="Times New Roman"/>
                <w:color w:val="000000" w:themeColor="text1"/>
                <w:lang w:val="sr-Latn-RS"/>
              </w:rPr>
              <w:t xml:space="preserve">deo </w:t>
            </w:r>
            <w:r w:rsidRPr="000D68C0">
              <w:rPr>
                <w:rFonts w:ascii="Times New Roman" w:hAnsi="Times New Roman"/>
                <w:color w:val="000000" w:themeColor="text1"/>
                <w:lang w:val="sr-Latn-RS"/>
              </w:rPr>
              <w:t>komisij</w:t>
            </w:r>
            <w:r>
              <w:rPr>
                <w:rFonts w:ascii="Times New Roman" w:hAnsi="Times New Roman"/>
                <w:color w:val="000000" w:themeColor="text1"/>
                <w:lang w:val="sr-Latn-RS"/>
              </w:rPr>
              <w:t>e</w:t>
            </w:r>
            <w:r w:rsidRPr="000D68C0">
              <w:rPr>
                <w:rFonts w:ascii="Times New Roman" w:hAnsi="Times New Roman"/>
                <w:color w:val="000000" w:themeColor="text1"/>
                <w:lang w:val="sr-Latn-RS"/>
              </w:rPr>
              <w:t xml:space="preserve"> </w:t>
            </w:r>
            <w:r>
              <w:rPr>
                <w:rFonts w:ascii="Times New Roman" w:hAnsi="Times New Roman"/>
                <w:color w:val="000000" w:themeColor="text1"/>
                <w:lang w:val="sr-Latn-RS"/>
              </w:rPr>
              <w:t>biti</w:t>
            </w:r>
            <w:r w:rsidRPr="000D68C0">
              <w:rPr>
                <w:rFonts w:ascii="Times New Roman" w:hAnsi="Times New Roman"/>
                <w:color w:val="000000" w:themeColor="text1"/>
                <w:lang w:val="sr-Latn-RS"/>
              </w:rPr>
              <w:t xml:space="preserve"> </w:t>
            </w:r>
            <w:r>
              <w:rPr>
                <w:rFonts w:ascii="Times New Roman" w:hAnsi="Times New Roman"/>
                <w:color w:val="000000" w:themeColor="text1"/>
                <w:lang w:val="sr-Latn-RS"/>
              </w:rPr>
              <w:t xml:space="preserve">još </w:t>
            </w:r>
            <w:r w:rsidRPr="000D68C0">
              <w:rPr>
                <w:rFonts w:ascii="Times New Roman" w:hAnsi="Times New Roman"/>
                <w:color w:val="000000" w:themeColor="text1"/>
                <w:lang w:val="sr-Latn-RS"/>
              </w:rPr>
              <w:t>jed</w:t>
            </w:r>
            <w:r>
              <w:rPr>
                <w:rFonts w:ascii="Times New Roman" w:hAnsi="Times New Roman"/>
                <w:color w:val="000000" w:themeColor="text1"/>
                <w:lang w:val="sr-Latn-RS"/>
              </w:rPr>
              <w:t>an</w:t>
            </w:r>
            <w:r w:rsidRPr="000D68C0">
              <w:rPr>
                <w:rFonts w:ascii="Times New Roman" w:hAnsi="Times New Roman"/>
                <w:color w:val="000000" w:themeColor="text1"/>
                <w:lang w:val="sr-Latn-RS"/>
              </w:rPr>
              <w:t xml:space="preserve"> (1) član Saveta koji nije sudija. </w:t>
            </w:r>
            <w:r>
              <w:rPr>
                <w:rFonts w:ascii="Times New Roman" w:hAnsi="Times New Roman"/>
                <w:color w:val="000000" w:themeColor="text1"/>
                <w:lang w:val="sr-Latn-RS"/>
              </w:rPr>
              <w:t>Ocenjujemo</w:t>
            </w:r>
            <w:r w:rsidRPr="000D68C0">
              <w:rPr>
                <w:rFonts w:ascii="Times New Roman" w:hAnsi="Times New Roman"/>
                <w:color w:val="000000" w:themeColor="text1"/>
                <w:lang w:val="sr-Latn-RS"/>
              </w:rPr>
              <w:t xml:space="preserve"> da član koji nije sudija ne može </w:t>
            </w:r>
            <w:r>
              <w:rPr>
                <w:rFonts w:ascii="Times New Roman" w:hAnsi="Times New Roman"/>
                <w:color w:val="000000" w:themeColor="text1"/>
                <w:lang w:val="sr-Latn-RS"/>
              </w:rPr>
              <w:t>se</w:t>
            </w:r>
            <w:r w:rsidRPr="000D68C0">
              <w:rPr>
                <w:rFonts w:ascii="Times New Roman" w:hAnsi="Times New Roman"/>
                <w:color w:val="000000" w:themeColor="text1"/>
                <w:lang w:val="sr-Latn-RS"/>
              </w:rPr>
              <w:t xml:space="preserve"> uključ</w:t>
            </w:r>
            <w:r>
              <w:rPr>
                <w:rFonts w:ascii="Times New Roman" w:hAnsi="Times New Roman"/>
                <w:color w:val="000000" w:themeColor="text1"/>
                <w:lang w:val="sr-Latn-RS"/>
              </w:rPr>
              <w:t>iti</w:t>
            </w:r>
            <w:r w:rsidRPr="000D68C0">
              <w:rPr>
                <w:rFonts w:ascii="Times New Roman" w:hAnsi="Times New Roman"/>
                <w:color w:val="000000" w:themeColor="text1"/>
                <w:lang w:val="sr-Latn-RS"/>
              </w:rPr>
              <w:t xml:space="preserve"> u </w:t>
            </w:r>
            <w:r>
              <w:rPr>
                <w:rFonts w:ascii="Times New Roman" w:hAnsi="Times New Roman"/>
                <w:color w:val="000000" w:themeColor="text1"/>
                <w:lang w:val="sr-Latn-RS"/>
              </w:rPr>
              <w:t>ocenjivanju</w:t>
            </w:r>
            <w:r w:rsidRPr="000D68C0">
              <w:rPr>
                <w:rFonts w:ascii="Times New Roman" w:hAnsi="Times New Roman"/>
                <w:color w:val="000000" w:themeColor="text1"/>
                <w:lang w:val="sr-Latn-RS"/>
              </w:rPr>
              <w:t xml:space="preserve"> učinka, jer je to </w:t>
            </w:r>
            <w:r>
              <w:rPr>
                <w:rFonts w:ascii="Times New Roman" w:hAnsi="Times New Roman"/>
                <w:color w:val="000000" w:themeColor="text1"/>
                <w:lang w:val="sr-Latn-RS"/>
              </w:rPr>
              <w:t>stručni</w:t>
            </w:r>
            <w:r w:rsidRPr="000D68C0">
              <w:rPr>
                <w:rFonts w:ascii="Times New Roman" w:hAnsi="Times New Roman"/>
                <w:color w:val="000000" w:themeColor="text1"/>
                <w:lang w:val="sr-Latn-RS"/>
              </w:rPr>
              <w:t xml:space="preserve"> proces koji zahteva direktno sudsko iskustvo, poznavanje rada na predmetima i sposobnost procene pravnog obrazloženja i kvaliteta odluka.</w:t>
            </w:r>
          </w:p>
          <w:p w14:paraId="038C5827" w14:textId="77777777" w:rsidR="00321221" w:rsidRPr="000D68C0" w:rsidRDefault="00321221" w:rsidP="00423A7C">
            <w:pPr>
              <w:spacing w:line="276" w:lineRule="auto"/>
              <w:jc w:val="both"/>
              <w:rPr>
                <w:rFonts w:ascii="Times New Roman" w:hAnsi="Times New Roman"/>
                <w:color w:val="000000" w:themeColor="text1"/>
                <w:lang w:val="sr-Latn-RS"/>
              </w:rPr>
            </w:pPr>
          </w:p>
          <w:p w14:paraId="3A1E7974" w14:textId="77777777" w:rsidR="00321221" w:rsidRPr="000D68C0" w:rsidRDefault="00321221" w:rsidP="00423A7C">
            <w:pPr>
              <w:spacing w:line="276" w:lineRule="auto"/>
              <w:jc w:val="both"/>
              <w:rPr>
                <w:rFonts w:ascii="Times New Roman" w:hAnsi="Times New Roman"/>
                <w:lang w:val="sr-Latn-RS"/>
              </w:rPr>
            </w:pPr>
            <w:r>
              <w:rPr>
                <w:rFonts w:ascii="Times New Roman" w:hAnsi="Times New Roman"/>
                <w:color w:val="000000" w:themeColor="text1"/>
                <w:lang w:val="sr-Latn-RS"/>
              </w:rPr>
              <w:t>U s</w:t>
            </w:r>
            <w:r w:rsidRPr="000D68C0">
              <w:rPr>
                <w:rFonts w:ascii="Times New Roman" w:hAnsi="Times New Roman"/>
                <w:color w:val="000000" w:themeColor="text1"/>
                <w:lang w:val="sr-Latn-RS"/>
              </w:rPr>
              <w:t>tav</w:t>
            </w:r>
            <w:r>
              <w:rPr>
                <w:rFonts w:ascii="Times New Roman" w:hAnsi="Times New Roman"/>
                <w:color w:val="000000" w:themeColor="text1"/>
                <w:lang w:val="sr-Latn-RS"/>
              </w:rPr>
              <w:t>u</w:t>
            </w:r>
            <w:r w:rsidRPr="000D68C0">
              <w:rPr>
                <w:rFonts w:ascii="Times New Roman" w:hAnsi="Times New Roman"/>
                <w:color w:val="000000" w:themeColor="text1"/>
                <w:lang w:val="sr-Latn-RS"/>
              </w:rPr>
              <w:t xml:space="preserve"> 8 ovog člana predviđa </w:t>
            </w:r>
            <w:r>
              <w:rPr>
                <w:rFonts w:ascii="Times New Roman" w:hAnsi="Times New Roman"/>
                <w:color w:val="000000" w:themeColor="text1"/>
                <w:lang w:val="sr-Latn-RS"/>
              </w:rPr>
              <w:t xml:space="preserve">se </w:t>
            </w:r>
            <w:r w:rsidRPr="000D68C0">
              <w:rPr>
                <w:rFonts w:ascii="Times New Roman" w:hAnsi="Times New Roman"/>
                <w:color w:val="000000" w:themeColor="text1"/>
                <w:lang w:val="sr-Latn-RS"/>
              </w:rPr>
              <w:t xml:space="preserve">da Savet vrši funkciju mehanizma za žalbe protiv </w:t>
            </w:r>
            <w:r>
              <w:rPr>
                <w:rFonts w:ascii="Times New Roman" w:hAnsi="Times New Roman"/>
                <w:color w:val="000000" w:themeColor="text1"/>
                <w:lang w:val="sr-Latn-RS"/>
              </w:rPr>
              <w:t>ocenjivanja</w:t>
            </w:r>
            <w:r w:rsidRPr="000D68C0">
              <w:rPr>
                <w:rFonts w:ascii="Times New Roman" w:hAnsi="Times New Roman"/>
                <w:color w:val="000000" w:themeColor="text1"/>
                <w:lang w:val="sr-Latn-RS"/>
              </w:rPr>
              <w:t xml:space="preserve"> </w:t>
            </w:r>
            <w:r>
              <w:rPr>
                <w:rFonts w:ascii="Times New Roman" w:hAnsi="Times New Roman"/>
                <w:color w:val="000000" w:themeColor="text1"/>
                <w:lang w:val="sr-Latn-RS"/>
              </w:rPr>
              <w:t>obavljenih</w:t>
            </w:r>
            <w:r w:rsidRPr="000D68C0">
              <w:rPr>
                <w:rFonts w:ascii="Times New Roman" w:hAnsi="Times New Roman"/>
                <w:color w:val="000000" w:themeColor="text1"/>
                <w:lang w:val="sr-Latn-RS"/>
              </w:rPr>
              <w:t xml:space="preserve"> </w:t>
            </w:r>
            <w:r>
              <w:rPr>
                <w:rFonts w:ascii="Times New Roman" w:hAnsi="Times New Roman"/>
                <w:color w:val="000000" w:themeColor="text1"/>
                <w:lang w:val="sr-Latn-RS"/>
              </w:rPr>
              <w:t xml:space="preserve">od </w:t>
            </w:r>
            <w:r w:rsidRPr="000D68C0">
              <w:rPr>
                <w:rFonts w:ascii="Times New Roman" w:hAnsi="Times New Roman"/>
                <w:color w:val="000000" w:themeColor="text1"/>
                <w:lang w:val="sr-Latn-RS"/>
              </w:rPr>
              <w:t>Komisij</w:t>
            </w:r>
            <w:r>
              <w:rPr>
                <w:rFonts w:ascii="Times New Roman" w:hAnsi="Times New Roman"/>
                <w:color w:val="000000" w:themeColor="text1"/>
                <w:lang w:val="sr-Latn-RS"/>
              </w:rPr>
              <w:t>e</w:t>
            </w:r>
            <w:r w:rsidRPr="000D68C0">
              <w:rPr>
                <w:rFonts w:ascii="Times New Roman" w:hAnsi="Times New Roman"/>
                <w:color w:val="000000" w:themeColor="text1"/>
                <w:lang w:val="sr-Latn-RS"/>
              </w:rPr>
              <w:t xml:space="preserve"> za sudije. </w:t>
            </w:r>
            <w:r>
              <w:rPr>
                <w:rFonts w:ascii="Times New Roman" w:hAnsi="Times New Roman"/>
                <w:color w:val="000000" w:themeColor="text1"/>
                <w:lang w:val="sr-Latn-RS"/>
              </w:rPr>
              <w:t>Ocenjujemo</w:t>
            </w:r>
            <w:r w:rsidRPr="000D68C0">
              <w:rPr>
                <w:rFonts w:ascii="Times New Roman" w:hAnsi="Times New Roman"/>
                <w:color w:val="000000" w:themeColor="text1"/>
                <w:lang w:val="sr-Latn-RS"/>
              </w:rPr>
              <w:t xml:space="preserve"> da </w:t>
            </w:r>
            <w:r>
              <w:rPr>
                <w:rFonts w:ascii="Times New Roman" w:hAnsi="Times New Roman"/>
                <w:color w:val="000000" w:themeColor="text1"/>
                <w:lang w:val="sr-Latn-RS"/>
              </w:rPr>
              <w:t>se</w:t>
            </w:r>
            <w:r w:rsidRPr="000D68C0">
              <w:rPr>
                <w:rFonts w:ascii="Times New Roman" w:hAnsi="Times New Roman"/>
                <w:color w:val="000000" w:themeColor="text1"/>
                <w:lang w:val="sr-Latn-RS"/>
              </w:rPr>
              <w:t xml:space="preserve"> ov</w:t>
            </w:r>
            <w:r>
              <w:rPr>
                <w:rFonts w:ascii="Times New Roman" w:hAnsi="Times New Roman"/>
                <w:color w:val="000000" w:themeColor="text1"/>
                <w:lang w:val="sr-Latn-RS"/>
              </w:rPr>
              <w:t>a</w:t>
            </w:r>
            <w:r w:rsidRPr="000D68C0">
              <w:rPr>
                <w:rFonts w:ascii="Times New Roman" w:hAnsi="Times New Roman"/>
                <w:color w:val="000000" w:themeColor="text1"/>
                <w:lang w:val="sr-Latn-RS"/>
              </w:rPr>
              <w:t xml:space="preserve"> odredb</w:t>
            </w:r>
            <w:r>
              <w:rPr>
                <w:rFonts w:ascii="Times New Roman" w:hAnsi="Times New Roman"/>
                <w:color w:val="000000" w:themeColor="text1"/>
                <w:lang w:val="sr-Latn-RS"/>
              </w:rPr>
              <w:t>a</w:t>
            </w:r>
            <w:r w:rsidRPr="000D68C0">
              <w:rPr>
                <w:rFonts w:ascii="Times New Roman" w:hAnsi="Times New Roman"/>
                <w:color w:val="000000" w:themeColor="text1"/>
                <w:lang w:val="sr-Latn-RS"/>
              </w:rPr>
              <w:t xml:space="preserve"> treba </w:t>
            </w:r>
            <w:r>
              <w:rPr>
                <w:rFonts w:ascii="Times New Roman" w:hAnsi="Times New Roman"/>
                <w:color w:val="000000" w:themeColor="text1"/>
                <w:lang w:val="sr-Latn-RS"/>
              </w:rPr>
              <w:t>i dalje</w:t>
            </w:r>
            <w:r w:rsidRPr="000D68C0">
              <w:rPr>
                <w:rFonts w:ascii="Times New Roman" w:hAnsi="Times New Roman"/>
                <w:color w:val="000000" w:themeColor="text1"/>
                <w:lang w:val="sr-Latn-RS"/>
              </w:rPr>
              <w:t xml:space="preserve"> dopuniti i razjasniti, gde </w:t>
            </w:r>
            <w:r>
              <w:rPr>
                <w:rFonts w:ascii="Times New Roman" w:hAnsi="Times New Roman"/>
                <w:color w:val="000000" w:themeColor="text1"/>
                <w:lang w:val="sr-Latn-RS"/>
              </w:rPr>
              <w:t xml:space="preserve">se </w:t>
            </w:r>
            <w:r w:rsidRPr="000D68C0">
              <w:rPr>
                <w:rFonts w:ascii="Times New Roman" w:hAnsi="Times New Roman"/>
                <w:color w:val="000000" w:themeColor="text1"/>
                <w:lang w:val="sr-Latn-RS"/>
              </w:rPr>
              <w:t>počet</w:t>
            </w:r>
            <w:r>
              <w:rPr>
                <w:rFonts w:ascii="Times New Roman" w:hAnsi="Times New Roman"/>
                <w:color w:val="000000" w:themeColor="text1"/>
                <w:lang w:val="sr-Latn-RS"/>
              </w:rPr>
              <w:t>no</w:t>
            </w:r>
            <w:r w:rsidRPr="000D68C0">
              <w:rPr>
                <w:rFonts w:ascii="Times New Roman" w:hAnsi="Times New Roman"/>
                <w:color w:val="000000" w:themeColor="text1"/>
                <w:lang w:val="sr-Latn-RS"/>
              </w:rPr>
              <w:t xml:space="preserve"> </w:t>
            </w:r>
            <w:r w:rsidRPr="000D68C0">
              <w:rPr>
                <w:rFonts w:ascii="Times New Roman" w:hAnsi="Times New Roman"/>
                <w:lang w:val="sr-Latn-RS"/>
              </w:rPr>
              <w:t xml:space="preserve"> treba dozvoliti pravo </w:t>
            </w:r>
            <w:r>
              <w:rPr>
                <w:rFonts w:ascii="Times New Roman" w:hAnsi="Times New Roman"/>
                <w:lang w:val="sr-Latn-RS"/>
              </w:rPr>
              <w:t>suprotstavljanja</w:t>
            </w:r>
            <w:r w:rsidRPr="000D68C0">
              <w:rPr>
                <w:rFonts w:ascii="Times New Roman" w:hAnsi="Times New Roman"/>
                <w:lang w:val="sr-Latn-RS"/>
              </w:rPr>
              <w:t xml:space="preserve"> u komisiji, zatim pravo na žalbu Savetu, </w:t>
            </w:r>
            <w:r>
              <w:rPr>
                <w:rFonts w:ascii="Times New Roman" w:hAnsi="Times New Roman"/>
                <w:lang w:val="sr-Latn-RS"/>
              </w:rPr>
              <w:t xml:space="preserve">takođe se trebaju postaviti </w:t>
            </w:r>
            <w:r w:rsidRPr="000D68C0">
              <w:rPr>
                <w:rFonts w:ascii="Times New Roman" w:hAnsi="Times New Roman"/>
                <w:lang w:val="sr-Latn-RS"/>
              </w:rPr>
              <w:t>rokov</w:t>
            </w:r>
            <w:r>
              <w:rPr>
                <w:rFonts w:ascii="Times New Roman" w:hAnsi="Times New Roman"/>
                <w:lang w:val="sr-Latn-RS"/>
              </w:rPr>
              <w:t>i</w:t>
            </w:r>
            <w:r w:rsidRPr="000D68C0">
              <w:rPr>
                <w:rFonts w:ascii="Times New Roman" w:hAnsi="Times New Roman"/>
                <w:lang w:val="sr-Latn-RS"/>
              </w:rPr>
              <w:t>, a zatim pravo na žalbu Vrhovnom sudu.</w:t>
            </w:r>
          </w:p>
          <w:p w14:paraId="3E263434" w14:textId="77777777" w:rsidR="00321221" w:rsidRPr="000D68C0" w:rsidRDefault="00321221" w:rsidP="00423A7C">
            <w:pPr>
              <w:spacing w:line="276" w:lineRule="auto"/>
              <w:jc w:val="both"/>
              <w:rPr>
                <w:rFonts w:ascii="Times New Roman" w:hAnsi="Times New Roman"/>
                <w:color w:val="000000" w:themeColor="text1"/>
                <w:lang w:val="sr-Latn-RS"/>
              </w:rPr>
            </w:pPr>
          </w:p>
          <w:p w14:paraId="5AAD794B" w14:textId="77777777" w:rsidR="00321221" w:rsidRPr="000D68C0" w:rsidRDefault="00321221" w:rsidP="00423A7C">
            <w:pPr>
              <w:spacing w:line="276" w:lineRule="auto"/>
              <w:jc w:val="both"/>
              <w:rPr>
                <w:rFonts w:ascii="Times New Roman" w:hAnsi="Times New Roman" w:cs="Times New Roman"/>
                <w:b/>
                <w:bCs/>
                <w:lang w:val="sr-Latn-RS"/>
              </w:rPr>
            </w:pPr>
          </w:p>
        </w:tc>
        <w:tc>
          <w:tcPr>
            <w:tcW w:w="6120" w:type="dxa"/>
          </w:tcPr>
          <w:p w14:paraId="4C131A3F" w14:textId="77777777" w:rsidR="00321221" w:rsidRPr="000D68C0" w:rsidRDefault="00321221" w:rsidP="00423A7C">
            <w:pPr>
              <w:autoSpaceDE w:val="0"/>
              <w:autoSpaceDN w:val="0"/>
              <w:adjustRightInd w:val="0"/>
              <w:jc w:val="both"/>
              <w:rPr>
                <w:rFonts w:ascii="Times New Roman" w:eastAsia="Calibri" w:hAnsi="Times New Roman" w:cs="Times New Roman"/>
                <w:b/>
                <w:bCs/>
                <w:lang w:val="sr-Latn-RS"/>
              </w:rPr>
            </w:pPr>
            <w:r>
              <w:rPr>
                <w:rFonts w:ascii="Times New Roman" w:eastAsia="Calibri" w:hAnsi="Times New Roman" w:cs="Times New Roman"/>
                <w:b/>
                <w:bCs/>
                <w:lang w:val="sr-Latn-RS"/>
              </w:rPr>
              <w:t>Odbija se</w:t>
            </w:r>
          </w:p>
          <w:p w14:paraId="13E2C139" w14:textId="77777777" w:rsidR="00321221" w:rsidRPr="000D68C0" w:rsidRDefault="00321221" w:rsidP="00423A7C">
            <w:pPr>
              <w:autoSpaceDE w:val="0"/>
              <w:autoSpaceDN w:val="0"/>
              <w:adjustRightInd w:val="0"/>
              <w:jc w:val="both"/>
              <w:rPr>
                <w:rFonts w:ascii="Times New Roman" w:eastAsia="Calibri" w:hAnsi="Times New Roman" w:cs="Times New Roman"/>
                <w:b/>
                <w:bCs/>
                <w:lang w:val="sr-Latn-RS"/>
              </w:rPr>
            </w:pPr>
          </w:p>
          <w:p w14:paraId="7D1B757B" w14:textId="77777777" w:rsidR="00321221" w:rsidRPr="000D68C0" w:rsidRDefault="00321221" w:rsidP="00423A7C">
            <w:pPr>
              <w:autoSpaceDE w:val="0"/>
              <w:autoSpaceDN w:val="0"/>
              <w:adjustRightInd w:val="0"/>
              <w:jc w:val="both"/>
              <w:rPr>
                <w:rFonts w:ascii="Times New Roman" w:eastAsia="Calibri" w:hAnsi="Times New Roman" w:cs="Times New Roman"/>
                <w:b/>
                <w:bCs/>
                <w:lang w:val="sr-Latn-RS"/>
              </w:rPr>
            </w:pPr>
            <w:r w:rsidRPr="000D68C0">
              <w:rPr>
                <w:rFonts w:ascii="Times New Roman" w:hAnsi="Times New Roman" w:cs="Times New Roman"/>
                <w:lang w:val="sr-Latn-RS"/>
              </w:rPr>
              <w:t xml:space="preserve">Takav predlog je u suprotnosti sa preporukama Venecijanske komisije.  Takođe, </w:t>
            </w:r>
            <w:r>
              <w:rPr>
                <w:rFonts w:ascii="Times New Roman" w:hAnsi="Times New Roman" w:cs="Times New Roman"/>
                <w:lang w:val="sr-Latn-RS"/>
              </w:rPr>
              <w:t xml:space="preserve">i </w:t>
            </w:r>
            <w:r w:rsidRPr="000D68C0">
              <w:rPr>
                <w:rFonts w:ascii="Times New Roman" w:hAnsi="Times New Roman" w:cs="Times New Roman"/>
                <w:lang w:val="sr-Latn-RS"/>
              </w:rPr>
              <w:t>misija TAIE</w:t>
            </w:r>
            <w:r>
              <w:rPr>
                <w:rFonts w:ascii="Times New Roman" w:hAnsi="Times New Roman" w:cs="Times New Roman"/>
                <w:lang w:val="sr-Latn-RS"/>
              </w:rPr>
              <w:t>X-a</w:t>
            </w:r>
            <w:r w:rsidRPr="000D68C0">
              <w:rPr>
                <w:rFonts w:ascii="Times New Roman" w:hAnsi="Times New Roman" w:cs="Times New Roman"/>
                <w:lang w:val="sr-Latn-RS"/>
              </w:rPr>
              <w:t xml:space="preserve"> je preporučila "izmenu nacrta zakona kako bi se o</w:t>
            </w:r>
            <w:r>
              <w:rPr>
                <w:rFonts w:ascii="Times New Roman" w:hAnsi="Times New Roman" w:cs="Times New Roman"/>
                <w:lang w:val="sr-Latn-RS"/>
              </w:rPr>
              <w:t>bezbedilo</w:t>
            </w:r>
            <w:r w:rsidRPr="000D68C0">
              <w:rPr>
                <w:rFonts w:ascii="Times New Roman" w:hAnsi="Times New Roman" w:cs="Times New Roman"/>
                <w:lang w:val="sr-Latn-RS"/>
              </w:rPr>
              <w:t xml:space="preserve"> da Komisija za </w:t>
            </w:r>
            <w:r>
              <w:rPr>
                <w:rFonts w:ascii="Times New Roman" w:hAnsi="Times New Roman" w:cs="Times New Roman"/>
                <w:lang w:val="sr-Latn-RS"/>
              </w:rPr>
              <w:t>ocenjivanje</w:t>
            </w:r>
            <w:r w:rsidRPr="000D68C0">
              <w:rPr>
                <w:rFonts w:ascii="Times New Roman" w:hAnsi="Times New Roman" w:cs="Times New Roman"/>
                <w:lang w:val="sr-Latn-RS"/>
              </w:rPr>
              <w:t xml:space="preserve"> učinka ima mešoviti i pluralistički sastav, uključujući učešć</w:t>
            </w:r>
            <w:r>
              <w:rPr>
                <w:rFonts w:ascii="Times New Roman" w:hAnsi="Times New Roman" w:cs="Times New Roman"/>
                <w:lang w:val="sr-Latn-RS"/>
              </w:rPr>
              <w:t>e</w:t>
            </w:r>
            <w:r w:rsidRPr="000D68C0">
              <w:rPr>
                <w:rFonts w:ascii="Times New Roman" w:hAnsi="Times New Roman" w:cs="Times New Roman"/>
                <w:lang w:val="sr-Latn-RS"/>
              </w:rPr>
              <w:t xml:space="preserve"> članova </w:t>
            </w:r>
            <w:r>
              <w:rPr>
                <w:rFonts w:ascii="Times New Roman" w:hAnsi="Times New Roman" w:cs="Times New Roman"/>
                <w:lang w:val="sr-Latn-RS"/>
              </w:rPr>
              <w:t>porotnika SSK</w:t>
            </w:r>
            <w:r w:rsidRPr="000D68C0">
              <w:rPr>
                <w:rFonts w:ascii="Times New Roman" w:hAnsi="Times New Roman" w:cs="Times New Roman"/>
                <w:lang w:val="sr-Latn-RS"/>
              </w:rPr>
              <w:t>-a ili drugih kvalifikovanih stručnjaka, kako bi se ublažio rizik od korporativizma."</w:t>
            </w:r>
          </w:p>
        </w:tc>
      </w:tr>
      <w:tr w:rsidR="00321221" w:rsidRPr="00321221" w14:paraId="05785039" w14:textId="77777777" w:rsidTr="00321221">
        <w:trPr>
          <w:trHeight w:val="364"/>
        </w:trPr>
        <w:tc>
          <w:tcPr>
            <w:tcW w:w="1435" w:type="dxa"/>
          </w:tcPr>
          <w:p w14:paraId="683D0779"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r w:rsidRPr="000D68C0">
              <w:rPr>
                <w:rFonts w:ascii="Times New Roman" w:eastAsia="Calibri" w:hAnsi="Times New Roman" w:cs="Times New Roman"/>
                <w:b/>
                <w:bCs/>
                <w:lang w:val="sr-Latn-RS"/>
              </w:rPr>
              <w:t>10</w:t>
            </w:r>
          </w:p>
        </w:tc>
        <w:tc>
          <w:tcPr>
            <w:tcW w:w="7380" w:type="dxa"/>
          </w:tcPr>
          <w:p w14:paraId="08549290" w14:textId="77777777" w:rsidR="00321221" w:rsidRPr="000D68C0" w:rsidRDefault="00321221" w:rsidP="00423A7C">
            <w:pPr>
              <w:spacing w:line="276" w:lineRule="auto"/>
              <w:jc w:val="both"/>
              <w:rPr>
                <w:rFonts w:ascii="Times New Roman" w:hAnsi="Times New Roman"/>
                <w:b/>
                <w:bCs/>
                <w:color w:val="000000" w:themeColor="text1"/>
                <w:lang w:val="sr-Latn-RS"/>
              </w:rPr>
            </w:pPr>
            <w:r w:rsidRPr="000D68C0">
              <w:rPr>
                <w:rFonts w:ascii="Times New Roman" w:hAnsi="Times New Roman"/>
                <w:b/>
                <w:bCs/>
                <w:color w:val="000000" w:themeColor="text1"/>
                <w:lang w:val="sr-Latn-RS"/>
              </w:rPr>
              <w:t>Kriterijumi za imenovanje članova Komisije za oc</w:t>
            </w:r>
            <w:r>
              <w:rPr>
                <w:rFonts w:ascii="Times New Roman" w:hAnsi="Times New Roman"/>
                <w:b/>
                <w:bCs/>
                <w:color w:val="000000" w:themeColor="text1"/>
                <w:lang w:val="sr-Latn-RS"/>
              </w:rPr>
              <w:t>enjivanje</w:t>
            </w:r>
            <w:r w:rsidRPr="000D68C0">
              <w:rPr>
                <w:rFonts w:ascii="Times New Roman" w:hAnsi="Times New Roman"/>
                <w:b/>
                <w:bCs/>
                <w:color w:val="000000" w:themeColor="text1"/>
                <w:lang w:val="sr-Latn-RS"/>
              </w:rPr>
              <w:t xml:space="preserve"> </w:t>
            </w:r>
            <w:r>
              <w:rPr>
                <w:rFonts w:ascii="Times New Roman" w:hAnsi="Times New Roman"/>
                <w:b/>
                <w:bCs/>
                <w:color w:val="000000" w:themeColor="text1"/>
                <w:lang w:val="sr-Latn-RS"/>
              </w:rPr>
              <w:t>učinka</w:t>
            </w:r>
            <w:r w:rsidRPr="000D68C0">
              <w:rPr>
                <w:rFonts w:ascii="Times New Roman" w:hAnsi="Times New Roman"/>
                <w:b/>
                <w:bCs/>
                <w:color w:val="000000" w:themeColor="text1"/>
                <w:lang w:val="sr-Latn-RS"/>
              </w:rPr>
              <w:t xml:space="preserve"> sudija</w:t>
            </w:r>
          </w:p>
          <w:p w14:paraId="2F875D7A" w14:textId="77777777" w:rsidR="00321221" w:rsidRPr="000D68C0" w:rsidRDefault="00321221" w:rsidP="00423A7C">
            <w:pPr>
              <w:spacing w:line="276" w:lineRule="auto"/>
              <w:jc w:val="both"/>
              <w:rPr>
                <w:rFonts w:ascii="Times New Roman" w:hAnsi="Times New Roman"/>
                <w:color w:val="000000" w:themeColor="text1"/>
                <w:lang w:val="sr-Latn-RS"/>
              </w:rPr>
            </w:pPr>
          </w:p>
          <w:p w14:paraId="7719EFE0" w14:textId="77777777" w:rsidR="00321221" w:rsidRPr="000D68C0" w:rsidRDefault="00321221" w:rsidP="00423A7C">
            <w:pPr>
              <w:spacing w:line="276" w:lineRule="auto"/>
              <w:jc w:val="both"/>
              <w:rPr>
                <w:rFonts w:ascii="Times New Roman" w:hAnsi="Times New Roman" w:cs="Times New Roman"/>
                <w:lang w:val="sr-Latn-RS"/>
              </w:rPr>
            </w:pPr>
            <w:r w:rsidRPr="000D68C0">
              <w:rPr>
                <w:rFonts w:ascii="Times New Roman" w:hAnsi="Times New Roman"/>
                <w:color w:val="000000" w:themeColor="text1"/>
                <w:lang w:val="sr-Latn-RS"/>
              </w:rPr>
              <w:t>Predlažemo da se stav 1 člana 27A</w:t>
            </w:r>
            <w:r>
              <w:rPr>
                <w:rFonts w:ascii="Times New Roman" w:hAnsi="Times New Roman"/>
                <w:color w:val="000000" w:themeColor="text1"/>
                <w:lang w:val="sr-Latn-RS"/>
              </w:rPr>
              <w:t>.</w:t>
            </w:r>
            <w:r w:rsidRPr="000D68C0">
              <w:rPr>
                <w:rFonts w:ascii="Times New Roman" w:hAnsi="Times New Roman"/>
                <w:color w:val="000000" w:themeColor="text1"/>
                <w:lang w:val="sr-Latn-RS"/>
              </w:rPr>
              <w:t xml:space="preserve"> nacrta zakona preformuliše i razjasni jer </w:t>
            </w:r>
            <w:r w:rsidRPr="000D68C0">
              <w:rPr>
                <w:rFonts w:ascii="Times New Roman" w:hAnsi="Times New Roman" w:cs="Times New Roman"/>
                <w:lang w:val="sr-Latn-RS"/>
              </w:rPr>
              <w:t xml:space="preserve">je odredba kontradiktorna, </w:t>
            </w:r>
            <w:r>
              <w:rPr>
                <w:rFonts w:ascii="Times New Roman" w:hAnsi="Times New Roman" w:cs="Times New Roman"/>
                <w:lang w:val="sr-Latn-RS"/>
              </w:rPr>
              <w:t>gde</w:t>
            </w:r>
            <w:r w:rsidRPr="000D68C0">
              <w:rPr>
                <w:rFonts w:ascii="Times New Roman" w:hAnsi="Times New Roman" w:cs="Times New Roman"/>
                <w:lang w:val="sr-Latn-RS"/>
              </w:rPr>
              <w:t xml:space="preserve"> s</w:t>
            </w:r>
            <w:r>
              <w:rPr>
                <w:rFonts w:ascii="Times New Roman" w:hAnsi="Times New Roman" w:cs="Times New Roman"/>
                <w:lang w:val="sr-Latn-RS"/>
              </w:rPr>
              <w:t>a</w:t>
            </w:r>
            <w:r w:rsidRPr="000D68C0">
              <w:rPr>
                <w:rFonts w:ascii="Times New Roman" w:hAnsi="Times New Roman" w:cs="Times New Roman"/>
                <w:lang w:val="sr-Latn-RS"/>
              </w:rPr>
              <w:t xml:space="preserve"> jedne strane predviđa otvoreni poziv za </w:t>
            </w:r>
            <w:r>
              <w:rPr>
                <w:rFonts w:ascii="Times New Roman" w:hAnsi="Times New Roman" w:cs="Times New Roman"/>
                <w:lang w:val="sr-Latn-RS"/>
              </w:rPr>
              <w:t>nominacije</w:t>
            </w:r>
            <w:r w:rsidRPr="000D68C0">
              <w:rPr>
                <w:rFonts w:ascii="Times New Roman" w:hAnsi="Times New Roman" w:cs="Times New Roman"/>
                <w:lang w:val="sr-Latn-RS"/>
              </w:rPr>
              <w:t xml:space="preserve">, dok </w:t>
            </w:r>
            <w:r>
              <w:rPr>
                <w:rFonts w:ascii="Times New Roman" w:hAnsi="Times New Roman" w:cs="Times New Roman"/>
                <w:lang w:val="sr-Latn-RS"/>
              </w:rPr>
              <w:t>na</w:t>
            </w:r>
            <w:r w:rsidRPr="000D68C0">
              <w:rPr>
                <w:rFonts w:ascii="Times New Roman" w:hAnsi="Times New Roman" w:cs="Times New Roman"/>
                <w:lang w:val="sr-Latn-RS"/>
              </w:rPr>
              <w:t xml:space="preserve"> drug</w:t>
            </w:r>
            <w:r>
              <w:rPr>
                <w:rFonts w:ascii="Times New Roman" w:hAnsi="Times New Roman" w:cs="Times New Roman"/>
                <w:lang w:val="sr-Latn-RS"/>
              </w:rPr>
              <w:t>oj</w:t>
            </w:r>
            <w:r w:rsidRPr="000D68C0">
              <w:rPr>
                <w:rFonts w:ascii="Times New Roman" w:hAnsi="Times New Roman" w:cs="Times New Roman"/>
                <w:lang w:val="sr-Latn-RS"/>
              </w:rPr>
              <w:t xml:space="preserve"> stran</w:t>
            </w:r>
            <w:r>
              <w:rPr>
                <w:rFonts w:ascii="Times New Roman" w:hAnsi="Times New Roman" w:cs="Times New Roman"/>
                <w:lang w:val="sr-Latn-RS"/>
              </w:rPr>
              <w:t>i</w:t>
            </w:r>
            <w:r w:rsidRPr="000D68C0">
              <w:rPr>
                <w:rFonts w:ascii="Times New Roman" w:hAnsi="Times New Roman" w:cs="Times New Roman"/>
                <w:lang w:val="sr-Latn-RS"/>
              </w:rPr>
              <w:t xml:space="preserve"> </w:t>
            </w:r>
            <w:r>
              <w:rPr>
                <w:rFonts w:ascii="Times New Roman" w:hAnsi="Times New Roman" w:cs="Times New Roman"/>
                <w:lang w:val="sr-Latn-RS"/>
              </w:rPr>
              <w:t>utvrđuje</w:t>
            </w:r>
            <w:r w:rsidRPr="000D68C0">
              <w:rPr>
                <w:rFonts w:ascii="Times New Roman" w:hAnsi="Times New Roman" w:cs="Times New Roman"/>
                <w:lang w:val="sr-Latn-RS"/>
              </w:rPr>
              <w:t xml:space="preserve"> da </w:t>
            </w:r>
            <w:r>
              <w:rPr>
                <w:rFonts w:ascii="Times New Roman" w:hAnsi="Times New Roman" w:cs="Times New Roman"/>
                <w:lang w:val="sr-Latn-RS"/>
              </w:rPr>
              <w:t xml:space="preserve">se </w:t>
            </w:r>
            <w:r w:rsidRPr="000D68C0">
              <w:rPr>
                <w:rFonts w:ascii="Times New Roman" w:hAnsi="Times New Roman" w:cs="Times New Roman"/>
                <w:lang w:val="sr-Latn-RS"/>
              </w:rPr>
              <w:t>kandidat</w:t>
            </w:r>
            <w:r>
              <w:rPr>
                <w:rFonts w:ascii="Times New Roman" w:hAnsi="Times New Roman" w:cs="Times New Roman"/>
                <w:lang w:val="sr-Latn-RS"/>
              </w:rPr>
              <w:t>i</w:t>
            </w:r>
            <w:r w:rsidRPr="000D68C0">
              <w:rPr>
                <w:rFonts w:ascii="Times New Roman" w:hAnsi="Times New Roman" w:cs="Times New Roman"/>
                <w:lang w:val="sr-Latn-RS"/>
              </w:rPr>
              <w:t xml:space="preserve"> predla</w:t>
            </w:r>
            <w:r>
              <w:rPr>
                <w:rFonts w:ascii="Times New Roman" w:hAnsi="Times New Roman" w:cs="Times New Roman"/>
                <w:lang w:val="sr-Latn-RS"/>
              </w:rPr>
              <w:t>žu</w:t>
            </w:r>
            <w:r w:rsidRPr="000D68C0">
              <w:rPr>
                <w:rFonts w:ascii="Times New Roman" w:hAnsi="Times New Roman" w:cs="Times New Roman"/>
                <w:lang w:val="sr-Latn-RS"/>
              </w:rPr>
              <w:t xml:space="preserve"> </w:t>
            </w:r>
            <w:r>
              <w:rPr>
                <w:rFonts w:ascii="Times New Roman" w:hAnsi="Times New Roman" w:cs="Times New Roman"/>
                <w:lang w:val="sr-Latn-RS"/>
              </w:rPr>
              <w:t xml:space="preserve">od </w:t>
            </w:r>
            <w:r w:rsidRPr="000D68C0">
              <w:rPr>
                <w:rFonts w:ascii="Times New Roman" w:hAnsi="Times New Roman" w:cs="Times New Roman"/>
                <w:lang w:val="sr-Latn-RS"/>
              </w:rPr>
              <w:t>predsedni</w:t>
            </w:r>
            <w:r>
              <w:rPr>
                <w:rFonts w:ascii="Times New Roman" w:hAnsi="Times New Roman" w:cs="Times New Roman"/>
                <w:lang w:val="sr-Latn-RS"/>
              </w:rPr>
              <w:t>ke</w:t>
            </w:r>
            <w:r w:rsidRPr="000D68C0">
              <w:rPr>
                <w:rFonts w:ascii="Times New Roman" w:hAnsi="Times New Roman" w:cs="Times New Roman"/>
                <w:lang w:val="sr-Latn-RS"/>
              </w:rPr>
              <w:t xml:space="preserve"> odgovarajućih sudova. Iz tog razloga, </w:t>
            </w:r>
            <w:r>
              <w:rPr>
                <w:rFonts w:ascii="Times New Roman" w:hAnsi="Times New Roman" w:cs="Times New Roman"/>
                <w:lang w:val="sr-Latn-RS"/>
              </w:rPr>
              <w:t xml:space="preserve">treba ukloniti </w:t>
            </w:r>
            <w:r w:rsidRPr="000D68C0">
              <w:rPr>
                <w:rFonts w:ascii="Times New Roman" w:hAnsi="Times New Roman" w:cs="Times New Roman"/>
                <w:lang w:val="sr-Latn-RS"/>
              </w:rPr>
              <w:t xml:space="preserve">termin </w:t>
            </w:r>
            <w:r w:rsidRPr="000D68C0">
              <w:rPr>
                <w:rFonts w:ascii="Times New Roman" w:hAnsi="Times New Roman" w:cs="Times New Roman"/>
                <w:lang w:val="sr-Latn-RS"/>
              </w:rPr>
              <w:lastRenderedPageBreak/>
              <w:t xml:space="preserve">"otvoreni poziv" i jasno utvrditi da </w:t>
            </w:r>
            <w:r>
              <w:rPr>
                <w:rFonts w:ascii="Times New Roman" w:hAnsi="Times New Roman" w:cs="Times New Roman"/>
                <w:lang w:val="sr-Latn-RS"/>
              </w:rPr>
              <w:t xml:space="preserve">se </w:t>
            </w:r>
            <w:r w:rsidRPr="000D68C0">
              <w:rPr>
                <w:rFonts w:ascii="Times New Roman" w:hAnsi="Times New Roman" w:cs="Times New Roman"/>
                <w:lang w:val="sr-Latn-RS"/>
              </w:rPr>
              <w:t>nominacij</w:t>
            </w:r>
            <w:r>
              <w:rPr>
                <w:rFonts w:ascii="Times New Roman" w:hAnsi="Times New Roman" w:cs="Times New Roman"/>
                <w:lang w:val="sr-Latn-RS"/>
              </w:rPr>
              <w:t>a</w:t>
            </w:r>
            <w:r w:rsidRPr="000D68C0">
              <w:rPr>
                <w:rFonts w:ascii="Times New Roman" w:hAnsi="Times New Roman" w:cs="Times New Roman"/>
                <w:lang w:val="sr-Latn-RS"/>
              </w:rPr>
              <w:t xml:space="preserve"> vrš</w:t>
            </w:r>
            <w:r>
              <w:rPr>
                <w:rFonts w:ascii="Times New Roman" w:hAnsi="Times New Roman" w:cs="Times New Roman"/>
                <w:lang w:val="sr-Latn-RS"/>
              </w:rPr>
              <w:t>i</w:t>
            </w:r>
            <w:r w:rsidRPr="000D68C0">
              <w:rPr>
                <w:rFonts w:ascii="Times New Roman" w:hAnsi="Times New Roman" w:cs="Times New Roman"/>
                <w:lang w:val="sr-Latn-RS"/>
              </w:rPr>
              <w:t xml:space="preserve"> </w:t>
            </w:r>
            <w:r>
              <w:rPr>
                <w:rFonts w:ascii="Times New Roman" w:hAnsi="Times New Roman" w:cs="Times New Roman"/>
                <w:lang w:val="sr-Latn-RS"/>
              </w:rPr>
              <w:t>od predsednike</w:t>
            </w:r>
            <w:r w:rsidRPr="000D68C0">
              <w:rPr>
                <w:rFonts w:ascii="Times New Roman" w:hAnsi="Times New Roman" w:cs="Times New Roman"/>
                <w:lang w:val="sr-Latn-RS"/>
              </w:rPr>
              <w:t xml:space="preserve"> sudova.</w:t>
            </w:r>
          </w:p>
          <w:p w14:paraId="39146D6B" w14:textId="77777777" w:rsidR="00321221" w:rsidRDefault="00321221" w:rsidP="00423A7C">
            <w:pPr>
              <w:spacing w:line="276" w:lineRule="auto"/>
              <w:rPr>
                <w:rFonts w:ascii="Times New Roman" w:hAnsi="Times New Roman"/>
                <w:b/>
                <w:bCs/>
                <w:color w:val="000000" w:themeColor="text1"/>
                <w:lang w:val="sr-Latn-RS"/>
              </w:rPr>
            </w:pPr>
          </w:p>
          <w:p w14:paraId="5FB68440" w14:textId="77777777" w:rsidR="00321221" w:rsidRPr="000D68C0" w:rsidRDefault="00321221" w:rsidP="00423A7C">
            <w:pPr>
              <w:spacing w:line="276" w:lineRule="auto"/>
              <w:rPr>
                <w:rFonts w:ascii="Times New Roman" w:hAnsi="Times New Roman"/>
                <w:b/>
                <w:bCs/>
                <w:color w:val="000000" w:themeColor="text1"/>
                <w:lang w:val="sr-Latn-RS"/>
              </w:rPr>
            </w:pPr>
          </w:p>
        </w:tc>
        <w:tc>
          <w:tcPr>
            <w:tcW w:w="6120" w:type="dxa"/>
          </w:tcPr>
          <w:p w14:paraId="77FC780B" w14:textId="77777777" w:rsidR="00321221" w:rsidRPr="000D68C0" w:rsidRDefault="00321221" w:rsidP="00423A7C">
            <w:pPr>
              <w:autoSpaceDE w:val="0"/>
              <w:autoSpaceDN w:val="0"/>
              <w:adjustRightInd w:val="0"/>
              <w:jc w:val="both"/>
              <w:rPr>
                <w:rFonts w:ascii="Times New Roman" w:hAnsi="Times New Roman"/>
                <w:b/>
                <w:bCs/>
                <w:lang w:val="sr-Latn-RS"/>
              </w:rPr>
            </w:pPr>
            <w:r w:rsidRPr="000D68C0">
              <w:rPr>
                <w:rFonts w:ascii="Times New Roman" w:hAnsi="Times New Roman"/>
                <w:b/>
                <w:bCs/>
                <w:lang w:val="sr-Latn-RS"/>
              </w:rPr>
              <w:lastRenderedPageBreak/>
              <w:t xml:space="preserve">Delimično </w:t>
            </w:r>
            <w:r>
              <w:rPr>
                <w:rFonts w:ascii="Times New Roman" w:hAnsi="Times New Roman"/>
                <w:b/>
                <w:bCs/>
                <w:lang w:val="sr-Latn-RS"/>
              </w:rPr>
              <w:t>se prihvata</w:t>
            </w:r>
          </w:p>
          <w:p w14:paraId="2B96344F" w14:textId="77777777" w:rsidR="00321221" w:rsidRPr="000D68C0" w:rsidRDefault="00321221" w:rsidP="00423A7C">
            <w:pPr>
              <w:autoSpaceDE w:val="0"/>
              <w:autoSpaceDN w:val="0"/>
              <w:adjustRightInd w:val="0"/>
              <w:jc w:val="both"/>
              <w:rPr>
                <w:rFonts w:ascii="Times New Roman" w:hAnsi="Times New Roman"/>
                <w:lang w:val="sr-Latn-RS"/>
              </w:rPr>
            </w:pPr>
          </w:p>
          <w:p w14:paraId="3C618D58" w14:textId="77777777" w:rsidR="00321221" w:rsidRPr="000D68C0" w:rsidRDefault="00321221" w:rsidP="00423A7C">
            <w:pPr>
              <w:autoSpaceDE w:val="0"/>
              <w:autoSpaceDN w:val="0"/>
              <w:adjustRightInd w:val="0"/>
              <w:jc w:val="both"/>
              <w:rPr>
                <w:rFonts w:ascii="Times New Roman" w:eastAsia="Calibri" w:hAnsi="Times New Roman" w:cs="Times New Roman"/>
                <w:b/>
                <w:bCs/>
                <w:lang w:val="sr-Latn-RS"/>
              </w:rPr>
            </w:pPr>
            <w:r w:rsidRPr="000D68C0">
              <w:rPr>
                <w:rFonts w:ascii="Times New Roman" w:hAnsi="Times New Roman"/>
                <w:lang w:val="sr-Latn-RS"/>
              </w:rPr>
              <w:t>Nacrt zakona sada predviđa da se imenovanje članova Komisije za oce</w:t>
            </w:r>
            <w:r>
              <w:rPr>
                <w:rFonts w:ascii="Times New Roman" w:hAnsi="Times New Roman"/>
                <w:lang w:val="sr-Latn-RS"/>
              </w:rPr>
              <w:t>njivanje</w:t>
            </w:r>
            <w:r w:rsidRPr="000D68C0">
              <w:rPr>
                <w:rFonts w:ascii="Times New Roman" w:hAnsi="Times New Roman"/>
                <w:lang w:val="sr-Latn-RS"/>
              </w:rPr>
              <w:t xml:space="preserve"> </w:t>
            </w:r>
            <w:r>
              <w:rPr>
                <w:rFonts w:ascii="Times New Roman" w:hAnsi="Times New Roman"/>
                <w:lang w:val="sr-Latn-RS"/>
              </w:rPr>
              <w:t>učinka</w:t>
            </w:r>
            <w:r w:rsidRPr="000D68C0">
              <w:rPr>
                <w:rFonts w:ascii="Times New Roman" w:hAnsi="Times New Roman"/>
                <w:lang w:val="sr-Latn-RS"/>
              </w:rPr>
              <w:t xml:space="preserve"> sudija vrši putem poziva za nominacije od Saveta. Predsednik Vrhovnog suda i </w:t>
            </w:r>
            <w:r>
              <w:rPr>
                <w:rFonts w:ascii="Times New Roman" w:hAnsi="Times New Roman"/>
                <w:lang w:val="sr-Latn-RS"/>
              </w:rPr>
              <w:t>P</w:t>
            </w:r>
            <w:r w:rsidRPr="000D68C0">
              <w:rPr>
                <w:rFonts w:ascii="Times New Roman" w:hAnsi="Times New Roman"/>
                <w:lang w:val="sr-Latn-RS"/>
              </w:rPr>
              <w:t xml:space="preserve">redsednik Apelacionog suda </w:t>
            </w:r>
            <w:r>
              <w:rPr>
                <w:rFonts w:ascii="Times New Roman" w:hAnsi="Times New Roman"/>
                <w:lang w:val="sr-Latn-RS"/>
              </w:rPr>
              <w:t>nominiraju</w:t>
            </w:r>
            <w:r w:rsidRPr="000D68C0">
              <w:rPr>
                <w:rFonts w:ascii="Times New Roman" w:hAnsi="Times New Roman"/>
                <w:lang w:val="sr-Latn-RS"/>
              </w:rPr>
              <w:t xml:space="preserve"> kandidate iz </w:t>
            </w:r>
            <w:r>
              <w:rPr>
                <w:rFonts w:ascii="Times New Roman" w:hAnsi="Times New Roman"/>
                <w:lang w:val="sr-Latn-RS"/>
              </w:rPr>
              <w:t>odgovarajućih</w:t>
            </w:r>
            <w:r w:rsidRPr="000D68C0">
              <w:rPr>
                <w:rFonts w:ascii="Times New Roman" w:hAnsi="Times New Roman"/>
                <w:lang w:val="sr-Latn-RS"/>
              </w:rPr>
              <w:t xml:space="preserve"> sudova za imenovanje u Komisiju.  </w:t>
            </w:r>
          </w:p>
        </w:tc>
      </w:tr>
      <w:tr w:rsidR="00321221" w:rsidRPr="000D68C0" w14:paraId="2AD3FDB3" w14:textId="77777777" w:rsidTr="00321221">
        <w:trPr>
          <w:trHeight w:val="364"/>
        </w:trPr>
        <w:tc>
          <w:tcPr>
            <w:tcW w:w="1435" w:type="dxa"/>
          </w:tcPr>
          <w:p w14:paraId="73AA59B8" w14:textId="77777777" w:rsidR="00321221" w:rsidRPr="000D68C0" w:rsidRDefault="00321221" w:rsidP="00423A7C">
            <w:pPr>
              <w:autoSpaceDE w:val="0"/>
              <w:autoSpaceDN w:val="0"/>
              <w:adjustRightInd w:val="0"/>
              <w:jc w:val="center"/>
              <w:rPr>
                <w:rFonts w:ascii="Times New Roman" w:eastAsia="Calibri" w:hAnsi="Times New Roman" w:cs="Times New Roman"/>
                <w:b/>
                <w:bCs/>
                <w:lang w:val="sr-Latn-RS"/>
              </w:rPr>
            </w:pPr>
            <w:r w:rsidRPr="000D68C0">
              <w:rPr>
                <w:rFonts w:ascii="Times New Roman" w:eastAsia="Calibri" w:hAnsi="Times New Roman" w:cs="Times New Roman"/>
                <w:b/>
                <w:bCs/>
                <w:lang w:val="sr-Latn-RS"/>
              </w:rPr>
              <w:t>11</w:t>
            </w:r>
          </w:p>
        </w:tc>
        <w:tc>
          <w:tcPr>
            <w:tcW w:w="7380" w:type="dxa"/>
          </w:tcPr>
          <w:p w14:paraId="6940DED4" w14:textId="77777777" w:rsidR="00321221" w:rsidRPr="000D68C0" w:rsidRDefault="00321221" w:rsidP="00423A7C">
            <w:pPr>
              <w:pStyle w:val="ListParagraph"/>
              <w:spacing w:line="276" w:lineRule="auto"/>
              <w:ind w:left="0"/>
              <w:rPr>
                <w:rFonts w:ascii="Times New Roman" w:hAnsi="Times New Roman"/>
                <w:b/>
                <w:color w:val="000000" w:themeColor="text1"/>
                <w:lang w:val="sr-Latn-RS"/>
              </w:rPr>
            </w:pPr>
            <w:r w:rsidRPr="000D68C0">
              <w:rPr>
                <w:rFonts w:ascii="Times New Roman" w:hAnsi="Times New Roman"/>
                <w:b/>
                <w:color w:val="000000" w:themeColor="text1"/>
                <w:lang w:val="sr-Latn-RS"/>
              </w:rPr>
              <w:t>Jedinica za inspekciju i verifikaciju</w:t>
            </w:r>
          </w:p>
          <w:p w14:paraId="78B155EF" w14:textId="77777777" w:rsidR="00321221" w:rsidRPr="000D68C0" w:rsidRDefault="00321221" w:rsidP="00423A7C">
            <w:pPr>
              <w:pStyle w:val="ListParagraph"/>
              <w:spacing w:line="276" w:lineRule="auto"/>
              <w:ind w:left="0"/>
              <w:rPr>
                <w:rFonts w:ascii="Times New Roman" w:hAnsi="Times New Roman"/>
                <w:b/>
                <w:color w:val="000000" w:themeColor="text1"/>
                <w:lang w:val="sr-Latn-RS"/>
              </w:rPr>
            </w:pPr>
          </w:p>
          <w:p w14:paraId="463AB9BE" w14:textId="77777777" w:rsidR="00321221" w:rsidRPr="000D68C0" w:rsidRDefault="00321221" w:rsidP="00423A7C">
            <w:pPr>
              <w:pStyle w:val="ListParagraph"/>
              <w:spacing w:line="276" w:lineRule="auto"/>
              <w:ind w:left="0"/>
              <w:jc w:val="both"/>
              <w:rPr>
                <w:rFonts w:ascii="Times New Roman" w:hAnsi="Times New Roman"/>
                <w:color w:val="000000" w:themeColor="text1"/>
                <w:lang w:val="sr-Latn-RS"/>
              </w:rPr>
            </w:pPr>
            <w:r w:rsidRPr="000D68C0">
              <w:rPr>
                <w:rFonts w:ascii="Times New Roman" w:hAnsi="Times New Roman" w:cs="Times New Roman"/>
                <w:lang w:val="sr-Latn-RS"/>
              </w:rPr>
              <w:t>Član 14. nacrta zakona predviđ</w:t>
            </w:r>
            <w:r>
              <w:rPr>
                <w:rFonts w:ascii="Times New Roman" w:hAnsi="Times New Roman" w:cs="Times New Roman"/>
                <w:lang w:val="sr-Latn-RS"/>
              </w:rPr>
              <w:t>a</w:t>
            </w:r>
            <w:r w:rsidRPr="000D68C0">
              <w:rPr>
                <w:rFonts w:ascii="Times New Roman" w:hAnsi="Times New Roman" w:cs="Times New Roman"/>
                <w:lang w:val="sr-Latn-RS"/>
              </w:rPr>
              <w:t xml:space="preserve"> preformulisanje</w:t>
            </w:r>
            <w:r>
              <w:rPr>
                <w:rFonts w:ascii="Times New Roman" w:hAnsi="Times New Roman" w:cs="Times New Roman"/>
                <w:lang w:val="sr-Latn-RS"/>
              </w:rPr>
              <w:t xml:space="preserve"> </w:t>
            </w:r>
            <w:r w:rsidRPr="000D68C0">
              <w:rPr>
                <w:rFonts w:ascii="Times New Roman" w:hAnsi="Times New Roman"/>
                <w:color w:val="000000" w:themeColor="text1"/>
                <w:lang w:val="sr-Latn-RS"/>
              </w:rPr>
              <w:t xml:space="preserve">člana 36. osnovnog zakona, gde u stavu 2. </w:t>
            </w:r>
            <w:r>
              <w:rPr>
                <w:rFonts w:ascii="Times New Roman" w:hAnsi="Times New Roman"/>
                <w:color w:val="000000" w:themeColor="text1"/>
                <w:lang w:val="sr-Latn-RS"/>
              </w:rPr>
              <w:t>predviđa</w:t>
            </w:r>
            <w:r w:rsidRPr="000D68C0">
              <w:rPr>
                <w:rFonts w:ascii="Times New Roman" w:hAnsi="Times New Roman"/>
                <w:color w:val="000000" w:themeColor="text1"/>
                <w:lang w:val="sr-Latn-RS"/>
              </w:rPr>
              <w:t xml:space="preserve"> dužnosti jedinice, </w:t>
            </w:r>
            <w:r>
              <w:rPr>
                <w:rFonts w:ascii="Times New Roman" w:hAnsi="Times New Roman"/>
                <w:color w:val="000000" w:themeColor="text1"/>
                <w:lang w:val="sr-Latn-RS"/>
              </w:rPr>
              <w:t>gde</w:t>
            </w:r>
            <w:r w:rsidRPr="000D68C0">
              <w:rPr>
                <w:rFonts w:ascii="Times New Roman" w:hAnsi="Times New Roman"/>
                <w:color w:val="000000" w:themeColor="text1"/>
                <w:lang w:val="sr-Latn-RS"/>
              </w:rPr>
              <w:t xml:space="preserve"> u vezi sa tim, u tački 2.7, pr</w:t>
            </w:r>
            <w:r>
              <w:rPr>
                <w:rFonts w:ascii="Times New Roman" w:hAnsi="Times New Roman"/>
                <w:color w:val="000000" w:themeColor="text1"/>
                <w:lang w:val="sr-Latn-RS"/>
              </w:rPr>
              <w:t>edviđa</w:t>
            </w:r>
            <w:r w:rsidRPr="000D68C0">
              <w:rPr>
                <w:rFonts w:ascii="Times New Roman" w:hAnsi="Times New Roman"/>
                <w:color w:val="000000" w:themeColor="text1"/>
                <w:lang w:val="sr-Latn-RS"/>
              </w:rPr>
              <w:t xml:space="preserve"> da jedinica podnosi disciplinske </w:t>
            </w:r>
            <w:r>
              <w:rPr>
                <w:rFonts w:ascii="Times New Roman" w:hAnsi="Times New Roman"/>
                <w:color w:val="000000" w:themeColor="text1"/>
                <w:lang w:val="sr-Latn-RS"/>
              </w:rPr>
              <w:t>žalbe</w:t>
            </w:r>
            <w:r w:rsidRPr="000D68C0">
              <w:rPr>
                <w:rFonts w:ascii="Times New Roman" w:hAnsi="Times New Roman"/>
                <w:color w:val="000000" w:themeColor="text1"/>
                <w:lang w:val="sr-Latn-RS"/>
              </w:rPr>
              <w:t xml:space="preserve"> nadležnom organu zbog disciplinskih prekršaja </w:t>
            </w:r>
            <w:r>
              <w:rPr>
                <w:rFonts w:ascii="Times New Roman" w:hAnsi="Times New Roman"/>
                <w:color w:val="000000" w:themeColor="text1"/>
                <w:lang w:val="sr-Latn-RS"/>
              </w:rPr>
              <w:t>identifikovanih od</w:t>
            </w:r>
            <w:r w:rsidRPr="000D68C0">
              <w:rPr>
                <w:rFonts w:ascii="Times New Roman" w:hAnsi="Times New Roman"/>
                <w:color w:val="000000" w:themeColor="text1"/>
                <w:lang w:val="sr-Latn-RS"/>
              </w:rPr>
              <w:t xml:space="preserve"> sudije, u skladu sa </w:t>
            </w:r>
            <w:r>
              <w:rPr>
                <w:rFonts w:ascii="Times New Roman" w:hAnsi="Times New Roman"/>
                <w:color w:val="000000" w:themeColor="text1"/>
                <w:lang w:val="sr-Latn-RS"/>
              </w:rPr>
              <w:t>odgovarajućim</w:t>
            </w:r>
            <w:r w:rsidRPr="000D68C0">
              <w:rPr>
                <w:rFonts w:ascii="Times New Roman" w:hAnsi="Times New Roman"/>
                <w:color w:val="000000" w:themeColor="text1"/>
                <w:lang w:val="sr-Latn-RS"/>
              </w:rPr>
              <w:t xml:space="preserve"> zakonom o disciplinskoj odgovornosti sudija. Takva odgovornost i dužnost </w:t>
            </w:r>
            <w:r>
              <w:rPr>
                <w:rFonts w:ascii="Times New Roman" w:hAnsi="Times New Roman"/>
                <w:color w:val="000000" w:themeColor="text1"/>
                <w:lang w:val="sr-Latn-RS"/>
              </w:rPr>
              <w:t xml:space="preserve">ocenjujemo da </w:t>
            </w:r>
            <w:r w:rsidRPr="000D68C0">
              <w:rPr>
                <w:rFonts w:ascii="Times New Roman" w:hAnsi="Times New Roman"/>
                <w:color w:val="000000" w:themeColor="text1"/>
                <w:lang w:val="sr-Latn-RS"/>
              </w:rPr>
              <w:t>ne može pripadati jedinici za koju predlažemo da se ova odredba preformuliše, tako da za p</w:t>
            </w:r>
            <w:r>
              <w:rPr>
                <w:rFonts w:ascii="Times New Roman" w:hAnsi="Times New Roman"/>
                <w:color w:val="000000" w:themeColor="text1"/>
                <w:lang w:val="sr-Latn-RS"/>
              </w:rPr>
              <w:t>rekršaje</w:t>
            </w:r>
            <w:r w:rsidRPr="000D68C0">
              <w:rPr>
                <w:rFonts w:ascii="Times New Roman" w:hAnsi="Times New Roman"/>
                <w:color w:val="000000" w:themeColor="text1"/>
                <w:lang w:val="sr-Latn-RS"/>
              </w:rPr>
              <w:t xml:space="preserve"> utvrđene tokom inspekcij</w:t>
            </w:r>
            <w:r>
              <w:rPr>
                <w:rFonts w:ascii="Times New Roman" w:hAnsi="Times New Roman"/>
                <w:color w:val="000000" w:themeColor="text1"/>
                <w:lang w:val="sr-Latn-RS"/>
              </w:rPr>
              <w:t>a,</w:t>
            </w:r>
            <w:r w:rsidRPr="000D68C0">
              <w:rPr>
                <w:rFonts w:ascii="Times New Roman" w:hAnsi="Times New Roman"/>
                <w:color w:val="000000" w:themeColor="text1"/>
                <w:lang w:val="sr-Latn-RS"/>
              </w:rPr>
              <w:t xml:space="preserve"> jedinica </w:t>
            </w:r>
            <w:r>
              <w:rPr>
                <w:rFonts w:ascii="Times New Roman" w:hAnsi="Times New Roman"/>
                <w:color w:val="000000" w:themeColor="text1"/>
                <w:lang w:val="sr-Latn-RS"/>
              </w:rPr>
              <w:t>podnosi</w:t>
            </w:r>
            <w:r w:rsidRPr="000D68C0">
              <w:rPr>
                <w:rFonts w:ascii="Times New Roman" w:hAnsi="Times New Roman"/>
                <w:color w:val="000000" w:themeColor="text1"/>
                <w:lang w:val="sr-Latn-RS"/>
              </w:rPr>
              <w:t xml:space="preserve"> nalaze</w:t>
            </w:r>
            <w:r>
              <w:rPr>
                <w:rFonts w:ascii="Times New Roman" w:hAnsi="Times New Roman"/>
                <w:color w:val="000000" w:themeColor="text1"/>
                <w:lang w:val="sr-Latn-RS"/>
              </w:rPr>
              <w:t xml:space="preserve"> odgovarajućim telima</w:t>
            </w:r>
            <w:r w:rsidRPr="000D68C0">
              <w:rPr>
                <w:rFonts w:ascii="Times New Roman" w:hAnsi="Times New Roman"/>
                <w:color w:val="000000" w:themeColor="text1"/>
                <w:lang w:val="sr-Latn-RS"/>
              </w:rPr>
              <w:t xml:space="preserve"> </w:t>
            </w:r>
            <w:r>
              <w:rPr>
                <w:rFonts w:ascii="Times New Roman" w:hAnsi="Times New Roman"/>
                <w:color w:val="000000" w:themeColor="text1"/>
                <w:lang w:val="sr-Latn-RS"/>
              </w:rPr>
              <w:t>prema</w:t>
            </w:r>
            <w:r w:rsidRPr="000D68C0">
              <w:rPr>
                <w:rFonts w:ascii="Times New Roman" w:hAnsi="Times New Roman"/>
                <w:color w:val="000000" w:themeColor="text1"/>
                <w:lang w:val="sr-Latn-RS"/>
              </w:rPr>
              <w:t xml:space="preserve"> njihovim nadležnostima i odgovornostima, dok nadležni organ podnosi </w:t>
            </w:r>
            <w:r>
              <w:rPr>
                <w:rFonts w:ascii="Times New Roman" w:hAnsi="Times New Roman"/>
                <w:color w:val="000000" w:themeColor="text1"/>
                <w:lang w:val="sr-Latn-RS"/>
              </w:rPr>
              <w:t>odgovarajući</w:t>
            </w:r>
            <w:r w:rsidRPr="000D68C0">
              <w:rPr>
                <w:rFonts w:ascii="Times New Roman" w:hAnsi="Times New Roman"/>
                <w:color w:val="000000" w:themeColor="text1"/>
                <w:lang w:val="sr-Latn-RS"/>
              </w:rPr>
              <w:t xml:space="preserve"> izveštaj.</w:t>
            </w:r>
          </w:p>
          <w:p w14:paraId="55F49B0B" w14:textId="77777777" w:rsidR="00321221" w:rsidRPr="000D68C0" w:rsidRDefault="00321221" w:rsidP="00423A7C">
            <w:pPr>
              <w:pStyle w:val="ListParagraph"/>
              <w:spacing w:line="276" w:lineRule="auto"/>
              <w:ind w:left="0"/>
              <w:jc w:val="both"/>
              <w:rPr>
                <w:rFonts w:ascii="Times New Roman" w:hAnsi="Times New Roman"/>
                <w:color w:val="000000" w:themeColor="text1"/>
                <w:lang w:val="sr-Latn-RS"/>
              </w:rPr>
            </w:pPr>
          </w:p>
          <w:p w14:paraId="23ECD9DA" w14:textId="77777777" w:rsidR="00321221" w:rsidRPr="000D68C0" w:rsidRDefault="00321221" w:rsidP="00423A7C">
            <w:pPr>
              <w:pStyle w:val="ListParagraph"/>
              <w:spacing w:line="276" w:lineRule="auto"/>
              <w:ind w:left="0"/>
              <w:jc w:val="both"/>
              <w:rPr>
                <w:rFonts w:ascii="Times New Roman" w:hAnsi="Times New Roman"/>
                <w:color w:val="000000" w:themeColor="text1"/>
                <w:lang w:val="sr-Latn-RS"/>
              </w:rPr>
            </w:pPr>
            <w:r>
              <w:rPr>
                <w:rFonts w:ascii="Times New Roman" w:hAnsi="Times New Roman"/>
                <w:color w:val="000000" w:themeColor="text1"/>
                <w:lang w:val="sr-Latn-RS"/>
              </w:rPr>
              <w:t>U s</w:t>
            </w:r>
            <w:r w:rsidRPr="000D68C0">
              <w:rPr>
                <w:rFonts w:ascii="Times New Roman" w:hAnsi="Times New Roman"/>
                <w:color w:val="000000" w:themeColor="text1"/>
                <w:lang w:val="sr-Latn-RS"/>
              </w:rPr>
              <w:t>tav</w:t>
            </w:r>
            <w:r>
              <w:rPr>
                <w:rFonts w:ascii="Times New Roman" w:hAnsi="Times New Roman"/>
                <w:color w:val="000000" w:themeColor="text1"/>
                <w:lang w:val="sr-Latn-RS"/>
              </w:rPr>
              <w:t>u</w:t>
            </w:r>
            <w:r w:rsidRPr="000D68C0">
              <w:rPr>
                <w:rFonts w:ascii="Times New Roman" w:hAnsi="Times New Roman"/>
                <w:color w:val="000000" w:themeColor="text1"/>
                <w:lang w:val="sr-Latn-RS"/>
              </w:rPr>
              <w:t xml:space="preserve"> 3 istog člana predviđa </w:t>
            </w:r>
            <w:r>
              <w:rPr>
                <w:rFonts w:ascii="Times New Roman" w:hAnsi="Times New Roman"/>
                <w:color w:val="000000" w:themeColor="text1"/>
                <w:lang w:val="sr-Latn-RS"/>
              </w:rPr>
              <w:t>se da</w:t>
            </w:r>
            <w:r w:rsidRPr="000D68C0">
              <w:rPr>
                <w:rFonts w:ascii="Times New Roman" w:hAnsi="Times New Roman"/>
                <w:color w:val="000000" w:themeColor="text1"/>
                <w:lang w:val="sr-Latn-RS"/>
              </w:rPr>
              <w:t xml:space="preserve">: </w:t>
            </w:r>
            <w:r w:rsidRPr="000D68C0">
              <w:rPr>
                <w:rFonts w:ascii="Times New Roman" w:hAnsi="Times New Roman"/>
                <w:i/>
                <w:iCs/>
                <w:color w:val="000000" w:themeColor="text1"/>
                <w:lang w:val="sr-Latn-RS"/>
              </w:rPr>
              <w:t>"</w:t>
            </w:r>
            <w:r>
              <w:rPr>
                <w:rFonts w:ascii="Times New Roman" w:hAnsi="Times New Roman"/>
                <w:i/>
                <w:iCs/>
                <w:lang w:val="sr-Latn-RS"/>
              </w:rPr>
              <w:t>JIV</w:t>
            </w:r>
            <w:r w:rsidRPr="000D68C0">
              <w:rPr>
                <w:rFonts w:ascii="Times New Roman" w:hAnsi="Times New Roman"/>
                <w:i/>
                <w:iCs/>
                <w:lang w:val="sr-Latn-RS"/>
              </w:rPr>
              <w:t xml:space="preserve"> vrši svoje dužnosti i odgovornosti </w:t>
            </w:r>
            <w:r>
              <w:rPr>
                <w:rFonts w:ascii="Times New Roman" w:hAnsi="Times New Roman"/>
                <w:i/>
                <w:iCs/>
                <w:lang w:val="sr-Latn-RS"/>
              </w:rPr>
              <w:t xml:space="preserve">na </w:t>
            </w:r>
            <w:r w:rsidRPr="000D68C0">
              <w:rPr>
                <w:rFonts w:ascii="Times New Roman" w:hAnsi="Times New Roman"/>
                <w:i/>
                <w:iCs/>
                <w:lang w:val="sr-Latn-RS"/>
              </w:rPr>
              <w:t>nezavis</w:t>
            </w:r>
            <w:r>
              <w:rPr>
                <w:rFonts w:ascii="Times New Roman" w:hAnsi="Times New Roman"/>
                <w:i/>
                <w:iCs/>
                <w:lang w:val="sr-Latn-RS"/>
              </w:rPr>
              <w:t>a</w:t>
            </w:r>
            <w:r w:rsidRPr="000D68C0">
              <w:rPr>
                <w:rFonts w:ascii="Times New Roman" w:hAnsi="Times New Roman"/>
                <w:i/>
                <w:iCs/>
                <w:lang w:val="sr-Latn-RS"/>
              </w:rPr>
              <w:t>n</w:t>
            </w:r>
            <w:r>
              <w:rPr>
                <w:rFonts w:ascii="Times New Roman" w:hAnsi="Times New Roman"/>
                <w:i/>
                <w:iCs/>
                <w:lang w:val="sr-Latn-RS"/>
              </w:rPr>
              <w:t xml:space="preserve"> način</w:t>
            </w:r>
            <w:r w:rsidRPr="000D68C0">
              <w:rPr>
                <w:rFonts w:ascii="Times New Roman" w:hAnsi="Times New Roman"/>
                <w:i/>
                <w:iCs/>
                <w:lang w:val="sr-Latn-RS"/>
              </w:rPr>
              <w:t xml:space="preserve">, na osnovu zahteva komisija Saveta </w:t>
            </w:r>
            <w:r>
              <w:rPr>
                <w:rFonts w:ascii="Times New Roman" w:hAnsi="Times New Roman"/>
                <w:i/>
                <w:iCs/>
                <w:lang w:val="sr-Latn-RS"/>
              </w:rPr>
              <w:t>prema</w:t>
            </w:r>
            <w:r w:rsidRPr="000D68C0">
              <w:rPr>
                <w:rFonts w:ascii="Times New Roman" w:hAnsi="Times New Roman"/>
                <w:i/>
                <w:iCs/>
                <w:lang w:val="sr-Latn-RS"/>
              </w:rPr>
              <w:t xml:space="preserve"> p</w:t>
            </w:r>
            <w:r>
              <w:rPr>
                <w:rFonts w:ascii="Times New Roman" w:hAnsi="Times New Roman"/>
                <w:i/>
                <w:iCs/>
                <w:lang w:val="sr-Latn-RS"/>
              </w:rPr>
              <w:t>ostupcima</w:t>
            </w:r>
            <w:r w:rsidRPr="000D68C0">
              <w:rPr>
                <w:rFonts w:ascii="Times New Roman" w:hAnsi="Times New Roman"/>
                <w:i/>
                <w:iCs/>
                <w:lang w:val="sr-Latn-RS"/>
              </w:rPr>
              <w:t xml:space="preserve"> utvrđenim</w:t>
            </w:r>
            <w:r>
              <w:rPr>
                <w:rFonts w:ascii="Times New Roman" w:hAnsi="Times New Roman"/>
                <w:i/>
                <w:iCs/>
                <w:lang w:val="sr-Latn-RS"/>
              </w:rPr>
              <w:t xml:space="preserve"> u</w:t>
            </w:r>
            <w:r w:rsidRPr="000D68C0">
              <w:rPr>
                <w:rFonts w:ascii="Times New Roman" w:hAnsi="Times New Roman"/>
                <w:i/>
                <w:iCs/>
                <w:lang w:val="sr-Latn-RS"/>
              </w:rPr>
              <w:t xml:space="preserve"> zakonodavstv</w:t>
            </w:r>
            <w:r>
              <w:rPr>
                <w:rFonts w:ascii="Times New Roman" w:hAnsi="Times New Roman"/>
                <w:i/>
                <w:iCs/>
                <w:lang w:val="sr-Latn-RS"/>
              </w:rPr>
              <w:t>u na snazi</w:t>
            </w:r>
            <w:r w:rsidRPr="000D68C0">
              <w:rPr>
                <w:rFonts w:ascii="Times New Roman" w:hAnsi="Times New Roman"/>
                <w:i/>
                <w:iCs/>
                <w:lang w:val="sr-Latn-RS"/>
              </w:rPr>
              <w:t>, i izveštava komisije o njihovom sprovođenju.</w:t>
            </w:r>
            <w:r w:rsidRPr="000D68C0">
              <w:rPr>
                <w:rFonts w:ascii="Times New Roman" w:hAnsi="Times New Roman"/>
                <w:i/>
                <w:iCs/>
                <w:color w:val="000000" w:themeColor="text1"/>
                <w:lang w:val="sr-Latn-RS"/>
              </w:rPr>
              <w:t>".</w:t>
            </w:r>
            <w:r w:rsidRPr="000D68C0">
              <w:rPr>
                <w:rFonts w:ascii="Times New Roman" w:hAnsi="Times New Roman"/>
                <w:color w:val="000000" w:themeColor="text1"/>
                <w:lang w:val="sr-Latn-RS"/>
              </w:rPr>
              <w:t xml:space="preserve"> Predlažemo da se </w:t>
            </w:r>
            <w:r>
              <w:rPr>
                <w:rFonts w:ascii="Times New Roman" w:hAnsi="Times New Roman"/>
                <w:color w:val="000000" w:themeColor="text1"/>
                <w:lang w:val="sr-Latn-RS"/>
              </w:rPr>
              <w:t>predvidi</w:t>
            </w:r>
            <w:r w:rsidRPr="000D68C0">
              <w:rPr>
                <w:rFonts w:ascii="Times New Roman" w:hAnsi="Times New Roman"/>
                <w:color w:val="000000" w:themeColor="text1"/>
                <w:lang w:val="sr-Latn-RS"/>
              </w:rPr>
              <w:t xml:space="preserve"> mogućnost da </w:t>
            </w:r>
            <w:r>
              <w:rPr>
                <w:rFonts w:ascii="Times New Roman" w:hAnsi="Times New Roman"/>
                <w:color w:val="000000" w:themeColor="text1"/>
                <w:lang w:val="sr-Latn-RS"/>
              </w:rPr>
              <w:t xml:space="preserve">i </w:t>
            </w:r>
            <w:r w:rsidRPr="000D68C0">
              <w:rPr>
                <w:rFonts w:ascii="Times New Roman" w:hAnsi="Times New Roman"/>
                <w:color w:val="000000" w:themeColor="text1"/>
                <w:lang w:val="sr-Latn-RS"/>
              </w:rPr>
              <w:t xml:space="preserve">predsedavajući ima priliku </w:t>
            </w:r>
            <w:r>
              <w:rPr>
                <w:rFonts w:ascii="Times New Roman" w:hAnsi="Times New Roman"/>
                <w:color w:val="000000" w:themeColor="text1"/>
                <w:lang w:val="sr-Latn-RS"/>
              </w:rPr>
              <w:t xml:space="preserve">da </w:t>
            </w:r>
            <w:r w:rsidRPr="000D68C0">
              <w:rPr>
                <w:rFonts w:ascii="Times New Roman" w:hAnsi="Times New Roman"/>
                <w:color w:val="000000" w:themeColor="text1"/>
                <w:lang w:val="sr-Latn-RS"/>
              </w:rPr>
              <w:t>podnese zahteve.</w:t>
            </w:r>
          </w:p>
          <w:p w14:paraId="506E4667" w14:textId="77777777" w:rsidR="00321221" w:rsidRPr="000D68C0" w:rsidRDefault="00321221" w:rsidP="00423A7C">
            <w:pPr>
              <w:pStyle w:val="ListParagraph"/>
              <w:spacing w:line="276" w:lineRule="auto"/>
              <w:ind w:left="0"/>
              <w:jc w:val="both"/>
              <w:rPr>
                <w:rFonts w:ascii="Times New Roman" w:hAnsi="Times New Roman"/>
                <w:color w:val="000000" w:themeColor="text1"/>
                <w:lang w:val="sr-Latn-RS"/>
              </w:rPr>
            </w:pPr>
          </w:p>
          <w:p w14:paraId="318FBED3" w14:textId="77777777" w:rsidR="00321221" w:rsidRPr="000D68C0" w:rsidRDefault="00321221" w:rsidP="00423A7C">
            <w:pPr>
              <w:spacing w:line="276" w:lineRule="auto"/>
              <w:jc w:val="both"/>
              <w:rPr>
                <w:rFonts w:ascii="Times New Roman" w:hAnsi="Times New Roman" w:cs="Times New Roman"/>
                <w:b/>
                <w:bCs/>
                <w:lang w:val="sr-Latn-RS"/>
              </w:rPr>
            </w:pPr>
            <w:r w:rsidRPr="000D68C0">
              <w:rPr>
                <w:rFonts w:ascii="Times New Roman" w:hAnsi="Times New Roman" w:cs="Times New Roman"/>
                <w:lang w:val="sr-Latn-RS"/>
              </w:rPr>
              <w:t xml:space="preserve">Stav 5 predviđa da </w:t>
            </w:r>
            <w:r w:rsidRPr="000D68C0">
              <w:rPr>
                <w:rFonts w:ascii="Times New Roman" w:hAnsi="Times New Roman"/>
                <w:lang w:val="sr-Latn-RS"/>
              </w:rPr>
              <w:t xml:space="preserve">se JIV sastoji od </w:t>
            </w:r>
            <w:r>
              <w:rPr>
                <w:rFonts w:ascii="Times New Roman" w:hAnsi="Times New Roman"/>
                <w:lang w:val="sr-Latn-RS"/>
              </w:rPr>
              <w:t>rukovodioca</w:t>
            </w:r>
            <w:r w:rsidRPr="000D68C0">
              <w:rPr>
                <w:rFonts w:ascii="Times New Roman" w:hAnsi="Times New Roman"/>
                <w:lang w:val="sr-Latn-RS"/>
              </w:rPr>
              <w:t xml:space="preserve"> i četrnaest (14) drugih </w:t>
            </w:r>
            <w:r>
              <w:rPr>
                <w:rFonts w:ascii="Times New Roman" w:hAnsi="Times New Roman"/>
                <w:lang w:val="sr-Latn-RS"/>
              </w:rPr>
              <w:t>civilnih</w:t>
            </w:r>
            <w:r w:rsidRPr="000D68C0">
              <w:rPr>
                <w:rFonts w:ascii="Times New Roman" w:hAnsi="Times New Roman"/>
                <w:lang w:val="sr-Latn-RS"/>
              </w:rPr>
              <w:t xml:space="preserve"> službenika. Predlažemo da se broj </w:t>
            </w:r>
            <w:r>
              <w:rPr>
                <w:rFonts w:ascii="Times New Roman" w:hAnsi="Times New Roman"/>
                <w:lang w:val="sr-Latn-RS"/>
              </w:rPr>
              <w:t>službenika treba</w:t>
            </w:r>
            <w:r w:rsidRPr="000D68C0">
              <w:rPr>
                <w:rFonts w:ascii="Times New Roman" w:hAnsi="Times New Roman"/>
                <w:lang w:val="sr-Latn-RS"/>
              </w:rPr>
              <w:t xml:space="preserve"> izbri</w:t>
            </w:r>
            <w:r>
              <w:rPr>
                <w:rFonts w:ascii="Times New Roman" w:hAnsi="Times New Roman"/>
                <w:lang w:val="sr-Latn-RS"/>
              </w:rPr>
              <w:t>sati</w:t>
            </w:r>
            <w:r w:rsidRPr="000D68C0">
              <w:rPr>
                <w:rFonts w:ascii="Times New Roman" w:hAnsi="Times New Roman"/>
                <w:lang w:val="sr-Latn-RS"/>
              </w:rPr>
              <w:t xml:space="preserve"> jer se kao takav ne može odrediti zakonskim odredbama, te da se pitanje broja </w:t>
            </w:r>
            <w:r w:rsidRPr="000D68C0">
              <w:rPr>
                <w:rFonts w:ascii="Times New Roman" w:hAnsi="Times New Roman"/>
                <w:lang w:val="sr-Latn-RS"/>
              </w:rPr>
              <w:lastRenderedPageBreak/>
              <w:t xml:space="preserve">službenika vrši u zavisnosti od potreba jedinice, </w:t>
            </w:r>
            <w:r>
              <w:rPr>
                <w:rFonts w:ascii="Times New Roman" w:hAnsi="Times New Roman"/>
                <w:lang w:val="sr-Latn-RS"/>
              </w:rPr>
              <w:t>gde se</w:t>
            </w:r>
            <w:r w:rsidRPr="000D68C0">
              <w:rPr>
                <w:rFonts w:ascii="Times New Roman" w:hAnsi="Times New Roman"/>
                <w:lang w:val="sr-Latn-RS"/>
              </w:rPr>
              <w:t xml:space="preserve"> utvrđ</w:t>
            </w:r>
            <w:r>
              <w:rPr>
                <w:rFonts w:ascii="Times New Roman" w:hAnsi="Times New Roman"/>
                <w:lang w:val="sr-Latn-RS"/>
              </w:rPr>
              <w:t>uje</w:t>
            </w:r>
            <w:r w:rsidRPr="000D68C0">
              <w:rPr>
                <w:rFonts w:ascii="Times New Roman" w:hAnsi="Times New Roman"/>
                <w:lang w:val="sr-Latn-RS"/>
              </w:rPr>
              <w:t xml:space="preserve"> </w:t>
            </w:r>
            <w:r>
              <w:rPr>
                <w:rFonts w:ascii="Times New Roman" w:hAnsi="Times New Roman"/>
                <w:lang w:val="sr-Latn-RS"/>
              </w:rPr>
              <w:t xml:space="preserve">putem </w:t>
            </w:r>
            <w:r w:rsidRPr="000D68C0">
              <w:rPr>
                <w:rFonts w:ascii="Times New Roman" w:hAnsi="Times New Roman"/>
                <w:lang w:val="sr-Latn-RS"/>
              </w:rPr>
              <w:t>organ</w:t>
            </w:r>
            <w:r>
              <w:rPr>
                <w:rFonts w:ascii="Times New Roman" w:hAnsi="Times New Roman"/>
                <w:lang w:val="sr-Latn-RS"/>
              </w:rPr>
              <w:t>ograma</w:t>
            </w:r>
            <w:r w:rsidRPr="000D68C0">
              <w:rPr>
                <w:rFonts w:ascii="Times New Roman" w:hAnsi="Times New Roman"/>
                <w:lang w:val="sr-Latn-RS"/>
              </w:rPr>
              <w:t xml:space="preserve"> rada, bez ikakvih zakonskih ograničenja.</w:t>
            </w:r>
          </w:p>
          <w:p w14:paraId="72988395" w14:textId="77777777" w:rsidR="00321221" w:rsidRPr="000D68C0" w:rsidRDefault="00321221" w:rsidP="00423A7C">
            <w:pPr>
              <w:spacing w:line="276" w:lineRule="auto"/>
              <w:jc w:val="both"/>
              <w:rPr>
                <w:rFonts w:ascii="Times New Roman" w:hAnsi="Times New Roman" w:cs="Times New Roman"/>
                <w:lang w:val="sr-Latn-RS"/>
              </w:rPr>
            </w:pPr>
          </w:p>
          <w:p w14:paraId="5FFCF0A6" w14:textId="77777777" w:rsidR="00321221" w:rsidRDefault="00321221" w:rsidP="00423A7C">
            <w:pPr>
              <w:spacing w:line="276" w:lineRule="auto"/>
              <w:jc w:val="both"/>
              <w:rPr>
                <w:rFonts w:ascii="Times New Roman" w:hAnsi="Times New Roman"/>
                <w:lang w:val="sr-Latn-RS"/>
              </w:rPr>
            </w:pPr>
            <w:r w:rsidRPr="000D68C0">
              <w:rPr>
                <w:rFonts w:ascii="Times New Roman" w:hAnsi="Times New Roman" w:cs="Times New Roman"/>
                <w:lang w:val="sr-Latn-RS"/>
              </w:rPr>
              <w:t>Stav 6. pr</w:t>
            </w:r>
            <w:r>
              <w:rPr>
                <w:rFonts w:ascii="Times New Roman" w:hAnsi="Times New Roman" w:cs="Times New Roman"/>
                <w:lang w:val="sr-Latn-RS"/>
              </w:rPr>
              <w:t>edviđa</w:t>
            </w:r>
            <w:r w:rsidRPr="000D68C0">
              <w:rPr>
                <w:rFonts w:ascii="Times New Roman" w:hAnsi="Times New Roman" w:cs="Times New Roman"/>
                <w:lang w:val="sr-Latn-RS"/>
              </w:rPr>
              <w:t xml:space="preserve"> da</w:t>
            </w:r>
            <w:r w:rsidRPr="000D68C0">
              <w:rPr>
                <w:rFonts w:ascii="Times New Roman" w:hAnsi="Times New Roman"/>
                <w:lang w:val="sr-Latn-RS"/>
              </w:rPr>
              <w:t xml:space="preserve">, pored opštih uslova zapošljavanja utvrđenih odgovarajućim zakonom </w:t>
            </w:r>
            <w:r>
              <w:rPr>
                <w:rFonts w:ascii="Times New Roman" w:hAnsi="Times New Roman"/>
                <w:lang w:val="sr-Latn-RS"/>
              </w:rPr>
              <w:t>o</w:t>
            </w:r>
            <w:r w:rsidRPr="000D68C0">
              <w:rPr>
                <w:rFonts w:ascii="Times New Roman" w:hAnsi="Times New Roman"/>
                <w:lang w:val="sr-Latn-RS"/>
              </w:rPr>
              <w:t xml:space="preserve"> javn</w:t>
            </w:r>
            <w:r>
              <w:rPr>
                <w:rFonts w:ascii="Times New Roman" w:hAnsi="Times New Roman"/>
                <w:lang w:val="sr-Latn-RS"/>
              </w:rPr>
              <w:t>im</w:t>
            </w:r>
            <w:r w:rsidRPr="000D68C0">
              <w:rPr>
                <w:rFonts w:ascii="Times New Roman" w:hAnsi="Times New Roman"/>
                <w:lang w:val="sr-Latn-RS"/>
              </w:rPr>
              <w:t xml:space="preserve"> </w:t>
            </w:r>
            <w:r>
              <w:rPr>
                <w:rFonts w:ascii="Times New Roman" w:hAnsi="Times New Roman"/>
                <w:lang w:val="sr-Latn-RS"/>
              </w:rPr>
              <w:t>službenicima</w:t>
            </w:r>
            <w:r w:rsidRPr="000D68C0">
              <w:rPr>
                <w:rFonts w:ascii="Times New Roman" w:hAnsi="Times New Roman"/>
                <w:lang w:val="sr-Latn-RS"/>
              </w:rPr>
              <w:t xml:space="preserve">, </w:t>
            </w:r>
            <w:r>
              <w:rPr>
                <w:rFonts w:ascii="Times New Roman" w:hAnsi="Times New Roman"/>
                <w:lang w:val="sr-Latn-RS"/>
              </w:rPr>
              <w:t>službenik</w:t>
            </w:r>
            <w:r w:rsidRPr="000D68C0">
              <w:rPr>
                <w:rFonts w:ascii="Times New Roman" w:hAnsi="Times New Roman"/>
                <w:lang w:val="sr-Latn-RS"/>
              </w:rPr>
              <w:t xml:space="preserve"> JIV-a mora da ispunjava uslove</w:t>
            </w:r>
            <w:r>
              <w:rPr>
                <w:rFonts w:ascii="Times New Roman" w:hAnsi="Times New Roman"/>
                <w:lang w:val="sr-Latn-RS"/>
              </w:rPr>
              <w:t xml:space="preserve"> kao u nastavku</w:t>
            </w:r>
            <w:r w:rsidRPr="000D68C0">
              <w:rPr>
                <w:rFonts w:ascii="Times New Roman" w:hAnsi="Times New Roman"/>
                <w:lang w:val="sr-Latn-RS"/>
              </w:rPr>
              <w:t xml:space="preserve">, pri čemu je jedan od uslova i onaj </w:t>
            </w:r>
            <w:r>
              <w:rPr>
                <w:rFonts w:ascii="Times New Roman" w:hAnsi="Times New Roman"/>
                <w:lang w:val="sr-Latn-RS"/>
              </w:rPr>
              <w:t xml:space="preserve">utvrđen u tački </w:t>
            </w:r>
            <w:r w:rsidRPr="000D68C0">
              <w:rPr>
                <w:rFonts w:ascii="Times New Roman" w:hAnsi="Times New Roman"/>
                <w:lang w:val="sr-Latn-RS"/>
              </w:rPr>
              <w:t xml:space="preserve">6.1, prema kojem </w:t>
            </w:r>
            <w:r w:rsidRPr="000D68C0">
              <w:rPr>
                <w:rFonts w:ascii="Times New Roman" w:hAnsi="Times New Roman"/>
                <w:i/>
                <w:iCs/>
                <w:lang w:val="sr-Latn-RS"/>
              </w:rPr>
              <w:t xml:space="preserve">"da ima </w:t>
            </w:r>
            <w:r>
              <w:rPr>
                <w:rFonts w:ascii="Times New Roman" w:hAnsi="Times New Roman"/>
                <w:i/>
                <w:iCs/>
                <w:lang w:val="sr-Latn-RS"/>
              </w:rPr>
              <w:t>univerzitetsku</w:t>
            </w:r>
            <w:r w:rsidRPr="000D68C0">
              <w:rPr>
                <w:rFonts w:ascii="Times New Roman" w:hAnsi="Times New Roman"/>
                <w:i/>
                <w:iCs/>
                <w:lang w:val="sr-Latn-RS"/>
              </w:rPr>
              <w:t xml:space="preserve"> </w:t>
            </w:r>
            <w:r>
              <w:rPr>
                <w:rFonts w:ascii="Times New Roman" w:hAnsi="Times New Roman"/>
                <w:i/>
                <w:iCs/>
                <w:lang w:val="sr-Latn-RS"/>
              </w:rPr>
              <w:t>diplomu i</w:t>
            </w:r>
            <w:r w:rsidRPr="000D68C0">
              <w:rPr>
                <w:rFonts w:ascii="Times New Roman" w:hAnsi="Times New Roman"/>
                <w:i/>
                <w:iCs/>
                <w:lang w:val="sr-Latn-RS"/>
              </w:rPr>
              <w:t>z oblasti prava, kriminologije, krimin</w:t>
            </w:r>
            <w:r>
              <w:rPr>
                <w:rFonts w:ascii="Times New Roman" w:hAnsi="Times New Roman"/>
                <w:i/>
                <w:iCs/>
                <w:lang w:val="sr-Latn-RS"/>
              </w:rPr>
              <w:t>alistike</w:t>
            </w:r>
            <w:r w:rsidRPr="000D68C0">
              <w:rPr>
                <w:rFonts w:ascii="Times New Roman" w:hAnsi="Times New Roman"/>
                <w:i/>
                <w:iCs/>
                <w:lang w:val="sr-Latn-RS"/>
              </w:rPr>
              <w:t xml:space="preserve"> ili srodnih oblasti";</w:t>
            </w:r>
            <w:r w:rsidRPr="000D68C0">
              <w:rPr>
                <w:rFonts w:ascii="Times New Roman" w:hAnsi="Times New Roman"/>
                <w:lang w:val="sr-Latn-RS"/>
              </w:rPr>
              <w:t xml:space="preserve"> Preporučujemo da takvo ograničenje ne bude samo u ovim oblastima, jer je </w:t>
            </w:r>
            <w:r>
              <w:rPr>
                <w:rFonts w:ascii="Times New Roman" w:hAnsi="Times New Roman"/>
                <w:lang w:val="sr-Latn-RS"/>
              </w:rPr>
              <w:t>potrebno</w:t>
            </w:r>
            <w:r w:rsidRPr="000D68C0">
              <w:rPr>
                <w:rFonts w:ascii="Times New Roman" w:hAnsi="Times New Roman"/>
                <w:lang w:val="sr-Latn-RS"/>
              </w:rPr>
              <w:t xml:space="preserve"> da jedinica ima i druge </w:t>
            </w:r>
            <w:r>
              <w:rPr>
                <w:rFonts w:ascii="Times New Roman" w:hAnsi="Times New Roman"/>
                <w:lang w:val="sr-Latn-RS"/>
              </w:rPr>
              <w:t>službenike</w:t>
            </w:r>
            <w:r w:rsidRPr="000D68C0">
              <w:rPr>
                <w:rFonts w:ascii="Times New Roman" w:hAnsi="Times New Roman"/>
                <w:lang w:val="sr-Latn-RS"/>
              </w:rPr>
              <w:t xml:space="preserve"> iz drugih oblasti</w:t>
            </w:r>
            <w:r>
              <w:rPr>
                <w:rFonts w:ascii="Times New Roman" w:hAnsi="Times New Roman"/>
                <w:lang w:val="sr-Latn-RS"/>
              </w:rPr>
              <w:t xml:space="preserve"> kao iz</w:t>
            </w:r>
            <w:r w:rsidRPr="000D68C0">
              <w:rPr>
                <w:rFonts w:ascii="Times New Roman" w:hAnsi="Times New Roman"/>
                <w:lang w:val="sr-Latn-RS"/>
              </w:rPr>
              <w:t xml:space="preserve"> finansijske prirode,</w:t>
            </w:r>
            <w:r w:rsidRPr="00321221">
              <w:rPr>
                <w:lang w:val="sr-Latn-RS"/>
              </w:rPr>
              <w:t xml:space="preserve"> </w:t>
            </w:r>
            <w:r>
              <w:rPr>
                <w:rFonts w:ascii="Times New Roman" w:hAnsi="Times New Roman"/>
                <w:lang w:val="sr-Latn-RS"/>
              </w:rPr>
              <w:t>a</w:t>
            </w:r>
            <w:r w:rsidRPr="00A57AB8">
              <w:rPr>
                <w:rFonts w:ascii="Times New Roman" w:hAnsi="Times New Roman"/>
                <w:lang w:val="sr-Latn-RS"/>
              </w:rPr>
              <w:t xml:space="preserve"> koji su ujedno i trenutno zaposleni</w:t>
            </w:r>
            <w:r w:rsidRPr="000D68C0">
              <w:rPr>
                <w:rFonts w:ascii="Times New Roman" w:hAnsi="Times New Roman"/>
                <w:lang w:val="sr-Latn-RS"/>
              </w:rPr>
              <w:t>.</w:t>
            </w:r>
          </w:p>
          <w:p w14:paraId="05A90486" w14:textId="77777777" w:rsidR="00321221" w:rsidRPr="000D68C0" w:rsidRDefault="00321221" w:rsidP="00423A7C">
            <w:pPr>
              <w:spacing w:line="276" w:lineRule="auto"/>
              <w:jc w:val="both"/>
              <w:rPr>
                <w:rFonts w:ascii="Times New Roman" w:hAnsi="Times New Roman"/>
                <w:lang w:val="sr-Latn-RS"/>
              </w:rPr>
            </w:pPr>
          </w:p>
          <w:p w14:paraId="401F3197" w14:textId="77777777" w:rsidR="00321221" w:rsidRPr="000D68C0" w:rsidRDefault="00321221" w:rsidP="00423A7C">
            <w:pPr>
              <w:spacing w:line="276" w:lineRule="auto"/>
              <w:jc w:val="both"/>
              <w:rPr>
                <w:rFonts w:ascii="Times New Roman" w:hAnsi="Times New Roman"/>
                <w:b/>
                <w:bCs/>
                <w:color w:val="000000" w:themeColor="text1"/>
                <w:lang w:val="sr-Latn-RS"/>
              </w:rPr>
            </w:pPr>
          </w:p>
        </w:tc>
        <w:tc>
          <w:tcPr>
            <w:tcW w:w="6120" w:type="dxa"/>
          </w:tcPr>
          <w:p w14:paraId="07BE4E71" w14:textId="77777777" w:rsidR="00321221" w:rsidRPr="000D68C0" w:rsidRDefault="00321221" w:rsidP="00423A7C">
            <w:pPr>
              <w:autoSpaceDE w:val="0"/>
              <w:autoSpaceDN w:val="0"/>
              <w:adjustRightInd w:val="0"/>
              <w:jc w:val="both"/>
              <w:rPr>
                <w:rFonts w:ascii="Times New Roman" w:hAnsi="Times New Roman"/>
                <w:b/>
                <w:bCs/>
                <w:lang w:val="sr-Latn-RS"/>
              </w:rPr>
            </w:pPr>
            <w:r w:rsidRPr="000D68C0">
              <w:rPr>
                <w:rFonts w:ascii="Times New Roman" w:hAnsi="Times New Roman"/>
                <w:b/>
                <w:bCs/>
                <w:lang w:val="sr-Latn-RS"/>
              </w:rPr>
              <w:lastRenderedPageBreak/>
              <w:t>Prihva</w:t>
            </w:r>
            <w:r>
              <w:rPr>
                <w:rFonts w:ascii="Times New Roman" w:hAnsi="Times New Roman"/>
                <w:b/>
                <w:bCs/>
                <w:lang w:val="sr-Latn-RS"/>
              </w:rPr>
              <w:t>ta se</w:t>
            </w:r>
          </w:p>
        </w:tc>
      </w:tr>
      <w:tr w:rsidR="00321221" w:rsidRPr="00321221" w14:paraId="3F7CD345" w14:textId="77777777" w:rsidTr="00321221">
        <w:trPr>
          <w:trHeight w:val="364"/>
        </w:trPr>
        <w:tc>
          <w:tcPr>
            <w:tcW w:w="1435" w:type="dxa"/>
          </w:tcPr>
          <w:p w14:paraId="21B87BCB" w14:textId="77777777" w:rsidR="00321221" w:rsidRPr="000D68C0" w:rsidRDefault="00321221" w:rsidP="00423A7C">
            <w:pPr>
              <w:autoSpaceDE w:val="0"/>
              <w:autoSpaceDN w:val="0"/>
              <w:adjustRightInd w:val="0"/>
              <w:jc w:val="center"/>
              <w:rPr>
                <w:rFonts w:ascii="Times New Roman" w:eastAsia="Calibri" w:hAnsi="Times New Roman" w:cs="Times New Roman"/>
                <w:b/>
                <w:bCs/>
                <w:lang w:val="sr-Latn-RS"/>
              </w:rPr>
            </w:pPr>
            <w:r w:rsidRPr="000D68C0">
              <w:rPr>
                <w:rFonts w:ascii="Times New Roman" w:eastAsia="Calibri" w:hAnsi="Times New Roman" w:cs="Times New Roman"/>
                <w:b/>
                <w:bCs/>
                <w:lang w:val="sr-Latn-RS"/>
              </w:rPr>
              <w:t>12</w:t>
            </w:r>
          </w:p>
        </w:tc>
        <w:tc>
          <w:tcPr>
            <w:tcW w:w="7380" w:type="dxa"/>
          </w:tcPr>
          <w:p w14:paraId="3D71E453" w14:textId="77777777" w:rsidR="00321221" w:rsidRPr="000D68C0" w:rsidRDefault="00321221" w:rsidP="00423A7C">
            <w:pPr>
              <w:spacing w:line="276" w:lineRule="auto"/>
              <w:rPr>
                <w:rFonts w:ascii="Times New Roman" w:hAnsi="Times New Roman"/>
                <w:b/>
                <w:bCs/>
                <w:lang w:val="sr-Latn-RS"/>
              </w:rPr>
            </w:pPr>
            <w:r w:rsidRPr="000D68C0">
              <w:rPr>
                <w:rFonts w:ascii="Times New Roman" w:hAnsi="Times New Roman"/>
                <w:b/>
                <w:bCs/>
                <w:lang w:val="sr-Latn-RS"/>
              </w:rPr>
              <w:t xml:space="preserve">Disciplinski prekršaji </w:t>
            </w:r>
            <w:r>
              <w:rPr>
                <w:rFonts w:ascii="Times New Roman" w:hAnsi="Times New Roman"/>
                <w:b/>
                <w:bCs/>
                <w:lang w:val="sr-Latn-RS"/>
              </w:rPr>
              <w:t xml:space="preserve">za </w:t>
            </w:r>
            <w:r w:rsidRPr="000D68C0">
              <w:rPr>
                <w:rFonts w:ascii="Times New Roman" w:hAnsi="Times New Roman"/>
                <w:b/>
                <w:bCs/>
                <w:lang w:val="sr-Latn-RS"/>
              </w:rPr>
              <w:t>sudij</w:t>
            </w:r>
            <w:r>
              <w:rPr>
                <w:rFonts w:ascii="Times New Roman" w:hAnsi="Times New Roman"/>
                <w:b/>
                <w:bCs/>
                <w:lang w:val="sr-Latn-RS"/>
              </w:rPr>
              <w:t>e</w:t>
            </w:r>
            <w:r w:rsidRPr="000D68C0">
              <w:rPr>
                <w:rFonts w:ascii="Times New Roman" w:hAnsi="Times New Roman"/>
                <w:b/>
                <w:bCs/>
                <w:lang w:val="sr-Latn-RS"/>
              </w:rPr>
              <w:t xml:space="preserve"> i tuži</w:t>
            </w:r>
            <w:r>
              <w:rPr>
                <w:rFonts w:ascii="Times New Roman" w:hAnsi="Times New Roman"/>
                <w:b/>
                <w:bCs/>
                <w:lang w:val="sr-Latn-RS"/>
              </w:rPr>
              <w:t>oce</w:t>
            </w:r>
          </w:p>
          <w:p w14:paraId="55512C3A" w14:textId="77777777" w:rsidR="00321221" w:rsidRPr="000D68C0" w:rsidRDefault="00321221" w:rsidP="00423A7C">
            <w:pPr>
              <w:spacing w:line="276" w:lineRule="auto"/>
              <w:jc w:val="center"/>
              <w:rPr>
                <w:rFonts w:ascii="Times New Roman" w:hAnsi="Times New Roman"/>
                <w:b/>
                <w:bCs/>
                <w:lang w:val="sr-Latn-RS"/>
              </w:rPr>
            </w:pPr>
          </w:p>
          <w:p w14:paraId="261A9260" w14:textId="77777777" w:rsidR="00321221" w:rsidRPr="000D68C0" w:rsidRDefault="00321221" w:rsidP="00423A7C">
            <w:pPr>
              <w:spacing w:line="276" w:lineRule="auto"/>
              <w:jc w:val="both"/>
              <w:rPr>
                <w:rFonts w:ascii="Times New Roman" w:hAnsi="Times New Roman"/>
                <w:lang w:val="sr-Latn-RS"/>
              </w:rPr>
            </w:pPr>
            <w:r w:rsidRPr="000D68C0">
              <w:rPr>
                <w:rFonts w:ascii="Times New Roman" w:hAnsi="Times New Roman"/>
                <w:lang w:val="sr-Latn-RS"/>
              </w:rPr>
              <w:t xml:space="preserve">Član 6. nacrta zakona predviđa disciplinske prekršaje, </w:t>
            </w:r>
            <w:r>
              <w:rPr>
                <w:rFonts w:ascii="Times New Roman" w:hAnsi="Times New Roman"/>
                <w:lang w:val="sr-Latn-RS"/>
              </w:rPr>
              <w:t>gde na</w:t>
            </w:r>
            <w:r w:rsidRPr="000D68C0">
              <w:rPr>
                <w:rFonts w:ascii="Times New Roman" w:hAnsi="Times New Roman"/>
                <w:lang w:val="sr-Latn-RS"/>
              </w:rPr>
              <w:t>dalje</w:t>
            </w:r>
            <w:r>
              <w:rPr>
                <w:rFonts w:ascii="Times New Roman" w:hAnsi="Times New Roman"/>
                <w:lang w:val="sr-Latn-RS"/>
              </w:rPr>
              <w:t xml:space="preserve"> predviđa</w:t>
            </w:r>
            <w:r w:rsidRPr="000D68C0">
              <w:rPr>
                <w:rFonts w:ascii="Times New Roman" w:hAnsi="Times New Roman"/>
                <w:lang w:val="sr-Latn-RS"/>
              </w:rPr>
              <w:t xml:space="preserve"> </w:t>
            </w:r>
            <w:r>
              <w:rPr>
                <w:rFonts w:ascii="Times New Roman" w:hAnsi="Times New Roman"/>
                <w:lang w:val="sr-Latn-RS"/>
              </w:rPr>
              <w:t>i njihovu podelu</w:t>
            </w:r>
            <w:r w:rsidRPr="000D68C0">
              <w:rPr>
                <w:rFonts w:ascii="Times New Roman" w:hAnsi="Times New Roman"/>
                <w:lang w:val="sr-Latn-RS"/>
              </w:rPr>
              <w:t xml:space="preserve"> na manje i teške prekršaje. </w:t>
            </w:r>
            <w:r>
              <w:rPr>
                <w:rFonts w:ascii="Times New Roman" w:hAnsi="Times New Roman"/>
                <w:lang w:val="sr-Latn-RS"/>
              </w:rPr>
              <w:t>T</w:t>
            </w:r>
            <w:r w:rsidRPr="000D68C0">
              <w:rPr>
                <w:rFonts w:ascii="Times New Roman" w:hAnsi="Times New Roman"/>
                <w:lang w:val="sr-Latn-RS"/>
              </w:rPr>
              <w:t>akv</w:t>
            </w:r>
            <w:r>
              <w:rPr>
                <w:rFonts w:ascii="Times New Roman" w:hAnsi="Times New Roman"/>
                <w:lang w:val="sr-Latn-RS"/>
              </w:rPr>
              <w:t>a</w:t>
            </w:r>
            <w:r w:rsidRPr="000D68C0">
              <w:rPr>
                <w:rFonts w:ascii="Times New Roman" w:hAnsi="Times New Roman"/>
                <w:lang w:val="sr-Latn-RS"/>
              </w:rPr>
              <w:t xml:space="preserve"> podel</w:t>
            </w:r>
            <w:r>
              <w:rPr>
                <w:rFonts w:ascii="Times New Roman" w:hAnsi="Times New Roman"/>
                <w:lang w:val="sr-Latn-RS"/>
              </w:rPr>
              <w:t>a smatramo da se</w:t>
            </w:r>
            <w:r w:rsidRPr="000D68C0">
              <w:rPr>
                <w:rFonts w:ascii="Times New Roman" w:hAnsi="Times New Roman"/>
                <w:lang w:val="sr-Latn-RS"/>
              </w:rPr>
              <w:t xml:space="preserve"> treba d</w:t>
            </w:r>
            <w:r>
              <w:rPr>
                <w:rFonts w:ascii="Times New Roman" w:hAnsi="Times New Roman"/>
                <w:lang w:val="sr-Latn-RS"/>
              </w:rPr>
              <w:t>iskutovati i dalje</w:t>
            </w:r>
            <w:r w:rsidRPr="000D68C0">
              <w:rPr>
                <w:rFonts w:ascii="Times New Roman" w:hAnsi="Times New Roman"/>
                <w:lang w:val="sr-Latn-RS"/>
              </w:rPr>
              <w:t xml:space="preserve">, gde je </w:t>
            </w:r>
            <w:r>
              <w:rPr>
                <w:rFonts w:ascii="Times New Roman" w:hAnsi="Times New Roman"/>
                <w:lang w:val="sr-Latn-RS"/>
              </w:rPr>
              <w:t xml:space="preserve">u principu </w:t>
            </w:r>
            <w:r w:rsidRPr="000D68C0">
              <w:rPr>
                <w:rFonts w:ascii="Times New Roman" w:hAnsi="Times New Roman"/>
                <w:lang w:val="sr-Latn-RS"/>
              </w:rPr>
              <w:t>naš osnovni stav da uopšte ne bude podele disciplinskih prekršaja.</w:t>
            </w:r>
          </w:p>
          <w:p w14:paraId="646E3687" w14:textId="77777777" w:rsidR="00321221" w:rsidRPr="000D68C0" w:rsidRDefault="00321221" w:rsidP="00423A7C">
            <w:pPr>
              <w:pStyle w:val="ListParagraph"/>
              <w:spacing w:line="276" w:lineRule="auto"/>
              <w:ind w:left="0"/>
              <w:rPr>
                <w:rFonts w:ascii="Times New Roman" w:hAnsi="Times New Roman"/>
                <w:b/>
                <w:color w:val="000000" w:themeColor="text1"/>
                <w:lang w:val="sr-Latn-RS"/>
              </w:rPr>
            </w:pPr>
          </w:p>
        </w:tc>
        <w:tc>
          <w:tcPr>
            <w:tcW w:w="6120" w:type="dxa"/>
          </w:tcPr>
          <w:p w14:paraId="732EC815" w14:textId="77777777" w:rsidR="00321221" w:rsidRPr="000D68C0" w:rsidRDefault="00321221" w:rsidP="00423A7C">
            <w:pPr>
              <w:autoSpaceDE w:val="0"/>
              <w:autoSpaceDN w:val="0"/>
              <w:adjustRightInd w:val="0"/>
              <w:jc w:val="both"/>
              <w:rPr>
                <w:rFonts w:ascii="Times New Roman" w:hAnsi="Times New Roman"/>
                <w:b/>
                <w:bCs/>
                <w:lang w:val="sr-Latn-RS"/>
              </w:rPr>
            </w:pPr>
            <w:r>
              <w:rPr>
                <w:rFonts w:ascii="Times New Roman" w:hAnsi="Times New Roman"/>
                <w:b/>
                <w:bCs/>
                <w:lang w:val="sr-Latn-RS"/>
              </w:rPr>
              <w:t>Odbija se</w:t>
            </w:r>
          </w:p>
          <w:p w14:paraId="64BED52C" w14:textId="77777777" w:rsidR="00321221" w:rsidRPr="000D68C0" w:rsidRDefault="00321221" w:rsidP="00423A7C">
            <w:pPr>
              <w:autoSpaceDE w:val="0"/>
              <w:autoSpaceDN w:val="0"/>
              <w:adjustRightInd w:val="0"/>
              <w:jc w:val="both"/>
              <w:rPr>
                <w:rFonts w:ascii="Times New Roman" w:hAnsi="Times New Roman"/>
                <w:lang w:val="sr-Latn-RS"/>
              </w:rPr>
            </w:pPr>
          </w:p>
          <w:p w14:paraId="0804E975" w14:textId="77777777" w:rsidR="00321221" w:rsidRPr="000D68C0" w:rsidRDefault="00321221" w:rsidP="00423A7C">
            <w:pPr>
              <w:autoSpaceDE w:val="0"/>
              <w:autoSpaceDN w:val="0"/>
              <w:adjustRightInd w:val="0"/>
              <w:jc w:val="both"/>
              <w:rPr>
                <w:rFonts w:ascii="Times New Roman" w:hAnsi="Times New Roman"/>
                <w:b/>
                <w:bCs/>
                <w:lang w:val="sr-Latn-RS"/>
              </w:rPr>
            </w:pPr>
            <w:r w:rsidRPr="000D68C0">
              <w:rPr>
                <w:rFonts w:ascii="Times New Roman" w:hAnsi="Times New Roman"/>
                <w:lang w:val="sr-Latn-RS"/>
              </w:rPr>
              <w:t>Podela disciplinskih prekršaja odlučno je preporučena od Venecijanske komisije, kao i izveštaj TAI</w:t>
            </w:r>
            <w:r>
              <w:rPr>
                <w:rFonts w:ascii="Times New Roman" w:hAnsi="Times New Roman"/>
                <w:lang w:val="sr-Latn-RS"/>
              </w:rPr>
              <w:t>EX</w:t>
            </w:r>
            <w:r w:rsidRPr="000D68C0">
              <w:rPr>
                <w:rFonts w:ascii="Times New Roman" w:hAnsi="Times New Roman"/>
                <w:lang w:val="sr-Latn-RS"/>
              </w:rPr>
              <w:t>-a.</w:t>
            </w:r>
          </w:p>
        </w:tc>
      </w:tr>
      <w:tr w:rsidR="00321221" w:rsidRPr="00321221" w14:paraId="7B970C3B" w14:textId="77777777" w:rsidTr="00321221">
        <w:trPr>
          <w:trHeight w:val="364"/>
        </w:trPr>
        <w:tc>
          <w:tcPr>
            <w:tcW w:w="1435" w:type="dxa"/>
          </w:tcPr>
          <w:p w14:paraId="32C1C686" w14:textId="77777777" w:rsidR="00321221" w:rsidRPr="000D68C0" w:rsidRDefault="00321221" w:rsidP="00423A7C">
            <w:pPr>
              <w:autoSpaceDE w:val="0"/>
              <w:autoSpaceDN w:val="0"/>
              <w:adjustRightInd w:val="0"/>
              <w:jc w:val="center"/>
              <w:rPr>
                <w:rFonts w:ascii="Times New Roman" w:eastAsia="Calibri" w:hAnsi="Times New Roman" w:cs="Times New Roman"/>
                <w:b/>
                <w:bCs/>
                <w:lang w:val="sr-Latn-RS"/>
              </w:rPr>
            </w:pPr>
            <w:r w:rsidRPr="000D68C0">
              <w:rPr>
                <w:rFonts w:ascii="Times New Roman" w:eastAsia="Calibri" w:hAnsi="Times New Roman" w:cs="Times New Roman"/>
                <w:b/>
                <w:bCs/>
                <w:lang w:val="sr-Latn-RS"/>
              </w:rPr>
              <w:t>13</w:t>
            </w:r>
          </w:p>
        </w:tc>
        <w:tc>
          <w:tcPr>
            <w:tcW w:w="7380" w:type="dxa"/>
          </w:tcPr>
          <w:p w14:paraId="4EE9CEF5" w14:textId="77777777" w:rsidR="00321221" w:rsidRPr="000D68C0" w:rsidRDefault="00321221" w:rsidP="00423A7C">
            <w:pPr>
              <w:spacing w:line="276" w:lineRule="auto"/>
              <w:jc w:val="both"/>
              <w:rPr>
                <w:rFonts w:ascii="Times New Roman" w:hAnsi="Times New Roman"/>
                <w:b/>
                <w:bCs/>
                <w:lang w:val="sr-Latn-RS"/>
              </w:rPr>
            </w:pPr>
            <w:r w:rsidRPr="000D68C0">
              <w:rPr>
                <w:rFonts w:ascii="Times New Roman" w:hAnsi="Times New Roman"/>
                <w:b/>
                <w:bCs/>
                <w:lang w:val="sr-Latn-RS"/>
              </w:rPr>
              <w:t>Ponavljanje disciplinskog prekršaja</w:t>
            </w:r>
          </w:p>
          <w:p w14:paraId="7AB56365" w14:textId="77777777" w:rsidR="00321221" w:rsidRPr="000D68C0" w:rsidRDefault="00321221" w:rsidP="00423A7C">
            <w:pPr>
              <w:spacing w:line="276" w:lineRule="auto"/>
              <w:jc w:val="both"/>
              <w:rPr>
                <w:rFonts w:ascii="Times New Roman" w:hAnsi="Times New Roman"/>
                <w:b/>
                <w:bCs/>
                <w:lang w:val="sr-Latn-RS"/>
              </w:rPr>
            </w:pPr>
            <w:r w:rsidRPr="000D68C0">
              <w:rPr>
                <w:rFonts w:ascii="Times New Roman" w:hAnsi="Times New Roman"/>
                <w:lang w:val="sr-Latn-RS"/>
              </w:rPr>
              <w:t>Član 8</w:t>
            </w:r>
            <w:r>
              <w:rPr>
                <w:rFonts w:ascii="Times New Roman" w:hAnsi="Times New Roman"/>
                <w:lang w:val="sr-Latn-RS"/>
              </w:rPr>
              <w:t>.</w:t>
            </w:r>
            <w:r w:rsidRPr="000D68C0">
              <w:rPr>
                <w:rFonts w:ascii="Times New Roman" w:hAnsi="Times New Roman"/>
                <w:lang w:val="sr-Latn-RS"/>
              </w:rPr>
              <w:t xml:space="preserve"> </w:t>
            </w:r>
            <w:r>
              <w:rPr>
                <w:rFonts w:ascii="Times New Roman" w:hAnsi="Times New Roman"/>
                <w:lang w:val="sr-Latn-RS"/>
              </w:rPr>
              <w:t xml:space="preserve">u </w:t>
            </w:r>
            <w:r w:rsidRPr="000D68C0">
              <w:rPr>
                <w:rFonts w:ascii="Times New Roman" w:hAnsi="Times New Roman"/>
                <w:lang w:val="sr-Latn-RS"/>
              </w:rPr>
              <w:t>stav</w:t>
            </w:r>
            <w:r>
              <w:rPr>
                <w:rFonts w:ascii="Times New Roman" w:hAnsi="Times New Roman"/>
                <w:lang w:val="sr-Latn-RS"/>
              </w:rPr>
              <w:t>u</w:t>
            </w:r>
            <w:r w:rsidRPr="000D68C0">
              <w:rPr>
                <w:rFonts w:ascii="Times New Roman" w:hAnsi="Times New Roman"/>
                <w:lang w:val="sr-Latn-RS"/>
              </w:rPr>
              <w:t xml:space="preserve"> predviđa da: </w:t>
            </w:r>
            <w:r>
              <w:rPr>
                <w:rFonts w:ascii="Times New Roman" w:hAnsi="Times New Roman"/>
                <w:i/>
                <w:iCs/>
                <w:lang w:val="sr-Latn-RS"/>
              </w:rPr>
              <w:t>“</w:t>
            </w:r>
            <w:r w:rsidRPr="000D68C0">
              <w:rPr>
                <w:rFonts w:ascii="Times New Roman" w:hAnsi="Times New Roman"/>
                <w:i/>
                <w:iCs/>
                <w:lang w:val="sr-Latn-RS"/>
              </w:rPr>
              <w:t>Ako sudija ili tužilac, nakon što je počinio dva (2) manja disciplinska prekršaja, počini još jedan manji disciplinski prekršaj, taj prekršaj se smatra ozbiljnim disciplinskim prekršajem prema ovom zakonu.</w:t>
            </w:r>
            <w:r>
              <w:rPr>
                <w:rFonts w:ascii="Times New Roman" w:hAnsi="Times New Roman"/>
                <w:i/>
                <w:iCs/>
                <w:lang w:val="sr-Latn-RS"/>
              </w:rPr>
              <w:t>“</w:t>
            </w:r>
            <w:r w:rsidRPr="000D68C0">
              <w:rPr>
                <w:rFonts w:ascii="Times New Roman" w:hAnsi="Times New Roman"/>
                <w:i/>
                <w:iCs/>
                <w:lang w:val="sr-Latn-RS"/>
              </w:rPr>
              <w:t xml:space="preserve"> </w:t>
            </w:r>
            <w:r>
              <w:rPr>
                <w:rFonts w:ascii="Times New Roman" w:hAnsi="Times New Roman"/>
                <w:lang w:val="sr-Latn-RS"/>
              </w:rPr>
              <w:t>Ocenjujemo</w:t>
            </w:r>
            <w:r w:rsidRPr="000D68C0">
              <w:rPr>
                <w:rFonts w:ascii="Times New Roman" w:hAnsi="Times New Roman"/>
                <w:lang w:val="sr-Latn-RS"/>
              </w:rPr>
              <w:t xml:space="preserve"> da takva odredba ne može stajati u ovom obliku, jer se manji prekršaj ne može pretvoriti u ozbiljan prekršaj bez </w:t>
            </w:r>
            <w:r w:rsidRPr="000D68C0">
              <w:rPr>
                <w:rFonts w:ascii="Times New Roman" w:hAnsi="Times New Roman"/>
                <w:lang w:val="sr-Latn-RS"/>
              </w:rPr>
              <w:lastRenderedPageBreak/>
              <w:t>obzira na to koliko puta se ponavlja. U t</w:t>
            </w:r>
            <w:r>
              <w:rPr>
                <w:rFonts w:ascii="Times New Roman" w:hAnsi="Times New Roman"/>
                <w:lang w:val="sr-Latn-RS"/>
              </w:rPr>
              <w:t>akvom sl</w:t>
            </w:r>
            <w:r w:rsidRPr="000D68C0">
              <w:rPr>
                <w:rFonts w:ascii="Times New Roman" w:hAnsi="Times New Roman"/>
                <w:lang w:val="sr-Latn-RS"/>
              </w:rPr>
              <w:t xml:space="preserve">učaju, može se koristiti kao otežavajuća okolnost, </w:t>
            </w:r>
            <w:r>
              <w:rPr>
                <w:rFonts w:ascii="Times New Roman" w:hAnsi="Times New Roman"/>
                <w:lang w:val="sr-Latn-RS"/>
              </w:rPr>
              <w:t xml:space="preserve">ali </w:t>
            </w:r>
            <w:r w:rsidRPr="000D68C0">
              <w:rPr>
                <w:rFonts w:ascii="Times New Roman" w:hAnsi="Times New Roman"/>
                <w:lang w:val="sr-Latn-RS"/>
              </w:rPr>
              <w:t xml:space="preserve">nikada kao </w:t>
            </w:r>
            <w:r>
              <w:rPr>
                <w:rFonts w:ascii="Times New Roman" w:hAnsi="Times New Roman"/>
                <w:lang w:val="sr-Latn-RS"/>
              </w:rPr>
              <w:t>prekoračenje prekršaja</w:t>
            </w:r>
            <w:r w:rsidRPr="000D68C0">
              <w:rPr>
                <w:rFonts w:ascii="Times New Roman" w:hAnsi="Times New Roman"/>
                <w:lang w:val="sr-Latn-RS"/>
              </w:rPr>
              <w:t>.</w:t>
            </w:r>
          </w:p>
          <w:p w14:paraId="1BB30418" w14:textId="77777777" w:rsidR="00321221" w:rsidRDefault="00321221" w:rsidP="00423A7C">
            <w:pPr>
              <w:spacing w:line="276" w:lineRule="auto"/>
              <w:rPr>
                <w:rFonts w:ascii="Times New Roman" w:hAnsi="Times New Roman"/>
                <w:b/>
                <w:bCs/>
                <w:lang w:val="sr-Latn-RS"/>
              </w:rPr>
            </w:pPr>
          </w:p>
          <w:p w14:paraId="3DB0BD7F" w14:textId="77777777" w:rsidR="00321221" w:rsidRPr="000D68C0" w:rsidRDefault="00321221" w:rsidP="00423A7C">
            <w:pPr>
              <w:spacing w:line="276" w:lineRule="auto"/>
              <w:rPr>
                <w:rFonts w:ascii="Times New Roman" w:hAnsi="Times New Roman"/>
                <w:b/>
                <w:bCs/>
                <w:lang w:val="sr-Latn-RS"/>
              </w:rPr>
            </w:pPr>
          </w:p>
        </w:tc>
        <w:tc>
          <w:tcPr>
            <w:tcW w:w="6120" w:type="dxa"/>
          </w:tcPr>
          <w:p w14:paraId="4062947E" w14:textId="77777777" w:rsidR="00321221" w:rsidRPr="000D68C0" w:rsidRDefault="00321221" w:rsidP="00423A7C">
            <w:pPr>
              <w:autoSpaceDE w:val="0"/>
              <w:autoSpaceDN w:val="0"/>
              <w:adjustRightInd w:val="0"/>
              <w:jc w:val="both"/>
              <w:rPr>
                <w:rFonts w:ascii="Times New Roman" w:eastAsia="Calibri" w:hAnsi="Times New Roman" w:cs="Times New Roman"/>
                <w:b/>
                <w:bCs/>
                <w:lang w:val="sr-Latn-RS"/>
              </w:rPr>
            </w:pPr>
            <w:r>
              <w:rPr>
                <w:rFonts w:ascii="Times New Roman" w:eastAsia="Calibri" w:hAnsi="Times New Roman" w:cs="Times New Roman"/>
                <w:b/>
                <w:bCs/>
                <w:lang w:val="sr-Latn-RS"/>
              </w:rPr>
              <w:lastRenderedPageBreak/>
              <w:t>Odbija se</w:t>
            </w:r>
          </w:p>
          <w:p w14:paraId="20E77A12" w14:textId="77777777" w:rsidR="00321221" w:rsidRPr="000D68C0" w:rsidRDefault="00321221" w:rsidP="00423A7C">
            <w:pPr>
              <w:autoSpaceDE w:val="0"/>
              <w:autoSpaceDN w:val="0"/>
              <w:adjustRightInd w:val="0"/>
              <w:jc w:val="both"/>
              <w:rPr>
                <w:rFonts w:ascii="Times New Roman" w:eastAsia="Calibri" w:hAnsi="Times New Roman" w:cs="Times New Roman"/>
                <w:b/>
                <w:bCs/>
                <w:lang w:val="sr-Latn-RS"/>
              </w:rPr>
            </w:pPr>
          </w:p>
          <w:p w14:paraId="6B42C546" w14:textId="77777777" w:rsidR="00321221" w:rsidRPr="000D68C0" w:rsidRDefault="00321221" w:rsidP="00423A7C">
            <w:pPr>
              <w:autoSpaceDE w:val="0"/>
              <w:autoSpaceDN w:val="0"/>
              <w:adjustRightInd w:val="0"/>
              <w:jc w:val="both"/>
              <w:rPr>
                <w:rFonts w:ascii="Times New Roman" w:hAnsi="Times New Roman"/>
                <w:b/>
                <w:bCs/>
                <w:lang w:val="sr-Latn-RS"/>
              </w:rPr>
            </w:pPr>
            <w:r w:rsidRPr="000D68C0">
              <w:rPr>
                <w:rFonts w:ascii="Times New Roman" w:hAnsi="Times New Roman"/>
                <w:lang w:val="sr-Latn-RS"/>
              </w:rPr>
              <w:t>Ovaj član</w:t>
            </w:r>
            <w:r>
              <w:rPr>
                <w:rFonts w:ascii="Times New Roman" w:hAnsi="Times New Roman"/>
                <w:lang w:val="sr-Latn-RS"/>
              </w:rPr>
              <w:t xml:space="preserve"> </w:t>
            </w:r>
            <w:r w:rsidRPr="000D68C0">
              <w:rPr>
                <w:rFonts w:ascii="Times New Roman" w:hAnsi="Times New Roman"/>
                <w:lang w:val="sr-Latn-RS"/>
              </w:rPr>
              <w:t xml:space="preserve">ima za cilj da spreči zloupotrebu manjih prekršaja, </w:t>
            </w:r>
            <w:r>
              <w:rPr>
                <w:rFonts w:ascii="Times New Roman" w:hAnsi="Times New Roman"/>
                <w:lang w:val="sr-Latn-RS"/>
              </w:rPr>
              <w:t>odnosno</w:t>
            </w:r>
            <w:r w:rsidRPr="000D68C0">
              <w:rPr>
                <w:rFonts w:ascii="Times New Roman" w:hAnsi="Times New Roman"/>
                <w:lang w:val="sr-Latn-RS"/>
              </w:rPr>
              <w:t xml:space="preserve"> njihovo namerno ponavljanje.</w:t>
            </w:r>
          </w:p>
        </w:tc>
      </w:tr>
      <w:tr w:rsidR="00321221" w:rsidRPr="00321221" w14:paraId="40451D1D" w14:textId="77777777" w:rsidTr="00321221">
        <w:trPr>
          <w:trHeight w:val="364"/>
        </w:trPr>
        <w:tc>
          <w:tcPr>
            <w:tcW w:w="1435" w:type="dxa"/>
          </w:tcPr>
          <w:p w14:paraId="6CBD32BC" w14:textId="77777777" w:rsidR="00321221" w:rsidRPr="000D68C0" w:rsidRDefault="00321221" w:rsidP="00423A7C">
            <w:pPr>
              <w:autoSpaceDE w:val="0"/>
              <w:autoSpaceDN w:val="0"/>
              <w:adjustRightInd w:val="0"/>
              <w:jc w:val="center"/>
              <w:rPr>
                <w:rFonts w:ascii="Times New Roman" w:eastAsia="Calibri" w:hAnsi="Times New Roman" w:cs="Times New Roman"/>
                <w:b/>
                <w:bCs/>
                <w:lang w:val="sr-Latn-RS"/>
              </w:rPr>
            </w:pPr>
          </w:p>
        </w:tc>
        <w:tc>
          <w:tcPr>
            <w:tcW w:w="7380" w:type="dxa"/>
          </w:tcPr>
          <w:p w14:paraId="31504784" w14:textId="77777777" w:rsidR="00321221" w:rsidRPr="000D68C0" w:rsidRDefault="00321221" w:rsidP="00423A7C">
            <w:pPr>
              <w:spacing w:line="276" w:lineRule="auto"/>
              <w:jc w:val="both"/>
              <w:rPr>
                <w:rFonts w:ascii="Times New Roman" w:hAnsi="Times New Roman"/>
                <w:b/>
                <w:bCs/>
                <w:lang w:val="sr-Latn-RS"/>
              </w:rPr>
            </w:pPr>
          </w:p>
        </w:tc>
        <w:tc>
          <w:tcPr>
            <w:tcW w:w="6120" w:type="dxa"/>
          </w:tcPr>
          <w:p w14:paraId="6FD4581C" w14:textId="77777777" w:rsidR="00321221" w:rsidRPr="000D68C0" w:rsidRDefault="00321221" w:rsidP="00423A7C">
            <w:pPr>
              <w:autoSpaceDE w:val="0"/>
              <w:autoSpaceDN w:val="0"/>
              <w:adjustRightInd w:val="0"/>
              <w:jc w:val="both"/>
              <w:rPr>
                <w:rFonts w:ascii="Times New Roman" w:eastAsia="Calibri" w:hAnsi="Times New Roman" w:cs="Times New Roman"/>
                <w:b/>
                <w:bCs/>
                <w:lang w:val="sr-Latn-RS"/>
              </w:rPr>
            </w:pPr>
          </w:p>
        </w:tc>
      </w:tr>
      <w:tr w:rsidR="00321221" w:rsidRPr="000D68C0" w14:paraId="2055D619" w14:textId="77777777" w:rsidTr="00321221">
        <w:trPr>
          <w:trHeight w:val="364"/>
        </w:trPr>
        <w:tc>
          <w:tcPr>
            <w:tcW w:w="1435" w:type="dxa"/>
            <w:shd w:val="clear" w:color="auto" w:fill="B8CCE4" w:themeFill="accent1" w:themeFillTint="66"/>
          </w:tcPr>
          <w:p w14:paraId="367AAD97"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p>
        </w:tc>
        <w:tc>
          <w:tcPr>
            <w:tcW w:w="7380" w:type="dxa"/>
            <w:shd w:val="clear" w:color="auto" w:fill="B8CCE4" w:themeFill="accent1" w:themeFillTint="66"/>
          </w:tcPr>
          <w:p w14:paraId="1B623B58" w14:textId="77777777" w:rsidR="00321221" w:rsidRPr="000D68C0" w:rsidRDefault="00321221" w:rsidP="00423A7C">
            <w:pPr>
              <w:jc w:val="both"/>
              <w:rPr>
                <w:rFonts w:ascii="Times New Roman" w:eastAsia="Calibri" w:hAnsi="Times New Roman" w:cs="Times New Roman"/>
                <w:b/>
                <w:sz w:val="20"/>
                <w:szCs w:val="20"/>
                <w:lang w:val="sr-Latn-RS"/>
              </w:rPr>
            </w:pPr>
          </w:p>
          <w:p w14:paraId="228B6F5E" w14:textId="77777777" w:rsidR="00321221" w:rsidRPr="000D68C0" w:rsidRDefault="00321221" w:rsidP="00423A7C">
            <w:pPr>
              <w:jc w:val="both"/>
              <w:rPr>
                <w:rFonts w:ascii="Times New Roman" w:eastAsia="Calibri" w:hAnsi="Times New Roman" w:cs="Times New Roman"/>
                <w:b/>
                <w:sz w:val="20"/>
                <w:szCs w:val="20"/>
                <w:lang w:val="sr-Latn-RS"/>
              </w:rPr>
            </w:pPr>
          </w:p>
          <w:p w14:paraId="5A3C3F2A" w14:textId="77777777" w:rsidR="00321221" w:rsidRPr="002A1A8A" w:rsidRDefault="00321221" w:rsidP="00423A7C">
            <w:pPr>
              <w:jc w:val="both"/>
              <w:rPr>
                <w:rFonts w:ascii="Times New Roman" w:eastAsia="Calibri" w:hAnsi="Times New Roman" w:cs="Times New Roman"/>
                <w:b/>
                <w:sz w:val="20"/>
                <w:szCs w:val="20"/>
                <w:lang w:val="en-US"/>
              </w:rPr>
            </w:pPr>
            <w:r w:rsidRPr="000D68C0">
              <w:rPr>
                <w:rFonts w:ascii="Times New Roman" w:eastAsia="Calibri" w:hAnsi="Times New Roman" w:cs="Times New Roman"/>
                <w:b/>
                <w:sz w:val="20"/>
                <w:szCs w:val="20"/>
                <w:lang w:val="sr-Latn-RS"/>
              </w:rPr>
              <w:t xml:space="preserve">Komentari </w:t>
            </w:r>
            <w:r>
              <w:rPr>
                <w:rFonts w:ascii="Times New Roman" w:eastAsia="Calibri" w:hAnsi="Times New Roman" w:cs="Times New Roman"/>
                <w:b/>
                <w:sz w:val="20"/>
                <w:szCs w:val="20"/>
                <w:lang w:val="sr-Latn-RS"/>
              </w:rPr>
              <w:t xml:space="preserve">od </w:t>
            </w:r>
            <w:r w:rsidRPr="000D68C0">
              <w:rPr>
                <w:rFonts w:ascii="Times New Roman" w:eastAsia="Calibri" w:hAnsi="Times New Roman" w:cs="Times New Roman"/>
                <w:b/>
                <w:sz w:val="20"/>
                <w:szCs w:val="20"/>
                <w:lang w:val="sr-Latn-RS"/>
              </w:rPr>
              <w:t>EU-EULEX-a</w:t>
            </w:r>
          </w:p>
        </w:tc>
        <w:tc>
          <w:tcPr>
            <w:tcW w:w="6120" w:type="dxa"/>
            <w:shd w:val="clear" w:color="auto" w:fill="B8CCE4" w:themeFill="accent1" w:themeFillTint="66"/>
          </w:tcPr>
          <w:p w14:paraId="54501C2D" w14:textId="77777777" w:rsidR="00321221" w:rsidRPr="000D68C0" w:rsidRDefault="00321221" w:rsidP="00423A7C">
            <w:pPr>
              <w:autoSpaceDE w:val="0"/>
              <w:autoSpaceDN w:val="0"/>
              <w:adjustRightInd w:val="0"/>
              <w:rPr>
                <w:rFonts w:ascii="Times New Roman" w:eastAsia="Calibri" w:hAnsi="Times New Roman" w:cs="Times New Roman"/>
                <w:b/>
                <w:bCs/>
                <w:sz w:val="20"/>
                <w:szCs w:val="20"/>
                <w:lang w:val="sr-Latn-RS"/>
              </w:rPr>
            </w:pPr>
          </w:p>
        </w:tc>
      </w:tr>
      <w:tr w:rsidR="00321221" w:rsidRPr="00321221" w14:paraId="5671DB13" w14:textId="77777777" w:rsidTr="00321221">
        <w:trPr>
          <w:trHeight w:val="364"/>
        </w:trPr>
        <w:tc>
          <w:tcPr>
            <w:tcW w:w="1435" w:type="dxa"/>
          </w:tcPr>
          <w:p w14:paraId="18033834"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p>
        </w:tc>
        <w:tc>
          <w:tcPr>
            <w:tcW w:w="7380" w:type="dxa"/>
          </w:tcPr>
          <w:p w14:paraId="4E8FE26E" w14:textId="77777777" w:rsidR="00321221" w:rsidRPr="000D68C0" w:rsidRDefault="00321221" w:rsidP="00423A7C">
            <w:pPr>
              <w:jc w:val="both"/>
              <w:rPr>
                <w:rFonts w:ascii="Times New Roman" w:eastAsia="Calibri" w:hAnsi="Times New Roman" w:cs="Times New Roman"/>
                <w:b/>
                <w:sz w:val="20"/>
                <w:szCs w:val="20"/>
                <w:lang w:val="sr-Latn-RS"/>
              </w:rPr>
            </w:pPr>
            <w:r>
              <w:rPr>
                <w:rFonts w:ascii="Times New Roman" w:eastAsia="Calibri" w:hAnsi="Times New Roman" w:cs="Times New Roman"/>
                <w:b/>
                <w:sz w:val="20"/>
                <w:szCs w:val="20"/>
                <w:lang w:val="sr-Latn-RS"/>
              </w:rPr>
              <w:t>Komentar</w:t>
            </w:r>
            <w:r w:rsidRPr="000D68C0">
              <w:rPr>
                <w:rFonts w:ascii="Times New Roman" w:eastAsia="Calibri" w:hAnsi="Times New Roman" w:cs="Times New Roman"/>
                <w:b/>
                <w:sz w:val="20"/>
                <w:szCs w:val="20"/>
                <w:lang w:val="sr-Latn-RS"/>
              </w:rPr>
              <w:t>:</w:t>
            </w:r>
          </w:p>
        </w:tc>
        <w:tc>
          <w:tcPr>
            <w:tcW w:w="6120" w:type="dxa"/>
          </w:tcPr>
          <w:p w14:paraId="00EE7101" w14:textId="77777777" w:rsidR="00321221" w:rsidRPr="000D68C0" w:rsidRDefault="00321221" w:rsidP="00423A7C">
            <w:pPr>
              <w:autoSpaceDE w:val="0"/>
              <w:autoSpaceDN w:val="0"/>
              <w:adjustRightInd w:val="0"/>
              <w:rPr>
                <w:rFonts w:ascii="Times New Roman" w:eastAsia="Calibri" w:hAnsi="Times New Roman" w:cs="Times New Roman"/>
                <w:b/>
                <w:bCs/>
                <w:sz w:val="20"/>
                <w:szCs w:val="20"/>
                <w:lang w:val="sr-Latn-RS"/>
              </w:rPr>
            </w:pPr>
            <w:r w:rsidRPr="000D68C0">
              <w:rPr>
                <w:rFonts w:ascii="Times New Roman" w:eastAsia="Calibri" w:hAnsi="Times New Roman" w:cs="Times New Roman"/>
                <w:b/>
                <w:bCs/>
                <w:sz w:val="20"/>
                <w:szCs w:val="20"/>
                <w:lang w:val="sr-Latn-RS"/>
              </w:rPr>
              <w:t xml:space="preserve">Obrazloženje </w:t>
            </w:r>
            <w:r>
              <w:rPr>
                <w:rFonts w:ascii="Times New Roman" w:eastAsia="Calibri" w:hAnsi="Times New Roman" w:cs="Times New Roman"/>
                <w:b/>
                <w:bCs/>
                <w:sz w:val="20"/>
                <w:szCs w:val="20"/>
                <w:lang w:val="sr-Latn-RS"/>
              </w:rPr>
              <w:t>organa</w:t>
            </w:r>
            <w:r w:rsidRPr="000D68C0">
              <w:rPr>
                <w:rFonts w:ascii="Times New Roman" w:eastAsia="Calibri" w:hAnsi="Times New Roman" w:cs="Times New Roman"/>
                <w:b/>
                <w:bCs/>
                <w:sz w:val="20"/>
                <w:szCs w:val="20"/>
                <w:lang w:val="sr-Latn-RS"/>
              </w:rPr>
              <w:t xml:space="preserve"> predl</w:t>
            </w:r>
            <w:r>
              <w:rPr>
                <w:rFonts w:ascii="Times New Roman" w:eastAsia="Calibri" w:hAnsi="Times New Roman" w:cs="Times New Roman"/>
                <w:b/>
                <w:bCs/>
                <w:sz w:val="20"/>
                <w:szCs w:val="20"/>
                <w:lang w:val="sr-Latn-RS"/>
              </w:rPr>
              <w:t>agača</w:t>
            </w:r>
            <w:r w:rsidRPr="000D68C0">
              <w:rPr>
                <w:rFonts w:ascii="Times New Roman" w:eastAsia="Calibri" w:hAnsi="Times New Roman" w:cs="Times New Roman"/>
                <w:b/>
                <w:bCs/>
                <w:sz w:val="20"/>
                <w:szCs w:val="20"/>
                <w:lang w:val="sr-Latn-RS"/>
              </w:rPr>
              <w:t xml:space="preserve"> za uključivanje ili </w:t>
            </w:r>
            <w:r>
              <w:rPr>
                <w:rFonts w:ascii="Times New Roman" w:eastAsia="Calibri" w:hAnsi="Times New Roman" w:cs="Times New Roman"/>
                <w:b/>
                <w:bCs/>
                <w:sz w:val="20"/>
                <w:szCs w:val="20"/>
                <w:lang w:val="sr-Latn-RS"/>
              </w:rPr>
              <w:t>neu</w:t>
            </w:r>
            <w:r w:rsidRPr="000D68C0">
              <w:rPr>
                <w:rFonts w:ascii="Times New Roman" w:eastAsia="Calibri" w:hAnsi="Times New Roman" w:cs="Times New Roman"/>
                <w:b/>
                <w:bCs/>
                <w:sz w:val="20"/>
                <w:szCs w:val="20"/>
                <w:lang w:val="sr-Latn-RS"/>
              </w:rPr>
              <w:t>ključivanje datog komentara</w:t>
            </w:r>
          </w:p>
        </w:tc>
      </w:tr>
      <w:tr w:rsidR="00321221" w:rsidRPr="00321221" w14:paraId="0B02FA85" w14:textId="77777777" w:rsidTr="00321221">
        <w:trPr>
          <w:trHeight w:val="364"/>
        </w:trPr>
        <w:tc>
          <w:tcPr>
            <w:tcW w:w="1435" w:type="dxa"/>
          </w:tcPr>
          <w:p w14:paraId="68EE4C15" w14:textId="77777777" w:rsidR="00321221" w:rsidRPr="000D68C0" w:rsidRDefault="00321221" w:rsidP="00423A7C">
            <w:pPr>
              <w:autoSpaceDE w:val="0"/>
              <w:autoSpaceDN w:val="0"/>
              <w:adjustRightInd w:val="0"/>
              <w:jc w:val="center"/>
              <w:rPr>
                <w:rFonts w:ascii="Times New Roman" w:eastAsia="Calibri" w:hAnsi="Times New Roman" w:cs="Times New Roman"/>
                <w:b/>
                <w:bCs/>
                <w:lang w:val="sr-Latn-RS"/>
              </w:rPr>
            </w:pPr>
            <w:r w:rsidRPr="000D68C0">
              <w:rPr>
                <w:rFonts w:ascii="Times New Roman" w:eastAsia="Calibri" w:hAnsi="Times New Roman" w:cs="Times New Roman"/>
                <w:b/>
                <w:bCs/>
                <w:lang w:val="sr-Latn-RS"/>
              </w:rPr>
              <w:t>1</w:t>
            </w:r>
          </w:p>
          <w:p w14:paraId="18E9A151"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p>
          <w:p w14:paraId="55DE522D"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p>
          <w:p w14:paraId="4D037990"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p>
          <w:p w14:paraId="195B74C3"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p>
          <w:p w14:paraId="649B2272"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p>
          <w:p w14:paraId="2E8565CD"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p>
        </w:tc>
        <w:tc>
          <w:tcPr>
            <w:tcW w:w="7380" w:type="dxa"/>
          </w:tcPr>
          <w:p w14:paraId="4E9F4303" w14:textId="77777777" w:rsidR="00321221" w:rsidRPr="000D68C0" w:rsidRDefault="00321221" w:rsidP="00423A7C">
            <w:pPr>
              <w:jc w:val="both"/>
              <w:rPr>
                <w:rFonts w:ascii="Times New Roman" w:hAnsi="Times New Roman" w:cs="Times New Roman"/>
                <w:lang w:val="sr-Latn-RS"/>
              </w:rPr>
            </w:pPr>
            <w:r w:rsidRPr="000D68C0">
              <w:rPr>
                <w:rFonts w:ascii="Times New Roman" w:eastAsia="Aptos" w:hAnsi="Times New Roman" w:cs="Times New Roman"/>
                <w:b/>
                <w:bCs/>
                <w:lang w:val="sr-Latn-RS"/>
              </w:rPr>
              <w:t>Član 2</w:t>
            </w:r>
            <w:r>
              <w:rPr>
                <w:rFonts w:ascii="Times New Roman" w:eastAsia="Aptos" w:hAnsi="Times New Roman" w:cs="Times New Roman"/>
                <w:b/>
                <w:bCs/>
                <w:lang w:val="sr-Latn-RS"/>
              </w:rPr>
              <w:t>.</w:t>
            </w:r>
            <w:r w:rsidRPr="000D68C0">
              <w:rPr>
                <w:rFonts w:ascii="Times New Roman" w:eastAsia="Aptos" w:hAnsi="Times New Roman" w:cs="Times New Roman"/>
                <w:b/>
                <w:bCs/>
                <w:lang w:val="sr-Latn-RS"/>
              </w:rPr>
              <w:t xml:space="preserve"> </w:t>
            </w:r>
            <w:r>
              <w:rPr>
                <w:rFonts w:ascii="Times New Roman" w:eastAsia="Aptos" w:hAnsi="Times New Roman" w:cs="Times New Roman"/>
                <w:b/>
                <w:bCs/>
                <w:lang w:val="sr-Latn-RS"/>
              </w:rPr>
              <w:t>-</w:t>
            </w:r>
            <w:r w:rsidRPr="000D68C0">
              <w:rPr>
                <w:rFonts w:ascii="Times New Roman" w:eastAsia="Aptos" w:hAnsi="Times New Roman" w:cs="Times New Roman"/>
                <w:lang w:val="sr-Latn-RS"/>
              </w:rPr>
              <w:t xml:space="preserve"> </w:t>
            </w:r>
            <w:r>
              <w:rPr>
                <w:rFonts w:ascii="Times New Roman" w:eastAsia="Aptos" w:hAnsi="Times New Roman" w:cs="Times New Roman"/>
                <w:lang w:val="sr-Latn-RS"/>
              </w:rPr>
              <w:t>D</w:t>
            </w:r>
            <w:r w:rsidRPr="000D68C0">
              <w:rPr>
                <w:rFonts w:ascii="Times New Roman" w:eastAsia="Aptos" w:hAnsi="Times New Roman" w:cs="Times New Roman"/>
                <w:lang w:val="sr-Latn-RS"/>
              </w:rPr>
              <w:t xml:space="preserve">ok je uključivanje članova koji nisu sudije pozitivan korak, </w:t>
            </w:r>
            <w:r>
              <w:rPr>
                <w:rFonts w:ascii="Times New Roman" w:eastAsia="Aptos" w:hAnsi="Times New Roman" w:cs="Times New Roman"/>
                <w:lang w:val="sr-Latn-RS"/>
              </w:rPr>
              <w:t>pregledani</w:t>
            </w:r>
            <w:r w:rsidRPr="000D68C0">
              <w:rPr>
                <w:rFonts w:ascii="Times New Roman" w:eastAsia="Aptos" w:hAnsi="Times New Roman" w:cs="Times New Roman"/>
                <w:lang w:val="sr-Latn-RS"/>
              </w:rPr>
              <w:t xml:space="preserve"> nacrt zakona ne o</w:t>
            </w:r>
            <w:r>
              <w:rPr>
                <w:rFonts w:ascii="Times New Roman" w:eastAsia="Aptos" w:hAnsi="Times New Roman" w:cs="Times New Roman"/>
                <w:lang w:val="sr-Latn-RS"/>
              </w:rPr>
              <w:t>bezbeđuje</w:t>
            </w:r>
            <w:r w:rsidRPr="000D68C0">
              <w:rPr>
                <w:rFonts w:ascii="Times New Roman" w:eastAsia="Aptos" w:hAnsi="Times New Roman" w:cs="Times New Roman"/>
                <w:lang w:val="sr-Latn-RS"/>
              </w:rPr>
              <w:t xml:space="preserve"> da su svi članovi imen</w:t>
            </w:r>
            <w:r>
              <w:rPr>
                <w:rFonts w:ascii="Times New Roman" w:eastAsia="Aptos" w:hAnsi="Times New Roman" w:cs="Times New Roman"/>
                <w:lang w:val="sr-Latn-RS"/>
              </w:rPr>
              <w:t>ovani</w:t>
            </w:r>
            <w:r w:rsidRPr="000D68C0">
              <w:rPr>
                <w:rFonts w:ascii="Times New Roman" w:eastAsia="Aptos" w:hAnsi="Times New Roman" w:cs="Times New Roman"/>
                <w:lang w:val="sr-Latn-RS"/>
              </w:rPr>
              <w:t xml:space="preserve"> </w:t>
            </w:r>
            <w:r>
              <w:rPr>
                <w:rFonts w:ascii="Times New Roman" w:eastAsia="Aptos" w:hAnsi="Times New Roman" w:cs="Times New Roman"/>
                <w:lang w:val="sr-Latn-RS"/>
              </w:rPr>
              <w:t xml:space="preserve">od </w:t>
            </w:r>
            <w:r w:rsidRPr="000D68C0">
              <w:rPr>
                <w:rFonts w:ascii="Times New Roman" w:eastAsia="Aptos" w:hAnsi="Times New Roman" w:cs="Times New Roman"/>
                <w:lang w:val="sr-Latn-RS"/>
              </w:rPr>
              <w:t>Skupštin</w:t>
            </w:r>
            <w:r>
              <w:rPr>
                <w:rFonts w:ascii="Times New Roman" w:eastAsia="Aptos" w:hAnsi="Times New Roman" w:cs="Times New Roman"/>
                <w:lang w:val="sr-Latn-RS"/>
              </w:rPr>
              <w:t>e</w:t>
            </w:r>
            <w:r w:rsidRPr="000D68C0">
              <w:rPr>
                <w:rFonts w:ascii="Times New Roman" w:eastAsia="Aptos" w:hAnsi="Times New Roman" w:cs="Times New Roman"/>
                <w:lang w:val="sr-Latn-RS"/>
              </w:rPr>
              <w:t xml:space="preserve"> članovi </w:t>
            </w:r>
            <w:r>
              <w:rPr>
                <w:rFonts w:ascii="Times New Roman" w:eastAsia="Aptos" w:hAnsi="Times New Roman" w:cs="Times New Roman"/>
                <w:lang w:val="sr-Latn-RS"/>
              </w:rPr>
              <w:t>porotnici</w:t>
            </w:r>
            <w:r w:rsidRPr="000D68C0">
              <w:rPr>
                <w:rFonts w:ascii="Times New Roman" w:eastAsia="Aptos" w:hAnsi="Times New Roman" w:cs="Times New Roman"/>
                <w:lang w:val="sr-Latn-RS"/>
              </w:rPr>
              <w:t>. Ovo ne ispunjava preporuke V</w:t>
            </w:r>
            <w:r>
              <w:rPr>
                <w:rFonts w:ascii="Times New Roman" w:eastAsia="Aptos" w:hAnsi="Times New Roman" w:cs="Times New Roman"/>
                <w:lang w:val="sr-Latn-RS"/>
              </w:rPr>
              <w:t>K-a</w:t>
            </w:r>
            <w:r w:rsidRPr="000D68C0">
              <w:rPr>
                <w:rFonts w:ascii="Times New Roman" w:eastAsia="Aptos" w:hAnsi="Times New Roman" w:cs="Times New Roman"/>
                <w:lang w:val="sr-Latn-RS"/>
              </w:rPr>
              <w:t xml:space="preserve"> da svi članovi imenovani od Skupštine moraju biti istinski članovi</w:t>
            </w:r>
            <w:r>
              <w:rPr>
                <w:rFonts w:ascii="Times New Roman" w:eastAsia="Aptos" w:hAnsi="Times New Roman" w:cs="Times New Roman"/>
                <w:lang w:val="sr-Latn-RS"/>
              </w:rPr>
              <w:t xml:space="preserve"> porotnici</w:t>
            </w:r>
            <w:r w:rsidRPr="000D68C0">
              <w:rPr>
                <w:rFonts w:ascii="Times New Roman" w:eastAsia="Aptos" w:hAnsi="Times New Roman" w:cs="Times New Roman"/>
                <w:lang w:val="sr-Latn-RS"/>
              </w:rPr>
              <w:t xml:space="preserve">, </w:t>
            </w:r>
            <w:r>
              <w:rPr>
                <w:rFonts w:ascii="Times New Roman" w:eastAsia="Aptos" w:hAnsi="Times New Roman" w:cs="Times New Roman"/>
                <w:lang w:val="sr-Latn-RS"/>
              </w:rPr>
              <w:t xml:space="preserve">kao i </w:t>
            </w:r>
            <w:r w:rsidRPr="000D68C0">
              <w:rPr>
                <w:rFonts w:ascii="Times New Roman" w:eastAsia="Aptos" w:hAnsi="Times New Roman" w:cs="Times New Roman"/>
                <w:lang w:val="sr-Latn-RS"/>
              </w:rPr>
              <w:t>n</w:t>
            </w:r>
            <w:r>
              <w:rPr>
                <w:rFonts w:ascii="Times New Roman" w:eastAsia="Aptos" w:hAnsi="Times New Roman" w:cs="Times New Roman"/>
                <w:lang w:val="sr-Latn-RS"/>
              </w:rPr>
              <w:t>e</w:t>
            </w:r>
            <w:r w:rsidRPr="000D68C0">
              <w:rPr>
                <w:rFonts w:ascii="Times New Roman" w:eastAsia="Aptos" w:hAnsi="Times New Roman" w:cs="Times New Roman"/>
                <w:lang w:val="sr-Latn-RS"/>
              </w:rPr>
              <w:t xml:space="preserve"> zahteva jasnu razliku između sudskih i članova </w:t>
            </w:r>
            <w:r>
              <w:rPr>
                <w:rFonts w:ascii="Times New Roman" w:eastAsia="Aptos" w:hAnsi="Times New Roman" w:cs="Times New Roman"/>
                <w:lang w:val="sr-Latn-RS"/>
              </w:rPr>
              <w:t xml:space="preserve">koji nisu sudije </w:t>
            </w:r>
            <w:r w:rsidRPr="000D68C0">
              <w:rPr>
                <w:rFonts w:ascii="Times New Roman" w:eastAsia="Aptos" w:hAnsi="Times New Roman" w:cs="Times New Roman"/>
                <w:lang w:val="sr-Latn-RS"/>
              </w:rPr>
              <w:t>kako bi se izbeglo korporativizm</w:t>
            </w:r>
            <w:r>
              <w:rPr>
                <w:rFonts w:ascii="Times New Roman" w:eastAsia="Aptos" w:hAnsi="Times New Roman" w:cs="Times New Roman"/>
                <w:lang w:val="sr-Latn-RS"/>
              </w:rPr>
              <w:t>a</w:t>
            </w:r>
            <w:r w:rsidRPr="000D68C0">
              <w:rPr>
                <w:rFonts w:ascii="Times New Roman" w:eastAsia="Aptos" w:hAnsi="Times New Roman" w:cs="Times New Roman"/>
                <w:lang w:val="sr-Latn-RS"/>
              </w:rPr>
              <w:t xml:space="preserve"> i politizacij</w:t>
            </w:r>
            <w:r>
              <w:rPr>
                <w:rFonts w:ascii="Times New Roman" w:eastAsia="Aptos" w:hAnsi="Times New Roman" w:cs="Times New Roman"/>
                <w:lang w:val="sr-Latn-RS"/>
              </w:rPr>
              <w:t>e</w:t>
            </w:r>
            <w:r w:rsidRPr="000D68C0">
              <w:rPr>
                <w:rFonts w:ascii="Times New Roman" w:eastAsia="Aptos" w:hAnsi="Times New Roman" w:cs="Times New Roman"/>
                <w:lang w:val="sr-Latn-RS"/>
              </w:rPr>
              <w:t>. Ravnoteža unutar Saveta i dalje može da favorizuje sudije ili politički uticaj imenovanih. Međutim, svesni smo ograničenja postavljenih Ustavom u tom p</w:t>
            </w:r>
            <w:r>
              <w:rPr>
                <w:rFonts w:ascii="Times New Roman" w:eastAsia="Aptos" w:hAnsi="Times New Roman" w:cs="Times New Roman"/>
                <w:lang w:val="sr-Latn-RS"/>
              </w:rPr>
              <w:t>ravcu</w:t>
            </w:r>
            <w:r w:rsidRPr="000D68C0">
              <w:rPr>
                <w:rFonts w:ascii="Times New Roman" w:eastAsia="Aptos" w:hAnsi="Times New Roman" w:cs="Times New Roman"/>
                <w:lang w:val="sr-Latn-RS"/>
              </w:rPr>
              <w:t>. Stoga, usklađenost sa preporukom V</w:t>
            </w:r>
            <w:r>
              <w:rPr>
                <w:rFonts w:ascii="Times New Roman" w:eastAsia="Aptos" w:hAnsi="Times New Roman" w:cs="Times New Roman"/>
                <w:lang w:val="sr-Latn-RS"/>
              </w:rPr>
              <w:t>K-a</w:t>
            </w:r>
            <w:r w:rsidRPr="000D68C0">
              <w:rPr>
                <w:rFonts w:ascii="Times New Roman" w:eastAsia="Aptos" w:hAnsi="Times New Roman" w:cs="Times New Roman"/>
                <w:lang w:val="sr-Latn-RS"/>
              </w:rPr>
              <w:t xml:space="preserve"> mora</w:t>
            </w:r>
            <w:r>
              <w:rPr>
                <w:rFonts w:ascii="Times New Roman" w:eastAsia="Aptos" w:hAnsi="Times New Roman" w:cs="Times New Roman"/>
                <w:lang w:val="sr-Latn-RS"/>
              </w:rPr>
              <w:t xml:space="preserve"> se obezbediti</w:t>
            </w:r>
            <w:r w:rsidRPr="000D68C0">
              <w:rPr>
                <w:rFonts w:ascii="Times New Roman" w:eastAsia="Aptos" w:hAnsi="Times New Roman" w:cs="Times New Roman"/>
                <w:lang w:val="sr-Latn-RS"/>
              </w:rPr>
              <w:t xml:space="preserve"> da</w:t>
            </w:r>
            <w:r w:rsidRPr="000D68C0">
              <w:rPr>
                <w:rFonts w:ascii="Times New Roman" w:eastAsia="Aptos" w:hAnsi="Times New Roman" w:cs="Times New Roman"/>
                <w:i/>
                <w:iCs/>
                <w:lang w:val="sr-Latn-RS"/>
              </w:rPr>
              <w:t>, u</w:t>
            </w:r>
            <w:r>
              <w:rPr>
                <w:rFonts w:ascii="Times New Roman" w:eastAsia="Aptos" w:hAnsi="Times New Roman" w:cs="Times New Roman"/>
                <w:i/>
                <w:iCs/>
                <w:lang w:val="sr-Latn-RS"/>
              </w:rPr>
              <w:t xml:space="preserve"> nedostatku</w:t>
            </w:r>
            <w:r w:rsidRPr="000D68C0">
              <w:rPr>
                <w:rFonts w:ascii="Times New Roman" w:eastAsia="Aptos" w:hAnsi="Times New Roman" w:cs="Times New Roman"/>
                <w:i/>
                <w:iCs/>
                <w:lang w:val="sr-Latn-RS"/>
              </w:rPr>
              <w:t xml:space="preserve"> ustavne reforme, </w:t>
            </w:r>
            <w:r>
              <w:rPr>
                <w:rFonts w:ascii="Times New Roman" w:eastAsia="Aptos" w:hAnsi="Times New Roman" w:cs="Times New Roman"/>
                <w:i/>
                <w:iCs/>
                <w:lang w:val="sr-Latn-RS"/>
              </w:rPr>
              <w:t>Z</w:t>
            </w:r>
            <w:r w:rsidRPr="000D68C0">
              <w:rPr>
                <w:rFonts w:ascii="Times New Roman" w:eastAsia="Aptos" w:hAnsi="Times New Roman" w:cs="Times New Roman"/>
                <w:i/>
                <w:iCs/>
                <w:lang w:val="sr-Latn-RS"/>
              </w:rPr>
              <w:t xml:space="preserve">akon treba da </w:t>
            </w:r>
            <w:r>
              <w:rPr>
                <w:rFonts w:ascii="Times New Roman" w:eastAsia="Aptos" w:hAnsi="Times New Roman" w:cs="Times New Roman"/>
                <w:i/>
                <w:iCs/>
                <w:lang w:val="sr-Latn-RS"/>
              </w:rPr>
              <w:t>predvidi</w:t>
            </w:r>
            <w:r w:rsidRPr="000D68C0">
              <w:rPr>
                <w:rFonts w:ascii="Times New Roman" w:eastAsia="Aptos" w:hAnsi="Times New Roman" w:cs="Times New Roman"/>
                <w:i/>
                <w:iCs/>
                <w:lang w:val="sr-Latn-RS"/>
              </w:rPr>
              <w:t xml:space="preserve"> da najmanje tri člana izabrana od Skupštine, a koji nisu sudije, uključuju člana Advokatske komore, profesora prava i predstavnika civilnog društva kako bi se postigao pluralistički sastav </w:t>
            </w:r>
            <w:r>
              <w:rPr>
                <w:rFonts w:ascii="Times New Roman" w:eastAsia="Aptos" w:hAnsi="Times New Roman" w:cs="Times New Roman"/>
                <w:i/>
                <w:iCs/>
                <w:lang w:val="sr-Latn-RS"/>
              </w:rPr>
              <w:t>SSK-a</w:t>
            </w:r>
            <w:r w:rsidRPr="000D68C0">
              <w:rPr>
                <w:rFonts w:ascii="Times New Roman" w:eastAsia="Aptos" w:hAnsi="Times New Roman" w:cs="Times New Roman"/>
                <w:i/>
                <w:iCs/>
                <w:lang w:val="sr-Latn-RS"/>
              </w:rPr>
              <w:t>.</w:t>
            </w:r>
          </w:p>
          <w:p w14:paraId="4EDAA640" w14:textId="77777777" w:rsidR="00321221" w:rsidRPr="000D68C0" w:rsidRDefault="00321221" w:rsidP="00423A7C">
            <w:pPr>
              <w:jc w:val="both"/>
              <w:rPr>
                <w:rFonts w:ascii="Times New Roman" w:eastAsia="Calibri" w:hAnsi="Times New Roman" w:cs="Times New Roman"/>
                <w:bCs/>
                <w:sz w:val="20"/>
                <w:szCs w:val="20"/>
                <w:lang w:val="sr-Latn-RS"/>
              </w:rPr>
            </w:pPr>
          </w:p>
        </w:tc>
        <w:tc>
          <w:tcPr>
            <w:tcW w:w="6120" w:type="dxa"/>
          </w:tcPr>
          <w:p w14:paraId="3528CF20" w14:textId="77777777" w:rsidR="00321221" w:rsidRPr="000D68C0" w:rsidRDefault="00321221" w:rsidP="00423A7C">
            <w:pPr>
              <w:autoSpaceDE w:val="0"/>
              <w:autoSpaceDN w:val="0"/>
              <w:adjustRightInd w:val="0"/>
              <w:rPr>
                <w:rFonts w:ascii="Times New Roman" w:eastAsia="Arial" w:hAnsi="Times New Roman" w:cs="Times New Roman"/>
                <w:b/>
                <w:bCs/>
                <w:lang w:val="sr-Latn-RS" w:eastAsia="sq-AL"/>
              </w:rPr>
            </w:pPr>
            <w:r>
              <w:rPr>
                <w:rFonts w:ascii="Times New Roman" w:eastAsia="Arial" w:hAnsi="Times New Roman" w:cs="Times New Roman"/>
                <w:b/>
                <w:bCs/>
                <w:lang w:val="sr-Latn-RS" w:eastAsia="sq-AL"/>
              </w:rPr>
              <w:t>Odbija se</w:t>
            </w:r>
          </w:p>
          <w:p w14:paraId="799ECB59" w14:textId="77777777" w:rsidR="00321221" w:rsidRPr="000D68C0" w:rsidRDefault="00321221" w:rsidP="00423A7C">
            <w:pPr>
              <w:autoSpaceDE w:val="0"/>
              <w:autoSpaceDN w:val="0"/>
              <w:adjustRightInd w:val="0"/>
              <w:rPr>
                <w:rFonts w:ascii="Times New Roman" w:eastAsia="Arial" w:hAnsi="Times New Roman" w:cs="Times New Roman"/>
                <w:lang w:val="sr-Latn-RS" w:eastAsia="sq-AL"/>
              </w:rPr>
            </w:pPr>
          </w:p>
          <w:p w14:paraId="5BEC1588" w14:textId="77777777" w:rsidR="00321221" w:rsidRPr="000D68C0" w:rsidRDefault="00321221" w:rsidP="00423A7C">
            <w:pPr>
              <w:autoSpaceDE w:val="0"/>
              <w:autoSpaceDN w:val="0"/>
              <w:adjustRightInd w:val="0"/>
              <w:jc w:val="both"/>
              <w:rPr>
                <w:rFonts w:ascii="Times New Roman" w:eastAsia="Calibri" w:hAnsi="Times New Roman" w:cs="Times New Roman"/>
                <w:b/>
                <w:bCs/>
                <w:sz w:val="20"/>
                <w:szCs w:val="20"/>
                <w:lang w:val="sr-Latn-RS"/>
              </w:rPr>
            </w:pPr>
            <w:r w:rsidRPr="000D68C0">
              <w:rPr>
                <w:rFonts w:ascii="Times New Roman" w:eastAsia="Arial" w:hAnsi="Times New Roman" w:cs="Times New Roman"/>
                <w:lang w:val="sr-Latn-RS" w:eastAsia="sq-AL"/>
              </w:rPr>
              <w:t>Iako je Komisija za</w:t>
            </w:r>
            <w:r>
              <w:rPr>
                <w:rFonts w:ascii="Times New Roman" w:eastAsia="Arial" w:hAnsi="Times New Roman" w:cs="Times New Roman"/>
                <w:lang w:val="sr-Latn-RS" w:eastAsia="sq-AL"/>
              </w:rPr>
              <w:t>htevala</w:t>
            </w:r>
            <w:r w:rsidRPr="000D68C0">
              <w:rPr>
                <w:rFonts w:ascii="Times New Roman" w:eastAsia="Arial" w:hAnsi="Times New Roman" w:cs="Times New Roman"/>
                <w:lang w:val="sr-Latn-RS" w:eastAsia="sq-AL"/>
              </w:rPr>
              <w:t xml:space="preserve"> da svi članovi imen</w:t>
            </w:r>
            <w:r>
              <w:rPr>
                <w:rFonts w:ascii="Times New Roman" w:eastAsia="Arial" w:hAnsi="Times New Roman" w:cs="Times New Roman"/>
                <w:lang w:val="sr-Latn-RS" w:eastAsia="sq-AL"/>
              </w:rPr>
              <w:t>ovani od</w:t>
            </w:r>
            <w:r w:rsidRPr="000D68C0">
              <w:rPr>
                <w:rFonts w:ascii="Times New Roman" w:eastAsia="Arial" w:hAnsi="Times New Roman" w:cs="Times New Roman"/>
                <w:lang w:val="sr-Latn-RS" w:eastAsia="sq-AL"/>
              </w:rPr>
              <w:t xml:space="preserve"> Skupštin</w:t>
            </w:r>
            <w:r>
              <w:rPr>
                <w:rFonts w:ascii="Times New Roman" w:eastAsia="Arial" w:hAnsi="Times New Roman" w:cs="Times New Roman"/>
                <w:lang w:val="sr-Latn-RS" w:eastAsia="sq-AL"/>
              </w:rPr>
              <w:t>e</w:t>
            </w:r>
            <w:r w:rsidRPr="000D68C0">
              <w:rPr>
                <w:rFonts w:ascii="Times New Roman" w:eastAsia="Arial" w:hAnsi="Times New Roman" w:cs="Times New Roman"/>
                <w:lang w:val="sr-Latn-RS" w:eastAsia="sq-AL"/>
              </w:rPr>
              <w:t xml:space="preserve"> budu sekularni, t</w:t>
            </w:r>
            <w:r>
              <w:rPr>
                <w:rFonts w:ascii="Times New Roman" w:eastAsia="Arial" w:hAnsi="Times New Roman" w:cs="Times New Roman"/>
                <w:lang w:val="sr-Latn-RS" w:eastAsia="sq-AL"/>
              </w:rPr>
              <w:t>ako nešto je</w:t>
            </w:r>
            <w:r w:rsidRPr="000D68C0">
              <w:rPr>
                <w:rFonts w:ascii="Times New Roman" w:eastAsia="Arial" w:hAnsi="Times New Roman" w:cs="Times New Roman"/>
                <w:lang w:val="sr-Latn-RS" w:eastAsia="sq-AL"/>
              </w:rPr>
              <w:t xml:space="preserve"> trenutno nemoguće jer Ustav predviđa da najmanje tri od šest članova </w:t>
            </w:r>
            <w:r>
              <w:rPr>
                <w:rFonts w:ascii="Times New Roman" w:eastAsia="Arial" w:hAnsi="Times New Roman" w:cs="Times New Roman"/>
                <w:lang w:val="sr-Latn-RS" w:eastAsia="sq-AL"/>
              </w:rPr>
              <w:t>izabranih od</w:t>
            </w:r>
            <w:r w:rsidRPr="000D68C0">
              <w:rPr>
                <w:rFonts w:ascii="Times New Roman" w:eastAsia="Arial" w:hAnsi="Times New Roman" w:cs="Times New Roman"/>
                <w:lang w:val="sr-Latn-RS" w:eastAsia="sq-AL"/>
              </w:rPr>
              <w:t xml:space="preserve"> Skupštin</w:t>
            </w:r>
            <w:r>
              <w:rPr>
                <w:rFonts w:ascii="Times New Roman" w:eastAsia="Arial" w:hAnsi="Times New Roman" w:cs="Times New Roman"/>
                <w:lang w:val="sr-Latn-RS" w:eastAsia="sq-AL"/>
              </w:rPr>
              <w:t>e</w:t>
            </w:r>
            <w:r w:rsidRPr="000D68C0">
              <w:rPr>
                <w:rFonts w:ascii="Times New Roman" w:eastAsia="Arial" w:hAnsi="Times New Roman" w:cs="Times New Roman"/>
                <w:lang w:val="sr-Latn-RS" w:eastAsia="sq-AL"/>
              </w:rPr>
              <w:t xml:space="preserve"> moraju biti sudije. Stoga, nacrt zakona </w:t>
            </w:r>
            <w:r>
              <w:rPr>
                <w:rFonts w:ascii="Times New Roman" w:eastAsia="Arial" w:hAnsi="Times New Roman" w:cs="Times New Roman"/>
                <w:lang w:val="sr-Latn-RS" w:eastAsia="sq-AL"/>
              </w:rPr>
              <w:t xml:space="preserve">je </w:t>
            </w:r>
            <w:r w:rsidRPr="000D68C0">
              <w:rPr>
                <w:rFonts w:ascii="Times New Roman" w:eastAsia="Arial" w:hAnsi="Times New Roman" w:cs="Times New Roman"/>
                <w:lang w:val="sr-Latn-RS" w:eastAsia="sq-AL"/>
              </w:rPr>
              <w:t>predvi</w:t>
            </w:r>
            <w:r>
              <w:rPr>
                <w:rFonts w:ascii="Times New Roman" w:eastAsia="Arial" w:hAnsi="Times New Roman" w:cs="Times New Roman"/>
                <w:lang w:val="sr-Latn-RS" w:eastAsia="sq-AL"/>
              </w:rPr>
              <w:t>deo</w:t>
            </w:r>
            <w:r w:rsidRPr="000D68C0">
              <w:rPr>
                <w:rFonts w:ascii="Times New Roman" w:eastAsia="Arial" w:hAnsi="Times New Roman" w:cs="Times New Roman"/>
                <w:lang w:val="sr-Latn-RS" w:eastAsia="sq-AL"/>
              </w:rPr>
              <w:t xml:space="preserve"> da tri moraju biti sekularna, postavljajući ravnotežu između preporuke Venecijanske komisije i Ustava, kako bi se izbegle n</w:t>
            </w:r>
            <w:r>
              <w:rPr>
                <w:rFonts w:ascii="Times New Roman" w:eastAsia="Arial" w:hAnsi="Times New Roman" w:cs="Times New Roman"/>
                <w:lang w:val="sr-Latn-RS" w:eastAsia="sq-AL"/>
              </w:rPr>
              <w:t>eusklađenosti</w:t>
            </w:r>
            <w:r w:rsidRPr="000D68C0">
              <w:rPr>
                <w:rFonts w:ascii="Times New Roman" w:eastAsia="Arial" w:hAnsi="Times New Roman" w:cs="Times New Roman"/>
                <w:lang w:val="sr-Latn-RS" w:eastAsia="sq-AL"/>
              </w:rPr>
              <w:t xml:space="preserve"> nacrta zakona </w:t>
            </w:r>
            <w:r>
              <w:rPr>
                <w:rFonts w:ascii="Times New Roman" w:eastAsia="Arial" w:hAnsi="Times New Roman" w:cs="Times New Roman"/>
                <w:lang w:val="sr-Latn-RS" w:eastAsia="sq-AL"/>
              </w:rPr>
              <w:t>sa</w:t>
            </w:r>
            <w:r w:rsidRPr="000D68C0">
              <w:rPr>
                <w:rFonts w:ascii="Times New Roman" w:eastAsia="Arial" w:hAnsi="Times New Roman" w:cs="Times New Roman"/>
                <w:lang w:val="sr-Latn-RS" w:eastAsia="sq-AL"/>
              </w:rPr>
              <w:t xml:space="preserve"> Ustav</w:t>
            </w:r>
            <w:r>
              <w:rPr>
                <w:rFonts w:ascii="Times New Roman" w:eastAsia="Arial" w:hAnsi="Times New Roman" w:cs="Times New Roman"/>
                <w:lang w:val="sr-Latn-RS" w:eastAsia="sq-AL"/>
              </w:rPr>
              <w:t>om.</w:t>
            </w:r>
          </w:p>
        </w:tc>
      </w:tr>
      <w:tr w:rsidR="00321221" w:rsidRPr="00321221" w14:paraId="4310AFF4" w14:textId="77777777" w:rsidTr="00321221">
        <w:trPr>
          <w:trHeight w:val="364"/>
        </w:trPr>
        <w:tc>
          <w:tcPr>
            <w:tcW w:w="1435" w:type="dxa"/>
          </w:tcPr>
          <w:p w14:paraId="0C517A50"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p>
          <w:p w14:paraId="2CCE192B"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p>
          <w:p w14:paraId="79A852BF"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p>
          <w:p w14:paraId="497B5835"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p>
          <w:p w14:paraId="1BF3B59C"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p>
          <w:p w14:paraId="6F8AD8AB"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p>
          <w:p w14:paraId="3CA6FE66"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r w:rsidRPr="000D68C0">
              <w:rPr>
                <w:rFonts w:ascii="Times New Roman" w:eastAsia="Calibri" w:hAnsi="Times New Roman" w:cs="Times New Roman"/>
                <w:b/>
                <w:bCs/>
                <w:lang w:val="sr-Latn-RS"/>
              </w:rPr>
              <w:t>2</w:t>
            </w:r>
          </w:p>
        </w:tc>
        <w:tc>
          <w:tcPr>
            <w:tcW w:w="7380" w:type="dxa"/>
          </w:tcPr>
          <w:p w14:paraId="6D7A66A5" w14:textId="77777777" w:rsidR="00321221" w:rsidRPr="000D68C0" w:rsidRDefault="00321221" w:rsidP="00423A7C">
            <w:pPr>
              <w:jc w:val="both"/>
              <w:rPr>
                <w:rFonts w:ascii="Times New Roman" w:hAnsi="Times New Roman" w:cs="Times New Roman"/>
                <w:lang w:val="sr-Latn-RS"/>
              </w:rPr>
            </w:pPr>
            <w:r w:rsidRPr="000D68C0">
              <w:rPr>
                <w:rFonts w:ascii="Times New Roman" w:hAnsi="Times New Roman" w:cs="Times New Roman"/>
                <w:b/>
                <w:bCs/>
                <w:lang w:val="sr-Latn-RS"/>
              </w:rPr>
              <w:t>Član 3</w:t>
            </w:r>
            <w:r>
              <w:rPr>
                <w:rFonts w:ascii="Times New Roman" w:hAnsi="Times New Roman" w:cs="Times New Roman"/>
                <w:b/>
                <w:bCs/>
                <w:lang w:val="sr-Latn-RS"/>
              </w:rPr>
              <w:t>.</w:t>
            </w:r>
            <w:r w:rsidRPr="000D68C0">
              <w:rPr>
                <w:rFonts w:ascii="Times New Roman" w:hAnsi="Times New Roman" w:cs="Times New Roman"/>
                <w:b/>
                <w:bCs/>
                <w:lang w:val="sr-Latn-RS"/>
              </w:rPr>
              <w:t>; Član 9</w:t>
            </w:r>
            <w:r>
              <w:rPr>
                <w:rFonts w:ascii="Times New Roman" w:hAnsi="Times New Roman" w:cs="Times New Roman"/>
                <w:b/>
                <w:bCs/>
                <w:lang w:val="sr-Latn-RS"/>
              </w:rPr>
              <w:t>.</w:t>
            </w:r>
            <w:r w:rsidRPr="000D68C0">
              <w:rPr>
                <w:rFonts w:ascii="Times New Roman" w:hAnsi="Times New Roman" w:cs="Times New Roman"/>
                <w:b/>
                <w:bCs/>
                <w:lang w:val="sr-Latn-RS"/>
              </w:rPr>
              <w:t>, stav 2.2:</w:t>
            </w:r>
            <w:r w:rsidRPr="000D68C0">
              <w:rPr>
                <w:rFonts w:ascii="Times New Roman" w:hAnsi="Times New Roman" w:cs="Times New Roman"/>
                <w:lang w:val="sr-Latn-RS"/>
              </w:rPr>
              <w:t xml:space="preserve"> </w:t>
            </w:r>
            <w:r>
              <w:rPr>
                <w:rFonts w:ascii="Times New Roman" w:hAnsi="Times New Roman" w:cs="Times New Roman"/>
                <w:lang w:val="sr-Latn-RS"/>
              </w:rPr>
              <w:t xml:space="preserve">sugestija da se </w:t>
            </w:r>
            <w:r w:rsidRPr="000D68C0">
              <w:rPr>
                <w:rFonts w:ascii="Times New Roman" w:hAnsi="Times New Roman" w:cs="Times New Roman"/>
                <w:lang w:val="sr-Latn-RS"/>
              </w:rPr>
              <w:t xml:space="preserve">prošire oblasti u kojima treba da se </w:t>
            </w:r>
            <w:r>
              <w:rPr>
                <w:rFonts w:ascii="Times New Roman" w:hAnsi="Times New Roman" w:cs="Times New Roman"/>
                <w:lang w:val="sr-Latn-RS"/>
              </w:rPr>
              <w:t>uzme</w:t>
            </w:r>
            <w:r w:rsidRPr="000D68C0">
              <w:rPr>
                <w:rFonts w:ascii="Times New Roman" w:hAnsi="Times New Roman" w:cs="Times New Roman"/>
                <w:lang w:val="sr-Latn-RS"/>
              </w:rPr>
              <w:t xml:space="preserve"> univerzitetska diploma.</w:t>
            </w:r>
          </w:p>
          <w:p w14:paraId="0BC0AEBF" w14:textId="77777777" w:rsidR="00321221" w:rsidRPr="000D68C0" w:rsidRDefault="00321221" w:rsidP="00423A7C">
            <w:pPr>
              <w:ind w:left="720"/>
              <w:contextualSpacing/>
              <w:jc w:val="both"/>
              <w:rPr>
                <w:rFonts w:ascii="Times New Roman" w:hAnsi="Times New Roman" w:cs="Times New Roman"/>
                <w:lang w:val="sr-Latn-RS"/>
              </w:rPr>
            </w:pPr>
          </w:p>
          <w:p w14:paraId="79FC90F4" w14:textId="77777777" w:rsidR="00321221" w:rsidRPr="000D68C0" w:rsidRDefault="00321221" w:rsidP="00423A7C">
            <w:pPr>
              <w:jc w:val="both"/>
              <w:rPr>
                <w:rFonts w:ascii="Times New Roman" w:hAnsi="Times New Roman" w:cs="Times New Roman"/>
                <w:lang w:val="sr-Latn-RS"/>
              </w:rPr>
            </w:pPr>
            <w:r w:rsidRPr="000D68C0">
              <w:rPr>
                <w:rFonts w:ascii="Times New Roman" w:hAnsi="Times New Roman" w:cs="Times New Roman"/>
                <w:lang w:val="sr-Latn-RS"/>
              </w:rPr>
              <w:t>Član 3</w:t>
            </w:r>
            <w:r>
              <w:rPr>
                <w:rFonts w:ascii="Times New Roman" w:hAnsi="Times New Roman" w:cs="Times New Roman"/>
                <w:lang w:val="sr-Latn-RS"/>
              </w:rPr>
              <w:t>.</w:t>
            </w:r>
            <w:r w:rsidRPr="000D68C0">
              <w:rPr>
                <w:rFonts w:ascii="Times New Roman" w:hAnsi="Times New Roman" w:cs="Times New Roman"/>
                <w:lang w:val="sr-Latn-RS"/>
              </w:rPr>
              <w:t>; Član 9</w:t>
            </w:r>
            <w:r>
              <w:rPr>
                <w:rFonts w:ascii="Times New Roman" w:hAnsi="Times New Roman" w:cs="Times New Roman"/>
                <w:lang w:val="sr-Latn-RS"/>
              </w:rPr>
              <w:t>.</w:t>
            </w:r>
            <w:r w:rsidRPr="000D68C0">
              <w:rPr>
                <w:rFonts w:ascii="Times New Roman" w:hAnsi="Times New Roman" w:cs="Times New Roman"/>
                <w:lang w:val="sr-Latn-RS"/>
              </w:rPr>
              <w:t>, stav 2.9: ovde je V</w:t>
            </w:r>
            <w:r>
              <w:rPr>
                <w:rFonts w:ascii="Times New Roman" w:hAnsi="Times New Roman" w:cs="Times New Roman"/>
                <w:lang w:val="sr-Latn-RS"/>
              </w:rPr>
              <w:t>K</w:t>
            </w:r>
            <w:r w:rsidRPr="000D68C0">
              <w:rPr>
                <w:rFonts w:ascii="Times New Roman" w:hAnsi="Times New Roman" w:cs="Times New Roman"/>
                <w:lang w:val="sr-Latn-RS"/>
              </w:rPr>
              <w:t xml:space="preserve"> spomenula da, iako kandidati za </w:t>
            </w:r>
            <w:r>
              <w:rPr>
                <w:rFonts w:ascii="Times New Roman" w:hAnsi="Times New Roman" w:cs="Times New Roman"/>
                <w:lang w:val="sr-Latn-RS"/>
              </w:rPr>
              <w:t>SSK</w:t>
            </w:r>
            <w:r w:rsidRPr="000D68C0">
              <w:rPr>
                <w:rFonts w:ascii="Times New Roman" w:hAnsi="Times New Roman" w:cs="Times New Roman"/>
                <w:lang w:val="sr-Latn-RS"/>
              </w:rPr>
              <w:t xml:space="preserve"> mogu biti proglašeni nepodobnim zbog svojih krivičnih presuda, pravila koja se ne razlikuju koja ne uzimaju </w:t>
            </w:r>
            <w:r>
              <w:rPr>
                <w:rFonts w:ascii="Times New Roman" w:hAnsi="Times New Roman" w:cs="Times New Roman"/>
                <w:lang w:val="sr-Latn-RS"/>
              </w:rPr>
              <w:t xml:space="preserve">dovoljno </w:t>
            </w:r>
            <w:r w:rsidRPr="000D68C0">
              <w:rPr>
                <w:rFonts w:ascii="Times New Roman" w:hAnsi="Times New Roman" w:cs="Times New Roman"/>
                <w:lang w:val="sr-Latn-RS"/>
              </w:rPr>
              <w:t xml:space="preserve">u obzir težinu krivičnog dela su u suprotnosti sa međunarodnim standardima. Stoga se preporučuje da se </w:t>
            </w:r>
            <w:r w:rsidRPr="000D68C0">
              <w:rPr>
                <w:rFonts w:ascii="Times New Roman" w:hAnsi="Times New Roman" w:cs="Times New Roman"/>
                <w:lang w:val="sr-Latn-RS"/>
              </w:rPr>
              <w:lastRenderedPageBreak/>
              <w:t>o</w:t>
            </w:r>
            <w:r>
              <w:rPr>
                <w:rFonts w:ascii="Times New Roman" w:hAnsi="Times New Roman" w:cs="Times New Roman"/>
                <w:lang w:val="sr-Latn-RS"/>
              </w:rPr>
              <w:t>bezbedi</w:t>
            </w:r>
            <w:r w:rsidRPr="000D68C0">
              <w:rPr>
                <w:rFonts w:ascii="Times New Roman" w:hAnsi="Times New Roman" w:cs="Times New Roman"/>
                <w:lang w:val="sr-Latn-RS"/>
              </w:rPr>
              <w:t xml:space="preserve"> da je nepodobnost zbog krivičnog kažnjavanja ograničena na krivična dela određene težine.</w:t>
            </w:r>
          </w:p>
          <w:p w14:paraId="6951C9FD" w14:textId="77777777" w:rsidR="00321221" w:rsidRPr="000D68C0" w:rsidRDefault="00321221" w:rsidP="00423A7C">
            <w:pPr>
              <w:jc w:val="both"/>
              <w:rPr>
                <w:rFonts w:ascii="Times New Roman" w:hAnsi="Times New Roman" w:cs="Times New Roman"/>
                <w:lang w:val="sr-Latn-RS"/>
              </w:rPr>
            </w:pPr>
          </w:p>
          <w:p w14:paraId="01BED7BD" w14:textId="77777777" w:rsidR="00321221" w:rsidRPr="000D68C0" w:rsidRDefault="00321221" w:rsidP="00423A7C">
            <w:pPr>
              <w:jc w:val="both"/>
              <w:rPr>
                <w:rFonts w:ascii="Times New Roman" w:hAnsi="Times New Roman" w:cs="Times New Roman"/>
                <w:lang w:val="sr-Latn-RS"/>
              </w:rPr>
            </w:pPr>
            <w:r w:rsidRPr="000D68C0">
              <w:rPr>
                <w:rFonts w:ascii="Times New Roman" w:hAnsi="Times New Roman" w:cs="Times New Roman"/>
                <w:lang w:val="sr-Latn-RS"/>
              </w:rPr>
              <w:t xml:space="preserve">Takođe se preporučuje da se ovde doda da ovim kandidatima neće biti izrečene disciplinske mere, u skladu sa </w:t>
            </w:r>
            <w:r>
              <w:rPr>
                <w:rFonts w:ascii="Times New Roman" w:hAnsi="Times New Roman" w:cs="Times New Roman"/>
                <w:lang w:val="sr-Latn-RS"/>
              </w:rPr>
              <w:t>Č</w:t>
            </w:r>
            <w:r w:rsidRPr="000D68C0">
              <w:rPr>
                <w:rFonts w:ascii="Times New Roman" w:hAnsi="Times New Roman" w:cs="Times New Roman"/>
                <w:lang w:val="sr-Latn-RS"/>
              </w:rPr>
              <w:t>lanom 9</w:t>
            </w:r>
            <w:r>
              <w:rPr>
                <w:rFonts w:ascii="Times New Roman" w:hAnsi="Times New Roman" w:cs="Times New Roman"/>
                <w:lang w:val="sr-Latn-RS"/>
              </w:rPr>
              <w:t>.</w:t>
            </w:r>
            <w:r w:rsidRPr="000D68C0">
              <w:rPr>
                <w:rFonts w:ascii="Times New Roman" w:hAnsi="Times New Roman" w:cs="Times New Roman"/>
                <w:lang w:val="sr-Latn-RS"/>
              </w:rPr>
              <w:t>, stav 1.5.</w:t>
            </w:r>
          </w:p>
          <w:p w14:paraId="1167258F" w14:textId="77777777" w:rsidR="00321221" w:rsidRPr="000D68C0" w:rsidRDefault="00321221" w:rsidP="00423A7C">
            <w:pPr>
              <w:jc w:val="both"/>
              <w:rPr>
                <w:rFonts w:ascii="Times New Roman" w:eastAsia="Calibri" w:hAnsi="Times New Roman" w:cs="Times New Roman"/>
                <w:bCs/>
                <w:sz w:val="20"/>
                <w:szCs w:val="20"/>
                <w:lang w:val="sr-Latn-RS"/>
              </w:rPr>
            </w:pPr>
          </w:p>
        </w:tc>
        <w:tc>
          <w:tcPr>
            <w:tcW w:w="6120" w:type="dxa"/>
          </w:tcPr>
          <w:p w14:paraId="3D18A5C2" w14:textId="77777777" w:rsidR="00321221" w:rsidRPr="000D68C0" w:rsidRDefault="00321221" w:rsidP="00423A7C">
            <w:pPr>
              <w:autoSpaceDE w:val="0"/>
              <w:autoSpaceDN w:val="0"/>
              <w:adjustRightInd w:val="0"/>
              <w:rPr>
                <w:rFonts w:ascii="Times New Roman" w:eastAsia="Arial" w:hAnsi="Times New Roman" w:cs="Times New Roman"/>
                <w:lang w:val="sr-Latn-RS" w:eastAsia="sq-AL"/>
              </w:rPr>
            </w:pPr>
            <w:r w:rsidRPr="000D68C0">
              <w:rPr>
                <w:rFonts w:ascii="Times New Roman" w:eastAsia="Georgia" w:hAnsi="Times New Roman" w:cs="Times New Roman"/>
                <w:lang w:val="sr-Latn-RS"/>
              </w:rPr>
              <w:lastRenderedPageBreak/>
              <w:t xml:space="preserve">Sa novim </w:t>
            </w:r>
            <w:r>
              <w:rPr>
                <w:rFonts w:ascii="Times New Roman" w:eastAsia="Georgia" w:hAnsi="Times New Roman" w:cs="Times New Roman"/>
                <w:lang w:val="sr-Latn-RS"/>
              </w:rPr>
              <w:t>izmenom</w:t>
            </w:r>
            <w:r w:rsidRPr="000D68C0">
              <w:rPr>
                <w:rFonts w:ascii="Times New Roman" w:eastAsia="Georgia" w:hAnsi="Times New Roman" w:cs="Times New Roman"/>
                <w:lang w:val="sr-Latn-RS"/>
              </w:rPr>
              <w:t xml:space="preserve">, sada </w:t>
            </w:r>
            <w:r>
              <w:rPr>
                <w:rFonts w:ascii="Times New Roman" w:eastAsia="Georgia" w:hAnsi="Times New Roman" w:cs="Times New Roman"/>
                <w:lang w:val="sr-Latn-RS"/>
              </w:rPr>
              <w:t>se predviđa:</w:t>
            </w:r>
            <w:r w:rsidRPr="000D68C0">
              <w:rPr>
                <w:rFonts w:ascii="Times New Roman" w:eastAsia="Georgia" w:hAnsi="Times New Roman" w:cs="Times New Roman"/>
                <w:lang w:val="sr-Latn-RS"/>
              </w:rPr>
              <w:t xml:space="preserve"> imati univerzitetsku pripremu.</w:t>
            </w:r>
          </w:p>
          <w:p w14:paraId="759BE6E7" w14:textId="77777777" w:rsidR="00321221" w:rsidRPr="000D68C0" w:rsidRDefault="00321221" w:rsidP="00423A7C">
            <w:pPr>
              <w:autoSpaceDE w:val="0"/>
              <w:autoSpaceDN w:val="0"/>
              <w:adjustRightInd w:val="0"/>
              <w:rPr>
                <w:rFonts w:ascii="Times New Roman" w:eastAsia="Arial" w:hAnsi="Times New Roman" w:cs="Times New Roman"/>
                <w:b/>
                <w:bCs/>
                <w:lang w:val="sr-Latn-RS" w:eastAsia="sq-AL"/>
              </w:rPr>
            </w:pPr>
            <w:r w:rsidRPr="000D68C0">
              <w:rPr>
                <w:rFonts w:ascii="Times New Roman" w:eastAsia="Arial" w:hAnsi="Times New Roman" w:cs="Times New Roman"/>
                <w:b/>
                <w:bCs/>
                <w:lang w:val="sr-Latn-RS" w:eastAsia="sq-AL"/>
              </w:rPr>
              <w:t>Prihva</w:t>
            </w:r>
            <w:r>
              <w:rPr>
                <w:rFonts w:ascii="Times New Roman" w:eastAsia="Arial" w:hAnsi="Times New Roman" w:cs="Times New Roman"/>
                <w:b/>
                <w:bCs/>
                <w:lang w:val="sr-Latn-RS" w:eastAsia="sq-AL"/>
              </w:rPr>
              <w:t>ta se</w:t>
            </w:r>
          </w:p>
          <w:p w14:paraId="78F62D8A" w14:textId="77777777" w:rsidR="00321221" w:rsidRPr="000D68C0" w:rsidRDefault="00321221" w:rsidP="00423A7C">
            <w:pPr>
              <w:autoSpaceDE w:val="0"/>
              <w:autoSpaceDN w:val="0"/>
              <w:adjustRightInd w:val="0"/>
              <w:rPr>
                <w:rFonts w:ascii="Times New Roman" w:eastAsia="Arial" w:hAnsi="Times New Roman" w:cs="Times New Roman"/>
                <w:lang w:val="sr-Latn-RS" w:eastAsia="sq-AL"/>
              </w:rPr>
            </w:pPr>
          </w:p>
          <w:p w14:paraId="173E10A1" w14:textId="77777777" w:rsidR="00321221" w:rsidRPr="000D68C0" w:rsidRDefault="00321221" w:rsidP="00423A7C">
            <w:pPr>
              <w:autoSpaceDE w:val="0"/>
              <w:autoSpaceDN w:val="0"/>
              <w:adjustRightInd w:val="0"/>
              <w:jc w:val="both"/>
              <w:rPr>
                <w:rFonts w:ascii="Times New Roman" w:eastAsia="Calibri" w:hAnsi="Times New Roman" w:cs="Times New Roman"/>
                <w:b/>
                <w:bCs/>
                <w:sz w:val="20"/>
                <w:szCs w:val="20"/>
                <w:lang w:val="sr-Latn-RS"/>
              </w:rPr>
            </w:pPr>
            <w:r w:rsidRPr="000D68C0">
              <w:rPr>
                <w:rFonts w:ascii="Times New Roman" w:eastAsia="Arial" w:hAnsi="Times New Roman" w:cs="Times New Roman"/>
                <w:lang w:val="sr-Latn-RS" w:eastAsia="sq-AL"/>
              </w:rPr>
              <w:t xml:space="preserve">Sada, nakon izvršenih izmena, </w:t>
            </w:r>
            <w:r>
              <w:rPr>
                <w:rFonts w:ascii="Times New Roman" w:eastAsia="Arial" w:hAnsi="Times New Roman" w:cs="Times New Roman"/>
                <w:lang w:val="sr-Latn-RS" w:eastAsia="sq-AL"/>
              </w:rPr>
              <w:t>specifikovano</w:t>
            </w:r>
            <w:r w:rsidRPr="000D68C0">
              <w:rPr>
                <w:rFonts w:ascii="Times New Roman" w:eastAsia="Arial" w:hAnsi="Times New Roman" w:cs="Times New Roman"/>
                <w:lang w:val="sr-Latn-RS" w:eastAsia="sq-AL"/>
              </w:rPr>
              <w:t xml:space="preserve"> je za koja krivična dela i koje osude kandidati ne mogu se smatrati </w:t>
            </w:r>
            <w:r>
              <w:rPr>
                <w:rFonts w:ascii="Times New Roman" w:eastAsia="Arial" w:hAnsi="Times New Roman" w:cs="Times New Roman"/>
                <w:lang w:val="sr-Latn-RS" w:eastAsia="sq-AL"/>
              </w:rPr>
              <w:t xml:space="preserve">kao </w:t>
            </w:r>
            <w:r w:rsidRPr="000D68C0">
              <w:rPr>
                <w:rFonts w:ascii="Times New Roman" w:eastAsia="Arial" w:hAnsi="Times New Roman" w:cs="Times New Roman"/>
                <w:lang w:val="sr-Latn-RS" w:eastAsia="sq-AL"/>
              </w:rPr>
              <w:t xml:space="preserve">podobnim za imenovanje u Savet. </w:t>
            </w:r>
            <w:r>
              <w:rPr>
                <w:rFonts w:ascii="Times New Roman" w:eastAsia="Arial" w:hAnsi="Times New Roman" w:cs="Times New Roman"/>
                <w:lang w:val="sr-Latn-RS" w:eastAsia="sq-AL"/>
              </w:rPr>
              <w:t>Tako</w:t>
            </w:r>
            <w:r w:rsidRPr="000D68C0">
              <w:rPr>
                <w:rFonts w:ascii="Times New Roman" w:eastAsia="Arial" w:hAnsi="Times New Roman" w:cs="Times New Roman"/>
                <w:lang w:val="sr-Latn-RS" w:eastAsia="sq-AL"/>
              </w:rPr>
              <w:t xml:space="preserve">, izmenjeni član kao </w:t>
            </w:r>
            <w:r>
              <w:rPr>
                <w:rFonts w:ascii="Times New Roman" w:eastAsia="Arial" w:hAnsi="Times New Roman" w:cs="Times New Roman"/>
                <w:lang w:val="sr-Latn-RS" w:eastAsia="sq-AL"/>
              </w:rPr>
              <w:lastRenderedPageBreak/>
              <w:t>uslov predviđa</w:t>
            </w:r>
            <w:r w:rsidRPr="000D68C0">
              <w:rPr>
                <w:rFonts w:ascii="Times New Roman" w:eastAsia="Arial" w:hAnsi="Times New Roman" w:cs="Times New Roman"/>
                <w:lang w:val="sr-Latn-RS" w:eastAsia="sq-AL"/>
              </w:rPr>
              <w:t xml:space="preserve"> da kandidat ne sme biti osuđen </w:t>
            </w:r>
            <w:r>
              <w:rPr>
                <w:rFonts w:ascii="Times New Roman" w:eastAsia="Arial" w:hAnsi="Times New Roman" w:cs="Times New Roman"/>
                <w:lang w:val="sr-Latn-RS" w:eastAsia="sq-AL"/>
              </w:rPr>
              <w:t xml:space="preserve">pravosnažnom odlukom </w:t>
            </w:r>
            <w:r w:rsidRPr="000D68C0">
              <w:rPr>
                <w:rFonts w:ascii="Times New Roman" w:eastAsia="Arial" w:hAnsi="Times New Roman" w:cs="Times New Roman"/>
                <w:lang w:val="sr-Latn-RS" w:eastAsia="sq-AL"/>
              </w:rPr>
              <w:t xml:space="preserve">za krivično delo za koje je predviđena kazna zatvora </w:t>
            </w:r>
            <w:r>
              <w:rPr>
                <w:rFonts w:ascii="Times New Roman" w:eastAsia="Arial" w:hAnsi="Times New Roman" w:cs="Times New Roman"/>
                <w:lang w:val="sr-Latn-RS" w:eastAsia="sq-AL"/>
              </w:rPr>
              <w:t>preko</w:t>
            </w:r>
            <w:r w:rsidRPr="000D68C0">
              <w:rPr>
                <w:rFonts w:ascii="Times New Roman" w:eastAsia="Arial" w:hAnsi="Times New Roman" w:cs="Times New Roman"/>
                <w:lang w:val="sr-Latn-RS" w:eastAsia="sq-AL"/>
              </w:rPr>
              <w:t xml:space="preserve"> jedne (1) godine ili za krivično delo </w:t>
            </w:r>
            <w:r>
              <w:rPr>
                <w:rFonts w:ascii="Times New Roman" w:eastAsia="Arial" w:hAnsi="Times New Roman" w:cs="Times New Roman"/>
                <w:lang w:val="sr-Latn-RS" w:eastAsia="sq-AL"/>
              </w:rPr>
              <w:t>uključeno u</w:t>
            </w:r>
            <w:r w:rsidRPr="000D68C0">
              <w:rPr>
                <w:rFonts w:ascii="Times New Roman" w:eastAsia="Arial" w:hAnsi="Times New Roman" w:cs="Times New Roman"/>
                <w:lang w:val="sr-Latn-RS" w:eastAsia="sq-AL"/>
              </w:rPr>
              <w:t xml:space="preserve"> poglavlja </w:t>
            </w:r>
            <w:r w:rsidRPr="00321221">
              <w:rPr>
                <w:lang w:val="sr-Latn-RS"/>
              </w:rPr>
              <w:t xml:space="preserve"> </w:t>
            </w:r>
            <w:r w:rsidRPr="00AD2EAE">
              <w:rPr>
                <w:rFonts w:ascii="Times New Roman" w:eastAsia="Arial" w:hAnsi="Times New Roman" w:cs="Times New Roman"/>
                <w:lang w:val="sr-Latn-RS" w:eastAsia="sq-AL"/>
              </w:rPr>
              <w:t xml:space="preserve">XVI, XVII, XVIII, XX, XXI, XXIII, XXV, XXVI, XXVII, XXVIII, XXIX, XXXI, XXXII </w:t>
            </w:r>
            <w:r w:rsidRPr="000D68C0">
              <w:rPr>
                <w:rFonts w:ascii="Times New Roman" w:eastAsia="Arial" w:hAnsi="Times New Roman" w:cs="Times New Roman"/>
                <w:lang w:val="sr-Latn-RS" w:eastAsia="sq-AL"/>
              </w:rPr>
              <w:t>i XXXIII Krivičnog zakon</w:t>
            </w:r>
            <w:r>
              <w:rPr>
                <w:rFonts w:ascii="Times New Roman" w:eastAsia="Arial" w:hAnsi="Times New Roman" w:cs="Times New Roman"/>
                <w:lang w:val="sr-Latn-RS" w:eastAsia="sq-AL"/>
              </w:rPr>
              <w:t>ika</w:t>
            </w:r>
            <w:r w:rsidRPr="000D68C0">
              <w:rPr>
                <w:rFonts w:ascii="Times New Roman" w:eastAsia="Arial" w:hAnsi="Times New Roman" w:cs="Times New Roman"/>
                <w:lang w:val="sr-Latn-RS" w:eastAsia="sq-AL"/>
              </w:rPr>
              <w:t xml:space="preserve"> Republike Kosovo. Na taj način se </w:t>
            </w:r>
            <w:r>
              <w:rPr>
                <w:rFonts w:ascii="Times New Roman" w:eastAsia="Arial" w:hAnsi="Times New Roman" w:cs="Times New Roman"/>
                <w:lang w:val="sr-Latn-RS" w:eastAsia="sq-AL"/>
              </w:rPr>
              <w:t>obezbeđuje</w:t>
            </w:r>
            <w:r w:rsidRPr="000D68C0">
              <w:rPr>
                <w:rFonts w:ascii="Times New Roman" w:eastAsia="Arial" w:hAnsi="Times New Roman" w:cs="Times New Roman"/>
                <w:lang w:val="sr-Latn-RS" w:eastAsia="sq-AL"/>
              </w:rPr>
              <w:t xml:space="preserve"> usklađenost sa preporukom Komisije da se uzme u obzir težina krivičnog dela, jer se sada smatra da kandidat ne ispunjava uslove samo za ona dela koja imaju određenu težinu, a ne za bilo koje drugo krivično delo, bez ikakve razlike.</w:t>
            </w:r>
          </w:p>
        </w:tc>
      </w:tr>
      <w:tr w:rsidR="00321221" w:rsidRPr="00321221" w14:paraId="17274EEB" w14:textId="77777777" w:rsidTr="00321221">
        <w:trPr>
          <w:trHeight w:val="1598"/>
        </w:trPr>
        <w:tc>
          <w:tcPr>
            <w:tcW w:w="1435" w:type="dxa"/>
          </w:tcPr>
          <w:p w14:paraId="723AF7B5"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p>
          <w:p w14:paraId="5B3DD350"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p>
          <w:p w14:paraId="6DE087F0"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p>
          <w:p w14:paraId="59CC0742"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p>
          <w:p w14:paraId="033F5F99"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p>
          <w:p w14:paraId="31432449"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r w:rsidRPr="000D68C0">
              <w:rPr>
                <w:rFonts w:ascii="Times New Roman" w:eastAsia="Calibri" w:hAnsi="Times New Roman" w:cs="Times New Roman"/>
                <w:b/>
                <w:bCs/>
                <w:lang w:val="sr-Latn-RS"/>
              </w:rPr>
              <w:t>3</w:t>
            </w:r>
          </w:p>
        </w:tc>
        <w:tc>
          <w:tcPr>
            <w:tcW w:w="7380" w:type="dxa"/>
          </w:tcPr>
          <w:p w14:paraId="77D3C4BB" w14:textId="77777777" w:rsidR="00321221" w:rsidRPr="000D68C0" w:rsidRDefault="00321221" w:rsidP="00423A7C">
            <w:pPr>
              <w:contextualSpacing/>
              <w:jc w:val="both"/>
              <w:rPr>
                <w:rFonts w:ascii="Times New Roman" w:hAnsi="Times New Roman" w:cs="Times New Roman"/>
                <w:lang w:val="sr-Latn-RS"/>
              </w:rPr>
            </w:pPr>
            <w:r w:rsidRPr="000D68C0">
              <w:rPr>
                <w:rFonts w:ascii="Times New Roman" w:hAnsi="Times New Roman" w:cs="Times New Roman"/>
                <w:b/>
                <w:bCs/>
                <w:lang w:val="sr-Latn-RS"/>
              </w:rPr>
              <w:t>Član 4</w:t>
            </w:r>
            <w:r>
              <w:rPr>
                <w:rFonts w:ascii="Times New Roman" w:hAnsi="Times New Roman" w:cs="Times New Roman"/>
                <w:b/>
                <w:bCs/>
                <w:lang w:val="sr-Latn-RS"/>
              </w:rPr>
              <w:t>.</w:t>
            </w:r>
            <w:r w:rsidRPr="000D68C0">
              <w:rPr>
                <w:rFonts w:ascii="Times New Roman" w:hAnsi="Times New Roman" w:cs="Times New Roman"/>
                <w:b/>
                <w:bCs/>
                <w:lang w:val="sr-Latn-RS"/>
              </w:rPr>
              <w:t>; Član 9A</w:t>
            </w:r>
            <w:r>
              <w:rPr>
                <w:rFonts w:ascii="Times New Roman" w:hAnsi="Times New Roman" w:cs="Times New Roman"/>
                <w:b/>
                <w:bCs/>
                <w:lang w:val="sr-Latn-RS"/>
              </w:rPr>
              <w:t>.</w:t>
            </w:r>
            <w:r w:rsidRPr="000D68C0">
              <w:rPr>
                <w:rFonts w:ascii="Times New Roman" w:hAnsi="Times New Roman" w:cs="Times New Roman"/>
                <w:lang w:val="sr-Latn-RS"/>
              </w:rPr>
              <w:t xml:space="preserve">,  stav 11: </w:t>
            </w:r>
            <w:r>
              <w:rPr>
                <w:rFonts w:ascii="Times New Roman" w:hAnsi="Times New Roman" w:cs="Times New Roman"/>
                <w:lang w:val="sr-Latn-RS"/>
              </w:rPr>
              <w:t>sugeriše se</w:t>
            </w:r>
            <w:r w:rsidRPr="000D68C0">
              <w:rPr>
                <w:rFonts w:ascii="Times New Roman" w:hAnsi="Times New Roman" w:cs="Times New Roman"/>
                <w:lang w:val="sr-Latn-RS"/>
              </w:rPr>
              <w:t xml:space="preserve"> da se </w:t>
            </w:r>
            <w:r>
              <w:rPr>
                <w:rFonts w:ascii="Times New Roman" w:hAnsi="Times New Roman" w:cs="Times New Roman"/>
                <w:lang w:val="sr-Latn-RS"/>
              </w:rPr>
              <w:t>specifikuje</w:t>
            </w:r>
            <w:r w:rsidRPr="000D68C0">
              <w:rPr>
                <w:rFonts w:ascii="Times New Roman" w:hAnsi="Times New Roman" w:cs="Times New Roman"/>
                <w:lang w:val="sr-Latn-RS"/>
              </w:rPr>
              <w:t xml:space="preserve"> koje sudije učestvuju u glasanju za svaki nivo zastupljenosti, </w:t>
            </w:r>
            <w:r>
              <w:rPr>
                <w:rFonts w:ascii="Times New Roman" w:hAnsi="Times New Roman" w:cs="Times New Roman"/>
                <w:lang w:val="sr-Latn-RS"/>
              </w:rPr>
              <w:t>odnosno</w:t>
            </w:r>
            <w:r w:rsidRPr="000D68C0">
              <w:rPr>
                <w:rFonts w:ascii="Times New Roman" w:hAnsi="Times New Roman" w:cs="Times New Roman"/>
                <w:lang w:val="sr-Latn-RS"/>
              </w:rPr>
              <w:t xml:space="preserve">, da li samo sudije nivoa koji kandidat predstavlja u glasanju </w:t>
            </w:r>
            <w:r>
              <w:rPr>
                <w:rFonts w:ascii="Times New Roman" w:hAnsi="Times New Roman" w:cs="Times New Roman"/>
                <w:lang w:val="sr-Latn-RS"/>
              </w:rPr>
              <w:t>SSK-a</w:t>
            </w:r>
            <w:r w:rsidRPr="000D68C0">
              <w:rPr>
                <w:rFonts w:ascii="Times New Roman" w:hAnsi="Times New Roman" w:cs="Times New Roman"/>
                <w:lang w:val="sr-Latn-RS"/>
              </w:rPr>
              <w:t>, ili sudije svih nivoa. Takođe treba razjasniti da li sve sudije imaju pravo glasa za sv</w:t>
            </w:r>
            <w:r>
              <w:rPr>
                <w:rFonts w:ascii="Times New Roman" w:hAnsi="Times New Roman" w:cs="Times New Roman"/>
                <w:lang w:val="sr-Latn-RS"/>
              </w:rPr>
              <w:t>a</w:t>
            </w:r>
            <w:r w:rsidRPr="000D68C0">
              <w:rPr>
                <w:rFonts w:ascii="Times New Roman" w:hAnsi="Times New Roman" w:cs="Times New Roman"/>
                <w:lang w:val="sr-Latn-RS"/>
              </w:rPr>
              <w:t xml:space="preserve"> </w:t>
            </w:r>
            <w:r>
              <w:rPr>
                <w:rFonts w:ascii="Times New Roman" w:hAnsi="Times New Roman" w:cs="Times New Roman"/>
                <w:lang w:val="sr-Latn-RS"/>
              </w:rPr>
              <w:t>slobodna mesta</w:t>
            </w:r>
            <w:r w:rsidRPr="000D68C0">
              <w:rPr>
                <w:rFonts w:ascii="Times New Roman" w:hAnsi="Times New Roman" w:cs="Times New Roman"/>
                <w:lang w:val="sr-Latn-RS"/>
              </w:rPr>
              <w:t xml:space="preserve">, a ne samo za </w:t>
            </w:r>
            <w:r>
              <w:rPr>
                <w:rFonts w:ascii="Times New Roman" w:hAnsi="Times New Roman" w:cs="Times New Roman"/>
                <w:lang w:val="sr-Latn-RS"/>
              </w:rPr>
              <w:t xml:space="preserve">pozicije </w:t>
            </w:r>
            <w:r w:rsidRPr="000D68C0">
              <w:rPr>
                <w:rFonts w:ascii="Times New Roman" w:hAnsi="Times New Roman" w:cs="Times New Roman"/>
                <w:lang w:val="sr-Latn-RS"/>
              </w:rPr>
              <w:t>odgovarajuće</w:t>
            </w:r>
            <w:r>
              <w:rPr>
                <w:rFonts w:ascii="Times New Roman" w:hAnsi="Times New Roman" w:cs="Times New Roman"/>
                <w:lang w:val="sr-Latn-RS"/>
              </w:rPr>
              <w:t>g</w:t>
            </w:r>
            <w:r w:rsidRPr="000D68C0">
              <w:rPr>
                <w:rFonts w:ascii="Times New Roman" w:hAnsi="Times New Roman" w:cs="Times New Roman"/>
                <w:lang w:val="sr-Latn-RS"/>
              </w:rPr>
              <w:t xml:space="preserve"> nivo</w:t>
            </w:r>
            <w:r>
              <w:rPr>
                <w:rFonts w:ascii="Times New Roman" w:hAnsi="Times New Roman" w:cs="Times New Roman"/>
                <w:lang w:val="sr-Latn-RS"/>
              </w:rPr>
              <w:t>a</w:t>
            </w:r>
            <w:r w:rsidRPr="000D68C0">
              <w:rPr>
                <w:rFonts w:ascii="Times New Roman" w:hAnsi="Times New Roman" w:cs="Times New Roman"/>
                <w:lang w:val="sr-Latn-RS"/>
              </w:rPr>
              <w:t>, u skladu sa preporukama V</w:t>
            </w:r>
            <w:r>
              <w:rPr>
                <w:rFonts w:ascii="Times New Roman" w:hAnsi="Times New Roman" w:cs="Times New Roman"/>
                <w:lang w:val="sr-Latn-RS"/>
              </w:rPr>
              <w:t>K-a</w:t>
            </w:r>
            <w:r w:rsidRPr="000D68C0">
              <w:rPr>
                <w:rFonts w:ascii="Times New Roman" w:hAnsi="Times New Roman" w:cs="Times New Roman"/>
                <w:lang w:val="sr-Latn-RS"/>
              </w:rPr>
              <w:t>.</w:t>
            </w:r>
          </w:p>
          <w:p w14:paraId="122F4454" w14:textId="77777777" w:rsidR="00321221" w:rsidRPr="000D68C0" w:rsidRDefault="00321221" w:rsidP="00423A7C">
            <w:pPr>
              <w:contextualSpacing/>
              <w:jc w:val="both"/>
              <w:rPr>
                <w:rFonts w:ascii="Times New Roman" w:hAnsi="Times New Roman" w:cs="Times New Roman"/>
                <w:lang w:val="sr-Latn-RS"/>
              </w:rPr>
            </w:pPr>
          </w:p>
          <w:p w14:paraId="3A5D10E0" w14:textId="77777777" w:rsidR="00321221" w:rsidRPr="000D68C0" w:rsidRDefault="00321221" w:rsidP="00423A7C">
            <w:pPr>
              <w:contextualSpacing/>
              <w:jc w:val="both"/>
              <w:rPr>
                <w:rFonts w:ascii="Times New Roman" w:hAnsi="Times New Roman" w:cs="Times New Roman"/>
                <w:lang w:val="sr-Latn-RS"/>
              </w:rPr>
            </w:pPr>
            <w:r w:rsidRPr="000D68C0">
              <w:rPr>
                <w:rFonts w:ascii="Times New Roman" w:hAnsi="Times New Roman" w:cs="Times New Roman"/>
                <w:lang w:val="sr-Latn-RS"/>
              </w:rPr>
              <w:t>Ovde je važno pozvati se na komentar V</w:t>
            </w:r>
            <w:r>
              <w:rPr>
                <w:rFonts w:ascii="Times New Roman" w:hAnsi="Times New Roman" w:cs="Times New Roman"/>
                <w:lang w:val="sr-Latn-RS"/>
              </w:rPr>
              <w:t>K-a</w:t>
            </w:r>
            <w:r w:rsidRPr="000D68C0">
              <w:rPr>
                <w:rFonts w:ascii="Times New Roman" w:hAnsi="Times New Roman" w:cs="Times New Roman"/>
                <w:lang w:val="sr-Latn-RS"/>
              </w:rPr>
              <w:t xml:space="preserve"> da članovi sudskog saveta treba da deluju u interesu pravosuđa i pravosudnog sistema kao takvog, a ne u interesu grupe sudija određene vrste suda.</w:t>
            </w:r>
          </w:p>
          <w:p w14:paraId="1F5D2A5C" w14:textId="77777777" w:rsidR="00321221" w:rsidRPr="000D68C0" w:rsidRDefault="00321221" w:rsidP="00423A7C">
            <w:pPr>
              <w:ind w:left="720"/>
              <w:contextualSpacing/>
              <w:jc w:val="both"/>
              <w:rPr>
                <w:rFonts w:ascii="Times New Roman" w:hAnsi="Times New Roman" w:cs="Times New Roman"/>
                <w:lang w:val="sr-Latn-RS"/>
              </w:rPr>
            </w:pPr>
          </w:p>
          <w:p w14:paraId="542EBBC0" w14:textId="77777777" w:rsidR="00321221" w:rsidRPr="000D68C0" w:rsidRDefault="00321221" w:rsidP="00423A7C">
            <w:pPr>
              <w:contextualSpacing/>
              <w:jc w:val="both"/>
              <w:rPr>
                <w:rFonts w:ascii="Times New Roman" w:hAnsi="Times New Roman" w:cs="Times New Roman"/>
                <w:lang w:val="sr-Latn-RS"/>
              </w:rPr>
            </w:pPr>
            <w:r w:rsidRPr="000D68C0">
              <w:rPr>
                <w:rFonts w:ascii="Times New Roman" w:hAnsi="Times New Roman" w:cs="Times New Roman"/>
                <w:lang w:val="sr-Latn-RS"/>
              </w:rPr>
              <w:t>Član 4</w:t>
            </w:r>
            <w:r>
              <w:rPr>
                <w:rFonts w:ascii="Times New Roman" w:hAnsi="Times New Roman" w:cs="Times New Roman"/>
                <w:lang w:val="sr-Latn-RS"/>
              </w:rPr>
              <w:t>.</w:t>
            </w:r>
            <w:r w:rsidRPr="000D68C0">
              <w:rPr>
                <w:rFonts w:ascii="Times New Roman" w:hAnsi="Times New Roman" w:cs="Times New Roman"/>
                <w:lang w:val="sr-Latn-RS"/>
              </w:rPr>
              <w:t>; Član 9A</w:t>
            </w:r>
            <w:r>
              <w:rPr>
                <w:rFonts w:ascii="Times New Roman" w:hAnsi="Times New Roman" w:cs="Times New Roman"/>
                <w:lang w:val="sr-Latn-RS"/>
              </w:rPr>
              <w:t>.</w:t>
            </w:r>
            <w:r w:rsidRPr="000D68C0">
              <w:rPr>
                <w:rFonts w:ascii="Times New Roman" w:hAnsi="Times New Roman" w:cs="Times New Roman"/>
                <w:lang w:val="sr-Latn-RS"/>
              </w:rPr>
              <w:t>, stav 15: preporučuje se da se zakonom</w:t>
            </w:r>
            <w:r>
              <w:rPr>
                <w:rFonts w:ascii="Times New Roman" w:hAnsi="Times New Roman" w:cs="Times New Roman"/>
                <w:lang w:val="sr-Latn-RS"/>
              </w:rPr>
              <w:t xml:space="preserve"> specifikuje</w:t>
            </w:r>
            <w:r w:rsidRPr="000D68C0">
              <w:rPr>
                <w:rFonts w:ascii="Times New Roman" w:hAnsi="Times New Roman" w:cs="Times New Roman"/>
                <w:lang w:val="sr-Latn-RS"/>
              </w:rPr>
              <w:t xml:space="preserve"> kako se </w:t>
            </w:r>
            <w:r>
              <w:rPr>
                <w:rFonts w:ascii="Times New Roman" w:hAnsi="Times New Roman" w:cs="Times New Roman"/>
                <w:lang w:val="sr-Latn-RS"/>
              </w:rPr>
              <w:t>utvrđuju</w:t>
            </w:r>
            <w:r w:rsidRPr="000D68C0">
              <w:rPr>
                <w:rFonts w:ascii="Times New Roman" w:hAnsi="Times New Roman" w:cs="Times New Roman"/>
                <w:lang w:val="sr-Latn-RS"/>
              </w:rPr>
              <w:t xml:space="preserve"> i dokazuju zakonsk</w:t>
            </w:r>
            <w:r>
              <w:rPr>
                <w:rFonts w:ascii="Times New Roman" w:hAnsi="Times New Roman" w:cs="Times New Roman"/>
                <w:lang w:val="sr-Latn-RS"/>
              </w:rPr>
              <w:t>i prekršaji</w:t>
            </w:r>
            <w:r w:rsidRPr="000D68C0">
              <w:rPr>
                <w:rFonts w:ascii="Times New Roman" w:hAnsi="Times New Roman" w:cs="Times New Roman"/>
                <w:lang w:val="sr-Latn-RS"/>
              </w:rPr>
              <w:t xml:space="preserve"> </w:t>
            </w:r>
            <w:r>
              <w:rPr>
                <w:rFonts w:ascii="Times New Roman" w:hAnsi="Times New Roman" w:cs="Times New Roman"/>
                <w:lang w:val="sr-Latn-RS"/>
              </w:rPr>
              <w:t xml:space="preserve">prema ovim </w:t>
            </w:r>
            <w:r w:rsidRPr="000D68C0">
              <w:rPr>
                <w:rFonts w:ascii="Times New Roman" w:hAnsi="Times New Roman" w:cs="Times New Roman"/>
                <w:lang w:val="sr-Latn-RS"/>
              </w:rPr>
              <w:t>stav</w:t>
            </w:r>
            <w:r>
              <w:rPr>
                <w:rFonts w:ascii="Times New Roman" w:hAnsi="Times New Roman" w:cs="Times New Roman"/>
                <w:lang w:val="sr-Latn-RS"/>
              </w:rPr>
              <w:t>om</w:t>
            </w:r>
            <w:r w:rsidRPr="000D68C0">
              <w:rPr>
                <w:rFonts w:ascii="Times New Roman" w:hAnsi="Times New Roman" w:cs="Times New Roman"/>
                <w:lang w:val="sr-Latn-RS"/>
              </w:rPr>
              <w:t>, te da se ovo pitanje ne prepušta pod</w:t>
            </w:r>
            <w:r>
              <w:rPr>
                <w:rFonts w:ascii="Times New Roman" w:hAnsi="Times New Roman" w:cs="Times New Roman"/>
                <w:lang w:val="sr-Latn-RS"/>
              </w:rPr>
              <w:t xml:space="preserve">zakonskom </w:t>
            </w:r>
            <w:r w:rsidRPr="000D68C0">
              <w:rPr>
                <w:rFonts w:ascii="Times New Roman" w:hAnsi="Times New Roman" w:cs="Times New Roman"/>
                <w:lang w:val="sr-Latn-RS"/>
              </w:rPr>
              <w:t>aktu.</w:t>
            </w:r>
          </w:p>
          <w:p w14:paraId="1FE594A9" w14:textId="77777777" w:rsidR="00321221" w:rsidRPr="000D68C0" w:rsidRDefault="00321221" w:rsidP="00423A7C">
            <w:pPr>
              <w:contextualSpacing/>
              <w:jc w:val="both"/>
              <w:rPr>
                <w:rFonts w:ascii="Garamond" w:hAnsi="Garamond"/>
                <w:lang w:val="sr-Latn-RS"/>
              </w:rPr>
            </w:pPr>
          </w:p>
          <w:p w14:paraId="4584DE0D" w14:textId="77777777" w:rsidR="00321221" w:rsidRPr="000D68C0" w:rsidRDefault="00321221" w:rsidP="00423A7C">
            <w:pPr>
              <w:jc w:val="both"/>
              <w:rPr>
                <w:rFonts w:ascii="Times New Roman" w:eastAsia="Calibri" w:hAnsi="Times New Roman" w:cs="Times New Roman"/>
                <w:bCs/>
                <w:sz w:val="20"/>
                <w:szCs w:val="20"/>
                <w:lang w:val="sr-Latn-RS"/>
              </w:rPr>
            </w:pPr>
          </w:p>
        </w:tc>
        <w:tc>
          <w:tcPr>
            <w:tcW w:w="6120" w:type="dxa"/>
          </w:tcPr>
          <w:p w14:paraId="15477D94" w14:textId="77777777" w:rsidR="00321221" w:rsidRPr="000D68C0" w:rsidRDefault="00321221" w:rsidP="00423A7C">
            <w:pPr>
              <w:autoSpaceDE w:val="0"/>
              <w:autoSpaceDN w:val="0"/>
              <w:adjustRightInd w:val="0"/>
              <w:rPr>
                <w:rFonts w:ascii="Times New Roman" w:eastAsia="Georgia" w:hAnsi="Times New Roman"/>
                <w:b/>
                <w:bCs/>
                <w:lang w:val="sr-Latn-RS"/>
              </w:rPr>
            </w:pPr>
            <w:r w:rsidRPr="000D68C0">
              <w:rPr>
                <w:rFonts w:ascii="Times New Roman" w:eastAsia="Georgia" w:hAnsi="Times New Roman"/>
                <w:b/>
                <w:bCs/>
                <w:lang w:val="sr-Latn-RS"/>
              </w:rPr>
              <w:t>Prihva</w:t>
            </w:r>
            <w:r>
              <w:rPr>
                <w:rFonts w:ascii="Times New Roman" w:eastAsia="Georgia" w:hAnsi="Times New Roman"/>
                <w:b/>
                <w:bCs/>
                <w:lang w:val="sr-Latn-RS"/>
              </w:rPr>
              <w:t>ta se</w:t>
            </w:r>
            <w:r w:rsidRPr="000D68C0">
              <w:rPr>
                <w:rFonts w:ascii="Times New Roman" w:eastAsia="Georgia" w:hAnsi="Times New Roman"/>
                <w:b/>
                <w:bCs/>
                <w:lang w:val="sr-Latn-RS"/>
              </w:rPr>
              <w:t xml:space="preserve"> </w:t>
            </w:r>
          </w:p>
          <w:p w14:paraId="72A95CF8" w14:textId="77777777" w:rsidR="00321221" w:rsidRPr="000D68C0" w:rsidRDefault="00321221" w:rsidP="00423A7C">
            <w:pPr>
              <w:autoSpaceDE w:val="0"/>
              <w:autoSpaceDN w:val="0"/>
              <w:adjustRightInd w:val="0"/>
              <w:rPr>
                <w:rFonts w:ascii="Times New Roman" w:eastAsia="Georgia" w:hAnsi="Times New Roman"/>
                <w:b/>
                <w:bCs/>
                <w:lang w:val="sr-Latn-RS"/>
              </w:rPr>
            </w:pPr>
          </w:p>
          <w:p w14:paraId="66609DDD" w14:textId="77777777" w:rsidR="00321221" w:rsidRPr="000D68C0" w:rsidRDefault="00321221" w:rsidP="00423A7C">
            <w:pPr>
              <w:autoSpaceDE w:val="0"/>
              <w:autoSpaceDN w:val="0"/>
              <w:adjustRightInd w:val="0"/>
              <w:jc w:val="both"/>
              <w:rPr>
                <w:rFonts w:ascii="Times New Roman" w:eastAsia="Georgia" w:hAnsi="Times New Roman"/>
                <w:lang w:val="sr-Latn-RS"/>
              </w:rPr>
            </w:pPr>
            <w:r w:rsidRPr="000D68C0">
              <w:rPr>
                <w:rFonts w:ascii="Times New Roman" w:eastAsia="Georgia" w:hAnsi="Times New Roman"/>
                <w:lang w:val="sr-Latn-RS"/>
              </w:rPr>
              <w:t xml:space="preserve">Nacrt zakona već </w:t>
            </w:r>
            <w:r>
              <w:rPr>
                <w:rFonts w:ascii="Times New Roman" w:eastAsia="Georgia" w:hAnsi="Times New Roman"/>
                <w:lang w:val="sr-Latn-RS"/>
              </w:rPr>
              <w:t xml:space="preserve">je </w:t>
            </w:r>
            <w:r w:rsidRPr="000D68C0">
              <w:rPr>
                <w:rFonts w:ascii="Times New Roman" w:eastAsia="Georgia" w:hAnsi="Times New Roman"/>
                <w:lang w:val="sr-Latn-RS"/>
              </w:rPr>
              <w:t>predv</w:t>
            </w:r>
            <w:r>
              <w:rPr>
                <w:rFonts w:ascii="Times New Roman" w:eastAsia="Georgia" w:hAnsi="Times New Roman"/>
                <w:lang w:val="sr-Latn-RS"/>
              </w:rPr>
              <w:t>ideo to</w:t>
            </w:r>
            <w:r w:rsidRPr="000D68C0">
              <w:rPr>
                <w:rFonts w:ascii="Times New Roman" w:eastAsia="Georgia" w:hAnsi="Times New Roman"/>
                <w:lang w:val="sr-Latn-RS"/>
              </w:rPr>
              <w:t xml:space="preserve">. Pošto je </w:t>
            </w:r>
            <w:r>
              <w:rPr>
                <w:rFonts w:ascii="Times New Roman" w:eastAsia="Georgia" w:hAnsi="Times New Roman"/>
                <w:lang w:val="sr-Latn-RS"/>
              </w:rPr>
              <w:t>na izričit</w:t>
            </w:r>
            <w:r w:rsidRPr="000D68C0">
              <w:rPr>
                <w:rFonts w:ascii="Times New Roman" w:eastAsia="Georgia" w:hAnsi="Times New Roman"/>
                <w:lang w:val="sr-Latn-RS"/>
              </w:rPr>
              <w:t xml:space="preserve"> </w:t>
            </w:r>
            <w:r>
              <w:rPr>
                <w:rFonts w:ascii="Times New Roman" w:eastAsia="Georgia" w:hAnsi="Times New Roman"/>
                <w:lang w:val="sr-Latn-RS"/>
              </w:rPr>
              <w:t xml:space="preserve">način </w:t>
            </w:r>
            <w:r w:rsidRPr="000D68C0">
              <w:rPr>
                <w:rFonts w:ascii="Times New Roman" w:eastAsia="Georgia" w:hAnsi="Times New Roman"/>
                <w:lang w:val="sr-Latn-RS"/>
              </w:rPr>
              <w:t>navedeno da sve sudije glasaju na konferenciji, nema</w:t>
            </w:r>
            <w:r>
              <w:rPr>
                <w:rFonts w:ascii="Times New Roman" w:eastAsia="Georgia" w:hAnsi="Times New Roman"/>
                <w:lang w:val="sr-Latn-RS"/>
              </w:rPr>
              <w:t xml:space="preserve"> dileme</w:t>
            </w:r>
            <w:r w:rsidRPr="000D68C0">
              <w:rPr>
                <w:rFonts w:ascii="Times New Roman" w:eastAsia="Georgia" w:hAnsi="Times New Roman"/>
                <w:lang w:val="sr-Latn-RS"/>
              </w:rPr>
              <w:t xml:space="preserve">. </w:t>
            </w:r>
          </w:p>
          <w:p w14:paraId="23950639" w14:textId="77777777" w:rsidR="00321221" w:rsidRPr="000D68C0" w:rsidRDefault="00321221" w:rsidP="00423A7C">
            <w:pPr>
              <w:autoSpaceDE w:val="0"/>
              <w:autoSpaceDN w:val="0"/>
              <w:adjustRightInd w:val="0"/>
              <w:jc w:val="both"/>
              <w:rPr>
                <w:rFonts w:ascii="Times New Roman" w:eastAsia="Georgia" w:hAnsi="Times New Roman"/>
                <w:lang w:val="sr-Latn-RS"/>
              </w:rPr>
            </w:pPr>
          </w:p>
          <w:p w14:paraId="271C7181" w14:textId="77777777" w:rsidR="00321221" w:rsidRDefault="00321221" w:rsidP="00423A7C">
            <w:pPr>
              <w:autoSpaceDE w:val="0"/>
              <w:autoSpaceDN w:val="0"/>
              <w:adjustRightInd w:val="0"/>
              <w:jc w:val="both"/>
              <w:rPr>
                <w:rFonts w:ascii="Times New Roman" w:eastAsia="Georgia" w:hAnsi="Times New Roman"/>
                <w:lang w:val="sr-Latn-RS"/>
              </w:rPr>
            </w:pPr>
          </w:p>
          <w:p w14:paraId="093B2F91" w14:textId="77777777" w:rsidR="00321221" w:rsidRPr="000D68C0" w:rsidRDefault="00321221" w:rsidP="00423A7C">
            <w:pPr>
              <w:autoSpaceDE w:val="0"/>
              <w:autoSpaceDN w:val="0"/>
              <w:adjustRightInd w:val="0"/>
              <w:jc w:val="both"/>
              <w:rPr>
                <w:rFonts w:ascii="Times New Roman" w:eastAsia="Georgia" w:hAnsi="Times New Roman"/>
                <w:lang w:val="sr-Latn-RS"/>
              </w:rPr>
            </w:pPr>
            <w:r w:rsidRPr="000D68C0">
              <w:rPr>
                <w:rFonts w:ascii="Times New Roman" w:eastAsia="Georgia" w:hAnsi="Times New Roman"/>
                <w:lang w:val="sr-Latn-RS"/>
              </w:rPr>
              <w:t xml:space="preserve">Takođe, u skladu sa preporukama Venecijanske komisije, predviđen je sistem </w:t>
            </w:r>
            <w:r>
              <w:rPr>
                <w:rFonts w:ascii="Times New Roman" w:eastAsia="Georgia" w:hAnsi="Times New Roman"/>
                <w:lang w:val="sr-Latn-RS"/>
              </w:rPr>
              <w:t>univerzalnog</w:t>
            </w:r>
            <w:r w:rsidRPr="000D68C0">
              <w:rPr>
                <w:rFonts w:ascii="Times New Roman" w:eastAsia="Georgia" w:hAnsi="Times New Roman"/>
                <w:lang w:val="sr-Latn-RS"/>
              </w:rPr>
              <w:t xml:space="preserve"> glasa</w:t>
            </w:r>
            <w:r>
              <w:rPr>
                <w:rFonts w:ascii="Times New Roman" w:eastAsia="Georgia" w:hAnsi="Times New Roman"/>
                <w:lang w:val="sr-Latn-RS"/>
              </w:rPr>
              <w:t>nja</w:t>
            </w:r>
            <w:r w:rsidRPr="000D68C0">
              <w:rPr>
                <w:rFonts w:ascii="Times New Roman" w:eastAsia="Georgia" w:hAnsi="Times New Roman"/>
                <w:lang w:val="sr-Latn-RS"/>
              </w:rPr>
              <w:t xml:space="preserve">, </w:t>
            </w:r>
            <w:r>
              <w:rPr>
                <w:rFonts w:ascii="Times New Roman" w:eastAsia="Georgia" w:hAnsi="Times New Roman"/>
                <w:lang w:val="sr-Latn-RS"/>
              </w:rPr>
              <w:t>u smislu</w:t>
            </w:r>
            <w:r w:rsidRPr="000D68C0">
              <w:rPr>
                <w:rFonts w:ascii="Times New Roman" w:eastAsia="Georgia" w:hAnsi="Times New Roman"/>
                <w:lang w:val="sr-Latn-RS"/>
              </w:rPr>
              <w:t xml:space="preserve"> da sudije nisu ograničene u glasačkim pravima samo na sudije svog nivoa. </w:t>
            </w:r>
            <w:r>
              <w:rPr>
                <w:rFonts w:ascii="Times New Roman" w:eastAsia="Georgia" w:hAnsi="Times New Roman"/>
                <w:lang w:val="sr-Latn-RS"/>
              </w:rPr>
              <w:t>Dakle,</w:t>
            </w:r>
            <w:r w:rsidRPr="000D68C0">
              <w:rPr>
                <w:rFonts w:ascii="Times New Roman" w:eastAsia="Georgia" w:hAnsi="Times New Roman"/>
                <w:lang w:val="sr-Latn-RS"/>
              </w:rPr>
              <w:t xml:space="preserve"> glasanje na nivoima nije predviđeno u ovom nacrtu zakona, jer bi to bilo u suprotnosti sa preporukama Venecijanske komisije da se izbegne korporativistički pristup.</w:t>
            </w:r>
          </w:p>
          <w:p w14:paraId="3E9C8F03" w14:textId="77777777" w:rsidR="00321221" w:rsidRPr="000D68C0" w:rsidRDefault="00321221" w:rsidP="00423A7C">
            <w:pPr>
              <w:tabs>
                <w:tab w:val="left" w:pos="2136"/>
              </w:tabs>
              <w:rPr>
                <w:rFonts w:ascii="Times New Roman" w:eastAsia="Georgia" w:hAnsi="Times New Roman"/>
                <w:lang w:val="sr-Latn-RS"/>
              </w:rPr>
            </w:pPr>
          </w:p>
        </w:tc>
      </w:tr>
      <w:tr w:rsidR="00321221" w:rsidRPr="000D68C0" w14:paraId="227C6248" w14:textId="77777777" w:rsidTr="00321221">
        <w:trPr>
          <w:trHeight w:val="364"/>
        </w:trPr>
        <w:tc>
          <w:tcPr>
            <w:tcW w:w="1435" w:type="dxa"/>
          </w:tcPr>
          <w:p w14:paraId="5A0B4544"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p>
          <w:p w14:paraId="7D6D2EDF"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p>
          <w:p w14:paraId="60AC13CD"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p>
          <w:p w14:paraId="448083CD"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p>
          <w:p w14:paraId="114D31A2"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r w:rsidRPr="000D68C0">
              <w:rPr>
                <w:rFonts w:ascii="Times New Roman" w:eastAsia="Calibri" w:hAnsi="Times New Roman" w:cs="Times New Roman"/>
                <w:b/>
                <w:bCs/>
                <w:lang w:val="sr-Latn-RS"/>
              </w:rPr>
              <w:t>4</w:t>
            </w:r>
          </w:p>
        </w:tc>
        <w:tc>
          <w:tcPr>
            <w:tcW w:w="7380" w:type="dxa"/>
          </w:tcPr>
          <w:p w14:paraId="5975C561" w14:textId="77777777" w:rsidR="00321221" w:rsidRPr="000D68C0" w:rsidRDefault="00321221" w:rsidP="00423A7C">
            <w:pPr>
              <w:jc w:val="both"/>
              <w:rPr>
                <w:rFonts w:ascii="Times New Roman" w:hAnsi="Times New Roman" w:cs="Times New Roman"/>
                <w:lang w:val="sr-Latn-RS"/>
              </w:rPr>
            </w:pPr>
            <w:r w:rsidRPr="000D68C0">
              <w:rPr>
                <w:rFonts w:ascii="Times New Roman" w:hAnsi="Times New Roman" w:cs="Times New Roman"/>
                <w:b/>
                <w:bCs/>
                <w:lang w:val="sr-Latn-RS"/>
              </w:rPr>
              <w:t>Član 5</w:t>
            </w:r>
            <w:r>
              <w:rPr>
                <w:rFonts w:ascii="Times New Roman" w:hAnsi="Times New Roman" w:cs="Times New Roman"/>
                <w:b/>
                <w:bCs/>
                <w:lang w:val="sr-Latn-RS"/>
              </w:rPr>
              <w:t>.</w:t>
            </w:r>
            <w:r w:rsidRPr="000D68C0">
              <w:rPr>
                <w:rFonts w:ascii="Times New Roman" w:hAnsi="Times New Roman" w:cs="Times New Roman"/>
                <w:lang w:val="sr-Latn-RS"/>
              </w:rPr>
              <w:t xml:space="preserve"> </w:t>
            </w:r>
            <w:r>
              <w:rPr>
                <w:rFonts w:ascii="Times New Roman" w:hAnsi="Times New Roman" w:cs="Times New Roman"/>
                <w:lang w:val="sr-Latn-RS"/>
              </w:rPr>
              <w:t>-</w:t>
            </w:r>
            <w:r w:rsidRPr="000D68C0">
              <w:rPr>
                <w:rFonts w:ascii="Times New Roman" w:hAnsi="Times New Roman" w:cs="Times New Roman"/>
                <w:lang w:val="sr-Latn-RS"/>
              </w:rPr>
              <w:t xml:space="preserve"> </w:t>
            </w:r>
            <w:r>
              <w:rPr>
                <w:rFonts w:ascii="Times New Roman" w:hAnsi="Times New Roman" w:cs="Times New Roman"/>
                <w:lang w:val="sr-Latn-RS"/>
              </w:rPr>
              <w:t>Čuva</w:t>
            </w:r>
            <w:r w:rsidRPr="000D68C0">
              <w:rPr>
                <w:rFonts w:ascii="Times New Roman" w:hAnsi="Times New Roman" w:cs="Times New Roman"/>
                <w:lang w:val="sr-Latn-RS"/>
              </w:rPr>
              <w:t xml:space="preserve"> sistem izbora kandidata na užo</w:t>
            </w:r>
            <w:r>
              <w:rPr>
                <w:rFonts w:ascii="Times New Roman" w:hAnsi="Times New Roman" w:cs="Times New Roman"/>
                <w:lang w:val="sr-Latn-RS"/>
              </w:rPr>
              <w:t>m</w:t>
            </w:r>
            <w:r w:rsidRPr="000D68C0">
              <w:rPr>
                <w:rFonts w:ascii="Times New Roman" w:hAnsi="Times New Roman" w:cs="Times New Roman"/>
                <w:lang w:val="sr-Latn-RS"/>
              </w:rPr>
              <w:t xml:space="preserve"> </w:t>
            </w:r>
            <w:r>
              <w:rPr>
                <w:rFonts w:ascii="Times New Roman" w:hAnsi="Times New Roman" w:cs="Times New Roman"/>
                <w:lang w:val="sr-Latn-RS"/>
              </w:rPr>
              <w:t>spisku</w:t>
            </w:r>
            <w:r w:rsidRPr="000D68C0">
              <w:rPr>
                <w:rFonts w:ascii="Times New Roman" w:hAnsi="Times New Roman" w:cs="Times New Roman"/>
                <w:lang w:val="sr-Latn-RS"/>
              </w:rPr>
              <w:t>, sle</w:t>
            </w:r>
            <w:r>
              <w:rPr>
                <w:rFonts w:ascii="Times New Roman" w:hAnsi="Times New Roman" w:cs="Times New Roman"/>
                <w:lang w:val="sr-Latn-RS"/>
              </w:rPr>
              <w:t xml:space="preserve">đen </w:t>
            </w:r>
            <w:r w:rsidRPr="000D68C0">
              <w:rPr>
                <w:rFonts w:ascii="Times New Roman" w:hAnsi="Times New Roman" w:cs="Times New Roman"/>
                <w:lang w:val="sr-Latn-RS"/>
              </w:rPr>
              <w:t>izbor</w:t>
            </w:r>
            <w:r>
              <w:rPr>
                <w:rFonts w:ascii="Times New Roman" w:hAnsi="Times New Roman" w:cs="Times New Roman"/>
                <w:lang w:val="sr-Latn-RS"/>
              </w:rPr>
              <w:t>om</w:t>
            </w:r>
            <w:r w:rsidRPr="000D68C0">
              <w:rPr>
                <w:rFonts w:ascii="Times New Roman" w:hAnsi="Times New Roman" w:cs="Times New Roman"/>
                <w:lang w:val="sr-Latn-RS"/>
              </w:rPr>
              <w:t xml:space="preserve"> od Skupštine. </w:t>
            </w:r>
            <w:r>
              <w:rPr>
                <w:rFonts w:ascii="Times New Roman" w:hAnsi="Times New Roman" w:cs="Times New Roman"/>
                <w:lang w:val="sr-Latn-RS"/>
              </w:rPr>
              <w:t>Pregledani</w:t>
            </w:r>
            <w:r w:rsidRPr="000D68C0">
              <w:rPr>
                <w:rFonts w:ascii="Times New Roman" w:hAnsi="Times New Roman" w:cs="Times New Roman"/>
                <w:lang w:val="sr-Latn-RS"/>
              </w:rPr>
              <w:t xml:space="preserve"> nacrt ne </w:t>
            </w:r>
            <w:r>
              <w:rPr>
                <w:rFonts w:ascii="Times New Roman" w:hAnsi="Times New Roman" w:cs="Times New Roman"/>
                <w:lang w:val="sr-Latn-RS"/>
              </w:rPr>
              <w:t>predstavlja</w:t>
            </w:r>
            <w:r w:rsidRPr="000D68C0">
              <w:rPr>
                <w:rFonts w:ascii="Times New Roman" w:hAnsi="Times New Roman" w:cs="Times New Roman"/>
                <w:lang w:val="sr-Latn-RS"/>
              </w:rPr>
              <w:t xml:space="preserve"> zahtev za kvalifikovanom većinom niti ef</w:t>
            </w:r>
            <w:r>
              <w:rPr>
                <w:rFonts w:ascii="Times New Roman" w:hAnsi="Times New Roman" w:cs="Times New Roman"/>
                <w:lang w:val="sr-Latn-RS"/>
              </w:rPr>
              <w:t>ektivne</w:t>
            </w:r>
            <w:r w:rsidRPr="000D68C0">
              <w:rPr>
                <w:rFonts w:ascii="Times New Roman" w:hAnsi="Times New Roman" w:cs="Times New Roman"/>
                <w:lang w:val="sr-Latn-RS"/>
              </w:rPr>
              <w:t xml:space="preserve"> mehanizme protiv </w:t>
            </w:r>
            <w:r>
              <w:rPr>
                <w:rFonts w:ascii="Times New Roman" w:hAnsi="Times New Roman" w:cs="Times New Roman"/>
                <w:lang w:val="sr-Latn-RS"/>
              </w:rPr>
              <w:t>blokiranja</w:t>
            </w:r>
            <w:r w:rsidRPr="000D68C0">
              <w:rPr>
                <w:rFonts w:ascii="Times New Roman" w:hAnsi="Times New Roman" w:cs="Times New Roman"/>
                <w:lang w:val="sr-Latn-RS"/>
              </w:rPr>
              <w:t>, što je centralna preporuka V</w:t>
            </w:r>
            <w:r>
              <w:rPr>
                <w:rFonts w:ascii="Times New Roman" w:hAnsi="Times New Roman" w:cs="Times New Roman"/>
                <w:lang w:val="sr-Latn-RS"/>
              </w:rPr>
              <w:t>K-a</w:t>
            </w:r>
            <w:r w:rsidRPr="000D68C0">
              <w:rPr>
                <w:rFonts w:ascii="Times New Roman" w:hAnsi="Times New Roman" w:cs="Times New Roman"/>
                <w:lang w:val="sr-Latn-RS"/>
              </w:rPr>
              <w:t xml:space="preserve"> </w:t>
            </w:r>
            <w:r>
              <w:rPr>
                <w:rFonts w:ascii="Times New Roman" w:hAnsi="Times New Roman" w:cs="Times New Roman"/>
                <w:lang w:val="sr-Latn-RS"/>
              </w:rPr>
              <w:t>koja namerava</w:t>
            </w:r>
            <w:r w:rsidRPr="000D68C0">
              <w:rPr>
                <w:rFonts w:ascii="Times New Roman" w:hAnsi="Times New Roman" w:cs="Times New Roman"/>
                <w:lang w:val="sr-Latn-RS"/>
              </w:rPr>
              <w:t xml:space="preserve"> obezbe</w:t>
            </w:r>
            <w:r>
              <w:rPr>
                <w:rFonts w:ascii="Times New Roman" w:hAnsi="Times New Roman" w:cs="Times New Roman"/>
                <w:lang w:val="sr-Latn-RS"/>
              </w:rPr>
              <w:t>diti</w:t>
            </w:r>
            <w:r w:rsidRPr="000D68C0">
              <w:rPr>
                <w:rFonts w:ascii="Times New Roman" w:hAnsi="Times New Roman" w:cs="Times New Roman"/>
                <w:lang w:val="sr-Latn-RS"/>
              </w:rPr>
              <w:t xml:space="preserve"> širok političk</w:t>
            </w:r>
            <w:r>
              <w:rPr>
                <w:rFonts w:ascii="Times New Roman" w:hAnsi="Times New Roman" w:cs="Times New Roman"/>
                <w:lang w:val="sr-Latn-RS"/>
              </w:rPr>
              <w:t>i</w:t>
            </w:r>
            <w:r w:rsidRPr="000D68C0">
              <w:rPr>
                <w:rFonts w:ascii="Times New Roman" w:hAnsi="Times New Roman" w:cs="Times New Roman"/>
                <w:lang w:val="sr-Latn-RS"/>
              </w:rPr>
              <w:t xml:space="preserve"> konsenzus i </w:t>
            </w:r>
            <w:r w:rsidRPr="000D68C0">
              <w:rPr>
                <w:rFonts w:ascii="Times New Roman" w:hAnsi="Times New Roman" w:cs="Times New Roman"/>
                <w:lang w:val="sr-Latn-RS"/>
              </w:rPr>
              <w:lastRenderedPageBreak/>
              <w:t>smanj</w:t>
            </w:r>
            <w:r>
              <w:rPr>
                <w:rFonts w:ascii="Times New Roman" w:hAnsi="Times New Roman" w:cs="Times New Roman"/>
                <w:lang w:val="sr-Latn-RS"/>
              </w:rPr>
              <w:t>iti</w:t>
            </w:r>
            <w:r w:rsidRPr="000D68C0">
              <w:rPr>
                <w:rFonts w:ascii="Times New Roman" w:hAnsi="Times New Roman" w:cs="Times New Roman"/>
                <w:lang w:val="sr-Latn-RS"/>
              </w:rPr>
              <w:t xml:space="preserve"> politizacije. Glavni rizi</w:t>
            </w:r>
            <w:r>
              <w:rPr>
                <w:rFonts w:ascii="Times New Roman" w:hAnsi="Times New Roman" w:cs="Times New Roman"/>
                <w:lang w:val="sr-Latn-RS"/>
              </w:rPr>
              <w:t xml:space="preserve">k </w:t>
            </w:r>
            <w:r w:rsidRPr="000D68C0">
              <w:rPr>
                <w:rFonts w:ascii="Times New Roman" w:hAnsi="Times New Roman" w:cs="Times New Roman"/>
                <w:lang w:val="sr-Latn-RS"/>
              </w:rPr>
              <w:t>identifikova</w:t>
            </w:r>
            <w:r>
              <w:rPr>
                <w:rFonts w:ascii="Times New Roman" w:hAnsi="Times New Roman" w:cs="Times New Roman"/>
                <w:lang w:val="sr-Latn-RS"/>
              </w:rPr>
              <w:t>n</w:t>
            </w:r>
            <w:r w:rsidRPr="000D68C0">
              <w:rPr>
                <w:rFonts w:ascii="Times New Roman" w:hAnsi="Times New Roman" w:cs="Times New Roman"/>
                <w:lang w:val="sr-Latn-RS"/>
              </w:rPr>
              <w:t xml:space="preserve"> V</w:t>
            </w:r>
            <w:r>
              <w:rPr>
                <w:rFonts w:ascii="Times New Roman" w:hAnsi="Times New Roman" w:cs="Times New Roman"/>
                <w:lang w:val="sr-Latn-RS"/>
              </w:rPr>
              <w:t>K-</w:t>
            </w:r>
            <w:r w:rsidRPr="000D68C0">
              <w:rPr>
                <w:rFonts w:ascii="Times New Roman" w:hAnsi="Times New Roman" w:cs="Times New Roman"/>
                <w:lang w:val="sr-Latn-RS"/>
              </w:rPr>
              <w:t xml:space="preserve">a </w:t>
            </w:r>
            <w:r>
              <w:rPr>
                <w:rFonts w:ascii="Times New Roman" w:hAnsi="Times New Roman" w:cs="Times New Roman"/>
                <w:lang w:val="sr-Latn-RS"/>
              </w:rPr>
              <w:t>-</w:t>
            </w:r>
            <w:r w:rsidRPr="000D68C0">
              <w:rPr>
                <w:rFonts w:ascii="Times New Roman" w:hAnsi="Times New Roman" w:cs="Times New Roman"/>
                <w:lang w:val="sr-Latn-RS"/>
              </w:rPr>
              <w:t xml:space="preserve"> politizacija prostom većinom </w:t>
            </w:r>
            <w:r>
              <w:rPr>
                <w:rFonts w:ascii="Times New Roman" w:hAnsi="Times New Roman" w:cs="Times New Roman"/>
                <w:lang w:val="sr-Latn-RS"/>
              </w:rPr>
              <w:t>-</w:t>
            </w:r>
            <w:r w:rsidRPr="000D68C0">
              <w:rPr>
                <w:rFonts w:ascii="Times New Roman" w:hAnsi="Times New Roman" w:cs="Times New Roman"/>
                <w:lang w:val="sr-Latn-RS"/>
              </w:rPr>
              <w:t xml:space="preserve"> ostaje, i ne postoji strukturna reforma mehanizma </w:t>
            </w:r>
            <w:r>
              <w:rPr>
                <w:rFonts w:ascii="Times New Roman" w:hAnsi="Times New Roman" w:cs="Times New Roman"/>
                <w:lang w:val="sr-Latn-RS"/>
              </w:rPr>
              <w:t>izbora</w:t>
            </w:r>
            <w:r w:rsidRPr="000D68C0">
              <w:rPr>
                <w:rFonts w:ascii="Times New Roman" w:hAnsi="Times New Roman" w:cs="Times New Roman"/>
                <w:lang w:val="sr-Latn-RS"/>
              </w:rPr>
              <w:t xml:space="preserve">. Imajući u </w:t>
            </w:r>
            <w:r>
              <w:rPr>
                <w:rFonts w:ascii="Times New Roman" w:hAnsi="Times New Roman" w:cs="Times New Roman"/>
                <w:lang w:val="sr-Latn-RS"/>
              </w:rPr>
              <w:t>obzir</w:t>
            </w:r>
            <w:r w:rsidRPr="000D68C0">
              <w:rPr>
                <w:rFonts w:ascii="Times New Roman" w:hAnsi="Times New Roman" w:cs="Times New Roman"/>
                <w:lang w:val="sr-Latn-RS"/>
              </w:rPr>
              <w:t xml:space="preserve"> ustavna ograničenja u tom p</w:t>
            </w:r>
            <w:r>
              <w:rPr>
                <w:rFonts w:ascii="Times New Roman" w:hAnsi="Times New Roman" w:cs="Times New Roman"/>
                <w:lang w:val="sr-Latn-RS"/>
              </w:rPr>
              <w:t>ravcu</w:t>
            </w:r>
            <w:r w:rsidRPr="000D68C0">
              <w:rPr>
                <w:rFonts w:ascii="Times New Roman" w:hAnsi="Times New Roman" w:cs="Times New Roman"/>
                <w:lang w:val="sr-Latn-RS"/>
              </w:rPr>
              <w:t>, preporučujemo da se zakonom predvidi mogućnost da nezavisni stručnjaci doprinesu izbornom p</w:t>
            </w:r>
            <w:r>
              <w:rPr>
                <w:rFonts w:ascii="Times New Roman" w:hAnsi="Times New Roman" w:cs="Times New Roman"/>
                <w:lang w:val="sr-Latn-RS"/>
              </w:rPr>
              <w:t>rocesu</w:t>
            </w:r>
            <w:r w:rsidRPr="000D68C0">
              <w:rPr>
                <w:rFonts w:ascii="Times New Roman" w:hAnsi="Times New Roman" w:cs="Times New Roman"/>
                <w:lang w:val="sr-Latn-RS"/>
              </w:rPr>
              <w:t xml:space="preserve"> u Skupštini, </w:t>
            </w:r>
            <w:r>
              <w:rPr>
                <w:rFonts w:ascii="Times New Roman" w:hAnsi="Times New Roman" w:cs="Times New Roman"/>
                <w:lang w:val="sr-Latn-RS"/>
              </w:rPr>
              <w:t xml:space="preserve">u cilju </w:t>
            </w:r>
            <w:r w:rsidRPr="000D68C0">
              <w:rPr>
                <w:rFonts w:ascii="Times New Roman" w:hAnsi="Times New Roman" w:cs="Times New Roman"/>
                <w:lang w:val="sr-Latn-RS"/>
              </w:rPr>
              <w:t>izbeg</w:t>
            </w:r>
            <w:r>
              <w:rPr>
                <w:rFonts w:ascii="Times New Roman" w:hAnsi="Times New Roman" w:cs="Times New Roman"/>
                <w:lang w:val="sr-Latn-RS"/>
              </w:rPr>
              <w:t>avanja</w:t>
            </w:r>
            <w:r w:rsidRPr="000D68C0">
              <w:rPr>
                <w:rFonts w:ascii="Times New Roman" w:hAnsi="Times New Roman" w:cs="Times New Roman"/>
                <w:lang w:val="sr-Latn-RS"/>
              </w:rPr>
              <w:t xml:space="preserve"> politizacij</w:t>
            </w:r>
            <w:r>
              <w:rPr>
                <w:rFonts w:ascii="Times New Roman" w:hAnsi="Times New Roman" w:cs="Times New Roman"/>
                <w:lang w:val="sr-Latn-RS"/>
              </w:rPr>
              <w:t>e</w:t>
            </w:r>
            <w:r w:rsidRPr="000D68C0">
              <w:rPr>
                <w:rFonts w:ascii="Times New Roman" w:hAnsi="Times New Roman" w:cs="Times New Roman"/>
                <w:lang w:val="sr-Latn-RS"/>
              </w:rPr>
              <w:t>.</w:t>
            </w:r>
          </w:p>
          <w:p w14:paraId="1621F68E" w14:textId="77777777" w:rsidR="00321221" w:rsidRPr="000D68C0" w:rsidRDefault="00321221" w:rsidP="00423A7C">
            <w:pPr>
              <w:jc w:val="both"/>
              <w:rPr>
                <w:rFonts w:ascii="Times New Roman" w:eastAsia="Calibri" w:hAnsi="Times New Roman" w:cs="Times New Roman"/>
                <w:bCs/>
                <w:sz w:val="20"/>
                <w:szCs w:val="20"/>
                <w:lang w:val="sr-Latn-RS"/>
              </w:rPr>
            </w:pPr>
          </w:p>
        </w:tc>
        <w:tc>
          <w:tcPr>
            <w:tcW w:w="6120" w:type="dxa"/>
          </w:tcPr>
          <w:p w14:paraId="2FFC50AC" w14:textId="77777777" w:rsidR="00321221" w:rsidRPr="000D68C0" w:rsidRDefault="00321221" w:rsidP="00423A7C">
            <w:pPr>
              <w:autoSpaceDE w:val="0"/>
              <w:autoSpaceDN w:val="0"/>
              <w:adjustRightInd w:val="0"/>
              <w:rPr>
                <w:rFonts w:ascii="Times New Roman" w:eastAsia="Calibri" w:hAnsi="Times New Roman" w:cs="Times New Roman"/>
                <w:b/>
                <w:bCs/>
                <w:lang w:val="sr-Latn-RS"/>
              </w:rPr>
            </w:pPr>
            <w:r w:rsidRPr="000D68C0">
              <w:rPr>
                <w:rFonts w:ascii="Times New Roman" w:eastAsia="Calibri" w:hAnsi="Times New Roman" w:cs="Times New Roman"/>
                <w:b/>
                <w:bCs/>
                <w:lang w:val="sr-Latn-RS"/>
              </w:rPr>
              <w:lastRenderedPageBreak/>
              <w:t>Prihva</w:t>
            </w:r>
            <w:r>
              <w:rPr>
                <w:rFonts w:ascii="Times New Roman" w:eastAsia="Calibri" w:hAnsi="Times New Roman" w:cs="Times New Roman"/>
                <w:b/>
                <w:bCs/>
                <w:lang w:val="sr-Latn-RS"/>
              </w:rPr>
              <w:t>ta se</w:t>
            </w:r>
          </w:p>
          <w:p w14:paraId="7DAF9AF7" w14:textId="77777777" w:rsidR="00321221" w:rsidRPr="000D68C0" w:rsidRDefault="00321221" w:rsidP="00423A7C">
            <w:pPr>
              <w:autoSpaceDE w:val="0"/>
              <w:autoSpaceDN w:val="0"/>
              <w:adjustRightInd w:val="0"/>
              <w:rPr>
                <w:rFonts w:ascii="Times New Roman" w:eastAsia="Calibri" w:hAnsi="Times New Roman" w:cs="Times New Roman"/>
                <w:b/>
                <w:bCs/>
                <w:sz w:val="20"/>
                <w:szCs w:val="20"/>
                <w:lang w:val="sr-Latn-RS"/>
              </w:rPr>
            </w:pPr>
          </w:p>
          <w:p w14:paraId="54D8F6AE" w14:textId="77777777" w:rsidR="00321221" w:rsidRPr="000D68C0" w:rsidRDefault="00321221" w:rsidP="00423A7C">
            <w:pPr>
              <w:autoSpaceDE w:val="0"/>
              <w:autoSpaceDN w:val="0"/>
              <w:adjustRightInd w:val="0"/>
              <w:rPr>
                <w:rFonts w:ascii="Times New Roman" w:eastAsia="Calibri" w:hAnsi="Times New Roman" w:cs="Times New Roman"/>
                <w:b/>
                <w:bCs/>
                <w:sz w:val="20"/>
                <w:szCs w:val="20"/>
                <w:lang w:val="sr-Latn-RS"/>
              </w:rPr>
            </w:pPr>
            <w:r w:rsidRPr="000D68C0">
              <w:rPr>
                <w:rFonts w:ascii="Times New Roman" w:eastAsia="Georgia" w:hAnsi="Times New Roman"/>
                <w:lang w:val="sr-Latn-RS"/>
              </w:rPr>
              <w:t>Dodani su stručnjaci i p</w:t>
            </w:r>
            <w:r>
              <w:rPr>
                <w:rFonts w:ascii="Times New Roman" w:eastAsia="Georgia" w:hAnsi="Times New Roman"/>
                <w:lang w:val="sr-Latn-RS"/>
              </w:rPr>
              <w:t>redviđena</w:t>
            </w:r>
            <w:r w:rsidRPr="000D68C0">
              <w:rPr>
                <w:rFonts w:ascii="Times New Roman" w:eastAsia="Georgia" w:hAnsi="Times New Roman"/>
                <w:lang w:val="sr-Latn-RS"/>
              </w:rPr>
              <w:t xml:space="preserve"> je ad hoc komisija.</w:t>
            </w:r>
          </w:p>
        </w:tc>
      </w:tr>
      <w:tr w:rsidR="00321221" w:rsidRPr="000D68C0" w14:paraId="2A905DE4" w14:textId="77777777" w:rsidTr="00321221">
        <w:trPr>
          <w:trHeight w:val="364"/>
        </w:trPr>
        <w:tc>
          <w:tcPr>
            <w:tcW w:w="1435" w:type="dxa"/>
          </w:tcPr>
          <w:p w14:paraId="18D31B4E"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r w:rsidRPr="000D68C0">
              <w:rPr>
                <w:rFonts w:ascii="Times New Roman" w:eastAsia="Calibri" w:hAnsi="Times New Roman" w:cs="Times New Roman"/>
                <w:b/>
                <w:bCs/>
                <w:lang w:val="sr-Latn-RS"/>
              </w:rPr>
              <w:t>5</w:t>
            </w:r>
          </w:p>
        </w:tc>
        <w:tc>
          <w:tcPr>
            <w:tcW w:w="7380" w:type="dxa"/>
          </w:tcPr>
          <w:p w14:paraId="75CB4D2F" w14:textId="77777777" w:rsidR="00321221" w:rsidRPr="000D68C0" w:rsidRDefault="00321221" w:rsidP="00423A7C">
            <w:pPr>
              <w:jc w:val="both"/>
              <w:rPr>
                <w:rFonts w:ascii="Times New Roman" w:hAnsi="Times New Roman" w:cs="Times New Roman"/>
                <w:lang w:val="sr-Latn-RS"/>
              </w:rPr>
            </w:pPr>
            <w:r w:rsidRPr="000D68C0">
              <w:rPr>
                <w:rFonts w:ascii="Times New Roman" w:hAnsi="Times New Roman" w:cs="Times New Roman"/>
                <w:b/>
                <w:bCs/>
                <w:lang w:val="sr-Latn-RS"/>
              </w:rPr>
              <w:t>Član 7</w:t>
            </w:r>
            <w:r>
              <w:rPr>
                <w:rFonts w:ascii="Times New Roman" w:hAnsi="Times New Roman" w:cs="Times New Roman"/>
                <w:b/>
                <w:bCs/>
                <w:lang w:val="sr-Latn-RS"/>
              </w:rPr>
              <w:t>.</w:t>
            </w:r>
            <w:r w:rsidRPr="000D68C0">
              <w:rPr>
                <w:rFonts w:ascii="Times New Roman" w:hAnsi="Times New Roman" w:cs="Times New Roman"/>
                <w:lang w:val="sr-Latn-RS"/>
              </w:rPr>
              <w:t>; Član 13</w:t>
            </w:r>
            <w:r>
              <w:rPr>
                <w:rFonts w:ascii="Times New Roman" w:hAnsi="Times New Roman" w:cs="Times New Roman"/>
                <w:lang w:val="sr-Latn-RS"/>
              </w:rPr>
              <w:t>.</w:t>
            </w:r>
            <w:r w:rsidRPr="000D68C0">
              <w:rPr>
                <w:rFonts w:ascii="Times New Roman" w:hAnsi="Times New Roman" w:cs="Times New Roman"/>
                <w:lang w:val="sr-Latn-RS"/>
              </w:rPr>
              <w:t xml:space="preserve">, stav 4.3: preporučuje se da se preformuliše </w:t>
            </w:r>
            <w:r>
              <w:rPr>
                <w:rFonts w:ascii="Times New Roman" w:hAnsi="Times New Roman" w:cs="Times New Roman"/>
                <w:lang w:val="sr-Latn-RS"/>
              </w:rPr>
              <w:t>sa</w:t>
            </w:r>
            <w:r w:rsidRPr="000D68C0">
              <w:rPr>
                <w:rFonts w:ascii="Times New Roman" w:hAnsi="Times New Roman" w:cs="Times New Roman"/>
                <w:lang w:val="sr-Latn-RS"/>
              </w:rPr>
              <w:t xml:space="preserve"> "U suprotnosti sa zakonom </w:t>
            </w:r>
            <w:r>
              <w:rPr>
                <w:rFonts w:ascii="Times New Roman" w:hAnsi="Times New Roman" w:cs="Times New Roman"/>
                <w:lang w:val="sr-Latn-RS"/>
              </w:rPr>
              <w:t xml:space="preserve">na snazi </w:t>
            </w:r>
            <w:r w:rsidRPr="000D68C0">
              <w:rPr>
                <w:rFonts w:ascii="Times New Roman" w:hAnsi="Times New Roman" w:cs="Times New Roman"/>
                <w:lang w:val="sr-Latn-RS"/>
              </w:rPr>
              <w:t>ili može negativno uticati na odlu</w:t>
            </w:r>
            <w:r>
              <w:rPr>
                <w:rFonts w:ascii="Times New Roman" w:hAnsi="Times New Roman" w:cs="Times New Roman"/>
                <w:lang w:val="sr-Latn-RS"/>
              </w:rPr>
              <w:t>čivanje</w:t>
            </w:r>
            <w:r w:rsidRPr="000D68C0">
              <w:rPr>
                <w:rFonts w:ascii="Times New Roman" w:hAnsi="Times New Roman" w:cs="Times New Roman"/>
                <w:lang w:val="sr-Latn-RS"/>
              </w:rPr>
              <w:t xml:space="preserve"> kao član Saveta."</w:t>
            </w:r>
          </w:p>
          <w:p w14:paraId="135CF9B7" w14:textId="77777777" w:rsidR="00321221" w:rsidRPr="000D68C0" w:rsidRDefault="00321221" w:rsidP="00423A7C">
            <w:pPr>
              <w:jc w:val="both"/>
              <w:rPr>
                <w:rFonts w:ascii="Times New Roman" w:hAnsi="Times New Roman" w:cs="Times New Roman"/>
                <w:lang w:val="sr-Latn-RS"/>
              </w:rPr>
            </w:pPr>
          </w:p>
          <w:p w14:paraId="70E49BD9" w14:textId="77777777" w:rsidR="00321221" w:rsidRPr="000D68C0" w:rsidRDefault="00321221" w:rsidP="00423A7C">
            <w:pPr>
              <w:jc w:val="both"/>
              <w:rPr>
                <w:rFonts w:ascii="Times New Roman" w:hAnsi="Times New Roman" w:cs="Times New Roman"/>
                <w:lang w:val="sr-Latn-RS"/>
              </w:rPr>
            </w:pPr>
          </w:p>
          <w:p w14:paraId="0D3BC0C8" w14:textId="77777777" w:rsidR="00321221" w:rsidRPr="000D68C0" w:rsidRDefault="00321221" w:rsidP="00423A7C">
            <w:pPr>
              <w:jc w:val="both"/>
              <w:rPr>
                <w:rFonts w:ascii="Times New Roman" w:hAnsi="Times New Roman" w:cs="Times New Roman"/>
                <w:lang w:val="sr-Latn-RS"/>
              </w:rPr>
            </w:pPr>
            <w:r w:rsidRPr="000D68C0">
              <w:rPr>
                <w:rFonts w:ascii="Times New Roman" w:hAnsi="Times New Roman" w:cs="Times New Roman"/>
                <w:lang w:val="sr-Latn-RS"/>
              </w:rPr>
              <w:t>___________________________________________________________</w:t>
            </w:r>
          </w:p>
          <w:p w14:paraId="485F7054" w14:textId="77777777" w:rsidR="00321221" w:rsidRDefault="00321221" w:rsidP="00423A7C">
            <w:pPr>
              <w:jc w:val="both"/>
              <w:rPr>
                <w:rFonts w:ascii="Times New Roman" w:hAnsi="Times New Roman" w:cs="Times New Roman"/>
                <w:lang w:val="sr-Latn-RS"/>
              </w:rPr>
            </w:pPr>
            <w:r w:rsidRPr="000D68C0">
              <w:rPr>
                <w:rFonts w:ascii="Times New Roman" w:hAnsi="Times New Roman" w:cs="Times New Roman"/>
                <w:b/>
                <w:bCs/>
                <w:lang w:val="sr-Latn-RS"/>
              </w:rPr>
              <w:t>Član 8</w:t>
            </w:r>
            <w:r>
              <w:rPr>
                <w:rFonts w:ascii="Times New Roman" w:hAnsi="Times New Roman" w:cs="Times New Roman"/>
                <w:b/>
                <w:bCs/>
                <w:lang w:val="sr-Latn-RS"/>
              </w:rPr>
              <w:t>.</w:t>
            </w:r>
            <w:r w:rsidRPr="000D68C0">
              <w:rPr>
                <w:rFonts w:ascii="Times New Roman" w:hAnsi="Times New Roman" w:cs="Times New Roman"/>
                <w:lang w:val="sr-Latn-RS"/>
              </w:rPr>
              <w:t xml:space="preserve"> </w:t>
            </w:r>
            <w:r>
              <w:rPr>
                <w:rFonts w:ascii="Times New Roman" w:hAnsi="Times New Roman" w:cs="Times New Roman"/>
                <w:lang w:val="sr-Latn-RS"/>
              </w:rPr>
              <w:t>-</w:t>
            </w:r>
            <w:r w:rsidRPr="000D68C0">
              <w:rPr>
                <w:rFonts w:ascii="Times New Roman" w:hAnsi="Times New Roman" w:cs="Times New Roman"/>
                <w:lang w:val="sr-Latn-RS"/>
              </w:rPr>
              <w:t xml:space="preserve"> </w:t>
            </w:r>
            <w:r>
              <w:rPr>
                <w:rFonts w:ascii="Times New Roman" w:hAnsi="Times New Roman" w:cs="Times New Roman"/>
                <w:lang w:val="sr-Latn-RS"/>
              </w:rPr>
              <w:t>Utvrđuje</w:t>
            </w:r>
            <w:r w:rsidRPr="000D68C0">
              <w:rPr>
                <w:rFonts w:ascii="Times New Roman" w:hAnsi="Times New Roman" w:cs="Times New Roman"/>
                <w:lang w:val="sr-Latn-RS"/>
              </w:rPr>
              <w:t xml:space="preserve"> osnove i p</w:t>
            </w:r>
            <w:r>
              <w:rPr>
                <w:rFonts w:ascii="Times New Roman" w:hAnsi="Times New Roman" w:cs="Times New Roman"/>
                <w:lang w:val="sr-Latn-RS"/>
              </w:rPr>
              <w:t>ostupke</w:t>
            </w:r>
            <w:r w:rsidRPr="000D68C0">
              <w:rPr>
                <w:rFonts w:ascii="Times New Roman" w:hAnsi="Times New Roman" w:cs="Times New Roman"/>
                <w:lang w:val="sr-Latn-RS"/>
              </w:rPr>
              <w:t xml:space="preserve"> za disciplinske </w:t>
            </w:r>
            <w:r>
              <w:rPr>
                <w:rFonts w:ascii="Times New Roman" w:hAnsi="Times New Roman" w:cs="Times New Roman"/>
                <w:lang w:val="sr-Latn-RS"/>
              </w:rPr>
              <w:t>radnje</w:t>
            </w:r>
            <w:r w:rsidRPr="000D68C0">
              <w:rPr>
                <w:rFonts w:ascii="Times New Roman" w:hAnsi="Times New Roman" w:cs="Times New Roman"/>
                <w:lang w:val="sr-Latn-RS"/>
              </w:rPr>
              <w:t xml:space="preserve"> protiv članova. Ova odredba ne razjašnjava u potpunosti institucionalne nadležnosti niti garantuje dovoljnu proceduralnu zaštitu, kao što </w:t>
            </w:r>
            <w:r>
              <w:rPr>
                <w:rFonts w:ascii="Times New Roman" w:hAnsi="Times New Roman" w:cs="Times New Roman"/>
                <w:lang w:val="sr-Latn-RS"/>
              </w:rPr>
              <w:t xml:space="preserve">se </w:t>
            </w:r>
            <w:r w:rsidRPr="000D68C0">
              <w:rPr>
                <w:rFonts w:ascii="Times New Roman" w:hAnsi="Times New Roman" w:cs="Times New Roman"/>
                <w:lang w:val="sr-Latn-RS"/>
              </w:rPr>
              <w:t xml:space="preserve">zahteva </w:t>
            </w:r>
            <w:r>
              <w:rPr>
                <w:rFonts w:ascii="Times New Roman" w:hAnsi="Times New Roman" w:cs="Times New Roman"/>
                <w:lang w:val="sr-Latn-RS"/>
              </w:rPr>
              <w:t xml:space="preserve">od </w:t>
            </w:r>
            <w:r w:rsidRPr="000D68C0">
              <w:rPr>
                <w:rFonts w:ascii="Times New Roman" w:hAnsi="Times New Roman" w:cs="Times New Roman"/>
                <w:lang w:val="sr-Latn-RS"/>
              </w:rPr>
              <w:t>evropski</w:t>
            </w:r>
            <w:r>
              <w:rPr>
                <w:rFonts w:ascii="Times New Roman" w:hAnsi="Times New Roman" w:cs="Times New Roman"/>
                <w:lang w:val="sr-Latn-RS"/>
              </w:rPr>
              <w:t>h</w:t>
            </w:r>
            <w:r w:rsidRPr="000D68C0">
              <w:rPr>
                <w:rFonts w:ascii="Times New Roman" w:hAnsi="Times New Roman" w:cs="Times New Roman"/>
                <w:lang w:val="sr-Latn-RS"/>
              </w:rPr>
              <w:t xml:space="preserve"> standard</w:t>
            </w:r>
            <w:r>
              <w:rPr>
                <w:rFonts w:ascii="Times New Roman" w:hAnsi="Times New Roman" w:cs="Times New Roman"/>
                <w:lang w:val="sr-Latn-RS"/>
              </w:rPr>
              <w:t>a</w:t>
            </w:r>
            <w:r w:rsidRPr="000D68C0">
              <w:rPr>
                <w:rFonts w:ascii="Times New Roman" w:hAnsi="Times New Roman" w:cs="Times New Roman"/>
                <w:lang w:val="sr-Latn-RS"/>
              </w:rPr>
              <w:t xml:space="preserve">. Kao rezultat toga, rizici </w:t>
            </w:r>
            <w:r>
              <w:rPr>
                <w:rFonts w:ascii="Times New Roman" w:hAnsi="Times New Roman" w:cs="Times New Roman"/>
                <w:lang w:val="sr-Latn-RS"/>
              </w:rPr>
              <w:t xml:space="preserve">u </w:t>
            </w:r>
            <w:r w:rsidRPr="000D68C0">
              <w:rPr>
                <w:rFonts w:ascii="Times New Roman" w:hAnsi="Times New Roman" w:cs="Times New Roman"/>
                <w:lang w:val="sr-Latn-RS"/>
              </w:rPr>
              <w:t xml:space="preserve">vezi </w:t>
            </w:r>
            <w:r>
              <w:rPr>
                <w:rFonts w:ascii="Times New Roman" w:hAnsi="Times New Roman" w:cs="Times New Roman"/>
                <w:lang w:val="sr-Latn-RS"/>
              </w:rPr>
              <w:t>s</w:t>
            </w:r>
            <w:r w:rsidRPr="000D68C0">
              <w:rPr>
                <w:rFonts w:ascii="Times New Roman" w:hAnsi="Times New Roman" w:cs="Times New Roman"/>
                <w:lang w:val="sr-Latn-RS"/>
              </w:rPr>
              <w:t>a mogući</w:t>
            </w:r>
            <w:r>
              <w:rPr>
                <w:rFonts w:ascii="Times New Roman" w:hAnsi="Times New Roman" w:cs="Times New Roman"/>
                <w:lang w:val="sr-Latn-RS"/>
              </w:rPr>
              <w:t>m</w:t>
            </w:r>
            <w:r w:rsidRPr="000D68C0">
              <w:rPr>
                <w:rFonts w:ascii="Times New Roman" w:hAnsi="Times New Roman" w:cs="Times New Roman"/>
                <w:lang w:val="sr-Latn-RS"/>
              </w:rPr>
              <w:t xml:space="preserve"> politički</w:t>
            </w:r>
            <w:r>
              <w:rPr>
                <w:rFonts w:ascii="Times New Roman" w:hAnsi="Times New Roman" w:cs="Times New Roman"/>
                <w:lang w:val="sr-Latn-RS"/>
              </w:rPr>
              <w:t>m</w:t>
            </w:r>
            <w:r w:rsidRPr="000D68C0">
              <w:rPr>
                <w:rFonts w:ascii="Times New Roman" w:hAnsi="Times New Roman" w:cs="Times New Roman"/>
                <w:lang w:val="sr-Latn-RS"/>
              </w:rPr>
              <w:t xml:space="preserve"> uticaj</w:t>
            </w:r>
            <w:r>
              <w:rPr>
                <w:rFonts w:ascii="Times New Roman" w:hAnsi="Times New Roman" w:cs="Times New Roman"/>
                <w:lang w:val="sr-Latn-RS"/>
              </w:rPr>
              <w:t>em</w:t>
            </w:r>
            <w:r w:rsidRPr="000D68C0">
              <w:rPr>
                <w:rFonts w:ascii="Times New Roman" w:hAnsi="Times New Roman" w:cs="Times New Roman"/>
                <w:lang w:val="sr-Latn-RS"/>
              </w:rPr>
              <w:t xml:space="preserve"> ostaju. Takođe, institucionalno preklapanje između </w:t>
            </w:r>
            <w:r>
              <w:rPr>
                <w:rFonts w:ascii="Times New Roman" w:hAnsi="Times New Roman" w:cs="Times New Roman"/>
                <w:lang w:val="sr-Latn-RS"/>
              </w:rPr>
              <w:t>SSK</w:t>
            </w:r>
            <w:r w:rsidRPr="000D68C0">
              <w:rPr>
                <w:rFonts w:ascii="Times New Roman" w:hAnsi="Times New Roman" w:cs="Times New Roman"/>
                <w:lang w:val="sr-Latn-RS"/>
              </w:rPr>
              <w:t xml:space="preserve">-a i Skupštine i </w:t>
            </w:r>
            <w:r>
              <w:rPr>
                <w:rFonts w:ascii="Times New Roman" w:hAnsi="Times New Roman" w:cs="Times New Roman"/>
                <w:lang w:val="sr-Latn-RS"/>
              </w:rPr>
              <w:t>nejasnoća</w:t>
            </w:r>
            <w:r w:rsidRPr="000D68C0">
              <w:rPr>
                <w:rFonts w:ascii="Times New Roman" w:hAnsi="Times New Roman" w:cs="Times New Roman"/>
                <w:lang w:val="sr-Latn-RS"/>
              </w:rPr>
              <w:t xml:space="preserve"> nisu u potpunosti rešeni. </w:t>
            </w:r>
            <w:r>
              <w:rPr>
                <w:rFonts w:ascii="Times New Roman" w:hAnsi="Times New Roman" w:cs="Times New Roman"/>
                <w:lang w:val="sr-Latn-RS"/>
              </w:rPr>
              <w:t>Štaviše</w:t>
            </w:r>
            <w:r w:rsidRPr="000D68C0">
              <w:rPr>
                <w:rFonts w:ascii="Times New Roman" w:hAnsi="Times New Roman" w:cs="Times New Roman"/>
                <w:lang w:val="sr-Latn-RS"/>
              </w:rPr>
              <w:t>, ne postoje jasne garancije za nezavisnost, uravnotežen sastav ili jake proceduralne garancije. Preporučuje se da se uloge Skupštin</w:t>
            </w:r>
            <w:r>
              <w:rPr>
                <w:rFonts w:ascii="Times New Roman" w:hAnsi="Times New Roman" w:cs="Times New Roman"/>
                <w:lang w:val="sr-Latn-RS"/>
              </w:rPr>
              <w:t>e</w:t>
            </w:r>
            <w:r w:rsidRPr="000D68C0">
              <w:rPr>
                <w:rFonts w:ascii="Times New Roman" w:hAnsi="Times New Roman" w:cs="Times New Roman"/>
                <w:lang w:val="sr-Latn-RS"/>
              </w:rPr>
              <w:t xml:space="preserve"> i Saveta jasnije </w:t>
            </w:r>
            <w:r>
              <w:rPr>
                <w:rFonts w:ascii="Times New Roman" w:hAnsi="Times New Roman" w:cs="Times New Roman"/>
                <w:lang w:val="sr-Latn-RS"/>
              </w:rPr>
              <w:t>utvrde</w:t>
            </w:r>
            <w:r w:rsidRPr="000D68C0">
              <w:rPr>
                <w:rFonts w:ascii="Times New Roman" w:hAnsi="Times New Roman" w:cs="Times New Roman"/>
                <w:lang w:val="sr-Latn-RS"/>
              </w:rPr>
              <w:t xml:space="preserve"> i da se ojačaju garancije </w:t>
            </w:r>
            <w:r>
              <w:rPr>
                <w:rFonts w:ascii="Times New Roman" w:hAnsi="Times New Roman" w:cs="Times New Roman"/>
                <w:lang w:val="sr-Latn-RS"/>
              </w:rPr>
              <w:t>redovnog</w:t>
            </w:r>
            <w:r w:rsidRPr="000D68C0">
              <w:rPr>
                <w:rFonts w:ascii="Times New Roman" w:hAnsi="Times New Roman" w:cs="Times New Roman"/>
                <w:lang w:val="sr-Latn-RS"/>
              </w:rPr>
              <w:t xml:space="preserve"> pravnog p</w:t>
            </w:r>
            <w:r>
              <w:rPr>
                <w:rFonts w:ascii="Times New Roman" w:hAnsi="Times New Roman" w:cs="Times New Roman"/>
                <w:lang w:val="sr-Latn-RS"/>
              </w:rPr>
              <w:t>rocesa.</w:t>
            </w:r>
          </w:p>
          <w:p w14:paraId="10651EC9" w14:textId="77777777" w:rsidR="00321221" w:rsidRPr="000D68C0" w:rsidRDefault="00321221" w:rsidP="00423A7C">
            <w:pPr>
              <w:jc w:val="both"/>
              <w:rPr>
                <w:rFonts w:ascii="Times New Roman" w:hAnsi="Times New Roman" w:cs="Times New Roman"/>
                <w:lang w:val="sr-Latn-RS"/>
              </w:rPr>
            </w:pPr>
          </w:p>
        </w:tc>
        <w:tc>
          <w:tcPr>
            <w:tcW w:w="6120" w:type="dxa"/>
          </w:tcPr>
          <w:p w14:paraId="125AB773" w14:textId="77777777" w:rsidR="00321221" w:rsidRPr="000D68C0" w:rsidRDefault="00321221" w:rsidP="00423A7C">
            <w:pPr>
              <w:jc w:val="both"/>
              <w:rPr>
                <w:rFonts w:ascii="Times New Roman" w:hAnsi="Times New Roman"/>
                <w:b/>
                <w:bCs/>
                <w:lang w:val="sr-Latn-RS"/>
              </w:rPr>
            </w:pPr>
            <w:r>
              <w:rPr>
                <w:rFonts w:ascii="Times New Roman" w:hAnsi="Times New Roman"/>
                <w:b/>
                <w:bCs/>
                <w:lang w:val="sr-Latn-RS"/>
              </w:rPr>
              <w:t>Odbija se</w:t>
            </w:r>
          </w:p>
          <w:p w14:paraId="3D3C739F" w14:textId="77777777" w:rsidR="00321221" w:rsidRPr="000D68C0" w:rsidRDefault="00321221" w:rsidP="00423A7C">
            <w:pPr>
              <w:ind w:left="240"/>
              <w:jc w:val="both"/>
              <w:rPr>
                <w:rFonts w:ascii="Times New Roman" w:hAnsi="Times New Roman"/>
                <w:lang w:val="sr-Latn-RS"/>
              </w:rPr>
            </w:pPr>
          </w:p>
          <w:p w14:paraId="532C611E" w14:textId="77777777" w:rsidR="00321221" w:rsidRPr="000D68C0" w:rsidRDefault="00321221" w:rsidP="00423A7C">
            <w:pPr>
              <w:autoSpaceDE w:val="0"/>
              <w:autoSpaceDN w:val="0"/>
              <w:adjustRightInd w:val="0"/>
              <w:rPr>
                <w:rFonts w:ascii="Times New Roman" w:eastAsia="Georgia" w:hAnsi="Times New Roman"/>
                <w:b/>
                <w:bCs/>
                <w:lang w:val="sr-Latn-RS"/>
              </w:rPr>
            </w:pPr>
            <w:r w:rsidRPr="000D68C0">
              <w:rPr>
                <w:rFonts w:ascii="Times New Roman" w:hAnsi="Times New Roman"/>
                <w:lang w:val="sr-Latn-RS"/>
              </w:rPr>
              <w:t>Ovaj nacrt zakona nema za cilj da duplira ono što drugi zakoni predviđaju, već ima za cilj</w:t>
            </w:r>
            <w:r>
              <w:rPr>
                <w:rFonts w:ascii="Times New Roman" w:hAnsi="Times New Roman"/>
                <w:lang w:val="sr-Latn-RS"/>
              </w:rPr>
              <w:t xml:space="preserve"> </w:t>
            </w:r>
            <w:r w:rsidRPr="000D68C0">
              <w:rPr>
                <w:rFonts w:ascii="Times New Roman" w:hAnsi="Times New Roman"/>
                <w:lang w:val="sr-Latn-RS"/>
              </w:rPr>
              <w:t>postav</w:t>
            </w:r>
            <w:r>
              <w:rPr>
                <w:rFonts w:ascii="Times New Roman" w:hAnsi="Times New Roman"/>
                <w:lang w:val="sr-Latn-RS"/>
              </w:rPr>
              <w:t>iti</w:t>
            </w:r>
            <w:r w:rsidRPr="000D68C0">
              <w:rPr>
                <w:rFonts w:ascii="Times New Roman" w:hAnsi="Times New Roman"/>
                <w:lang w:val="sr-Latn-RS"/>
              </w:rPr>
              <w:t xml:space="preserve"> visok</w:t>
            </w:r>
            <w:r>
              <w:rPr>
                <w:rFonts w:ascii="Times New Roman" w:hAnsi="Times New Roman"/>
                <w:lang w:val="sr-Latn-RS"/>
              </w:rPr>
              <w:t xml:space="preserve">e </w:t>
            </w:r>
            <w:r w:rsidRPr="000D68C0">
              <w:rPr>
                <w:rFonts w:ascii="Times New Roman" w:hAnsi="Times New Roman"/>
                <w:lang w:val="sr-Latn-RS"/>
              </w:rPr>
              <w:t>standard</w:t>
            </w:r>
            <w:r>
              <w:rPr>
                <w:rFonts w:ascii="Times New Roman" w:hAnsi="Times New Roman"/>
                <w:lang w:val="sr-Latn-RS"/>
              </w:rPr>
              <w:t>e</w:t>
            </w:r>
            <w:r w:rsidRPr="000D68C0">
              <w:rPr>
                <w:rFonts w:ascii="Times New Roman" w:hAnsi="Times New Roman"/>
                <w:lang w:val="sr-Latn-RS"/>
              </w:rPr>
              <w:t xml:space="preserve"> za članove Saveta.</w:t>
            </w:r>
            <w:r w:rsidRPr="000D68C0">
              <w:rPr>
                <w:rFonts w:ascii="Times New Roman" w:eastAsia="Georgia" w:hAnsi="Times New Roman"/>
                <w:b/>
                <w:bCs/>
                <w:lang w:val="sr-Latn-RS"/>
              </w:rPr>
              <w:br/>
              <w:t>__________________________________________________________</w:t>
            </w:r>
            <w:r w:rsidRPr="000D68C0">
              <w:rPr>
                <w:rFonts w:ascii="Times New Roman" w:eastAsia="Georgia" w:hAnsi="Times New Roman"/>
                <w:b/>
                <w:bCs/>
                <w:lang w:val="sr-Latn-RS"/>
              </w:rPr>
              <w:br/>
              <w:t>Odbij</w:t>
            </w:r>
            <w:r>
              <w:rPr>
                <w:rFonts w:ascii="Times New Roman" w:eastAsia="Georgia" w:hAnsi="Times New Roman"/>
                <w:b/>
                <w:bCs/>
                <w:lang w:val="sr-Latn-RS"/>
              </w:rPr>
              <w:t>a se</w:t>
            </w:r>
          </w:p>
          <w:p w14:paraId="6896AB3D" w14:textId="77777777" w:rsidR="00321221" w:rsidRPr="000D68C0" w:rsidRDefault="00321221" w:rsidP="00423A7C">
            <w:pPr>
              <w:autoSpaceDE w:val="0"/>
              <w:autoSpaceDN w:val="0"/>
              <w:adjustRightInd w:val="0"/>
              <w:rPr>
                <w:rFonts w:ascii="Times New Roman" w:eastAsia="Georgia" w:hAnsi="Times New Roman"/>
                <w:lang w:val="sr-Latn-RS"/>
              </w:rPr>
            </w:pPr>
          </w:p>
          <w:p w14:paraId="77344036" w14:textId="77777777" w:rsidR="00321221" w:rsidRPr="000D68C0" w:rsidRDefault="00321221" w:rsidP="00423A7C">
            <w:pPr>
              <w:autoSpaceDE w:val="0"/>
              <w:autoSpaceDN w:val="0"/>
              <w:adjustRightInd w:val="0"/>
              <w:rPr>
                <w:rFonts w:ascii="Times New Roman" w:eastAsia="Calibri" w:hAnsi="Times New Roman" w:cs="Times New Roman"/>
                <w:b/>
                <w:bCs/>
                <w:sz w:val="20"/>
                <w:szCs w:val="20"/>
                <w:lang w:val="sr-Latn-RS"/>
              </w:rPr>
            </w:pPr>
            <w:r w:rsidRPr="000D68C0">
              <w:rPr>
                <w:rFonts w:ascii="Times New Roman" w:eastAsia="Georgia" w:hAnsi="Times New Roman"/>
                <w:lang w:val="sr-Latn-RS"/>
              </w:rPr>
              <w:t>Opšti komentar.</w:t>
            </w:r>
          </w:p>
        </w:tc>
      </w:tr>
      <w:tr w:rsidR="00321221" w:rsidRPr="000D68C0" w14:paraId="0B89A8AC" w14:textId="77777777" w:rsidTr="00321221">
        <w:trPr>
          <w:trHeight w:val="364"/>
        </w:trPr>
        <w:tc>
          <w:tcPr>
            <w:tcW w:w="1435" w:type="dxa"/>
          </w:tcPr>
          <w:p w14:paraId="7F6EBA7B"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r w:rsidRPr="000D68C0">
              <w:rPr>
                <w:rFonts w:ascii="Times New Roman" w:eastAsia="Calibri" w:hAnsi="Times New Roman" w:cs="Times New Roman"/>
                <w:b/>
                <w:bCs/>
                <w:lang w:val="sr-Latn-RS"/>
              </w:rPr>
              <w:t>6</w:t>
            </w:r>
          </w:p>
        </w:tc>
        <w:tc>
          <w:tcPr>
            <w:tcW w:w="7380" w:type="dxa"/>
          </w:tcPr>
          <w:p w14:paraId="55F50BE6" w14:textId="77777777" w:rsidR="00321221" w:rsidRPr="00CE68CA" w:rsidRDefault="00321221" w:rsidP="00423A7C">
            <w:pPr>
              <w:jc w:val="both"/>
              <w:rPr>
                <w:rFonts w:ascii="Garamond" w:hAnsi="Garamond"/>
                <w:lang w:val="sr-Latn-RS"/>
              </w:rPr>
            </w:pPr>
            <w:r w:rsidRPr="00CE68CA">
              <w:rPr>
                <w:rFonts w:ascii="Garamond" w:hAnsi="Garamond"/>
                <w:b/>
                <w:bCs/>
                <w:lang w:val="sr-Latn-RS"/>
              </w:rPr>
              <w:t>U pregledanom članu 19.</w:t>
            </w:r>
            <w:r w:rsidRPr="00CE68CA">
              <w:rPr>
                <w:rFonts w:ascii="Garamond" w:hAnsi="Garamond"/>
                <w:lang w:val="sr-Latn-RS"/>
              </w:rPr>
              <w:t xml:space="preserve"> , stav 2, preporučuje se da se reč "članovi </w:t>
            </w:r>
            <w:r>
              <w:rPr>
                <w:rFonts w:ascii="Garamond" w:hAnsi="Garamond"/>
                <w:lang w:val="sr-Latn-RS"/>
              </w:rPr>
              <w:t>porotnici</w:t>
            </w:r>
            <w:r w:rsidRPr="00CE68CA">
              <w:rPr>
                <w:rFonts w:ascii="Garamond" w:hAnsi="Garamond"/>
                <w:lang w:val="sr-Latn-RS"/>
              </w:rPr>
              <w:t>" zameni rečju "članovi koji nisu sud</w:t>
            </w:r>
            <w:r>
              <w:rPr>
                <w:rFonts w:ascii="Garamond" w:hAnsi="Garamond"/>
                <w:lang w:val="sr-Latn-RS"/>
              </w:rPr>
              <w:t>ije</w:t>
            </w:r>
            <w:r w:rsidRPr="00CE68CA">
              <w:rPr>
                <w:rFonts w:ascii="Garamond" w:hAnsi="Garamond"/>
                <w:lang w:val="sr-Latn-RS"/>
              </w:rPr>
              <w:t xml:space="preserve">". Takođe, </w:t>
            </w:r>
            <w:r>
              <w:rPr>
                <w:rFonts w:ascii="Garamond" w:hAnsi="Garamond"/>
                <w:lang w:val="sr-Latn-RS"/>
              </w:rPr>
              <w:t>reč</w:t>
            </w:r>
            <w:r w:rsidRPr="00CE68CA">
              <w:rPr>
                <w:rFonts w:ascii="Garamond" w:hAnsi="Garamond"/>
                <w:lang w:val="sr-Latn-RS"/>
              </w:rPr>
              <w:t xml:space="preserve"> "dva (2) druga člana iz redova sudija" treba zameniti </w:t>
            </w:r>
            <w:r>
              <w:rPr>
                <w:rFonts w:ascii="Garamond" w:hAnsi="Garamond"/>
                <w:lang w:val="sr-Latn-RS"/>
              </w:rPr>
              <w:t>rečju</w:t>
            </w:r>
            <w:r w:rsidRPr="00CE68CA">
              <w:rPr>
                <w:rFonts w:ascii="Garamond" w:hAnsi="Garamond"/>
                <w:lang w:val="sr-Latn-RS"/>
              </w:rPr>
              <w:t xml:space="preserve"> "jedan (1) drugi član iz redova sudija".</w:t>
            </w:r>
          </w:p>
          <w:p w14:paraId="34D66347" w14:textId="77777777" w:rsidR="00321221" w:rsidRPr="000E6018" w:rsidRDefault="00321221" w:rsidP="00423A7C">
            <w:pPr>
              <w:ind w:left="720"/>
              <w:contextualSpacing/>
              <w:jc w:val="both"/>
              <w:rPr>
                <w:rFonts w:ascii="Garamond" w:hAnsi="Garamond"/>
                <w:highlight w:val="red"/>
                <w:lang w:val="sr-Latn-RS"/>
              </w:rPr>
            </w:pPr>
          </w:p>
          <w:p w14:paraId="1FAB63C7" w14:textId="77777777" w:rsidR="00321221" w:rsidRPr="000E6018" w:rsidRDefault="00321221" w:rsidP="00423A7C">
            <w:pPr>
              <w:jc w:val="both"/>
              <w:rPr>
                <w:rFonts w:ascii="Garamond" w:hAnsi="Garamond"/>
                <w:highlight w:val="red"/>
                <w:lang w:val="sr-Latn-RS"/>
              </w:rPr>
            </w:pPr>
          </w:p>
        </w:tc>
        <w:tc>
          <w:tcPr>
            <w:tcW w:w="6120" w:type="dxa"/>
          </w:tcPr>
          <w:p w14:paraId="0D1F79A0" w14:textId="77777777" w:rsidR="00321221" w:rsidRPr="000D68C0" w:rsidRDefault="00321221" w:rsidP="00423A7C">
            <w:pPr>
              <w:autoSpaceDE w:val="0"/>
              <w:autoSpaceDN w:val="0"/>
              <w:adjustRightInd w:val="0"/>
              <w:rPr>
                <w:rFonts w:ascii="Times New Roman" w:eastAsia="Calibri" w:hAnsi="Times New Roman" w:cs="Times New Roman"/>
                <w:b/>
                <w:bCs/>
                <w:lang w:val="sr-Latn-RS"/>
              </w:rPr>
            </w:pPr>
            <w:r w:rsidRPr="000D68C0">
              <w:rPr>
                <w:rFonts w:ascii="Times New Roman" w:eastAsia="Calibri" w:hAnsi="Times New Roman" w:cs="Times New Roman"/>
                <w:b/>
                <w:bCs/>
                <w:lang w:val="sr-Latn-RS"/>
              </w:rPr>
              <w:t>Prihva</w:t>
            </w:r>
            <w:r>
              <w:rPr>
                <w:rFonts w:ascii="Times New Roman" w:eastAsia="Calibri" w:hAnsi="Times New Roman" w:cs="Times New Roman"/>
                <w:b/>
                <w:bCs/>
                <w:lang w:val="sr-Latn-RS"/>
              </w:rPr>
              <w:t>ta se</w:t>
            </w:r>
          </w:p>
        </w:tc>
      </w:tr>
      <w:tr w:rsidR="00321221" w:rsidRPr="00321221" w14:paraId="1228CF21" w14:textId="77777777" w:rsidTr="00321221">
        <w:trPr>
          <w:trHeight w:val="364"/>
        </w:trPr>
        <w:tc>
          <w:tcPr>
            <w:tcW w:w="1435" w:type="dxa"/>
          </w:tcPr>
          <w:p w14:paraId="3B189524"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r w:rsidRPr="000D68C0">
              <w:rPr>
                <w:rFonts w:ascii="Times New Roman" w:eastAsia="Calibri" w:hAnsi="Times New Roman" w:cs="Times New Roman"/>
                <w:b/>
                <w:bCs/>
                <w:lang w:val="sr-Latn-RS"/>
              </w:rPr>
              <w:t>7</w:t>
            </w:r>
          </w:p>
        </w:tc>
        <w:tc>
          <w:tcPr>
            <w:tcW w:w="7380" w:type="dxa"/>
          </w:tcPr>
          <w:p w14:paraId="391E6AEF" w14:textId="77777777" w:rsidR="00321221" w:rsidRPr="000D68C0" w:rsidRDefault="00321221" w:rsidP="00423A7C">
            <w:pPr>
              <w:jc w:val="both"/>
              <w:rPr>
                <w:rFonts w:ascii="Times New Roman" w:hAnsi="Times New Roman" w:cs="Times New Roman"/>
                <w:lang w:val="sr-Latn-RS"/>
              </w:rPr>
            </w:pPr>
            <w:r w:rsidRPr="000D68C0">
              <w:rPr>
                <w:rFonts w:ascii="Times New Roman" w:hAnsi="Times New Roman" w:cs="Times New Roman"/>
                <w:b/>
                <w:lang w:val="sr-Latn-RS"/>
              </w:rPr>
              <w:t>član 9; Član 27</w:t>
            </w:r>
            <w:r>
              <w:rPr>
                <w:rFonts w:ascii="Times New Roman" w:hAnsi="Times New Roman" w:cs="Times New Roman"/>
                <w:b/>
                <w:lang w:val="sr-Latn-RS"/>
              </w:rPr>
              <w:t>.</w:t>
            </w:r>
            <w:r w:rsidRPr="000D68C0">
              <w:rPr>
                <w:rFonts w:ascii="Times New Roman" w:hAnsi="Times New Roman" w:cs="Times New Roman"/>
                <w:bCs/>
                <w:lang w:val="sr-Latn-RS"/>
              </w:rPr>
              <w:t xml:space="preserve"> </w:t>
            </w:r>
            <w:r>
              <w:rPr>
                <w:rFonts w:ascii="Times New Roman" w:hAnsi="Times New Roman" w:cs="Times New Roman"/>
                <w:bCs/>
                <w:lang w:val="sr-Latn-RS"/>
              </w:rPr>
              <w:t>-</w:t>
            </w:r>
            <w:r w:rsidRPr="000D68C0">
              <w:rPr>
                <w:rFonts w:ascii="Times New Roman" w:hAnsi="Times New Roman" w:cs="Times New Roman"/>
                <w:bCs/>
                <w:lang w:val="sr-Latn-RS"/>
              </w:rPr>
              <w:t xml:space="preserve"> </w:t>
            </w:r>
            <w:r>
              <w:rPr>
                <w:rFonts w:ascii="Times New Roman" w:hAnsi="Times New Roman" w:cs="Times New Roman"/>
                <w:bCs/>
                <w:lang w:val="sr-Latn-RS"/>
              </w:rPr>
              <w:t>P</w:t>
            </w:r>
            <w:r w:rsidRPr="000D68C0">
              <w:rPr>
                <w:rFonts w:ascii="Times New Roman" w:hAnsi="Times New Roman" w:cs="Times New Roman"/>
                <w:bCs/>
                <w:lang w:val="sr-Latn-RS"/>
              </w:rPr>
              <w:t xml:space="preserve">redviđa stvaranje i </w:t>
            </w:r>
            <w:r>
              <w:rPr>
                <w:rFonts w:ascii="Times New Roman" w:hAnsi="Times New Roman" w:cs="Times New Roman"/>
                <w:bCs/>
                <w:lang w:val="sr-Latn-RS"/>
              </w:rPr>
              <w:t>podizanje</w:t>
            </w:r>
            <w:r w:rsidRPr="000D68C0">
              <w:rPr>
                <w:rFonts w:ascii="Times New Roman" w:hAnsi="Times New Roman" w:cs="Times New Roman"/>
                <w:bCs/>
                <w:lang w:val="sr-Latn-RS"/>
              </w:rPr>
              <w:t xml:space="preserve"> Komisije za </w:t>
            </w:r>
            <w:r>
              <w:rPr>
                <w:rFonts w:ascii="Times New Roman" w:hAnsi="Times New Roman" w:cs="Times New Roman"/>
                <w:bCs/>
                <w:lang w:val="sr-Latn-RS"/>
              </w:rPr>
              <w:t>ocenjivanje</w:t>
            </w:r>
            <w:r w:rsidRPr="000D68C0">
              <w:rPr>
                <w:rFonts w:ascii="Times New Roman" w:hAnsi="Times New Roman" w:cs="Times New Roman"/>
                <w:bCs/>
                <w:lang w:val="sr-Latn-RS"/>
              </w:rPr>
              <w:t xml:space="preserve"> učinka. </w:t>
            </w:r>
            <w:r>
              <w:rPr>
                <w:rFonts w:ascii="Times New Roman" w:hAnsi="Times New Roman" w:cs="Times New Roman"/>
                <w:bCs/>
                <w:lang w:val="sr-Latn-RS"/>
              </w:rPr>
              <w:t>Pregledani</w:t>
            </w:r>
            <w:r w:rsidRPr="000D68C0">
              <w:rPr>
                <w:rFonts w:ascii="Times New Roman" w:hAnsi="Times New Roman" w:cs="Times New Roman"/>
                <w:bCs/>
                <w:lang w:val="sr-Latn-RS"/>
              </w:rPr>
              <w:t xml:space="preserve"> nacrt sadrži sedam sudija (ne-članovi </w:t>
            </w:r>
            <w:r>
              <w:rPr>
                <w:rFonts w:ascii="Times New Roman" w:hAnsi="Times New Roman" w:cs="Times New Roman"/>
                <w:bCs/>
                <w:lang w:val="sr-Latn-RS"/>
              </w:rPr>
              <w:t>SSK-a</w:t>
            </w:r>
            <w:r w:rsidRPr="000D68C0">
              <w:rPr>
                <w:rFonts w:ascii="Times New Roman" w:hAnsi="Times New Roman" w:cs="Times New Roman"/>
                <w:bCs/>
                <w:lang w:val="sr-Latn-RS"/>
              </w:rPr>
              <w:t>), imenovan</w:t>
            </w:r>
            <w:r>
              <w:rPr>
                <w:rFonts w:ascii="Times New Roman" w:hAnsi="Times New Roman" w:cs="Times New Roman"/>
                <w:bCs/>
                <w:lang w:val="sr-Latn-RS"/>
              </w:rPr>
              <w:t>i</w:t>
            </w:r>
            <w:r w:rsidRPr="000D68C0">
              <w:rPr>
                <w:rFonts w:ascii="Times New Roman" w:hAnsi="Times New Roman" w:cs="Times New Roman"/>
                <w:bCs/>
                <w:lang w:val="sr-Latn-RS"/>
              </w:rPr>
              <w:t xml:space="preserve"> od </w:t>
            </w:r>
            <w:r>
              <w:rPr>
                <w:rFonts w:ascii="Times New Roman" w:hAnsi="Times New Roman" w:cs="Times New Roman"/>
                <w:bCs/>
                <w:lang w:val="sr-Latn-RS"/>
              </w:rPr>
              <w:t>SSK-a</w:t>
            </w:r>
            <w:r w:rsidRPr="000D68C0">
              <w:rPr>
                <w:rFonts w:ascii="Times New Roman" w:hAnsi="Times New Roman" w:cs="Times New Roman"/>
                <w:bCs/>
                <w:lang w:val="sr-Latn-RS"/>
              </w:rPr>
              <w:t xml:space="preserve">, gde </w:t>
            </w:r>
            <w:r>
              <w:rPr>
                <w:rFonts w:ascii="Times New Roman" w:hAnsi="Times New Roman" w:cs="Times New Roman"/>
                <w:bCs/>
                <w:lang w:val="sr-Latn-RS"/>
              </w:rPr>
              <w:t>SSK</w:t>
            </w:r>
            <w:r w:rsidRPr="000D68C0">
              <w:rPr>
                <w:rFonts w:ascii="Times New Roman" w:hAnsi="Times New Roman" w:cs="Times New Roman"/>
                <w:bCs/>
                <w:lang w:val="sr-Latn-RS"/>
              </w:rPr>
              <w:t xml:space="preserve"> deluje kao žalben</w:t>
            </w:r>
            <w:r>
              <w:rPr>
                <w:rFonts w:ascii="Times New Roman" w:hAnsi="Times New Roman" w:cs="Times New Roman"/>
                <w:bCs/>
                <w:lang w:val="sr-Latn-RS"/>
              </w:rPr>
              <w:t>i</w:t>
            </w:r>
            <w:r w:rsidRPr="000D68C0">
              <w:rPr>
                <w:rFonts w:ascii="Times New Roman" w:hAnsi="Times New Roman" w:cs="Times New Roman"/>
                <w:bCs/>
                <w:lang w:val="sr-Latn-RS"/>
              </w:rPr>
              <w:t xml:space="preserve"> </w:t>
            </w:r>
            <w:r>
              <w:rPr>
                <w:rFonts w:ascii="Times New Roman" w:hAnsi="Times New Roman" w:cs="Times New Roman"/>
                <w:bCs/>
                <w:lang w:val="sr-Latn-RS"/>
              </w:rPr>
              <w:t>organ</w:t>
            </w:r>
            <w:r w:rsidRPr="000D68C0">
              <w:rPr>
                <w:rFonts w:ascii="Times New Roman" w:hAnsi="Times New Roman" w:cs="Times New Roman"/>
                <w:bCs/>
                <w:lang w:val="sr-Latn-RS"/>
              </w:rPr>
              <w:t xml:space="preserve"> za žalbe protiv </w:t>
            </w:r>
            <w:r w:rsidRPr="000D68C0">
              <w:rPr>
                <w:rFonts w:ascii="Times New Roman" w:hAnsi="Times New Roman" w:cs="Times New Roman"/>
                <w:bCs/>
                <w:lang w:val="sr-Latn-RS"/>
              </w:rPr>
              <w:lastRenderedPageBreak/>
              <w:t xml:space="preserve">procene </w:t>
            </w:r>
            <w:r>
              <w:rPr>
                <w:rFonts w:ascii="Times New Roman" w:hAnsi="Times New Roman" w:cs="Times New Roman"/>
                <w:bCs/>
                <w:lang w:val="sr-Latn-RS"/>
              </w:rPr>
              <w:t>izvršene od</w:t>
            </w:r>
            <w:r w:rsidRPr="000D68C0">
              <w:rPr>
                <w:rFonts w:ascii="Times New Roman" w:hAnsi="Times New Roman" w:cs="Times New Roman"/>
                <w:bCs/>
                <w:lang w:val="sr-Latn-RS"/>
              </w:rPr>
              <w:t xml:space="preserve"> Komisije. Ova odredba ostavlja ne</w:t>
            </w:r>
            <w:r>
              <w:rPr>
                <w:rFonts w:ascii="Times New Roman" w:hAnsi="Times New Roman" w:cs="Times New Roman"/>
                <w:bCs/>
                <w:lang w:val="sr-Latn-RS"/>
              </w:rPr>
              <w:t>jasnoće</w:t>
            </w:r>
            <w:r w:rsidRPr="000D68C0">
              <w:rPr>
                <w:rFonts w:ascii="Times New Roman" w:hAnsi="Times New Roman" w:cs="Times New Roman"/>
                <w:bCs/>
                <w:lang w:val="sr-Latn-RS"/>
              </w:rPr>
              <w:t xml:space="preserve"> da li je Komisija za </w:t>
            </w:r>
            <w:r>
              <w:rPr>
                <w:rFonts w:ascii="Times New Roman" w:hAnsi="Times New Roman" w:cs="Times New Roman"/>
                <w:bCs/>
                <w:lang w:val="sr-Latn-RS"/>
              </w:rPr>
              <w:t>ocenjivanje</w:t>
            </w:r>
            <w:r w:rsidRPr="000D68C0">
              <w:rPr>
                <w:rFonts w:ascii="Times New Roman" w:hAnsi="Times New Roman" w:cs="Times New Roman"/>
                <w:bCs/>
                <w:lang w:val="sr-Latn-RS"/>
              </w:rPr>
              <w:t xml:space="preserve"> učinka potpuno nezavis</w:t>
            </w:r>
            <w:r>
              <w:rPr>
                <w:rFonts w:ascii="Times New Roman" w:hAnsi="Times New Roman" w:cs="Times New Roman"/>
                <w:bCs/>
                <w:lang w:val="sr-Latn-RS"/>
              </w:rPr>
              <w:t>ni</w:t>
            </w:r>
            <w:r w:rsidRPr="000D68C0">
              <w:rPr>
                <w:rFonts w:ascii="Times New Roman" w:hAnsi="Times New Roman" w:cs="Times New Roman"/>
                <w:bCs/>
                <w:lang w:val="sr-Latn-RS"/>
              </w:rPr>
              <w:t xml:space="preserve"> </w:t>
            </w:r>
            <w:r>
              <w:rPr>
                <w:rFonts w:ascii="Times New Roman" w:hAnsi="Times New Roman" w:cs="Times New Roman"/>
                <w:bCs/>
                <w:lang w:val="sr-Latn-RS"/>
              </w:rPr>
              <w:t>organ</w:t>
            </w:r>
            <w:r w:rsidRPr="000D68C0">
              <w:rPr>
                <w:rFonts w:ascii="Times New Roman" w:hAnsi="Times New Roman" w:cs="Times New Roman"/>
                <w:bCs/>
                <w:lang w:val="sr-Latn-RS"/>
              </w:rPr>
              <w:t xml:space="preserve">. </w:t>
            </w:r>
            <w:r>
              <w:rPr>
                <w:rFonts w:ascii="Times New Roman" w:hAnsi="Times New Roman" w:cs="Times New Roman"/>
                <w:bCs/>
                <w:lang w:val="sr-Latn-RS"/>
              </w:rPr>
              <w:t>Takođe p</w:t>
            </w:r>
            <w:r w:rsidRPr="000D68C0">
              <w:rPr>
                <w:rFonts w:ascii="Times New Roman" w:hAnsi="Times New Roman" w:cs="Times New Roman"/>
                <w:bCs/>
                <w:lang w:val="sr-Latn-RS"/>
              </w:rPr>
              <w:t>ostoji neravnoteža u sastavu i ograničena raznolikost (samo sudije na najvišem nivou</w:t>
            </w:r>
            <w:r>
              <w:rPr>
                <w:rFonts w:ascii="Times New Roman" w:hAnsi="Times New Roman" w:cs="Times New Roman"/>
                <w:bCs/>
                <w:lang w:val="sr-Latn-RS"/>
              </w:rPr>
              <w:t>).</w:t>
            </w:r>
          </w:p>
        </w:tc>
        <w:tc>
          <w:tcPr>
            <w:tcW w:w="6120" w:type="dxa"/>
          </w:tcPr>
          <w:p w14:paraId="5EF91908" w14:textId="77777777" w:rsidR="00321221" w:rsidRPr="000D68C0" w:rsidRDefault="00321221" w:rsidP="00423A7C">
            <w:pPr>
              <w:autoSpaceDE w:val="0"/>
              <w:autoSpaceDN w:val="0"/>
              <w:adjustRightInd w:val="0"/>
              <w:rPr>
                <w:rFonts w:ascii="Times New Roman" w:eastAsia="Calibri" w:hAnsi="Times New Roman" w:cs="Times New Roman"/>
                <w:b/>
                <w:bCs/>
                <w:lang w:val="sr-Latn-RS"/>
              </w:rPr>
            </w:pPr>
            <w:r w:rsidRPr="000D68C0">
              <w:rPr>
                <w:rFonts w:ascii="Times New Roman" w:eastAsia="Calibri" w:hAnsi="Times New Roman" w:cs="Times New Roman"/>
                <w:b/>
                <w:bCs/>
                <w:lang w:val="sr-Latn-RS"/>
              </w:rPr>
              <w:lastRenderedPageBreak/>
              <w:t>Prihva</w:t>
            </w:r>
            <w:r>
              <w:rPr>
                <w:rFonts w:ascii="Times New Roman" w:eastAsia="Calibri" w:hAnsi="Times New Roman" w:cs="Times New Roman"/>
                <w:b/>
                <w:bCs/>
                <w:lang w:val="sr-Latn-RS"/>
              </w:rPr>
              <w:t>ta se</w:t>
            </w:r>
          </w:p>
          <w:p w14:paraId="15422951" w14:textId="77777777" w:rsidR="00321221" w:rsidRPr="000D68C0" w:rsidRDefault="00321221" w:rsidP="00423A7C">
            <w:pPr>
              <w:autoSpaceDE w:val="0"/>
              <w:autoSpaceDN w:val="0"/>
              <w:adjustRightInd w:val="0"/>
              <w:rPr>
                <w:rFonts w:ascii="Times New Roman" w:eastAsia="Calibri" w:hAnsi="Times New Roman" w:cs="Times New Roman"/>
                <w:b/>
                <w:bCs/>
                <w:sz w:val="20"/>
                <w:szCs w:val="20"/>
                <w:lang w:val="sr-Latn-RS"/>
              </w:rPr>
            </w:pPr>
          </w:p>
          <w:p w14:paraId="2637C100" w14:textId="77777777" w:rsidR="00321221" w:rsidRPr="000D68C0" w:rsidRDefault="00321221" w:rsidP="00423A7C">
            <w:pPr>
              <w:autoSpaceDE w:val="0"/>
              <w:autoSpaceDN w:val="0"/>
              <w:adjustRightInd w:val="0"/>
              <w:rPr>
                <w:rFonts w:ascii="Times New Roman" w:eastAsia="Calibri" w:hAnsi="Times New Roman" w:cs="Times New Roman"/>
                <w:b/>
                <w:bCs/>
                <w:sz w:val="20"/>
                <w:szCs w:val="20"/>
                <w:lang w:val="sr-Latn-RS"/>
              </w:rPr>
            </w:pPr>
            <w:r w:rsidRPr="007876DC">
              <w:rPr>
                <w:rFonts w:ascii="Times New Roman" w:hAnsi="Times New Roman"/>
                <w:color w:val="000000" w:themeColor="text1"/>
                <w:lang w:val="sr-Latn-RS"/>
              </w:rPr>
              <w:t>Sastav je sada</w:t>
            </w:r>
            <w:r w:rsidRPr="000D68C0">
              <w:rPr>
                <w:rFonts w:ascii="Times New Roman" w:hAnsi="Times New Roman"/>
                <w:color w:val="000000" w:themeColor="text1"/>
                <w:lang w:val="sr-Latn-RS"/>
              </w:rPr>
              <w:t xml:space="preserve"> </w:t>
            </w:r>
            <w:r>
              <w:rPr>
                <w:rFonts w:ascii="Times New Roman" w:hAnsi="Times New Roman"/>
                <w:color w:val="000000" w:themeColor="text1"/>
                <w:lang w:val="sr-Latn-RS"/>
              </w:rPr>
              <w:t>izmenjen</w:t>
            </w:r>
            <w:r w:rsidRPr="000D68C0">
              <w:rPr>
                <w:rFonts w:ascii="Times New Roman" w:hAnsi="Times New Roman"/>
                <w:color w:val="000000" w:themeColor="text1"/>
                <w:lang w:val="sr-Latn-RS"/>
              </w:rPr>
              <w:t xml:space="preserve"> </w:t>
            </w:r>
            <w:r>
              <w:rPr>
                <w:rFonts w:ascii="Times New Roman" w:hAnsi="Times New Roman"/>
                <w:color w:val="000000" w:themeColor="text1"/>
                <w:lang w:val="sr-Latn-RS"/>
              </w:rPr>
              <w:t>kao u nastavku</w:t>
            </w:r>
            <w:r w:rsidRPr="000D68C0">
              <w:rPr>
                <w:rFonts w:ascii="Times New Roman" w:hAnsi="Times New Roman"/>
                <w:color w:val="000000" w:themeColor="text1"/>
                <w:lang w:val="sr-Latn-RS"/>
              </w:rPr>
              <w:t>:</w:t>
            </w:r>
          </w:p>
          <w:p w14:paraId="43F3D5CC" w14:textId="77777777" w:rsidR="00321221" w:rsidRPr="000D68C0" w:rsidRDefault="00321221" w:rsidP="00423A7C">
            <w:pPr>
              <w:ind w:left="330"/>
              <w:jc w:val="both"/>
              <w:rPr>
                <w:rFonts w:ascii="Times New Roman" w:hAnsi="Times New Roman"/>
                <w:color w:val="000000" w:themeColor="text1"/>
                <w:lang w:val="sr-Latn-RS"/>
              </w:rPr>
            </w:pPr>
            <w:r w:rsidRPr="000D68C0">
              <w:rPr>
                <w:rFonts w:ascii="Times New Roman" w:hAnsi="Times New Roman"/>
                <w:color w:val="000000" w:themeColor="text1"/>
                <w:lang w:val="sr-Latn-RS"/>
              </w:rPr>
              <w:lastRenderedPageBreak/>
              <w:br/>
              <w:t xml:space="preserve">Četiri (4) sudije iz redova sudija Vrhovnog suda, od kojih je jedan član Saveta i </w:t>
            </w:r>
            <w:r>
              <w:rPr>
                <w:rFonts w:ascii="Times New Roman" w:hAnsi="Times New Roman"/>
                <w:color w:val="000000" w:themeColor="text1"/>
                <w:lang w:val="sr-Latn-RS"/>
              </w:rPr>
              <w:t>Predsednik</w:t>
            </w:r>
            <w:r w:rsidRPr="000D68C0">
              <w:rPr>
                <w:rFonts w:ascii="Times New Roman" w:hAnsi="Times New Roman"/>
                <w:color w:val="000000" w:themeColor="text1"/>
                <w:lang w:val="sr-Latn-RS"/>
              </w:rPr>
              <w:t xml:space="preserve"> Komisije;</w:t>
            </w:r>
          </w:p>
          <w:p w14:paraId="7C5DC0CF" w14:textId="77777777" w:rsidR="00321221" w:rsidRPr="000D68C0" w:rsidRDefault="00321221" w:rsidP="00423A7C">
            <w:pPr>
              <w:ind w:left="330"/>
              <w:jc w:val="both"/>
              <w:rPr>
                <w:rFonts w:ascii="Times New Roman" w:hAnsi="Times New Roman"/>
                <w:color w:val="000000" w:themeColor="text1"/>
                <w:lang w:val="sr-Latn-RS"/>
              </w:rPr>
            </w:pPr>
          </w:p>
          <w:p w14:paraId="33BAACE7" w14:textId="77777777" w:rsidR="00321221" w:rsidRPr="000D68C0" w:rsidRDefault="00321221" w:rsidP="00423A7C">
            <w:pPr>
              <w:ind w:left="330"/>
              <w:jc w:val="both"/>
              <w:rPr>
                <w:rFonts w:ascii="Times New Roman" w:hAnsi="Times New Roman"/>
                <w:color w:val="000000" w:themeColor="text1"/>
                <w:lang w:val="sr-Latn-RS"/>
              </w:rPr>
            </w:pPr>
            <w:r w:rsidRPr="000D68C0">
              <w:rPr>
                <w:rFonts w:ascii="Times New Roman" w:hAnsi="Times New Roman"/>
                <w:color w:val="000000" w:themeColor="text1"/>
                <w:lang w:val="sr-Latn-RS"/>
              </w:rPr>
              <w:t xml:space="preserve">dva (2) sudije iz redova sudija Apelacionog suda ili ekvivalentnih </w:t>
            </w:r>
            <w:r>
              <w:rPr>
                <w:rFonts w:ascii="Times New Roman" w:hAnsi="Times New Roman"/>
                <w:color w:val="000000" w:themeColor="text1"/>
                <w:lang w:val="sr-Latn-RS"/>
              </w:rPr>
              <w:t>stepena</w:t>
            </w:r>
            <w:r w:rsidRPr="000D68C0">
              <w:rPr>
                <w:rFonts w:ascii="Times New Roman" w:hAnsi="Times New Roman"/>
                <w:color w:val="000000" w:themeColor="text1"/>
                <w:lang w:val="sr-Latn-RS"/>
              </w:rPr>
              <w:t xml:space="preserve"> specijalizovanih sudova, i</w:t>
            </w:r>
          </w:p>
          <w:p w14:paraId="1B87DC62" w14:textId="77777777" w:rsidR="00321221" w:rsidRPr="000D68C0" w:rsidRDefault="00321221" w:rsidP="00423A7C">
            <w:pPr>
              <w:jc w:val="both"/>
              <w:rPr>
                <w:rFonts w:ascii="Times New Roman" w:hAnsi="Times New Roman"/>
                <w:color w:val="000000" w:themeColor="text1"/>
                <w:lang w:val="sr-Latn-RS"/>
              </w:rPr>
            </w:pPr>
          </w:p>
          <w:p w14:paraId="461E537F" w14:textId="77777777" w:rsidR="00321221" w:rsidRPr="000D68C0" w:rsidRDefault="00321221" w:rsidP="00423A7C">
            <w:pPr>
              <w:ind w:left="330"/>
              <w:jc w:val="both"/>
              <w:rPr>
                <w:rFonts w:ascii="Times New Roman" w:hAnsi="Times New Roman"/>
                <w:color w:val="000000" w:themeColor="text1"/>
                <w:lang w:val="sr-Latn-RS"/>
              </w:rPr>
            </w:pPr>
            <w:r w:rsidRPr="000D68C0">
              <w:rPr>
                <w:rFonts w:ascii="Times New Roman" w:hAnsi="Times New Roman"/>
                <w:color w:val="000000" w:themeColor="text1"/>
                <w:lang w:val="sr-Latn-RS"/>
              </w:rPr>
              <w:t>jedan (1) član Saveta koji nije sudija.</w:t>
            </w:r>
          </w:p>
          <w:p w14:paraId="14761C4F" w14:textId="77777777" w:rsidR="00321221" w:rsidRPr="000D68C0" w:rsidRDefault="00321221" w:rsidP="00423A7C">
            <w:pPr>
              <w:autoSpaceDE w:val="0"/>
              <w:autoSpaceDN w:val="0"/>
              <w:adjustRightInd w:val="0"/>
              <w:rPr>
                <w:rFonts w:ascii="Times New Roman" w:eastAsia="Calibri" w:hAnsi="Times New Roman" w:cs="Times New Roman"/>
                <w:b/>
                <w:bCs/>
                <w:sz w:val="20"/>
                <w:szCs w:val="20"/>
                <w:lang w:val="sr-Latn-RS"/>
              </w:rPr>
            </w:pPr>
          </w:p>
        </w:tc>
      </w:tr>
      <w:tr w:rsidR="00321221" w:rsidRPr="000D68C0" w14:paraId="4E5E21BE" w14:textId="77777777" w:rsidTr="00321221">
        <w:trPr>
          <w:trHeight w:val="364"/>
        </w:trPr>
        <w:tc>
          <w:tcPr>
            <w:tcW w:w="1435" w:type="dxa"/>
          </w:tcPr>
          <w:p w14:paraId="429EE2F4"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r w:rsidRPr="000D68C0">
              <w:rPr>
                <w:rFonts w:ascii="Times New Roman" w:eastAsia="Calibri" w:hAnsi="Times New Roman" w:cs="Times New Roman"/>
                <w:b/>
                <w:bCs/>
                <w:lang w:val="sr-Latn-RS"/>
              </w:rPr>
              <w:lastRenderedPageBreak/>
              <w:t>8</w:t>
            </w:r>
          </w:p>
        </w:tc>
        <w:tc>
          <w:tcPr>
            <w:tcW w:w="7380" w:type="dxa"/>
          </w:tcPr>
          <w:p w14:paraId="64758CCB" w14:textId="77777777" w:rsidR="00321221" w:rsidRPr="000D68C0" w:rsidRDefault="00321221" w:rsidP="00423A7C">
            <w:pPr>
              <w:contextualSpacing/>
              <w:jc w:val="both"/>
              <w:rPr>
                <w:rFonts w:ascii="Times New Roman" w:hAnsi="Times New Roman" w:cs="Times New Roman"/>
                <w:bCs/>
                <w:lang w:val="sr-Latn-RS"/>
              </w:rPr>
            </w:pPr>
            <w:r w:rsidRPr="000D68C0">
              <w:rPr>
                <w:rFonts w:ascii="Times New Roman" w:hAnsi="Times New Roman" w:cs="Times New Roman"/>
                <w:b/>
                <w:lang w:val="sr-Latn-RS"/>
              </w:rPr>
              <w:t>Član 9</w:t>
            </w:r>
            <w:r>
              <w:rPr>
                <w:rFonts w:ascii="Times New Roman" w:hAnsi="Times New Roman" w:cs="Times New Roman"/>
                <w:b/>
                <w:lang w:val="sr-Latn-RS"/>
              </w:rPr>
              <w:t>.</w:t>
            </w:r>
            <w:r w:rsidRPr="000D68C0">
              <w:rPr>
                <w:rFonts w:ascii="Times New Roman" w:hAnsi="Times New Roman" w:cs="Times New Roman"/>
                <w:b/>
                <w:lang w:val="sr-Latn-RS"/>
              </w:rPr>
              <w:t>; Član 27/A</w:t>
            </w:r>
            <w:r>
              <w:rPr>
                <w:rFonts w:ascii="Times New Roman" w:hAnsi="Times New Roman" w:cs="Times New Roman"/>
                <w:b/>
                <w:lang w:val="sr-Latn-RS"/>
              </w:rPr>
              <w:t>.</w:t>
            </w:r>
            <w:r w:rsidRPr="000D68C0">
              <w:rPr>
                <w:rFonts w:ascii="Times New Roman" w:hAnsi="Times New Roman" w:cs="Times New Roman"/>
                <w:bCs/>
                <w:lang w:val="sr-Latn-RS"/>
              </w:rPr>
              <w:t xml:space="preserve"> </w:t>
            </w:r>
            <w:r>
              <w:rPr>
                <w:rFonts w:ascii="Times New Roman" w:hAnsi="Times New Roman" w:cs="Times New Roman"/>
                <w:bCs/>
                <w:lang w:val="sr-Latn-RS"/>
              </w:rPr>
              <w:t>-</w:t>
            </w:r>
            <w:r w:rsidRPr="000D68C0">
              <w:rPr>
                <w:rFonts w:ascii="Times New Roman" w:hAnsi="Times New Roman" w:cs="Times New Roman"/>
                <w:bCs/>
                <w:lang w:val="sr-Latn-RS"/>
              </w:rPr>
              <w:t xml:space="preserve"> </w:t>
            </w:r>
            <w:r>
              <w:rPr>
                <w:rFonts w:ascii="Times New Roman" w:hAnsi="Times New Roman" w:cs="Times New Roman"/>
                <w:bCs/>
                <w:lang w:val="sr-Latn-RS"/>
              </w:rPr>
              <w:t>Predviđa</w:t>
            </w:r>
            <w:r w:rsidRPr="000D68C0">
              <w:rPr>
                <w:rFonts w:ascii="Times New Roman" w:hAnsi="Times New Roman" w:cs="Times New Roman"/>
                <w:bCs/>
                <w:lang w:val="sr-Latn-RS"/>
              </w:rPr>
              <w:t xml:space="preserve"> kriterijume za imenovanje članova Komisije za ocenjivanje </w:t>
            </w:r>
            <w:r>
              <w:rPr>
                <w:rFonts w:ascii="Times New Roman" w:hAnsi="Times New Roman" w:cs="Times New Roman"/>
                <w:bCs/>
                <w:lang w:val="sr-Latn-RS"/>
              </w:rPr>
              <w:t>učinka</w:t>
            </w:r>
            <w:r w:rsidRPr="000D68C0">
              <w:rPr>
                <w:rFonts w:ascii="Times New Roman" w:hAnsi="Times New Roman" w:cs="Times New Roman"/>
                <w:bCs/>
                <w:lang w:val="sr-Latn-RS"/>
              </w:rPr>
              <w:t xml:space="preserve"> sudija. Iako </w:t>
            </w:r>
            <w:r>
              <w:rPr>
                <w:rFonts w:ascii="Times New Roman" w:hAnsi="Times New Roman" w:cs="Times New Roman"/>
                <w:bCs/>
                <w:lang w:val="sr-Latn-RS"/>
              </w:rPr>
              <w:t>pregledani</w:t>
            </w:r>
            <w:r w:rsidRPr="000D68C0">
              <w:rPr>
                <w:rFonts w:ascii="Times New Roman" w:hAnsi="Times New Roman" w:cs="Times New Roman"/>
                <w:bCs/>
                <w:lang w:val="sr-Latn-RS"/>
              </w:rPr>
              <w:t xml:space="preserve"> nacrt zakona p</w:t>
            </w:r>
            <w:r>
              <w:rPr>
                <w:rFonts w:ascii="Times New Roman" w:hAnsi="Times New Roman" w:cs="Times New Roman"/>
                <w:bCs/>
                <w:lang w:val="sr-Latn-RS"/>
              </w:rPr>
              <w:t>redviđa</w:t>
            </w:r>
            <w:r w:rsidRPr="000D68C0">
              <w:rPr>
                <w:rFonts w:ascii="Times New Roman" w:hAnsi="Times New Roman" w:cs="Times New Roman"/>
                <w:bCs/>
                <w:lang w:val="sr-Latn-RS"/>
              </w:rPr>
              <w:t xml:space="preserve"> jasne i objektivne kriterijume podobnosti, nedostaje mu </w:t>
            </w:r>
            <w:r>
              <w:rPr>
                <w:rFonts w:ascii="Times New Roman" w:hAnsi="Times New Roman" w:cs="Times New Roman"/>
                <w:bCs/>
                <w:lang w:val="sr-Latn-RS"/>
              </w:rPr>
              <w:t>potpun</w:t>
            </w:r>
            <w:r w:rsidRPr="000D68C0">
              <w:rPr>
                <w:rFonts w:ascii="Times New Roman" w:hAnsi="Times New Roman" w:cs="Times New Roman"/>
                <w:bCs/>
                <w:lang w:val="sr-Latn-RS"/>
              </w:rPr>
              <w:t xml:space="preserve"> okvir za postupak izbora prema preporuci </w:t>
            </w:r>
            <w:r>
              <w:rPr>
                <w:rFonts w:ascii="Times New Roman" w:hAnsi="Times New Roman" w:cs="Times New Roman"/>
                <w:bCs/>
                <w:lang w:val="sr-Latn-RS"/>
              </w:rPr>
              <w:t>VK-a</w:t>
            </w:r>
            <w:r w:rsidRPr="000D68C0">
              <w:rPr>
                <w:rFonts w:ascii="Times New Roman" w:hAnsi="Times New Roman" w:cs="Times New Roman"/>
                <w:bCs/>
                <w:lang w:val="sr-Latn-RS"/>
              </w:rPr>
              <w:t>.</w:t>
            </w:r>
          </w:p>
          <w:p w14:paraId="0CA74601" w14:textId="77777777" w:rsidR="00321221" w:rsidRPr="000D68C0" w:rsidRDefault="00321221" w:rsidP="00423A7C">
            <w:pPr>
              <w:contextualSpacing/>
              <w:jc w:val="both"/>
              <w:rPr>
                <w:rFonts w:ascii="Times New Roman" w:hAnsi="Times New Roman" w:cs="Times New Roman"/>
                <w:bCs/>
                <w:lang w:val="sr-Latn-RS"/>
              </w:rPr>
            </w:pPr>
            <w:r>
              <w:rPr>
                <w:rFonts w:ascii="Times New Roman" w:hAnsi="Times New Roman" w:cs="Times New Roman"/>
                <w:bCs/>
                <w:lang w:val="sr-Latn-RS"/>
              </w:rPr>
              <w:t>U s</w:t>
            </w:r>
            <w:r w:rsidRPr="000D68C0">
              <w:rPr>
                <w:rFonts w:ascii="Times New Roman" w:hAnsi="Times New Roman" w:cs="Times New Roman"/>
                <w:bCs/>
                <w:lang w:val="sr-Latn-RS"/>
              </w:rPr>
              <w:t>tav</w:t>
            </w:r>
            <w:r>
              <w:rPr>
                <w:rFonts w:ascii="Times New Roman" w:hAnsi="Times New Roman" w:cs="Times New Roman"/>
                <w:bCs/>
                <w:lang w:val="sr-Latn-RS"/>
              </w:rPr>
              <w:t>u</w:t>
            </w:r>
            <w:r w:rsidRPr="000D68C0">
              <w:rPr>
                <w:rFonts w:ascii="Times New Roman" w:hAnsi="Times New Roman" w:cs="Times New Roman"/>
                <w:bCs/>
                <w:lang w:val="sr-Latn-RS"/>
              </w:rPr>
              <w:t xml:space="preserve"> 1 n</w:t>
            </w:r>
            <w:r>
              <w:rPr>
                <w:rFonts w:ascii="Times New Roman" w:hAnsi="Times New Roman" w:cs="Times New Roman"/>
                <w:bCs/>
                <w:lang w:val="sr-Latn-RS"/>
              </w:rPr>
              <w:t>ije</w:t>
            </w:r>
            <w:r w:rsidRPr="000D68C0">
              <w:rPr>
                <w:rFonts w:ascii="Times New Roman" w:hAnsi="Times New Roman" w:cs="Times New Roman"/>
                <w:bCs/>
                <w:lang w:val="sr-Latn-RS"/>
              </w:rPr>
              <w:t xml:space="preserve"> potpuno</w:t>
            </w:r>
            <w:r>
              <w:rPr>
                <w:rFonts w:ascii="Times New Roman" w:hAnsi="Times New Roman" w:cs="Times New Roman"/>
                <w:bCs/>
                <w:lang w:val="sr-Latn-RS"/>
              </w:rPr>
              <w:t xml:space="preserve"> jasno</w:t>
            </w:r>
            <w:r w:rsidRPr="000D68C0">
              <w:rPr>
                <w:rFonts w:ascii="Times New Roman" w:hAnsi="Times New Roman" w:cs="Times New Roman"/>
                <w:bCs/>
                <w:lang w:val="sr-Latn-RS"/>
              </w:rPr>
              <w:t xml:space="preserve"> kako se kombinuju "otvoreni poziv za imenovanje" i "imenovanja" o</w:t>
            </w:r>
            <w:r>
              <w:rPr>
                <w:rFonts w:ascii="Times New Roman" w:hAnsi="Times New Roman" w:cs="Times New Roman"/>
                <w:bCs/>
                <w:lang w:val="sr-Latn-RS"/>
              </w:rPr>
              <w:t>d</w:t>
            </w:r>
            <w:r w:rsidRPr="000D68C0">
              <w:rPr>
                <w:rFonts w:ascii="Times New Roman" w:hAnsi="Times New Roman" w:cs="Times New Roman"/>
                <w:bCs/>
                <w:lang w:val="sr-Latn-RS"/>
              </w:rPr>
              <w:t xml:space="preserve"> predsednika sudova.</w:t>
            </w:r>
          </w:p>
          <w:p w14:paraId="08354A51" w14:textId="77777777" w:rsidR="00321221" w:rsidRPr="000D68C0" w:rsidRDefault="00321221" w:rsidP="00423A7C">
            <w:pPr>
              <w:contextualSpacing/>
              <w:jc w:val="both"/>
              <w:rPr>
                <w:rFonts w:ascii="Times New Roman" w:hAnsi="Times New Roman" w:cs="Times New Roman"/>
                <w:bCs/>
                <w:lang w:val="sr-Latn-RS"/>
              </w:rPr>
            </w:pPr>
            <w:r w:rsidRPr="000D68C0">
              <w:rPr>
                <w:rFonts w:ascii="Times New Roman" w:hAnsi="Times New Roman" w:cs="Times New Roman"/>
                <w:bCs/>
                <w:lang w:val="sr-Latn-RS"/>
              </w:rPr>
              <w:t xml:space="preserve">Treba naglasiti da se ime Komisije promenilo u </w:t>
            </w:r>
            <w:r>
              <w:rPr>
                <w:rFonts w:ascii="Times New Roman" w:hAnsi="Times New Roman" w:cs="Times New Roman"/>
                <w:bCs/>
                <w:lang w:val="sr-Latn-RS"/>
              </w:rPr>
              <w:t>poređenju</w:t>
            </w:r>
            <w:r w:rsidRPr="000D68C0">
              <w:rPr>
                <w:rFonts w:ascii="Times New Roman" w:hAnsi="Times New Roman" w:cs="Times New Roman"/>
                <w:bCs/>
                <w:lang w:val="sr-Latn-RS"/>
              </w:rPr>
              <w:t xml:space="preserve"> na </w:t>
            </w:r>
            <w:r>
              <w:rPr>
                <w:rFonts w:ascii="Times New Roman" w:hAnsi="Times New Roman" w:cs="Times New Roman"/>
                <w:bCs/>
                <w:lang w:val="sr-Latn-RS"/>
              </w:rPr>
              <w:t>Č</w:t>
            </w:r>
            <w:r w:rsidRPr="000D68C0">
              <w:rPr>
                <w:rFonts w:ascii="Times New Roman" w:hAnsi="Times New Roman" w:cs="Times New Roman"/>
                <w:bCs/>
                <w:lang w:val="sr-Latn-RS"/>
              </w:rPr>
              <w:t>lan 27.</w:t>
            </w:r>
          </w:p>
          <w:p w14:paraId="7F70B082" w14:textId="77777777" w:rsidR="00321221" w:rsidRPr="000D68C0" w:rsidRDefault="00321221" w:rsidP="00423A7C">
            <w:pPr>
              <w:ind w:left="720"/>
              <w:contextualSpacing/>
              <w:jc w:val="both"/>
              <w:rPr>
                <w:rFonts w:ascii="Garamond" w:hAnsi="Garamond"/>
                <w:bCs/>
                <w:lang w:val="sr-Latn-RS"/>
              </w:rPr>
            </w:pPr>
          </w:p>
          <w:p w14:paraId="21305614" w14:textId="77777777" w:rsidR="00321221" w:rsidRPr="000D68C0" w:rsidRDefault="00321221" w:rsidP="00423A7C">
            <w:pPr>
              <w:jc w:val="both"/>
              <w:rPr>
                <w:rFonts w:ascii="Garamond" w:hAnsi="Garamond"/>
                <w:lang w:val="sr-Latn-RS"/>
              </w:rPr>
            </w:pPr>
          </w:p>
        </w:tc>
        <w:tc>
          <w:tcPr>
            <w:tcW w:w="6120" w:type="dxa"/>
          </w:tcPr>
          <w:p w14:paraId="5662F1A4" w14:textId="77777777" w:rsidR="00321221" w:rsidRPr="000D68C0" w:rsidRDefault="00321221" w:rsidP="00423A7C">
            <w:pPr>
              <w:autoSpaceDE w:val="0"/>
              <w:autoSpaceDN w:val="0"/>
              <w:adjustRightInd w:val="0"/>
              <w:rPr>
                <w:rFonts w:ascii="Times New Roman" w:eastAsia="Calibri" w:hAnsi="Times New Roman" w:cs="Times New Roman"/>
                <w:b/>
                <w:bCs/>
                <w:lang w:val="sr-Latn-RS"/>
              </w:rPr>
            </w:pPr>
            <w:r>
              <w:rPr>
                <w:rFonts w:ascii="Times New Roman" w:eastAsia="Calibri" w:hAnsi="Times New Roman" w:cs="Times New Roman"/>
                <w:b/>
                <w:bCs/>
                <w:lang w:val="sr-Latn-RS"/>
              </w:rPr>
              <w:t>Odbija se</w:t>
            </w:r>
          </w:p>
          <w:p w14:paraId="2CDCF925" w14:textId="77777777" w:rsidR="00321221" w:rsidRPr="000D68C0" w:rsidRDefault="00321221" w:rsidP="00423A7C">
            <w:pPr>
              <w:autoSpaceDE w:val="0"/>
              <w:autoSpaceDN w:val="0"/>
              <w:adjustRightInd w:val="0"/>
              <w:rPr>
                <w:rFonts w:ascii="Times New Roman" w:eastAsia="Calibri" w:hAnsi="Times New Roman" w:cs="Times New Roman"/>
                <w:b/>
                <w:bCs/>
                <w:lang w:val="sr-Latn-RS"/>
              </w:rPr>
            </w:pPr>
          </w:p>
          <w:p w14:paraId="344ECEBE" w14:textId="77777777" w:rsidR="00321221" w:rsidRPr="000D68C0" w:rsidRDefault="00321221" w:rsidP="00423A7C">
            <w:pPr>
              <w:autoSpaceDE w:val="0"/>
              <w:autoSpaceDN w:val="0"/>
              <w:adjustRightInd w:val="0"/>
              <w:rPr>
                <w:rFonts w:ascii="Times New Roman" w:eastAsia="Calibri" w:hAnsi="Times New Roman" w:cs="Times New Roman"/>
                <w:b/>
                <w:bCs/>
                <w:lang w:val="sr-Latn-RS"/>
              </w:rPr>
            </w:pPr>
            <w:r w:rsidRPr="000D68C0">
              <w:rPr>
                <w:rFonts w:ascii="Times New Roman" w:hAnsi="Times New Roman"/>
                <w:color w:val="000000" w:themeColor="text1"/>
                <w:lang w:val="sr-Latn-RS"/>
              </w:rPr>
              <w:t>Opšti komentar.</w:t>
            </w:r>
          </w:p>
        </w:tc>
      </w:tr>
      <w:tr w:rsidR="00321221" w:rsidRPr="000D68C0" w14:paraId="027C36CB" w14:textId="77777777" w:rsidTr="00321221">
        <w:trPr>
          <w:trHeight w:val="364"/>
        </w:trPr>
        <w:tc>
          <w:tcPr>
            <w:tcW w:w="1435" w:type="dxa"/>
          </w:tcPr>
          <w:p w14:paraId="0C41643F"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r w:rsidRPr="000D68C0">
              <w:rPr>
                <w:rFonts w:ascii="Times New Roman" w:eastAsia="Calibri" w:hAnsi="Times New Roman" w:cs="Times New Roman"/>
                <w:b/>
                <w:bCs/>
                <w:lang w:val="sr-Latn-RS"/>
              </w:rPr>
              <w:t>9</w:t>
            </w:r>
          </w:p>
        </w:tc>
        <w:tc>
          <w:tcPr>
            <w:tcW w:w="7380" w:type="dxa"/>
          </w:tcPr>
          <w:p w14:paraId="43AF7FC8" w14:textId="77777777" w:rsidR="00321221" w:rsidRDefault="00321221" w:rsidP="00423A7C">
            <w:pPr>
              <w:contextualSpacing/>
              <w:jc w:val="both"/>
              <w:rPr>
                <w:rFonts w:ascii="Times New Roman" w:hAnsi="Times New Roman" w:cs="Times New Roman"/>
                <w:bCs/>
                <w:lang w:val="sr-Latn-RS"/>
              </w:rPr>
            </w:pPr>
            <w:r w:rsidRPr="000D68C0">
              <w:rPr>
                <w:rFonts w:ascii="Times New Roman" w:hAnsi="Times New Roman" w:cs="Times New Roman"/>
                <w:b/>
                <w:lang w:val="sr-Latn-RS"/>
              </w:rPr>
              <w:t>Član 9</w:t>
            </w:r>
            <w:r>
              <w:rPr>
                <w:rFonts w:ascii="Times New Roman" w:hAnsi="Times New Roman" w:cs="Times New Roman"/>
                <w:b/>
                <w:lang w:val="sr-Latn-RS"/>
              </w:rPr>
              <w:t>.</w:t>
            </w:r>
            <w:r w:rsidRPr="000D68C0">
              <w:rPr>
                <w:rFonts w:ascii="Times New Roman" w:hAnsi="Times New Roman" w:cs="Times New Roman"/>
                <w:b/>
                <w:lang w:val="sr-Latn-RS"/>
              </w:rPr>
              <w:t>; Član 27/B</w:t>
            </w:r>
            <w:r>
              <w:rPr>
                <w:rFonts w:ascii="Times New Roman" w:hAnsi="Times New Roman" w:cs="Times New Roman"/>
                <w:b/>
                <w:lang w:val="sr-Latn-RS"/>
              </w:rPr>
              <w:t>.</w:t>
            </w:r>
            <w:r w:rsidRPr="000D68C0">
              <w:rPr>
                <w:rFonts w:ascii="Times New Roman" w:hAnsi="Times New Roman" w:cs="Times New Roman"/>
                <w:bCs/>
                <w:lang w:val="sr-Latn-RS"/>
              </w:rPr>
              <w:t xml:space="preserve"> </w:t>
            </w:r>
            <w:r>
              <w:rPr>
                <w:rFonts w:ascii="Times New Roman" w:hAnsi="Times New Roman" w:cs="Times New Roman"/>
                <w:bCs/>
                <w:lang w:val="sr-Latn-RS"/>
              </w:rPr>
              <w:t>- Predviđa</w:t>
            </w:r>
            <w:r w:rsidRPr="000D68C0">
              <w:rPr>
                <w:rFonts w:ascii="Times New Roman" w:hAnsi="Times New Roman" w:cs="Times New Roman"/>
                <w:bCs/>
                <w:lang w:val="sr-Latn-RS"/>
              </w:rPr>
              <w:t xml:space="preserve"> uslov</w:t>
            </w:r>
            <w:r>
              <w:rPr>
                <w:rFonts w:ascii="Times New Roman" w:hAnsi="Times New Roman" w:cs="Times New Roman"/>
                <w:bCs/>
                <w:lang w:val="sr-Latn-RS"/>
              </w:rPr>
              <w:t>e</w:t>
            </w:r>
            <w:r w:rsidRPr="000D68C0">
              <w:rPr>
                <w:rFonts w:ascii="Times New Roman" w:hAnsi="Times New Roman" w:cs="Times New Roman"/>
                <w:bCs/>
                <w:lang w:val="sr-Latn-RS"/>
              </w:rPr>
              <w:t xml:space="preserve"> za </w:t>
            </w:r>
            <w:r>
              <w:rPr>
                <w:rFonts w:ascii="Times New Roman" w:hAnsi="Times New Roman" w:cs="Times New Roman"/>
                <w:bCs/>
                <w:lang w:val="sr-Latn-RS"/>
              </w:rPr>
              <w:t>okončanje</w:t>
            </w:r>
            <w:r w:rsidRPr="000D68C0">
              <w:rPr>
                <w:rFonts w:ascii="Times New Roman" w:hAnsi="Times New Roman" w:cs="Times New Roman"/>
                <w:bCs/>
                <w:lang w:val="sr-Latn-RS"/>
              </w:rPr>
              <w:t xml:space="preserve"> mandata člana Komisije za oc</w:t>
            </w:r>
            <w:r>
              <w:rPr>
                <w:rFonts w:ascii="Times New Roman" w:hAnsi="Times New Roman" w:cs="Times New Roman"/>
                <w:bCs/>
                <w:lang w:val="sr-Latn-RS"/>
              </w:rPr>
              <w:t>enjivanje</w:t>
            </w:r>
            <w:r w:rsidRPr="000D68C0">
              <w:rPr>
                <w:rFonts w:ascii="Times New Roman" w:hAnsi="Times New Roman" w:cs="Times New Roman"/>
                <w:bCs/>
                <w:lang w:val="sr-Latn-RS"/>
              </w:rPr>
              <w:t xml:space="preserve"> </w:t>
            </w:r>
            <w:r>
              <w:rPr>
                <w:rFonts w:ascii="Times New Roman" w:hAnsi="Times New Roman" w:cs="Times New Roman"/>
                <w:bCs/>
                <w:lang w:val="sr-Latn-RS"/>
              </w:rPr>
              <w:t>učinka</w:t>
            </w:r>
            <w:r w:rsidRPr="000D68C0">
              <w:rPr>
                <w:rFonts w:ascii="Times New Roman" w:hAnsi="Times New Roman" w:cs="Times New Roman"/>
                <w:bCs/>
                <w:lang w:val="sr-Latn-RS"/>
              </w:rPr>
              <w:t xml:space="preserve"> sudija. </w:t>
            </w:r>
            <w:r>
              <w:rPr>
                <w:rFonts w:ascii="Times New Roman" w:hAnsi="Times New Roman" w:cs="Times New Roman"/>
                <w:bCs/>
                <w:lang w:val="sr-Latn-RS"/>
              </w:rPr>
              <w:t>Pregledani</w:t>
            </w:r>
            <w:r w:rsidRPr="000D68C0">
              <w:rPr>
                <w:rFonts w:ascii="Times New Roman" w:hAnsi="Times New Roman" w:cs="Times New Roman"/>
                <w:bCs/>
                <w:lang w:val="sr-Latn-RS"/>
              </w:rPr>
              <w:t xml:space="preserve"> nacrt zakona jasno </w:t>
            </w:r>
            <w:r>
              <w:rPr>
                <w:rFonts w:ascii="Times New Roman" w:hAnsi="Times New Roman" w:cs="Times New Roman"/>
                <w:bCs/>
                <w:lang w:val="sr-Latn-RS"/>
              </w:rPr>
              <w:t>utvrđuje</w:t>
            </w:r>
            <w:r w:rsidRPr="000D68C0">
              <w:rPr>
                <w:rFonts w:ascii="Times New Roman" w:hAnsi="Times New Roman" w:cs="Times New Roman"/>
                <w:bCs/>
                <w:lang w:val="sr-Latn-RS"/>
              </w:rPr>
              <w:t xml:space="preserve"> </w:t>
            </w:r>
            <w:r>
              <w:rPr>
                <w:rFonts w:ascii="Times New Roman" w:hAnsi="Times New Roman" w:cs="Times New Roman"/>
                <w:bCs/>
                <w:lang w:val="sr-Latn-RS"/>
              </w:rPr>
              <w:t>osnove</w:t>
            </w:r>
            <w:r w:rsidRPr="000D68C0">
              <w:rPr>
                <w:rFonts w:ascii="Times New Roman" w:hAnsi="Times New Roman" w:cs="Times New Roman"/>
                <w:bCs/>
                <w:lang w:val="sr-Latn-RS"/>
              </w:rPr>
              <w:t xml:space="preserve"> za okončanje mandata, ali mu nedostaje sveobuhvatan okvir za razrešenje, kao i proceduralna zaštita.</w:t>
            </w:r>
          </w:p>
          <w:p w14:paraId="3EC5ECA7" w14:textId="77777777" w:rsidR="00321221" w:rsidRDefault="00321221" w:rsidP="00423A7C">
            <w:pPr>
              <w:contextualSpacing/>
              <w:jc w:val="both"/>
              <w:rPr>
                <w:rFonts w:ascii="Times New Roman" w:hAnsi="Times New Roman" w:cs="Times New Roman"/>
                <w:bCs/>
                <w:lang w:val="sr-Latn-RS"/>
              </w:rPr>
            </w:pPr>
          </w:p>
          <w:p w14:paraId="4A14AA12" w14:textId="77777777" w:rsidR="00321221" w:rsidRDefault="00321221" w:rsidP="00423A7C">
            <w:pPr>
              <w:contextualSpacing/>
              <w:jc w:val="both"/>
              <w:rPr>
                <w:rFonts w:ascii="Times New Roman" w:hAnsi="Times New Roman" w:cs="Times New Roman"/>
                <w:bCs/>
                <w:lang w:val="sr-Latn-RS"/>
              </w:rPr>
            </w:pPr>
          </w:p>
          <w:p w14:paraId="15CD417E" w14:textId="77777777" w:rsidR="00321221" w:rsidRPr="000D68C0" w:rsidRDefault="00321221" w:rsidP="00423A7C">
            <w:pPr>
              <w:contextualSpacing/>
              <w:jc w:val="both"/>
              <w:rPr>
                <w:rFonts w:ascii="Times New Roman" w:hAnsi="Times New Roman" w:cs="Times New Roman"/>
                <w:bCs/>
                <w:lang w:val="sr-Latn-RS"/>
              </w:rPr>
            </w:pPr>
          </w:p>
          <w:p w14:paraId="7E564727" w14:textId="77777777" w:rsidR="00321221" w:rsidRPr="000D68C0" w:rsidRDefault="00321221" w:rsidP="00423A7C">
            <w:pPr>
              <w:jc w:val="both"/>
              <w:rPr>
                <w:rFonts w:ascii="Garamond" w:hAnsi="Garamond"/>
                <w:lang w:val="sr-Latn-RS"/>
              </w:rPr>
            </w:pPr>
          </w:p>
        </w:tc>
        <w:tc>
          <w:tcPr>
            <w:tcW w:w="6120" w:type="dxa"/>
          </w:tcPr>
          <w:p w14:paraId="4EF48ED7" w14:textId="77777777" w:rsidR="00321221" w:rsidRPr="000D68C0" w:rsidRDefault="00321221" w:rsidP="00423A7C">
            <w:pPr>
              <w:autoSpaceDE w:val="0"/>
              <w:autoSpaceDN w:val="0"/>
              <w:adjustRightInd w:val="0"/>
              <w:rPr>
                <w:rFonts w:ascii="Times New Roman" w:eastAsia="Calibri" w:hAnsi="Times New Roman" w:cs="Times New Roman"/>
                <w:b/>
                <w:bCs/>
                <w:lang w:val="sr-Latn-RS"/>
              </w:rPr>
            </w:pPr>
            <w:r>
              <w:rPr>
                <w:rFonts w:ascii="Times New Roman" w:eastAsia="Calibri" w:hAnsi="Times New Roman" w:cs="Times New Roman"/>
                <w:b/>
                <w:bCs/>
                <w:lang w:val="sr-Latn-RS"/>
              </w:rPr>
              <w:t>Odbija se</w:t>
            </w:r>
          </w:p>
          <w:p w14:paraId="1718A8B2" w14:textId="77777777" w:rsidR="00321221" w:rsidRPr="000D68C0" w:rsidRDefault="00321221" w:rsidP="00423A7C">
            <w:pPr>
              <w:autoSpaceDE w:val="0"/>
              <w:autoSpaceDN w:val="0"/>
              <w:adjustRightInd w:val="0"/>
              <w:rPr>
                <w:rFonts w:ascii="Times New Roman" w:eastAsia="Calibri" w:hAnsi="Times New Roman" w:cs="Times New Roman"/>
                <w:b/>
                <w:bCs/>
                <w:lang w:val="sr-Latn-RS"/>
              </w:rPr>
            </w:pPr>
          </w:p>
          <w:p w14:paraId="280C7F4B" w14:textId="77777777" w:rsidR="00321221" w:rsidRPr="000D68C0" w:rsidRDefault="00321221" w:rsidP="00423A7C">
            <w:pPr>
              <w:autoSpaceDE w:val="0"/>
              <w:autoSpaceDN w:val="0"/>
              <w:adjustRightInd w:val="0"/>
              <w:rPr>
                <w:rFonts w:ascii="Times New Roman" w:eastAsia="Calibri" w:hAnsi="Times New Roman" w:cs="Times New Roman"/>
                <w:b/>
                <w:bCs/>
                <w:sz w:val="20"/>
                <w:szCs w:val="20"/>
                <w:lang w:val="sr-Latn-RS"/>
              </w:rPr>
            </w:pPr>
            <w:r w:rsidRPr="000D68C0">
              <w:rPr>
                <w:rFonts w:ascii="Times New Roman" w:hAnsi="Times New Roman"/>
                <w:color w:val="000000" w:themeColor="text1"/>
                <w:lang w:val="sr-Latn-RS"/>
              </w:rPr>
              <w:t>Opšti komentar.</w:t>
            </w:r>
          </w:p>
        </w:tc>
      </w:tr>
      <w:tr w:rsidR="00321221" w:rsidRPr="00321221" w14:paraId="423A1CE5" w14:textId="77777777" w:rsidTr="00321221">
        <w:trPr>
          <w:trHeight w:val="364"/>
        </w:trPr>
        <w:tc>
          <w:tcPr>
            <w:tcW w:w="1435" w:type="dxa"/>
          </w:tcPr>
          <w:p w14:paraId="724EB55A"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r w:rsidRPr="000D68C0">
              <w:rPr>
                <w:rFonts w:ascii="Times New Roman" w:eastAsia="Calibri" w:hAnsi="Times New Roman" w:cs="Times New Roman"/>
                <w:b/>
                <w:bCs/>
                <w:lang w:val="sr-Latn-RS"/>
              </w:rPr>
              <w:t>10</w:t>
            </w:r>
          </w:p>
        </w:tc>
        <w:tc>
          <w:tcPr>
            <w:tcW w:w="7380" w:type="dxa"/>
          </w:tcPr>
          <w:p w14:paraId="509032F6" w14:textId="77777777" w:rsidR="00321221" w:rsidRPr="000D68C0" w:rsidRDefault="00321221" w:rsidP="00423A7C">
            <w:pPr>
              <w:jc w:val="both"/>
              <w:rPr>
                <w:rFonts w:ascii="Times New Roman" w:hAnsi="Times New Roman" w:cs="Times New Roman"/>
                <w:lang w:val="sr-Latn-RS"/>
              </w:rPr>
            </w:pPr>
            <w:r w:rsidRPr="000D68C0">
              <w:rPr>
                <w:rFonts w:ascii="Times New Roman" w:hAnsi="Times New Roman" w:cs="Times New Roman"/>
                <w:b/>
                <w:lang w:val="sr-Latn-RS"/>
              </w:rPr>
              <w:t>Član 12</w:t>
            </w:r>
            <w:r>
              <w:rPr>
                <w:rFonts w:ascii="Times New Roman" w:hAnsi="Times New Roman" w:cs="Times New Roman"/>
                <w:b/>
                <w:lang w:val="sr-Latn-RS"/>
              </w:rPr>
              <w:t>.</w:t>
            </w:r>
            <w:r w:rsidRPr="000D68C0">
              <w:rPr>
                <w:rFonts w:ascii="Times New Roman" w:hAnsi="Times New Roman" w:cs="Times New Roman"/>
                <w:bCs/>
                <w:lang w:val="sr-Latn-RS"/>
              </w:rPr>
              <w:t xml:space="preserve"> </w:t>
            </w:r>
            <w:r>
              <w:rPr>
                <w:rFonts w:ascii="Times New Roman" w:hAnsi="Times New Roman" w:cs="Times New Roman"/>
                <w:bCs/>
                <w:lang w:val="sr-Latn-RS"/>
              </w:rPr>
              <w:t>-</w:t>
            </w:r>
            <w:r w:rsidRPr="000D68C0">
              <w:rPr>
                <w:rFonts w:ascii="Times New Roman" w:hAnsi="Times New Roman" w:cs="Times New Roman"/>
                <w:bCs/>
                <w:lang w:val="sr-Latn-RS"/>
              </w:rPr>
              <w:t xml:space="preserve"> </w:t>
            </w:r>
            <w:r>
              <w:rPr>
                <w:rFonts w:ascii="Times New Roman" w:hAnsi="Times New Roman" w:cs="Times New Roman"/>
                <w:bCs/>
                <w:lang w:val="sr-Latn-RS"/>
              </w:rPr>
              <w:t>R</w:t>
            </w:r>
            <w:r w:rsidRPr="000D68C0">
              <w:rPr>
                <w:rFonts w:ascii="Times New Roman" w:hAnsi="Times New Roman" w:cs="Times New Roman"/>
                <w:bCs/>
                <w:lang w:val="sr-Latn-RS"/>
              </w:rPr>
              <w:t xml:space="preserve">eguliše osnivanje JIV-a. EU je u svojim prethodnim OKL-ovima, kao i </w:t>
            </w:r>
            <w:r>
              <w:rPr>
                <w:rFonts w:ascii="Times New Roman" w:hAnsi="Times New Roman" w:cs="Times New Roman"/>
                <w:bCs/>
                <w:lang w:val="sr-Latn-RS"/>
              </w:rPr>
              <w:t>VK</w:t>
            </w:r>
            <w:r w:rsidRPr="000D68C0">
              <w:rPr>
                <w:rFonts w:ascii="Times New Roman" w:hAnsi="Times New Roman" w:cs="Times New Roman"/>
                <w:bCs/>
                <w:lang w:val="sr-Latn-RS"/>
              </w:rPr>
              <w:t xml:space="preserve"> u svom </w:t>
            </w:r>
            <w:r>
              <w:rPr>
                <w:rFonts w:ascii="Times New Roman" w:hAnsi="Times New Roman" w:cs="Times New Roman"/>
                <w:bCs/>
                <w:lang w:val="sr-Latn-RS"/>
              </w:rPr>
              <w:t>M</w:t>
            </w:r>
            <w:r w:rsidRPr="000D68C0">
              <w:rPr>
                <w:rFonts w:ascii="Times New Roman" w:hAnsi="Times New Roman" w:cs="Times New Roman"/>
                <w:bCs/>
                <w:lang w:val="sr-Latn-RS"/>
              </w:rPr>
              <w:t>išljenju, izrazil</w:t>
            </w:r>
            <w:r>
              <w:rPr>
                <w:rFonts w:ascii="Times New Roman" w:hAnsi="Times New Roman" w:cs="Times New Roman"/>
                <w:bCs/>
                <w:lang w:val="sr-Latn-RS"/>
              </w:rPr>
              <w:t>e</w:t>
            </w:r>
            <w:r w:rsidRPr="000D68C0">
              <w:rPr>
                <w:rFonts w:ascii="Times New Roman" w:hAnsi="Times New Roman" w:cs="Times New Roman"/>
                <w:bCs/>
                <w:lang w:val="sr-Latn-RS"/>
              </w:rPr>
              <w:t xml:space="preserve"> </w:t>
            </w:r>
            <w:r>
              <w:rPr>
                <w:rFonts w:ascii="Times New Roman" w:hAnsi="Times New Roman" w:cs="Times New Roman"/>
                <w:bCs/>
                <w:lang w:val="sr-Latn-RS"/>
              </w:rPr>
              <w:t xml:space="preserve">su </w:t>
            </w:r>
            <w:r w:rsidRPr="000D68C0">
              <w:rPr>
                <w:rFonts w:ascii="Times New Roman" w:hAnsi="Times New Roman" w:cs="Times New Roman"/>
                <w:bCs/>
                <w:lang w:val="sr-Latn-RS"/>
              </w:rPr>
              <w:t xml:space="preserve">mnoge zabrinutosti u vezi sa </w:t>
            </w:r>
            <w:r>
              <w:rPr>
                <w:rFonts w:ascii="Times New Roman" w:hAnsi="Times New Roman" w:cs="Times New Roman"/>
                <w:bCs/>
                <w:lang w:val="sr-Latn-RS"/>
              </w:rPr>
              <w:t>JIV</w:t>
            </w:r>
            <w:r w:rsidRPr="000D68C0">
              <w:rPr>
                <w:rFonts w:ascii="Times New Roman" w:hAnsi="Times New Roman" w:cs="Times New Roman"/>
                <w:bCs/>
                <w:lang w:val="sr-Latn-RS"/>
              </w:rPr>
              <w:t>, uključujući njegov nejasan status, nejas</w:t>
            </w:r>
            <w:r>
              <w:rPr>
                <w:rFonts w:ascii="Times New Roman" w:hAnsi="Times New Roman" w:cs="Times New Roman"/>
                <w:bCs/>
                <w:lang w:val="sr-Latn-RS"/>
              </w:rPr>
              <w:t>a</w:t>
            </w:r>
            <w:r w:rsidRPr="000D68C0">
              <w:rPr>
                <w:rFonts w:ascii="Times New Roman" w:hAnsi="Times New Roman" w:cs="Times New Roman"/>
                <w:bCs/>
                <w:lang w:val="sr-Latn-RS"/>
              </w:rPr>
              <w:t>n p</w:t>
            </w:r>
            <w:r>
              <w:rPr>
                <w:rFonts w:ascii="Times New Roman" w:hAnsi="Times New Roman" w:cs="Times New Roman"/>
                <w:bCs/>
                <w:lang w:val="sr-Latn-RS"/>
              </w:rPr>
              <w:t>ostupak</w:t>
            </w:r>
            <w:r w:rsidRPr="000D68C0">
              <w:rPr>
                <w:rFonts w:ascii="Times New Roman" w:hAnsi="Times New Roman" w:cs="Times New Roman"/>
                <w:bCs/>
                <w:lang w:val="sr-Latn-RS"/>
              </w:rPr>
              <w:t xml:space="preserve"> imenovanja, rizik od političkog uticaja i nedovoljn</w:t>
            </w:r>
            <w:r>
              <w:rPr>
                <w:rFonts w:ascii="Times New Roman" w:hAnsi="Times New Roman" w:cs="Times New Roman"/>
                <w:bCs/>
                <w:lang w:val="sr-Latn-RS"/>
              </w:rPr>
              <w:t>o</w:t>
            </w:r>
            <w:r w:rsidRPr="000D68C0">
              <w:rPr>
                <w:rFonts w:ascii="Times New Roman" w:hAnsi="Times New Roman" w:cs="Times New Roman"/>
                <w:bCs/>
                <w:lang w:val="sr-Latn-RS"/>
              </w:rPr>
              <w:t xml:space="preserve"> regul</w:t>
            </w:r>
            <w:r>
              <w:rPr>
                <w:rFonts w:ascii="Times New Roman" w:hAnsi="Times New Roman" w:cs="Times New Roman"/>
                <w:bCs/>
                <w:lang w:val="sr-Latn-RS"/>
              </w:rPr>
              <w:t>isanje</w:t>
            </w:r>
            <w:r w:rsidRPr="000D68C0">
              <w:rPr>
                <w:rFonts w:ascii="Times New Roman" w:hAnsi="Times New Roman" w:cs="Times New Roman"/>
                <w:bCs/>
                <w:lang w:val="sr-Latn-RS"/>
              </w:rPr>
              <w:t>.</w:t>
            </w:r>
          </w:p>
          <w:p w14:paraId="46FFDC1C" w14:textId="77777777" w:rsidR="00321221" w:rsidRPr="000D68C0" w:rsidRDefault="00321221" w:rsidP="00423A7C">
            <w:pPr>
              <w:ind w:left="720"/>
              <w:contextualSpacing/>
              <w:jc w:val="both"/>
              <w:rPr>
                <w:rFonts w:ascii="Times New Roman" w:hAnsi="Times New Roman" w:cs="Times New Roman"/>
                <w:bCs/>
                <w:lang w:val="sr-Latn-RS"/>
              </w:rPr>
            </w:pPr>
          </w:p>
          <w:p w14:paraId="60AC08B8" w14:textId="77777777" w:rsidR="00321221" w:rsidRPr="000D68C0" w:rsidRDefault="00321221" w:rsidP="00423A7C">
            <w:pPr>
              <w:contextualSpacing/>
              <w:jc w:val="both"/>
              <w:rPr>
                <w:rFonts w:ascii="Times New Roman" w:hAnsi="Times New Roman" w:cs="Times New Roman"/>
                <w:bCs/>
                <w:lang w:val="sr-Latn-RS"/>
              </w:rPr>
            </w:pPr>
            <w:r w:rsidRPr="000D68C0">
              <w:rPr>
                <w:rFonts w:ascii="Times New Roman" w:hAnsi="Times New Roman" w:cs="Times New Roman"/>
                <w:bCs/>
                <w:lang w:val="sr-Latn-RS"/>
              </w:rPr>
              <w:lastRenderedPageBreak/>
              <w:t xml:space="preserve">Nacrt zakona predviđa JIV kao jedinicu za podršku koja vrši inspekcije, </w:t>
            </w:r>
            <w:r>
              <w:rPr>
                <w:rFonts w:ascii="Times New Roman" w:hAnsi="Times New Roman" w:cs="Times New Roman"/>
                <w:bCs/>
                <w:lang w:val="sr-Latn-RS"/>
              </w:rPr>
              <w:t>kontrole</w:t>
            </w:r>
            <w:r w:rsidRPr="000D68C0">
              <w:rPr>
                <w:rFonts w:ascii="Times New Roman" w:hAnsi="Times New Roman" w:cs="Times New Roman"/>
                <w:bCs/>
                <w:lang w:val="sr-Latn-RS"/>
              </w:rPr>
              <w:t xml:space="preserve"> integriteta, kao i disciplinsko izveštavanje. Uz to, glavni problemi i dalje postoje. Ne postoji jasna institucionalna pozicija JIV-a jer se preklapa sa </w:t>
            </w:r>
            <w:r>
              <w:rPr>
                <w:rFonts w:ascii="Times New Roman" w:hAnsi="Times New Roman" w:cs="Times New Roman"/>
                <w:bCs/>
                <w:lang w:val="sr-Latn-RS"/>
              </w:rPr>
              <w:t>K</w:t>
            </w:r>
            <w:r w:rsidRPr="000D68C0">
              <w:rPr>
                <w:rFonts w:ascii="Times New Roman" w:hAnsi="Times New Roman" w:cs="Times New Roman"/>
                <w:bCs/>
                <w:lang w:val="sr-Latn-RS"/>
              </w:rPr>
              <w:t xml:space="preserve">omisijama </w:t>
            </w:r>
            <w:r>
              <w:rPr>
                <w:rFonts w:ascii="Times New Roman" w:hAnsi="Times New Roman" w:cs="Times New Roman"/>
                <w:bCs/>
                <w:lang w:val="sr-Latn-RS"/>
              </w:rPr>
              <w:t>SSK</w:t>
            </w:r>
            <w:r w:rsidRPr="000D68C0">
              <w:rPr>
                <w:rFonts w:ascii="Times New Roman" w:hAnsi="Times New Roman" w:cs="Times New Roman"/>
                <w:bCs/>
                <w:lang w:val="sr-Latn-RS"/>
              </w:rPr>
              <w:t xml:space="preserve">-a. Štaviše, proces izbora članova JIV-a, kako </w:t>
            </w:r>
            <w:r>
              <w:rPr>
                <w:rFonts w:ascii="Times New Roman" w:hAnsi="Times New Roman" w:cs="Times New Roman"/>
                <w:bCs/>
                <w:lang w:val="sr-Latn-RS"/>
              </w:rPr>
              <w:t>s</w:t>
            </w:r>
            <w:r w:rsidRPr="000D68C0">
              <w:rPr>
                <w:rFonts w:ascii="Times New Roman" w:hAnsi="Times New Roman" w:cs="Times New Roman"/>
                <w:bCs/>
                <w:lang w:val="sr-Latn-RS"/>
              </w:rPr>
              <w:t>e predviđ</w:t>
            </w:r>
            <w:r>
              <w:rPr>
                <w:rFonts w:ascii="Times New Roman" w:hAnsi="Times New Roman" w:cs="Times New Roman"/>
                <w:bCs/>
                <w:lang w:val="sr-Latn-RS"/>
              </w:rPr>
              <w:t>a</w:t>
            </w:r>
            <w:r w:rsidRPr="000D68C0">
              <w:rPr>
                <w:rFonts w:ascii="Times New Roman" w:hAnsi="Times New Roman" w:cs="Times New Roman"/>
                <w:bCs/>
                <w:lang w:val="sr-Latn-RS"/>
              </w:rPr>
              <w:t xml:space="preserve"> u </w:t>
            </w:r>
            <w:r>
              <w:rPr>
                <w:rFonts w:ascii="Times New Roman" w:hAnsi="Times New Roman" w:cs="Times New Roman"/>
                <w:bCs/>
                <w:lang w:val="sr-Latn-RS"/>
              </w:rPr>
              <w:t>pregledanom</w:t>
            </w:r>
            <w:r w:rsidRPr="000D68C0">
              <w:rPr>
                <w:rFonts w:ascii="Times New Roman" w:hAnsi="Times New Roman" w:cs="Times New Roman"/>
                <w:bCs/>
                <w:lang w:val="sr-Latn-RS"/>
              </w:rPr>
              <w:t xml:space="preserve"> nacrtu zakona, prilično je opšti i n</w:t>
            </w:r>
            <w:r>
              <w:rPr>
                <w:rFonts w:ascii="Times New Roman" w:hAnsi="Times New Roman" w:cs="Times New Roman"/>
                <w:bCs/>
                <w:lang w:val="sr-Latn-RS"/>
              </w:rPr>
              <w:t>edostaju mu</w:t>
            </w:r>
            <w:r w:rsidRPr="000D68C0">
              <w:rPr>
                <w:rFonts w:ascii="Times New Roman" w:hAnsi="Times New Roman" w:cs="Times New Roman"/>
                <w:bCs/>
                <w:lang w:val="sr-Latn-RS"/>
              </w:rPr>
              <w:t xml:space="preserve"> zaštit</w:t>
            </w:r>
            <w:r>
              <w:rPr>
                <w:rFonts w:ascii="Times New Roman" w:hAnsi="Times New Roman" w:cs="Times New Roman"/>
                <w:bCs/>
                <w:lang w:val="sr-Latn-RS"/>
              </w:rPr>
              <w:t>e</w:t>
            </w:r>
            <w:r w:rsidRPr="000D68C0">
              <w:rPr>
                <w:rFonts w:ascii="Times New Roman" w:hAnsi="Times New Roman" w:cs="Times New Roman"/>
                <w:bCs/>
                <w:lang w:val="sr-Latn-RS"/>
              </w:rPr>
              <w:t xml:space="preserve"> </w:t>
            </w:r>
            <w:r>
              <w:rPr>
                <w:rFonts w:ascii="Times New Roman" w:hAnsi="Times New Roman" w:cs="Times New Roman"/>
                <w:bCs/>
                <w:lang w:val="sr-Latn-RS"/>
              </w:rPr>
              <w:t>protiv</w:t>
            </w:r>
            <w:r w:rsidRPr="000D68C0">
              <w:rPr>
                <w:rFonts w:ascii="Times New Roman" w:hAnsi="Times New Roman" w:cs="Times New Roman"/>
                <w:bCs/>
                <w:lang w:val="sr-Latn-RS"/>
              </w:rPr>
              <w:t xml:space="preserve"> političkog uticaja i unutrašnjeg zarobljavanja. EU takođe ima zabrinutost</w:t>
            </w:r>
            <w:r>
              <w:rPr>
                <w:rFonts w:ascii="Times New Roman" w:hAnsi="Times New Roman" w:cs="Times New Roman"/>
                <w:bCs/>
                <w:lang w:val="sr-Latn-RS"/>
              </w:rPr>
              <w:t>i kada se radi o</w:t>
            </w:r>
            <w:r w:rsidRPr="000D68C0">
              <w:rPr>
                <w:rFonts w:ascii="Times New Roman" w:hAnsi="Times New Roman" w:cs="Times New Roman"/>
                <w:bCs/>
                <w:lang w:val="sr-Latn-RS"/>
              </w:rPr>
              <w:t xml:space="preserve"> odgovornošću JIV-a, jer jedinica izveštava </w:t>
            </w:r>
            <w:r>
              <w:rPr>
                <w:rFonts w:ascii="Times New Roman" w:hAnsi="Times New Roman" w:cs="Times New Roman"/>
                <w:bCs/>
                <w:lang w:val="sr-Latn-RS"/>
              </w:rPr>
              <w:t>SSK-u</w:t>
            </w:r>
            <w:r w:rsidRPr="000D68C0">
              <w:rPr>
                <w:rFonts w:ascii="Times New Roman" w:hAnsi="Times New Roman" w:cs="Times New Roman"/>
                <w:bCs/>
                <w:lang w:val="sr-Latn-RS"/>
              </w:rPr>
              <w:t xml:space="preserve">, ali nema zaštitu u </w:t>
            </w:r>
            <w:r>
              <w:rPr>
                <w:rFonts w:ascii="Times New Roman" w:hAnsi="Times New Roman" w:cs="Times New Roman"/>
                <w:bCs/>
                <w:lang w:val="sr-Latn-RS"/>
              </w:rPr>
              <w:t>vezi sa</w:t>
            </w:r>
            <w:r w:rsidRPr="000D68C0">
              <w:rPr>
                <w:rFonts w:ascii="Times New Roman" w:hAnsi="Times New Roman" w:cs="Times New Roman"/>
                <w:bCs/>
                <w:lang w:val="sr-Latn-RS"/>
              </w:rPr>
              <w:t xml:space="preserve"> svoj</w:t>
            </w:r>
            <w:r>
              <w:rPr>
                <w:rFonts w:ascii="Times New Roman" w:hAnsi="Times New Roman" w:cs="Times New Roman"/>
                <w:bCs/>
                <w:lang w:val="sr-Latn-RS"/>
              </w:rPr>
              <w:t>om</w:t>
            </w:r>
            <w:r w:rsidRPr="000D68C0">
              <w:rPr>
                <w:rFonts w:ascii="Times New Roman" w:hAnsi="Times New Roman" w:cs="Times New Roman"/>
                <w:bCs/>
                <w:lang w:val="sr-Latn-RS"/>
              </w:rPr>
              <w:t xml:space="preserve"> nezavisno</w:t>
            </w:r>
            <w:r>
              <w:rPr>
                <w:rFonts w:ascii="Times New Roman" w:hAnsi="Times New Roman" w:cs="Times New Roman"/>
                <w:bCs/>
                <w:lang w:val="sr-Latn-RS"/>
              </w:rPr>
              <w:t>šću</w:t>
            </w:r>
            <w:r w:rsidRPr="000D68C0">
              <w:rPr>
                <w:rFonts w:ascii="Times New Roman" w:hAnsi="Times New Roman" w:cs="Times New Roman"/>
                <w:bCs/>
                <w:lang w:val="sr-Latn-RS"/>
              </w:rPr>
              <w:t xml:space="preserve"> od Saveta. Konačno, mnogi bitni elementi </w:t>
            </w:r>
            <w:r>
              <w:rPr>
                <w:rFonts w:ascii="Times New Roman" w:hAnsi="Times New Roman" w:cs="Times New Roman"/>
                <w:bCs/>
                <w:lang w:val="sr-Latn-RS"/>
              </w:rPr>
              <w:t>u vezi sa</w:t>
            </w:r>
            <w:r w:rsidRPr="000D68C0">
              <w:rPr>
                <w:rFonts w:ascii="Times New Roman" w:hAnsi="Times New Roman" w:cs="Times New Roman"/>
                <w:bCs/>
                <w:lang w:val="sr-Latn-RS"/>
              </w:rPr>
              <w:t xml:space="preserve"> ov</w:t>
            </w:r>
            <w:r>
              <w:rPr>
                <w:rFonts w:ascii="Times New Roman" w:hAnsi="Times New Roman" w:cs="Times New Roman"/>
                <w:bCs/>
                <w:lang w:val="sr-Latn-RS"/>
              </w:rPr>
              <w:t>om</w:t>
            </w:r>
            <w:r w:rsidRPr="000D68C0">
              <w:rPr>
                <w:rFonts w:ascii="Times New Roman" w:hAnsi="Times New Roman" w:cs="Times New Roman"/>
                <w:bCs/>
                <w:lang w:val="sr-Latn-RS"/>
              </w:rPr>
              <w:t xml:space="preserve"> jedinic</w:t>
            </w:r>
            <w:r>
              <w:rPr>
                <w:rFonts w:ascii="Times New Roman" w:hAnsi="Times New Roman" w:cs="Times New Roman"/>
                <w:bCs/>
                <w:lang w:val="sr-Latn-RS"/>
              </w:rPr>
              <w:t>om</w:t>
            </w:r>
            <w:r w:rsidRPr="000D68C0">
              <w:rPr>
                <w:rFonts w:ascii="Times New Roman" w:hAnsi="Times New Roman" w:cs="Times New Roman"/>
                <w:bCs/>
                <w:lang w:val="sr-Latn-RS"/>
              </w:rPr>
              <w:t xml:space="preserve"> prepušteni su zakonima ili drugim pod</w:t>
            </w:r>
            <w:r>
              <w:rPr>
                <w:rFonts w:ascii="Times New Roman" w:hAnsi="Times New Roman" w:cs="Times New Roman"/>
                <w:bCs/>
                <w:lang w:val="sr-Latn-RS"/>
              </w:rPr>
              <w:t>zakonskim</w:t>
            </w:r>
            <w:r w:rsidRPr="000D68C0">
              <w:rPr>
                <w:rFonts w:ascii="Times New Roman" w:hAnsi="Times New Roman" w:cs="Times New Roman"/>
                <w:bCs/>
                <w:lang w:val="sr-Latn-RS"/>
              </w:rPr>
              <w:t xml:space="preserve"> aktima.</w:t>
            </w:r>
          </w:p>
          <w:p w14:paraId="42D75FEC" w14:textId="77777777" w:rsidR="00321221" w:rsidRPr="000D68C0" w:rsidRDefault="00321221" w:rsidP="00423A7C">
            <w:pPr>
              <w:ind w:left="720"/>
              <w:contextualSpacing/>
              <w:jc w:val="both"/>
              <w:rPr>
                <w:rFonts w:ascii="Times New Roman" w:hAnsi="Times New Roman" w:cs="Times New Roman"/>
                <w:bCs/>
                <w:lang w:val="sr-Latn-RS"/>
              </w:rPr>
            </w:pPr>
          </w:p>
          <w:p w14:paraId="5B87BBD9" w14:textId="77777777" w:rsidR="00321221" w:rsidRPr="000D68C0" w:rsidRDefault="00321221" w:rsidP="00423A7C">
            <w:pPr>
              <w:contextualSpacing/>
              <w:jc w:val="both"/>
              <w:rPr>
                <w:rFonts w:ascii="Times New Roman" w:hAnsi="Times New Roman" w:cs="Times New Roman"/>
                <w:bCs/>
                <w:lang w:val="sr-Latn-RS"/>
              </w:rPr>
            </w:pPr>
            <w:r w:rsidRPr="000D68C0">
              <w:rPr>
                <w:rFonts w:ascii="Times New Roman" w:hAnsi="Times New Roman" w:cs="Times New Roman"/>
                <w:bCs/>
                <w:lang w:val="sr-Latn-RS"/>
              </w:rPr>
              <w:t xml:space="preserve">Kada </w:t>
            </w:r>
            <w:r>
              <w:rPr>
                <w:rFonts w:ascii="Times New Roman" w:hAnsi="Times New Roman" w:cs="Times New Roman"/>
                <w:bCs/>
                <w:lang w:val="sr-Latn-RS"/>
              </w:rPr>
              <w:t>se</w:t>
            </w:r>
            <w:r w:rsidRPr="000D68C0">
              <w:rPr>
                <w:rFonts w:ascii="Times New Roman" w:hAnsi="Times New Roman" w:cs="Times New Roman"/>
                <w:bCs/>
                <w:lang w:val="sr-Latn-RS"/>
              </w:rPr>
              <w:t xml:space="preserve"> </w:t>
            </w:r>
            <w:r>
              <w:rPr>
                <w:rFonts w:ascii="Times New Roman" w:hAnsi="Times New Roman" w:cs="Times New Roman"/>
                <w:bCs/>
                <w:lang w:val="sr-Latn-RS"/>
              </w:rPr>
              <w:t xml:space="preserve">radi </w:t>
            </w:r>
            <w:r w:rsidRPr="000D68C0">
              <w:rPr>
                <w:rFonts w:ascii="Times New Roman" w:hAnsi="Times New Roman" w:cs="Times New Roman"/>
                <w:bCs/>
                <w:lang w:val="sr-Latn-RS"/>
              </w:rPr>
              <w:t xml:space="preserve">o okončanju mandata </w:t>
            </w:r>
            <w:r>
              <w:rPr>
                <w:rFonts w:ascii="Times New Roman" w:hAnsi="Times New Roman" w:cs="Times New Roman"/>
                <w:bCs/>
                <w:lang w:val="sr-Latn-RS"/>
              </w:rPr>
              <w:t>P</w:t>
            </w:r>
            <w:r w:rsidRPr="000D68C0">
              <w:rPr>
                <w:rFonts w:ascii="Times New Roman" w:hAnsi="Times New Roman" w:cs="Times New Roman"/>
                <w:bCs/>
                <w:lang w:val="sr-Latn-RS"/>
              </w:rPr>
              <w:t xml:space="preserve">redsedavajućeg </w:t>
            </w:r>
            <w:r>
              <w:rPr>
                <w:rFonts w:ascii="Times New Roman" w:hAnsi="Times New Roman" w:cs="Times New Roman"/>
                <w:bCs/>
                <w:lang w:val="sr-Latn-RS"/>
              </w:rPr>
              <w:t>J</w:t>
            </w:r>
            <w:r w:rsidRPr="000D68C0">
              <w:rPr>
                <w:rFonts w:ascii="Times New Roman" w:hAnsi="Times New Roman" w:cs="Times New Roman"/>
                <w:bCs/>
                <w:lang w:val="sr-Latn-RS"/>
              </w:rPr>
              <w:t xml:space="preserve">IV-a i radnom odnosu </w:t>
            </w:r>
            <w:r>
              <w:rPr>
                <w:rFonts w:ascii="Times New Roman" w:hAnsi="Times New Roman" w:cs="Times New Roman"/>
                <w:bCs/>
                <w:lang w:val="sr-Latn-RS"/>
              </w:rPr>
              <w:t>službenika</w:t>
            </w:r>
            <w:r w:rsidRPr="000D68C0">
              <w:rPr>
                <w:rFonts w:ascii="Times New Roman" w:hAnsi="Times New Roman" w:cs="Times New Roman"/>
                <w:bCs/>
                <w:lang w:val="sr-Latn-RS"/>
              </w:rPr>
              <w:t xml:space="preserve">, EU </w:t>
            </w:r>
            <w:r>
              <w:rPr>
                <w:rFonts w:ascii="Times New Roman" w:hAnsi="Times New Roman" w:cs="Times New Roman"/>
                <w:bCs/>
                <w:lang w:val="sr-Latn-RS"/>
              </w:rPr>
              <w:t>uočava</w:t>
            </w:r>
            <w:r w:rsidRPr="000D68C0">
              <w:rPr>
                <w:rFonts w:ascii="Times New Roman" w:hAnsi="Times New Roman" w:cs="Times New Roman"/>
                <w:bCs/>
                <w:lang w:val="sr-Latn-RS"/>
              </w:rPr>
              <w:t xml:space="preserve"> da u nacrtu zakona ne postoji </w:t>
            </w:r>
            <w:r>
              <w:rPr>
                <w:rFonts w:ascii="Times New Roman" w:hAnsi="Times New Roman" w:cs="Times New Roman"/>
                <w:bCs/>
                <w:lang w:val="sr-Latn-RS"/>
              </w:rPr>
              <w:t>specifična</w:t>
            </w:r>
            <w:r w:rsidRPr="000D68C0">
              <w:rPr>
                <w:rFonts w:ascii="Times New Roman" w:hAnsi="Times New Roman" w:cs="Times New Roman"/>
                <w:bCs/>
                <w:lang w:val="sr-Latn-RS"/>
              </w:rPr>
              <w:t xml:space="preserve"> zaštita, nema jasnih osnova za razrešenje, niti je </w:t>
            </w:r>
            <w:r>
              <w:rPr>
                <w:rFonts w:ascii="Times New Roman" w:hAnsi="Times New Roman" w:cs="Times New Roman"/>
                <w:bCs/>
                <w:lang w:val="sr-Latn-RS"/>
              </w:rPr>
              <w:t>utvrđen</w:t>
            </w:r>
            <w:r w:rsidRPr="000D68C0">
              <w:rPr>
                <w:rFonts w:ascii="Times New Roman" w:hAnsi="Times New Roman" w:cs="Times New Roman"/>
                <w:bCs/>
                <w:lang w:val="sr-Latn-RS"/>
              </w:rPr>
              <w:t xml:space="preserve"> postupak osim pozivanja na Zakon o javnim </w:t>
            </w:r>
            <w:r>
              <w:rPr>
                <w:rFonts w:ascii="Times New Roman" w:hAnsi="Times New Roman" w:cs="Times New Roman"/>
                <w:bCs/>
                <w:lang w:val="sr-Latn-RS"/>
              </w:rPr>
              <w:t>službenicima</w:t>
            </w:r>
            <w:r w:rsidRPr="000D68C0">
              <w:rPr>
                <w:rFonts w:ascii="Times New Roman" w:hAnsi="Times New Roman" w:cs="Times New Roman"/>
                <w:bCs/>
                <w:lang w:val="sr-Latn-RS"/>
              </w:rPr>
              <w:t xml:space="preserve">, dok </w:t>
            </w:r>
            <w:r>
              <w:rPr>
                <w:rFonts w:ascii="Times New Roman" w:hAnsi="Times New Roman" w:cs="Times New Roman"/>
                <w:bCs/>
                <w:lang w:val="sr-Latn-RS"/>
              </w:rPr>
              <w:t>se</w:t>
            </w:r>
            <w:r w:rsidRPr="000D68C0">
              <w:rPr>
                <w:rFonts w:ascii="Times New Roman" w:hAnsi="Times New Roman" w:cs="Times New Roman"/>
                <w:bCs/>
                <w:lang w:val="sr-Latn-RS"/>
              </w:rPr>
              <w:t xml:space="preserve"> postupak razrešenja treba </w:t>
            </w:r>
            <w:r>
              <w:rPr>
                <w:rFonts w:ascii="Times New Roman" w:hAnsi="Times New Roman" w:cs="Times New Roman"/>
                <w:bCs/>
                <w:lang w:val="sr-Latn-RS"/>
              </w:rPr>
              <w:t>regulisati</w:t>
            </w:r>
            <w:r w:rsidRPr="000D68C0">
              <w:rPr>
                <w:rFonts w:ascii="Times New Roman" w:hAnsi="Times New Roman" w:cs="Times New Roman"/>
                <w:bCs/>
                <w:lang w:val="sr-Latn-RS"/>
              </w:rPr>
              <w:t xml:space="preserve"> </w:t>
            </w:r>
            <w:r>
              <w:rPr>
                <w:rFonts w:ascii="Times New Roman" w:hAnsi="Times New Roman" w:cs="Times New Roman"/>
                <w:bCs/>
                <w:lang w:val="sr-Latn-RS"/>
              </w:rPr>
              <w:t xml:space="preserve">na </w:t>
            </w:r>
            <w:r w:rsidRPr="000D68C0">
              <w:rPr>
                <w:rFonts w:ascii="Times New Roman" w:hAnsi="Times New Roman" w:cs="Times New Roman"/>
                <w:bCs/>
                <w:lang w:val="sr-Latn-RS"/>
              </w:rPr>
              <w:t>jas</w:t>
            </w:r>
            <w:r>
              <w:rPr>
                <w:rFonts w:ascii="Times New Roman" w:hAnsi="Times New Roman" w:cs="Times New Roman"/>
                <w:bCs/>
                <w:lang w:val="sr-Latn-RS"/>
              </w:rPr>
              <w:t>a</w:t>
            </w:r>
            <w:r w:rsidRPr="000D68C0">
              <w:rPr>
                <w:rFonts w:ascii="Times New Roman" w:hAnsi="Times New Roman" w:cs="Times New Roman"/>
                <w:bCs/>
                <w:lang w:val="sr-Latn-RS"/>
              </w:rPr>
              <w:t>n</w:t>
            </w:r>
            <w:r>
              <w:rPr>
                <w:rFonts w:ascii="Times New Roman" w:hAnsi="Times New Roman" w:cs="Times New Roman"/>
                <w:bCs/>
                <w:lang w:val="sr-Latn-RS"/>
              </w:rPr>
              <w:t xml:space="preserve"> način</w:t>
            </w:r>
            <w:r w:rsidRPr="000D68C0">
              <w:rPr>
                <w:rFonts w:ascii="Times New Roman" w:hAnsi="Times New Roman" w:cs="Times New Roman"/>
                <w:bCs/>
                <w:lang w:val="sr-Latn-RS"/>
              </w:rPr>
              <w:t xml:space="preserve"> istim zakonom prema standardima V</w:t>
            </w:r>
            <w:r>
              <w:rPr>
                <w:rFonts w:ascii="Times New Roman" w:hAnsi="Times New Roman" w:cs="Times New Roman"/>
                <w:bCs/>
                <w:lang w:val="sr-Latn-RS"/>
              </w:rPr>
              <w:t>K-a</w:t>
            </w:r>
            <w:r w:rsidRPr="000D68C0">
              <w:rPr>
                <w:rFonts w:ascii="Times New Roman" w:hAnsi="Times New Roman" w:cs="Times New Roman"/>
                <w:bCs/>
                <w:lang w:val="sr-Latn-RS"/>
              </w:rPr>
              <w:t>.</w:t>
            </w:r>
          </w:p>
          <w:p w14:paraId="013E48E1" w14:textId="77777777" w:rsidR="00321221" w:rsidRPr="000D68C0" w:rsidRDefault="00321221" w:rsidP="00423A7C">
            <w:pPr>
              <w:contextualSpacing/>
              <w:jc w:val="both"/>
              <w:rPr>
                <w:rFonts w:ascii="Times New Roman" w:hAnsi="Times New Roman" w:cs="Times New Roman"/>
                <w:bCs/>
                <w:lang w:val="sr-Latn-RS"/>
              </w:rPr>
            </w:pPr>
          </w:p>
          <w:p w14:paraId="4D7E996F" w14:textId="77777777" w:rsidR="00321221" w:rsidRPr="000D68C0" w:rsidRDefault="00321221" w:rsidP="00423A7C">
            <w:pPr>
              <w:contextualSpacing/>
              <w:jc w:val="both"/>
              <w:rPr>
                <w:rFonts w:ascii="Times New Roman" w:hAnsi="Times New Roman" w:cs="Times New Roman"/>
                <w:lang w:val="sr-Latn-RS"/>
              </w:rPr>
            </w:pPr>
            <w:r w:rsidRPr="000D68C0">
              <w:rPr>
                <w:rFonts w:ascii="Times New Roman" w:hAnsi="Times New Roman" w:cs="Times New Roman"/>
                <w:lang w:val="sr-Latn-RS"/>
              </w:rPr>
              <w:t>Dok je V</w:t>
            </w:r>
            <w:r>
              <w:rPr>
                <w:rFonts w:ascii="Times New Roman" w:hAnsi="Times New Roman" w:cs="Times New Roman"/>
                <w:lang w:val="sr-Latn-RS"/>
              </w:rPr>
              <w:t>K</w:t>
            </w:r>
            <w:r w:rsidRPr="000D68C0">
              <w:rPr>
                <w:rFonts w:ascii="Times New Roman" w:hAnsi="Times New Roman" w:cs="Times New Roman"/>
                <w:lang w:val="sr-Latn-RS"/>
              </w:rPr>
              <w:t xml:space="preserve"> preporuči</w:t>
            </w:r>
            <w:r>
              <w:rPr>
                <w:rFonts w:ascii="Times New Roman" w:hAnsi="Times New Roman" w:cs="Times New Roman"/>
                <w:lang w:val="sr-Latn-RS"/>
              </w:rPr>
              <w:t>la</w:t>
            </w:r>
            <w:r w:rsidRPr="000D68C0">
              <w:rPr>
                <w:rFonts w:ascii="Times New Roman" w:hAnsi="Times New Roman" w:cs="Times New Roman"/>
                <w:lang w:val="sr-Latn-RS"/>
              </w:rPr>
              <w:t xml:space="preserve"> izbegavanje preteranog oslanjanja na po</w:t>
            </w:r>
            <w:r>
              <w:rPr>
                <w:rFonts w:ascii="Times New Roman" w:hAnsi="Times New Roman" w:cs="Times New Roman"/>
                <w:lang w:val="sr-Latn-RS"/>
              </w:rPr>
              <w:t>dzakonske</w:t>
            </w:r>
            <w:r w:rsidRPr="000D68C0">
              <w:rPr>
                <w:rFonts w:ascii="Times New Roman" w:hAnsi="Times New Roman" w:cs="Times New Roman"/>
                <w:lang w:val="sr-Latn-RS"/>
              </w:rPr>
              <w:t xml:space="preserve"> akte i obezbeđivanje jasnoće i očekivanja u samog zakona, </w:t>
            </w:r>
            <w:r>
              <w:rPr>
                <w:rFonts w:ascii="Times New Roman" w:hAnsi="Times New Roman" w:cs="Times New Roman"/>
                <w:lang w:val="sr-Latn-RS"/>
              </w:rPr>
              <w:t>pregledani</w:t>
            </w:r>
            <w:r w:rsidRPr="000D68C0">
              <w:rPr>
                <w:rFonts w:ascii="Times New Roman" w:hAnsi="Times New Roman" w:cs="Times New Roman"/>
                <w:lang w:val="sr-Latn-RS"/>
              </w:rPr>
              <w:t xml:space="preserve"> nacrt zakona i dalje delegira važn</w:t>
            </w:r>
            <w:r>
              <w:rPr>
                <w:rFonts w:ascii="Times New Roman" w:hAnsi="Times New Roman" w:cs="Times New Roman"/>
                <w:lang w:val="sr-Latn-RS"/>
              </w:rPr>
              <w:t>a pitanja</w:t>
            </w:r>
            <w:r w:rsidRPr="000D68C0">
              <w:rPr>
                <w:rFonts w:ascii="Times New Roman" w:hAnsi="Times New Roman" w:cs="Times New Roman"/>
                <w:lang w:val="sr-Latn-RS"/>
              </w:rPr>
              <w:t xml:space="preserve"> na po</w:t>
            </w:r>
            <w:r>
              <w:rPr>
                <w:rFonts w:ascii="Times New Roman" w:hAnsi="Times New Roman" w:cs="Times New Roman"/>
                <w:lang w:val="sr-Latn-RS"/>
              </w:rPr>
              <w:t>dzakonske</w:t>
            </w:r>
            <w:r w:rsidRPr="000D68C0">
              <w:rPr>
                <w:rFonts w:ascii="Times New Roman" w:hAnsi="Times New Roman" w:cs="Times New Roman"/>
                <w:lang w:val="sr-Latn-RS"/>
              </w:rPr>
              <w:t xml:space="preserve"> akt</w:t>
            </w:r>
            <w:r>
              <w:rPr>
                <w:rFonts w:ascii="Times New Roman" w:hAnsi="Times New Roman" w:cs="Times New Roman"/>
                <w:lang w:val="sr-Latn-RS"/>
              </w:rPr>
              <w:t>e</w:t>
            </w:r>
            <w:r w:rsidRPr="000D68C0">
              <w:rPr>
                <w:rFonts w:ascii="Times New Roman" w:hAnsi="Times New Roman" w:cs="Times New Roman"/>
                <w:lang w:val="sr-Latn-RS"/>
              </w:rPr>
              <w:t>. Preporučuje se da se osnovn</w:t>
            </w:r>
            <w:r>
              <w:rPr>
                <w:rFonts w:ascii="Times New Roman" w:hAnsi="Times New Roman" w:cs="Times New Roman"/>
                <w:lang w:val="sr-Latn-RS"/>
              </w:rPr>
              <w:t>i postupci</w:t>
            </w:r>
            <w:r w:rsidRPr="000D68C0">
              <w:rPr>
                <w:rFonts w:ascii="Times New Roman" w:hAnsi="Times New Roman" w:cs="Times New Roman"/>
                <w:lang w:val="sr-Latn-RS"/>
              </w:rPr>
              <w:t xml:space="preserve"> uključe u primarni nacrt zakona. </w:t>
            </w:r>
          </w:p>
          <w:p w14:paraId="0CD10BEC" w14:textId="77777777" w:rsidR="00321221" w:rsidRPr="000D68C0" w:rsidRDefault="00321221" w:rsidP="00423A7C">
            <w:pPr>
              <w:contextualSpacing/>
              <w:jc w:val="both"/>
              <w:rPr>
                <w:rFonts w:ascii="Times New Roman" w:hAnsi="Times New Roman" w:cs="Times New Roman"/>
                <w:bCs/>
                <w:lang w:val="sr-Latn-RS"/>
              </w:rPr>
            </w:pPr>
          </w:p>
          <w:p w14:paraId="4AC31E72" w14:textId="77777777" w:rsidR="00321221" w:rsidRPr="000D68C0" w:rsidRDefault="00321221" w:rsidP="00423A7C">
            <w:pPr>
              <w:contextualSpacing/>
              <w:jc w:val="both"/>
              <w:rPr>
                <w:rFonts w:ascii="Times New Roman" w:hAnsi="Times New Roman" w:cs="Times New Roman"/>
                <w:bCs/>
                <w:lang w:val="sr-Latn-RS"/>
              </w:rPr>
            </w:pPr>
          </w:p>
        </w:tc>
        <w:tc>
          <w:tcPr>
            <w:tcW w:w="6120" w:type="dxa"/>
          </w:tcPr>
          <w:p w14:paraId="3A73E0B8" w14:textId="77777777" w:rsidR="00321221" w:rsidRPr="007876DC" w:rsidRDefault="00321221" w:rsidP="00423A7C">
            <w:pPr>
              <w:autoSpaceDE w:val="0"/>
              <w:autoSpaceDN w:val="0"/>
              <w:adjustRightInd w:val="0"/>
              <w:rPr>
                <w:rFonts w:ascii="Times New Roman" w:hAnsi="Times New Roman" w:cs="Times New Roman"/>
                <w:b/>
                <w:bCs/>
                <w:color w:val="000000" w:themeColor="text1"/>
                <w:lang w:val="sr-Latn-RS"/>
              </w:rPr>
            </w:pPr>
            <w:r w:rsidRPr="007876DC">
              <w:rPr>
                <w:rFonts w:ascii="Times New Roman" w:hAnsi="Times New Roman" w:cs="Times New Roman"/>
                <w:b/>
                <w:bCs/>
                <w:color w:val="000000" w:themeColor="text1"/>
                <w:lang w:val="sr-Latn-RS"/>
              </w:rPr>
              <w:lastRenderedPageBreak/>
              <w:t>Delimično se prihvata</w:t>
            </w:r>
          </w:p>
          <w:p w14:paraId="0A80BC80" w14:textId="77777777" w:rsidR="00321221" w:rsidRPr="000D68C0" w:rsidRDefault="00321221" w:rsidP="00423A7C">
            <w:pPr>
              <w:autoSpaceDE w:val="0"/>
              <w:autoSpaceDN w:val="0"/>
              <w:adjustRightInd w:val="0"/>
              <w:rPr>
                <w:rFonts w:ascii="Times New Roman" w:hAnsi="Times New Roman" w:cs="Times New Roman"/>
                <w:color w:val="000000" w:themeColor="text1"/>
                <w:lang w:val="sr-Latn-RS"/>
              </w:rPr>
            </w:pPr>
          </w:p>
          <w:p w14:paraId="07CC432F" w14:textId="77777777" w:rsidR="00321221" w:rsidRPr="000D68C0" w:rsidRDefault="00321221" w:rsidP="00423A7C">
            <w:pPr>
              <w:autoSpaceDE w:val="0"/>
              <w:autoSpaceDN w:val="0"/>
              <w:adjustRightInd w:val="0"/>
              <w:jc w:val="both"/>
              <w:rPr>
                <w:rFonts w:ascii="Times New Roman" w:eastAsia="Calibri" w:hAnsi="Times New Roman" w:cs="Times New Roman"/>
                <w:b/>
                <w:bCs/>
                <w:sz w:val="20"/>
                <w:szCs w:val="20"/>
                <w:lang w:val="sr-Latn-RS"/>
              </w:rPr>
            </w:pPr>
            <w:r w:rsidRPr="000D68C0">
              <w:rPr>
                <w:rFonts w:ascii="Times New Roman" w:hAnsi="Times New Roman" w:cs="Times New Roman"/>
                <w:color w:val="000000" w:themeColor="text1"/>
                <w:lang w:val="sr-Latn-RS"/>
              </w:rPr>
              <w:t xml:space="preserve">Nekoliko izmena je napravljeno u vezi sa </w:t>
            </w:r>
            <w:r>
              <w:rPr>
                <w:rFonts w:ascii="Times New Roman" w:hAnsi="Times New Roman" w:cs="Times New Roman"/>
                <w:color w:val="000000" w:themeColor="text1"/>
                <w:lang w:val="sr-Latn-RS"/>
              </w:rPr>
              <w:t>J</w:t>
            </w:r>
            <w:r w:rsidRPr="000D68C0">
              <w:rPr>
                <w:rFonts w:ascii="Times New Roman" w:hAnsi="Times New Roman" w:cs="Times New Roman"/>
                <w:color w:val="000000" w:themeColor="text1"/>
                <w:lang w:val="sr-Latn-RS"/>
              </w:rPr>
              <w:t xml:space="preserve">IV-om, u skladu sa preporukama Venecijanske komisije, ali uvek imajući u obzir </w:t>
            </w:r>
            <w:r w:rsidRPr="000D68C0">
              <w:rPr>
                <w:rFonts w:ascii="Times New Roman" w:hAnsi="Times New Roman" w:cs="Times New Roman"/>
                <w:color w:val="000000" w:themeColor="text1"/>
                <w:lang w:val="sr-Latn-RS"/>
              </w:rPr>
              <w:lastRenderedPageBreak/>
              <w:t xml:space="preserve">Ustav Kosova, a posebno deo u kojem se </w:t>
            </w:r>
            <w:r>
              <w:rPr>
                <w:rFonts w:ascii="Times New Roman" w:hAnsi="Times New Roman" w:cs="Times New Roman"/>
                <w:color w:val="000000" w:themeColor="text1"/>
                <w:lang w:val="sr-Latn-RS"/>
              </w:rPr>
              <w:t>kaže</w:t>
            </w:r>
            <w:r w:rsidRPr="000D68C0">
              <w:rPr>
                <w:rFonts w:ascii="Times New Roman" w:hAnsi="Times New Roman" w:cs="Times New Roman"/>
                <w:color w:val="000000" w:themeColor="text1"/>
                <w:lang w:val="sr-Latn-RS"/>
              </w:rPr>
              <w:t xml:space="preserve"> da je </w:t>
            </w:r>
            <w:r>
              <w:rPr>
                <w:rFonts w:ascii="Times New Roman" w:hAnsi="Times New Roman" w:cs="Times New Roman"/>
                <w:color w:val="000000" w:themeColor="text1"/>
                <w:lang w:val="sr-Latn-RS"/>
              </w:rPr>
              <w:t>Sudski s</w:t>
            </w:r>
            <w:r w:rsidRPr="000D68C0">
              <w:rPr>
                <w:rFonts w:ascii="Times New Roman" w:hAnsi="Times New Roman" w:cs="Times New Roman"/>
                <w:color w:val="000000" w:themeColor="text1"/>
                <w:lang w:val="sr-Latn-RS"/>
              </w:rPr>
              <w:t>avet Kosova odgovoran za sudsku inspekciju</w:t>
            </w:r>
            <w:r>
              <w:rPr>
                <w:rFonts w:ascii="Times New Roman" w:hAnsi="Times New Roman" w:cs="Times New Roman"/>
                <w:color w:val="000000" w:themeColor="text1"/>
                <w:lang w:val="sr-Latn-RS"/>
              </w:rPr>
              <w:t>.</w:t>
            </w:r>
          </w:p>
        </w:tc>
      </w:tr>
      <w:tr w:rsidR="00321221" w:rsidRPr="00321221" w14:paraId="4B5B565B" w14:textId="77777777" w:rsidTr="00321221">
        <w:trPr>
          <w:trHeight w:val="364"/>
        </w:trPr>
        <w:tc>
          <w:tcPr>
            <w:tcW w:w="1435" w:type="dxa"/>
          </w:tcPr>
          <w:p w14:paraId="4A734738" w14:textId="77777777" w:rsidR="00321221" w:rsidRPr="000D68C0" w:rsidRDefault="00321221" w:rsidP="00423A7C">
            <w:pPr>
              <w:autoSpaceDE w:val="0"/>
              <w:autoSpaceDN w:val="0"/>
              <w:adjustRightInd w:val="0"/>
              <w:jc w:val="center"/>
              <w:rPr>
                <w:rFonts w:ascii="Times New Roman" w:eastAsia="Calibri" w:hAnsi="Times New Roman" w:cs="Times New Roman"/>
                <w:b/>
                <w:bCs/>
                <w:sz w:val="20"/>
                <w:szCs w:val="20"/>
                <w:lang w:val="sr-Latn-RS"/>
              </w:rPr>
            </w:pPr>
            <w:r w:rsidRPr="000D68C0">
              <w:rPr>
                <w:rFonts w:ascii="Times New Roman" w:eastAsia="Calibri" w:hAnsi="Times New Roman" w:cs="Times New Roman"/>
                <w:b/>
                <w:bCs/>
                <w:lang w:val="sr-Latn-RS"/>
              </w:rPr>
              <w:lastRenderedPageBreak/>
              <w:t>11</w:t>
            </w:r>
          </w:p>
        </w:tc>
        <w:tc>
          <w:tcPr>
            <w:tcW w:w="7380" w:type="dxa"/>
          </w:tcPr>
          <w:p w14:paraId="43801ADE" w14:textId="77777777" w:rsidR="00321221" w:rsidRPr="000D68C0" w:rsidRDefault="00321221" w:rsidP="00423A7C">
            <w:pPr>
              <w:contextualSpacing/>
              <w:jc w:val="both"/>
              <w:rPr>
                <w:rFonts w:ascii="Garamond" w:hAnsi="Garamond"/>
                <w:lang w:val="sr-Latn-RS"/>
              </w:rPr>
            </w:pPr>
            <w:r w:rsidRPr="000D68C0">
              <w:rPr>
                <w:rFonts w:ascii="Garamond" w:hAnsi="Garamond"/>
                <w:bCs/>
                <w:iCs/>
                <w:lang w:val="sr-Latn-RS"/>
              </w:rPr>
              <w:t xml:space="preserve">Deo zakonodavnog paketa Zajedničke </w:t>
            </w:r>
            <w:r>
              <w:rPr>
                <w:rFonts w:ascii="Garamond" w:hAnsi="Garamond"/>
                <w:bCs/>
                <w:iCs/>
                <w:lang w:val="sr-Latn-RS"/>
              </w:rPr>
              <w:t>izjave</w:t>
            </w:r>
            <w:r w:rsidRPr="000D68C0">
              <w:rPr>
                <w:rFonts w:ascii="Garamond" w:hAnsi="Garamond"/>
                <w:bCs/>
                <w:iCs/>
                <w:lang w:val="sr-Latn-RS"/>
              </w:rPr>
              <w:t xml:space="preserve"> o obavezivanju bio je </w:t>
            </w:r>
            <w:r>
              <w:rPr>
                <w:rFonts w:ascii="Garamond" w:hAnsi="Garamond"/>
                <w:bCs/>
                <w:iCs/>
                <w:lang w:val="sr-Latn-RS"/>
              </w:rPr>
              <w:t>takođe</w:t>
            </w:r>
            <w:r w:rsidRPr="000D68C0">
              <w:rPr>
                <w:rFonts w:ascii="Garamond" w:hAnsi="Garamond"/>
                <w:bCs/>
                <w:iCs/>
                <w:lang w:val="sr-Latn-RS"/>
              </w:rPr>
              <w:t xml:space="preserve"> dokument sa nacrtima zakona </w:t>
            </w:r>
            <w:r>
              <w:rPr>
                <w:rFonts w:ascii="Garamond" w:hAnsi="Garamond"/>
                <w:bCs/>
                <w:iCs/>
                <w:lang w:val="sr-Latn-RS"/>
              </w:rPr>
              <w:t>u vezi sa</w:t>
            </w:r>
            <w:r w:rsidRPr="000D68C0">
              <w:rPr>
                <w:rFonts w:ascii="Garamond" w:hAnsi="Garamond"/>
                <w:bCs/>
                <w:iCs/>
                <w:lang w:val="sr-Latn-RS"/>
              </w:rPr>
              <w:t xml:space="preserve"> upravljanje</w:t>
            </w:r>
            <w:r>
              <w:rPr>
                <w:rFonts w:ascii="Garamond" w:hAnsi="Garamond"/>
                <w:bCs/>
                <w:iCs/>
                <w:lang w:val="sr-Latn-RS"/>
              </w:rPr>
              <w:t>m</w:t>
            </w:r>
            <w:r w:rsidRPr="000D68C0">
              <w:rPr>
                <w:rFonts w:ascii="Garamond" w:hAnsi="Garamond"/>
                <w:bCs/>
                <w:iCs/>
                <w:lang w:val="sr-Latn-RS"/>
              </w:rPr>
              <w:t xml:space="preserve"> i administr</w:t>
            </w:r>
            <w:r>
              <w:rPr>
                <w:rFonts w:ascii="Garamond" w:hAnsi="Garamond"/>
                <w:bCs/>
                <w:iCs/>
                <w:lang w:val="sr-Latn-RS"/>
              </w:rPr>
              <w:t>iranjem</w:t>
            </w:r>
            <w:r w:rsidRPr="000D68C0">
              <w:rPr>
                <w:rFonts w:ascii="Garamond" w:hAnsi="Garamond"/>
                <w:bCs/>
                <w:iCs/>
                <w:lang w:val="sr-Latn-RS"/>
              </w:rPr>
              <w:t xml:space="preserve"> </w:t>
            </w:r>
            <w:r>
              <w:rPr>
                <w:rFonts w:ascii="Garamond" w:hAnsi="Garamond"/>
                <w:bCs/>
                <w:iCs/>
                <w:lang w:val="sr-Latn-RS"/>
              </w:rPr>
              <w:t>civilne</w:t>
            </w:r>
            <w:r w:rsidRPr="000D68C0">
              <w:rPr>
                <w:rFonts w:ascii="Garamond" w:hAnsi="Garamond"/>
                <w:bCs/>
                <w:iCs/>
                <w:lang w:val="sr-Latn-RS"/>
              </w:rPr>
              <w:t xml:space="preserve"> službe sudova i tužilaštva, bez</w:t>
            </w:r>
            <w:r>
              <w:rPr>
                <w:rFonts w:ascii="Garamond" w:hAnsi="Garamond"/>
                <w:bCs/>
                <w:iCs/>
                <w:lang w:val="sr-Latn-RS"/>
              </w:rPr>
              <w:t xml:space="preserve"> specifikovanja</w:t>
            </w:r>
            <w:r w:rsidRPr="000D68C0">
              <w:rPr>
                <w:rFonts w:ascii="Garamond" w:hAnsi="Garamond"/>
                <w:bCs/>
                <w:iCs/>
                <w:lang w:val="sr-Latn-RS"/>
              </w:rPr>
              <w:t xml:space="preserve"> u koji zakon/nacrt zakona će takve odredbe biti integrisane. Čini se da su odredbe </w:t>
            </w:r>
            <w:r>
              <w:rPr>
                <w:rFonts w:ascii="Garamond" w:hAnsi="Garamond"/>
                <w:bCs/>
                <w:iCs/>
                <w:lang w:val="sr-Latn-RS"/>
              </w:rPr>
              <w:t>u vezi sa</w:t>
            </w:r>
            <w:r w:rsidRPr="000D68C0">
              <w:rPr>
                <w:rFonts w:ascii="Garamond" w:hAnsi="Garamond"/>
                <w:bCs/>
                <w:iCs/>
                <w:lang w:val="sr-Latn-RS"/>
              </w:rPr>
              <w:t xml:space="preserve"> upravljanje</w:t>
            </w:r>
            <w:r>
              <w:rPr>
                <w:rFonts w:ascii="Garamond" w:hAnsi="Garamond"/>
                <w:bCs/>
                <w:iCs/>
                <w:lang w:val="sr-Latn-RS"/>
              </w:rPr>
              <w:t>m</w:t>
            </w:r>
            <w:r w:rsidRPr="000D68C0">
              <w:rPr>
                <w:rFonts w:ascii="Garamond" w:hAnsi="Garamond"/>
                <w:bCs/>
                <w:iCs/>
                <w:lang w:val="sr-Latn-RS"/>
              </w:rPr>
              <w:t xml:space="preserve"> i administr</w:t>
            </w:r>
            <w:r>
              <w:rPr>
                <w:rFonts w:ascii="Garamond" w:hAnsi="Garamond"/>
                <w:bCs/>
                <w:iCs/>
                <w:lang w:val="sr-Latn-RS"/>
              </w:rPr>
              <w:t>iranjem</w:t>
            </w:r>
            <w:r w:rsidRPr="000D68C0">
              <w:rPr>
                <w:rFonts w:ascii="Garamond" w:hAnsi="Garamond"/>
                <w:bCs/>
                <w:iCs/>
                <w:lang w:val="sr-Latn-RS"/>
              </w:rPr>
              <w:t xml:space="preserve"> </w:t>
            </w:r>
            <w:r>
              <w:rPr>
                <w:rFonts w:ascii="Garamond" w:hAnsi="Garamond"/>
                <w:bCs/>
                <w:iCs/>
                <w:lang w:val="sr-Latn-RS"/>
              </w:rPr>
              <w:t>civilne</w:t>
            </w:r>
            <w:r w:rsidRPr="000D68C0">
              <w:rPr>
                <w:rFonts w:ascii="Garamond" w:hAnsi="Garamond"/>
                <w:bCs/>
                <w:iCs/>
                <w:lang w:val="sr-Latn-RS"/>
              </w:rPr>
              <w:t xml:space="preserve"> službe sudova integrisane u </w:t>
            </w:r>
            <w:r>
              <w:rPr>
                <w:rFonts w:ascii="Garamond" w:hAnsi="Garamond"/>
                <w:bCs/>
                <w:iCs/>
                <w:lang w:val="sr-Latn-RS"/>
              </w:rPr>
              <w:t>pregledani</w:t>
            </w:r>
            <w:r w:rsidRPr="000D68C0">
              <w:rPr>
                <w:rFonts w:ascii="Garamond" w:hAnsi="Garamond"/>
                <w:bCs/>
                <w:iCs/>
                <w:lang w:val="sr-Latn-RS"/>
              </w:rPr>
              <w:t xml:space="preserve"> nacrt zakona koj</w:t>
            </w:r>
            <w:r>
              <w:rPr>
                <w:rFonts w:ascii="Garamond" w:hAnsi="Garamond"/>
                <w:bCs/>
                <w:iCs/>
                <w:lang w:val="sr-Latn-RS"/>
              </w:rPr>
              <w:t>i</w:t>
            </w:r>
            <w:r w:rsidRPr="000D68C0">
              <w:rPr>
                <w:rFonts w:ascii="Garamond" w:hAnsi="Garamond"/>
                <w:bCs/>
                <w:iCs/>
                <w:lang w:val="sr-Latn-RS"/>
              </w:rPr>
              <w:t xml:space="preserve"> reguliše funkcionisanje </w:t>
            </w:r>
            <w:r>
              <w:rPr>
                <w:rFonts w:ascii="Garamond" w:hAnsi="Garamond"/>
                <w:bCs/>
                <w:iCs/>
                <w:lang w:val="sr-Latn-RS"/>
              </w:rPr>
              <w:t>SSK</w:t>
            </w:r>
            <w:r w:rsidRPr="000D68C0">
              <w:rPr>
                <w:rFonts w:ascii="Garamond" w:hAnsi="Garamond"/>
                <w:bCs/>
                <w:iCs/>
                <w:lang w:val="sr-Latn-RS"/>
              </w:rPr>
              <w:t>-a (a ist</w:t>
            </w:r>
            <w:r>
              <w:rPr>
                <w:rFonts w:ascii="Garamond" w:hAnsi="Garamond"/>
                <w:bCs/>
                <w:iCs/>
                <w:lang w:val="sr-Latn-RS"/>
              </w:rPr>
              <w:t>a stvar</w:t>
            </w:r>
            <w:r w:rsidRPr="000D68C0">
              <w:rPr>
                <w:rFonts w:ascii="Garamond" w:hAnsi="Garamond"/>
                <w:bCs/>
                <w:iCs/>
                <w:lang w:val="sr-Latn-RS"/>
              </w:rPr>
              <w:t xml:space="preserve"> važi i za odredbe </w:t>
            </w:r>
            <w:r>
              <w:rPr>
                <w:rFonts w:ascii="Garamond" w:hAnsi="Garamond"/>
                <w:bCs/>
                <w:iCs/>
                <w:lang w:val="sr-Latn-RS"/>
              </w:rPr>
              <w:t>u vezi sa</w:t>
            </w:r>
            <w:r w:rsidRPr="000D68C0">
              <w:rPr>
                <w:rFonts w:ascii="Garamond" w:hAnsi="Garamond"/>
                <w:bCs/>
                <w:iCs/>
                <w:lang w:val="sr-Latn-RS"/>
              </w:rPr>
              <w:t xml:space="preserve"> </w:t>
            </w:r>
            <w:r>
              <w:rPr>
                <w:rFonts w:ascii="Garamond" w:hAnsi="Garamond"/>
                <w:bCs/>
                <w:iCs/>
                <w:lang w:val="sr-Latn-RS"/>
              </w:rPr>
              <w:t>civilnom</w:t>
            </w:r>
            <w:r w:rsidRPr="000D68C0">
              <w:rPr>
                <w:rFonts w:ascii="Garamond" w:hAnsi="Garamond"/>
                <w:bCs/>
                <w:iCs/>
                <w:lang w:val="sr-Latn-RS"/>
              </w:rPr>
              <w:t xml:space="preserve"> služb</w:t>
            </w:r>
            <w:r>
              <w:rPr>
                <w:rFonts w:ascii="Garamond" w:hAnsi="Garamond"/>
                <w:bCs/>
                <w:iCs/>
                <w:lang w:val="sr-Latn-RS"/>
              </w:rPr>
              <w:t>om</w:t>
            </w:r>
            <w:r w:rsidRPr="000D68C0">
              <w:rPr>
                <w:rFonts w:ascii="Garamond" w:hAnsi="Garamond"/>
                <w:bCs/>
                <w:iCs/>
                <w:lang w:val="sr-Latn-RS"/>
              </w:rPr>
              <w:t xml:space="preserve"> tužilaštva u nacrtu zakona koji reguliše funkcionisanje </w:t>
            </w:r>
            <w:r>
              <w:rPr>
                <w:rFonts w:ascii="Garamond" w:hAnsi="Garamond"/>
                <w:bCs/>
                <w:iCs/>
                <w:lang w:val="sr-Latn-RS"/>
              </w:rPr>
              <w:t>TSK-a</w:t>
            </w:r>
            <w:r w:rsidRPr="000D68C0">
              <w:rPr>
                <w:rFonts w:ascii="Garamond" w:hAnsi="Garamond"/>
                <w:bCs/>
                <w:iCs/>
                <w:lang w:val="sr-Latn-RS"/>
              </w:rPr>
              <w:t xml:space="preserve">). Preporučuje se da se razjasni da li to podrazumeva da se Nacrt zakona o </w:t>
            </w:r>
            <w:r>
              <w:rPr>
                <w:rFonts w:ascii="Garamond" w:hAnsi="Garamond"/>
                <w:bCs/>
                <w:iCs/>
                <w:lang w:val="sr-Latn-RS"/>
              </w:rPr>
              <w:lastRenderedPageBreak/>
              <w:t>civilnim</w:t>
            </w:r>
            <w:r w:rsidRPr="000D68C0">
              <w:rPr>
                <w:rFonts w:ascii="Garamond" w:hAnsi="Garamond"/>
                <w:bCs/>
                <w:iCs/>
                <w:lang w:val="sr-Latn-RS"/>
              </w:rPr>
              <w:t xml:space="preserve"> službenicima u upra</w:t>
            </w:r>
            <w:r>
              <w:rPr>
                <w:rFonts w:ascii="Garamond" w:hAnsi="Garamond"/>
                <w:bCs/>
                <w:iCs/>
                <w:lang w:val="sr-Latn-RS"/>
              </w:rPr>
              <w:t>vljanju</w:t>
            </w:r>
            <w:r w:rsidRPr="000D68C0">
              <w:rPr>
                <w:rFonts w:ascii="Garamond" w:hAnsi="Garamond"/>
                <w:bCs/>
                <w:iCs/>
                <w:lang w:val="sr-Latn-RS"/>
              </w:rPr>
              <w:t xml:space="preserve"> </w:t>
            </w:r>
            <w:r>
              <w:rPr>
                <w:rFonts w:ascii="Garamond" w:hAnsi="Garamond"/>
                <w:bCs/>
                <w:iCs/>
                <w:lang w:val="sr-Latn-RS"/>
              </w:rPr>
              <w:t>S</w:t>
            </w:r>
            <w:r w:rsidRPr="000D68C0">
              <w:rPr>
                <w:rFonts w:ascii="Garamond" w:hAnsi="Garamond"/>
                <w:bCs/>
                <w:iCs/>
                <w:lang w:val="sr-Latn-RS"/>
              </w:rPr>
              <w:t xml:space="preserve">udova i </w:t>
            </w:r>
            <w:r>
              <w:rPr>
                <w:rFonts w:ascii="Garamond" w:hAnsi="Garamond"/>
                <w:bCs/>
                <w:iCs/>
                <w:lang w:val="sr-Latn-RS"/>
              </w:rPr>
              <w:t>T</w:t>
            </w:r>
            <w:r w:rsidRPr="000D68C0">
              <w:rPr>
                <w:rFonts w:ascii="Garamond" w:hAnsi="Garamond"/>
                <w:bCs/>
                <w:iCs/>
                <w:lang w:val="sr-Latn-RS"/>
              </w:rPr>
              <w:t>užilaštva povuče iz zakonodavnog paketa.</w:t>
            </w:r>
          </w:p>
          <w:p w14:paraId="2493833A" w14:textId="77777777" w:rsidR="00321221" w:rsidRPr="000D68C0" w:rsidRDefault="00321221" w:rsidP="00423A7C">
            <w:pPr>
              <w:ind w:left="720"/>
              <w:contextualSpacing/>
              <w:jc w:val="both"/>
              <w:rPr>
                <w:rFonts w:ascii="Garamond" w:hAnsi="Garamond"/>
                <w:bCs/>
                <w:iCs/>
                <w:lang w:val="sr-Latn-RS"/>
              </w:rPr>
            </w:pPr>
          </w:p>
          <w:p w14:paraId="4A1E13F9" w14:textId="77777777" w:rsidR="00321221" w:rsidRPr="000D68C0" w:rsidRDefault="00321221" w:rsidP="00423A7C">
            <w:pPr>
              <w:contextualSpacing/>
              <w:jc w:val="both"/>
              <w:rPr>
                <w:rFonts w:ascii="Garamond" w:hAnsi="Garamond"/>
                <w:bCs/>
                <w:iCs/>
                <w:lang w:val="sr-Latn-RS"/>
              </w:rPr>
            </w:pPr>
            <w:r>
              <w:rPr>
                <w:rFonts w:ascii="Garamond" w:hAnsi="Garamond"/>
                <w:bCs/>
                <w:iCs/>
                <w:lang w:val="sr-Latn-RS"/>
              </w:rPr>
              <w:t>Dok</w:t>
            </w:r>
            <w:r w:rsidRPr="000D68C0">
              <w:rPr>
                <w:rFonts w:ascii="Garamond" w:hAnsi="Garamond"/>
                <w:bCs/>
                <w:iCs/>
                <w:lang w:val="sr-Latn-RS"/>
              </w:rPr>
              <w:t xml:space="preserve"> se pitanja </w:t>
            </w:r>
            <w:r>
              <w:rPr>
                <w:rFonts w:ascii="Garamond" w:hAnsi="Garamond"/>
                <w:bCs/>
                <w:iCs/>
                <w:lang w:val="sr-Latn-RS"/>
              </w:rPr>
              <w:t>u vezi sa</w:t>
            </w:r>
            <w:r w:rsidRPr="000D68C0">
              <w:rPr>
                <w:rFonts w:ascii="Garamond" w:hAnsi="Garamond"/>
                <w:bCs/>
                <w:iCs/>
                <w:lang w:val="sr-Latn-RS"/>
              </w:rPr>
              <w:t xml:space="preserve"> upravljanje</w:t>
            </w:r>
            <w:r>
              <w:rPr>
                <w:rFonts w:ascii="Garamond" w:hAnsi="Garamond"/>
                <w:bCs/>
                <w:iCs/>
                <w:lang w:val="sr-Latn-RS"/>
              </w:rPr>
              <w:t>m</w:t>
            </w:r>
            <w:r w:rsidRPr="000D68C0">
              <w:rPr>
                <w:rFonts w:ascii="Garamond" w:hAnsi="Garamond"/>
                <w:bCs/>
                <w:iCs/>
                <w:lang w:val="sr-Latn-RS"/>
              </w:rPr>
              <w:t xml:space="preserve"> i administr</w:t>
            </w:r>
            <w:r>
              <w:rPr>
                <w:rFonts w:ascii="Garamond" w:hAnsi="Garamond"/>
                <w:bCs/>
                <w:iCs/>
                <w:lang w:val="sr-Latn-RS"/>
              </w:rPr>
              <w:t>iranjem</w:t>
            </w:r>
            <w:r w:rsidRPr="000D68C0">
              <w:rPr>
                <w:rFonts w:ascii="Garamond" w:hAnsi="Garamond"/>
                <w:bCs/>
                <w:iCs/>
                <w:lang w:val="sr-Latn-RS"/>
              </w:rPr>
              <w:t xml:space="preserve"> </w:t>
            </w:r>
            <w:r>
              <w:rPr>
                <w:rFonts w:ascii="Garamond" w:hAnsi="Garamond"/>
                <w:bCs/>
                <w:iCs/>
                <w:lang w:val="sr-Latn-RS"/>
              </w:rPr>
              <w:t>civilne</w:t>
            </w:r>
            <w:r w:rsidRPr="000D68C0">
              <w:rPr>
                <w:rFonts w:ascii="Garamond" w:hAnsi="Garamond"/>
                <w:bCs/>
                <w:iCs/>
                <w:lang w:val="sr-Latn-RS"/>
              </w:rPr>
              <w:t xml:space="preserve"> službe sudova u principu mogu regulisati u nacrtu zakona koji </w:t>
            </w:r>
            <w:r>
              <w:rPr>
                <w:rFonts w:ascii="Garamond" w:hAnsi="Garamond"/>
                <w:bCs/>
                <w:iCs/>
                <w:lang w:val="sr-Latn-RS"/>
              </w:rPr>
              <w:t>reguliše</w:t>
            </w:r>
            <w:r w:rsidRPr="000D68C0">
              <w:rPr>
                <w:rFonts w:ascii="Garamond" w:hAnsi="Garamond"/>
                <w:bCs/>
                <w:iCs/>
                <w:lang w:val="sr-Latn-RS"/>
              </w:rPr>
              <w:t xml:space="preserve"> funkcionisanje nadzornog </w:t>
            </w:r>
            <w:r>
              <w:rPr>
                <w:rFonts w:ascii="Garamond" w:hAnsi="Garamond"/>
                <w:bCs/>
                <w:iCs/>
                <w:lang w:val="sr-Latn-RS"/>
              </w:rPr>
              <w:t>organa</w:t>
            </w:r>
            <w:r w:rsidRPr="000D68C0">
              <w:rPr>
                <w:rFonts w:ascii="Garamond" w:hAnsi="Garamond"/>
                <w:bCs/>
                <w:iCs/>
                <w:lang w:val="sr-Latn-RS"/>
              </w:rPr>
              <w:t xml:space="preserve"> sudova (a isto važi i za tužilaštvo), pitanje je da li, kada se tamo integrišu, oni </w:t>
            </w:r>
            <w:r>
              <w:rPr>
                <w:rFonts w:ascii="Garamond" w:hAnsi="Garamond"/>
                <w:bCs/>
                <w:iCs/>
                <w:lang w:val="sr-Latn-RS"/>
              </w:rPr>
              <w:t>formiraju</w:t>
            </w:r>
            <w:r w:rsidRPr="000D68C0">
              <w:rPr>
                <w:rFonts w:ascii="Garamond" w:hAnsi="Garamond"/>
                <w:bCs/>
                <w:iCs/>
                <w:lang w:val="sr-Latn-RS"/>
              </w:rPr>
              <w:t xml:space="preserve"> jasan, potpun i nezavisan režim primarnog </w:t>
            </w:r>
            <w:r>
              <w:rPr>
                <w:rFonts w:ascii="Garamond" w:hAnsi="Garamond"/>
                <w:bCs/>
                <w:iCs/>
                <w:lang w:val="sr-Latn-RS"/>
              </w:rPr>
              <w:t>zakona</w:t>
            </w:r>
            <w:r w:rsidRPr="000D68C0">
              <w:rPr>
                <w:rFonts w:ascii="Garamond" w:hAnsi="Garamond"/>
                <w:bCs/>
                <w:iCs/>
                <w:lang w:val="sr-Latn-RS"/>
              </w:rPr>
              <w:t xml:space="preserve">. Ako je to </w:t>
            </w:r>
            <w:r>
              <w:rPr>
                <w:rFonts w:ascii="Garamond" w:hAnsi="Garamond"/>
                <w:bCs/>
                <w:iCs/>
                <w:lang w:val="sr-Latn-RS"/>
              </w:rPr>
              <w:t>nameravani</w:t>
            </w:r>
            <w:r w:rsidRPr="000D68C0">
              <w:rPr>
                <w:rFonts w:ascii="Garamond" w:hAnsi="Garamond"/>
                <w:bCs/>
                <w:iCs/>
                <w:lang w:val="sr-Latn-RS"/>
              </w:rPr>
              <w:t xml:space="preserve"> pristup, nacrti zakona treba da </w:t>
            </w:r>
            <w:r>
              <w:rPr>
                <w:rFonts w:ascii="Garamond" w:hAnsi="Garamond"/>
                <w:bCs/>
                <w:iCs/>
                <w:lang w:val="sr-Latn-RS"/>
              </w:rPr>
              <w:t>utvrde sa tačnošću</w:t>
            </w:r>
            <w:r w:rsidRPr="000D68C0">
              <w:rPr>
                <w:rFonts w:ascii="Garamond" w:hAnsi="Garamond"/>
                <w:bCs/>
                <w:iCs/>
                <w:lang w:val="sr-Latn-RS"/>
              </w:rPr>
              <w:t xml:space="preserve"> koje kategorije osoblja su </w:t>
            </w:r>
            <w:r>
              <w:rPr>
                <w:rFonts w:ascii="Garamond" w:hAnsi="Garamond"/>
                <w:bCs/>
                <w:iCs/>
                <w:lang w:val="sr-Latn-RS"/>
              </w:rPr>
              <w:t>pokrivene</w:t>
            </w:r>
            <w:r w:rsidRPr="000D68C0">
              <w:rPr>
                <w:rFonts w:ascii="Garamond" w:hAnsi="Garamond"/>
                <w:bCs/>
                <w:iCs/>
                <w:lang w:val="sr-Latn-RS"/>
              </w:rPr>
              <w:t xml:space="preserve">, kako se nadležnosti dele između Saveta, </w:t>
            </w:r>
            <w:r>
              <w:rPr>
                <w:rFonts w:ascii="Garamond" w:hAnsi="Garamond"/>
                <w:bCs/>
                <w:iCs/>
                <w:lang w:val="sr-Latn-RS"/>
              </w:rPr>
              <w:t>Rukovodioca</w:t>
            </w:r>
            <w:r w:rsidRPr="000D68C0">
              <w:rPr>
                <w:rFonts w:ascii="Garamond" w:hAnsi="Garamond"/>
                <w:bCs/>
                <w:iCs/>
                <w:lang w:val="sr-Latn-RS"/>
              </w:rPr>
              <w:t xml:space="preserve">, Sekretarijata, </w:t>
            </w:r>
            <w:r>
              <w:rPr>
                <w:rFonts w:ascii="Garamond" w:hAnsi="Garamond"/>
                <w:bCs/>
                <w:iCs/>
                <w:lang w:val="sr-Latn-RS"/>
              </w:rPr>
              <w:t>G</w:t>
            </w:r>
            <w:r w:rsidRPr="000D68C0">
              <w:rPr>
                <w:rFonts w:ascii="Garamond" w:hAnsi="Garamond"/>
                <w:bCs/>
                <w:iCs/>
                <w:lang w:val="sr-Latn-RS"/>
              </w:rPr>
              <w:t xml:space="preserve">eneralnog direktora i, kada je potrebno, </w:t>
            </w:r>
            <w:r>
              <w:rPr>
                <w:rFonts w:ascii="Garamond" w:hAnsi="Garamond"/>
                <w:bCs/>
                <w:iCs/>
                <w:lang w:val="sr-Latn-RS"/>
              </w:rPr>
              <w:t>P</w:t>
            </w:r>
            <w:r w:rsidRPr="000D68C0">
              <w:rPr>
                <w:rFonts w:ascii="Garamond" w:hAnsi="Garamond"/>
                <w:bCs/>
                <w:iCs/>
                <w:lang w:val="sr-Latn-RS"/>
              </w:rPr>
              <w:t xml:space="preserve">redsednika sudova (i </w:t>
            </w:r>
            <w:r>
              <w:rPr>
                <w:rFonts w:ascii="Garamond" w:hAnsi="Garamond"/>
                <w:bCs/>
                <w:iCs/>
                <w:lang w:val="sr-Latn-RS"/>
              </w:rPr>
              <w:t>G</w:t>
            </w:r>
            <w:r w:rsidRPr="000D68C0">
              <w:rPr>
                <w:rFonts w:ascii="Garamond" w:hAnsi="Garamond"/>
                <w:bCs/>
                <w:iCs/>
                <w:lang w:val="sr-Latn-RS"/>
              </w:rPr>
              <w:t>lavnih tužilaca), i koji su bitni elementi direktno regulisani zakonom umesto da budu ostavljeni u podređenim aktima.</w:t>
            </w:r>
          </w:p>
          <w:p w14:paraId="7EF1115E" w14:textId="77777777" w:rsidR="00321221" w:rsidRPr="000D68C0" w:rsidRDefault="00321221" w:rsidP="00423A7C">
            <w:pPr>
              <w:ind w:left="720"/>
              <w:contextualSpacing/>
              <w:jc w:val="both"/>
              <w:rPr>
                <w:rFonts w:ascii="Garamond" w:hAnsi="Garamond"/>
                <w:bCs/>
                <w:iCs/>
                <w:lang w:val="sr-Latn-RS"/>
              </w:rPr>
            </w:pPr>
          </w:p>
          <w:p w14:paraId="01344228" w14:textId="77777777" w:rsidR="00321221" w:rsidRPr="000D68C0" w:rsidRDefault="00321221" w:rsidP="00423A7C">
            <w:pPr>
              <w:contextualSpacing/>
              <w:jc w:val="both"/>
              <w:rPr>
                <w:rFonts w:ascii="Garamond" w:hAnsi="Garamond"/>
                <w:bCs/>
                <w:iCs/>
                <w:lang w:val="sr-Latn-RS"/>
              </w:rPr>
            </w:pPr>
            <w:r w:rsidRPr="000D68C0">
              <w:rPr>
                <w:rFonts w:ascii="Garamond" w:hAnsi="Garamond"/>
                <w:bCs/>
                <w:iCs/>
                <w:lang w:val="sr-Latn-RS"/>
              </w:rPr>
              <w:t>Poređenje prethodnih odredb</w:t>
            </w:r>
            <w:r>
              <w:rPr>
                <w:rFonts w:ascii="Garamond" w:hAnsi="Garamond"/>
                <w:bCs/>
                <w:iCs/>
                <w:lang w:val="sr-Latn-RS"/>
              </w:rPr>
              <w:t>i u vezi sa</w:t>
            </w:r>
            <w:r w:rsidRPr="000D68C0">
              <w:rPr>
                <w:rFonts w:ascii="Garamond" w:hAnsi="Garamond"/>
                <w:bCs/>
                <w:iCs/>
                <w:lang w:val="sr-Latn-RS"/>
              </w:rPr>
              <w:t xml:space="preserve"> upravljanje</w:t>
            </w:r>
            <w:r>
              <w:rPr>
                <w:rFonts w:ascii="Garamond" w:hAnsi="Garamond"/>
                <w:bCs/>
                <w:iCs/>
                <w:lang w:val="sr-Latn-RS"/>
              </w:rPr>
              <w:t>m</w:t>
            </w:r>
            <w:r w:rsidRPr="000D68C0">
              <w:rPr>
                <w:rFonts w:ascii="Garamond" w:hAnsi="Garamond"/>
                <w:bCs/>
                <w:iCs/>
                <w:lang w:val="sr-Latn-RS"/>
              </w:rPr>
              <w:t xml:space="preserve"> i administr</w:t>
            </w:r>
            <w:r>
              <w:rPr>
                <w:rFonts w:ascii="Garamond" w:hAnsi="Garamond"/>
                <w:bCs/>
                <w:iCs/>
                <w:lang w:val="sr-Latn-RS"/>
              </w:rPr>
              <w:t>iranjem</w:t>
            </w:r>
            <w:r w:rsidRPr="000D68C0">
              <w:rPr>
                <w:rFonts w:ascii="Garamond" w:hAnsi="Garamond"/>
                <w:bCs/>
                <w:iCs/>
                <w:lang w:val="sr-Latn-RS"/>
              </w:rPr>
              <w:t xml:space="preserve"> </w:t>
            </w:r>
            <w:r>
              <w:rPr>
                <w:rFonts w:ascii="Garamond" w:hAnsi="Garamond"/>
                <w:bCs/>
                <w:iCs/>
                <w:lang w:val="sr-Latn-RS"/>
              </w:rPr>
              <w:t>civilne</w:t>
            </w:r>
            <w:r w:rsidRPr="000D68C0">
              <w:rPr>
                <w:rFonts w:ascii="Garamond" w:hAnsi="Garamond"/>
                <w:bCs/>
                <w:iCs/>
                <w:lang w:val="sr-Latn-RS"/>
              </w:rPr>
              <w:t xml:space="preserve"> službe sudova i tužilaštva sa integrisanim odredbama pokazuje </w:t>
            </w:r>
            <w:r>
              <w:rPr>
                <w:rFonts w:ascii="Garamond" w:hAnsi="Garamond"/>
                <w:bCs/>
                <w:iCs/>
                <w:lang w:val="sr-Latn-RS"/>
              </w:rPr>
              <w:t xml:space="preserve">da postoji </w:t>
            </w:r>
            <w:r w:rsidRPr="000D68C0">
              <w:rPr>
                <w:rFonts w:ascii="Garamond" w:hAnsi="Garamond"/>
                <w:bCs/>
                <w:iCs/>
                <w:lang w:val="sr-Latn-RS"/>
              </w:rPr>
              <w:t>n</w:t>
            </w:r>
            <w:r>
              <w:rPr>
                <w:rFonts w:ascii="Garamond" w:hAnsi="Garamond"/>
                <w:bCs/>
                <w:iCs/>
                <w:lang w:val="sr-Latn-RS"/>
              </w:rPr>
              <w:t>eusklađenost</w:t>
            </w:r>
            <w:r w:rsidRPr="000D68C0">
              <w:rPr>
                <w:rFonts w:ascii="Garamond" w:hAnsi="Garamond"/>
                <w:bCs/>
                <w:iCs/>
                <w:lang w:val="sr-Latn-RS"/>
              </w:rPr>
              <w:t xml:space="preserve"> kada je reč o klauzula</w:t>
            </w:r>
            <w:r>
              <w:rPr>
                <w:rFonts w:ascii="Garamond" w:hAnsi="Garamond"/>
                <w:bCs/>
                <w:iCs/>
                <w:lang w:val="sr-Latn-RS"/>
              </w:rPr>
              <w:t xml:space="preserve"> ukidanja</w:t>
            </w:r>
            <w:r w:rsidRPr="000D68C0">
              <w:rPr>
                <w:rFonts w:ascii="Garamond" w:hAnsi="Garamond"/>
                <w:bCs/>
                <w:iCs/>
                <w:lang w:val="sr-Latn-RS"/>
              </w:rPr>
              <w:t>:</w:t>
            </w:r>
          </w:p>
          <w:p w14:paraId="4CDAA783" w14:textId="77777777" w:rsidR="00321221" w:rsidRPr="000D68C0" w:rsidRDefault="00321221" w:rsidP="00423A7C">
            <w:pPr>
              <w:contextualSpacing/>
              <w:jc w:val="both"/>
              <w:rPr>
                <w:rFonts w:ascii="Garamond" w:hAnsi="Garamond"/>
                <w:bCs/>
                <w:iCs/>
                <w:lang w:val="sr-Latn-RS"/>
              </w:rPr>
            </w:pPr>
          </w:p>
          <w:p w14:paraId="7B592228" w14:textId="77777777" w:rsidR="00321221" w:rsidRPr="000D68C0" w:rsidRDefault="00321221" w:rsidP="00423A7C">
            <w:pPr>
              <w:contextualSpacing/>
              <w:jc w:val="both"/>
              <w:rPr>
                <w:rFonts w:ascii="Garamond" w:hAnsi="Garamond"/>
                <w:bCs/>
                <w:iCs/>
                <w:lang w:val="sr-Latn-RS"/>
              </w:rPr>
            </w:pPr>
            <w:r w:rsidRPr="000D68C0">
              <w:rPr>
                <w:rFonts w:ascii="Garamond" w:hAnsi="Garamond"/>
                <w:bCs/>
                <w:iCs/>
                <w:lang w:val="sr-Latn-RS"/>
              </w:rPr>
              <w:t xml:space="preserve">Član 10. nacrta zakona o upravljanju </w:t>
            </w:r>
            <w:r>
              <w:rPr>
                <w:rFonts w:ascii="Garamond" w:hAnsi="Garamond"/>
                <w:bCs/>
                <w:iCs/>
                <w:lang w:val="sr-Latn-RS"/>
              </w:rPr>
              <w:t>civilnom</w:t>
            </w:r>
            <w:r w:rsidRPr="000D68C0">
              <w:rPr>
                <w:rFonts w:ascii="Garamond" w:hAnsi="Garamond"/>
                <w:bCs/>
                <w:iCs/>
                <w:lang w:val="sr-Latn-RS"/>
              </w:rPr>
              <w:t xml:space="preserve"> službom sudova i tužilaštva </w:t>
            </w:r>
            <w:r>
              <w:rPr>
                <w:rFonts w:ascii="Garamond" w:hAnsi="Garamond"/>
                <w:bCs/>
                <w:iCs/>
                <w:lang w:val="sr-Latn-RS"/>
              </w:rPr>
              <w:t>ukida</w:t>
            </w:r>
            <w:r w:rsidRPr="000D68C0">
              <w:rPr>
                <w:rFonts w:ascii="Garamond" w:hAnsi="Garamond"/>
                <w:bCs/>
                <w:iCs/>
                <w:lang w:val="sr-Latn-RS"/>
              </w:rPr>
              <w:t xml:space="preserve"> član 29. Zakona o sudovima i član 38. Zakona o </w:t>
            </w:r>
            <w:r>
              <w:rPr>
                <w:rFonts w:ascii="Garamond" w:hAnsi="Garamond"/>
                <w:bCs/>
                <w:iCs/>
                <w:lang w:val="sr-Latn-RS"/>
              </w:rPr>
              <w:t>SSK-u</w:t>
            </w:r>
            <w:r w:rsidRPr="000D68C0">
              <w:rPr>
                <w:rFonts w:ascii="Garamond" w:hAnsi="Garamond"/>
                <w:bCs/>
                <w:iCs/>
                <w:lang w:val="sr-Latn-RS"/>
              </w:rPr>
              <w:t>. Međutim, član 14</w:t>
            </w:r>
            <w:r>
              <w:rPr>
                <w:rFonts w:ascii="Garamond" w:hAnsi="Garamond"/>
                <w:bCs/>
                <w:iCs/>
                <w:lang w:val="sr-Latn-RS"/>
              </w:rPr>
              <w:t>.</w:t>
            </w:r>
            <w:r w:rsidRPr="000D68C0">
              <w:rPr>
                <w:rFonts w:ascii="Garamond" w:hAnsi="Garamond"/>
                <w:bCs/>
                <w:iCs/>
                <w:lang w:val="sr-Latn-RS"/>
              </w:rPr>
              <w:t xml:space="preserve"> </w:t>
            </w:r>
            <w:r>
              <w:rPr>
                <w:rFonts w:ascii="Garamond" w:hAnsi="Garamond"/>
                <w:bCs/>
                <w:iCs/>
                <w:lang w:val="sr-Latn-RS"/>
              </w:rPr>
              <w:t>pregledanog</w:t>
            </w:r>
            <w:r w:rsidRPr="000D68C0">
              <w:rPr>
                <w:rFonts w:ascii="Garamond" w:hAnsi="Garamond"/>
                <w:bCs/>
                <w:iCs/>
                <w:lang w:val="sr-Latn-RS"/>
              </w:rPr>
              <w:t xml:space="preserve"> nacrta zakona o </w:t>
            </w:r>
            <w:r>
              <w:rPr>
                <w:rFonts w:ascii="Garamond" w:hAnsi="Garamond"/>
                <w:bCs/>
                <w:iCs/>
                <w:lang w:val="sr-Latn-RS"/>
              </w:rPr>
              <w:t>SSK</w:t>
            </w:r>
            <w:r w:rsidRPr="000D68C0">
              <w:rPr>
                <w:rFonts w:ascii="Garamond" w:hAnsi="Garamond"/>
                <w:bCs/>
                <w:iCs/>
                <w:lang w:val="sr-Latn-RS"/>
              </w:rPr>
              <w:t>-u briš</w:t>
            </w:r>
            <w:r>
              <w:rPr>
                <w:rFonts w:ascii="Garamond" w:hAnsi="Garamond"/>
                <w:bCs/>
                <w:iCs/>
                <w:lang w:val="sr-Latn-RS"/>
              </w:rPr>
              <w:t>e</w:t>
            </w:r>
            <w:r w:rsidRPr="000D68C0">
              <w:rPr>
                <w:rFonts w:ascii="Garamond" w:hAnsi="Garamond"/>
                <w:bCs/>
                <w:iCs/>
                <w:lang w:val="sr-Latn-RS"/>
              </w:rPr>
              <w:t xml:space="preserve"> članov</w:t>
            </w:r>
            <w:r>
              <w:rPr>
                <w:rFonts w:ascii="Garamond" w:hAnsi="Garamond"/>
                <w:bCs/>
                <w:iCs/>
                <w:lang w:val="sr-Latn-RS"/>
              </w:rPr>
              <w:t>e</w:t>
            </w:r>
            <w:r w:rsidRPr="000D68C0">
              <w:rPr>
                <w:rFonts w:ascii="Garamond" w:hAnsi="Garamond"/>
                <w:bCs/>
                <w:iCs/>
                <w:lang w:val="sr-Latn-RS"/>
              </w:rPr>
              <w:t xml:space="preserve"> 37. i 38. Zakona o </w:t>
            </w:r>
            <w:r>
              <w:rPr>
                <w:rFonts w:ascii="Garamond" w:hAnsi="Garamond"/>
                <w:bCs/>
                <w:iCs/>
                <w:lang w:val="sr-Latn-RS"/>
              </w:rPr>
              <w:t>SSK</w:t>
            </w:r>
            <w:r w:rsidRPr="000D68C0">
              <w:rPr>
                <w:rFonts w:ascii="Garamond" w:hAnsi="Garamond"/>
                <w:bCs/>
                <w:iCs/>
                <w:lang w:val="sr-Latn-RS"/>
              </w:rPr>
              <w:t>-u.</w:t>
            </w:r>
          </w:p>
          <w:p w14:paraId="25804E78" w14:textId="77777777" w:rsidR="00321221" w:rsidRPr="000D68C0" w:rsidRDefault="00321221" w:rsidP="00423A7C">
            <w:pPr>
              <w:contextualSpacing/>
              <w:jc w:val="both"/>
              <w:rPr>
                <w:rFonts w:ascii="Garamond" w:hAnsi="Garamond"/>
                <w:bCs/>
                <w:iCs/>
                <w:lang w:val="sr-Latn-RS"/>
              </w:rPr>
            </w:pPr>
          </w:p>
          <w:p w14:paraId="464F27D6" w14:textId="77777777" w:rsidR="00321221" w:rsidRPr="000D68C0" w:rsidRDefault="00321221" w:rsidP="00423A7C">
            <w:pPr>
              <w:contextualSpacing/>
              <w:jc w:val="both"/>
              <w:rPr>
                <w:rFonts w:ascii="Garamond" w:hAnsi="Garamond"/>
                <w:bCs/>
                <w:iCs/>
                <w:lang w:val="sr-Latn-RS"/>
              </w:rPr>
            </w:pPr>
            <w:r w:rsidRPr="000D68C0">
              <w:rPr>
                <w:rFonts w:ascii="Garamond" w:hAnsi="Garamond"/>
                <w:bCs/>
                <w:iCs/>
                <w:lang w:val="sr-Latn-RS"/>
              </w:rPr>
              <w:t xml:space="preserve">Član 16. </w:t>
            </w:r>
            <w:r>
              <w:rPr>
                <w:rFonts w:ascii="Garamond" w:hAnsi="Garamond"/>
                <w:bCs/>
                <w:iCs/>
                <w:lang w:val="sr-Latn-RS"/>
              </w:rPr>
              <w:t>preglednog</w:t>
            </w:r>
            <w:r w:rsidRPr="000D68C0">
              <w:rPr>
                <w:rFonts w:ascii="Garamond" w:hAnsi="Garamond"/>
                <w:bCs/>
                <w:iCs/>
                <w:lang w:val="sr-Latn-RS"/>
              </w:rPr>
              <w:t xml:space="preserve"> nacrta zakona o </w:t>
            </w:r>
            <w:r>
              <w:rPr>
                <w:rFonts w:ascii="Garamond" w:hAnsi="Garamond"/>
                <w:bCs/>
                <w:iCs/>
                <w:lang w:val="sr-Latn-RS"/>
              </w:rPr>
              <w:t>SSK</w:t>
            </w:r>
            <w:r w:rsidRPr="000D68C0">
              <w:rPr>
                <w:rFonts w:ascii="Garamond" w:hAnsi="Garamond"/>
                <w:bCs/>
                <w:iCs/>
                <w:lang w:val="sr-Latn-RS"/>
              </w:rPr>
              <w:t xml:space="preserve">-u ukida </w:t>
            </w:r>
            <w:r>
              <w:rPr>
                <w:rFonts w:ascii="Garamond" w:hAnsi="Garamond"/>
                <w:bCs/>
                <w:iCs/>
                <w:lang w:val="sr-Latn-RS"/>
              </w:rPr>
              <w:t>takođe</w:t>
            </w:r>
            <w:r w:rsidRPr="000D68C0">
              <w:rPr>
                <w:rFonts w:ascii="Garamond" w:hAnsi="Garamond"/>
                <w:bCs/>
                <w:iCs/>
                <w:lang w:val="sr-Latn-RS"/>
              </w:rPr>
              <w:t xml:space="preserve"> član 29. Zakona o sudovima, što nije bio slučaj u nacrtu zakona o upravljanju </w:t>
            </w:r>
            <w:r>
              <w:rPr>
                <w:rFonts w:ascii="Garamond" w:hAnsi="Garamond"/>
                <w:bCs/>
                <w:iCs/>
                <w:lang w:val="sr-Latn-RS"/>
              </w:rPr>
              <w:t>civilnom</w:t>
            </w:r>
            <w:r w:rsidRPr="000D68C0">
              <w:rPr>
                <w:rFonts w:ascii="Garamond" w:hAnsi="Garamond"/>
                <w:bCs/>
                <w:iCs/>
                <w:lang w:val="sr-Latn-RS"/>
              </w:rPr>
              <w:t xml:space="preserve"> službom sudova i tužilaštva.</w:t>
            </w:r>
          </w:p>
          <w:p w14:paraId="65B81934" w14:textId="77777777" w:rsidR="00321221" w:rsidRPr="000D68C0" w:rsidRDefault="00321221" w:rsidP="00423A7C">
            <w:pPr>
              <w:contextualSpacing/>
              <w:jc w:val="both"/>
              <w:rPr>
                <w:rFonts w:ascii="Garamond" w:hAnsi="Garamond"/>
                <w:bCs/>
                <w:iCs/>
                <w:lang w:val="sr-Latn-RS"/>
              </w:rPr>
            </w:pPr>
          </w:p>
          <w:p w14:paraId="62ABBF46" w14:textId="77777777" w:rsidR="00321221" w:rsidRPr="000D68C0" w:rsidRDefault="00321221" w:rsidP="00423A7C">
            <w:pPr>
              <w:contextualSpacing/>
              <w:jc w:val="both"/>
              <w:rPr>
                <w:rFonts w:ascii="Garamond" w:hAnsi="Garamond"/>
                <w:lang w:val="sr-Latn-RS"/>
              </w:rPr>
            </w:pPr>
            <w:r w:rsidRPr="000D68C0">
              <w:rPr>
                <w:rFonts w:ascii="Garamond" w:hAnsi="Garamond"/>
                <w:bCs/>
                <w:iCs/>
                <w:lang w:val="sr-Latn-RS"/>
              </w:rPr>
              <w:t xml:space="preserve">Ovo mora biti </w:t>
            </w:r>
            <w:r>
              <w:rPr>
                <w:rFonts w:ascii="Garamond" w:hAnsi="Garamond"/>
                <w:bCs/>
                <w:iCs/>
                <w:lang w:val="sr-Latn-RS"/>
              </w:rPr>
              <w:t>potpuno</w:t>
            </w:r>
            <w:r w:rsidRPr="000D68C0">
              <w:rPr>
                <w:rFonts w:ascii="Garamond" w:hAnsi="Garamond"/>
                <w:bCs/>
                <w:iCs/>
                <w:lang w:val="sr-Latn-RS"/>
              </w:rPr>
              <w:t xml:space="preserve"> u</w:t>
            </w:r>
            <w:r>
              <w:rPr>
                <w:rFonts w:ascii="Garamond" w:hAnsi="Garamond"/>
                <w:bCs/>
                <w:iCs/>
                <w:lang w:val="sr-Latn-RS"/>
              </w:rPr>
              <w:t xml:space="preserve"> </w:t>
            </w:r>
            <w:r w:rsidRPr="000D68C0">
              <w:rPr>
                <w:rFonts w:ascii="Garamond" w:hAnsi="Garamond"/>
                <w:bCs/>
                <w:iCs/>
                <w:lang w:val="sr-Latn-RS"/>
              </w:rPr>
              <w:t>skl</w:t>
            </w:r>
            <w:r>
              <w:rPr>
                <w:rFonts w:ascii="Garamond" w:hAnsi="Garamond"/>
                <w:bCs/>
                <w:iCs/>
                <w:lang w:val="sr-Latn-RS"/>
              </w:rPr>
              <w:t>adu</w:t>
            </w:r>
            <w:r w:rsidRPr="000D68C0">
              <w:rPr>
                <w:rFonts w:ascii="Garamond" w:hAnsi="Garamond"/>
                <w:bCs/>
                <w:iCs/>
                <w:lang w:val="sr-Latn-RS"/>
              </w:rPr>
              <w:t xml:space="preserve">, posebno u </w:t>
            </w:r>
            <w:r>
              <w:rPr>
                <w:rFonts w:ascii="Garamond" w:hAnsi="Garamond"/>
                <w:bCs/>
                <w:iCs/>
                <w:lang w:val="sr-Latn-RS"/>
              </w:rPr>
              <w:t>vezi sa</w:t>
            </w:r>
            <w:r w:rsidRPr="000D68C0">
              <w:rPr>
                <w:rFonts w:ascii="Garamond" w:hAnsi="Garamond"/>
                <w:bCs/>
                <w:iCs/>
                <w:lang w:val="sr-Latn-RS"/>
              </w:rPr>
              <w:t xml:space="preserve"> član</w:t>
            </w:r>
            <w:r>
              <w:rPr>
                <w:rFonts w:ascii="Garamond" w:hAnsi="Garamond"/>
                <w:bCs/>
                <w:iCs/>
                <w:lang w:val="sr-Latn-RS"/>
              </w:rPr>
              <w:t>om</w:t>
            </w:r>
            <w:r w:rsidRPr="000D68C0">
              <w:rPr>
                <w:rFonts w:ascii="Garamond" w:hAnsi="Garamond"/>
                <w:bCs/>
                <w:iCs/>
                <w:lang w:val="sr-Latn-RS"/>
              </w:rPr>
              <w:t xml:space="preserve"> 37</w:t>
            </w:r>
            <w:r>
              <w:rPr>
                <w:rFonts w:ascii="Garamond" w:hAnsi="Garamond"/>
                <w:bCs/>
                <w:iCs/>
                <w:lang w:val="sr-Latn-RS"/>
              </w:rPr>
              <w:t>.</w:t>
            </w:r>
            <w:r w:rsidRPr="000D68C0">
              <w:rPr>
                <w:rFonts w:ascii="Garamond" w:hAnsi="Garamond"/>
                <w:bCs/>
                <w:iCs/>
                <w:lang w:val="sr-Latn-RS"/>
              </w:rPr>
              <w:t xml:space="preserve"> Zakona o </w:t>
            </w:r>
            <w:r>
              <w:rPr>
                <w:rFonts w:ascii="Garamond" w:hAnsi="Garamond"/>
                <w:bCs/>
                <w:iCs/>
                <w:lang w:val="sr-Latn-RS"/>
              </w:rPr>
              <w:t>SSK-u</w:t>
            </w:r>
            <w:r w:rsidRPr="000D68C0">
              <w:rPr>
                <w:rFonts w:ascii="Garamond" w:hAnsi="Garamond"/>
                <w:bCs/>
                <w:iCs/>
                <w:lang w:val="sr-Latn-RS"/>
              </w:rPr>
              <w:t>.</w:t>
            </w:r>
          </w:p>
          <w:p w14:paraId="71D5C308" w14:textId="77777777" w:rsidR="00321221" w:rsidRPr="000D68C0" w:rsidRDefault="00321221" w:rsidP="00423A7C">
            <w:pPr>
              <w:contextualSpacing/>
              <w:jc w:val="both"/>
              <w:rPr>
                <w:rFonts w:ascii="Garamond" w:hAnsi="Garamond"/>
                <w:bCs/>
                <w:iCs/>
                <w:lang w:val="sr-Latn-RS"/>
              </w:rPr>
            </w:pPr>
          </w:p>
          <w:p w14:paraId="30A80B9C" w14:textId="77777777" w:rsidR="00321221" w:rsidRDefault="00321221" w:rsidP="00423A7C">
            <w:pPr>
              <w:contextualSpacing/>
              <w:jc w:val="both"/>
              <w:rPr>
                <w:rFonts w:ascii="Garamond" w:hAnsi="Garamond"/>
                <w:lang w:val="sr-Latn-RS"/>
              </w:rPr>
            </w:pPr>
          </w:p>
          <w:p w14:paraId="39D22355" w14:textId="77777777" w:rsidR="00321221" w:rsidRDefault="00321221" w:rsidP="00423A7C">
            <w:pPr>
              <w:contextualSpacing/>
              <w:jc w:val="both"/>
              <w:rPr>
                <w:rFonts w:ascii="Garamond" w:hAnsi="Garamond"/>
                <w:lang w:val="sr-Latn-RS"/>
              </w:rPr>
            </w:pPr>
          </w:p>
          <w:p w14:paraId="4DA24E8B" w14:textId="77777777" w:rsidR="00321221" w:rsidRDefault="00321221" w:rsidP="00423A7C">
            <w:pPr>
              <w:contextualSpacing/>
              <w:jc w:val="both"/>
              <w:rPr>
                <w:rFonts w:ascii="Garamond" w:hAnsi="Garamond"/>
                <w:lang w:val="sr-Latn-RS"/>
              </w:rPr>
            </w:pPr>
          </w:p>
          <w:p w14:paraId="66ABFC17" w14:textId="77777777" w:rsidR="00321221" w:rsidRDefault="00321221" w:rsidP="00423A7C">
            <w:pPr>
              <w:contextualSpacing/>
              <w:jc w:val="both"/>
              <w:rPr>
                <w:rFonts w:ascii="Garamond" w:hAnsi="Garamond"/>
                <w:lang w:val="sr-Latn-RS"/>
              </w:rPr>
            </w:pPr>
          </w:p>
          <w:p w14:paraId="6EF2F723" w14:textId="77777777" w:rsidR="00321221" w:rsidRDefault="00321221" w:rsidP="00423A7C">
            <w:pPr>
              <w:contextualSpacing/>
              <w:jc w:val="both"/>
              <w:rPr>
                <w:rFonts w:ascii="Garamond" w:hAnsi="Garamond"/>
                <w:lang w:val="sr-Latn-RS"/>
              </w:rPr>
            </w:pPr>
          </w:p>
          <w:p w14:paraId="79FFF26C" w14:textId="77777777" w:rsidR="00321221" w:rsidRDefault="00321221" w:rsidP="00423A7C">
            <w:pPr>
              <w:contextualSpacing/>
              <w:jc w:val="both"/>
              <w:rPr>
                <w:rFonts w:ascii="Garamond" w:hAnsi="Garamond"/>
                <w:lang w:val="sr-Latn-RS"/>
              </w:rPr>
            </w:pPr>
          </w:p>
          <w:p w14:paraId="6B040B0C" w14:textId="77777777" w:rsidR="00321221" w:rsidRDefault="00321221" w:rsidP="00423A7C">
            <w:pPr>
              <w:contextualSpacing/>
              <w:jc w:val="both"/>
              <w:rPr>
                <w:rFonts w:ascii="Garamond" w:hAnsi="Garamond"/>
                <w:lang w:val="sr-Latn-RS"/>
              </w:rPr>
            </w:pPr>
          </w:p>
          <w:p w14:paraId="1528C845" w14:textId="77777777" w:rsidR="00321221" w:rsidRPr="000D68C0" w:rsidRDefault="00321221" w:rsidP="00423A7C">
            <w:pPr>
              <w:contextualSpacing/>
              <w:jc w:val="both"/>
              <w:rPr>
                <w:rFonts w:ascii="Garamond" w:hAnsi="Garamond"/>
                <w:lang w:val="sr-Latn-RS"/>
              </w:rPr>
            </w:pPr>
            <w:r>
              <w:rPr>
                <w:rFonts w:ascii="Garamond" w:hAnsi="Garamond"/>
                <w:lang w:val="sr-Latn-RS"/>
              </w:rPr>
              <w:t>Na kraju</w:t>
            </w:r>
            <w:r w:rsidRPr="000D68C0">
              <w:rPr>
                <w:rFonts w:ascii="Garamond" w:hAnsi="Garamond"/>
                <w:lang w:val="sr-Latn-RS"/>
              </w:rPr>
              <w:t xml:space="preserve">, albanska, engleska i srpska verzija </w:t>
            </w:r>
            <w:r>
              <w:rPr>
                <w:rFonts w:ascii="Garamond" w:hAnsi="Garamond"/>
                <w:lang w:val="sr-Latn-RS"/>
              </w:rPr>
              <w:t>pregledanog</w:t>
            </w:r>
            <w:r w:rsidRPr="000D68C0">
              <w:rPr>
                <w:rFonts w:ascii="Garamond" w:hAnsi="Garamond"/>
                <w:lang w:val="sr-Latn-RS"/>
              </w:rPr>
              <w:t xml:space="preserve"> nacrta zakona još uvek nisu u potpunosti pravno usklađene:</w:t>
            </w:r>
          </w:p>
          <w:p w14:paraId="5897AAC0" w14:textId="77777777" w:rsidR="00321221" w:rsidRPr="000D68C0" w:rsidRDefault="00321221" w:rsidP="00423A7C">
            <w:pPr>
              <w:contextualSpacing/>
              <w:jc w:val="both"/>
              <w:rPr>
                <w:rFonts w:ascii="Garamond" w:hAnsi="Garamond"/>
                <w:lang w:val="sr-Latn-RS"/>
              </w:rPr>
            </w:pPr>
          </w:p>
          <w:p w14:paraId="4D7E5D9E" w14:textId="77777777" w:rsidR="00321221" w:rsidRPr="000D68C0" w:rsidRDefault="00321221" w:rsidP="00423A7C">
            <w:pPr>
              <w:contextualSpacing/>
              <w:jc w:val="both"/>
              <w:rPr>
                <w:rFonts w:ascii="Garamond" w:hAnsi="Garamond"/>
                <w:lang w:val="sr-Latn-RS"/>
              </w:rPr>
            </w:pPr>
            <w:r w:rsidRPr="000D68C0">
              <w:rPr>
                <w:rFonts w:ascii="Garamond" w:hAnsi="Garamond"/>
                <w:lang w:val="sr-Latn-RS"/>
              </w:rPr>
              <w:t>Član 9</w:t>
            </w:r>
            <w:r>
              <w:rPr>
                <w:rFonts w:ascii="Garamond" w:hAnsi="Garamond"/>
                <w:lang w:val="sr-Latn-RS"/>
              </w:rPr>
              <w:t>.</w:t>
            </w:r>
            <w:r w:rsidRPr="000D68C0">
              <w:rPr>
                <w:rFonts w:ascii="Garamond" w:hAnsi="Garamond"/>
                <w:lang w:val="sr-Latn-RS"/>
              </w:rPr>
              <w:t xml:space="preserve">, stav 1.1: </w:t>
            </w:r>
            <w:r>
              <w:rPr>
                <w:rFonts w:ascii="Garamond" w:hAnsi="Garamond"/>
                <w:lang w:val="sr-Latn-RS"/>
              </w:rPr>
              <w:t>e</w:t>
            </w:r>
            <w:r w:rsidRPr="000D68C0">
              <w:rPr>
                <w:rFonts w:ascii="Garamond" w:hAnsi="Garamond"/>
                <w:lang w:val="sr-Latn-RS"/>
              </w:rPr>
              <w:t xml:space="preserve">ngleski i srpski dodaju dodatni uslov ("na nivoima sudova </w:t>
            </w:r>
            <w:r>
              <w:rPr>
                <w:rFonts w:ascii="Garamond" w:hAnsi="Garamond"/>
                <w:lang w:val="sr-Latn-RS"/>
              </w:rPr>
              <w:t>specifikovanih</w:t>
            </w:r>
            <w:r w:rsidRPr="000D68C0">
              <w:rPr>
                <w:rFonts w:ascii="Garamond" w:hAnsi="Garamond"/>
                <w:lang w:val="sr-Latn-RS"/>
              </w:rPr>
              <w:t xml:space="preserve"> u </w:t>
            </w:r>
            <w:r>
              <w:rPr>
                <w:rFonts w:ascii="Garamond" w:hAnsi="Garamond"/>
                <w:lang w:val="sr-Latn-RS"/>
              </w:rPr>
              <w:t>Č</w:t>
            </w:r>
            <w:r w:rsidRPr="000D68C0">
              <w:rPr>
                <w:rFonts w:ascii="Garamond" w:hAnsi="Garamond"/>
                <w:lang w:val="sr-Latn-RS"/>
              </w:rPr>
              <w:t>lanu 8</w:t>
            </w:r>
            <w:r>
              <w:rPr>
                <w:rFonts w:ascii="Garamond" w:hAnsi="Garamond"/>
                <w:lang w:val="sr-Latn-RS"/>
              </w:rPr>
              <w:t>.</w:t>
            </w:r>
            <w:r w:rsidRPr="000D68C0">
              <w:rPr>
                <w:rFonts w:ascii="Garamond" w:hAnsi="Garamond"/>
                <w:lang w:val="sr-Latn-RS"/>
              </w:rPr>
              <w:t>") koji se ne odražava na albanskom jeziku.</w:t>
            </w:r>
          </w:p>
          <w:p w14:paraId="03DA5663" w14:textId="77777777" w:rsidR="00321221" w:rsidRPr="000D68C0" w:rsidRDefault="00321221" w:rsidP="00423A7C">
            <w:pPr>
              <w:contextualSpacing/>
              <w:jc w:val="both"/>
              <w:rPr>
                <w:rFonts w:ascii="Garamond" w:hAnsi="Garamond"/>
                <w:lang w:val="sr-Latn-RS"/>
              </w:rPr>
            </w:pPr>
          </w:p>
          <w:p w14:paraId="6A30BB3A" w14:textId="77777777" w:rsidR="00321221" w:rsidRPr="000D68C0" w:rsidRDefault="00321221" w:rsidP="00423A7C">
            <w:pPr>
              <w:contextualSpacing/>
              <w:jc w:val="both"/>
              <w:rPr>
                <w:rFonts w:ascii="Garamond" w:hAnsi="Garamond"/>
                <w:lang w:val="sr-Latn-RS"/>
              </w:rPr>
            </w:pPr>
            <w:r w:rsidRPr="000D68C0">
              <w:rPr>
                <w:rFonts w:ascii="Garamond" w:hAnsi="Garamond"/>
                <w:lang w:val="sr-Latn-RS"/>
              </w:rPr>
              <w:t>Član 9</w:t>
            </w:r>
            <w:r>
              <w:rPr>
                <w:rFonts w:ascii="Garamond" w:hAnsi="Garamond"/>
                <w:lang w:val="sr-Latn-RS"/>
              </w:rPr>
              <w:t>.</w:t>
            </w:r>
            <w:r w:rsidRPr="000D68C0">
              <w:rPr>
                <w:rFonts w:ascii="Garamond" w:hAnsi="Garamond"/>
                <w:lang w:val="sr-Latn-RS"/>
              </w:rPr>
              <w:t xml:space="preserve">, stav 1.6: prevod </w:t>
            </w:r>
            <w:r>
              <w:rPr>
                <w:rFonts w:ascii="Garamond" w:hAnsi="Garamond"/>
                <w:lang w:val="sr-Latn-RS"/>
              </w:rPr>
              <w:t xml:space="preserve">na engleski </w:t>
            </w:r>
            <w:r w:rsidRPr="000D68C0">
              <w:rPr>
                <w:rFonts w:ascii="Garamond" w:hAnsi="Garamond"/>
                <w:lang w:val="sr-Latn-RS"/>
              </w:rPr>
              <w:t>sa albanskog izgleda netačan jer "</w:t>
            </w:r>
            <w:r w:rsidRPr="0069592E">
              <w:rPr>
                <w:rFonts w:ascii="Garamond" w:hAnsi="Garamond"/>
                <w:lang w:val="sr-Latn-RS"/>
              </w:rPr>
              <w:t>tazbinskom srodstvu</w:t>
            </w:r>
            <w:r w:rsidRPr="000D68C0">
              <w:rPr>
                <w:rFonts w:ascii="Garamond" w:hAnsi="Garamond"/>
                <w:lang w:val="sr-Latn-RS"/>
              </w:rPr>
              <w:t>" znači "po braku (afinitet)"</w:t>
            </w:r>
            <w:r>
              <w:rPr>
                <w:rFonts w:ascii="Garamond" w:hAnsi="Garamond"/>
                <w:lang w:val="sr-Latn-RS"/>
              </w:rPr>
              <w:t>.</w:t>
            </w:r>
            <w:r w:rsidRPr="000D68C0">
              <w:rPr>
                <w:rFonts w:ascii="Garamond" w:hAnsi="Garamond"/>
                <w:lang w:val="sr-Latn-RS"/>
              </w:rPr>
              <w:t xml:space="preserve"> </w:t>
            </w:r>
          </w:p>
          <w:p w14:paraId="6A8B80CD" w14:textId="77777777" w:rsidR="00321221" w:rsidRPr="000D68C0" w:rsidRDefault="00321221" w:rsidP="00423A7C">
            <w:pPr>
              <w:contextualSpacing/>
              <w:jc w:val="both"/>
              <w:rPr>
                <w:rFonts w:ascii="Garamond" w:hAnsi="Garamond"/>
                <w:lang w:val="sr-Latn-RS"/>
              </w:rPr>
            </w:pPr>
          </w:p>
          <w:p w14:paraId="04D9256C" w14:textId="77777777" w:rsidR="00321221" w:rsidRPr="000D68C0" w:rsidRDefault="00321221" w:rsidP="00423A7C">
            <w:pPr>
              <w:contextualSpacing/>
              <w:jc w:val="both"/>
              <w:rPr>
                <w:rFonts w:ascii="Garamond" w:hAnsi="Garamond"/>
                <w:lang w:val="sr-Latn-RS"/>
              </w:rPr>
            </w:pPr>
            <w:r w:rsidRPr="000D68C0">
              <w:rPr>
                <w:rFonts w:ascii="Garamond" w:hAnsi="Garamond"/>
                <w:lang w:val="sr-Latn-RS"/>
              </w:rPr>
              <w:t>Član 9</w:t>
            </w:r>
            <w:r>
              <w:rPr>
                <w:rFonts w:ascii="Garamond" w:hAnsi="Garamond"/>
                <w:lang w:val="sr-Latn-RS"/>
              </w:rPr>
              <w:t>.</w:t>
            </w:r>
            <w:r w:rsidRPr="000D68C0">
              <w:rPr>
                <w:rFonts w:ascii="Garamond" w:hAnsi="Garamond"/>
                <w:lang w:val="sr-Latn-RS"/>
              </w:rPr>
              <w:t xml:space="preserve">, stav 2.6: </w:t>
            </w:r>
            <w:r>
              <w:rPr>
                <w:rFonts w:ascii="Garamond" w:hAnsi="Garamond"/>
                <w:lang w:val="sr-Latn-RS"/>
              </w:rPr>
              <w:t>e</w:t>
            </w:r>
            <w:r w:rsidRPr="000D68C0">
              <w:rPr>
                <w:rFonts w:ascii="Garamond" w:hAnsi="Garamond"/>
                <w:lang w:val="sr-Latn-RS"/>
              </w:rPr>
              <w:t>ngleski dodaje "</w:t>
            </w:r>
            <w:r w:rsidRPr="00321221">
              <w:rPr>
                <w:rFonts w:ascii="Garamond" w:hAnsi="Garamond"/>
                <w:lang w:val="sr-Latn-RS"/>
              </w:rPr>
              <w:t>prosecutors</w:t>
            </w:r>
            <w:r w:rsidRPr="000D68C0">
              <w:rPr>
                <w:rFonts w:ascii="Garamond" w:hAnsi="Garamond"/>
                <w:lang w:val="sr-Latn-RS"/>
              </w:rPr>
              <w:t xml:space="preserve">" na </w:t>
            </w:r>
            <w:r>
              <w:rPr>
                <w:rFonts w:ascii="Garamond" w:hAnsi="Garamond"/>
                <w:lang w:val="sr-Latn-RS"/>
              </w:rPr>
              <w:t>spisku</w:t>
            </w:r>
            <w:r w:rsidRPr="000D68C0">
              <w:rPr>
                <w:rFonts w:ascii="Garamond" w:hAnsi="Garamond"/>
                <w:lang w:val="sr-Latn-RS"/>
              </w:rPr>
              <w:t xml:space="preserve"> porodičnih ograničenja, dok albanski/srpski ne.</w:t>
            </w:r>
          </w:p>
          <w:p w14:paraId="197D57C2" w14:textId="77777777" w:rsidR="00321221" w:rsidRPr="000D68C0" w:rsidRDefault="00321221" w:rsidP="00423A7C">
            <w:pPr>
              <w:contextualSpacing/>
              <w:jc w:val="both"/>
              <w:rPr>
                <w:rFonts w:ascii="Garamond" w:hAnsi="Garamond"/>
                <w:lang w:val="sr-Latn-RS"/>
              </w:rPr>
            </w:pPr>
          </w:p>
          <w:p w14:paraId="789C77CD" w14:textId="77777777" w:rsidR="00321221" w:rsidRPr="000D68C0" w:rsidRDefault="00321221" w:rsidP="00423A7C">
            <w:pPr>
              <w:contextualSpacing/>
              <w:jc w:val="both"/>
              <w:rPr>
                <w:rFonts w:ascii="Garamond" w:hAnsi="Garamond"/>
                <w:lang w:val="sr-Latn-RS"/>
              </w:rPr>
            </w:pPr>
            <w:r w:rsidRPr="000D68C0">
              <w:rPr>
                <w:rFonts w:ascii="Garamond" w:hAnsi="Garamond"/>
                <w:lang w:val="sr-Latn-RS"/>
              </w:rPr>
              <w:t>Član 19</w:t>
            </w:r>
            <w:r>
              <w:rPr>
                <w:rFonts w:ascii="Garamond" w:hAnsi="Garamond"/>
                <w:lang w:val="sr-Latn-RS"/>
              </w:rPr>
              <w:t>.</w:t>
            </w:r>
            <w:r w:rsidRPr="000D68C0">
              <w:rPr>
                <w:rFonts w:ascii="Garamond" w:hAnsi="Garamond"/>
                <w:lang w:val="sr-Latn-RS"/>
              </w:rPr>
              <w:t xml:space="preserve">, stav 2: tekst </w:t>
            </w:r>
            <w:r>
              <w:rPr>
                <w:rFonts w:ascii="Garamond" w:hAnsi="Garamond"/>
                <w:lang w:val="sr-Latn-RS"/>
              </w:rPr>
              <w:t xml:space="preserve">na engleskom </w:t>
            </w:r>
            <w:r w:rsidRPr="000D68C0">
              <w:rPr>
                <w:rFonts w:ascii="Garamond" w:hAnsi="Garamond"/>
                <w:lang w:val="sr-Latn-RS"/>
              </w:rPr>
              <w:t>je ne</w:t>
            </w:r>
            <w:r>
              <w:rPr>
                <w:rFonts w:ascii="Garamond" w:hAnsi="Garamond"/>
                <w:lang w:val="sr-Latn-RS"/>
              </w:rPr>
              <w:t>održiv iznutra</w:t>
            </w:r>
            <w:r w:rsidRPr="000D68C0">
              <w:rPr>
                <w:rFonts w:ascii="Garamond" w:hAnsi="Garamond"/>
                <w:lang w:val="sr-Latn-RS"/>
              </w:rPr>
              <w:t xml:space="preserve">. On kaže da komisija ima tri člana, ali onda opisuje četiri </w:t>
            </w:r>
            <w:r>
              <w:rPr>
                <w:rFonts w:ascii="Garamond" w:hAnsi="Garamond"/>
                <w:lang w:val="sr-Latn-RS"/>
              </w:rPr>
              <w:t>lica</w:t>
            </w:r>
            <w:r w:rsidRPr="000D68C0">
              <w:rPr>
                <w:rFonts w:ascii="Garamond" w:hAnsi="Garamond"/>
                <w:lang w:val="sr-Latn-RS"/>
              </w:rPr>
              <w:t>.</w:t>
            </w:r>
          </w:p>
          <w:p w14:paraId="25ACFADF" w14:textId="77777777" w:rsidR="00321221" w:rsidRPr="000D68C0" w:rsidRDefault="00321221" w:rsidP="00423A7C">
            <w:pPr>
              <w:contextualSpacing/>
              <w:jc w:val="both"/>
              <w:rPr>
                <w:rFonts w:ascii="Garamond" w:hAnsi="Garamond"/>
                <w:lang w:val="sr-Latn-RS"/>
              </w:rPr>
            </w:pPr>
          </w:p>
          <w:p w14:paraId="7820F92D" w14:textId="77777777" w:rsidR="00321221" w:rsidRPr="000D68C0" w:rsidRDefault="00321221" w:rsidP="00423A7C">
            <w:pPr>
              <w:contextualSpacing/>
              <w:jc w:val="both"/>
              <w:rPr>
                <w:rFonts w:ascii="Garamond" w:hAnsi="Garamond"/>
                <w:lang w:val="sr-Latn-RS"/>
              </w:rPr>
            </w:pPr>
            <w:r w:rsidRPr="000D68C0">
              <w:rPr>
                <w:rFonts w:ascii="Garamond" w:hAnsi="Garamond"/>
                <w:lang w:val="sr-Latn-RS"/>
              </w:rPr>
              <w:t>Član 27/A</w:t>
            </w:r>
            <w:r>
              <w:rPr>
                <w:rFonts w:ascii="Garamond" w:hAnsi="Garamond"/>
                <w:lang w:val="sr-Latn-RS"/>
              </w:rPr>
              <w:t>.</w:t>
            </w:r>
            <w:r w:rsidRPr="000D68C0">
              <w:rPr>
                <w:rFonts w:ascii="Garamond" w:hAnsi="Garamond"/>
                <w:lang w:val="sr-Latn-RS"/>
              </w:rPr>
              <w:t>, stav 1: englesk</w:t>
            </w:r>
            <w:r>
              <w:rPr>
                <w:rFonts w:ascii="Garamond" w:hAnsi="Garamond"/>
                <w:lang w:val="sr-Latn-RS"/>
              </w:rPr>
              <w:t>i</w:t>
            </w:r>
            <w:r w:rsidRPr="000D68C0">
              <w:rPr>
                <w:rFonts w:ascii="Garamond" w:hAnsi="Garamond"/>
                <w:lang w:val="sr-Latn-RS"/>
              </w:rPr>
              <w:t xml:space="preserve"> </w:t>
            </w:r>
            <w:r>
              <w:rPr>
                <w:rFonts w:ascii="Garamond" w:hAnsi="Garamond"/>
                <w:lang w:val="sr-Latn-RS"/>
              </w:rPr>
              <w:t xml:space="preserve">se poziva </w:t>
            </w:r>
            <w:r w:rsidRPr="000D68C0">
              <w:rPr>
                <w:rFonts w:ascii="Garamond" w:hAnsi="Garamond"/>
                <w:lang w:val="sr-Latn-RS"/>
              </w:rPr>
              <w:t>na "</w:t>
            </w:r>
            <w:r>
              <w:rPr>
                <w:rFonts w:ascii="Garamond" w:hAnsi="Garamond"/>
                <w:lang w:val="sr-Latn-RS"/>
              </w:rPr>
              <w:t>G</w:t>
            </w:r>
            <w:r w:rsidRPr="000D68C0">
              <w:rPr>
                <w:rFonts w:ascii="Garamond" w:hAnsi="Garamond"/>
                <w:lang w:val="sr-Latn-RS"/>
              </w:rPr>
              <w:t xml:space="preserve">lavnog tužioca Apelacionog suda" umesto </w:t>
            </w:r>
            <w:r>
              <w:rPr>
                <w:rFonts w:ascii="Garamond" w:hAnsi="Garamond"/>
                <w:lang w:val="sr-Latn-RS"/>
              </w:rPr>
              <w:t>P</w:t>
            </w:r>
            <w:r w:rsidRPr="000D68C0">
              <w:rPr>
                <w:rFonts w:ascii="Garamond" w:hAnsi="Garamond"/>
                <w:lang w:val="sr-Latn-RS"/>
              </w:rPr>
              <w:t>redsednika Apelacionog suda.</w:t>
            </w:r>
          </w:p>
          <w:p w14:paraId="24042E15" w14:textId="77777777" w:rsidR="00321221" w:rsidRPr="000D68C0" w:rsidRDefault="00321221" w:rsidP="00423A7C">
            <w:pPr>
              <w:contextualSpacing/>
              <w:jc w:val="both"/>
              <w:rPr>
                <w:rFonts w:ascii="Garamond" w:hAnsi="Garamond"/>
                <w:bCs/>
                <w:lang w:val="sr-Latn-RS"/>
              </w:rPr>
            </w:pPr>
          </w:p>
        </w:tc>
        <w:tc>
          <w:tcPr>
            <w:tcW w:w="6120" w:type="dxa"/>
          </w:tcPr>
          <w:p w14:paraId="4F68A37C" w14:textId="77777777" w:rsidR="00321221" w:rsidRPr="000D68C0" w:rsidRDefault="00321221" w:rsidP="00423A7C">
            <w:pPr>
              <w:autoSpaceDE w:val="0"/>
              <w:autoSpaceDN w:val="0"/>
              <w:adjustRightInd w:val="0"/>
              <w:rPr>
                <w:rFonts w:ascii="Times New Roman" w:eastAsia="Arial" w:hAnsi="Times New Roman" w:cs="Times New Roman"/>
                <w:b/>
                <w:bCs/>
                <w:lang w:val="sr-Latn-RS" w:eastAsia="sq-AL"/>
              </w:rPr>
            </w:pPr>
            <w:r>
              <w:rPr>
                <w:rFonts w:ascii="Times New Roman" w:eastAsia="Arial" w:hAnsi="Times New Roman" w:cs="Times New Roman"/>
                <w:b/>
                <w:bCs/>
                <w:lang w:val="sr-Latn-RS" w:eastAsia="sq-AL"/>
              </w:rPr>
              <w:lastRenderedPageBreak/>
              <w:t>Odbija se</w:t>
            </w:r>
          </w:p>
          <w:p w14:paraId="7C54AD4D" w14:textId="77777777" w:rsidR="00321221" w:rsidRPr="000D68C0" w:rsidRDefault="00321221" w:rsidP="00423A7C">
            <w:pPr>
              <w:autoSpaceDE w:val="0"/>
              <w:autoSpaceDN w:val="0"/>
              <w:adjustRightInd w:val="0"/>
              <w:rPr>
                <w:rFonts w:ascii="Times New Roman" w:eastAsia="Arial" w:hAnsi="Times New Roman" w:cs="Times New Roman"/>
                <w:lang w:val="sr-Latn-RS" w:eastAsia="sq-AL"/>
              </w:rPr>
            </w:pPr>
          </w:p>
          <w:p w14:paraId="57895A55" w14:textId="77777777" w:rsidR="00321221" w:rsidRPr="000D68C0" w:rsidRDefault="00321221" w:rsidP="00423A7C">
            <w:pPr>
              <w:autoSpaceDE w:val="0"/>
              <w:autoSpaceDN w:val="0"/>
              <w:adjustRightInd w:val="0"/>
              <w:jc w:val="both"/>
              <w:rPr>
                <w:rFonts w:ascii="Times New Roman" w:eastAsia="Calibri" w:hAnsi="Times New Roman" w:cs="Times New Roman"/>
                <w:b/>
                <w:bCs/>
                <w:sz w:val="20"/>
                <w:szCs w:val="20"/>
                <w:lang w:val="sr-Latn-RS"/>
              </w:rPr>
            </w:pPr>
            <w:r>
              <w:rPr>
                <w:rFonts w:ascii="Times New Roman" w:eastAsia="Arial" w:hAnsi="Times New Roman" w:cs="Times New Roman"/>
                <w:lang w:val="sr-Latn-RS" w:eastAsia="sq-AL"/>
              </w:rPr>
              <w:t>Uprkos tome što</w:t>
            </w:r>
            <w:r w:rsidRPr="000D68C0">
              <w:rPr>
                <w:rFonts w:ascii="Times New Roman" w:eastAsia="Arial" w:hAnsi="Times New Roman" w:cs="Times New Roman"/>
                <w:lang w:val="sr-Latn-RS" w:eastAsia="sq-AL"/>
              </w:rPr>
              <w:t xml:space="preserve"> je poseban nacrt zakona</w:t>
            </w:r>
            <w:r>
              <w:rPr>
                <w:rFonts w:ascii="Times New Roman" w:eastAsia="Arial" w:hAnsi="Times New Roman" w:cs="Times New Roman"/>
                <w:lang w:val="sr-Latn-RS" w:eastAsia="sq-AL"/>
              </w:rPr>
              <w:t xml:space="preserve"> o</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civilnim</w:t>
            </w:r>
            <w:r w:rsidRPr="000D68C0">
              <w:rPr>
                <w:rFonts w:ascii="Times New Roman" w:eastAsia="Arial" w:hAnsi="Times New Roman" w:cs="Times New Roman"/>
                <w:lang w:val="sr-Latn-RS" w:eastAsia="sq-AL"/>
              </w:rPr>
              <w:t xml:space="preserve"> službeni</w:t>
            </w:r>
            <w:r>
              <w:rPr>
                <w:rFonts w:ascii="Times New Roman" w:eastAsia="Arial" w:hAnsi="Times New Roman" w:cs="Times New Roman"/>
                <w:lang w:val="sr-Latn-RS" w:eastAsia="sq-AL"/>
              </w:rPr>
              <w:t>cima</w:t>
            </w:r>
            <w:r w:rsidRPr="000D68C0">
              <w:rPr>
                <w:rFonts w:ascii="Times New Roman" w:eastAsia="Arial" w:hAnsi="Times New Roman" w:cs="Times New Roman"/>
                <w:lang w:val="sr-Latn-RS" w:eastAsia="sq-AL"/>
              </w:rPr>
              <w:t xml:space="preserve"> u</w:t>
            </w:r>
            <w:r>
              <w:rPr>
                <w:rFonts w:ascii="Times New Roman" w:eastAsia="Arial" w:hAnsi="Times New Roman" w:cs="Times New Roman"/>
                <w:lang w:val="sr-Latn-RS" w:eastAsia="sq-AL"/>
              </w:rPr>
              <w:t xml:space="preserve"> upravi</w:t>
            </w:r>
            <w:r w:rsidRPr="000D68C0">
              <w:rPr>
                <w:rFonts w:ascii="Times New Roman" w:eastAsia="Arial" w:hAnsi="Times New Roman" w:cs="Times New Roman"/>
                <w:lang w:val="sr-Latn-RS" w:eastAsia="sq-AL"/>
              </w:rPr>
              <w:t xml:space="preserve"> pravosudnog i </w:t>
            </w:r>
            <w:r>
              <w:rPr>
                <w:rFonts w:ascii="Times New Roman" w:eastAsia="Arial" w:hAnsi="Times New Roman" w:cs="Times New Roman"/>
                <w:lang w:val="sr-Latn-RS" w:eastAsia="sq-AL"/>
              </w:rPr>
              <w:t xml:space="preserve">onog </w:t>
            </w:r>
            <w:r w:rsidRPr="000D68C0">
              <w:rPr>
                <w:rFonts w:ascii="Times New Roman" w:eastAsia="Arial" w:hAnsi="Times New Roman" w:cs="Times New Roman"/>
                <w:lang w:val="sr-Latn-RS" w:eastAsia="sq-AL"/>
              </w:rPr>
              <w:t>tužilačkog sistema bio d</w:t>
            </w:r>
            <w:r>
              <w:rPr>
                <w:rFonts w:ascii="Times New Roman" w:eastAsia="Arial" w:hAnsi="Times New Roman" w:cs="Times New Roman"/>
                <w:lang w:val="sr-Latn-RS" w:eastAsia="sq-AL"/>
              </w:rPr>
              <w:t>e</w:t>
            </w:r>
            <w:r w:rsidRPr="000D68C0">
              <w:rPr>
                <w:rFonts w:ascii="Times New Roman" w:eastAsia="Arial" w:hAnsi="Times New Roman" w:cs="Times New Roman"/>
                <w:lang w:val="sr-Latn-RS" w:eastAsia="sq-AL"/>
              </w:rPr>
              <w:t xml:space="preserve">o </w:t>
            </w:r>
            <w:r>
              <w:rPr>
                <w:rFonts w:ascii="Times New Roman" w:eastAsia="Arial" w:hAnsi="Times New Roman" w:cs="Times New Roman"/>
                <w:lang w:val="sr-Latn-RS" w:eastAsia="sq-AL"/>
              </w:rPr>
              <w:t>P</w:t>
            </w:r>
            <w:r w:rsidRPr="000D68C0">
              <w:rPr>
                <w:rFonts w:ascii="Times New Roman" w:eastAsia="Arial" w:hAnsi="Times New Roman" w:cs="Times New Roman"/>
                <w:lang w:val="sr-Latn-RS" w:eastAsia="sq-AL"/>
              </w:rPr>
              <w:t xml:space="preserve">aketa koji proizilazi iz Zajedničke </w:t>
            </w:r>
            <w:r>
              <w:rPr>
                <w:rFonts w:ascii="Times New Roman" w:eastAsia="Arial" w:hAnsi="Times New Roman" w:cs="Times New Roman"/>
                <w:lang w:val="sr-Latn-RS" w:eastAsia="sq-AL"/>
              </w:rPr>
              <w:t>izjave</w:t>
            </w:r>
            <w:r w:rsidRPr="000D68C0">
              <w:rPr>
                <w:rFonts w:ascii="Times New Roman" w:eastAsia="Arial" w:hAnsi="Times New Roman" w:cs="Times New Roman"/>
                <w:lang w:val="sr-Latn-RS" w:eastAsia="sq-AL"/>
              </w:rPr>
              <w:t xml:space="preserve"> o </w:t>
            </w:r>
            <w:r>
              <w:rPr>
                <w:rFonts w:ascii="Times New Roman" w:eastAsia="Arial" w:hAnsi="Times New Roman" w:cs="Times New Roman"/>
                <w:lang w:val="sr-Latn-RS" w:eastAsia="sq-AL"/>
              </w:rPr>
              <w:t>obavezivanju</w:t>
            </w:r>
            <w:r w:rsidRPr="000D68C0">
              <w:rPr>
                <w:rFonts w:ascii="Times New Roman" w:eastAsia="Arial" w:hAnsi="Times New Roman" w:cs="Times New Roman"/>
                <w:lang w:val="sr-Latn-RS" w:eastAsia="sq-AL"/>
              </w:rPr>
              <w:t>, nakon zajedničkih sastanaka sa svim akterima, uključujući Sudsk</w:t>
            </w:r>
            <w:r>
              <w:rPr>
                <w:rFonts w:ascii="Times New Roman" w:eastAsia="Arial" w:hAnsi="Times New Roman" w:cs="Times New Roman"/>
                <w:lang w:val="sr-Latn-RS" w:eastAsia="sq-AL"/>
              </w:rPr>
              <w:t>i</w:t>
            </w:r>
            <w:r w:rsidRPr="000D68C0">
              <w:rPr>
                <w:rFonts w:ascii="Times New Roman" w:eastAsia="Arial" w:hAnsi="Times New Roman" w:cs="Times New Roman"/>
                <w:lang w:val="sr-Latn-RS" w:eastAsia="sq-AL"/>
              </w:rPr>
              <w:t xml:space="preserve"> i tužilačk</w:t>
            </w:r>
            <w:r>
              <w:rPr>
                <w:rFonts w:ascii="Times New Roman" w:eastAsia="Arial" w:hAnsi="Times New Roman" w:cs="Times New Roman"/>
                <w:lang w:val="sr-Latn-RS" w:eastAsia="sq-AL"/>
              </w:rPr>
              <w:t>i</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savet</w:t>
            </w:r>
            <w:r w:rsidRPr="000D68C0">
              <w:rPr>
                <w:rFonts w:ascii="Times New Roman" w:eastAsia="Arial" w:hAnsi="Times New Roman" w:cs="Times New Roman"/>
                <w:lang w:val="sr-Latn-RS" w:eastAsia="sq-AL"/>
              </w:rPr>
              <w:t xml:space="preserve">, odlučeno je da se ne donosi novi zakon, već da se odredbe uključe u odgovarajuće </w:t>
            </w:r>
            <w:r w:rsidRPr="000D68C0">
              <w:rPr>
                <w:rFonts w:ascii="Times New Roman" w:eastAsia="Arial" w:hAnsi="Times New Roman" w:cs="Times New Roman"/>
                <w:lang w:val="sr-Latn-RS" w:eastAsia="sq-AL"/>
              </w:rPr>
              <w:lastRenderedPageBreak/>
              <w:t xml:space="preserve">zakone </w:t>
            </w:r>
            <w:r>
              <w:rPr>
                <w:rFonts w:ascii="Times New Roman" w:eastAsia="Arial" w:hAnsi="Times New Roman" w:cs="Times New Roman"/>
                <w:lang w:val="sr-Latn-RS" w:eastAsia="sq-AL"/>
              </w:rPr>
              <w:t>o</w:t>
            </w:r>
            <w:r w:rsidRPr="000D68C0">
              <w:rPr>
                <w:rFonts w:ascii="Times New Roman" w:eastAsia="Arial" w:hAnsi="Times New Roman" w:cs="Times New Roman"/>
                <w:lang w:val="sr-Latn-RS" w:eastAsia="sq-AL"/>
              </w:rPr>
              <w:t xml:space="preserve"> Sudsko</w:t>
            </w:r>
            <w:r>
              <w:rPr>
                <w:rFonts w:ascii="Times New Roman" w:eastAsia="Arial" w:hAnsi="Times New Roman" w:cs="Times New Roman"/>
                <w:lang w:val="sr-Latn-RS" w:eastAsia="sq-AL"/>
              </w:rPr>
              <w:t>m</w:t>
            </w:r>
            <w:r w:rsidRPr="000D68C0">
              <w:rPr>
                <w:rFonts w:ascii="Times New Roman" w:eastAsia="Arial" w:hAnsi="Times New Roman" w:cs="Times New Roman"/>
                <w:lang w:val="sr-Latn-RS" w:eastAsia="sq-AL"/>
              </w:rPr>
              <w:t xml:space="preserve"> i </w:t>
            </w:r>
            <w:r>
              <w:rPr>
                <w:rFonts w:ascii="Times New Roman" w:eastAsia="Arial" w:hAnsi="Times New Roman" w:cs="Times New Roman"/>
                <w:lang w:val="sr-Latn-RS" w:eastAsia="sq-AL"/>
              </w:rPr>
              <w:t xml:space="preserve">onom </w:t>
            </w:r>
            <w:r w:rsidRPr="000D68C0">
              <w:rPr>
                <w:rFonts w:ascii="Times New Roman" w:eastAsia="Arial" w:hAnsi="Times New Roman" w:cs="Times New Roman"/>
                <w:lang w:val="sr-Latn-RS" w:eastAsia="sq-AL"/>
              </w:rPr>
              <w:t>tužilačko</w:t>
            </w:r>
            <w:r>
              <w:rPr>
                <w:rFonts w:ascii="Times New Roman" w:eastAsia="Arial" w:hAnsi="Times New Roman" w:cs="Times New Roman"/>
                <w:lang w:val="sr-Latn-RS" w:eastAsia="sq-AL"/>
              </w:rPr>
              <w:t>m</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savetu</w:t>
            </w:r>
            <w:r w:rsidRPr="000D68C0">
              <w:rPr>
                <w:rFonts w:ascii="Times New Roman" w:eastAsia="Arial" w:hAnsi="Times New Roman" w:cs="Times New Roman"/>
                <w:lang w:val="sr-Latn-RS" w:eastAsia="sq-AL"/>
              </w:rPr>
              <w:t>.</w:t>
            </w:r>
            <w:r>
              <w:rPr>
                <w:rFonts w:ascii="Times New Roman" w:eastAsia="Arial" w:hAnsi="Times New Roman" w:cs="Times New Roman"/>
                <w:lang w:val="sr-Latn-RS" w:eastAsia="sq-AL"/>
              </w:rPr>
              <w:t xml:space="preserve"> Trenutni</w:t>
            </w:r>
            <w:r w:rsidRPr="000D68C0">
              <w:rPr>
                <w:rFonts w:ascii="Times New Roman" w:eastAsia="Arial" w:hAnsi="Times New Roman" w:cs="Times New Roman"/>
                <w:lang w:val="sr-Latn-RS" w:eastAsia="sq-AL"/>
              </w:rPr>
              <w:t xml:space="preserve"> nacrt zakona reguliš</w:t>
            </w:r>
            <w:r>
              <w:rPr>
                <w:rFonts w:ascii="Times New Roman" w:eastAsia="Arial" w:hAnsi="Times New Roman" w:cs="Times New Roman"/>
                <w:lang w:val="sr-Latn-RS" w:eastAsia="sq-AL"/>
              </w:rPr>
              <w:t>e</w:t>
            </w:r>
            <w:r w:rsidRPr="000D68C0">
              <w:rPr>
                <w:rFonts w:ascii="Times New Roman" w:eastAsia="Arial" w:hAnsi="Times New Roman" w:cs="Times New Roman"/>
                <w:lang w:val="sr-Latn-RS" w:eastAsia="sq-AL"/>
              </w:rPr>
              <w:t xml:space="preserve"> nadležnosti administratora, </w:t>
            </w:r>
            <w:r>
              <w:rPr>
                <w:rFonts w:ascii="Times New Roman" w:eastAsia="Arial" w:hAnsi="Times New Roman" w:cs="Times New Roman"/>
                <w:lang w:val="sr-Latn-RS" w:eastAsia="sq-AL"/>
              </w:rPr>
              <w:t>govori</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o</w:t>
            </w:r>
            <w:r w:rsidRPr="000D68C0">
              <w:rPr>
                <w:rFonts w:ascii="Times New Roman" w:eastAsia="Arial" w:hAnsi="Times New Roman" w:cs="Times New Roman"/>
                <w:lang w:val="sr-Latn-RS" w:eastAsia="sq-AL"/>
              </w:rPr>
              <w:t xml:space="preserve"> stručni</w:t>
            </w:r>
            <w:r>
              <w:rPr>
                <w:rFonts w:ascii="Times New Roman" w:eastAsia="Arial" w:hAnsi="Times New Roman" w:cs="Times New Roman"/>
                <w:lang w:val="sr-Latn-RS" w:eastAsia="sq-AL"/>
              </w:rPr>
              <w:t>m</w:t>
            </w:r>
            <w:r w:rsidRPr="000D68C0">
              <w:rPr>
                <w:rFonts w:ascii="Times New Roman" w:eastAsia="Arial" w:hAnsi="Times New Roman" w:cs="Times New Roman"/>
                <w:lang w:val="sr-Latn-RS" w:eastAsia="sq-AL"/>
              </w:rPr>
              <w:t xml:space="preserve"> saradnici</w:t>
            </w:r>
            <w:r>
              <w:rPr>
                <w:rFonts w:ascii="Times New Roman" w:eastAsia="Arial" w:hAnsi="Times New Roman" w:cs="Times New Roman"/>
                <w:lang w:val="sr-Latn-RS" w:eastAsia="sq-AL"/>
              </w:rPr>
              <w:t>ma</w:t>
            </w:r>
            <w:r w:rsidRPr="000D68C0">
              <w:rPr>
                <w:rFonts w:ascii="Times New Roman" w:eastAsia="Arial" w:hAnsi="Times New Roman" w:cs="Times New Roman"/>
                <w:lang w:val="sr-Latn-RS" w:eastAsia="sq-AL"/>
              </w:rPr>
              <w:t>, prevodioci</w:t>
            </w:r>
            <w:r>
              <w:rPr>
                <w:rFonts w:ascii="Times New Roman" w:eastAsia="Arial" w:hAnsi="Times New Roman" w:cs="Times New Roman"/>
                <w:lang w:val="sr-Latn-RS" w:eastAsia="sq-AL"/>
              </w:rPr>
              <w:t>ma</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tumačima</w:t>
            </w:r>
            <w:r w:rsidRPr="000D68C0">
              <w:rPr>
                <w:rFonts w:ascii="Times New Roman" w:eastAsia="Arial" w:hAnsi="Times New Roman" w:cs="Times New Roman"/>
                <w:lang w:val="sr-Latn-RS" w:eastAsia="sq-AL"/>
              </w:rPr>
              <w:t xml:space="preserve">, ukazuje se na povezanost sa Zakonom o javnim </w:t>
            </w:r>
            <w:r>
              <w:rPr>
                <w:rFonts w:ascii="Times New Roman" w:eastAsia="Arial" w:hAnsi="Times New Roman" w:cs="Times New Roman"/>
                <w:lang w:val="sr-Latn-RS" w:eastAsia="sq-AL"/>
              </w:rPr>
              <w:t>službenicima</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kao i</w:t>
            </w:r>
            <w:r w:rsidRPr="000D68C0">
              <w:rPr>
                <w:rFonts w:ascii="Times New Roman" w:eastAsia="Arial" w:hAnsi="Times New Roman" w:cs="Times New Roman"/>
                <w:lang w:val="sr-Latn-RS" w:eastAsia="sq-AL"/>
              </w:rPr>
              <w:t xml:space="preserve"> predviđa da s</w:t>
            </w:r>
            <w:r>
              <w:rPr>
                <w:rFonts w:ascii="Times New Roman" w:eastAsia="Arial" w:hAnsi="Times New Roman" w:cs="Times New Roman"/>
                <w:lang w:val="sr-Latn-RS" w:eastAsia="sq-AL"/>
              </w:rPr>
              <w:t>e</w:t>
            </w:r>
            <w:r w:rsidRPr="000D68C0">
              <w:rPr>
                <w:rFonts w:ascii="Times New Roman" w:eastAsia="Arial" w:hAnsi="Times New Roman" w:cs="Times New Roman"/>
                <w:lang w:val="sr-Latn-RS" w:eastAsia="sq-AL"/>
              </w:rPr>
              <w:t xml:space="preserve"> i druga pitanja reguli</w:t>
            </w:r>
            <w:r>
              <w:rPr>
                <w:rFonts w:ascii="Times New Roman" w:eastAsia="Arial" w:hAnsi="Times New Roman" w:cs="Times New Roman"/>
                <w:lang w:val="sr-Latn-RS" w:eastAsia="sq-AL"/>
              </w:rPr>
              <w:t>šu</w:t>
            </w:r>
            <w:r w:rsidRPr="000D68C0">
              <w:rPr>
                <w:rFonts w:ascii="Times New Roman" w:eastAsia="Arial" w:hAnsi="Times New Roman" w:cs="Times New Roman"/>
                <w:lang w:val="sr-Latn-RS" w:eastAsia="sq-AL"/>
              </w:rPr>
              <w:t xml:space="preserve"> podzakonskim aktima. </w:t>
            </w:r>
            <w:r>
              <w:rPr>
                <w:rFonts w:ascii="Times New Roman" w:eastAsia="Arial" w:hAnsi="Times New Roman" w:cs="Times New Roman"/>
                <w:lang w:val="sr-Latn-RS" w:eastAsia="sq-AL"/>
              </w:rPr>
              <w:t>Budući da</w:t>
            </w:r>
            <w:r w:rsidRPr="000D68C0">
              <w:rPr>
                <w:rFonts w:ascii="Times New Roman" w:eastAsia="Arial" w:hAnsi="Times New Roman" w:cs="Times New Roman"/>
                <w:lang w:val="sr-Latn-RS" w:eastAsia="sq-AL"/>
              </w:rPr>
              <w:t xml:space="preserve"> primarn</w:t>
            </w:r>
            <w:r>
              <w:rPr>
                <w:rFonts w:ascii="Times New Roman" w:eastAsia="Arial" w:hAnsi="Times New Roman" w:cs="Times New Roman"/>
                <w:lang w:val="sr-Latn-RS" w:eastAsia="sq-AL"/>
              </w:rPr>
              <w:t>a</w:t>
            </w:r>
            <w:r w:rsidRPr="000D68C0">
              <w:rPr>
                <w:rFonts w:ascii="Times New Roman" w:eastAsia="Arial" w:hAnsi="Times New Roman" w:cs="Times New Roman"/>
                <w:lang w:val="sr-Latn-RS" w:eastAsia="sq-AL"/>
              </w:rPr>
              <w:t xml:space="preserve"> svrha ovog nacrta zakona nije regulisanje </w:t>
            </w:r>
            <w:r>
              <w:rPr>
                <w:rFonts w:ascii="Times New Roman" w:eastAsia="Arial" w:hAnsi="Times New Roman" w:cs="Times New Roman"/>
                <w:lang w:val="sr-Latn-RS" w:eastAsia="sq-AL"/>
              </w:rPr>
              <w:t>uprave</w:t>
            </w:r>
            <w:r w:rsidRPr="000D68C0">
              <w:rPr>
                <w:rFonts w:ascii="Times New Roman" w:eastAsia="Arial" w:hAnsi="Times New Roman" w:cs="Times New Roman"/>
                <w:lang w:val="sr-Latn-RS" w:eastAsia="sq-AL"/>
              </w:rPr>
              <w:t xml:space="preserve">, bilo bi ogromno preopterećenje da se detaljno regulišu drugi aspekti </w:t>
            </w:r>
            <w:r>
              <w:rPr>
                <w:rFonts w:ascii="Times New Roman" w:eastAsia="Arial" w:hAnsi="Times New Roman" w:cs="Times New Roman"/>
                <w:lang w:val="sr-Latn-RS" w:eastAsia="sq-AL"/>
              </w:rPr>
              <w:t>uprave</w:t>
            </w:r>
            <w:r w:rsidRPr="000D68C0">
              <w:rPr>
                <w:rFonts w:ascii="Times New Roman" w:eastAsia="Arial" w:hAnsi="Times New Roman" w:cs="Times New Roman"/>
                <w:lang w:val="sr-Latn-RS" w:eastAsia="sq-AL"/>
              </w:rPr>
              <w:t xml:space="preserve">. Stoga, </w:t>
            </w:r>
            <w:r>
              <w:rPr>
                <w:rFonts w:ascii="Times New Roman" w:eastAsia="Arial" w:hAnsi="Times New Roman" w:cs="Times New Roman"/>
                <w:lang w:val="sr-Latn-RS" w:eastAsia="sq-AL"/>
              </w:rPr>
              <w:t>uzimajući</w:t>
            </w:r>
            <w:r w:rsidRPr="000D68C0">
              <w:rPr>
                <w:rFonts w:ascii="Times New Roman" w:eastAsia="Arial" w:hAnsi="Times New Roman" w:cs="Times New Roman"/>
                <w:lang w:val="sr-Latn-RS" w:eastAsia="sq-AL"/>
              </w:rPr>
              <w:t xml:space="preserve"> </w:t>
            </w:r>
            <w:r>
              <w:rPr>
                <w:rFonts w:ascii="Times New Roman" w:eastAsia="Arial" w:hAnsi="Times New Roman" w:cs="Times New Roman"/>
                <w:lang w:val="sr-Latn-RS" w:eastAsia="sq-AL"/>
              </w:rPr>
              <w:t xml:space="preserve">u </w:t>
            </w:r>
            <w:r w:rsidRPr="000D68C0">
              <w:rPr>
                <w:rFonts w:ascii="Times New Roman" w:eastAsia="Arial" w:hAnsi="Times New Roman" w:cs="Times New Roman"/>
                <w:lang w:val="sr-Latn-RS" w:eastAsia="sq-AL"/>
              </w:rPr>
              <w:t xml:space="preserve">obzir svrhu i </w:t>
            </w:r>
            <w:r>
              <w:rPr>
                <w:rFonts w:ascii="Times New Roman" w:eastAsia="Arial" w:hAnsi="Times New Roman" w:cs="Times New Roman"/>
                <w:lang w:val="sr-Latn-RS" w:eastAsia="sq-AL"/>
              </w:rPr>
              <w:t>delokrug</w:t>
            </w:r>
            <w:r w:rsidRPr="000D68C0">
              <w:rPr>
                <w:rFonts w:ascii="Times New Roman" w:eastAsia="Arial" w:hAnsi="Times New Roman" w:cs="Times New Roman"/>
                <w:lang w:val="sr-Latn-RS" w:eastAsia="sq-AL"/>
              </w:rPr>
              <w:t xml:space="preserve"> ovog nacrta zakona, smatralo se razumnim da se </w:t>
            </w:r>
            <w:r>
              <w:rPr>
                <w:rFonts w:ascii="Times New Roman" w:eastAsia="Arial" w:hAnsi="Times New Roman" w:cs="Times New Roman"/>
                <w:lang w:val="sr-Latn-RS" w:eastAsia="sq-AL"/>
              </w:rPr>
              <w:t>neki</w:t>
            </w:r>
            <w:r w:rsidRPr="000D68C0">
              <w:rPr>
                <w:rFonts w:ascii="Times New Roman" w:eastAsia="Arial" w:hAnsi="Times New Roman" w:cs="Times New Roman"/>
                <w:lang w:val="sr-Latn-RS" w:eastAsia="sq-AL"/>
              </w:rPr>
              <w:t xml:space="preserve"> aspekti regulišu podzakonskim aktima.</w:t>
            </w:r>
          </w:p>
        </w:tc>
      </w:tr>
    </w:tbl>
    <w:p w14:paraId="17CC996B" w14:textId="1F2650AD" w:rsidR="00321221" w:rsidRDefault="00321221" w:rsidP="00B571D0">
      <w:pPr>
        <w:rPr>
          <w:rFonts w:ascii="Times New Roman" w:hAnsi="Times New Roman" w:cs="Times New Roman"/>
          <w:lang w:val="sr-Latn-RS"/>
        </w:rPr>
      </w:pPr>
    </w:p>
    <w:p w14:paraId="1BF1B62C" w14:textId="22E667BD" w:rsidR="00321221" w:rsidRDefault="00321221" w:rsidP="00B571D0">
      <w:pPr>
        <w:rPr>
          <w:rFonts w:ascii="Times New Roman" w:hAnsi="Times New Roman" w:cs="Times New Roman"/>
          <w:lang w:val="sr-Latn-RS"/>
        </w:rPr>
      </w:pPr>
    </w:p>
    <w:p w14:paraId="7C268883" w14:textId="6D4FF509" w:rsidR="00321221" w:rsidRDefault="00321221" w:rsidP="00B571D0">
      <w:pPr>
        <w:rPr>
          <w:rFonts w:ascii="Times New Roman" w:hAnsi="Times New Roman" w:cs="Times New Roman"/>
          <w:lang w:val="sr-Latn-RS"/>
        </w:rPr>
      </w:pPr>
    </w:p>
    <w:p w14:paraId="2F784664" w14:textId="3431485D" w:rsidR="00321221" w:rsidRDefault="00321221" w:rsidP="00B571D0">
      <w:pPr>
        <w:rPr>
          <w:rFonts w:ascii="Times New Roman" w:hAnsi="Times New Roman" w:cs="Times New Roman"/>
          <w:lang w:val="sr-Latn-RS"/>
        </w:rPr>
      </w:pPr>
    </w:p>
    <w:p w14:paraId="61B1F00D" w14:textId="0252FB84" w:rsidR="00321221" w:rsidRDefault="00321221" w:rsidP="00B571D0">
      <w:pPr>
        <w:rPr>
          <w:rFonts w:ascii="Times New Roman" w:hAnsi="Times New Roman" w:cs="Times New Roman"/>
          <w:lang w:val="sr-Latn-RS"/>
        </w:rPr>
      </w:pPr>
    </w:p>
    <w:p w14:paraId="4487B3CC" w14:textId="25095F79" w:rsidR="00321221" w:rsidRDefault="00321221" w:rsidP="00B571D0">
      <w:pPr>
        <w:rPr>
          <w:rFonts w:ascii="Times New Roman" w:hAnsi="Times New Roman" w:cs="Times New Roman"/>
          <w:lang w:val="sr-Latn-RS"/>
        </w:rPr>
      </w:pPr>
    </w:p>
    <w:p w14:paraId="73A05E93" w14:textId="77777777" w:rsidR="00321221" w:rsidRPr="00D27E53" w:rsidRDefault="00321221" w:rsidP="00B571D0">
      <w:pPr>
        <w:rPr>
          <w:rFonts w:ascii="Times New Roman" w:hAnsi="Times New Roman" w:cs="Times New Roman"/>
          <w:lang w:val="sr-Latn-RS"/>
        </w:rPr>
      </w:pPr>
    </w:p>
    <w:sectPr w:rsidR="00321221" w:rsidRPr="00D27E53" w:rsidSect="000149C9">
      <w:pgSz w:w="15840" w:h="12240" w:orient="landscape"/>
      <w:pgMar w:top="1797" w:right="1440" w:bottom="1797"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A7F8D8" w14:textId="77777777" w:rsidR="00A41D58" w:rsidRDefault="00A41D58" w:rsidP="00F73351">
      <w:r>
        <w:separator/>
      </w:r>
    </w:p>
  </w:endnote>
  <w:endnote w:type="continuationSeparator" w:id="0">
    <w:p w14:paraId="32BED02B" w14:textId="77777777" w:rsidR="00A41D58" w:rsidRDefault="00A41D58" w:rsidP="00F733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altName w:val="Segoe UI"/>
    <w:panose1 w:val="00000000000000000000"/>
    <w:charset w:val="00"/>
    <w:family w:val="auto"/>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B43AF" w14:textId="77777777" w:rsidR="00B04ADF" w:rsidRDefault="00B04ADF" w:rsidP="00B876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7E05069" w14:textId="77777777" w:rsidR="00B04ADF" w:rsidRDefault="00B04A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CD41E" w14:textId="2F1C8D64" w:rsidR="00B04ADF" w:rsidRDefault="00B04ADF" w:rsidP="00B876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10F06">
      <w:rPr>
        <w:rStyle w:val="PageNumber"/>
        <w:noProof/>
      </w:rPr>
      <w:t>4</w:t>
    </w:r>
    <w:r>
      <w:rPr>
        <w:rStyle w:val="PageNumber"/>
      </w:rPr>
      <w:fldChar w:fldCharType="end"/>
    </w:r>
  </w:p>
  <w:p w14:paraId="35A24942" w14:textId="77777777" w:rsidR="00B04ADF" w:rsidRDefault="00B04A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C8C7BD" w14:textId="77777777" w:rsidR="00A41D58" w:rsidRDefault="00A41D58" w:rsidP="00F73351">
      <w:r>
        <w:separator/>
      </w:r>
    </w:p>
  </w:footnote>
  <w:footnote w:type="continuationSeparator" w:id="0">
    <w:p w14:paraId="375FA1D3" w14:textId="77777777" w:rsidR="00A41D58" w:rsidRDefault="00A41D58" w:rsidP="00F733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62FCB0A"/>
    <w:multiLevelType w:val="hybridMultilevel"/>
    <w:tmpl w:val="EB69C55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1F88229"/>
    <w:multiLevelType w:val="hybridMultilevel"/>
    <w:tmpl w:val="EB6DC90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42482D4"/>
    <w:multiLevelType w:val="hybridMultilevel"/>
    <w:tmpl w:val="E025C22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B5072EF"/>
    <w:multiLevelType w:val="hybridMultilevel"/>
    <w:tmpl w:val="B4975A4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C24626B7"/>
    <w:multiLevelType w:val="hybridMultilevel"/>
    <w:tmpl w:val="AA4CA8D3"/>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E40A51FE"/>
    <w:multiLevelType w:val="hybridMultilevel"/>
    <w:tmpl w:val="FECF2D4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FBE88FC8"/>
    <w:multiLevelType w:val="hybridMultilevel"/>
    <w:tmpl w:val="C4708FE3"/>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4137280"/>
    <w:multiLevelType w:val="multilevel"/>
    <w:tmpl w:val="D8CE09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5BE7B35"/>
    <w:multiLevelType w:val="multilevel"/>
    <w:tmpl w:val="AF14209A"/>
    <w:lvl w:ilvl="0">
      <w:start w:val="1"/>
      <w:numFmt w:val="decimal"/>
      <w:lvlText w:val="%1."/>
      <w:lvlJc w:val="left"/>
      <w:pPr>
        <w:ind w:left="36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9" w15:restartNumberingAfterBreak="0">
    <w:nsid w:val="0BA44195"/>
    <w:multiLevelType w:val="hybridMultilevel"/>
    <w:tmpl w:val="39B8B308"/>
    <w:lvl w:ilvl="0" w:tplc="C58CFF5C">
      <w:start w:val="1"/>
      <w:numFmt w:val="decimal"/>
      <w:lvlText w:val="%1."/>
      <w:lvlJc w:val="left"/>
      <w:pPr>
        <w:ind w:left="720" w:hanging="360"/>
      </w:pPr>
      <w:rPr>
        <w:rFonts w:hint="default"/>
        <w:b/>
        <w:bCs/>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0C3877B9"/>
    <w:multiLevelType w:val="hybridMultilevel"/>
    <w:tmpl w:val="6EBE0FC4"/>
    <w:lvl w:ilvl="0" w:tplc="041C0001">
      <w:start w:val="1"/>
      <w:numFmt w:val="bullet"/>
      <w:lvlText w:val=""/>
      <w:lvlJc w:val="left"/>
      <w:pPr>
        <w:ind w:left="720" w:hanging="360"/>
      </w:pPr>
      <w:rPr>
        <w:rFonts w:ascii="Symbol" w:hAnsi="Symbol"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11" w15:restartNumberingAfterBreak="0">
    <w:nsid w:val="12C70278"/>
    <w:multiLevelType w:val="hybridMultilevel"/>
    <w:tmpl w:val="AADE8A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1E0E36C0"/>
    <w:multiLevelType w:val="hybridMultilevel"/>
    <w:tmpl w:val="0986A1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10440F6"/>
    <w:multiLevelType w:val="hybridMultilevel"/>
    <w:tmpl w:val="A4DC2FA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 w15:restartNumberingAfterBreak="0">
    <w:nsid w:val="23B75DA2"/>
    <w:multiLevelType w:val="multilevel"/>
    <w:tmpl w:val="2108726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9567BAC"/>
    <w:multiLevelType w:val="hybridMultilevel"/>
    <w:tmpl w:val="AA6EBD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32AE017D"/>
    <w:multiLevelType w:val="multilevel"/>
    <w:tmpl w:val="8F32DB38"/>
    <w:lvl w:ilvl="0">
      <w:start w:val="1"/>
      <w:numFmt w:val="decimal"/>
      <w:lvlText w:val="%1"/>
      <w:lvlJc w:val="left"/>
      <w:pPr>
        <w:ind w:left="360" w:hanging="360"/>
      </w:pPr>
      <w:rPr>
        <w:i w:val="0"/>
      </w:rPr>
    </w:lvl>
    <w:lvl w:ilvl="1">
      <w:start w:val="1"/>
      <w:numFmt w:val="decimal"/>
      <w:lvlText w:val="%1.%2"/>
      <w:lvlJc w:val="left"/>
      <w:pPr>
        <w:ind w:left="1070" w:hanging="360"/>
      </w:pPr>
      <w:rPr>
        <w:i w:val="0"/>
      </w:rPr>
    </w:lvl>
    <w:lvl w:ilvl="2">
      <w:start w:val="1"/>
      <w:numFmt w:val="decimal"/>
      <w:lvlText w:val="%1.%2.%3"/>
      <w:lvlJc w:val="left"/>
      <w:pPr>
        <w:ind w:left="720" w:hanging="720"/>
      </w:pPr>
      <w:rPr>
        <w:i w:val="0"/>
      </w:rPr>
    </w:lvl>
    <w:lvl w:ilvl="3">
      <w:start w:val="1"/>
      <w:numFmt w:val="decimal"/>
      <w:lvlText w:val="%1.%2.%3.%4"/>
      <w:lvlJc w:val="left"/>
      <w:pPr>
        <w:ind w:left="720" w:hanging="720"/>
      </w:pPr>
      <w:rPr>
        <w:i w:val="0"/>
      </w:rPr>
    </w:lvl>
    <w:lvl w:ilvl="4">
      <w:start w:val="1"/>
      <w:numFmt w:val="decimal"/>
      <w:lvlText w:val="%1.%2.%3.%4.%5"/>
      <w:lvlJc w:val="left"/>
      <w:pPr>
        <w:ind w:left="1080" w:hanging="1080"/>
      </w:pPr>
      <w:rPr>
        <w:i w:val="0"/>
      </w:rPr>
    </w:lvl>
    <w:lvl w:ilvl="5">
      <w:start w:val="1"/>
      <w:numFmt w:val="decimal"/>
      <w:lvlText w:val="%1.%2.%3.%4.%5.%6"/>
      <w:lvlJc w:val="left"/>
      <w:pPr>
        <w:ind w:left="1080" w:hanging="1080"/>
      </w:pPr>
      <w:rPr>
        <w:i w:val="0"/>
      </w:rPr>
    </w:lvl>
    <w:lvl w:ilvl="6">
      <w:start w:val="1"/>
      <w:numFmt w:val="decimal"/>
      <w:lvlText w:val="%1.%2.%3.%4.%5.%6.%7"/>
      <w:lvlJc w:val="left"/>
      <w:pPr>
        <w:ind w:left="1440" w:hanging="1440"/>
      </w:pPr>
      <w:rPr>
        <w:i w:val="0"/>
      </w:rPr>
    </w:lvl>
    <w:lvl w:ilvl="7">
      <w:start w:val="1"/>
      <w:numFmt w:val="decimal"/>
      <w:lvlText w:val="%1.%2.%3.%4.%5.%6.%7.%8"/>
      <w:lvlJc w:val="left"/>
      <w:pPr>
        <w:ind w:left="1440" w:hanging="1440"/>
      </w:pPr>
      <w:rPr>
        <w:i w:val="0"/>
      </w:rPr>
    </w:lvl>
    <w:lvl w:ilvl="8">
      <w:start w:val="1"/>
      <w:numFmt w:val="decimal"/>
      <w:lvlText w:val="%1.%2.%3.%4.%5.%6.%7.%8.%9"/>
      <w:lvlJc w:val="left"/>
      <w:pPr>
        <w:ind w:left="1440" w:hanging="1440"/>
      </w:pPr>
      <w:rPr>
        <w:i w:val="0"/>
      </w:rPr>
    </w:lvl>
  </w:abstractNum>
  <w:abstractNum w:abstractNumId="17" w15:restartNumberingAfterBreak="0">
    <w:nsid w:val="32F464C4"/>
    <w:multiLevelType w:val="hybridMultilevel"/>
    <w:tmpl w:val="C3B55606"/>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3C287A27"/>
    <w:multiLevelType w:val="hybridMultilevel"/>
    <w:tmpl w:val="EDF0BBE6"/>
    <w:lvl w:ilvl="0" w:tplc="14C661AE">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3CE54B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2760E0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306895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F0EB05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3D2B85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BF8850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8F8E96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EECA21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40D85D07"/>
    <w:multiLevelType w:val="hybridMultilevel"/>
    <w:tmpl w:val="4B263E70"/>
    <w:lvl w:ilvl="0" w:tplc="CA84D0EC">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F1E8D10">
      <w:start w:val="1"/>
      <w:numFmt w:val="bullet"/>
      <w:lvlText w:val="o"/>
      <w:lvlJc w:val="left"/>
      <w:pPr>
        <w:ind w:left="14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2C2D75C">
      <w:start w:val="1"/>
      <w:numFmt w:val="bullet"/>
      <w:lvlText w:val="▪"/>
      <w:lvlJc w:val="left"/>
      <w:pPr>
        <w:ind w:left="21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2B6F518">
      <w:start w:val="1"/>
      <w:numFmt w:val="bullet"/>
      <w:lvlText w:val="•"/>
      <w:lvlJc w:val="left"/>
      <w:pPr>
        <w:ind w:left="28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BD688EC">
      <w:start w:val="1"/>
      <w:numFmt w:val="bullet"/>
      <w:lvlText w:val="o"/>
      <w:lvlJc w:val="left"/>
      <w:pPr>
        <w:ind w:left="36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B08296C">
      <w:start w:val="1"/>
      <w:numFmt w:val="bullet"/>
      <w:lvlText w:val="▪"/>
      <w:lvlJc w:val="left"/>
      <w:pPr>
        <w:ind w:left="43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3AC28F4">
      <w:start w:val="1"/>
      <w:numFmt w:val="bullet"/>
      <w:lvlText w:val="•"/>
      <w:lvlJc w:val="left"/>
      <w:pPr>
        <w:ind w:left="50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29845A6">
      <w:start w:val="1"/>
      <w:numFmt w:val="bullet"/>
      <w:lvlText w:val="o"/>
      <w:lvlJc w:val="left"/>
      <w:pPr>
        <w:ind w:left="57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2DC164E">
      <w:start w:val="1"/>
      <w:numFmt w:val="bullet"/>
      <w:lvlText w:val="▪"/>
      <w:lvlJc w:val="left"/>
      <w:pPr>
        <w:ind w:left="64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41C15E0C"/>
    <w:multiLevelType w:val="hybridMultilevel"/>
    <w:tmpl w:val="AA0CFF28"/>
    <w:lvl w:ilvl="0" w:tplc="18189C8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4E66BE"/>
    <w:multiLevelType w:val="hybridMultilevel"/>
    <w:tmpl w:val="2B00D49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4CF35B2F"/>
    <w:multiLevelType w:val="hybridMultilevel"/>
    <w:tmpl w:val="C95EA80C"/>
    <w:lvl w:ilvl="0" w:tplc="64021D0E">
      <w:start w:val="1"/>
      <w:numFmt w:val="bullet"/>
      <w:lvlText w:val="•"/>
      <w:lvlJc w:val="left"/>
      <w:pPr>
        <w:ind w:left="5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F208B5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DEA899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3CA613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DA611E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9DED7D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6900A5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1849C7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7082D1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561C25C4"/>
    <w:multiLevelType w:val="multilevel"/>
    <w:tmpl w:val="18B09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A3C0826"/>
    <w:multiLevelType w:val="multilevel"/>
    <w:tmpl w:val="80141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E3F5D08"/>
    <w:multiLevelType w:val="hybridMultilevel"/>
    <w:tmpl w:val="9CA614C6"/>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60BC6913"/>
    <w:multiLevelType w:val="hybridMultilevel"/>
    <w:tmpl w:val="2D5EC7C2"/>
    <w:lvl w:ilvl="0" w:tplc="041C0001">
      <w:start w:val="1"/>
      <w:numFmt w:val="bullet"/>
      <w:lvlText w:val=""/>
      <w:lvlJc w:val="left"/>
      <w:pPr>
        <w:ind w:left="720" w:hanging="360"/>
      </w:pPr>
      <w:rPr>
        <w:rFonts w:ascii="Symbol" w:hAnsi="Symbo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C141B8"/>
    <w:multiLevelType w:val="hybridMultilevel"/>
    <w:tmpl w:val="E064F492"/>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8" w15:restartNumberingAfterBreak="0">
    <w:nsid w:val="62DF81CE"/>
    <w:multiLevelType w:val="hybridMultilevel"/>
    <w:tmpl w:val="0F61951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6FEA2214"/>
    <w:multiLevelType w:val="multilevel"/>
    <w:tmpl w:val="37484B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1104BB6"/>
    <w:multiLevelType w:val="multilevel"/>
    <w:tmpl w:val="935CB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2962A8B"/>
    <w:multiLevelType w:val="multilevel"/>
    <w:tmpl w:val="9508D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9383C7D"/>
    <w:multiLevelType w:val="hybridMultilevel"/>
    <w:tmpl w:val="9CD0753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3" w15:restartNumberingAfterBreak="0">
    <w:nsid w:val="7A1953E7"/>
    <w:multiLevelType w:val="hybridMultilevel"/>
    <w:tmpl w:val="1B0853DC"/>
    <w:lvl w:ilvl="0" w:tplc="93245220">
      <w:start w:val="1"/>
      <w:numFmt w:val="decimal"/>
      <w:lvlText w:val="%1."/>
      <w:lvlJc w:val="left"/>
      <w:pPr>
        <w:ind w:left="720" w:hanging="360"/>
      </w:pPr>
      <w:rPr>
        <w:i w:val="0"/>
      </w:r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34" w15:restartNumberingAfterBreak="0">
    <w:nsid w:val="7D207713"/>
    <w:multiLevelType w:val="hybridMultilevel"/>
    <w:tmpl w:val="D30CF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BC157B"/>
    <w:multiLevelType w:val="hybridMultilevel"/>
    <w:tmpl w:val="F03756B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7E710398"/>
    <w:multiLevelType w:val="hybridMultilevel"/>
    <w:tmpl w:val="13900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E846670"/>
    <w:multiLevelType w:val="hybridMultilevel"/>
    <w:tmpl w:val="59AA2962"/>
    <w:lvl w:ilvl="0" w:tplc="FF2CF996">
      <w:start w:val="7"/>
      <w:numFmt w:val="decimal"/>
      <w:lvlText w:val="%1."/>
      <w:lvlJc w:val="left"/>
      <w:pPr>
        <w:ind w:left="7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612E1A8">
      <w:start w:val="1"/>
      <w:numFmt w:val="lowerLetter"/>
      <w:lvlText w:val="%2"/>
      <w:lvlJc w:val="left"/>
      <w:pPr>
        <w:ind w:left="14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B98B23A">
      <w:start w:val="1"/>
      <w:numFmt w:val="lowerRoman"/>
      <w:lvlText w:val="%3"/>
      <w:lvlJc w:val="left"/>
      <w:pPr>
        <w:ind w:left="21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778C1F8">
      <w:start w:val="1"/>
      <w:numFmt w:val="decimal"/>
      <w:lvlText w:val="%4"/>
      <w:lvlJc w:val="left"/>
      <w:pPr>
        <w:ind w:left="28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16E0C14">
      <w:start w:val="1"/>
      <w:numFmt w:val="lowerLetter"/>
      <w:lvlText w:val="%5"/>
      <w:lvlJc w:val="left"/>
      <w:pPr>
        <w:ind w:left="36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E065E6">
      <w:start w:val="1"/>
      <w:numFmt w:val="lowerRoman"/>
      <w:lvlText w:val="%6"/>
      <w:lvlJc w:val="left"/>
      <w:pPr>
        <w:ind w:left="43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798B378">
      <w:start w:val="1"/>
      <w:numFmt w:val="decimal"/>
      <w:lvlText w:val="%7"/>
      <w:lvlJc w:val="left"/>
      <w:pPr>
        <w:ind w:left="50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C689360">
      <w:start w:val="1"/>
      <w:numFmt w:val="lowerLetter"/>
      <w:lvlText w:val="%8"/>
      <w:lvlJc w:val="left"/>
      <w:pPr>
        <w:ind w:left="57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F1C7D20">
      <w:start w:val="1"/>
      <w:numFmt w:val="lowerRoman"/>
      <w:lvlText w:val="%9"/>
      <w:lvlJc w:val="left"/>
      <w:pPr>
        <w:ind w:left="64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7EF675A3"/>
    <w:multiLevelType w:val="multilevel"/>
    <w:tmpl w:val="661221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6"/>
  </w:num>
  <w:num w:numId="2">
    <w:abstractNumId w:val="34"/>
  </w:num>
  <w:num w:numId="3">
    <w:abstractNumId w:val="22"/>
  </w:num>
  <w:num w:numId="4">
    <w:abstractNumId w:val="18"/>
  </w:num>
  <w:num w:numId="5">
    <w:abstractNumId w:val="19"/>
  </w:num>
  <w:num w:numId="6">
    <w:abstractNumId w:val="37"/>
  </w:num>
  <w:num w:numId="7">
    <w:abstractNumId w:val="29"/>
  </w:num>
  <w:num w:numId="8">
    <w:abstractNumId w:val="7"/>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num>
  <w:num w:numId="11">
    <w:abstractNumId w:val="8"/>
  </w:num>
  <w:num w:numId="12">
    <w:abstractNumId w:val="20"/>
  </w:num>
  <w:num w:numId="13">
    <w:abstractNumId w:val="15"/>
  </w:num>
  <w:num w:numId="14">
    <w:abstractNumId w:val="12"/>
  </w:num>
  <w:num w:numId="15">
    <w:abstractNumId w:val="10"/>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8"/>
  </w:num>
  <w:num w:numId="18">
    <w:abstractNumId w:val="31"/>
  </w:num>
  <w:num w:numId="19">
    <w:abstractNumId w:val="24"/>
  </w:num>
  <w:num w:numId="20">
    <w:abstractNumId w:val="36"/>
  </w:num>
  <w:num w:numId="21">
    <w:abstractNumId w:val="3"/>
  </w:num>
  <w:num w:numId="22">
    <w:abstractNumId w:val="21"/>
  </w:num>
  <w:num w:numId="23">
    <w:abstractNumId w:val="5"/>
  </w:num>
  <w:num w:numId="24">
    <w:abstractNumId w:val="4"/>
  </w:num>
  <w:num w:numId="25">
    <w:abstractNumId w:val="0"/>
  </w:num>
  <w:num w:numId="26">
    <w:abstractNumId w:val="6"/>
  </w:num>
  <w:num w:numId="27">
    <w:abstractNumId w:val="35"/>
  </w:num>
  <w:num w:numId="28">
    <w:abstractNumId w:val="21"/>
    <w:lvlOverride w:ilvl="0">
      <w:startOverride w:val="1"/>
    </w:lvlOverride>
    <w:lvlOverride w:ilvl="1"/>
    <w:lvlOverride w:ilvl="2"/>
    <w:lvlOverride w:ilvl="3"/>
    <w:lvlOverride w:ilvl="4"/>
    <w:lvlOverride w:ilvl="5"/>
    <w:lvlOverride w:ilvl="6"/>
    <w:lvlOverride w:ilvl="7"/>
    <w:lvlOverride w:ilvl="8"/>
  </w:num>
  <w:num w:numId="29">
    <w:abstractNumId w:val="4"/>
    <w:lvlOverride w:ilvl="0">
      <w:startOverride w:val="1"/>
    </w:lvlOverride>
    <w:lvlOverride w:ilvl="1"/>
    <w:lvlOverride w:ilvl="2"/>
    <w:lvlOverride w:ilvl="3"/>
    <w:lvlOverride w:ilvl="4"/>
    <w:lvlOverride w:ilvl="5"/>
    <w:lvlOverride w:ilvl="6"/>
    <w:lvlOverride w:ilvl="7"/>
    <w:lvlOverride w:ilvl="8"/>
  </w:num>
  <w:num w:numId="30">
    <w:abstractNumId w:val="6"/>
    <w:lvlOverride w:ilvl="0">
      <w:startOverride w:val="1"/>
    </w:lvlOverride>
    <w:lvlOverride w:ilvl="1"/>
    <w:lvlOverride w:ilvl="2"/>
    <w:lvlOverride w:ilvl="3"/>
    <w:lvlOverride w:ilvl="4"/>
    <w:lvlOverride w:ilvl="5"/>
    <w:lvlOverride w:ilvl="6"/>
    <w:lvlOverride w:ilvl="7"/>
    <w:lvlOverride w:ilvl="8"/>
  </w:num>
  <w:num w:numId="31">
    <w:abstractNumId w:val="30"/>
  </w:num>
  <w:num w:numId="32">
    <w:abstractNumId w:val="32"/>
  </w:num>
  <w:num w:numId="33">
    <w:abstractNumId w:val="27"/>
  </w:num>
  <w:num w:numId="34">
    <w:abstractNumId w:val="9"/>
  </w:num>
  <w:num w:numId="35">
    <w:abstractNumId w:val="23"/>
  </w:num>
  <w:num w:numId="36">
    <w:abstractNumId w:val="33"/>
  </w:num>
  <w:num w:numId="37">
    <w:abstractNumId w:val="2"/>
  </w:num>
  <w:num w:numId="38">
    <w:abstractNumId w:val="25"/>
  </w:num>
  <w:num w:numId="39">
    <w:abstractNumId w:val="28"/>
  </w:num>
  <w:num w:numId="40">
    <w:abstractNumId w:val="17"/>
  </w:num>
  <w:num w:numId="41">
    <w:abstractNumId w:val="13"/>
  </w:num>
  <w:num w:numId="42">
    <w:abstractNumId w:val="1"/>
  </w:num>
  <w:num w:numId="43">
    <w:abstractNumId w:val="1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ocumentProtection w:edit="readOnly" w:enforcement="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3331"/>
    <w:rsid w:val="000002E6"/>
    <w:rsid w:val="00005C15"/>
    <w:rsid w:val="000149C9"/>
    <w:rsid w:val="00017B07"/>
    <w:rsid w:val="00022AB7"/>
    <w:rsid w:val="00030441"/>
    <w:rsid w:val="0004386F"/>
    <w:rsid w:val="0004488F"/>
    <w:rsid w:val="00046FE3"/>
    <w:rsid w:val="000513DE"/>
    <w:rsid w:val="00051D8B"/>
    <w:rsid w:val="000526BD"/>
    <w:rsid w:val="00052F6E"/>
    <w:rsid w:val="00055165"/>
    <w:rsid w:val="000563B5"/>
    <w:rsid w:val="00056B2F"/>
    <w:rsid w:val="00057884"/>
    <w:rsid w:val="00060422"/>
    <w:rsid w:val="00061561"/>
    <w:rsid w:val="00070398"/>
    <w:rsid w:val="00083D79"/>
    <w:rsid w:val="00084FD6"/>
    <w:rsid w:val="00086A36"/>
    <w:rsid w:val="00086B8F"/>
    <w:rsid w:val="00086C30"/>
    <w:rsid w:val="0009301C"/>
    <w:rsid w:val="00095182"/>
    <w:rsid w:val="0009659D"/>
    <w:rsid w:val="000A3F55"/>
    <w:rsid w:val="000A783E"/>
    <w:rsid w:val="000B07CB"/>
    <w:rsid w:val="000B3E22"/>
    <w:rsid w:val="000B52B5"/>
    <w:rsid w:val="000C223E"/>
    <w:rsid w:val="000E09F9"/>
    <w:rsid w:val="000E4BE1"/>
    <w:rsid w:val="000E7249"/>
    <w:rsid w:val="000F0F6C"/>
    <w:rsid w:val="000F3F89"/>
    <w:rsid w:val="00101CCD"/>
    <w:rsid w:val="00105401"/>
    <w:rsid w:val="001139A1"/>
    <w:rsid w:val="0011572D"/>
    <w:rsid w:val="0011648E"/>
    <w:rsid w:val="00116CF4"/>
    <w:rsid w:val="0012481E"/>
    <w:rsid w:val="00124B0A"/>
    <w:rsid w:val="00124BD5"/>
    <w:rsid w:val="001302D1"/>
    <w:rsid w:val="00135684"/>
    <w:rsid w:val="00147C40"/>
    <w:rsid w:val="001539F5"/>
    <w:rsid w:val="00155ECB"/>
    <w:rsid w:val="0015698B"/>
    <w:rsid w:val="00156DB0"/>
    <w:rsid w:val="00167D46"/>
    <w:rsid w:val="0017114A"/>
    <w:rsid w:val="00172A21"/>
    <w:rsid w:val="00172C67"/>
    <w:rsid w:val="00173AE7"/>
    <w:rsid w:val="0017464F"/>
    <w:rsid w:val="00175927"/>
    <w:rsid w:val="00187BF0"/>
    <w:rsid w:val="00192F0B"/>
    <w:rsid w:val="0019332D"/>
    <w:rsid w:val="001946C7"/>
    <w:rsid w:val="001A4C7D"/>
    <w:rsid w:val="001B0747"/>
    <w:rsid w:val="001B08F2"/>
    <w:rsid w:val="001B16EF"/>
    <w:rsid w:val="001B40A7"/>
    <w:rsid w:val="001C1CE5"/>
    <w:rsid w:val="001C4F36"/>
    <w:rsid w:val="001D4120"/>
    <w:rsid w:val="001D48EE"/>
    <w:rsid w:val="001D72FA"/>
    <w:rsid w:val="001E2CA7"/>
    <w:rsid w:val="001E723B"/>
    <w:rsid w:val="001E7886"/>
    <w:rsid w:val="001F62D3"/>
    <w:rsid w:val="00200C51"/>
    <w:rsid w:val="002052DB"/>
    <w:rsid w:val="002065B0"/>
    <w:rsid w:val="0022293E"/>
    <w:rsid w:val="00223C8B"/>
    <w:rsid w:val="00225CC0"/>
    <w:rsid w:val="00225DA6"/>
    <w:rsid w:val="00227020"/>
    <w:rsid w:val="0022732A"/>
    <w:rsid w:val="00227CB6"/>
    <w:rsid w:val="002324A7"/>
    <w:rsid w:val="002363C3"/>
    <w:rsid w:val="002416D2"/>
    <w:rsid w:val="00245545"/>
    <w:rsid w:val="002455AB"/>
    <w:rsid w:val="0024659F"/>
    <w:rsid w:val="00251EA2"/>
    <w:rsid w:val="002542D7"/>
    <w:rsid w:val="002565E7"/>
    <w:rsid w:val="002579E6"/>
    <w:rsid w:val="00257CB9"/>
    <w:rsid w:val="0028039C"/>
    <w:rsid w:val="0028616E"/>
    <w:rsid w:val="00286DC7"/>
    <w:rsid w:val="00290FC0"/>
    <w:rsid w:val="002961E0"/>
    <w:rsid w:val="002B09F7"/>
    <w:rsid w:val="002B1E4E"/>
    <w:rsid w:val="002C4F2A"/>
    <w:rsid w:val="002D0C30"/>
    <w:rsid w:val="002D2BCA"/>
    <w:rsid w:val="002D6828"/>
    <w:rsid w:val="002E2983"/>
    <w:rsid w:val="002E384A"/>
    <w:rsid w:val="002E69B8"/>
    <w:rsid w:val="002F6339"/>
    <w:rsid w:val="00311E5B"/>
    <w:rsid w:val="00317B66"/>
    <w:rsid w:val="00321221"/>
    <w:rsid w:val="00321AD9"/>
    <w:rsid w:val="00325595"/>
    <w:rsid w:val="0034046E"/>
    <w:rsid w:val="0034679D"/>
    <w:rsid w:val="00353331"/>
    <w:rsid w:val="0035601B"/>
    <w:rsid w:val="00356BDA"/>
    <w:rsid w:val="0036019F"/>
    <w:rsid w:val="0036349C"/>
    <w:rsid w:val="003753AD"/>
    <w:rsid w:val="0037799E"/>
    <w:rsid w:val="0038131C"/>
    <w:rsid w:val="0038179F"/>
    <w:rsid w:val="00381FAB"/>
    <w:rsid w:val="00383CA7"/>
    <w:rsid w:val="00387814"/>
    <w:rsid w:val="00392747"/>
    <w:rsid w:val="00396840"/>
    <w:rsid w:val="003A0A8D"/>
    <w:rsid w:val="003A2039"/>
    <w:rsid w:val="003A2C70"/>
    <w:rsid w:val="003A5AE0"/>
    <w:rsid w:val="003B024B"/>
    <w:rsid w:val="003B153D"/>
    <w:rsid w:val="003C1828"/>
    <w:rsid w:val="003C1C21"/>
    <w:rsid w:val="003C2AAB"/>
    <w:rsid w:val="003D4668"/>
    <w:rsid w:val="003D5712"/>
    <w:rsid w:val="003D6373"/>
    <w:rsid w:val="003E365B"/>
    <w:rsid w:val="004007B7"/>
    <w:rsid w:val="00415802"/>
    <w:rsid w:val="00420EC8"/>
    <w:rsid w:val="00422DAC"/>
    <w:rsid w:val="00423657"/>
    <w:rsid w:val="00426D14"/>
    <w:rsid w:val="00427CD1"/>
    <w:rsid w:val="004330CA"/>
    <w:rsid w:val="0045111B"/>
    <w:rsid w:val="00453ECB"/>
    <w:rsid w:val="00463F12"/>
    <w:rsid w:val="00466867"/>
    <w:rsid w:val="00466AE1"/>
    <w:rsid w:val="00467E69"/>
    <w:rsid w:val="00477D0D"/>
    <w:rsid w:val="004907AF"/>
    <w:rsid w:val="00492C32"/>
    <w:rsid w:val="004A4723"/>
    <w:rsid w:val="004B222D"/>
    <w:rsid w:val="004B6802"/>
    <w:rsid w:val="004D2CE8"/>
    <w:rsid w:val="004D71EB"/>
    <w:rsid w:val="004F01FF"/>
    <w:rsid w:val="004F26F9"/>
    <w:rsid w:val="00501468"/>
    <w:rsid w:val="00501717"/>
    <w:rsid w:val="00502B89"/>
    <w:rsid w:val="00503DF1"/>
    <w:rsid w:val="0050410C"/>
    <w:rsid w:val="005079B7"/>
    <w:rsid w:val="00512879"/>
    <w:rsid w:val="00513795"/>
    <w:rsid w:val="00516854"/>
    <w:rsid w:val="0052733B"/>
    <w:rsid w:val="00534CC4"/>
    <w:rsid w:val="00536511"/>
    <w:rsid w:val="005427B0"/>
    <w:rsid w:val="00543E99"/>
    <w:rsid w:val="0054719D"/>
    <w:rsid w:val="00551E95"/>
    <w:rsid w:val="00552440"/>
    <w:rsid w:val="005632AF"/>
    <w:rsid w:val="0056521F"/>
    <w:rsid w:val="005A092F"/>
    <w:rsid w:val="005A5A59"/>
    <w:rsid w:val="005B5993"/>
    <w:rsid w:val="005B6B63"/>
    <w:rsid w:val="005C0B97"/>
    <w:rsid w:val="005C1D36"/>
    <w:rsid w:val="005C51B4"/>
    <w:rsid w:val="005D5CB8"/>
    <w:rsid w:val="005D6D5B"/>
    <w:rsid w:val="005E1E25"/>
    <w:rsid w:val="005F2AD3"/>
    <w:rsid w:val="005F5BCE"/>
    <w:rsid w:val="005F6986"/>
    <w:rsid w:val="005F7D82"/>
    <w:rsid w:val="00600B2F"/>
    <w:rsid w:val="006020A0"/>
    <w:rsid w:val="00610653"/>
    <w:rsid w:val="006222B1"/>
    <w:rsid w:val="00622315"/>
    <w:rsid w:val="00622563"/>
    <w:rsid w:val="00630140"/>
    <w:rsid w:val="0063553B"/>
    <w:rsid w:val="00641EB5"/>
    <w:rsid w:val="006425DE"/>
    <w:rsid w:val="006446B7"/>
    <w:rsid w:val="00655765"/>
    <w:rsid w:val="00655846"/>
    <w:rsid w:val="00657827"/>
    <w:rsid w:val="00657DEE"/>
    <w:rsid w:val="00663A76"/>
    <w:rsid w:val="0068116F"/>
    <w:rsid w:val="0068473D"/>
    <w:rsid w:val="006856A4"/>
    <w:rsid w:val="00696DCC"/>
    <w:rsid w:val="006A0034"/>
    <w:rsid w:val="006A4E96"/>
    <w:rsid w:val="006A67DA"/>
    <w:rsid w:val="006B0F5F"/>
    <w:rsid w:val="006C0B7B"/>
    <w:rsid w:val="006C5E09"/>
    <w:rsid w:val="006C6995"/>
    <w:rsid w:val="006D0303"/>
    <w:rsid w:val="006D394B"/>
    <w:rsid w:val="006D6808"/>
    <w:rsid w:val="006D7219"/>
    <w:rsid w:val="006E2DA7"/>
    <w:rsid w:val="006E6FFB"/>
    <w:rsid w:val="006F54C9"/>
    <w:rsid w:val="006F5DA0"/>
    <w:rsid w:val="007013B4"/>
    <w:rsid w:val="00707C9A"/>
    <w:rsid w:val="00711523"/>
    <w:rsid w:val="00711759"/>
    <w:rsid w:val="00711CCF"/>
    <w:rsid w:val="00711CF2"/>
    <w:rsid w:val="00712BDD"/>
    <w:rsid w:val="00717637"/>
    <w:rsid w:val="00726DC1"/>
    <w:rsid w:val="00727684"/>
    <w:rsid w:val="00745BEB"/>
    <w:rsid w:val="00746F86"/>
    <w:rsid w:val="00750607"/>
    <w:rsid w:val="00755EF0"/>
    <w:rsid w:val="00756705"/>
    <w:rsid w:val="00766232"/>
    <w:rsid w:val="00767536"/>
    <w:rsid w:val="00771F59"/>
    <w:rsid w:val="00780321"/>
    <w:rsid w:val="0078342C"/>
    <w:rsid w:val="00785C33"/>
    <w:rsid w:val="00787850"/>
    <w:rsid w:val="00793F57"/>
    <w:rsid w:val="007B4A22"/>
    <w:rsid w:val="007C2228"/>
    <w:rsid w:val="007C3A5D"/>
    <w:rsid w:val="007C4683"/>
    <w:rsid w:val="007C5A05"/>
    <w:rsid w:val="007D41A6"/>
    <w:rsid w:val="007D455C"/>
    <w:rsid w:val="007E124B"/>
    <w:rsid w:val="007E1455"/>
    <w:rsid w:val="007E1714"/>
    <w:rsid w:val="007E177D"/>
    <w:rsid w:val="007E5ADE"/>
    <w:rsid w:val="007E6904"/>
    <w:rsid w:val="007F090A"/>
    <w:rsid w:val="007F57E8"/>
    <w:rsid w:val="007F6EDE"/>
    <w:rsid w:val="00801F75"/>
    <w:rsid w:val="00805E60"/>
    <w:rsid w:val="0083307D"/>
    <w:rsid w:val="00843D7C"/>
    <w:rsid w:val="0084440D"/>
    <w:rsid w:val="00845AD9"/>
    <w:rsid w:val="00845E85"/>
    <w:rsid w:val="00845FB4"/>
    <w:rsid w:val="0085079D"/>
    <w:rsid w:val="00854570"/>
    <w:rsid w:val="008618F2"/>
    <w:rsid w:val="00862460"/>
    <w:rsid w:val="00866D17"/>
    <w:rsid w:val="008752D8"/>
    <w:rsid w:val="008753F3"/>
    <w:rsid w:val="00880E82"/>
    <w:rsid w:val="008839F8"/>
    <w:rsid w:val="00886E75"/>
    <w:rsid w:val="00891A87"/>
    <w:rsid w:val="00896AF3"/>
    <w:rsid w:val="00896F88"/>
    <w:rsid w:val="0089772E"/>
    <w:rsid w:val="008A1126"/>
    <w:rsid w:val="008A686E"/>
    <w:rsid w:val="008B69FB"/>
    <w:rsid w:val="008C0F99"/>
    <w:rsid w:val="008C19B5"/>
    <w:rsid w:val="008C2EC4"/>
    <w:rsid w:val="008C5A57"/>
    <w:rsid w:val="008D5AB5"/>
    <w:rsid w:val="008D6297"/>
    <w:rsid w:val="008E2F2B"/>
    <w:rsid w:val="008F6F32"/>
    <w:rsid w:val="00904ED8"/>
    <w:rsid w:val="00912773"/>
    <w:rsid w:val="0091401F"/>
    <w:rsid w:val="00920152"/>
    <w:rsid w:val="00925F24"/>
    <w:rsid w:val="00930EB9"/>
    <w:rsid w:val="009310B3"/>
    <w:rsid w:val="00932CA5"/>
    <w:rsid w:val="00936F47"/>
    <w:rsid w:val="009408E4"/>
    <w:rsid w:val="00941740"/>
    <w:rsid w:val="0095036D"/>
    <w:rsid w:val="009515E4"/>
    <w:rsid w:val="00965621"/>
    <w:rsid w:val="00966B3E"/>
    <w:rsid w:val="00967187"/>
    <w:rsid w:val="0097046D"/>
    <w:rsid w:val="00970ACF"/>
    <w:rsid w:val="009713FA"/>
    <w:rsid w:val="009724C8"/>
    <w:rsid w:val="009812D5"/>
    <w:rsid w:val="00995424"/>
    <w:rsid w:val="009A1224"/>
    <w:rsid w:val="009B0785"/>
    <w:rsid w:val="009B25F4"/>
    <w:rsid w:val="009B586F"/>
    <w:rsid w:val="009C24D0"/>
    <w:rsid w:val="009D280E"/>
    <w:rsid w:val="009D2EE1"/>
    <w:rsid w:val="009D3366"/>
    <w:rsid w:val="009E21D4"/>
    <w:rsid w:val="009E314C"/>
    <w:rsid w:val="009E469F"/>
    <w:rsid w:val="009E6288"/>
    <w:rsid w:val="009F5AB2"/>
    <w:rsid w:val="009F70A0"/>
    <w:rsid w:val="00A06EB5"/>
    <w:rsid w:val="00A07576"/>
    <w:rsid w:val="00A23AD7"/>
    <w:rsid w:val="00A24FF6"/>
    <w:rsid w:val="00A279AC"/>
    <w:rsid w:val="00A30322"/>
    <w:rsid w:val="00A3310D"/>
    <w:rsid w:val="00A33B11"/>
    <w:rsid w:val="00A37909"/>
    <w:rsid w:val="00A40F17"/>
    <w:rsid w:val="00A41445"/>
    <w:rsid w:val="00A4181A"/>
    <w:rsid w:val="00A41D58"/>
    <w:rsid w:val="00A421EC"/>
    <w:rsid w:val="00A439E4"/>
    <w:rsid w:val="00A5523C"/>
    <w:rsid w:val="00A552BB"/>
    <w:rsid w:val="00A6097A"/>
    <w:rsid w:val="00A6227E"/>
    <w:rsid w:val="00A70901"/>
    <w:rsid w:val="00A72BD8"/>
    <w:rsid w:val="00A92074"/>
    <w:rsid w:val="00A9507D"/>
    <w:rsid w:val="00A951E7"/>
    <w:rsid w:val="00A95A44"/>
    <w:rsid w:val="00AA1214"/>
    <w:rsid w:val="00AA3B34"/>
    <w:rsid w:val="00AA73B3"/>
    <w:rsid w:val="00AD24BC"/>
    <w:rsid w:val="00AD51CF"/>
    <w:rsid w:val="00AE6125"/>
    <w:rsid w:val="00AF037B"/>
    <w:rsid w:val="00B033A5"/>
    <w:rsid w:val="00B04ADF"/>
    <w:rsid w:val="00B06C1B"/>
    <w:rsid w:val="00B12A5E"/>
    <w:rsid w:val="00B17E6C"/>
    <w:rsid w:val="00B22497"/>
    <w:rsid w:val="00B243BB"/>
    <w:rsid w:val="00B311A4"/>
    <w:rsid w:val="00B3135B"/>
    <w:rsid w:val="00B338E1"/>
    <w:rsid w:val="00B353FF"/>
    <w:rsid w:val="00B408B9"/>
    <w:rsid w:val="00B41D60"/>
    <w:rsid w:val="00B4230E"/>
    <w:rsid w:val="00B47A92"/>
    <w:rsid w:val="00B47C17"/>
    <w:rsid w:val="00B47FBD"/>
    <w:rsid w:val="00B50D47"/>
    <w:rsid w:val="00B571D0"/>
    <w:rsid w:val="00B57C1C"/>
    <w:rsid w:val="00B60070"/>
    <w:rsid w:val="00B61718"/>
    <w:rsid w:val="00B6228F"/>
    <w:rsid w:val="00B64DB2"/>
    <w:rsid w:val="00B7275F"/>
    <w:rsid w:val="00B74390"/>
    <w:rsid w:val="00B77D83"/>
    <w:rsid w:val="00B85A93"/>
    <w:rsid w:val="00B8768D"/>
    <w:rsid w:val="00B926D0"/>
    <w:rsid w:val="00BB3763"/>
    <w:rsid w:val="00BB4B9F"/>
    <w:rsid w:val="00BB685D"/>
    <w:rsid w:val="00BC736B"/>
    <w:rsid w:val="00BD182B"/>
    <w:rsid w:val="00BD426E"/>
    <w:rsid w:val="00BF0E2D"/>
    <w:rsid w:val="00BF1D06"/>
    <w:rsid w:val="00BF57E6"/>
    <w:rsid w:val="00C02244"/>
    <w:rsid w:val="00C02F0F"/>
    <w:rsid w:val="00C0709F"/>
    <w:rsid w:val="00C104C6"/>
    <w:rsid w:val="00C24CFB"/>
    <w:rsid w:val="00C27B78"/>
    <w:rsid w:val="00C31E62"/>
    <w:rsid w:val="00C43627"/>
    <w:rsid w:val="00C44A97"/>
    <w:rsid w:val="00C45101"/>
    <w:rsid w:val="00C51FFD"/>
    <w:rsid w:val="00C52A19"/>
    <w:rsid w:val="00C558D1"/>
    <w:rsid w:val="00C57185"/>
    <w:rsid w:val="00C57BFF"/>
    <w:rsid w:val="00C60AD5"/>
    <w:rsid w:val="00C63D1C"/>
    <w:rsid w:val="00C65012"/>
    <w:rsid w:val="00C6561E"/>
    <w:rsid w:val="00C65D91"/>
    <w:rsid w:val="00C7535F"/>
    <w:rsid w:val="00C7556D"/>
    <w:rsid w:val="00C83F70"/>
    <w:rsid w:val="00C86D8A"/>
    <w:rsid w:val="00C90F32"/>
    <w:rsid w:val="00C93415"/>
    <w:rsid w:val="00C9420A"/>
    <w:rsid w:val="00CA47C3"/>
    <w:rsid w:val="00CA508B"/>
    <w:rsid w:val="00CA6070"/>
    <w:rsid w:val="00CA6D36"/>
    <w:rsid w:val="00CA7AA1"/>
    <w:rsid w:val="00CB1A7C"/>
    <w:rsid w:val="00CC2C83"/>
    <w:rsid w:val="00CD267D"/>
    <w:rsid w:val="00CD277A"/>
    <w:rsid w:val="00CD42AC"/>
    <w:rsid w:val="00CD42BF"/>
    <w:rsid w:val="00CD46D7"/>
    <w:rsid w:val="00CE0E58"/>
    <w:rsid w:val="00CE5434"/>
    <w:rsid w:val="00CE6ABA"/>
    <w:rsid w:val="00CE782F"/>
    <w:rsid w:val="00CF05EF"/>
    <w:rsid w:val="00CF571E"/>
    <w:rsid w:val="00D021AC"/>
    <w:rsid w:val="00D11CA8"/>
    <w:rsid w:val="00D12C56"/>
    <w:rsid w:val="00D2026F"/>
    <w:rsid w:val="00D27E53"/>
    <w:rsid w:val="00D32A7F"/>
    <w:rsid w:val="00D37CD9"/>
    <w:rsid w:val="00D42C78"/>
    <w:rsid w:val="00D43390"/>
    <w:rsid w:val="00D51295"/>
    <w:rsid w:val="00D51BA4"/>
    <w:rsid w:val="00D61EF7"/>
    <w:rsid w:val="00D61FF9"/>
    <w:rsid w:val="00D70075"/>
    <w:rsid w:val="00D71C69"/>
    <w:rsid w:val="00D7518F"/>
    <w:rsid w:val="00D751C0"/>
    <w:rsid w:val="00D80DF4"/>
    <w:rsid w:val="00D812DF"/>
    <w:rsid w:val="00D82262"/>
    <w:rsid w:val="00D90717"/>
    <w:rsid w:val="00D90B2F"/>
    <w:rsid w:val="00DA23E0"/>
    <w:rsid w:val="00DA4367"/>
    <w:rsid w:val="00DA6973"/>
    <w:rsid w:val="00DB2DC9"/>
    <w:rsid w:val="00DB314C"/>
    <w:rsid w:val="00DC4C26"/>
    <w:rsid w:val="00DC5C89"/>
    <w:rsid w:val="00DC6482"/>
    <w:rsid w:val="00DE0B15"/>
    <w:rsid w:val="00DE0F69"/>
    <w:rsid w:val="00DE3BB5"/>
    <w:rsid w:val="00DE5C99"/>
    <w:rsid w:val="00DE6445"/>
    <w:rsid w:val="00DE6F39"/>
    <w:rsid w:val="00DE728C"/>
    <w:rsid w:val="00DF0D8B"/>
    <w:rsid w:val="00DF1CDB"/>
    <w:rsid w:val="00DF2AF1"/>
    <w:rsid w:val="00E0180E"/>
    <w:rsid w:val="00E024D4"/>
    <w:rsid w:val="00E02E88"/>
    <w:rsid w:val="00E031F1"/>
    <w:rsid w:val="00E10F06"/>
    <w:rsid w:val="00E1467A"/>
    <w:rsid w:val="00E17733"/>
    <w:rsid w:val="00E240A7"/>
    <w:rsid w:val="00E2646D"/>
    <w:rsid w:val="00E277DB"/>
    <w:rsid w:val="00E301BF"/>
    <w:rsid w:val="00E4367C"/>
    <w:rsid w:val="00E47F1C"/>
    <w:rsid w:val="00E57F00"/>
    <w:rsid w:val="00E66110"/>
    <w:rsid w:val="00E67C82"/>
    <w:rsid w:val="00E8225D"/>
    <w:rsid w:val="00E85A40"/>
    <w:rsid w:val="00E86F55"/>
    <w:rsid w:val="00EA01C8"/>
    <w:rsid w:val="00EA6FDF"/>
    <w:rsid w:val="00EA7270"/>
    <w:rsid w:val="00EB3058"/>
    <w:rsid w:val="00EB7CA5"/>
    <w:rsid w:val="00EC0CA1"/>
    <w:rsid w:val="00EC0CD0"/>
    <w:rsid w:val="00EC5182"/>
    <w:rsid w:val="00ED2806"/>
    <w:rsid w:val="00ED4D02"/>
    <w:rsid w:val="00ED5251"/>
    <w:rsid w:val="00EE42BD"/>
    <w:rsid w:val="00EF4170"/>
    <w:rsid w:val="00F1282E"/>
    <w:rsid w:val="00F1519F"/>
    <w:rsid w:val="00F17DC9"/>
    <w:rsid w:val="00F20410"/>
    <w:rsid w:val="00F214A1"/>
    <w:rsid w:val="00F21CC7"/>
    <w:rsid w:val="00F224B8"/>
    <w:rsid w:val="00F251F8"/>
    <w:rsid w:val="00F27563"/>
    <w:rsid w:val="00F3220B"/>
    <w:rsid w:val="00F34842"/>
    <w:rsid w:val="00F37732"/>
    <w:rsid w:val="00F5369E"/>
    <w:rsid w:val="00F564AC"/>
    <w:rsid w:val="00F57E9D"/>
    <w:rsid w:val="00F67C62"/>
    <w:rsid w:val="00F73351"/>
    <w:rsid w:val="00F745CD"/>
    <w:rsid w:val="00F7645F"/>
    <w:rsid w:val="00F80858"/>
    <w:rsid w:val="00F93C22"/>
    <w:rsid w:val="00F95143"/>
    <w:rsid w:val="00FA188C"/>
    <w:rsid w:val="00FA3905"/>
    <w:rsid w:val="00FC05E0"/>
    <w:rsid w:val="00FC15B3"/>
    <w:rsid w:val="00FC512B"/>
    <w:rsid w:val="00FD2529"/>
    <w:rsid w:val="00FD4825"/>
    <w:rsid w:val="00FD6834"/>
    <w:rsid w:val="00FE01A5"/>
    <w:rsid w:val="00FE0ED4"/>
    <w:rsid w:val="00FE30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257E8C"/>
  <w14:defaultImageDpi w14:val="300"/>
  <w15:docId w15:val="{E0BCD7C0-5A07-4A60-8800-C46E8A87F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3331"/>
    <w:rPr>
      <w:rFonts w:eastAsiaTheme="minorHAnsi"/>
      <w:lang w:val="en-GB"/>
    </w:rPr>
  </w:style>
  <w:style w:type="paragraph" w:styleId="Heading3">
    <w:name w:val="heading 3"/>
    <w:basedOn w:val="Normal"/>
    <w:link w:val="Heading3Char"/>
    <w:uiPriority w:val="9"/>
    <w:qFormat/>
    <w:rsid w:val="001D4120"/>
    <w:pPr>
      <w:spacing w:before="100" w:beforeAutospacing="1" w:after="100" w:afterAutospacing="1"/>
      <w:outlineLvl w:val="2"/>
    </w:pPr>
    <w:rPr>
      <w:rFonts w:ascii="Times New Roman" w:eastAsia="Times New Roman" w:hAnsi="Times New Roman" w:cs="Times New Roman"/>
      <w:b/>
      <w:bCs/>
      <w:sz w:val="27"/>
      <w:szCs w:val="27"/>
      <w:lang w:val="sq-AL" w:eastAsia="sq-AL"/>
    </w:rPr>
  </w:style>
  <w:style w:type="paragraph" w:styleId="Heading5">
    <w:name w:val="heading 5"/>
    <w:basedOn w:val="Normal"/>
    <w:next w:val="Normal"/>
    <w:link w:val="Heading5Char"/>
    <w:uiPriority w:val="9"/>
    <w:qFormat/>
    <w:rsid w:val="0038131C"/>
    <w:pPr>
      <w:spacing w:before="240" w:after="60"/>
      <w:outlineLvl w:val="4"/>
    </w:pPr>
    <w:rPr>
      <w:rFonts w:ascii="Calibri" w:eastAsia="Calibri" w:hAnsi="Calibri" w:cs="Calibri"/>
      <w:b/>
      <w:i/>
      <w:sz w:val="26"/>
      <w:szCs w:val="26"/>
      <w:lang w:val="en"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53331"/>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link w:val="DefaultChar"/>
    <w:rsid w:val="00353331"/>
    <w:pPr>
      <w:widowControl w:val="0"/>
      <w:autoSpaceDE w:val="0"/>
      <w:autoSpaceDN w:val="0"/>
      <w:adjustRightInd w:val="0"/>
    </w:pPr>
    <w:rPr>
      <w:rFonts w:ascii="Times New Roman" w:eastAsiaTheme="minorHAnsi" w:hAnsi="Times New Roman" w:cs="Times New Roman"/>
      <w:color w:val="000000"/>
    </w:rPr>
  </w:style>
  <w:style w:type="table" w:customStyle="1" w:styleId="GridTable1Light-Accent51">
    <w:name w:val="Grid Table 1 Light - Accent 51"/>
    <w:basedOn w:val="TableNormal"/>
    <w:uiPriority w:val="46"/>
    <w:rsid w:val="00353331"/>
    <w:rPr>
      <w:rFonts w:eastAsiaTheme="minorHAnsi"/>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paragraph" w:styleId="ListParagraph">
    <w:name w:val="List Paragraph"/>
    <w:aliases w:val="Normal 1,List Paragraph 1,Akapit z listą BS,Paragrafi i listës1,List Paragraph (numbered (a)),Bullets,List_Paragraph,Multilevel para_II,List Paragraph1,Bullet1,Main numbered paragraph,NumberedParas,References,Numbered List Paragraph,Paragra"/>
    <w:basedOn w:val="Normal"/>
    <w:link w:val="ListParagraphChar"/>
    <w:uiPriority w:val="34"/>
    <w:qFormat/>
    <w:rsid w:val="00711523"/>
    <w:pPr>
      <w:ind w:left="720"/>
      <w:contextualSpacing/>
    </w:pPr>
  </w:style>
  <w:style w:type="character" w:styleId="PageNumber">
    <w:name w:val="page number"/>
    <w:rsid w:val="00466867"/>
  </w:style>
  <w:style w:type="paragraph" w:styleId="Footer">
    <w:name w:val="footer"/>
    <w:basedOn w:val="Normal"/>
    <w:link w:val="FooterChar"/>
    <w:uiPriority w:val="99"/>
    <w:unhideWhenUsed/>
    <w:rsid w:val="00F73351"/>
    <w:pPr>
      <w:tabs>
        <w:tab w:val="center" w:pos="4320"/>
        <w:tab w:val="right" w:pos="8640"/>
      </w:tabs>
    </w:pPr>
  </w:style>
  <w:style w:type="character" w:customStyle="1" w:styleId="FooterChar">
    <w:name w:val="Footer Char"/>
    <w:basedOn w:val="DefaultParagraphFont"/>
    <w:link w:val="Footer"/>
    <w:uiPriority w:val="99"/>
    <w:rsid w:val="00F73351"/>
    <w:rPr>
      <w:rFonts w:eastAsiaTheme="minorHAnsi"/>
      <w:lang w:val="en-GB"/>
    </w:rPr>
  </w:style>
  <w:style w:type="paragraph" w:styleId="Title">
    <w:name w:val="Title"/>
    <w:basedOn w:val="Normal"/>
    <w:link w:val="TitleChar"/>
    <w:uiPriority w:val="1"/>
    <w:qFormat/>
    <w:rsid w:val="00880E82"/>
    <w:pPr>
      <w:jc w:val="center"/>
    </w:pPr>
    <w:rPr>
      <w:rFonts w:ascii="Times New Roman" w:eastAsia="MS Mincho" w:hAnsi="Times New Roman" w:cs="Times New Roman"/>
      <w:b/>
      <w:bCs/>
      <w:lang w:val="sq-AL" w:eastAsia="x-none"/>
    </w:rPr>
  </w:style>
  <w:style w:type="character" w:customStyle="1" w:styleId="TitleChar">
    <w:name w:val="Title Char"/>
    <w:basedOn w:val="DefaultParagraphFont"/>
    <w:link w:val="Title"/>
    <w:uiPriority w:val="1"/>
    <w:rsid w:val="00880E82"/>
    <w:rPr>
      <w:rFonts w:ascii="Times New Roman" w:eastAsia="MS Mincho" w:hAnsi="Times New Roman" w:cs="Times New Roman"/>
      <w:b/>
      <w:bCs/>
      <w:lang w:val="sq-AL" w:eastAsia="x-none"/>
    </w:rPr>
  </w:style>
  <w:style w:type="paragraph" w:styleId="BalloonText">
    <w:name w:val="Balloon Text"/>
    <w:basedOn w:val="Normal"/>
    <w:link w:val="BalloonTextChar"/>
    <w:uiPriority w:val="99"/>
    <w:semiHidden/>
    <w:unhideWhenUsed/>
    <w:rsid w:val="00880E8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80E82"/>
    <w:rPr>
      <w:rFonts w:ascii="Lucida Grande" w:eastAsiaTheme="minorHAnsi" w:hAnsi="Lucida Grande" w:cs="Lucida Grande"/>
      <w:sz w:val="18"/>
      <w:szCs w:val="18"/>
      <w:lang w:val="en-GB"/>
    </w:rPr>
  </w:style>
  <w:style w:type="paragraph" w:customStyle="1" w:styleId="xmsonormal">
    <w:name w:val="x_msonormal"/>
    <w:basedOn w:val="Normal"/>
    <w:uiPriority w:val="99"/>
    <w:rsid w:val="00F1519F"/>
    <w:pPr>
      <w:spacing w:before="100" w:beforeAutospacing="1" w:after="100" w:afterAutospacing="1"/>
    </w:pPr>
    <w:rPr>
      <w:rFonts w:ascii="Times New Roman" w:eastAsia="Times New Roman" w:hAnsi="Times New Roman" w:cs="Times New Roman"/>
      <w:lang w:val="pl-PL" w:eastAsia="pl-PL"/>
    </w:rPr>
  </w:style>
  <w:style w:type="character" w:styleId="CommentReference">
    <w:name w:val="annotation reference"/>
    <w:basedOn w:val="DefaultParagraphFont"/>
    <w:uiPriority w:val="99"/>
    <w:unhideWhenUsed/>
    <w:rsid w:val="00A421EC"/>
    <w:rPr>
      <w:sz w:val="16"/>
      <w:szCs w:val="16"/>
    </w:rPr>
  </w:style>
  <w:style w:type="paragraph" w:styleId="CommentText">
    <w:name w:val="annotation text"/>
    <w:basedOn w:val="Normal"/>
    <w:link w:val="CommentTextChar"/>
    <w:uiPriority w:val="99"/>
    <w:unhideWhenUsed/>
    <w:rsid w:val="00A421EC"/>
    <w:rPr>
      <w:sz w:val="20"/>
      <w:szCs w:val="20"/>
    </w:rPr>
  </w:style>
  <w:style w:type="character" w:customStyle="1" w:styleId="CommentTextChar">
    <w:name w:val="Comment Text Char"/>
    <w:basedOn w:val="DefaultParagraphFont"/>
    <w:link w:val="CommentText"/>
    <w:uiPriority w:val="99"/>
    <w:rsid w:val="00A421EC"/>
    <w:rPr>
      <w:rFonts w:eastAsiaTheme="minorHAnsi"/>
      <w:sz w:val="20"/>
      <w:szCs w:val="20"/>
      <w:lang w:val="en-GB"/>
    </w:rPr>
  </w:style>
  <w:style w:type="paragraph" w:styleId="CommentSubject">
    <w:name w:val="annotation subject"/>
    <w:basedOn w:val="CommentText"/>
    <w:next w:val="CommentText"/>
    <w:link w:val="CommentSubjectChar"/>
    <w:uiPriority w:val="99"/>
    <w:semiHidden/>
    <w:unhideWhenUsed/>
    <w:rsid w:val="00A421EC"/>
    <w:rPr>
      <w:b/>
      <w:bCs/>
    </w:rPr>
  </w:style>
  <w:style w:type="character" w:customStyle="1" w:styleId="CommentSubjectChar">
    <w:name w:val="Comment Subject Char"/>
    <w:basedOn w:val="CommentTextChar"/>
    <w:link w:val="CommentSubject"/>
    <w:uiPriority w:val="99"/>
    <w:semiHidden/>
    <w:rsid w:val="00A421EC"/>
    <w:rPr>
      <w:rFonts w:eastAsiaTheme="minorHAnsi"/>
      <w:b/>
      <w:bCs/>
      <w:sz w:val="20"/>
      <w:szCs w:val="20"/>
      <w:lang w:val="en-GB"/>
    </w:rPr>
  </w:style>
  <w:style w:type="paragraph" w:styleId="Header">
    <w:name w:val="header"/>
    <w:basedOn w:val="Normal"/>
    <w:link w:val="HeaderChar"/>
    <w:uiPriority w:val="99"/>
    <w:unhideWhenUsed/>
    <w:rsid w:val="00225DA6"/>
    <w:pPr>
      <w:tabs>
        <w:tab w:val="center" w:pos="4680"/>
        <w:tab w:val="right" w:pos="9360"/>
      </w:tabs>
    </w:pPr>
  </w:style>
  <w:style w:type="character" w:customStyle="1" w:styleId="HeaderChar">
    <w:name w:val="Header Char"/>
    <w:basedOn w:val="DefaultParagraphFont"/>
    <w:link w:val="Header"/>
    <w:uiPriority w:val="99"/>
    <w:rsid w:val="00225DA6"/>
    <w:rPr>
      <w:rFonts w:eastAsiaTheme="minorHAnsi"/>
      <w:lang w:val="en-GB"/>
    </w:rPr>
  </w:style>
  <w:style w:type="paragraph" w:styleId="BodyText2">
    <w:name w:val="Body Text 2"/>
    <w:basedOn w:val="Normal"/>
    <w:link w:val="BodyText2Char"/>
    <w:rsid w:val="00A951E7"/>
    <w:rPr>
      <w:rFonts w:ascii="Times New Roman" w:eastAsia="MS Mincho" w:hAnsi="Times New Roman" w:cs="Times New Roman"/>
      <w:sz w:val="28"/>
      <w:szCs w:val="28"/>
      <w:lang w:val="sq-AL"/>
    </w:rPr>
  </w:style>
  <w:style w:type="character" w:customStyle="1" w:styleId="BodyText2Char">
    <w:name w:val="Body Text 2 Char"/>
    <w:basedOn w:val="DefaultParagraphFont"/>
    <w:link w:val="BodyText2"/>
    <w:rsid w:val="00A951E7"/>
    <w:rPr>
      <w:rFonts w:ascii="Times New Roman" w:eastAsia="MS Mincho" w:hAnsi="Times New Roman" w:cs="Times New Roman"/>
      <w:sz w:val="28"/>
      <w:szCs w:val="28"/>
      <w:lang w:val="sq-AL"/>
    </w:rPr>
  </w:style>
  <w:style w:type="character" w:customStyle="1" w:styleId="shorttext">
    <w:name w:val="short_text"/>
    <w:rsid w:val="008A1126"/>
  </w:style>
  <w:style w:type="character" w:customStyle="1" w:styleId="ListParagraphChar">
    <w:name w:val="List Paragraph Char"/>
    <w:aliases w:val="Normal 1 Char,List Paragraph 1 Char,Akapit z listą BS Char,Paragrafi i listës1 Char,List Paragraph (numbered (a)) Char,Bullets Char,List_Paragraph Char,Multilevel para_II Char,List Paragraph1 Char,Bullet1 Char,NumberedParas Char"/>
    <w:link w:val="ListParagraph"/>
    <w:uiPriority w:val="34"/>
    <w:qFormat/>
    <w:locked/>
    <w:rsid w:val="00FD6834"/>
    <w:rPr>
      <w:rFonts w:eastAsiaTheme="minorHAnsi"/>
      <w:lang w:val="en-GB"/>
    </w:rPr>
  </w:style>
  <w:style w:type="paragraph" w:styleId="BodyText">
    <w:name w:val="Body Text"/>
    <w:basedOn w:val="Normal"/>
    <w:link w:val="BodyTextChar"/>
    <w:uiPriority w:val="99"/>
    <w:semiHidden/>
    <w:unhideWhenUsed/>
    <w:rsid w:val="00C7556D"/>
    <w:pPr>
      <w:spacing w:after="120"/>
    </w:pPr>
  </w:style>
  <w:style w:type="character" w:customStyle="1" w:styleId="BodyTextChar">
    <w:name w:val="Body Text Char"/>
    <w:basedOn w:val="DefaultParagraphFont"/>
    <w:link w:val="BodyText"/>
    <w:uiPriority w:val="99"/>
    <w:semiHidden/>
    <w:rsid w:val="00C7556D"/>
    <w:rPr>
      <w:rFonts w:eastAsiaTheme="minorHAnsi"/>
      <w:lang w:val="en-GB"/>
    </w:rPr>
  </w:style>
  <w:style w:type="paragraph" w:styleId="NoSpacing">
    <w:name w:val="No Spacing"/>
    <w:link w:val="NoSpacingChar"/>
    <w:uiPriority w:val="1"/>
    <w:qFormat/>
    <w:rsid w:val="00FD2529"/>
    <w:pPr>
      <w:spacing w:line="360" w:lineRule="auto"/>
      <w:jc w:val="both"/>
    </w:pPr>
    <w:rPr>
      <w:rFonts w:ascii="Calibri" w:eastAsia="Times New Roman" w:hAnsi="Calibri" w:cs="Times New Roman"/>
      <w:sz w:val="22"/>
      <w:szCs w:val="22"/>
    </w:rPr>
  </w:style>
  <w:style w:type="character" w:customStyle="1" w:styleId="NoSpacingChar">
    <w:name w:val="No Spacing Char"/>
    <w:basedOn w:val="DefaultParagraphFont"/>
    <w:link w:val="NoSpacing"/>
    <w:uiPriority w:val="1"/>
    <w:locked/>
    <w:rsid w:val="00FD2529"/>
    <w:rPr>
      <w:rFonts w:ascii="Calibri" w:eastAsia="Times New Roman" w:hAnsi="Calibri" w:cs="Times New Roman"/>
      <w:sz w:val="22"/>
      <w:szCs w:val="22"/>
    </w:rPr>
  </w:style>
  <w:style w:type="paragraph" w:customStyle="1" w:styleId="TableParagraph">
    <w:name w:val="Table Paragraph"/>
    <w:basedOn w:val="Normal"/>
    <w:uiPriority w:val="1"/>
    <w:qFormat/>
    <w:rsid w:val="00805E60"/>
    <w:pPr>
      <w:widowControl w:val="0"/>
      <w:autoSpaceDE w:val="0"/>
      <w:autoSpaceDN w:val="0"/>
      <w:ind w:left="105"/>
    </w:pPr>
    <w:rPr>
      <w:rFonts w:ascii="Times New Roman" w:eastAsia="Times New Roman" w:hAnsi="Times New Roman" w:cs="Times New Roman"/>
      <w:sz w:val="22"/>
      <w:szCs w:val="22"/>
      <w:lang w:val="en-US" w:bidi="en-US"/>
    </w:rPr>
  </w:style>
  <w:style w:type="character" w:customStyle="1" w:styleId="Heading5Char">
    <w:name w:val="Heading 5 Char"/>
    <w:basedOn w:val="DefaultParagraphFont"/>
    <w:link w:val="Heading5"/>
    <w:uiPriority w:val="9"/>
    <w:rsid w:val="0038131C"/>
    <w:rPr>
      <w:rFonts w:ascii="Calibri" w:eastAsia="Calibri" w:hAnsi="Calibri" w:cs="Calibri"/>
      <w:b/>
      <w:i/>
      <w:sz w:val="26"/>
      <w:szCs w:val="26"/>
      <w:lang w:val="en" w:eastAsia="sq-AL"/>
    </w:rPr>
  </w:style>
  <w:style w:type="paragraph" w:styleId="NormalWeb">
    <w:name w:val="Normal (Web)"/>
    <w:basedOn w:val="Normal"/>
    <w:link w:val="NormalWebChar"/>
    <w:uiPriority w:val="99"/>
    <w:rsid w:val="0038131C"/>
    <w:pPr>
      <w:spacing w:before="100" w:beforeAutospacing="1" w:after="100" w:afterAutospacing="1" w:line="360" w:lineRule="auto"/>
      <w:jc w:val="both"/>
    </w:pPr>
    <w:rPr>
      <w:rFonts w:ascii="Arial" w:eastAsia="Times New Roman" w:hAnsi="Arial" w:cs="Arial"/>
      <w:sz w:val="20"/>
      <w:szCs w:val="20"/>
      <w:lang w:val="sq-AL"/>
    </w:rPr>
  </w:style>
  <w:style w:type="character" w:customStyle="1" w:styleId="NormalWebChar">
    <w:name w:val="Normal (Web) Char"/>
    <w:link w:val="NormalWeb"/>
    <w:uiPriority w:val="99"/>
    <w:locked/>
    <w:rsid w:val="0038131C"/>
    <w:rPr>
      <w:rFonts w:ascii="Arial" w:eastAsia="Times New Roman" w:hAnsi="Arial" w:cs="Arial"/>
      <w:sz w:val="20"/>
      <w:szCs w:val="20"/>
      <w:lang w:val="sq-AL"/>
    </w:rPr>
  </w:style>
  <w:style w:type="character" w:styleId="Strong">
    <w:name w:val="Strong"/>
    <w:basedOn w:val="DefaultParagraphFont"/>
    <w:uiPriority w:val="22"/>
    <w:qFormat/>
    <w:rsid w:val="0038131C"/>
    <w:rPr>
      <w:b/>
      <w:bCs/>
    </w:rPr>
  </w:style>
  <w:style w:type="paragraph" w:customStyle="1" w:styleId="isselectedend">
    <w:name w:val="isselectedend"/>
    <w:basedOn w:val="Normal"/>
    <w:rsid w:val="00CA7AA1"/>
    <w:pPr>
      <w:spacing w:before="100" w:beforeAutospacing="1" w:after="100" w:afterAutospacing="1"/>
    </w:pPr>
    <w:rPr>
      <w:rFonts w:ascii="Times New Roman" w:eastAsia="Times New Roman" w:hAnsi="Times New Roman" w:cs="Times New Roman"/>
      <w:lang w:val="sq-AL" w:eastAsia="sq-AL"/>
    </w:rPr>
  </w:style>
  <w:style w:type="character" w:customStyle="1" w:styleId="DefaultChar">
    <w:name w:val="Default Char"/>
    <w:link w:val="Default"/>
    <w:locked/>
    <w:rsid w:val="00CA7AA1"/>
    <w:rPr>
      <w:rFonts w:ascii="Times New Roman" w:eastAsiaTheme="minorHAnsi" w:hAnsi="Times New Roman" w:cs="Times New Roman"/>
      <w:color w:val="000000"/>
    </w:rPr>
  </w:style>
  <w:style w:type="character" w:customStyle="1" w:styleId="Heading3Char">
    <w:name w:val="Heading 3 Char"/>
    <w:basedOn w:val="DefaultParagraphFont"/>
    <w:link w:val="Heading3"/>
    <w:uiPriority w:val="9"/>
    <w:rsid w:val="001D4120"/>
    <w:rPr>
      <w:rFonts w:ascii="Times New Roman" w:eastAsia="Times New Roman" w:hAnsi="Times New Roman" w:cs="Times New Roman"/>
      <w:b/>
      <w:bCs/>
      <w:sz w:val="27"/>
      <w:szCs w:val="27"/>
      <w:lang w:val="sq-AL" w:eastAsia="sq-AL"/>
    </w:rPr>
  </w:style>
  <w:style w:type="paragraph" w:customStyle="1" w:styleId="pdq2pgselectionanchorcontainer">
    <w:name w:val="pdq2pg_selectionanchorcontainer"/>
    <w:basedOn w:val="Normal"/>
    <w:rsid w:val="001D4120"/>
    <w:pPr>
      <w:spacing w:before="100" w:beforeAutospacing="1" w:after="100" w:afterAutospacing="1"/>
    </w:pPr>
    <w:rPr>
      <w:rFonts w:ascii="Times New Roman" w:eastAsia="Times New Roman" w:hAnsi="Times New Roman" w:cs="Times New Roman"/>
      <w:lang w:val="sq-AL" w:eastAsia="sq-AL"/>
    </w:rPr>
  </w:style>
  <w:style w:type="paragraph" w:styleId="HTMLPreformatted">
    <w:name w:val="HTML Preformatted"/>
    <w:basedOn w:val="Normal"/>
    <w:link w:val="HTMLPreformattedChar"/>
    <w:uiPriority w:val="99"/>
    <w:semiHidden/>
    <w:unhideWhenUsed/>
    <w:rsid w:val="001D41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sq-AL" w:eastAsia="sq-AL"/>
    </w:rPr>
  </w:style>
  <w:style w:type="character" w:customStyle="1" w:styleId="HTMLPreformattedChar">
    <w:name w:val="HTML Preformatted Char"/>
    <w:basedOn w:val="DefaultParagraphFont"/>
    <w:link w:val="HTMLPreformatted"/>
    <w:uiPriority w:val="99"/>
    <w:semiHidden/>
    <w:rsid w:val="001D4120"/>
    <w:rPr>
      <w:rFonts w:ascii="Courier New" w:eastAsia="Times New Roman" w:hAnsi="Courier New" w:cs="Courier New"/>
      <w:sz w:val="20"/>
      <w:szCs w:val="20"/>
      <w:lang w:val="sq-AL" w:eastAsia="sq-AL"/>
    </w:rPr>
  </w:style>
  <w:style w:type="character" w:customStyle="1" w:styleId="y2iqfc">
    <w:name w:val="y2iqfc"/>
    <w:basedOn w:val="DefaultParagraphFont"/>
    <w:rsid w:val="001D4120"/>
  </w:style>
  <w:style w:type="character" w:styleId="PlaceholderText">
    <w:name w:val="Placeholder Text"/>
    <w:basedOn w:val="DefaultParagraphFont"/>
    <w:uiPriority w:val="99"/>
    <w:semiHidden/>
    <w:rsid w:val="0032122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674313">
      <w:bodyDiv w:val="1"/>
      <w:marLeft w:val="0"/>
      <w:marRight w:val="0"/>
      <w:marTop w:val="0"/>
      <w:marBottom w:val="0"/>
      <w:divBdr>
        <w:top w:val="none" w:sz="0" w:space="0" w:color="auto"/>
        <w:left w:val="none" w:sz="0" w:space="0" w:color="auto"/>
        <w:bottom w:val="none" w:sz="0" w:space="0" w:color="auto"/>
        <w:right w:val="none" w:sz="0" w:space="0" w:color="auto"/>
      </w:divBdr>
    </w:div>
    <w:div w:id="75132589">
      <w:bodyDiv w:val="1"/>
      <w:marLeft w:val="0"/>
      <w:marRight w:val="0"/>
      <w:marTop w:val="0"/>
      <w:marBottom w:val="0"/>
      <w:divBdr>
        <w:top w:val="none" w:sz="0" w:space="0" w:color="auto"/>
        <w:left w:val="none" w:sz="0" w:space="0" w:color="auto"/>
        <w:bottom w:val="none" w:sz="0" w:space="0" w:color="auto"/>
        <w:right w:val="none" w:sz="0" w:space="0" w:color="auto"/>
      </w:divBdr>
    </w:div>
    <w:div w:id="189807436">
      <w:bodyDiv w:val="1"/>
      <w:marLeft w:val="0"/>
      <w:marRight w:val="0"/>
      <w:marTop w:val="0"/>
      <w:marBottom w:val="0"/>
      <w:divBdr>
        <w:top w:val="none" w:sz="0" w:space="0" w:color="auto"/>
        <w:left w:val="none" w:sz="0" w:space="0" w:color="auto"/>
        <w:bottom w:val="none" w:sz="0" w:space="0" w:color="auto"/>
        <w:right w:val="none" w:sz="0" w:space="0" w:color="auto"/>
      </w:divBdr>
    </w:div>
    <w:div w:id="296449114">
      <w:bodyDiv w:val="1"/>
      <w:marLeft w:val="0"/>
      <w:marRight w:val="0"/>
      <w:marTop w:val="0"/>
      <w:marBottom w:val="0"/>
      <w:divBdr>
        <w:top w:val="none" w:sz="0" w:space="0" w:color="auto"/>
        <w:left w:val="none" w:sz="0" w:space="0" w:color="auto"/>
        <w:bottom w:val="none" w:sz="0" w:space="0" w:color="auto"/>
        <w:right w:val="none" w:sz="0" w:space="0" w:color="auto"/>
      </w:divBdr>
    </w:div>
    <w:div w:id="454521591">
      <w:bodyDiv w:val="1"/>
      <w:marLeft w:val="0"/>
      <w:marRight w:val="0"/>
      <w:marTop w:val="0"/>
      <w:marBottom w:val="0"/>
      <w:divBdr>
        <w:top w:val="none" w:sz="0" w:space="0" w:color="auto"/>
        <w:left w:val="none" w:sz="0" w:space="0" w:color="auto"/>
        <w:bottom w:val="none" w:sz="0" w:space="0" w:color="auto"/>
        <w:right w:val="none" w:sz="0" w:space="0" w:color="auto"/>
      </w:divBdr>
    </w:div>
    <w:div w:id="660502442">
      <w:bodyDiv w:val="1"/>
      <w:marLeft w:val="0"/>
      <w:marRight w:val="0"/>
      <w:marTop w:val="0"/>
      <w:marBottom w:val="0"/>
      <w:divBdr>
        <w:top w:val="none" w:sz="0" w:space="0" w:color="auto"/>
        <w:left w:val="none" w:sz="0" w:space="0" w:color="auto"/>
        <w:bottom w:val="none" w:sz="0" w:space="0" w:color="auto"/>
        <w:right w:val="none" w:sz="0" w:space="0" w:color="auto"/>
      </w:divBdr>
    </w:div>
    <w:div w:id="686063368">
      <w:bodyDiv w:val="1"/>
      <w:marLeft w:val="0"/>
      <w:marRight w:val="0"/>
      <w:marTop w:val="0"/>
      <w:marBottom w:val="0"/>
      <w:divBdr>
        <w:top w:val="none" w:sz="0" w:space="0" w:color="auto"/>
        <w:left w:val="none" w:sz="0" w:space="0" w:color="auto"/>
        <w:bottom w:val="none" w:sz="0" w:space="0" w:color="auto"/>
        <w:right w:val="none" w:sz="0" w:space="0" w:color="auto"/>
      </w:divBdr>
    </w:div>
    <w:div w:id="1082220534">
      <w:bodyDiv w:val="1"/>
      <w:marLeft w:val="0"/>
      <w:marRight w:val="0"/>
      <w:marTop w:val="0"/>
      <w:marBottom w:val="0"/>
      <w:divBdr>
        <w:top w:val="none" w:sz="0" w:space="0" w:color="auto"/>
        <w:left w:val="none" w:sz="0" w:space="0" w:color="auto"/>
        <w:bottom w:val="none" w:sz="0" w:space="0" w:color="auto"/>
        <w:right w:val="none" w:sz="0" w:space="0" w:color="auto"/>
      </w:divBdr>
    </w:div>
    <w:div w:id="1214923266">
      <w:bodyDiv w:val="1"/>
      <w:marLeft w:val="0"/>
      <w:marRight w:val="0"/>
      <w:marTop w:val="0"/>
      <w:marBottom w:val="0"/>
      <w:divBdr>
        <w:top w:val="none" w:sz="0" w:space="0" w:color="auto"/>
        <w:left w:val="none" w:sz="0" w:space="0" w:color="auto"/>
        <w:bottom w:val="none" w:sz="0" w:space="0" w:color="auto"/>
        <w:right w:val="none" w:sz="0" w:space="0" w:color="auto"/>
      </w:divBdr>
    </w:div>
    <w:div w:id="1320113679">
      <w:bodyDiv w:val="1"/>
      <w:marLeft w:val="0"/>
      <w:marRight w:val="0"/>
      <w:marTop w:val="0"/>
      <w:marBottom w:val="0"/>
      <w:divBdr>
        <w:top w:val="none" w:sz="0" w:space="0" w:color="auto"/>
        <w:left w:val="none" w:sz="0" w:space="0" w:color="auto"/>
        <w:bottom w:val="none" w:sz="0" w:space="0" w:color="auto"/>
        <w:right w:val="none" w:sz="0" w:space="0" w:color="auto"/>
      </w:divBdr>
    </w:div>
    <w:div w:id="1485128109">
      <w:bodyDiv w:val="1"/>
      <w:marLeft w:val="0"/>
      <w:marRight w:val="0"/>
      <w:marTop w:val="0"/>
      <w:marBottom w:val="0"/>
      <w:divBdr>
        <w:top w:val="none" w:sz="0" w:space="0" w:color="auto"/>
        <w:left w:val="none" w:sz="0" w:space="0" w:color="auto"/>
        <w:bottom w:val="none" w:sz="0" w:space="0" w:color="auto"/>
        <w:right w:val="none" w:sz="0" w:space="0" w:color="auto"/>
      </w:divBdr>
    </w:div>
    <w:div w:id="1494487531">
      <w:bodyDiv w:val="1"/>
      <w:marLeft w:val="0"/>
      <w:marRight w:val="0"/>
      <w:marTop w:val="0"/>
      <w:marBottom w:val="0"/>
      <w:divBdr>
        <w:top w:val="none" w:sz="0" w:space="0" w:color="auto"/>
        <w:left w:val="none" w:sz="0" w:space="0" w:color="auto"/>
        <w:bottom w:val="none" w:sz="0" w:space="0" w:color="auto"/>
        <w:right w:val="none" w:sz="0" w:space="0" w:color="auto"/>
      </w:divBdr>
    </w:div>
    <w:div w:id="1505437103">
      <w:bodyDiv w:val="1"/>
      <w:marLeft w:val="0"/>
      <w:marRight w:val="0"/>
      <w:marTop w:val="0"/>
      <w:marBottom w:val="0"/>
      <w:divBdr>
        <w:top w:val="none" w:sz="0" w:space="0" w:color="auto"/>
        <w:left w:val="none" w:sz="0" w:space="0" w:color="auto"/>
        <w:bottom w:val="none" w:sz="0" w:space="0" w:color="auto"/>
        <w:right w:val="none" w:sz="0" w:space="0" w:color="auto"/>
      </w:divBdr>
    </w:div>
    <w:div w:id="1650942734">
      <w:bodyDiv w:val="1"/>
      <w:marLeft w:val="0"/>
      <w:marRight w:val="0"/>
      <w:marTop w:val="0"/>
      <w:marBottom w:val="0"/>
      <w:divBdr>
        <w:top w:val="none" w:sz="0" w:space="0" w:color="auto"/>
        <w:left w:val="none" w:sz="0" w:space="0" w:color="auto"/>
        <w:bottom w:val="none" w:sz="0" w:space="0" w:color="auto"/>
        <w:right w:val="none" w:sz="0" w:space="0" w:color="auto"/>
      </w:divBdr>
    </w:div>
    <w:div w:id="1906604779">
      <w:bodyDiv w:val="1"/>
      <w:marLeft w:val="0"/>
      <w:marRight w:val="0"/>
      <w:marTop w:val="0"/>
      <w:marBottom w:val="0"/>
      <w:divBdr>
        <w:top w:val="none" w:sz="0" w:space="0" w:color="auto"/>
        <w:left w:val="none" w:sz="0" w:space="0" w:color="auto"/>
        <w:bottom w:val="none" w:sz="0" w:space="0" w:color="auto"/>
        <w:right w:val="none" w:sz="0" w:space="0" w:color="auto"/>
      </w:divBdr>
    </w:div>
    <w:div w:id="1912620031">
      <w:bodyDiv w:val="1"/>
      <w:marLeft w:val="0"/>
      <w:marRight w:val="0"/>
      <w:marTop w:val="0"/>
      <w:marBottom w:val="0"/>
      <w:divBdr>
        <w:top w:val="none" w:sz="0" w:space="0" w:color="auto"/>
        <w:left w:val="none" w:sz="0" w:space="0" w:color="auto"/>
        <w:bottom w:val="none" w:sz="0" w:space="0" w:color="auto"/>
        <w:right w:val="none" w:sz="0" w:space="0" w:color="auto"/>
      </w:divBdr>
    </w:div>
    <w:div w:id="20718083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50FE88AF-789A-46AD-B0C8-C6577A70A4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144</Pages>
  <Words>44926</Words>
  <Characters>256083</Characters>
  <Application>Microsoft Office Word</Application>
  <DocSecurity>0</DocSecurity>
  <Lines>2134</Lines>
  <Paragraphs>600</Paragraphs>
  <ScaleCrop>false</ScaleCrop>
  <HeadingPairs>
    <vt:vector size="2" baseType="variant">
      <vt:variant>
        <vt:lpstr>Title</vt:lpstr>
      </vt:variant>
      <vt:variant>
        <vt:i4>1</vt:i4>
      </vt:variant>
    </vt:vector>
  </HeadingPairs>
  <TitlesOfParts>
    <vt:vector size="1" baseType="lpstr">
      <vt:lpstr>Raporti i konsultimit</vt:lpstr>
    </vt:vector>
  </TitlesOfParts>
  <Company/>
  <LinksUpToDate>false</LinksUpToDate>
  <CharactersWithSpaces>300409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Raporti i konsultimit</dc:title>
  <dc:creator>Valmira Uka</dc:creator>
  <cp:lastModifiedBy>Kaltrina Nuhiu</cp:lastModifiedBy>
  <cp:revision>5</cp:revision>
  <cp:lastPrinted>2017-03-17T08:03:00Z</cp:lastPrinted>
  <dcterms:created xsi:type="dcterms:W3CDTF">2026-10-16T11:46:00Z</dcterms:created>
  <dcterms:modified xsi:type="dcterms:W3CDTF">2026-10-16T12:22:00Z</dcterms:modified>
</cp:coreProperties>
</file>