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C895" w14:textId="77777777" w:rsidR="00303120" w:rsidRPr="003F65A6" w:rsidRDefault="00A5209C" w:rsidP="004F0F68">
      <w:pPr>
        <w:jc w:val="center"/>
        <w:rPr>
          <w:rFonts w:ascii="Times New Roman" w:hAnsi="Times New Roman" w:cs="Times New Roman"/>
        </w:rPr>
      </w:pPr>
    </w:p>
    <w:p w14:paraId="5983D18C" w14:textId="77777777" w:rsidR="00647078" w:rsidRPr="003F65A6" w:rsidRDefault="00647078" w:rsidP="00647078">
      <w:pPr>
        <w:jc w:val="center"/>
        <w:rPr>
          <w:rFonts w:ascii="Times New Roman" w:eastAsia="MS Mincho" w:hAnsi="Times New Roman" w:cs="Times New Roman"/>
          <w:b/>
        </w:rPr>
      </w:pPr>
    </w:p>
    <w:p w14:paraId="310AC466" w14:textId="77777777" w:rsidR="00647078" w:rsidRPr="003F65A6" w:rsidRDefault="00647078" w:rsidP="00647078">
      <w:pPr>
        <w:jc w:val="center"/>
        <w:rPr>
          <w:rFonts w:ascii="Times New Roman" w:eastAsia="MS Mincho" w:hAnsi="Times New Roman" w:cs="Times New Roman"/>
          <w:b/>
        </w:rPr>
      </w:pPr>
    </w:p>
    <w:p w14:paraId="051D3D0C" w14:textId="77777777" w:rsidR="00647078" w:rsidRPr="003F65A6" w:rsidRDefault="00647078" w:rsidP="00330FF3">
      <w:pPr>
        <w:ind w:left="720"/>
        <w:rPr>
          <w:rFonts w:ascii="Times New Roman" w:eastAsia="MS Mincho" w:hAnsi="Times New Roman" w:cs="Times New Roman"/>
          <w:b/>
          <w:bCs/>
          <w:sz w:val="2"/>
          <w:szCs w:val="32"/>
        </w:rPr>
      </w:pPr>
    </w:p>
    <w:p w14:paraId="4DBBAD7B" w14:textId="77777777" w:rsidR="004F0F68" w:rsidRPr="003F65A6" w:rsidRDefault="004F0F68" w:rsidP="004F0F68">
      <w:pPr>
        <w:tabs>
          <w:tab w:val="left" w:pos="3834"/>
        </w:tabs>
        <w:jc w:val="center"/>
        <w:rPr>
          <w:rFonts w:ascii="Times New Roman" w:hAnsi="Times New Roman" w:cs="Times New Roman"/>
          <w:b/>
        </w:rPr>
      </w:pPr>
    </w:p>
    <w:tbl>
      <w:tblPr>
        <w:tblW w:w="9529" w:type="dxa"/>
        <w:tblLook w:val="01E0" w:firstRow="1" w:lastRow="1" w:firstColumn="1" w:lastColumn="1" w:noHBand="0" w:noVBand="0"/>
      </w:tblPr>
      <w:tblGrid>
        <w:gridCol w:w="9529"/>
      </w:tblGrid>
      <w:tr w:rsidR="00330FF3" w:rsidRPr="003F65A6" w14:paraId="64F32DC5" w14:textId="77777777" w:rsidTr="00AC2D93">
        <w:trPr>
          <w:trHeight w:val="898"/>
        </w:trPr>
        <w:tc>
          <w:tcPr>
            <w:tcW w:w="9529" w:type="dxa"/>
            <w:vAlign w:val="center"/>
          </w:tcPr>
          <w:p w14:paraId="33FB2366" w14:textId="77777777" w:rsidR="00330FF3" w:rsidRPr="003F65A6" w:rsidRDefault="00330FF3" w:rsidP="00AC2D93">
            <w:pPr>
              <w:jc w:val="center"/>
              <w:rPr>
                <w:rFonts w:ascii="Times New Roman" w:eastAsia="MS Mincho" w:hAnsi="Times New Roman" w:cs="Times New Roman"/>
                <w:b/>
              </w:rPr>
            </w:pPr>
            <w:r w:rsidRPr="003F65A6">
              <w:rPr>
                <w:rFonts w:ascii="Times New Roman" w:hAnsi="Times New Roman" w:cs="Times New Roman"/>
                <w:b/>
                <w:noProof/>
                <w:lang w:val="en-US"/>
              </w:rPr>
              <w:drawing>
                <wp:anchor distT="0" distB="0" distL="114300" distR="114300" simplePos="0" relativeHeight="251659264" behindDoc="1" locked="0" layoutInCell="1" allowOverlap="1" wp14:anchorId="0000106A" wp14:editId="1D826C5B">
                  <wp:simplePos x="0" y="0"/>
                  <wp:positionH relativeFrom="column">
                    <wp:posOffset>2580640</wp:posOffset>
                  </wp:positionH>
                  <wp:positionV relativeFrom="paragraph">
                    <wp:posOffset>24130</wp:posOffset>
                  </wp:positionV>
                  <wp:extent cx="838200" cy="9283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9C01E" w14:textId="77777777" w:rsidR="00330FF3" w:rsidRPr="003F65A6" w:rsidRDefault="00330FF3" w:rsidP="00AC2D93">
            <w:pPr>
              <w:jc w:val="center"/>
              <w:rPr>
                <w:rFonts w:ascii="Times New Roman" w:eastAsia="MS Mincho" w:hAnsi="Times New Roman" w:cs="Times New Roman"/>
                <w:b/>
              </w:rPr>
            </w:pPr>
          </w:p>
          <w:p w14:paraId="739C2459" w14:textId="77777777" w:rsidR="00330FF3" w:rsidRPr="003F65A6" w:rsidRDefault="00330FF3" w:rsidP="00AC2D93">
            <w:pPr>
              <w:jc w:val="center"/>
              <w:rPr>
                <w:rFonts w:ascii="Times New Roman" w:eastAsia="MS Mincho" w:hAnsi="Times New Roman" w:cs="Times New Roman"/>
                <w:b/>
              </w:rPr>
            </w:pPr>
          </w:p>
          <w:p w14:paraId="482B6849" w14:textId="77777777" w:rsidR="00330FF3" w:rsidRPr="003F65A6" w:rsidRDefault="00330FF3" w:rsidP="00AC2D93">
            <w:pPr>
              <w:jc w:val="center"/>
              <w:rPr>
                <w:rFonts w:ascii="Times New Roman" w:eastAsia="MS Mincho" w:hAnsi="Times New Roman" w:cs="Times New Roman"/>
                <w:b/>
                <w:bCs/>
                <w:sz w:val="2"/>
                <w:szCs w:val="32"/>
              </w:rPr>
            </w:pPr>
          </w:p>
          <w:p w14:paraId="444C9F65" w14:textId="77777777" w:rsidR="00EA546E" w:rsidRPr="003F65A6" w:rsidRDefault="00EA546E" w:rsidP="00AC2D93">
            <w:pPr>
              <w:spacing w:after="0" w:line="240" w:lineRule="auto"/>
              <w:jc w:val="center"/>
              <w:rPr>
                <w:rFonts w:ascii="Times New Roman" w:eastAsia="MS Mincho" w:hAnsi="Times New Roman" w:cs="Times New Roman"/>
                <w:b/>
                <w:sz w:val="28"/>
              </w:rPr>
            </w:pPr>
          </w:p>
          <w:p w14:paraId="4A8BCE97" w14:textId="77777777" w:rsidR="00330FF3" w:rsidRPr="003F65A6" w:rsidRDefault="00330FF3" w:rsidP="00AC2D93">
            <w:pPr>
              <w:spacing w:after="0" w:line="240" w:lineRule="auto"/>
              <w:jc w:val="center"/>
              <w:rPr>
                <w:rFonts w:ascii="Times New Roman" w:eastAsia="MS Mincho" w:hAnsi="Times New Roman" w:cs="Times New Roman"/>
                <w:b/>
                <w:sz w:val="28"/>
              </w:rPr>
            </w:pPr>
            <w:r w:rsidRPr="003F65A6">
              <w:rPr>
                <w:rFonts w:ascii="Times New Roman" w:eastAsia="MS Mincho" w:hAnsi="Times New Roman" w:cs="Times New Roman"/>
                <w:b/>
                <w:sz w:val="28"/>
              </w:rPr>
              <w:t>Republika e Kosovës</w:t>
            </w:r>
          </w:p>
          <w:p w14:paraId="70815C15" w14:textId="77777777" w:rsidR="00330FF3" w:rsidRPr="003F65A6" w:rsidRDefault="00330FF3" w:rsidP="00AC2D93">
            <w:pPr>
              <w:spacing w:after="0" w:line="240" w:lineRule="auto"/>
              <w:jc w:val="center"/>
              <w:rPr>
                <w:rFonts w:ascii="Times New Roman" w:eastAsia="MS Mincho" w:hAnsi="Times New Roman" w:cs="Times New Roman"/>
                <w:b/>
                <w:sz w:val="24"/>
              </w:rPr>
            </w:pPr>
            <w:r w:rsidRPr="003F65A6">
              <w:rPr>
                <w:rFonts w:ascii="Times New Roman" w:eastAsia="Batang" w:hAnsi="Times New Roman" w:cs="Times New Roman"/>
                <w:b/>
                <w:sz w:val="24"/>
              </w:rPr>
              <w:t xml:space="preserve">Republika Kosova - </w:t>
            </w:r>
            <w:r w:rsidRPr="003F65A6">
              <w:rPr>
                <w:rFonts w:ascii="Times New Roman" w:eastAsia="MS Mincho" w:hAnsi="Times New Roman" w:cs="Times New Roman"/>
                <w:b/>
                <w:sz w:val="24"/>
              </w:rPr>
              <w:t>Republic of Kosovo</w:t>
            </w:r>
          </w:p>
          <w:p w14:paraId="2DB67AAE" w14:textId="77777777" w:rsidR="00330FF3" w:rsidRPr="003F65A6" w:rsidRDefault="00330FF3" w:rsidP="00AC2D93">
            <w:pPr>
              <w:spacing w:after="0" w:line="240" w:lineRule="auto"/>
              <w:jc w:val="center"/>
              <w:rPr>
                <w:rFonts w:ascii="Times New Roman" w:eastAsia="MS Mincho" w:hAnsi="Times New Roman" w:cs="Times New Roman"/>
                <w:b/>
                <w:sz w:val="10"/>
              </w:rPr>
            </w:pPr>
          </w:p>
          <w:p w14:paraId="4C8D3229" w14:textId="77777777" w:rsidR="00330FF3" w:rsidRPr="003F65A6" w:rsidRDefault="00330FF3" w:rsidP="00AC2D93">
            <w:pPr>
              <w:spacing w:after="0" w:line="240" w:lineRule="auto"/>
              <w:jc w:val="center"/>
              <w:rPr>
                <w:rFonts w:ascii="Times New Roman" w:eastAsia="MS Mincho" w:hAnsi="Times New Roman" w:cs="Times New Roman"/>
                <w:b/>
                <w:i/>
                <w:iCs/>
              </w:rPr>
            </w:pPr>
            <w:r w:rsidRPr="003F65A6">
              <w:rPr>
                <w:rFonts w:ascii="Times New Roman" w:eastAsia="MS Mincho" w:hAnsi="Times New Roman" w:cs="Times New Roman"/>
                <w:b/>
                <w:i/>
                <w:iCs/>
              </w:rPr>
              <w:t>Qeveria –Vlada-Government</w:t>
            </w:r>
          </w:p>
          <w:p w14:paraId="5FCA3DA3" w14:textId="77777777" w:rsidR="00330FF3" w:rsidRPr="003F65A6" w:rsidRDefault="00330FF3" w:rsidP="00AC2D93">
            <w:pPr>
              <w:spacing w:after="0" w:line="240" w:lineRule="auto"/>
              <w:jc w:val="center"/>
              <w:rPr>
                <w:rFonts w:ascii="Times New Roman" w:eastAsia="MS Mincho" w:hAnsi="Times New Roman" w:cs="Times New Roman"/>
                <w:b/>
                <w:i/>
                <w:iCs/>
              </w:rPr>
            </w:pPr>
            <w:bookmarkStart w:id="0" w:name="_Hlk68181617"/>
            <w:r w:rsidRPr="003F65A6">
              <w:rPr>
                <w:rFonts w:ascii="Times New Roman" w:eastAsia="MS Mincho" w:hAnsi="Times New Roman" w:cs="Times New Roman"/>
                <w:b/>
                <w:i/>
                <w:iCs/>
              </w:rPr>
              <w:t>Ministria e Arsimit, Shkencës, Teknologjisë dhe Inovacionit</w:t>
            </w:r>
          </w:p>
          <w:bookmarkEnd w:id="0"/>
          <w:p w14:paraId="6CAB81E2" w14:textId="77777777" w:rsidR="00330FF3" w:rsidRPr="003F65A6" w:rsidRDefault="00330FF3" w:rsidP="00AC2D93">
            <w:pPr>
              <w:spacing w:after="0" w:line="240" w:lineRule="auto"/>
              <w:jc w:val="center"/>
              <w:rPr>
                <w:rFonts w:ascii="Times New Roman" w:eastAsia="MS Mincho" w:hAnsi="Times New Roman" w:cs="Times New Roman"/>
                <w:b/>
                <w:i/>
                <w:iCs/>
              </w:rPr>
            </w:pPr>
            <w:r w:rsidRPr="003F65A6">
              <w:rPr>
                <w:rFonts w:ascii="Times New Roman" w:eastAsia="MS Mincho" w:hAnsi="Times New Roman" w:cs="Times New Roman"/>
                <w:b/>
                <w:i/>
                <w:iCs/>
              </w:rPr>
              <w:t xml:space="preserve">Ministarstvo Obrazovanja i Nauke,Tehnologije i Inovacija </w:t>
            </w:r>
          </w:p>
          <w:p w14:paraId="0AA2BBFB" w14:textId="77777777" w:rsidR="00330FF3" w:rsidRPr="003F65A6" w:rsidRDefault="00330FF3" w:rsidP="00AC2D93">
            <w:pPr>
              <w:spacing w:after="0" w:line="240" w:lineRule="auto"/>
              <w:jc w:val="center"/>
              <w:rPr>
                <w:rFonts w:ascii="Times New Roman" w:eastAsiaTheme="minorEastAsia" w:hAnsi="Times New Roman" w:cs="Times New Roman"/>
                <w:bCs/>
                <w:i/>
                <w:iCs/>
              </w:rPr>
            </w:pPr>
            <w:r w:rsidRPr="003F65A6">
              <w:rPr>
                <w:rFonts w:ascii="Times New Roman" w:eastAsia="MS Mincho" w:hAnsi="Times New Roman" w:cs="Times New Roman"/>
                <w:b/>
                <w:i/>
                <w:iCs/>
              </w:rPr>
              <w:t>Ministry of Education, Science, Technology and Innovation</w:t>
            </w:r>
            <w:r w:rsidRPr="003F65A6">
              <w:rPr>
                <w:rFonts w:ascii="Times New Roman" w:eastAsiaTheme="minorEastAsia" w:hAnsi="Times New Roman" w:cs="Times New Roman"/>
                <w:bCs/>
                <w:i/>
                <w:iCs/>
              </w:rPr>
              <w:t xml:space="preserve"> </w:t>
            </w:r>
          </w:p>
          <w:p w14:paraId="20124FD9" w14:textId="77777777" w:rsidR="00330FF3" w:rsidRPr="003F65A6" w:rsidRDefault="00330FF3" w:rsidP="00AC2D93">
            <w:pPr>
              <w:pBdr>
                <w:bottom w:val="single" w:sz="12" w:space="1" w:color="auto"/>
              </w:pBdr>
              <w:spacing w:after="0"/>
              <w:rPr>
                <w:rFonts w:ascii="Times New Roman" w:eastAsia="MS Mincho" w:hAnsi="Times New Roman" w:cs="Times New Roman"/>
                <w:b/>
                <w:bCs/>
              </w:rPr>
            </w:pPr>
          </w:p>
          <w:p w14:paraId="798DEC21" w14:textId="77777777" w:rsidR="00330FF3" w:rsidRPr="003F65A6" w:rsidRDefault="00330FF3" w:rsidP="00AC2D93">
            <w:pPr>
              <w:rPr>
                <w:rFonts w:ascii="Times New Roman" w:eastAsia="MS Mincho" w:hAnsi="Times New Roman" w:cs="Times New Roman"/>
                <w:b/>
              </w:rPr>
            </w:pPr>
          </w:p>
          <w:p w14:paraId="54A8A5F3" w14:textId="77777777" w:rsidR="00330FF3" w:rsidRPr="003F65A6" w:rsidRDefault="00330FF3" w:rsidP="00AC2D93">
            <w:pPr>
              <w:jc w:val="center"/>
              <w:rPr>
                <w:rFonts w:ascii="Times New Roman" w:eastAsia="MS Mincho" w:hAnsi="Times New Roman" w:cs="Times New Roman"/>
                <w:b/>
              </w:rPr>
            </w:pPr>
          </w:p>
        </w:tc>
      </w:tr>
    </w:tbl>
    <w:p w14:paraId="602FDE3E" w14:textId="77777777" w:rsidR="004F0F68" w:rsidRPr="003F65A6" w:rsidRDefault="004F0F68" w:rsidP="004F0F68">
      <w:pPr>
        <w:jc w:val="center"/>
        <w:rPr>
          <w:rFonts w:ascii="Times New Roman" w:hAnsi="Times New Roman" w:cs="Times New Roman"/>
          <w:b/>
        </w:rPr>
      </w:pPr>
    </w:p>
    <w:p w14:paraId="276DDE25" w14:textId="77777777" w:rsidR="004F0F68" w:rsidRPr="003F65A6" w:rsidRDefault="004F0F68" w:rsidP="004F0F68">
      <w:pPr>
        <w:jc w:val="center"/>
        <w:rPr>
          <w:rFonts w:ascii="Times New Roman" w:hAnsi="Times New Roman" w:cs="Times New Roman"/>
          <w:b/>
        </w:rPr>
      </w:pPr>
    </w:p>
    <w:p w14:paraId="6155379F" w14:textId="3A900D66" w:rsidR="004F0F68" w:rsidRPr="002114A1" w:rsidRDefault="004F0F68" w:rsidP="002114A1">
      <w:pPr>
        <w:jc w:val="center"/>
        <w:rPr>
          <w:rFonts w:ascii="Times New Roman" w:hAnsi="Times New Roman" w:cs="Times New Roman"/>
          <w:b/>
        </w:rPr>
      </w:pPr>
      <w:r w:rsidRPr="003F65A6">
        <w:rPr>
          <w:rFonts w:ascii="Times New Roman" w:hAnsi="Times New Roman" w:cs="Times New Roman"/>
          <w:b/>
        </w:rPr>
        <w:t xml:space="preserve">DRAFT </w:t>
      </w:r>
      <w:r w:rsidR="00C64335">
        <w:rPr>
          <w:rFonts w:ascii="Times New Roman" w:hAnsi="Times New Roman" w:cs="Times New Roman"/>
          <w:b/>
        </w:rPr>
        <w:t xml:space="preserve"> Programi</w:t>
      </w:r>
      <w:r w:rsidR="00C101AF" w:rsidRPr="003F65A6">
        <w:rPr>
          <w:rFonts w:ascii="Times New Roman" w:hAnsi="Times New Roman" w:cs="Times New Roman"/>
          <w:b/>
        </w:rPr>
        <w:t xml:space="preserve"> Kombëtar i Shkencës 2023-2028</w:t>
      </w:r>
    </w:p>
    <w:p w14:paraId="17539E83" w14:textId="77777777" w:rsidR="003C3F07" w:rsidRPr="003F65A6" w:rsidRDefault="003C3F07" w:rsidP="002114A1">
      <w:pPr>
        <w:rPr>
          <w:rFonts w:ascii="Times New Roman" w:hAnsi="Times New Roman" w:cs="Times New Roman"/>
          <w:b/>
          <w:i/>
          <w:iCs/>
        </w:rPr>
      </w:pPr>
    </w:p>
    <w:p w14:paraId="7DF4C5B4" w14:textId="1330EA8F" w:rsidR="00FD0E66" w:rsidRPr="003F65A6" w:rsidRDefault="002E6C49" w:rsidP="003C3F07">
      <w:pPr>
        <w:jc w:val="center"/>
        <w:rPr>
          <w:rFonts w:ascii="Times New Roman" w:hAnsi="Times New Roman" w:cs="Times New Roman"/>
          <w:b/>
        </w:rPr>
      </w:pPr>
      <w:r w:rsidRPr="003F65A6">
        <w:rPr>
          <w:rFonts w:ascii="Times New Roman" w:hAnsi="Times New Roman" w:cs="Times New Roman"/>
          <w:b/>
        </w:rPr>
        <w:t>Prishtinë, 20</w:t>
      </w:r>
      <w:r w:rsidR="00233815" w:rsidRPr="003F65A6">
        <w:rPr>
          <w:rFonts w:ascii="Times New Roman" w:hAnsi="Times New Roman" w:cs="Times New Roman"/>
          <w:b/>
        </w:rPr>
        <w:t>2</w:t>
      </w:r>
      <w:r w:rsidR="00C101AF" w:rsidRPr="003F65A6">
        <w:rPr>
          <w:rFonts w:ascii="Times New Roman" w:hAnsi="Times New Roman" w:cs="Times New Roman"/>
          <w:b/>
        </w:rPr>
        <w:t>3</w:t>
      </w:r>
    </w:p>
    <w:p w14:paraId="32517A7C" w14:textId="19A13D18" w:rsidR="004F0F68" w:rsidRPr="003F65A6" w:rsidRDefault="00867173" w:rsidP="00FD0E66">
      <w:pPr>
        <w:pBdr>
          <w:bottom w:val="single" w:sz="6" w:space="0" w:color="auto"/>
        </w:pBdr>
        <w:jc w:val="both"/>
        <w:rPr>
          <w:rFonts w:ascii="Times New Roman" w:hAnsi="Times New Roman" w:cs="Times New Roman"/>
          <w:b/>
        </w:rPr>
      </w:pPr>
      <w:r w:rsidRPr="003F65A6">
        <w:rPr>
          <w:rFonts w:ascii="Times New Roman" w:hAnsi="Times New Roman" w:cs="Times New Roman"/>
          <w:b/>
        </w:rPr>
        <w:t>P</w:t>
      </w:r>
      <w:r w:rsidR="00FB695A" w:rsidRPr="003F65A6">
        <w:rPr>
          <w:rFonts w:ascii="Times New Roman" w:hAnsi="Times New Roman" w:cs="Times New Roman"/>
          <w:b/>
        </w:rPr>
        <w:t>ë</w:t>
      </w:r>
      <w:r w:rsidRPr="003F65A6">
        <w:rPr>
          <w:rFonts w:ascii="Times New Roman" w:hAnsi="Times New Roman" w:cs="Times New Roman"/>
          <w:b/>
        </w:rPr>
        <w:t>rmbledhje e shkurt</w:t>
      </w:r>
      <w:r w:rsidR="00FB695A" w:rsidRPr="003F65A6">
        <w:rPr>
          <w:rFonts w:ascii="Times New Roman" w:hAnsi="Times New Roman" w:cs="Times New Roman"/>
          <w:b/>
        </w:rPr>
        <w:t>ë</w:t>
      </w:r>
      <w:r w:rsidRPr="003F65A6">
        <w:rPr>
          <w:rFonts w:ascii="Times New Roman" w:hAnsi="Times New Roman" w:cs="Times New Roman"/>
          <w:b/>
        </w:rPr>
        <w:t xml:space="preserve">r </w:t>
      </w:r>
      <w:r w:rsidR="0044357E" w:rsidRPr="003F65A6">
        <w:rPr>
          <w:rFonts w:ascii="Times New Roman" w:hAnsi="Times New Roman" w:cs="Times New Roman"/>
          <w:b/>
        </w:rPr>
        <w:t xml:space="preserve">rreth </w:t>
      </w:r>
      <w:r w:rsidR="00FD0E66" w:rsidRPr="003F65A6">
        <w:rPr>
          <w:rFonts w:ascii="Times New Roman" w:hAnsi="Times New Roman" w:cs="Times New Roman"/>
          <w:b/>
        </w:rPr>
        <w:t xml:space="preserve"> </w:t>
      </w:r>
      <w:r w:rsidR="003F65A6" w:rsidRPr="003F65A6">
        <w:rPr>
          <w:rFonts w:ascii="Times New Roman" w:hAnsi="Times New Roman" w:cs="Times New Roman"/>
          <w:b/>
        </w:rPr>
        <w:t>draft Programit Kombëtar i Shkencës 2023</w:t>
      </w:r>
      <w:r w:rsidR="00BE6486">
        <w:rPr>
          <w:rFonts w:ascii="Times New Roman" w:hAnsi="Times New Roman" w:cs="Times New Roman"/>
          <w:b/>
        </w:rPr>
        <w:t xml:space="preserve"> </w:t>
      </w:r>
      <w:r w:rsidR="003F65A6" w:rsidRPr="003F65A6">
        <w:rPr>
          <w:rFonts w:ascii="Times New Roman" w:hAnsi="Times New Roman" w:cs="Times New Roman"/>
          <w:b/>
        </w:rPr>
        <w:t>-</w:t>
      </w:r>
      <w:r w:rsidR="00BE6486">
        <w:rPr>
          <w:rFonts w:ascii="Times New Roman" w:hAnsi="Times New Roman" w:cs="Times New Roman"/>
          <w:b/>
        </w:rPr>
        <w:t xml:space="preserve"> </w:t>
      </w:r>
      <w:r w:rsidR="003F65A6" w:rsidRPr="003F65A6">
        <w:rPr>
          <w:rFonts w:ascii="Times New Roman" w:hAnsi="Times New Roman" w:cs="Times New Roman"/>
          <w:b/>
        </w:rPr>
        <w:t>2028</w:t>
      </w:r>
    </w:p>
    <w:p w14:paraId="7AD4B6B1" w14:textId="77777777" w:rsidR="00FD0E66" w:rsidRPr="003F65A6" w:rsidRDefault="00FD0E66" w:rsidP="00FD0E66">
      <w:pPr>
        <w:pStyle w:val="Heading1"/>
        <w:spacing w:before="0" w:line="240" w:lineRule="auto"/>
        <w:jc w:val="both"/>
        <w:rPr>
          <w:rFonts w:ascii="Times New Roman" w:hAnsi="Times New Roman" w:cs="Times New Roman"/>
          <w:sz w:val="22"/>
          <w:szCs w:val="22"/>
        </w:rPr>
      </w:pPr>
    </w:p>
    <w:p w14:paraId="4D71A7B9" w14:textId="4D7DC0F2" w:rsidR="009714DA" w:rsidRPr="003F65A6" w:rsidRDefault="00D93E18" w:rsidP="00C23785">
      <w:pPr>
        <w:spacing w:line="276" w:lineRule="auto"/>
        <w:jc w:val="both"/>
        <w:rPr>
          <w:rFonts w:ascii="Times New Roman" w:hAnsi="Times New Roman" w:cs="Times New Roman"/>
        </w:rPr>
      </w:pPr>
      <w:r w:rsidRPr="003F65A6">
        <w:rPr>
          <w:rFonts w:ascii="Times New Roman" w:hAnsi="Times New Roman" w:cs="Times New Roman"/>
        </w:rPr>
        <w:t xml:space="preserve">Programi Kombëtar i Shkencës 2023-2028 </w:t>
      </w:r>
      <w:r w:rsidR="007B6B08" w:rsidRPr="003F65A6">
        <w:rPr>
          <w:rFonts w:ascii="Times New Roman" w:hAnsi="Times New Roman" w:cs="Times New Roman"/>
        </w:rPr>
        <w:t>ësht</w:t>
      </w:r>
      <w:r w:rsidR="00695BB2" w:rsidRPr="003F65A6">
        <w:rPr>
          <w:rFonts w:ascii="Times New Roman" w:hAnsi="Times New Roman" w:cs="Times New Roman"/>
        </w:rPr>
        <w:t>ë dokument</w:t>
      </w:r>
      <w:r w:rsidR="00C23785" w:rsidRPr="003F65A6">
        <w:rPr>
          <w:rFonts w:ascii="Times New Roman" w:hAnsi="Times New Roman" w:cs="Times New Roman"/>
        </w:rPr>
        <w:t xml:space="preserve"> strategjik</w:t>
      </w:r>
      <w:r w:rsidR="007B6B08" w:rsidRPr="003F65A6">
        <w:rPr>
          <w:rFonts w:ascii="Times New Roman" w:hAnsi="Times New Roman" w:cs="Times New Roman"/>
        </w:rPr>
        <w:t>,</w:t>
      </w:r>
      <w:r w:rsidR="00C23785" w:rsidRPr="003F65A6">
        <w:rPr>
          <w:rFonts w:ascii="Times New Roman" w:hAnsi="Times New Roman" w:cs="Times New Roman"/>
        </w:rPr>
        <w:t xml:space="preserve"> i cili ofro</w:t>
      </w:r>
      <w:r w:rsidR="007B6B08" w:rsidRPr="003F65A6">
        <w:rPr>
          <w:rFonts w:ascii="Times New Roman" w:hAnsi="Times New Roman" w:cs="Times New Roman"/>
        </w:rPr>
        <w:t>n</w:t>
      </w:r>
      <w:r w:rsidR="00C23785" w:rsidRPr="003F65A6">
        <w:rPr>
          <w:rFonts w:ascii="Times New Roman" w:hAnsi="Times New Roman" w:cs="Times New Roman"/>
        </w:rPr>
        <w:t xml:space="preserve"> vizionin për zhvillimin e </w:t>
      </w:r>
      <w:r w:rsidR="00695BB2" w:rsidRPr="003F65A6">
        <w:rPr>
          <w:rFonts w:ascii="Times New Roman" w:hAnsi="Times New Roman" w:cs="Times New Roman"/>
        </w:rPr>
        <w:t xml:space="preserve">sektorit të </w:t>
      </w:r>
      <w:r w:rsidRPr="003F65A6">
        <w:rPr>
          <w:rFonts w:ascii="Times New Roman" w:hAnsi="Times New Roman" w:cs="Times New Roman"/>
        </w:rPr>
        <w:t>kerkimit shkencore dhe inovacionit në</w:t>
      </w:r>
      <w:r w:rsidR="00695BB2" w:rsidRPr="003F65A6">
        <w:rPr>
          <w:rFonts w:ascii="Times New Roman" w:hAnsi="Times New Roman" w:cs="Times New Roman"/>
        </w:rPr>
        <w:t xml:space="preserve"> Kosovë</w:t>
      </w:r>
      <w:r w:rsidR="00C23785" w:rsidRPr="003F65A6">
        <w:rPr>
          <w:rFonts w:ascii="Times New Roman" w:hAnsi="Times New Roman" w:cs="Times New Roman"/>
        </w:rPr>
        <w:t>, qasjen ndaj zgjidhjeve të problemeve dhe</w:t>
      </w:r>
      <w:r w:rsidR="007B6B08" w:rsidRPr="003F65A6">
        <w:rPr>
          <w:rFonts w:ascii="Times New Roman" w:hAnsi="Times New Roman" w:cs="Times New Roman"/>
        </w:rPr>
        <w:t xml:space="preserve"> orientimin</w:t>
      </w:r>
      <w:r w:rsidR="00C23785" w:rsidRPr="003F65A6">
        <w:rPr>
          <w:rFonts w:ascii="Times New Roman" w:hAnsi="Times New Roman" w:cs="Times New Roman"/>
        </w:rPr>
        <w:t xml:space="preserve"> e politikave strategjike dhe buxhetore </w:t>
      </w:r>
      <w:r w:rsidR="00BE6486">
        <w:rPr>
          <w:rFonts w:ascii="Times New Roman" w:hAnsi="Times New Roman" w:cs="Times New Roman"/>
        </w:rPr>
        <w:t>për periudhën 2023-2028</w:t>
      </w:r>
      <w:r w:rsidR="00E13696" w:rsidRPr="003F65A6">
        <w:rPr>
          <w:rFonts w:ascii="Times New Roman" w:hAnsi="Times New Roman" w:cs="Times New Roman"/>
        </w:rPr>
        <w:t>.</w:t>
      </w:r>
    </w:p>
    <w:p w14:paraId="1C3C5520" w14:textId="1A5E7765" w:rsidR="00711EE9" w:rsidRPr="003F65A6" w:rsidRDefault="00D93E18" w:rsidP="00C23785">
      <w:pPr>
        <w:spacing w:line="276" w:lineRule="auto"/>
        <w:jc w:val="both"/>
        <w:rPr>
          <w:rFonts w:ascii="Times New Roman" w:hAnsi="Times New Roman" w:cs="Times New Roman"/>
        </w:rPr>
      </w:pPr>
      <w:r w:rsidRPr="003F65A6">
        <w:rPr>
          <w:rFonts w:ascii="Times New Roman" w:hAnsi="Times New Roman" w:cs="Times New Roman"/>
        </w:rPr>
        <w:t xml:space="preserve">Programi Kombëtar i Shkencës 2023-2028 </w:t>
      </w:r>
      <w:r w:rsidR="009714DA" w:rsidRPr="003F65A6">
        <w:rPr>
          <w:rFonts w:ascii="Times New Roman" w:hAnsi="Times New Roman" w:cs="Times New Roman"/>
        </w:rPr>
        <w:t>përmba</w:t>
      </w:r>
      <w:r w:rsidR="007B6B08" w:rsidRPr="003F65A6">
        <w:rPr>
          <w:rFonts w:ascii="Times New Roman" w:hAnsi="Times New Roman" w:cs="Times New Roman"/>
        </w:rPr>
        <w:t>n</w:t>
      </w:r>
      <w:r w:rsidR="009714DA" w:rsidRPr="003F65A6">
        <w:rPr>
          <w:rFonts w:ascii="Times New Roman" w:hAnsi="Times New Roman" w:cs="Times New Roman"/>
        </w:rPr>
        <w:t xml:space="preserve"> </w:t>
      </w:r>
      <w:r w:rsidRPr="003F65A6">
        <w:rPr>
          <w:rFonts w:ascii="Times New Roman" w:hAnsi="Times New Roman" w:cs="Times New Roman"/>
        </w:rPr>
        <w:t>disa</w:t>
      </w:r>
      <w:r w:rsidR="00B95C0D" w:rsidRPr="003F65A6">
        <w:rPr>
          <w:rFonts w:ascii="Times New Roman" w:hAnsi="Times New Roman" w:cs="Times New Roman"/>
        </w:rPr>
        <w:t xml:space="preserve"> </w:t>
      </w:r>
      <w:r w:rsidR="009714DA" w:rsidRPr="003F65A6">
        <w:rPr>
          <w:rFonts w:ascii="Times New Roman" w:hAnsi="Times New Roman" w:cs="Times New Roman"/>
        </w:rPr>
        <w:t>objektiva strategjike për fushat prioritare</w:t>
      </w:r>
      <w:r w:rsidR="00C23785" w:rsidRPr="003F65A6">
        <w:rPr>
          <w:rFonts w:ascii="Times New Roman" w:hAnsi="Times New Roman" w:cs="Times New Roman"/>
        </w:rPr>
        <w:t xml:space="preserve">, të cilat adresojnë </w:t>
      </w:r>
      <w:r w:rsidR="00644B59" w:rsidRPr="003F65A6">
        <w:rPr>
          <w:rFonts w:ascii="Times New Roman" w:hAnsi="Times New Roman" w:cs="Times New Roman"/>
        </w:rPr>
        <w:t>problem</w:t>
      </w:r>
      <w:r w:rsidR="008C4E5A" w:rsidRPr="003F65A6">
        <w:rPr>
          <w:rFonts w:ascii="Times New Roman" w:hAnsi="Times New Roman" w:cs="Times New Roman"/>
        </w:rPr>
        <w:t>et k</w:t>
      </w:r>
      <w:r w:rsidR="00644B59" w:rsidRPr="003F65A6">
        <w:rPr>
          <w:rFonts w:ascii="Times New Roman" w:hAnsi="Times New Roman" w:cs="Times New Roman"/>
        </w:rPr>
        <w:t>yç</w:t>
      </w:r>
      <w:r w:rsidR="008C4E5A" w:rsidRPr="003F65A6">
        <w:rPr>
          <w:rFonts w:ascii="Times New Roman" w:hAnsi="Times New Roman" w:cs="Times New Roman"/>
        </w:rPr>
        <w:t>e</w:t>
      </w:r>
      <w:r w:rsidR="00B95C0D" w:rsidRPr="003F65A6">
        <w:rPr>
          <w:rFonts w:ascii="Times New Roman" w:hAnsi="Times New Roman" w:cs="Times New Roman"/>
        </w:rPr>
        <w:t xml:space="preserve"> dhe janë të</w:t>
      </w:r>
      <w:r w:rsidR="00C23785" w:rsidRPr="003F65A6">
        <w:rPr>
          <w:rFonts w:ascii="Times New Roman" w:hAnsi="Times New Roman" w:cs="Times New Roman"/>
        </w:rPr>
        <w:t xml:space="preserve"> fokusuar</w:t>
      </w:r>
      <w:r w:rsidR="00B95C0D" w:rsidRPr="003F65A6">
        <w:rPr>
          <w:rFonts w:ascii="Times New Roman" w:hAnsi="Times New Roman" w:cs="Times New Roman"/>
        </w:rPr>
        <w:t>a</w:t>
      </w:r>
      <w:r w:rsidR="00C23785" w:rsidRPr="003F65A6">
        <w:rPr>
          <w:rFonts w:ascii="Times New Roman" w:hAnsi="Times New Roman" w:cs="Times New Roman"/>
        </w:rPr>
        <w:t xml:space="preserve"> në zhvillim</w:t>
      </w:r>
      <w:r w:rsidR="00B95C0D" w:rsidRPr="003F65A6">
        <w:rPr>
          <w:rFonts w:ascii="Times New Roman" w:hAnsi="Times New Roman" w:cs="Times New Roman"/>
        </w:rPr>
        <w:t>in</w:t>
      </w:r>
      <w:r w:rsidR="00C23785" w:rsidRPr="003F65A6">
        <w:rPr>
          <w:rFonts w:ascii="Times New Roman" w:hAnsi="Times New Roman" w:cs="Times New Roman"/>
        </w:rPr>
        <w:t xml:space="preserve"> </w:t>
      </w:r>
      <w:r w:rsidR="008C4E5A" w:rsidRPr="003F65A6">
        <w:rPr>
          <w:rFonts w:ascii="Times New Roman" w:hAnsi="Times New Roman" w:cs="Times New Roman"/>
        </w:rPr>
        <w:t>e</w:t>
      </w:r>
      <w:r w:rsidR="009714DA" w:rsidRPr="003F65A6">
        <w:rPr>
          <w:rFonts w:ascii="Times New Roman" w:hAnsi="Times New Roman" w:cs="Times New Roman"/>
        </w:rPr>
        <w:t xml:space="preserve"> sistemi</w:t>
      </w:r>
      <w:r w:rsidR="008C4E5A" w:rsidRPr="003F65A6">
        <w:rPr>
          <w:rFonts w:ascii="Times New Roman" w:hAnsi="Times New Roman" w:cs="Times New Roman"/>
        </w:rPr>
        <w:t>t</w:t>
      </w:r>
      <w:r w:rsidR="009714DA" w:rsidRPr="003F65A6">
        <w:rPr>
          <w:rFonts w:ascii="Times New Roman" w:hAnsi="Times New Roman" w:cs="Times New Roman"/>
        </w:rPr>
        <w:t xml:space="preserve"> </w:t>
      </w:r>
      <w:r w:rsidRPr="003F65A6">
        <w:rPr>
          <w:rFonts w:ascii="Times New Roman" w:hAnsi="Times New Roman" w:cs="Times New Roman"/>
        </w:rPr>
        <w:t>kerkimor dhe inovacionit ne Kosovë.</w:t>
      </w:r>
    </w:p>
    <w:p w14:paraId="519A7C33" w14:textId="19CAF67A" w:rsidR="009714DA" w:rsidRPr="003F65A6" w:rsidRDefault="00D93E18" w:rsidP="00C23785">
      <w:pPr>
        <w:spacing w:line="276" w:lineRule="auto"/>
        <w:jc w:val="both"/>
        <w:rPr>
          <w:rFonts w:ascii="Times New Roman" w:hAnsi="Times New Roman" w:cs="Times New Roman"/>
        </w:rPr>
      </w:pPr>
      <w:r w:rsidRPr="003F65A6">
        <w:rPr>
          <w:rFonts w:ascii="Times New Roman" w:hAnsi="Times New Roman" w:cs="Times New Roman"/>
        </w:rPr>
        <w:t xml:space="preserve">Programi Kombëtar i Shkencës 2023-2028 </w:t>
      </w:r>
      <w:r w:rsidR="00711EE9" w:rsidRPr="003F65A6">
        <w:rPr>
          <w:rFonts w:ascii="Times New Roman" w:hAnsi="Times New Roman" w:cs="Times New Roman"/>
        </w:rPr>
        <w:t xml:space="preserve">ndërlidhen me Draft Strategjinë Kombëtare për Zhvillim 2030, Agjendën e </w:t>
      </w:r>
      <w:r w:rsidR="00034560" w:rsidRPr="003F65A6">
        <w:rPr>
          <w:rFonts w:ascii="Times New Roman" w:hAnsi="Times New Roman" w:cs="Times New Roman"/>
        </w:rPr>
        <w:t>I</w:t>
      </w:r>
      <w:r w:rsidR="00711EE9" w:rsidRPr="003F65A6">
        <w:rPr>
          <w:rFonts w:ascii="Times New Roman" w:hAnsi="Times New Roman" w:cs="Times New Roman"/>
        </w:rPr>
        <w:t xml:space="preserve">ntegrimit </w:t>
      </w:r>
      <w:r w:rsidR="00034560" w:rsidRPr="003F65A6">
        <w:rPr>
          <w:rFonts w:ascii="Times New Roman" w:hAnsi="Times New Roman" w:cs="Times New Roman"/>
        </w:rPr>
        <w:t>E</w:t>
      </w:r>
      <w:r w:rsidR="00711EE9" w:rsidRPr="003F65A6">
        <w:rPr>
          <w:rFonts w:ascii="Times New Roman" w:hAnsi="Times New Roman" w:cs="Times New Roman"/>
        </w:rPr>
        <w:t xml:space="preserve">vropian </w:t>
      </w:r>
      <w:r w:rsidRPr="003F65A6">
        <w:rPr>
          <w:rFonts w:ascii="Times New Roman" w:hAnsi="Times New Roman" w:cs="Times New Roman"/>
        </w:rPr>
        <w:t>.</w:t>
      </w:r>
    </w:p>
    <w:p w14:paraId="2E9B869F" w14:textId="559D9787" w:rsidR="004C7B38" w:rsidRPr="003F65A6" w:rsidRDefault="00D93E18" w:rsidP="00C23785">
      <w:pPr>
        <w:spacing w:line="276" w:lineRule="auto"/>
        <w:jc w:val="both"/>
        <w:rPr>
          <w:rFonts w:ascii="Times New Roman" w:hAnsi="Times New Roman" w:cs="Times New Roman"/>
        </w:rPr>
      </w:pPr>
      <w:r w:rsidRPr="003F65A6">
        <w:rPr>
          <w:rFonts w:ascii="Times New Roman" w:hAnsi="Times New Roman" w:cs="Times New Roman"/>
        </w:rPr>
        <w:t>Programi Kombëtar i Shkencës 2023-2028</w:t>
      </w:r>
      <w:r w:rsidRPr="003F65A6">
        <w:rPr>
          <w:rFonts w:ascii="Times New Roman" w:hAnsi="Times New Roman" w:cs="Times New Roman"/>
          <w:b/>
        </w:rPr>
        <w:t xml:space="preserve"> </w:t>
      </w:r>
      <w:r w:rsidR="000C73BC" w:rsidRPr="003F65A6">
        <w:rPr>
          <w:rFonts w:ascii="Times New Roman" w:hAnsi="Times New Roman" w:cs="Times New Roman"/>
        </w:rPr>
        <w:t>është hartu</w:t>
      </w:r>
      <w:r w:rsidR="00034560" w:rsidRPr="003F65A6">
        <w:rPr>
          <w:rFonts w:ascii="Times New Roman" w:hAnsi="Times New Roman" w:cs="Times New Roman"/>
        </w:rPr>
        <w:t>ar bazuar</w:t>
      </w:r>
      <w:r w:rsidRPr="003F65A6">
        <w:rPr>
          <w:rFonts w:ascii="Times New Roman" w:hAnsi="Times New Roman" w:cs="Times New Roman"/>
        </w:rPr>
        <w:t xml:space="preserve"> në </w:t>
      </w:r>
      <w:r w:rsidR="001F382E" w:rsidRPr="003F65A6">
        <w:rPr>
          <w:rFonts w:ascii="Times New Roman" w:hAnsi="Times New Roman" w:cs="Times New Roman"/>
        </w:rPr>
        <w:t xml:space="preserve"> </w:t>
      </w:r>
      <w:r w:rsidRPr="003F65A6">
        <w:rPr>
          <w:rFonts w:ascii="Times New Roman" w:hAnsi="Times New Roman" w:cs="Times New Roman"/>
        </w:rPr>
        <w:t>Ligjin për Veprimatri Kerkimore-Shkencore nr.04/.L-135 neni 38 ,Programi Kombëtar i Shkencës.</w:t>
      </w:r>
    </w:p>
    <w:p w14:paraId="5C29D2BE" w14:textId="6A7FC615" w:rsidR="00D93E18" w:rsidRPr="003F65A6" w:rsidRDefault="00D93E18" w:rsidP="00D93E18">
      <w:pPr>
        <w:spacing w:before="120"/>
        <w:jc w:val="both"/>
        <w:rPr>
          <w:rFonts w:ascii="Times New Roman" w:hAnsi="Times New Roman" w:cs="Times New Roman"/>
          <w:b/>
        </w:rPr>
      </w:pPr>
      <w:r w:rsidRPr="003F65A6">
        <w:rPr>
          <w:rFonts w:ascii="Times New Roman" w:hAnsi="Times New Roman" w:cs="Times New Roman"/>
          <w:b/>
        </w:rPr>
        <w:lastRenderedPageBreak/>
        <w:t xml:space="preserve">Programi Kombetar i Shkencës permban gjashte objektiva strategjike: </w:t>
      </w:r>
    </w:p>
    <w:p w14:paraId="5DB084B1" w14:textId="4B86BAAF" w:rsidR="00D93E18" w:rsidRPr="003F65A6" w:rsidRDefault="00D93E18" w:rsidP="00D93E18">
      <w:pPr>
        <w:spacing w:before="120"/>
        <w:jc w:val="both"/>
        <w:rPr>
          <w:rFonts w:ascii="Times New Roman" w:hAnsi="Times New Roman" w:cs="Times New Roman"/>
          <w:color w:val="000000" w:themeColor="text1"/>
          <w:sz w:val="24"/>
          <w:szCs w:val="24"/>
        </w:rPr>
      </w:pPr>
      <w:r w:rsidRPr="003F65A6">
        <w:rPr>
          <w:rFonts w:ascii="Times New Roman" w:hAnsi="Times New Roman" w:cs="Times New Roman"/>
          <w:color w:val="000000" w:themeColor="text1"/>
          <w:sz w:val="24"/>
          <w:szCs w:val="24"/>
        </w:rPr>
        <w:t xml:space="preserve">Objektivi 1:  Zhvillimin e një sistemi efektiv dhe inovativ të kërkimit shkencor; </w:t>
      </w:r>
    </w:p>
    <w:p w14:paraId="57DF556A" w14:textId="77777777" w:rsidR="00D93E18" w:rsidRPr="003F65A6" w:rsidRDefault="00D93E18" w:rsidP="00D93E18">
      <w:pPr>
        <w:spacing w:before="120"/>
        <w:ind w:left="1296" w:hanging="1296"/>
        <w:jc w:val="both"/>
        <w:rPr>
          <w:rFonts w:ascii="Times New Roman" w:hAnsi="Times New Roman" w:cs="Times New Roman"/>
          <w:color w:val="000000" w:themeColor="text1"/>
          <w:sz w:val="24"/>
          <w:szCs w:val="24"/>
        </w:rPr>
      </w:pPr>
      <w:r w:rsidRPr="003F65A6">
        <w:rPr>
          <w:rFonts w:ascii="Times New Roman" w:hAnsi="Times New Roman" w:cs="Times New Roman"/>
          <w:color w:val="000000" w:themeColor="text1"/>
          <w:sz w:val="24"/>
          <w:szCs w:val="24"/>
        </w:rPr>
        <w:t>Objektivi 2: Zhvillimin dhe aftësimin e kapaciteteve njerëzore për veprimtari  kërkimore-shkencore;</w:t>
      </w:r>
    </w:p>
    <w:p w14:paraId="2DDC988E" w14:textId="77777777" w:rsidR="00D93E18" w:rsidRPr="003F65A6" w:rsidRDefault="00D93E18" w:rsidP="00D93E18">
      <w:pPr>
        <w:spacing w:before="120"/>
        <w:ind w:right="260"/>
        <w:jc w:val="both"/>
        <w:rPr>
          <w:rFonts w:ascii="Times New Roman" w:hAnsi="Times New Roman" w:cs="Times New Roman"/>
          <w:color w:val="000000" w:themeColor="text1"/>
          <w:sz w:val="24"/>
          <w:szCs w:val="24"/>
        </w:rPr>
      </w:pPr>
      <w:r w:rsidRPr="003F65A6">
        <w:rPr>
          <w:rFonts w:ascii="Times New Roman" w:hAnsi="Times New Roman" w:cs="Times New Roman"/>
          <w:color w:val="000000" w:themeColor="text1"/>
          <w:sz w:val="24"/>
          <w:szCs w:val="24"/>
        </w:rPr>
        <w:t xml:space="preserve">Objektivi 3: Zhvillimin e infrastrukturës kërkimore-shkencore; </w:t>
      </w:r>
    </w:p>
    <w:p w14:paraId="02D53949" w14:textId="77777777" w:rsidR="00D93E18" w:rsidRPr="003F65A6" w:rsidRDefault="00D93E18" w:rsidP="00D93E18">
      <w:pPr>
        <w:spacing w:before="120"/>
        <w:ind w:right="1620"/>
        <w:jc w:val="both"/>
        <w:rPr>
          <w:rFonts w:ascii="Times New Roman" w:hAnsi="Times New Roman" w:cs="Times New Roman"/>
          <w:color w:val="000000" w:themeColor="text1"/>
          <w:sz w:val="24"/>
          <w:szCs w:val="24"/>
        </w:rPr>
      </w:pPr>
      <w:r w:rsidRPr="003F65A6">
        <w:rPr>
          <w:rFonts w:ascii="Times New Roman" w:hAnsi="Times New Roman" w:cs="Times New Roman"/>
          <w:color w:val="000000" w:themeColor="text1"/>
          <w:sz w:val="24"/>
          <w:szCs w:val="24"/>
        </w:rPr>
        <w:t>Objektivi 4: Ndërkombëtarizimin e veprimtarisë kërkimore-shkencore;</w:t>
      </w:r>
    </w:p>
    <w:p w14:paraId="490353C0" w14:textId="77777777" w:rsidR="00D93E18" w:rsidRPr="003F65A6" w:rsidRDefault="00D93E18" w:rsidP="00D93E18">
      <w:pPr>
        <w:spacing w:before="120"/>
        <w:ind w:right="260"/>
        <w:jc w:val="both"/>
        <w:rPr>
          <w:rFonts w:ascii="Times New Roman" w:hAnsi="Times New Roman" w:cs="Times New Roman"/>
          <w:color w:val="000000" w:themeColor="text1"/>
          <w:sz w:val="24"/>
          <w:szCs w:val="24"/>
        </w:rPr>
      </w:pPr>
      <w:r w:rsidRPr="003F65A6">
        <w:rPr>
          <w:rFonts w:ascii="Times New Roman" w:hAnsi="Times New Roman" w:cs="Times New Roman"/>
          <w:color w:val="000000" w:themeColor="text1"/>
          <w:sz w:val="24"/>
          <w:szCs w:val="24"/>
        </w:rPr>
        <w:t xml:space="preserve">Objektivi 5: Ndërlidhjen midis shkencës, ekonomisë dhe shoqërisë; </w:t>
      </w:r>
    </w:p>
    <w:p w14:paraId="1F88504A" w14:textId="7EFAF2BC" w:rsidR="006F17D3" w:rsidRPr="003F65A6" w:rsidRDefault="00D93E18" w:rsidP="00D93E18">
      <w:pPr>
        <w:spacing w:after="100" w:afterAutospacing="1" w:line="288" w:lineRule="auto"/>
        <w:jc w:val="both"/>
        <w:rPr>
          <w:rFonts w:ascii="Times New Roman" w:hAnsi="Times New Roman" w:cs="Times New Roman"/>
        </w:rPr>
      </w:pPr>
      <w:r w:rsidRPr="003F65A6">
        <w:rPr>
          <w:rFonts w:ascii="Times New Roman" w:hAnsi="Times New Roman" w:cs="Times New Roman"/>
          <w:color w:val="000000" w:themeColor="text1"/>
          <w:sz w:val="24"/>
          <w:szCs w:val="24"/>
        </w:rPr>
        <w:t>Objektivi 6. Përsosmërinë e veprimtarinë kërkimore-shkencore në fushat specifike</w:t>
      </w:r>
    </w:p>
    <w:p w14:paraId="4055C2F7" w14:textId="77777777" w:rsidR="00D00EC3" w:rsidRPr="003F65A6" w:rsidRDefault="00D00EC3" w:rsidP="006F17D3">
      <w:pPr>
        <w:spacing w:line="276" w:lineRule="auto"/>
        <w:ind w:left="360"/>
        <w:jc w:val="both"/>
        <w:rPr>
          <w:rFonts w:ascii="Times New Roman" w:hAnsi="Times New Roman" w:cs="Times New Roman"/>
        </w:rPr>
      </w:pPr>
    </w:p>
    <w:p w14:paraId="35254EA7" w14:textId="5D84F055" w:rsidR="00DA1C30" w:rsidRPr="003F65A6" w:rsidRDefault="006F17D3" w:rsidP="00B13441">
      <w:pPr>
        <w:spacing w:line="276" w:lineRule="auto"/>
        <w:ind w:left="360"/>
        <w:jc w:val="both"/>
        <w:rPr>
          <w:rFonts w:ascii="Times New Roman" w:hAnsi="Times New Roman" w:cs="Times New Roman"/>
        </w:rPr>
      </w:pPr>
      <w:r w:rsidRPr="003F65A6">
        <w:rPr>
          <w:rFonts w:ascii="Times New Roman" w:hAnsi="Times New Roman" w:cs="Times New Roman"/>
        </w:rPr>
        <w:t>Zbatimi dhe monitorimi</w:t>
      </w:r>
      <w:r w:rsidR="003F65A6" w:rsidRPr="003F65A6">
        <w:rPr>
          <w:rFonts w:ascii="Times New Roman" w:hAnsi="Times New Roman" w:cs="Times New Roman"/>
          <w:b/>
        </w:rPr>
        <w:t xml:space="preserve">  i Programit Kombëtar i Shkencës 2023-2028 </w:t>
      </w:r>
      <w:r w:rsidR="003F65A6" w:rsidRPr="003F65A6">
        <w:rPr>
          <w:rFonts w:ascii="Times New Roman" w:hAnsi="Times New Roman" w:cs="Times New Roman"/>
        </w:rPr>
        <w:t xml:space="preserve"> </w:t>
      </w:r>
      <w:r w:rsidRPr="003F65A6">
        <w:rPr>
          <w:rFonts w:ascii="Times New Roman" w:hAnsi="Times New Roman" w:cs="Times New Roman"/>
        </w:rPr>
        <w:t xml:space="preserve"> do të bëhet nëpërmjet planeve operative dhe planeve institucionale për të siguruar lidhje më të mirë me buxhetin. Planifikimi i tillë strategjik do të mundësojë dhe lehtësojë zbatimin dhe monitorimin sa më të mirë të</w:t>
      </w:r>
      <w:r w:rsidR="00BC3762">
        <w:rPr>
          <w:rFonts w:ascii="Times New Roman" w:hAnsi="Times New Roman" w:cs="Times New Roman"/>
          <w:b/>
        </w:rPr>
        <w:t xml:space="preserve"> Programi</w:t>
      </w:r>
      <w:r w:rsidR="003F65A6" w:rsidRPr="003F65A6">
        <w:rPr>
          <w:rFonts w:ascii="Times New Roman" w:hAnsi="Times New Roman" w:cs="Times New Roman"/>
          <w:b/>
        </w:rPr>
        <w:t xml:space="preserve"> Kombëtar i Shkencës 2023-2028</w:t>
      </w:r>
      <w:r w:rsidRPr="003F65A6">
        <w:rPr>
          <w:rFonts w:ascii="Times New Roman" w:hAnsi="Times New Roman" w:cs="Times New Roman"/>
        </w:rPr>
        <w:t>, si dhe do të përm</w:t>
      </w:r>
      <w:r w:rsidR="003F65A6" w:rsidRPr="003F65A6">
        <w:rPr>
          <w:rFonts w:ascii="Times New Roman" w:hAnsi="Times New Roman" w:cs="Times New Roman"/>
        </w:rPr>
        <w:t xml:space="preserve">irësojë sistemin e planifikimit </w:t>
      </w:r>
      <w:r w:rsidRPr="003F65A6">
        <w:rPr>
          <w:rFonts w:ascii="Times New Roman" w:hAnsi="Times New Roman" w:cs="Times New Roman"/>
        </w:rPr>
        <w:t>strategjik</w:t>
      </w:r>
      <w:r w:rsidR="003F65A6" w:rsidRPr="003F65A6">
        <w:rPr>
          <w:rFonts w:ascii="Times New Roman" w:hAnsi="Times New Roman" w:cs="Times New Roman"/>
        </w:rPr>
        <w:t xml:space="preserve"> hulumtues </w:t>
      </w:r>
      <w:r w:rsidRPr="003F65A6">
        <w:rPr>
          <w:rFonts w:ascii="Times New Roman" w:hAnsi="Times New Roman" w:cs="Times New Roman"/>
        </w:rPr>
        <w:t xml:space="preserve"> në tërësi</w:t>
      </w:r>
      <w:r w:rsidR="003F65A6" w:rsidRPr="003F65A6">
        <w:rPr>
          <w:rFonts w:ascii="Times New Roman" w:hAnsi="Times New Roman" w:cs="Times New Roman"/>
        </w:rPr>
        <w:t>.</w:t>
      </w:r>
      <w:r w:rsidRPr="003F65A6">
        <w:rPr>
          <w:rFonts w:ascii="Times New Roman" w:hAnsi="Times New Roman" w:cs="Times New Roman"/>
        </w:rPr>
        <w:t xml:space="preserve"> </w:t>
      </w:r>
    </w:p>
    <w:p w14:paraId="73473D19" w14:textId="77777777" w:rsidR="00FD0E66" w:rsidRPr="003F65A6" w:rsidRDefault="001B1798" w:rsidP="00C04D3A">
      <w:pPr>
        <w:pStyle w:val="NormalWeb"/>
        <w:pBdr>
          <w:bottom w:val="single" w:sz="12" w:space="1" w:color="auto"/>
        </w:pBdr>
        <w:shd w:val="clear" w:color="auto" w:fill="FFFFFF"/>
        <w:tabs>
          <w:tab w:val="right" w:pos="9360"/>
        </w:tabs>
        <w:jc w:val="both"/>
        <w:rPr>
          <w:b/>
          <w:sz w:val="22"/>
          <w:szCs w:val="22"/>
        </w:rPr>
      </w:pPr>
      <w:r w:rsidRPr="003F65A6">
        <w:rPr>
          <w:b/>
          <w:sz w:val="22"/>
          <w:szCs w:val="22"/>
        </w:rPr>
        <w:t>Q</w:t>
      </w:r>
      <w:r w:rsidR="00FB695A" w:rsidRPr="003F65A6">
        <w:rPr>
          <w:b/>
          <w:sz w:val="22"/>
          <w:szCs w:val="22"/>
        </w:rPr>
        <w:t>ë</w:t>
      </w:r>
      <w:r w:rsidRPr="003F65A6">
        <w:rPr>
          <w:b/>
          <w:sz w:val="22"/>
          <w:szCs w:val="22"/>
        </w:rPr>
        <w:t>llimi i konsultimit</w:t>
      </w:r>
    </w:p>
    <w:p w14:paraId="0EFFDF85" w14:textId="06AA60DD" w:rsidR="00BC4D5F" w:rsidRPr="003F65A6" w:rsidRDefault="00BC4D5F" w:rsidP="00BC4D5F">
      <w:pPr>
        <w:spacing w:after="120" w:line="240" w:lineRule="auto"/>
        <w:jc w:val="both"/>
        <w:rPr>
          <w:rFonts w:ascii="Times New Roman" w:hAnsi="Times New Roman" w:cs="Times New Roman"/>
        </w:rPr>
      </w:pPr>
      <w:r w:rsidRPr="003F65A6">
        <w:rPr>
          <w:rFonts w:ascii="Times New Roman" w:hAnsi="Times New Roman" w:cs="Times New Roman"/>
        </w:rPr>
        <w:t xml:space="preserve">Qëllimi </w:t>
      </w:r>
      <w:r w:rsidR="008B2F67" w:rsidRPr="003F65A6">
        <w:rPr>
          <w:rFonts w:ascii="Times New Roman" w:hAnsi="Times New Roman" w:cs="Times New Roman"/>
        </w:rPr>
        <w:t xml:space="preserve">kryesor </w:t>
      </w:r>
      <w:r w:rsidRPr="003F65A6">
        <w:rPr>
          <w:rFonts w:ascii="Times New Roman" w:hAnsi="Times New Roman" w:cs="Times New Roman"/>
        </w:rPr>
        <w:t xml:space="preserve">i procesit të konsultimit </w:t>
      </w:r>
      <w:r w:rsidR="008B2F67" w:rsidRPr="003F65A6">
        <w:rPr>
          <w:rFonts w:ascii="Times New Roman" w:hAnsi="Times New Roman" w:cs="Times New Roman"/>
        </w:rPr>
        <w:t xml:space="preserve">publik </w:t>
      </w:r>
      <w:r w:rsidRPr="003F65A6">
        <w:rPr>
          <w:rFonts w:ascii="Times New Roman" w:hAnsi="Times New Roman" w:cs="Times New Roman"/>
        </w:rPr>
        <w:t xml:space="preserve">konsiston në komunikimin e </w:t>
      </w:r>
      <w:r w:rsidR="00C101AF" w:rsidRPr="003F65A6">
        <w:rPr>
          <w:rFonts w:ascii="Times New Roman" w:hAnsi="Times New Roman" w:cs="Times New Roman"/>
        </w:rPr>
        <w:t>draft Programit</w:t>
      </w:r>
      <w:r w:rsidRPr="003F65A6">
        <w:rPr>
          <w:rFonts w:ascii="Times New Roman" w:hAnsi="Times New Roman" w:cs="Times New Roman"/>
        </w:rPr>
        <w:t xml:space="preserve"> me të gjitha organizatat relevante, ato të shoqërisë civile dhe ndërkombëtare, por edhe </w:t>
      </w:r>
      <w:r w:rsidR="008B2F67" w:rsidRPr="003F65A6">
        <w:rPr>
          <w:rFonts w:ascii="Times New Roman" w:hAnsi="Times New Roman" w:cs="Times New Roman"/>
        </w:rPr>
        <w:t xml:space="preserve">me </w:t>
      </w:r>
      <w:r w:rsidRPr="003F65A6">
        <w:rPr>
          <w:rFonts w:ascii="Times New Roman" w:hAnsi="Times New Roman" w:cs="Times New Roman"/>
        </w:rPr>
        <w:t>publikun në përgjithësi.</w:t>
      </w:r>
    </w:p>
    <w:p w14:paraId="092EB97A" w14:textId="5E158F44" w:rsidR="00F4097B" w:rsidRPr="003F65A6" w:rsidRDefault="00662D19" w:rsidP="00F4097B">
      <w:pPr>
        <w:spacing w:after="0" w:line="276" w:lineRule="auto"/>
        <w:jc w:val="both"/>
        <w:rPr>
          <w:rFonts w:ascii="Times New Roman" w:hAnsi="Times New Roman" w:cs="Times New Roman"/>
        </w:rPr>
      </w:pPr>
      <w:r w:rsidRPr="003F65A6">
        <w:rPr>
          <w:rFonts w:ascii="Times New Roman" w:hAnsi="Times New Roman" w:cs="Times New Roman"/>
        </w:rPr>
        <w:t>Procesi</w:t>
      </w:r>
      <w:r w:rsidR="008B2F67" w:rsidRPr="003F65A6">
        <w:rPr>
          <w:rFonts w:ascii="Times New Roman" w:hAnsi="Times New Roman" w:cs="Times New Roman"/>
        </w:rPr>
        <w:t>t</w:t>
      </w:r>
      <w:r w:rsidRPr="003F65A6">
        <w:rPr>
          <w:rFonts w:ascii="Times New Roman" w:hAnsi="Times New Roman" w:cs="Times New Roman"/>
        </w:rPr>
        <w:t xml:space="preserve"> </w:t>
      </w:r>
      <w:r w:rsidR="008B2F67" w:rsidRPr="003F65A6">
        <w:rPr>
          <w:rFonts w:ascii="Times New Roman" w:hAnsi="Times New Roman" w:cs="Times New Roman"/>
        </w:rPr>
        <w:t>të</w:t>
      </w:r>
      <w:r w:rsidRPr="003F65A6">
        <w:rPr>
          <w:rFonts w:ascii="Times New Roman" w:hAnsi="Times New Roman" w:cs="Times New Roman"/>
        </w:rPr>
        <w:t xml:space="preserve"> hartimit të</w:t>
      </w:r>
      <w:r w:rsidR="00C101AF" w:rsidRPr="003F65A6">
        <w:rPr>
          <w:rFonts w:ascii="Times New Roman" w:hAnsi="Times New Roman" w:cs="Times New Roman"/>
        </w:rPr>
        <w:t xml:space="preserve"> Programit Kombëtar i Shkencës 2023-2028</w:t>
      </w:r>
      <w:r w:rsidRPr="003F65A6">
        <w:rPr>
          <w:rFonts w:ascii="Times New Roman" w:hAnsi="Times New Roman" w:cs="Times New Roman"/>
        </w:rPr>
        <w:t xml:space="preserve">  </w:t>
      </w:r>
      <w:r w:rsidR="008B2F67" w:rsidRPr="003F65A6">
        <w:rPr>
          <w:rFonts w:ascii="Times New Roman" w:hAnsi="Times New Roman" w:cs="Times New Roman"/>
        </w:rPr>
        <w:t>i ka</w:t>
      </w:r>
      <w:r w:rsidRPr="003F65A6">
        <w:rPr>
          <w:rFonts w:ascii="Times New Roman" w:hAnsi="Times New Roman" w:cs="Times New Roman"/>
        </w:rPr>
        <w:t xml:space="preserve"> paraprirë emërimi e ekipit hartues</w:t>
      </w:r>
      <w:r w:rsidR="00C101AF" w:rsidRPr="003F65A6">
        <w:rPr>
          <w:rFonts w:ascii="Times New Roman" w:hAnsi="Times New Roman" w:cs="Times New Roman"/>
        </w:rPr>
        <w:t xml:space="preserve"> i PKSH-se</w:t>
      </w:r>
      <w:r w:rsidRPr="003F65A6">
        <w:rPr>
          <w:rFonts w:ascii="Times New Roman" w:hAnsi="Times New Roman" w:cs="Times New Roman"/>
        </w:rPr>
        <w:t>, si ekip përgjegjëse për të drejtuar procesin e planifikimit strategjik</w:t>
      </w:r>
      <w:r w:rsidR="00C101AF" w:rsidRPr="003F65A6">
        <w:rPr>
          <w:rFonts w:ascii="Times New Roman" w:hAnsi="Times New Roman" w:cs="Times New Roman"/>
        </w:rPr>
        <w:t xml:space="preserve"> të këtij programi</w:t>
      </w:r>
      <w:r w:rsidR="00DA37E3" w:rsidRPr="003F65A6">
        <w:rPr>
          <w:rFonts w:ascii="Times New Roman" w:hAnsi="Times New Roman" w:cs="Times New Roman"/>
        </w:rPr>
        <w:t xml:space="preserve">. </w:t>
      </w:r>
    </w:p>
    <w:p w14:paraId="608E2DB9" w14:textId="07884BF7" w:rsidR="00BC4D5F" w:rsidRPr="003F65A6" w:rsidRDefault="00C101AF" w:rsidP="00DE4B5E">
      <w:pPr>
        <w:spacing w:after="0" w:line="276" w:lineRule="auto"/>
        <w:jc w:val="both"/>
        <w:rPr>
          <w:rFonts w:ascii="Times New Roman" w:hAnsi="Times New Roman" w:cs="Times New Roman"/>
        </w:rPr>
      </w:pPr>
      <w:r w:rsidRPr="003F65A6">
        <w:rPr>
          <w:rFonts w:ascii="Times New Roman" w:hAnsi="Times New Roman" w:cs="Times New Roman"/>
        </w:rPr>
        <w:t>Programi Kombëtar i Shkencës 2023-2028</w:t>
      </w:r>
      <w:r w:rsidRPr="003F65A6">
        <w:rPr>
          <w:rFonts w:ascii="Times New Roman" w:hAnsi="Times New Roman" w:cs="Times New Roman"/>
          <w:b/>
        </w:rPr>
        <w:t xml:space="preserve"> </w:t>
      </w:r>
      <w:r w:rsidR="008B2F67" w:rsidRPr="003F65A6">
        <w:rPr>
          <w:rFonts w:ascii="Times New Roman" w:hAnsi="Times New Roman" w:cs="Times New Roman"/>
        </w:rPr>
        <w:t>është rezultat i punës së e</w:t>
      </w:r>
      <w:r w:rsidR="00DA37E3" w:rsidRPr="003F65A6">
        <w:rPr>
          <w:rFonts w:ascii="Times New Roman" w:hAnsi="Times New Roman" w:cs="Times New Roman"/>
        </w:rPr>
        <w:t>kipi</w:t>
      </w:r>
      <w:r w:rsidR="008B2F67" w:rsidRPr="003F65A6">
        <w:rPr>
          <w:rFonts w:ascii="Times New Roman" w:hAnsi="Times New Roman" w:cs="Times New Roman"/>
        </w:rPr>
        <w:t>t</w:t>
      </w:r>
      <w:r w:rsidR="00DA37E3" w:rsidRPr="003F65A6">
        <w:rPr>
          <w:rFonts w:ascii="Times New Roman" w:hAnsi="Times New Roman" w:cs="Times New Roman"/>
        </w:rPr>
        <w:t xml:space="preserve"> hartues, grupe</w:t>
      </w:r>
      <w:r w:rsidR="008B2F67" w:rsidRPr="003F65A6">
        <w:rPr>
          <w:rFonts w:ascii="Times New Roman" w:hAnsi="Times New Roman" w:cs="Times New Roman"/>
        </w:rPr>
        <w:t>ve</w:t>
      </w:r>
      <w:r w:rsidR="00DA37E3" w:rsidRPr="003F65A6">
        <w:rPr>
          <w:rFonts w:ascii="Times New Roman" w:hAnsi="Times New Roman" w:cs="Times New Roman"/>
        </w:rPr>
        <w:t xml:space="preserve"> punuese</w:t>
      </w:r>
      <w:r w:rsidR="00223906" w:rsidRPr="003F65A6">
        <w:rPr>
          <w:rFonts w:ascii="Times New Roman" w:hAnsi="Times New Roman" w:cs="Times New Roman"/>
        </w:rPr>
        <w:t xml:space="preserve">. </w:t>
      </w:r>
      <w:r w:rsidR="008B2F67" w:rsidRPr="003F65A6">
        <w:rPr>
          <w:rFonts w:ascii="Times New Roman" w:hAnsi="Times New Roman" w:cs="Times New Roman"/>
        </w:rPr>
        <w:t xml:space="preserve"> </w:t>
      </w:r>
    </w:p>
    <w:p w14:paraId="497CF915" w14:textId="77777777" w:rsidR="00EA2B43" w:rsidRPr="003F65A6" w:rsidRDefault="00EA2B43" w:rsidP="00DE4B5E">
      <w:pPr>
        <w:spacing w:after="0" w:line="276" w:lineRule="auto"/>
        <w:jc w:val="both"/>
        <w:rPr>
          <w:rFonts w:ascii="Times New Roman" w:hAnsi="Times New Roman" w:cs="Times New Roman"/>
        </w:rPr>
      </w:pPr>
    </w:p>
    <w:p w14:paraId="5A6C8387" w14:textId="59B357D1" w:rsidR="00DE4B5E" w:rsidRPr="003F65A6" w:rsidRDefault="00F4097B" w:rsidP="00BC4D5F">
      <w:pPr>
        <w:spacing w:after="0" w:line="276" w:lineRule="auto"/>
        <w:jc w:val="both"/>
        <w:rPr>
          <w:rFonts w:ascii="Times New Roman" w:hAnsi="Times New Roman" w:cs="Times New Roman"/>
        </w:rPr>
      </w:pPr>
      <w:r w:rsidRPr="003F65A6">
        <w:rPr>
          <w:rFonts w:ascii="Times New Roman" w:hAnsi="Times New Roman" w:cs="Times New Roman"/>
        </w:rPr>
        <w:t>Gjatë</w:t>
      </w:r>
      <w:r w:rsidR="008B2F67" w:rsidRPr="003F65A6">
        <w:rPr>
          <w:rFonts w:ascii="Times New Roman" w:hAnsi="Times New Roman" w:cs="Times New Roman"/>
        </w:rPr>
        <w:t xml:space="preserve"> procesit të hartimit të </w:t>
      </w:r>
      <w:r w:rsidR="00C101AF" w:rsidRPr="003F65A6">
        <w:rPr>
          <w:rFonts w:ascii="Times New Roman" w:hAnsi="Times New Roman" w:cs="Times New Roman"/>
        </w:rPr>
        <w:t>PKSH 2023-2028</w:t>
      </w:r>
      <w:r w:rsidR="008B2F67" w:rsidRPr="003F65A6">
        <w:rPr>
          <w:rFonts w:ascii="Times New Roman" w:hAnsi="Times New Roman" w:cs="Times New Roman"/>
        </w:rPr>
        <w:t xml:space="preserve"> janë zhvilluar </w:t>
      </w:r>
      <w:r w:rsidRPr="003F65A6">
        <w:rPr>
          <w:rFonts w:ascii="Times New Roman" w:hAnsi="Times New Roman" w:cs="Times New Roman"/>
        </w:rPr>
        <w:t>takime</w:t>
      </w:r>
      <w:r w:rsidR="008B2F67" w:rsidRPr="003F65A6">
        <w:rPr>
          <w:rFonts w:ascii="Times New Roman" w:hAnsi="Times New Roman" w:cs="Times New Roman"/>
        </w:rPr>
        <w:t xml:space="preserve"> dhe punëtori të shumta, </w:t>
      </w:r>
      <w:r w:rsidR="009A7E79" w:rsidRPr="003F65A6">
        <w:rPr>
          <w:rFonts w:ascii="Times New Roman" w:hAnsi="Times New Roman" w:cs="Times New Roman"/>
        </w:rPr>
        <w:t>ku përveç punës rreth përgatitjes së dokumentit, jan</w:t>
      </w:r>
      <w:r w:rsidR="008B2F67" w:rsidRPr="003F65A6">
        <w:rPr>
          <w:rFonts w:ascii="Times New Roman" w:hAnsi="Times New Roman" w:cs="Times New Roman"/>
        </w:rPr>
        <w:t xml:space="preserve">ë </w:t>
      </w:r>
      <w:r w:rsidR="009A7E79" w:rsidRPr="003F65A6">
        <w:rPr>
          <w:rFonts w:ascii="Times New Roman" w:hAnsi="Times New Roman" w:cs="Times New Roman"/>
        </w:rPr>
        <w:t xml:space="preserve">mbajtur edhe diskutime, me ç’rast </w:t>
      </w:r>
      <w:r w:rsidR="00DE4B5E" w:rsidRPr="003F65A6">
        <w:rPr>
          <w:rFonts w:ascii="Times New Roman" w:hAnsi="Times New Roman" w:cs="Times New Roman"/>
        </w:rPr>
        <w:t>ekspertë të fushave, përfaqësues të ministrive të linjës, partnerët zhvillimor</w:t>
      </w:r>
      <w:r w:rsidR="009A7E79" w:rsidRPr="003F65A6">
        <w:rPr>
          <w:rFonts w:ascii="Times New Roman" w:hAnsi="Times New Roman" w:cs="Times New Roman"/>
        </w:rPr>
        <w:t>ë</w:t>
      </w:r>
      <w:r w:rsidR="00DE4B5E" w:rsidRPr="003F65A6">
        <w:rPr>
          <w:rFonts w:ascii="Times New Roman" w:hAnsi="Times New Roman" w:cs="Times New Roman"/>
        </w:rPr>
        <w:t>, organizata</w:t>
      </w:r>
      <w:r w:rsidR="00C337DB" w:rsidRPr="003F65A6">
        <w:rPr>
          <w:rFonts w:ascii="Times New Roman" w:hAnsi="Times New Roman" w:cs="Times New Roman"/>
        </w:rPr>
        <w:t>t</w:t>
      </w:r>
      <w:r w:rsidR="00DE4B5E" w:rsidRPr="003F65A6">
        <w:rPr>
          <w:rFonts w:ascii="Times New Roman" w:hAnsi="Times New Roman" w:cs="Times New Roman"/>
        </w:rPr>
        <w:t xml:space="preserve"> partnere, </w:t>
      </w:r>
      <w:r w:rsidR="009A7E79" w:rsidRPr="003F65A6">
        <w:rPr>
          <w:rFonts w:ascii="Times New Roman" w:hAnsi="Times New Roman" w:cs="Times New Roman"/>
        </w:rPr>
        <w:t xml:space="preserve">përfaqësues të </w:t>
      </w:r>
      <w:r w:rsidR="00DE4B5E" w:rsidRPr="003F65A6">
        <w:rPr>
          <w:rFonts w:ascii="Times New Roman" w:hAnsi="Times New Roman" w:cs="Times New Roman"/>
        </w:rPr>
        <w:t>sektori</w:t>
      </w:r>
      <w:r w:rsidR="00C337DB" w:rsidRPr="003F65A6">
        <w:rPr>
          <w:rFonts w:ascii="Times New Roman" w:hAnsi="Times New Roman" w:cs="Times New Roman"/>
        </w:rPr>
        <w:t>t</w:t>
      </w:r>
      <w:r w:rsidR="00DE4B5E" w:rsidRPr="003F65A6">
        <w:rPr>
          <w:rFonts w:ascii="Times New Roman" w:hAnsi="Times New Roman" w:cs="Times New Roman"/>
        </w:rPr>
        <w:t xml:space="preserve"> privat, </w:t>
      </w:r>
      <w:r w:rsidR="009A7E79" w:rsidRPr="003F65A6">
        <w:rPr>
          <w:rFonts w:ascii="Times New Roman" w:hAnsi="Times New Roman" w:cs="Times New Roman"/>
        </w:rPr>
        <w:t xml:space="preserve">të </w:t>
      </w:r>
      <w:r w:rsidR="00C337DB" w:rsidRPr="003F65A6">
        <w:rPr>
          <w:rFonts w:ascii="Times New Roman" w:hAnsi="Times New Roman" w:cs="Times New Roman"/>
        </w:rPr>
        <w:t>shoqëris</w:t>
      </w:r>
      <w:r w:rsidR="00DE4B5E" w:rsidRPr="003F65A6">
        <w:rPr>
          <w:rFonts w:ascii="Times New Roman" w:hAnsi="Times New Roman" w:cs="Times New Roman"/>
        </w:rPr>
        <w:t xml:space="preserve">ë civile dhe </w:t>
      </w:r>
      <w:r w:rsidR="009A7E79" w:rsidRPr="003F65A6">
        <w:rPr>
          <w:rFonts w:ascii="Times New Roman" w:hAnsi="Times New Roman" w:cs="Times New Roman"/>
        </w:rPr>
        <w:t xml:space="preserve">të </w:t>
      </w:r>
      <w:r w:rsidR="00DE4B5E" w:rsidRPr="003F65A6">
        <w:rPr>
          <w:rFonts w:ascii="Times New Roman" w:hAnsi="Times New Roman" w:cs="Times New Roman"/>
        </w:rPr>
        <w:t>institucioneve tjera kan</w:t>
      </w:r>
      <w:r w:rsidR="009A7E79" w:rsidRPr="003F65A6">
        <w:rPr>
          <w:rFonts w:ascii="Times New Roman" w:hAnsi="Times New Roman" w:cs="Times New Roman"/>
        </w:rPr>
        <w:t xml:space="preserve">ë paraqit komente dhe sugjerime, si një </w:t>
      </w:r>
      <w:r w:rsidR="00DE4B5E" w:rsidRPr="003F65A6">
        <w:rPr>
          <w:rFonts w:ascii="Times New Roman" w:hAnsi="Times New Roman" w:cs="Times New Roman"/>
        </w:rPr>
        <w:t>element i rëndësishëm në përmirësimin e kualitetit të kësaj strategjie.</w:t>
      </w:r>
    </w:p>
    <w:p w14:paraId="0FFEB746" w14:textId="77777777" w:rsidR="00EA2B43" w:rsidRPr="003F65A6" w:rsidRDefault="00EA2B43" w:rsidP="00BC4D5F">
      <w:pPr>
        <w:spacing w:after="0" w:line="276" w:lineRule="auto"/>
        <w:jc w:val="both"/>
        <w:rPr>
          <w:rFonts w:ascii="Times New Roman" w:hAnsi="Times New Roman" w:cs="Times New Roman"/>
        </w:rPr>
      </w:pPr>
    </w:p>
    <w:p w14:paraId="39C9BB1E" w14:textId="6727DA63" w:rsidR="00DE4B5E" w:rsidRPr="003F65A6" w:rsidRDefault="00993182" w:rsidP="00C23785">
      <w:pPr>
        <w:spacing w:line="276" w:lineRule="auto"/>
        <w:jc w:val="both"/>
        <w:rPr>
          <w:rFonts w:ascii="Times New Roman" w:hAnsi="Times New Roman" w:cs="Times New Roman"/>
        </w:rPr>
      </w:pPr>
      <w:r w:rsidRPr="003F65A6">
        <w:rPr>
          <w:rFonts w:ascii="Times New Roman" w:hAnsi="Times New Roman" w:cs="Times New Roman"/>
        </w:rPr>
        <w:t>K</w:t>
      </w:r>
      <w:r w:rsidR="00C23785" w:rsidRPr="003F65A6">
        <w:rPr>
          <w:rFonts w:ascii="Times New Roman" w:hAnsi="Times New Roman" w:cs="Times New Roman"/>
        </w:rPr>
        <w:t xml:space="preserve">jo qasje gjithëpërfshirëse dhe </w:t>
      </w:r>
      <w:r w:rsidRPr="003F65A6">
        <w:rPr>
          <w:rFonts w:ascii="Times New Roman" w:hAnsi="Times New Roman" w:cs="Times New Roman"/>
        </w:rPr>
        <w:t xml:space="preserve">i </w:t>
      </w:r>
      <w:r w:rsidR="00C23785" w:rsidRPr="003F65A6">
        <w:rPr>
          <w:rFonts w:ascii="Times New Roman" w:hAnsi="Times New Roman" w:cs="Times New Roman"/>
        </w:rPr>
        <w:t>integru</w:t>
      </w:r>
      <w:r w:rsidRPr="003F65A6">
        <w:rPr>
          <w:rFonts w:ascii="Times New Roman" w:hAnsi="Times New Roman" w:cs="Times New Roman"/>
        </w:rPr>
        <w:t xml:space="preserve">ar, </w:t>
      </w:r>
      <w:r w:rsidR="00C23785" w:rsidRPr="003F65A6">
        <w:rPr>
          <w:rFonts w:ascii="Times New Roman" w:hAnsi="Times New Roman" w:cs="Times New Roman"/>
        </w:rPr>
        <w:t xml:space="preserve">përveç tjerash, do të ndikojë edhe në përmirësimin e planifikimit dhe organizimit institucional, buxhetimit të duhur dhe në të menduarit analitik dhe strategjik, </w:t>
      </w:r>
      <w:r w:rsidRPr="003F65A6">
        <w:rPr>
          <w:rFonts w:ascii="Times New Roman" w:hAnsi="Times New Roman" w:cs="Times New Roman"/>
        </w:rPr>
        <w:t xml:space="preserve">e </w:t>
      </w:r>
      <w:r w:rsidR="00C23785" w:rsidRPr="003F65A6">
        <w:rPr>
          <w:rFonts w:ascii="Times New Roman" w:hAnsi="Times New Roman" w:cs="Times New Roman"/>
        </w:rPr>
        <w:t>që si rrjedhojë e lehtëson zbatimin e</w:t>
      </w:r>
      <w:r w:rsidR="00C101AF" w:rsidRPr="003F65A6">
        <w:rPr>
          <w:rFonts w:ascii="Times New Roman" w:hAnsi="Times New Roman" w:cs="Times New Roman"/>
          <w:b/>
        </w:rPr>
        <w:t xml:space="preserve"> </w:t>
      </w:r>
      <w:r w:rsidR="00BC3762">
        <w:rPr>
          <w:rFonts w:ascii="Times New Roman" w:hAnsi="Times New Roman" w:cs="Times New Roman"/>
        </w:rPr>
        <w:t>Programi</w:t>
      </w:r>
      <w:r w:rsidR="00C101AF" w:rsidRPr="003F65A6">
        <w:rPr>
          <w:rFonts w:ascii="Times New Roman" w:hAnsi="Times New Roman" w:cs="Times New Roman"/>
        </w:rPr>
        <w:t xml:space="preserve"> Kombëtar i Shkencës 2023-2028</w:t>
      </w:r>
      <w:r w:rsidR="00C23785" w:rsidRPr="003F65A6">
        <w:rPr>
          <w:rFonts w:ascii="Times New Roman" w:hAnsi="Times New Roman" w:cs="Times New Roman"/>
        </w:rPr>
        <w:t xml:space="preserve"> dhe arritjen e objektivave të parapara</w:t>
      </w:r>
      <w:r w:rsidR="00DE4B5E" w:rsidRPr="003F65A6">
        <w:rPr>
          <w:rFonts w:ascii="Times New Roman" w:hAnsi="Times New Roman" w:cs="Times New Roman"/>
        </w:rPr>
        <w:t>.</w:t>
      </w:r>
    </w:p>
    <w:p w14:paraId="0B1C3AB4" w14:textId="5B3FACBD" w:rsidR="007B78EE" w:rsidRPr="003F65A6" w:rsidRDefault="00993182" w:rsidP="007B78EE">
      <w:pPr>
        <w:spacing w:before="240" w:after="240" w:line="276" w:lineRule="auto"/>
        <w:contextualSpacing/>
        <w:jc w:val="both"/>
        <w:rPr>
          <w:rFonts w:ascii="Times New Roman" w:hAnsi="Times New Roman" w:cs="Times New Roman"/>
        </w:rPr>
      </w:pPr>
      <w:r w:rsidRPr="003F65A6">
        <w:rPr>
          <w:rFonts w:ascii="Times New Roman" w:hAnsi="Times New Roman" w:cs="Times New Roman"/>
        </w:rPr>
        <w:t>Pas finalizimit të procesit të hartimit, draft</w:t>
      </w:r>
      <w:r w:rsidR="007B78EE" w:rsidRPr="003F65A6">
        <w:rPr>
          <w:rFonts w:ascii="Times New Roman" w:hAnsi="Times New Roman" w:cs="Times New Roman"/>
        </w:rPr>
        <w:t xml:space="preserve"> </w:t>
      </w:r>
      <w:r w:rsidR="00C101AF" w:rsidRPr="003F65A6">
        <w:rPr>
          <w:rFonts w:ascii="Times New Roman" w:hAnsi="Times New Roman" w:cs="Times New Roman"/>
        </w:rPr>
        <w:t xml:space="preserve">Programi </w:t>
      </w:r>
      <w:r w:rsidRPr="003F65A6">
        <w:rPr>
          <w:rFonts w:ascii="Times New Roman" w:hAnsi="Times New Roman" w:cs="Times New Roman"/>
        </w:rPr>
        <w:t xml:space="preserve"> është përcjellë për diskutim paraprak,</w:t>
      </w:r>
      <w:r w:rsidR="007B78EE" w:rsidRPr="003F65A6">
        <w:rPr>
          <w:rFonts w:ascii="Times New Roman" w:hAnsi="Times New Roman" w:cs="Times New Roman"/>
        </w:rPr>
        <w:t xml:space="preserve"> </w:t>
      </w:r>
      <w:r w:rsidRPr="003F65A6">
        <w:rPr>
          <w:rFonts w:ascii="Times New Roman" w:hAnsi="Times New Roman" w:cs="Times New Roman"/>
        </w:rPr>
        <w:t xml:space="preserve">më </w:t>
      </w:r>
      <w:r w:rsidR="007B78EE" w:rsidRPr="003F65A6">
        <w:rPr>
          <w:rFonts w:ascii="Times New Roman" w:hAnsi="Times New Roman" w:cs="Times New Roman"/>
        </w:rPr>
        <w:t xml:space="preserve">datë </w:t>
      </w:r>
      <w:r w:rsidR="00C101AF" w:rsidRPr="003F65A6">
        <w:rPr>
          <w:rFonts w:ascii="Times New Roman" w:hAnsi="Times New Roman" w:cs="Times New Roman"/>
        </w:rPr>
        <w:t>05.04.</w:t>
      </w:r>
      <w:r w:rsidR="00BC3762">
        <w:rPr>
          <w:rFonts w:ascii="Times New Roman" w:hAnsi="Times New Roman" w:cs="Times New Roman"/>
        </w:rPr>
        <w:t>2023 dhe vazhdon  deri me dt. 02.05</w:t>
      </w:r>
      <w:r w:rsidR="00C101AF" w:rsidRPr="003F65A6">
        <w:rPr>
          <w:rFonts w:ascii="Times New Roman" w:hAnsi="Times New Roman" w:cs="Times New Roman"/>
        </w:rPr>
        <w:t>.2023</w:t>
      </w:r>
      <w:r w:rsidRPr="003F65A6">
        <w:rPr>
          <w:rFonts w:ascii="Times New Roman" w:hAnsi="Times New Roman" w:cs="Times New Roman"/>
        </w:rPr>
        <w:t xml:space="preserve"> </w:t>
      </w:r>
      <w:r w:rsidR="007B78EE" w:rsidRPr="003F65A6">
        <w:rPr>
          <w:rFonts w:ascii="Times New Roman" w:hAnsi="Times New Roman" w:cs="Times New Roman"/>
        </w:rPr>
        <w:t xml:space="preserve"> </w:t>
      </w:r>
    </w:p>
    <w:p w14:paraId="64AEC702" w14:textId="27571813" w:rsidR="007B78EE" w:rsidRPr="003F65A6" w:rsidRDefault="007B78EE" w:rsidP="007B78EE">
      <w:pPr>
        <w:spacing w:before="240" w:after="240" w:line="276" w:lineRule="auto"/>
        <w:contextualSpacing/>
        <w:jc w:val="both"/>
        <w:rPr>
          <w:rFonts w:ascii="Times New Roman" w:hAnsi="Times New Roman" w:cs="Times New Roman"/>
        </w:rPr>
      </w:pPr>
    </w:p>
    <w:p w14:paraId="201588CC" w14:textId="77777777" w:rsidR="001A6D67" w:rsidRPr="003F65A6" w:rsidRDefault="001A6D67" w:rsidP="00404C65">
      <w:pPr>
        <w:spacing w:after="120" w:line="240" w:lineRule="auto"/>
        <w:jc w:val="both"/>
        <w:rPr>
          <w:rFonts w:ascii="Times New Roman" w:hAnsi="Times New Roman" w:cs="Times New Roman"/>
        </w:rPr>
      </w:pPr>
      <w:r w:rsidRPr="003F65A6">
        <w:rPr>
          <w:rFonts w:ascii="Times New Roman" w:hAnsi="Times New Roman" w:cs="Times New Roman"/>
        </w:rPr>
        <w:t>Pas përmbylljes së procesit të konsultimit</w:t>
      </w:r>
      <w:r w:rsidR="007B78EE" w:rsidRPr="003F65A6">
        <w:rPr>
          <w:rFonts w:ascii="Times New Roman" w:hAnsi="Times New Roman" w:cs="Times New Roman"/>
        </w:rPr>
        <w:t xml:space="preserve"> publik</w:t>
      </w:r>
      <w:r w:rsidRPr="003F65A6">
        <w:rPr>
          <w:rFonts w:ascii="Times New Roman" w:hAnsi="Times New Roman" w:cs="Times New Roman"/>
        </w:rPr>
        <w:t xml:space="preserve">, do të analizohen të gjitha kontributet e pranuara dhe mbi bazën e tyre do të bëhen plotësim/ndryshimet e duhura në dokument, </w:t>
      </w:r>
      <w:r w:rsidR="00404C65" w:rsidRPr="003F65A6">
        <w:rPr>
          <w:rFonts w:ascii="Times New Roman" w:hAnsi="Times New Roman" w:cs="Times New Roman"/>
        </w:rPr>
        <w:t>si dhe do t</w:t>
      </w:r>
      <w:r w:rsidR="008A4E83" w:rsidRPr="003F65A6">
        <w:rPr>
          <w:rFonts w:ascii="Times New Roman" w:hAnsi="Times New Roman" w:cs="Times New Roman"/>
        </w:rPr>
        <w:t>ë</w:t>
      </w:r>
      <w:r w:rsidR="00404C65" w:rsidRPr="003F65A6">
        <w:rPr>
          <w:rFonts w:ascii="Times New Roman" w:hAnsi="Times New Roman" w:cs="Times New Roman"/>
        </w:rPr>
        <w:t xml:space="preserve"> hartohet r</w:t>
      </w:r>
      <w:r w:rsidRPr="003F65A6">
        <w:rPr>
          <w:rFonts w:ascii="Times New Roman" w:hAnsi="Times New Roman" w:cs="Times New Roman"/>
        </w:rPr>
        <w:t xml:space="preserve">aporti për </w:t>
      </w:r>
      <w:r w:rsidRPr="003F65A6">
        <w:rPr>
          <w:rFonts w:ascii="Times New Roman" w:hAnsi="Times New Roman" w:cs="Times New Roman"/>
        </w:rPr>
        <w:lastRenderedPageBreak/>
        <w:t>rezultatet e konsultimeve publike</w:t>
      </w:r>
      <w:r w:rsidR="00404C65" w:rsidRPr="003F65A6">
        <w:rPr>
          <w:rFonts w:ascii="Times New Roman" w:hAnsi="Times New Roman" w:cs="Times New Roman"/>
        </w:rPr>
        <w:t xml:space="preserve">, i cili </w:t>
      </w:r>
      <w:r w:rsidRPr="003F65A6">
        <w:rPr>
          <w:rFonts w:ascii="Times New Roman" w:hAnsi="Times New Roman" w:cs="Times New Roman"/>
        </w:rPr>
        <w:t xml:space="preserve"> do të jetë i qasshëm </w:t>
      </w:r>
      <w:r w:rsidR="00723873" w:rsidRPr="003F65A6">
        <w:rPr>
          <w:rFonts w:ascii="Times New Roman" w:hAnsi="Times New Roman" w:cs="Times New Roman"/>
        </w:rPr>
        <w:t xml:space="preserve">pas </w:t>
      </w:r>
      <w:r w:rsidRPr="003F65A6">
        <w:rPr>
          <w:rFonts w:ascii="Times New Roman" w:hAnsi="Times New Roman" w:cs="Times New Roman"/>
        </w:rPr>
        <w:t xml:space="preserve">përfundimit të konsultimeve dhe  finalizimit të </w:t>
      </w:r>
      <w:r w:rsidR="00723873" w:rsidRPr="003F65A6">
        <w:rPr>
          <w:rFonts w:ascii="Times New Roman" w:hAnsi="Times New Roman" w:cs="Times New Roman"/>
        </w:rPr>
        <w:t xml:space="preserve">këtij </w:t>
      </w:r>
      <w:r w:rsidR="00F35F1C" w:rsidRPr="003F65A6">
        <w:rPr>
          <w:rFonts w:ascii="Times New Roman" w:hAnsi="Times New Roman" w:cs="Times New Roman"/>
        </w:rPr>
        <w:t>dokumenti</w:t>
      </w:r>
      <w:r w:rsidRPr="003F65A6">
        <w:rPr>
          <w:rFonts w:ascii="Times New Roman" w:hAnsi="Times New Roman" w:cs="Times New Roman"/>
        </w:rPr>
        <w:t>.</w:t>
      </w:r>
    </w:p>
    <w:p w14:paraId="752DB141" w14:textId="77777777" w:rsidR="00BC4D5F" w:rsidRPr="003F65A6" w:rsidRDefault="00BC4D5F" w:rsidP="00404C65">
      <w:pPr>
        <w:spacing w:after="120" w:line="240" w:lineRule="auto"/>
        <w:jc w:val="both"/>
        <w:rPr>
          <w:rFonts w:ascii="Times New Roman" w:hAnsi="Times New Roman" w:cs="Times New Roman"/>
        </w:rPr>
      </w:pPr>
    </w:p>
    <w:p w14:paraId="74F5FED3" w14:textId="77777777" w:rsidR="00BC4D5F" w:rsidRPr="003F65A6" w:rsidRDefault="00BC4D5F" w:rsidP="00404C65">
      <w:pPr>
        <w:spacing w:after="120" w:line="240" w:lineRule="auto"/>
        <w:jc w:val="both"/>
        <w:rPr>
          <w:rFonts w:ascii="Times New Roman" w:hAnsi="Times New Roman" w:cs="Times New Roman"/>
        </w:rPr>
      </w:pPr>
    </w:p>
    <w:p w14:paraId="1C3DDA5E" w14:textId="77777777" w:rsidR="009915B4" w:rsidRPr="003F65A6" w:rsidRDefault="009915B4" w:rsidP="00404C65">
      <w:pPr>
        <w:spacing w:after="120" w:line="240" w:lineRule="auto"/>
        <w:jc w:val="both"/>
        <w:rPr>
          <w:rFonts w:ascii="Times New Roman" w:hAnsi="Times New Roman" w:cs="Times New Roman"/>
        </w:rPr>
      </w:pPr>
    </w:p>
    <w:p w14:paraId="0BEF096A" w14:textId="77777777" w:rsidR="009915B4" w:rsidRPr="003F65A6" w:rsidRDefault="009915B4" w:rsidP="00404C65">
      <w:pPr>
        <w:spacing w:after="120" w:line="240" w:lineRule="auto"/>
        <w:jc w:val="both"/>
        <w:rPr>
          <w:rFonts w:ascii="Times New Roman" w:hAnsi="Times New Roman" w:cs="Times New Roman"/>
        </w:rPr>
      </w:pPr>
    </w:p>
    <w:p w14:paraId="6C48E300" w14:textId="77777777" w:rsidR="00845745" w:rsidRPr="003F65A6" w:rsidRDefault="00560044" w:rsidP="00560044">
      <w:pPr>
        <w:pBdr>
          <w:bottom w:val="single" w:sz="12" w:space="1" w:color="auto"/>
        </w:pBdr>
        <w:jc w:val="both"/>
        <w:rPr>
          <w:rFonts w:ascii="Times New Roman" w:hAnsi="Times New Roman" w:cs="Times New Roman"/>
          <w:b/>
        </w:rPr>
      </w:pPr>
      <w:r w:rsidRPr="003F65A6">
        <w:rPr>
          <w:rFonts w:ascii="Times New Roman" w:hAnsi="Times New Roman" w:cs="Times New Roman"/>
          <w:b/>
        </w:rPr>
        <w:t>Ku dhe si duhet t’i dërgoni kontributet tuaja me shkrim</w:t>
      </w:r>
    </w:p>
    <w:p w14:paraId="43395962" w14:textId="569FDE29" w:rsidR="00FB695A" w:rsidRPr="003F65A6" w:rsidRDefault="00FB695A" w:rsidP="00C04D3A">
      <w:pPr>
        <w:pStyle w:val="Title"/>
        <w:spacing w:line="276" w:lineRule="auto"/>
        <w:jc w:val="both"/>
        <w:rPr>
          <w:b w:val="0"/>
          <w:sz w:val="22"/>
          <w:szCs w:val="22"/>
        </w:rPr>
      </w:pPr>
      <w:r w:rsidRPr="003F65A6">
        <w:rPr>
          <w:b w:val="0"/>
          <w:sz w:val="22"/>
          <w:szCs w:val="22"/>
        </w:rPr>
        <w:t>Afati përfundimtar i dorëzimit të kontribut</w:t>
      </w:r>
      <w:r w:rsidR="00404C65" w:rsidRPr="003F65A6">
        <w:rPr>
          <w:b w:val="0"/>
          <w:sz w:val="22"/>
          <w:szCs w:val="22"/>
        </w:rPr>
        <w:t xml:space="preserve">eve </w:t>
      </w:r>
      <w:r w:rsidRPr="003F65A6">
        <w:rPr>
          <w:b w:val="0"/>
          <w:sz w:val="22"/>
          <w:szCs w:val="22"/>
        </w:rPr>
        <w:t>me shkrim në kuadër të procesit të konsultimit për</w:t>
      </w:r>
      <w:r w:rsidR="00C101AF" w:rsidRPr="003F65A6">
        <w:rPr>
          <w:b w:val="0"/>
        </w:rPr>
        <w:t xml:space="preserve"> Programii Kombëtar i Shkencës 2023-2028</w:t>
      </w:r>
      <w:r w:rsidRPr="003F65A6">
        <w:rPr>
          <w:b w:val="0"/>
          <w:sz w:val="22"/>
          <w:szCs w:val="22"/>
        </w:rPr>
        <w:t xml:space="preserve"> </w:t>
      </w:r>
      <w:r w:rsidR="001A6D67" w:rsidRPr="003F65A6">
        <w:rPr>
          <w:b w:val="0"/>
          <w:sz w:val="22"/>
          <w:szCs w:val="22"/>
        </w:rPr>
        <w:t xml:space="preserve">është deri më datën </w:t>
      </w:r>
      <w:r w:rsidR="00BC3762">
        <w:rPr>
          <w:sz w:val="22"/>
          <w:szCs w:val="22"/>
        </w:rPr>
        <w:t>02.05</w:t>
      </w:r>
      <w:r w:rsidR="00C101AF" w:rsidRPr="003F65A6">
        <w:rPr>
          <w:sz w:val="22"/>
          <w:szCs w:val="22"/>
        </w:rPr>
        <w:t>.2023</w:t>
      </w:r>
      <w:r w:rsidRPr="003F65A6">
        <w:rPr>
          <w:b w:val="0"/>
          <w:sz w:val="22"/>
          <w:szCs w:val="22"/>
        </w:rPr>
        <w:t xml:space="preserve">, në orën </w:t>
      </w:r>
      <w:r w:rsidRPr="003F65A6">
        <w:rPr>
          <w:sz w:val="22"/>
          <w:szCs w:val="22"/>
        </w:rPr>
        <w:t>16:00</w:t>
      </w:r>
      <w:r w:rsidRPr="003F65A6">
        <w:rPr>
          <w:b w:val="0"/>
          <w:sz w:val="22"/>
          <w:szCs w:val="22"/>
        </w:rPr>
        <w:t>.</w:t>
      </w:r>
      <w:bookmarkStart w:id="1" w:name="_GoBack"/>
      <w:bookmarkEnd w:id="1"/>
      <w:r w:rsidRPr="003F65A6">
        <w:rPr>
          <w:b w:val="0"/>
          <w:sz w:val="22"/>
          <w:szCs w:val="22"/>
        </w:rPr>
        <w:t xml:space="preserve"> </w:t>
      </w:r>
    </w:p>
    <w:p w14:paraId="0A26CB1D" w14:textId="5685AC7F" w:rsidR="00FB695A" w:rsidRPr="003F65A6" w:rsidRDefault="00FB695A" w:rsidP="00C04D3A">
      <w:pPr>
        <w:pStyle w:val="Title"/>
        <w:spacing w:line="276" w:lineRule="auto"/>
        <w:jc w:val="both"/>
        <w:rPr>
          <w:b w:val="0"/>
          <w:szCs w:val="22"/>
        </w:rPr>
      </w:pPr>
      <w:r w:rsidRPr="003F65A6">
        <w:rPr>
          <w:b w:val="0"/>
          <w:szCs w:val="22"/>
        </w:rPr>
        <w:t>Të gjitha kontributet me shkrim duhet të dorëzohen në formë elektronike në e-mail adresën:</w:t>
      </w:r>
      <w:r w:rsidR="00C101AF" w:rsidRPr="003F65A6">
        <w:rPr>
          <w:i/>
          <w:color w:val="0070C0"/>
          <w:szCs w:val="22"/>
          <w:u w:val="single"/>
        </w:rPr>
        <w:t>fidan.kozhani@rks-gov.net</w:t>
      </w:r>
      <w:r w:rsidR="00C9193C" w:rsidRPr="003F65A6">
        <w:rPr>
          <w:b w:val="0"/>
          <w:color w:val="0070C0"/>
          <w:szCs w:val="22"/>
        </w:rPr>
        <w:t xml:space="preserve"> </w:t>
      </w:r>
      <w:r w:rsidRPr="003F65A6">
        <w:rPr>
          <w:b w:val="0"/>
          <w:szCs w:val="22"/>
        </w:rPr>
        <w:t xml:space="preserve">me titull </w:t>
      </w:r>
      <w:r w:rsidR="00C9193C" w:rsidRPr="003F65A6">
        <w:rPr>
          <w:b w:val="0"/>
          <w:szCs w:val="22"/>
        </w:rPr>
        <w:t xml:space="preserve">Draft </w:t>
      </w:r>
      <w:r w:rsidR="00C101AF" w:rsidRPr="003F65A6">
        <w:rPr>
          <w:b w:val="0"/>
        </w:rPr>
        <w:t>Programi Kombëtar i Shkencës 2023-2028</w:t>
      </w:r>
    </w:p>
    <w:p w14:paraId="0D4AC818" w14:textId="77777777" w:rsidR="00FB695A" w:rsidRPr="003F65A6" w:rsidRDefault="00FB695A" w:rsidP="00C04D3A">
      <w:pPr>
        <w:pStyle w:val="ListParagraph"/>
        <w:spacing w:before="240" w:after="120" w:line="276" w:lineRule="auto"/>
        <w:ind w:left="0"/>
        <w:jc w:val="both"/>
        <w:rPr>
          <w:rFonts w:ascii="Times New Roman" w:hAnsi="Times New Roman" w:cs="Times New Roman"/>
          <w:sz w:val="24"/>
        </w:rPr>
      </w:pPr>
      <w:r w:rsidRPr="003F65A6">
        <w:rPr>
          <w:rFonts w:ascii="Times New Roman" w:hAnsi="Times New Roman" w:cs="Times New Roman"/>
          <w:sz w:val="24"/>
        </w:rPr>
        <w:t>Ju lutemi</w:t>
      </w:r>
      <w:r w:rsidR="008A4E83" w:rsidRPr="003F65A6">
        <w:rPr>
          <w:rFonts w:ascii="Times New Roman" w:hAnsi="Times New Roman" w:cs="Times New Roman"/>
          <w:sz w:val="24"/>
        </w:rPr>
        <w:t xml:space="preserve">, </w:t>
      </w:r>
      <w:r w:rsidRPr="003F65A6">
        <w:rPr>
          <w:rFonts w:ascii="Times New Roman" w:hAnsi="Times New Roman" w:cs="Times New Roman"/>
          <w:sz w:val="24"/>
        </w:rPr>
        <w:t>në kuadër të kontributit tuaj me shkrim,  specifiko</w:t>
      </w:r>
      <w:r w:rsidR="008A4E83" w:rsidRPr="003F65A6">
        <w:rPr>
          <w:rFonts w:ascii="Times New Roman" w:hAnsi="Times New Roman" w:cs="Times New Roman"/>
          <w:sz w:val="24"/>
        </w:rPr>
        <w:t>jen</w:t>
      </w:r>
      <w:r w:rsidRPr="003F65A6">
        <w:rPr>
          <w:rFonts w:ascii="Times New Roman" w:hAnsi="Times New Roman" w:cs="Times New Roman"/>
          <w:sz w:val="24"/>
        </w:rPr>
        <w:t>i qart s</w:t>
      </w:r>
      <w:r w:rsidR="00223906" w:rsidRPr="003F65A6">
        <w:rPr>
          <w:rFonts w:ascii="Times New Roman" w:hAnsi="Times New Roman" w:cs="Times New Roman"/>
          <w:sz w:val="24"/>
        </w:rPr>
        <w:t>e</w:t>
      </w:r>
      <w:r w:rsidRPr="003F65A6">
        <w:rPr>
          <w:rFonts w:ascii="Times New Roman" w:hAnsi="Times New Roman" w:cs="Times New Roman"/>
          <w:sz w:val="24"/>
        </w:rPr>
        <w:t xml:space="preserve"> në çfarë cilësie jeni duke kontribuar në këtë proces konsultimi (p.sh. në cilësi të përfaqësuesit të organizatës, kompanisë, në cilësi individuale etj.)</w:t>
      </w:r>
      <w:r w:rsidR="001A6D67" w:rsidRPr="003F65A6">
        <w:rPr>
          <w:rFonts w:ascii="Times New Roman" w:hAnsi="Times New Roman" w:cs="Times New Roman"/>
          <w:sz w:val="24"/>
        </w:rPr>
        <w:t>.</w:t>
      </w:r>
    </w:p>
    <w:p w14:paraId="08EAE8CF" w14:textId="77777777" w:rsidR="001A6D67" w:rsidRPr="003F65A6" w:rsidRDefault="001A6D67" w:rsidP="00C04D3A">
      <w:pPr>
        <w:pStyle w:val="ListParagraph"/>
        <w:spacing w:before="240" w:after="120" w:line="276" w:lineRule="auto"/>
        <w:ind w:left="0"/>
        <w:jc w:val="both"/>
        <w:rPr>
          <w:rFonts w:ascii="Times New Roman" w:hAnsi="Times New Roman" w:cs="Times New Roman"/>
          <w:sz w:val="24"/>
        </w:rPr>
      </w:pPr>
    </w:p>
    <w:p w14:paraId="36F2077F" w14:textId="77777777" w:rsidR="00FB695A" w:rsidRPr="003F65A6" w:rsidRDefault="00FB695A" w:rsidP="00EA546E">
      <w:pPr>
        <w:pBdr>
          <w:bottom w:val="single" w:sz="12" w:space="1" w:color="auto"/>
        </w:pBdr>
        <w:jc w:val="both"/>
        <w:rPr>
          <w:rFonts w:ascii="Times New Roman" w:hAnsi="Times New Roman" w:cs="Times New Roman"/>
          <w:b/>
        </w:rPr>
      </w:pPr>
      <w:r w:rsidRPr="003F65A6">
        <w:rPr>
          <w:rFonts w:ascii="Times New Roman" w:hAnsi="Times New Roman" w:cs="Times New Roman"/>
          <w:b/>
        </w:rPr>
        <w:t>Komentet nga organizatat</w:t>
      </w:r>
    </w:p>
    <w:p w14:paraId="7E1652BF" w14:textId="77777777" w:rsidR="00FB695A" w:rsidRPr="003F65A6" w:rsidRDefault="008A4E83" w:rsidP="00C04D3A">
      <w:pPr>
        <w:pStyle w:val="ListParagraph"/>
        <w:spacing w:before="240" w:after="120" w:line="276" w:lineRule="auto"/>
        <w:ind w:left="0"/>
        <w:jc w:val="both"/>
        <w:rPr>
          <w:rFonts w:ascii="Times New Roman" w:hAnsi="Times New Roman" w:cs="Times New Roman"/>
        </w:rPr>
      </w:pPr>
      <w:r w:rsidRPr="003F65A6">
        <w:rPr>
          <w:rFonts w:ascii="Times New Roman" w:hAnsi="Times New Roman" w:cs="Times New Roman"/>
        </w:rPr>
        <w:t>K</w:t>
      </w:r>
      <w:r w:rsidR="00FB695A" w:rsidRPr="003F65A6">
        <w:rPr>
          <w:rFonts w:ascii="Times New Roman" w:hAnsi="Times New Roman" w:cs="Times New Roman"/>
        </w:rPr>
        <w:t>omentet</w:t>
      </w:r>
      <w:r w:rsidRPr="003F65A6">
        <w:rPr>
          <w:rFonts w:ascii="Times New Roman" w:hAnsi="Times New Roman" w:cs="Times New Roman"/>
        </w:rPr>
        <w:t xml:space="preserve"> </w:t>
      </w:r>
      <w:r w:rsidR="00FB695A" w:rsidRPr="003F65A6">
        <w:rPr>
          <w:rFonts w:ascii="Times New Roman" w:hAnsi="Times New Roman" w:cs="Times New Roman"/>
        </w:rPr>
        <w:t xml:space="preserve">tuaja </w:t>
      </w:r>
      <w:r w:rsidRPr="003F65A6">
        <w:rPr>
          <w:rFonts w:ascii="Times New Roman" w:hAnsi="Times New Roman" w:cs="Times New Roman"/>
        </w:rPr>
        <w:t xml:space="preserve">duhet </w:t>
      </w:r>
      <w:r w:rsidR="00FB695A" w:rsidRPr="003F65A6">
        <w:rPr>
          <w:rFonts w:ascii="Times New Roman" w:hAnsi="Times New Roman" w:cs="Times New Roman"/>
        </w:rPr>
        <w:t>të ofrohen sipas udhëzimeve të shënuara më poshtë:</w:t>
      </w:r>
    </w:p>
    <w:p w14:paraId="397171C2" w14:textId="77777777" w:rsidR="00FB695A" w:rsidRPr="003F65A6" w:rsidRDefault="00FB695A" w:rsidP="00C04D3A">
      <w:pPr>
        <w:pStyle w:val="ListParagraph"/>
        <w:spacing w:before="240" w:after="120" w:line="276" w:lineRule="auto"/>
        <w:ind w:left="0"/>
        <w:jc w:val="both"/>
        <w:rPr>
          <w:rFonts w:ascii="Times New Roman" w:hAnsi="Times New Roman" w:cs="Times New Roman"/>
          <w:b/>
          <w:sz w:val="24"/>
        </w:rPr>
      </w:pPr>
    </w:p>
    <w:p w14:paraId="5025E96E" w14:textId="77777777" w:rsidR="00FB695A" w:rsidRPr="003F65A6" w:rsidRDefault="00FB695A" w:rsidP="00C04D3A">
      <w:pPr>
        <w:pStyle w:val="ListParagraph"/>
        <w:spacing w:before="240" w:after="120" w:line="276" w:lineRule="auto"/>
        <w:ind w:left="0"/>
        <w:jc w:val="both"/>
        <w:rPr>
          <w:rFonts w:ascii="Times New Roman" w:hAnsi="Times New Roman" w:cs="Times New Roman"/>
          <w:b/>
        </w:rPr>
      </w:pPr>
      <w:r w:rsidRPr="003F65A6">
        <w:rPr>
          <w:rFonts w:ascii="Times New Roman" w:hAnsi="Times New Roman" w:cs="Times New Roman"/>
          <w:b/>
        </w:rPr>
        <w:t>Emri i organizatës që jep komente:</w:t>
      </w:r>
    </w:p>
    <w:p w14:paraId="59790583" w14:textId="77777777" w:rsidR="00FB695A" w:rsidRPr="003F65A6" w:rsidRDefault="00FB695A" w:rsidP="00C04D3A">
      <w:pPr>
        <w:pStyle w:val="ListParagraph"/>
        <w:spacing w:before="240" w:after="120" w:line="276" w:lineRule="auto"/>
        <w:ind w:left="0"/>
        <w:jc w:val="both"/>
        <w:rPr>
          <w:rFonts w:ascii="Times New Roman" w:hAnsi="Times New Roman" w:cs="Times New Roman"/>
          <w:b/>
        </w:rPr>
      </w:pPr>
      <w:r w:rsidRPr="003F65A6">
        <w:rPr>
          <w:rFonts w:ascii="Times New Roman" w:hAnsi="Times New Roman" w:cs="Times New Roman"/>
          <w:b/>
        </w:rPr>
        <w:t>Fushat kryesore të veprimit të organizatës:</w:t>
      </w:r>
    </w:p>
    <w:p w14:paraId="12D569A7" w14:textId="77777777" w:rsidR="00FB695A" w:rsidRPr="003F65A6" w:rsidRDefault="00FB695A" w:rsidP="00C04D3A">
      <w:pPr>
        <w:pStyle w:val="ListParagraph"/>
        <w:spacing w:before="240" w:after="120" w:line="276" w:lineRule="auto"/>
        <w:ind w:left="0"/>
        <w:jc w:val="both"/>
        <w:rPr>
          <w:rFonts w:ascii="Times New Roman" w:hAnsi="Times New Roman" w:cs="Times New Roman"/>
          <w:b/>
        </w:rPr>
      </w:pPr>
      <w:r w:rsidRPr="003F65A6">
        <w:rPr>
          <w:rFonts w:ascii="Times New Roman" w:hAnsi="Times New Roman" w:cs="Times New Roman"/>
          <w:b/>
        </w:rPr>
        <w:t>Informatat e kontaktit të organizatës (adresa, e-mail, telefoni):</w:t>
      </w:r>
    </w:p>
    <w:p w14:paraId="2042F733" w14:textId="77777777" w:rsidR="00FB695A" w:rsidRPr="003F65A6" w:rsidRDefault="00FB695A" w:rsidP="00C04D3A">
      <w:pPr>
        <w:pStyle w:val="ListParagraph"/>
        <w:spacing w:before="240" w:after="120" w:line="276" w:lineRule="auto"/>
        <w:ind w:left="0"/>
        <w:jc w:val="both"/>
        <w:rPr>
          <w:rFonts w:ascii="Times New Roman" w:hAnsi="Times New Roman" w:cs="Times New Roman"/>
          <w:b/>
        </w:rPr>
      </w:pPr>
      <w:r w:rsidRPr="003F65A6">
        <w:rPr>
          <w:rFonts w:ascii="Times New Roman" w:hAnsi="Times New Roman" w:cs="Times New Roman"/>
          <w:b/>
        </w:rPr>
        <w:t xml:space="preserve">Data e dërgimit të komenteve: </w:t>
      </w:r>
    </w:p>
    <w:p w14:paraId="4412169A" w14:textId="77777777" w:rsidR="008A4E83" w:rsidRPr="003F65A6" w:rsidRDefault="008A4E83" w:rsidP="00C23785">
      <w:pPr>
        <w:pStyle w:val="Title"/>
        <w:spacing w:line="276" w:lineRule="auto"/>
        <w:jc w:val="both"/>
        <w:rPr>
          <w:b w:val="0"/>
          <w:szCs w:val="22"/>
        </w:rPr>
      </w:pPr>
    </w:p>
    <w:p w14:paraId="04F9D8D5" w14:textId="0E74A03D" w:rsidR="004F0F68" w:rsidRPr="003F65A6" w:rsidRDefault="008A4E83" w:rsidP="00C23785">
      <w:pPr>
        <w:pStyle w:val="Title"/>
        <w:spacing w:line="276" w:lineRule="auto"/>
        <w:jc w:val="both"/>
        <w:rPr>
          <w:b w:val="0"/>
          <w:szCs w:val="22"/>
        </w:rPr>
      </w:pPr>
      <w:r w:rsidRPr="003F65A6">
        <w:rPr>
          <w:b w:val="0"/>
          <w:szCs w:val="22"/>
        </w:rPr>
        <w:t>Në fund, b</w:t>
      </w:r>
      <w:r w:rsidR="00FB695A" w:rsidRPr="003F65A6">
        <w:rPr>
          <w:b w:val="0"/>
          <w:szCs w:val="22"/>
        </w:rPr>
        <w:t>ashk</w:t>
      </w:r>
      <w:r w:rsidR="00223906" w:rsidRPr="003F65A6">
        <w:rPr>
          <w:b w:val="0"/>
          <w:szCs w:val="22"/>
        </w:rPr>
        <w:t>a</w:t>
      </w:r>
      <w:r w:rsidR="00FB695A" w:rsidRPr="003F65A6">
        <w:rPr>
          <w:b w:val="0"/>
          <w:szCs w:val="22"/>
        </w:rPr>
        <w:t>ngjitur me këtë dokument, do ta gjeni</w:t>
      </w:r>
      <w:r w:rsidRPr="003F65A6">
        <w:rPr>
          <w:b w:val="0"/>
          <w:szCs w:val="22"/>
        </w:rPr>
        <w:t xml:space="preserve"> edhe</w:t>
      </w:r>
      <w:r w:rsidR="00D93E18" w:rsidRPr="003F65A6">
        <w:rPr>
          <w:b w:val="0"/>
          <w:szCs w:val="22"/>
        </w:rPr>
        <w:t xml:space="preserve"> draft </w:t>
      </w:r>
      <w:r w:rsidR="00C9193C" w:rsidRPr="003F65A6">
        <w:rPr>
          <w:b w:val="0"/>
          <w:szCs w:val="22"/>
        </w:rPr>
        <w:t xml:space="preserve"> </w:t>
      </w:r>
      <w:r w:rsidR="00D93E18" w:rsidRPr="003F65A6">
        <w:rPr>
          <w:b w:val="0"/>
        </w:rPr>
        <w:t>Programii Kombëtar i Shkencës 2023-2028</w:t>
      </w:r>
    </w:p>
    <w:sectPr w:rsidR="004F0F68" w:rsidRPr="003F65A6" w:rsidSect="00503BE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83163" w14:textId="77777777" w:rsidR="00A5209C" w:rsidRDefault="00A5209C" w:rsidP="00867173">
      <w:pPr>
        <w:spacing w:after="0" w:line="240" w:lineRule="auto"/>
      </w:pPr>
      <w:r>
        <w:separator/>
      </w:r>
    </w:p>
  </w:endnote>
  <w:endnote w:type="continuationSeparator" w:id="0">
    <w:p w14:paraId="5A139B49" w14:textId="77777777" w:rsidR="00A5209C" w:rsidRDefault="00A5209C" w:rsidP="0086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D3BC8" w14:textId="77777777" w:rsidR="00A5209C" w:rsidRDefault="00A5209C" w:rsidP="00867173">
      <w:pPr>
        <w:spacing w:after="0" w:line="240" w:lineRule="auto"/>
      </w:pPr>
      <w:r>
        <w:separator/>
      </w:r>
    </w:p>
  </w:footnote>
  <w:footnote w:type="continuationSeparator" w:id="0">
    <w:p w14:paraId="5808A895" w14:textId="77777777" w:rsidR="00A5209C" w:rsidRDefault="00A5209C" w:rsidP="008671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BD4"/>
    <w:multiLevelType w:val="hybridMultilevel"/>
    <w:tmpl w:val="2E6099B8"/>
    <w:lvl w:ilvl="0" w:tplc="9A32D8EA">
      <w:start w:val="1"/>
      <w:numFmt w:val="lowerLetter"/>
      <w:lvlText w:val="%1)"/>
      <w:lvlJc w:val="left"/>
      <w:pPr>
        <w:ind w:hanging="241"/>
      </w:pPr>
      <w:rPr>
        <w:rFonts w:ascii="Arial" w:eastAsia="Arial" w:hAnsi="Arial" w:hint="default"/>
        <w:b/>
        <w:bCs/>
        <w:w w:val="106"/>
        <w:sz w:val="20"/>
        <w:szCs w:val="20"/>
      </w:rPr>
    </w:lvl>
    <w:lvl w:ilvl="1" w:tplc="1CE609A2">
      <w:start w:val="1"/>
      <w:numFmt w:val="decimal"/>
      <w:lvlText w:val="%2."/>
      <w:lvlJc w:val="left"/>
      <w:pPr>
        <w:ind w:hanging="209"/>
      </w:pPr>
      <w:rPr>
        <w:rFonts w:ascii="Arial" w:eastAsia="Arial" w:hAnsi="Arial" w:hint="default"/>
        <w:sz w:val="19"/>
        <w:szCs w:val="19"/>
      </w:rPr>
    </w:lvl>
    <w:lvl w:ilvl="2" w:tplc="DBA267D8">
      <w:start w:val="1"/>
      <w:numFmt w:val="bullet"/>
      <w:lvlText w:val="•"/>
      <w:lvlJc w:val="left"/>
      <w:rPr>
        <w:rFonts w:hint="default"/>
      </w:rPr>
    </w:lvl>
    <w:lvl w:ilvl="3" w:tplc="6526B936">
      <w:start w:val="1"/>
      <w:numFmt w:val="bullet"/>
      <w:lvlText w:val="•"/>
      <w:lvlJc w:val="left"/>
      <w:rPr>
        <w:rFonts w:hint="default"/>
      </w:rPr>
    </w:lvl>
    <w:lvl w:ilvl="4" w:tplc="E2384248">
      <w:start w:val="1"/>
      <w:numFmt w:val="bullet"/>
      <w:lvlText w:val="•"/>
      <w:lvlJc w:val="left"/>
      <w:rPr>
        <w:rFonts w:hint="default"/>
      </w:rPr>
    </w:lvl>
    <w:lvl w:ilvl="5" w:tplc="15861FF4">
      <w:start w:val="1"/>
      <w:numFmt w:val="bullet"/>
      <w:lvlText w:val="•"/>
      <w:lvlJc w:val="left"/>
      <w:rPr>
        <w:rFonts w:hint="default"/>
      </w:rPr>
    </w:lvl>
    <w:lvl w:ilvl="6" w:tplc="40A2FACE">
      <w:start w:val="1"/>
      <w:numFmt w:val="bullet"/>
      <w:lvlText w:val="•"/>
      <w:lvlJc w:val="left"/>
      <w:rPr>
        <w:rFonts w:hint="default"/>
      </w:rPr>
    </w:lvl>
    <w:lvl w:ilvl="7" w:tplc="3D80A758">
      <w:start w:val="1"/>
      <w:numFmt w:val="bullet"/>
      <w:lvlText w:val="•"/>
      <w:lvlJc w:val="left"/>
      <w:rPr>
        <w:rFonts w:hint="default"/>
      </w:rPr>
    </w:lvl>
    <w:lvl w:ilvl="8" w:tplc="84983342">
      <w:start w:val="1"/>
      <w:numFmt w:val="bullet"/>
      <w:lvlText w:val="•"/>
      <w:lvlJc w:val="left"/>
      <w:rPr>
        <w:rFonts w:hint="default"/>
      </w:rPr>
    </w:lvl>
  </w:abstractNum>
  <w:abstractNum w:abstractNumId="1">
    <w:nsid w:val="21AA33CE"/>
    <w:multiLevelType w:val="hybridMultilevel"/>
    <w:tmpl w:val="285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D584C"/>
    <w:multiLevelType w:val="hybridMultilevel"/>
    <w:tmpl w:val="6F2EB672"/>
    <w:lvl w:ilvl="0" w:tplc="CFA0AEF8">
      <w:start w:val="1"/>
      <w:numFmt w:val="decimal"/>
      <w:lvlText w:val="%1."/>
      <w:lvlJc w:val="left"/>
      <w:pPr>
        <w:ind w:left="1080" w:hanging="720"/>
      </w:pPr>
      <w:rPr>
        <w:rFonts w:ascii="Book Antiqua" w:eastAsiaTheme="minorHAnsi" w:hAnsi="Book Antiqua"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8624AE"/>
    <w:multiLevelType w:val="hybridMultilevel"/>
    <w:tmpl w:val="BEC63A02"/>
    <w:lvl w:ilvl="0" w:tplc="A7D2C7FC">
      <w:start w:val="7"/>
      <w:numFmt w:val="decimal"/>
      <w:lvlText w:val="%1."/>
      <w:lvlJc w:val="left"/>
      <w:pPr>
        <w:ind w:hanging="176"/>
      </w:pPr>
      <w:rPr>
        <w:rFonts w:ascii="Arial" w:eastAsia="Arial" w:hAnsi="Arial" w:hint="default"/>
        <w:sz w:val="16"/>
        <w:szCs w:val="16"/>
      </w:rPr>
    </w:lvl>
    <w:lvl w:ilvl="1" w:tplc="B636A4C0">
      <w:start w:val="1"/>
      <w:numFmt w:val="bullet"/>
      <w:lvlText w:val="•"/>
      <w:lvlJc w:val="left"/>
      <w:rPr>
        <w:rFonts w:hint="default"/>
      </w:rPr>
    </w:lvl>
    <w:lvl w:ilvl="2" w:tplc="F0A8F66C">
      <w:start w:val="1"/>
      <w:numFmt w:val="bullet"/>
      <w:lvlText w:val="•"/>
      <w:lvlJc w:val="left"/>
      <w:rPr>
        <w:rFonts w:hint="default"/>
      </w:rPr>
    </w:lvl>
    <w:lvl w:ilvl="3" w:tplc="28B2BA06">
      <w:start w:val="1"/>
      <w:numFmt w:val="bullet"/>
      <w:lvlText w:val="•"/>
      <w:lvlJc w:val="left"/>
      <w:rPr>
        <w:rFonts w:hint="default"/>
      </w:rPr>
    </w:lvl>
    <w:lvl w:ilvl="4" w:tplc="0F7A0110">
      <w:start w:val="1"/>
      <w:numFmt w:val="bullet"/>
      <w:lvlText w:val="•"/>
      <w:lvlJc w:val="left"/>
      <w:rPr>
        <w:rFonts w:hint="default"/>
      </w:rPr>
    </w:lvl>
    <w:lvl w:ilvl="5" w:tplc="349EF3C4">
      <w:start w:val="1"/>
      <w:numFmt w:val="bullet"/>
      <w:lvlText w:val="•"/>
      <w:lvlJc w:val="left"/>
      <w:rPr>
        <w:rFonts w:hint="default"/>
      </w:rPr>
    </w:lvl>
    <w:lvl w:ilvl="6" w:tplc="70CE2ACA">
      <w:start w:val="1"/>
      <w:numFmt w:val="bullet"/>
      <w:lvlText w:val="•"/>
      <w:lvlJc w:val="left"/>
      <w:rPr>
        <w:rFonts w:hint="default"/>
      </w:rPr>
    </w:lvl>
    <w:lvl w:ilvl="7" w:tplc="0D4A40CC">
      <w:start w:val="1"/>
      <w:numFmt w:val="bullet"/>
      <w:lvlText w:val="•"/>
      <w:lvlJc w:val="left"/>
      <w:rPr>
        <w:rFonts w:hint="default"/>
      </w:rPr>
    </w:lvl>
    <w:lvl w:ilvl="8" w:tplc="37FAE11C">
      <w:start w:val="1"/>
      <w:numFmt w:val="bullet"/>
      <w:lvlText w:val="•"/>
      <w:lvlJc w:val="left"/>
      <w:rPr>
        <w:rFonts w:hint="default"/>
      </w:rPr>
    </w:lvl>
  </w:abstractNum>
  <w:abstractNum w:abstractNumId="4">
    <w:nsid w:val="528C0575"/>
    <w:multiLevelType w:val="hybridMultilevel"/>
    <w:tmpl w:val="03FAF7FE"/>
    <w:lvl w:ilvl="0" w:tplc="0409000F">
      <w:start w:val="1"/>
      <w:numFmt w:val="decimal"/>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5">
    <w:nsid w:val="54743F2C"/>
    <w:multiLevelType w:val="hybridMultilevel"/>
    <w:tmpl w:val="97CA958A"/>
    <w:lvl w:ilvl="0" w:tplc="424CB89C">
      <w:start w:val="4"/>
      <w:numFmt w:val="decimal"/>
      <w:lvlText w:val="%1."/>
      <w:lvlJc w:val="left"/>
      <w:pPr>
        <w:ind w:hanging="231"/>
      </w:pPr>
      <w:rPr>
        <w:rFonts w:ascii="Arial" w:eastAsia="Arial" w:hAnsi="Arial" w:hint="default"/>
        <w:sz w:val="21"/>
        <w:szCs w:val="21"/>
      </w:rPr>
    </w:lvl>
    <w:lvl w:ilvl="1" w:tplc="AA7CD1B4">
      <w:start w:val="1"/>
      <w:numFmt w:val="bullet"/>
      <w:lvlText w:val="•"/>
      <w:lvlJc w:val="left"/>
      <w:rPr>
        <w:rFonts w:hint="default"/>
      </w:rPr>
    </w:lvl>
    <w:lvl w:ilvl="2" w:tplc="88EC3A56">
      <w:start w:val="1"/>
      <w:numFmt w:val="bullet"/>
      <w:lvlText w:val="•"/>
      <w:lvlJc w:val="left"/>
      <w:rPr>
        <w:rFonts w:hint="default"/>
      </w:rPr>
    </w:lvl>
    <w:lvl w:ilvl="3" w:tplc="77823434">
      <w:start w:val="1"/>
      <w:numFmt w:val="bullet"/>
      <w:lvlText w:val="•"/>
      <w:lvlJc w:val="left"/>
      <w:rPr>
        <w:rFonts w:hint="default"/>
      </w:rPr>
    </w:lvl>
    <w:lvl w:ilvl="4" w:tplc="297849C0">
      <w:start w:val="1"/>
      <w:numFmt w:val="bullet"/>
      <w:lvlText w:val="•"/>
      <w:lvlJc w:val="left"/>
      <w:rPr>
        <w:rFonts w:hint="default"/>
      </w:rPr>
    </w:lvl>
    <w:lvl w:ilvl="5" w:tplc="A678C3C0">
      <w:start w:val="1"/>
      <w:numFmt w:val="bullet"/>
      <w:lvlText w:val="•"/>
      <w:lvlJc w:val="left"/>
      <w:rPr>
        <w:rFonts w:hint="default"/>
      </w:rPr>
    </w:lvl>
    <w:lvl w:ilvl="6" w:tplc="48F2F368">
      <w:start w:val="1"/>
      <w:numFmt w:val="bullet"/>
      <w:lvlText w:val="•"/>
      <w:lvlJc w:val="left"/>
      <w:rPr>
        <w:rFonts w:hint="default"/>
      </w:rPr>
    </w:lvl>
    <w:lvl w:ilvl="7" w:tplc="86DABC28">
      <w:start w:val="1"/>
      <w:numFmt w:val="bullet"/>
      <w:lvlText w:val="•"/>
      <w:lvlJc w:val="left"/>
      <w:rPr>
        <w:rFonts w:hint="default"/>
      </w:rPr>
    </w:lvl>
    <w:lvl w:ilvl="8" w:tplc="F7E6F008">
      <w:start w:val="1"/>
      <w:numFmt w:val="bullet"/>
      <w:lvlText w:val="•"/>
      <w:lvlJc w:val="left"/>
      <w:rPr>
        <w:rFonts w:hint="default"/>
      </w:rPr>
    </w:lvl>
  </w:abstractNum>
  <w:abstractNum w:abstractNumId="6">
    <w:nsid w:val="66CA293A"/>
    <w:multiLevelType w:val="hybridMultilevel"/>
    <w:tmpl w:val="A298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1C3FAE"/>
    <w:multiLevelType w:val="hybridMultilevel"/>
    <w:tmpl w:val="61FA2286"/>
    <w:lvl w:ilvl="0" w:tplc="CF660DAE">
      <w:start w:val="1"/>
      <w:numFmt w:val="lowerLetter"/>
      <w:lvlText w:val="%1)"/>
      <w:lvlJc w:val="left"/>
      <w:pPr>
        <w:ind w:hanging="428"/>
      </w:pPr>
      <w:rPr>
        <w:rFonts w:ascii="Times New Roman" w:eastAsia="Times New Roman" w:hAnsi="Times New Roman" w:hint="default"/>
        <w:b/>
        <w:bCs/>
        <w:sz w:val="23"/>
        <w:szCs w:val="23"/>
      </w:rPr>
    </w:lvl>
    <w:lvl w:ilvl="1" w:tplc="3BD0F00C">
      <w:start w:val="1"/>
      <w:numFmt w:val="decimal"/>
      <w:lvlText w:val="%2."/>
      <w:lvlJc w:val="left"/>
      <w:pPr>
        <w:ind w:hanging="360"/>
      </w:pPr>
      <w:rPr>
        <w:rFonts w:ascii="Times New Roman" w:eastAsia="Times New Roman" w:hAnsi="Times New Roman" w:hint="default"/>
        <w:sz w:val="23"/>
        <w:szCs w:val="23"/>
      </w:rPr>
    </w:lvl>
    <w:lvl w:ilvl="2" w:tplc="BEF2CD10">
      <w:start w:val="1"/>
      <w:numFmt w:val="bullet"/>
      <w:lvlText w:val="•"/>
      <w:lvlJc w:val="left"/>
      <w:rPr>
        <w:rFonts w:hint="default"/>
      </w:rPr>
    </w:lvl>
    <w:lvl w:ilvl="3" w:tplc="64184E3A">
      <w:start w:val="1"/>
      <w:numFmt w:val="bullet"/>
      <w:lvlText w:val="•"/>
      <w:lvlJc w:val="left"/>
      <w:rPr>
        <w:rFonts w:hint="default"/>
      </w:rPr>
    </w:lvl>
    <w:lvl w:ilvl="4" w:tplc="7A742BC8">
      <w:start w:val="1"/>
      <w:numFmt w:val="bullet"/>
      <w:lvlText w:val="•"/>
      <w:lvlJc w:val="left"/>
      <w:rPr>
        <w:rFonts w:hint="default"/>
      </w:rPr>
    </w:lvl>
    <w:lvl w:ilvl="5" w:tplc="E53E34CA">
      <w:start w:val="1"/>
      <w:numFmt w:val="bullet"/>
      <w:lvlText w:val="•"/>
      <w:lvlJc w:val="left"/>
      <w:rPr>
        <w:rFonts w:hint="default"/>
      </w:rPr>
    </w:lvl>
    <w:lvl w:ilvl="6" w:tplc="A8008A8A">
      <w:start w:val="1"/>
      <w:numFmt w:val="bullet"/>
      <w:lvlText w:val="•"/>
      <w:lvlJc w:val="left"/>
      <w:rPr>
        <w:rFonts w:hint="default"/>
      </w:rPr>
    </w:lvl>
    <w:lvl w:ilvl="7" w:tplc="75D60938">
      <w:start w:val="1"/>
      <w:numFmt w:val="bullet"/>
      <w:lvlText w:val="•"/>
      <w:lvlJc w:val="left"/>
      <w:rPr>
        <w:rFonts w:hint="default"/>
      </w:rPr>
    </w:lvl>
    <w:lvl w:ilvl="8" w:tplc="F81CF1EC">
      <w:start w:val="1"/>
      <w:numFmt w:val="bullet"/>
      <w:lvlText w:val="•"/>
      <w:lvlJc w:val="left"/>
      <w:rPr>
        <w:rFonts w:hint="default"/>
      </w:rPr>
    </w:lvl>
  </w:abstractNum>
  <w:num w:numId="1">
    <w:abstractNumId w:val="1"/>
  </w:num>
  <w:num w:numId="2">
    <w:abstractNumId w:val="6"/>
  </w:num>
  <w:num w:numId="3">
    <w:abstractNumId w:val="7"/>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68"/>
    <w:rsid w:val="0001551A"/>
    <w:rsid w:val="00015A7A"/>
    <w:rsid w:val="00034560"/>
    <w:rsid w:val="00084C38"/>
    <w:rsid w:val="000952E6"/>
    <w:rsid w:val="000B000A"/>
    <w:rsid w:val="000B395D"/>
    <w:rsid w:val="000B7B3A"/>
    <w:rsid w:val="000C73BC"/>
    <w:rsid w:val="0010533E"/>
    <w:rsid w:val="00113634"/>
    <w:rsid w:val="0014367B"/>
    <w:rsid w:val="00182EEB"/>
    <w:rsid w:val="00187555"/>
    <w:rsid w:val="001A5DBB"/>
    <w:rsid w:val="001A6D67"/>
    <w:rsid w:val="001B1798"/>
    <w:rsid w:val="001C4822"/>
    <w:rsid w:val="001F382E"/>
    <w:rsid w:val="0020039A"/>
    <w:rsid w:val="00210641"/>
    <w:rsid w:val="002114A1"/>
    <w:rsid w:val="002135D1"/>
    <w:rsid w:val="00221F42"/>
    <w:rsid w:val="00223906"/>
    <w:rsid w:val="00223D20"/>
    <w:rsid w:val="00233815"/>
    <w:rsid w:val="0025611B"/>
    <w:rsid w:val="00260ACA"/>
    <w:rsid w:val="002B2A55"/>
    <w:rsid w:val="002C7228"/>
    <w:rsid w:val="002E175F"/>
    <w:rsid w:val="002E6C49"/>
    <w:rsid w:val="002F0228"/>
    <w:rsid w:val="00330FF3"/>
    <w:rsid w:val="003639C3"/>
    <w:rsid w:val="003A6A6D"/>
    <w:rsid w:val="003A75E0"/>
    <w:rsid w:val="003C3F07"/>
    <w:rsid w:val="003C5828"/>
    <w:rsid w:val="003F65A6"/>
    <w:rsid w:val="00404C65"/>
    <w:rsid w:val="004152B4"/>
    <w:rsid w:val="0041657F"/>
    <w:rsid w:val="0042301F"/>
    <w:rsid w:val="0044357E"/>
    <w:rsid w:val="004611D7"/>
    <w:rsid w:val="00472EF2"/>
    <w:rsid w:val="00474367"/>
    <w:rsid w:val="00477F46"/>
    <w:rsid w:val="004C3D46"/>
    <w:rsid w:val="004C7B38"/>
    <w:rsid w:val="004F0F68"/>
    <w:rsid w:val="004F37BA"/>
    <w:rsid w:val="00503BEA"/>
    <w:rsid w:val="00515F46"/>
    <w:rsid w:val="005352FA"/>
    <w:rsid w:val="00541BD7"/>
    <w:rsid w:val="005533F2"/>
    <w:rsid w:val="00560044"/>
    <w:rsid w:val="00570886"/>
    <w:rsid w:val="005860E7"/>
    <w:rsid w:val="005C05E4"/>
    <w:rsid w:val="005C5A19"/>
    <w:rsid w:val="0062635B"/>
    <w:rsid w:val="00644B59"/>
    <w:rsid w:val="00647078"/>
    <w:rsid w:val="006505DF"/>
    <w:rsid w:val="00651379"/>
    <w:rsid w:val="00662D19"/>
    <w:rsid w:val="00695BB2"/>
    <w:rsid w:val="006A22B6"/>
    <w:rsid w:val="006C6069"/>
    <w:rsid w:val="006E6D7D"/>
    <w:rsid w:val="006F14C9"/>
    <w:rsid w:val="006F17D3"/>
    <w:rsid w:val="00711EE9"/>
    <w:rsid w:val="00723873"/>
    <w:rsid w:val="00745B8D"/>
    <w:rsid w:val="00757BD0"/>
    <w:rsid w:val="00774828"/>
    <w:rsid w:val="007B2E07"/>
    <w:rsid w:val="007B6B08"/>
    <w:rsid w:val="007B78EE"/>
    <w:rsid w:val="007E434E"/>
    <w:rsid w:val="007E5701"/>
    <w:rsid w:val="008253E1"/>
    <w:rsid w:val="00831E94"/>
    <w:rsid w:val="00836501"/>
    <w:rsid w:val="00845745"/>
    <w:rsid w:val="0086040B"/>
    <w:rsid w:val="00867173"/>
    <w:rsid w:val="00871A87"/>
    <w:rsid w:val="008A4E83"/>
    <w:rsid w:val="008B2F67"/>
    <w:rsid w:val="008C4E5A"/>
    <w:rsid w:val="008D6BD1"/>
    <w:rsid w:val="008F3736"/>
    <w:rsid w:val="00900050"/>
    <w:rsid w:val="0090072D"/>
    <w:rsid w:val="0091352F"/>
    <w:rsid w:val="00925EAE"/>
    <w:rsid w:val="00950256"/>
    <w:rsid w:val="0096291F"/>
    <w:rsid w:val="009714DA"/>
    <w:rsid w:val="00981319"/>
    <w:rsid w:val="009915B4"/>
    <w:rsid w:val="00993182"/>
    <w:rsid w:val="009A4B21"/>
    <w:rsid w:val="009A7E79"/>
    <w:rsid w:val="009F5022"/>
    <w:rsid w:val="00A10B82"/>
    <w:rsid w:val="00A5062B"/>
    <w:rsid w:val="00A5209C"/>
    <w:rsid w:val="00A9422B"/>
    <w:rsid w:val="00AC4B0D"/>
    <w:rsid w:val="00AF2E28"/>
    <w:rsid w:val="00B13441"/>
    <w:rsid w:val="00B14808"/>
    <w:rsid w:val="00B36A76"/>
    <w:rsid w:val="00B5531F"/>
    <w:rsid w:val="00B677F9"/>
    <w:rsid w:val="00B7046D"/>
    <w:rsid w:val="00B86206"/>
    <w:rsid w:val="00B912B0"/>
    <w:rsid w:val="00B95C0D"/>
    <w:rsid w:val="00BC3762"/>
    <w:rsid w:val="00BC4D5F"/>
    <w:rsid w:val="00BE6486"/>
    <w:rsid w:val="00C04D3A"/>
    <w:rsid w:val="00C101AF"/>
    <w:rsid w:val="00C2372D"/>
    <w:rsid w:val="00C23785"/>
    <w:rsid w:val="00C302E5"/>
    <w:rsid w:val="00C337D6"/>
    <w:rsid w:val="00C337DB"/>
    <w:rsid w:val="00C64335"/>
    <w:rsid w:val="00C732A1"/>
    <w:rsid w:val="00C9193C"/>
    <w:rsid w:val="00C971D0"/>
    <w:rsid w:val="00CB4E8D"/>
    <w:rsid w:val="00CD561F"/>
    <w:rsid w:val="00CF5528"/>
    <w:rsid w:val="00D00EC3"/>
    <w:rsid w:val="00D05DD9"/>
    <w:rsid w:val="00D06A3C"/>
    <w:rsid w:val="00D93E18"/>
    <w:rsid w:val="00DA1C30"/>
    <w:rsid w:val="00DA37E3"/>
    <w:rsid w:val="00DC1BB2"/>
    <w:rsid w:val="00DD1574"/>
    <w:rsid w:val="00DE4B5E"/>
    <w:rsid w:val="00DF25B5"/>
    <w:rsid w:val="00E13696"/>
    <w:rsid w:val="00E51031"/>
    <w:rsid w:val="00E55840"/>
    <w:rsid w:val="00E60981"/>
    <w:rsid w:val="00E6507F"/>
    <w:rsid w:val="00E7008C"/>
    <w:rsid w:val="00E96EF1"/>
    <w:rsid w:val="00EA2B43"/>
    <w:rsid w:val="00EA3218"/>
    <w:rsid w:val="00EA546E"/>
    <w:rsid w:val="00EB6161"/>
    <w:rsid w:val="00F15805"/>
    <w:rsid w:val="00F35F1C"/>
    <w:rsid w:val="00F402B9"/>
    <w:rsid w:val="00F4097B"/>
    <w:rsid w:val="00FA749C"/>
    <w:rsid w:val="00FB0E4E"/>
    <w:rsid w:val="00FB695A"/>
    <w:rsid w:val="00FD0E66"/>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uiPriority w:val="9"/>
    <w:qFormat/>
    <w:rsid w:val="00FD0E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uiPriority w:val="9"/>
    <w:semiHidden/>
    <w:unhideWhenUsed/>
    <w:qFormat/>
    <w:rsid w:val="007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7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0F68"/>
    <w:pPr>
      <w:spacing w:after="0" w:line="240" w:lineRule="auto"/>
    </w:pPr>
    <w:rPr>
      <w:rFonts w:ascii="Times New Roman" w:eastAsia="MS Mincho" w:hAnsi="Times New Roman" w:cs="Times New Roman"/>
      <w:sz w:val="20"/>
      <w:szCs w:val="20"/>
      <w:lang w:val="sq-AL"/>
    </w:rPr>
  </w:style>
  <w:style w:type="character" w:customStyle="1" w:styleId="NoSpacingChar">
    <w:name w:val="No Spacing Char"/>
    <w:link w:val="NoSpacing"/>
    <w:uiPriority w:val="1"/>
    <w:locked/>
    <w:rsid w:val="004F0F68"/>
    <w:rPr>
      <w:rFonts w:ascii="Times New Roman" w:eastAsia="MS Mincho" w:hAnsi="Times New Roman" w:cs="Times New Roman"/>
      <w:sz w:val="20"/>
      <w:szCs w:val="20"/>
      <w:lang w:val="sq-AL"/>
    </w:rPr>
  </w:style>
  <w:style w:type="paragraph" w:styleId="FootnoteText">
    <w:name w:val="footnote text"/>
    <w:aliases w:val="fn,ADB,Footnote Text Char Char Char,Footnote Text Char Char,single space,footnote text,FOOTNOTES,Fußnotentext Char,ft Char Char,single space Char Char,footnote text Char Char,ft,pod carou,Fußnote,ALTS FOOTNOTE,Footno,f,Footnote Text Char2"/>
    <w:basedOn w:val="Normal"/>
    <w:link w:val="FootnoteTextChar"/>
    <w:uiPriority w:val="99"/>
    <w:qFormat/>
    <w:rsid w:val="00867173"/>
    <w:pPr>
      <w:spacing w:after="0" w:line="240" w:lineRule="auto"/>
    </w:pPr>
    <w:rPr>
      <w:rFonts w:ascii="Times New Roman" w:eastAsia="MS Mincho" w:hAnsi="Times New Roman" w:cs="Times New Roman"/>
      <w:sz w:val="20"/>
      <w:szCs w:val="20"/>
    </w:rPr>
  </w:style>
  <w:style w:type="character" w:customStyle="1" w:styleId="FootnoteTextChar">
    <w:name w:val="Footnote Text Char"/>
    <w:aliases w:val="fn Char,ADB Char,Footnote Text Char Char Char Char,Footnote Text Char Char Char1,single space Char,footnote text Char,FOOTNOTES Char,Fußnotentext Char Char,ft Char Char Char,single space Char Char Char,footnote text Char Char Char"/>
    <w:basedOn w:val="DefaultParagraphFont"/>
    <w:link w:val="FootnoteText"/>
    <w:uiPriority w:val="99"/>
    <w:qFormat/>
    <w:rsid w:val="00867173"/>
    <w:rPr>
      <w:rFonts w:ascii="Times New Roman" w:eastAsia="MS Mincho" w:hAnsi="Times New Roman" w:cs="Times New Roman"/>
      <w:sz w:val="20"/>
      <w:szCs w:val="20"/>
      <w:lang w:val="sq-AL"/>
    </w:rPr>
  </w:style>
  <w:style w:type="character" w:styleId="FootnoteReference">
    <w:name w:val="footnote reference"/>
    <w:aliases w:val="de nota al pie,Ref,16 Point,Superscript 6 Point,ftref,BVI fnr,Footnote symbol,-E Fußnotenzeichen,Footnote Refernece Char Char,Ref Char Car Car Char Char Char,de nota al pie Char Car Car Char Char Char,fr,R,SUPERS,BVI f,BVI fnr Car"/>
    <w:basedOn w:val="DefaultParagraphFont"/>
    <w:link w:val="FootnoteReferneceChar"/>
    <w:uiPriority w:val="99"/>
    <w:qFormat/>
    <w:rsid w:val="00867173"/>
    <w:rPr>
      <w:vertAlign w:val="superscript"/>
    </w:rPr>
  </w:style>
  <w:style w:type="paragraph" w:customStyle="1" w:styleId="Default">
    <w:name w:val="Default"/>
    <w:rsid w:val="0086717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7173"/>
    <w:rPr>
      <w:color w:val="0563C1" w:themeColor="hyperlink"/>
      <w:u w:val="single"/>
    </w:rPr>
  </w:style>
  <w:style w:type="paragraph" w:styleId="NormalWeb">
    <w:name w:val="Normal (Web)"/>
    <w:basedOn w:val="Normal"/>
    <w:link w:val="NormalWebChar"/>
    <w:uiPriority w:val="99"/>
    <w:unhideWhenUsed/>
    <w:rsid w:val="00867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867173"/>
    <w:rPr>
      <w:rFonts w:ascii="Times New Roman" w:eastAsia="Times New Roman" w:hAnsi="Times New Roman" w:cs="Times New Roman"/>
      <w:sz w:val="24"/>
      <w:szCs w:val="24"/>
      <w:lang w:val="sq-AL"/>
    </w:rPr>
  </w:style>
  <w:style w:type="paragraph" w:styleId="ListParagraph">
    <w:name w:val="List Paragraph"/>
    <w:basedOn w:val="Normal"/>
    <w:uiPriority w:val="99"/>
    <w:qFormat/>
    <w:rsid w:val="00AC4B0D"/>
    <w:pPr>
      <w:ind w:left="720"/>
      <w:contextualSpacing/>
    </w:pPr>
  </w:style>
  <w:style w:type="paragraph" w:styleId="Title">
    <w:name w:val="Title"/>
    <w:basedOn w:val="Normal"/>
    <w:link w:val="TitleChar"/>
    <w:uiPriority w:val="99"/>
    <w:qFormat/>
    <w:rsid w:val="00FB695A"/>
    <w:pPr>
      <w:spacing w:after="0" w:line="240" w:lineRule="auto"/>
      <w:jc w:val="center"/>
    </w:pPr>
    <w:rPr>
      <w:rFonts w:ascii="Times New Roman" w:eastAsia="MS Mincho" w:hAnsi="Times New Roman" w:cs="Times New Roman"/>
      <w:b/>
      <w:sz w:val="24"/>
      <w:szCs w:val="20"/>
      <w:lang w:eastAsia="x-none"/>
    </w:rPr>
  </w:style>
  <w:style w:type="character" w:customStyle="1" w:styleId="TitleChar">
    <w:name w:val="Title Char"/>
    <w:basedOn w:val="DefaultParagraphFont"/>
    <w:link w:val="Title"/>
    <w:uiPriority w:val="99"/>
    <w:rsid w:val="00FB695A"/>
    <w:rPr>
      <w:rFonts w:ascii="Times New Roman" w:eastAsia="MS Mincho" w:hAnsi="Times New Roman" w:cs="Times New Roman"/>
      <w:b/>
      <w:sz w:val="24"/>
      <w:szCs w:val="20"/>
      <w:lang w:val="sq-AL" w:eastAsia="x-none"/>
    </w:rPr>
  </w:style>
  <w:style w:type="paragraph" w:styleId="IntenseQuote">
    <w:name w:val="Intense Quote"/>
    <w:basedOn w:val="Normal"/>
    <w:next w:val="Normal"/>
    <w:link w:val="IntenseQuoteChar"/>
    <w:uiPriority w:val="99"/>
    <w:qFormat/>
    <w:rsid w:val="00FB695A"/>
    <w:pPr>
      <w:pBdr>
        <w:bottom w:val="single" w:sz="4" w:space="4" w:color="4F81BD"/>
      </w:pBdr>
      <w:spacing w:before="200" w:after="280" w:line="276" w:lineRule="auto"/>
      <w:ind w:left="936" w:right="936"/>
    </w:pPr>
    <w:rPr>
      <w:rFonts w:ascii="Calibri" w:eastAsia="MS Mincho" w:hAnsi="Calibri" w:cs="Times New Roman"/>
      <w:b/>
      <w:i/>
      <w:color w:val="4F81BD"/>
      <w:sz w:val="20"/>
      <w:szCs w:val="20"/>
      <w:lang w:val="x-none" w:eastAsia="x-none"/>
    </w:rPr>
  </w:style>
  <w:style w:type="character" w:customStyle="1" w:styleId="IntenseQuoteChar">
    <w:name w:val="Intense Quote Char"/>
    <w:basedOn w:val="DefaultParagraphFont"/>
    <w:link w:val="IntenseQuote"/>
    <w:uiPriority w:val="99"/>
    <w:rsid w:val="00FB695A"/>
    <w:rPr>
      <w:rFonts w:ascii="Calibri" w:eastAsia="MS Mincho" w:hAnsi="Calibri" w:cs="Times New Roman"/>
      <w:b/>
      <w:i/>
      <w:color w:val="4F81BD"/>
      <w:sz w:val="20"/>
      <w:szCs w:val="20"/>
      <w:lang w:val="x-none" w:eastAsia="x-none"/>
    </w:rPr>
  </w:style>
  <w:style w:type="paragraph" w:styleId="BalloonText">
    <w:name w:val="Balloon Text"/>
    <w:basedOn w:val="Normal"/>
    <w:link w:val="BalloonTextChar"/>
    <w:uiPriority w:val="99"/>
    <w:semiHidden/>
    <w:unhideWhenUsed/>
    <w:rsid w:val="00FB6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95A"/>
    <w:rPr>
      <w:rFonts w:ascii="Segoe UI" w:hAnsi="Segoe UI" w:cs="Segoe UI"/>
      <w:sz w:val="18"/>
      <w:szCs w:val="18"/>
      <w:lang w:val="en-GB"/>
    </w:rPr>
  </w:style>
  <w:style w:type="character" w:customStyle="1" w:styleId="Heading1Char">
    <w:name w:val="Heading 1 Char"/>
    <w:basedOn w:val="DefaultParagraphFont"/>
    <w:link w:val="Heading1"/>
    <w:uiPriority w:val="9"/>
    <w:rsid w:val="00FD0E66"/>
    <w:rPr>
      <w:rFonts w:asciiTheme="majorHAnsi" w:eastAsiaTheme="majorEastAsia" w:hAnsiTheme="majorHAnsi" w:cstheme="majorBidi"/>
      <w:b/>
      <w:bCs/>
      <w:color w:val="2E74B5" w:themeColor="accent1" w:themeShade="BF"/>
      <w:sz w:val="28"/>
      <w:szCs w:val="28"/>
      <w:lang w:val="sq-AL"/>
    </w:rPr>
  </w:style>
  <w:style w:type="paragraph" w:styleId="BodyText">
    <w:name w:val="Body Text"/>
    <w:basedOn w:val="Normal"/>
    <w:link w:val="BodyTextChar"/>
    <w:uiPriority w:val="1"/>
    <w:qFormat/>
    <w:rsid w:val="002F0228"/>
    <w:pPr>
      <w:widowControl w:val="0"/>
      <w:spacing w:after="0" w:line="240" w:lineRule="auto"/>
      <w:ind w:left="10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2F0228"/>
    <w:rPr>
      <w:rFonts w:ascii="Times New Roman" w:eastAsia="Times New Roman" w:hAnsi="Times New Roman" w:cs="Times New Roman"/>
      <w:sz w:val="23"/>
      <w:szCs w:val="23"/>
      <w:lang w:val="sq-AL"/>
    </w:rPr>
  </w:style>
  <w:style w:type="character" w:customStyle="1" w:styleId="Heading6Char">
    <w:name w:val="Heading 6 Char"/>
    <w:basedOn w:val="DefaultParagraphFont"/>
    <w:link w:val="Heading6"/>
    <w:uiPriority w:val="9"/>
    <w:semiHidden/>
    <w:rsid w:val="007E434E"/>
    <w:rPr>
      <w:rFonts w:asciiTheme="majorHAnsi" w:eastAsiaTheme="majorEastAsia" w:hAnsiTheme="majorHAnsi" w:cstheme="majorBidi"/>
      <w:color w:val="1F4D78" w:themeColor="accent1" w:themeShade="7F"/>
      <w:lang w:val="sq-AL"/>
    </w:rPr>
  </w:style>
  <w:style w:type="character" w:customStyle="1" w:styleId="Heading8Char">
    <w:name w:val="Heading 8 Char"/>
    <w:basedOn w:val="DefaultParagraphFont"/>
    <w:link w:val="Heading8"/>
    <w:uiPriority w:val="9"/>
    <w:semiHidden/>
    <w:rsid w:val="007E434E"/>
    <w:rPr>
      <w:rFonts w:asciiTheme="majorHAnsi" w:eastAsiaTheme="majorEastAsia" w:hAnsiTheme="majorHAnsi" w:cstheme="majorBidi"/>
      <w:color w:val="272727" w:themeColor="text1" w:themeTint="D8"/>
      <w:sz w:val="21"/>
      <w:szCs w:val="21"/>
      <w:lang w:val="sq-AL"/>
    </w:rPr>
  </w:style>
  <w:style w:type="character" w:styleId="CommentReference">
    <w:name w:val="annotation reference"/>
    <w:basedOn w:val="DefaultParagraphFont"/>
    <w:uiPriority w:val="99"/>
    <w:semiHidden/>
    <w:unhideWhenUsed/>
    <w:rsid w:val="000952E6"/>
    <w:rPr>
      <w:sz w:val="16"/>
      <w:szCs w:val="16"/>
    </w:rPr>
  </w:style>
  <w:style w:type="paragraph" w:styleId="CommentText">
    <w:name w:val="annotation text"/>
    <w:basedOn w:val="Normal"/>
    <w:link w:val="CommentTextChar"/>
    <w:uiPriority w:val="99"/>
    <w:semiHidden/>
    <w:unhideWhenUsed/>
    <w:rsid w:val="000952E6"/>
    <w:pPr>
      <w:spacing w:line="240" w:lineRule="auto"/>
    </w:pPr>
    <w:rPr>
      <w:sz w:val="20"/>
      <w:szCs w:val="20"/>
    </w:rPr>
  </w:style>
  <w:style w:type="character" w:customStyle="1" w:styleId="CommentTextChar">
    <w:name w:val="Comment Text Char"/>
    <w:basedOn w:val="DefaultParagraphFont"/>
    <w:link w:val="CommentText"/>
    <w:uiPriority w:val="99"/>
    <w:semiHidden/>
    <w:rsid w:val="000952E6"/>
    <w:rPr>
      <w:sz w:val="20"/>
      <w:szCs w:val="20"/>
      <w:lang w:val="sq-AL"/>
    </w:rPr>
  </w:style>
  <w:style w:type="paragraph" w:styleId="CommentSubject">
    <w:name w:val="annotation subject"/>
    <w:basedOn w:val="CommentText"/>
    <w:next w:val="CommentText"/>
    <w:link w:val="CommentSubjectChar"/>
    <w:uiPriority w:val="99"/>
    <w:semiHidden/>
    <w:unhideWhenUsed/>
    <w:rsid w:val="000952E6"/>
    <w:rPr>
      <w:b/>
      <w:bCs/>
    </w:rPr>
  </w:style>
  <w:style w:type="character" w:customStyle="1" w:styleId="CommentSubjectChar">
    <w:name w:val="Comment Subject Char"/>
    <w:basedOn w:val="CommentTextChar"/>
    <w:link w:val="CommentSubject"/>
    <w:uiPriority w:val="99"/>
    <w:semiHidden/>
    <w:rsid w:val="000952E6"/>
    <w:rPr>
      <w:b/>
      <w:bCs/>
      <w:sz w:val="20"/>
      <w:szCs w:val="20"/>
      <w:lang w:val="sq-AL"/>
    </w:rPr>
  </w:style>
  <w:style w:type="paragraph" w:customStyle="1" w:styleId="FootnoteReferneceChar">
    <w:name w:val="Footnote Refernece Char"/>
    <w:aliases w:val="Ref Char Car Car Char Char,de nota al pie Char Car Car Char Char,Ref Char Char Car Car Char Char,de nota al pie Char Char Car Car Char Char,ftref Char Char Char Char Car Car Char Char,Footnote Refernece + (Latein) Arial Char"/>
    <w:basedOn w:val="Normal"/>
    <w:link w:val="FootnoteReference"/>
    <w:uiPriority w:val="99"/>
    <w:rsid w:val="00662D19"/>
    <w:pPr>
      <w:spacing w:line="240" w:lineRule="exact"/>
    </w:pPr>
    <w:rPr>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q-AL"/>
    </w:rPr>
  </w:style>
  <w:style w:type="paragraph" w:styleId="Heading1">
    <w:name w:val="heading 1"/>
    <w:basedOn w:val="Normal"/>
    <w:next w:val="Normal"/>
    <w:link w:val="Heading1Char"/>
    <w:uiPriority w:val="9"/>
    <w:qFormat/>
    <w:rsid w:val="00FD0E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uiPriority w:val="9"/>
    <w:semiHidden/>
    <w:unhideWhenUsed/>
    <w:qFormat/>
    <w:rsid w:val="007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7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0F68"/>
    <w:pPr>
      <w:spacing w:after="0" w:line="240" w:lineRule="auto"/>
    </w:pPr>
    <w:rPr>
      <w:rFonts w:ascii="Times New Roman" w:eastAsia="MS Mincho" w:hAnsi="Times New Roman" w:cs="Times New Roman"/>
      <w:sz w:val="20"/>
      <w:szCs w:val="20"/>
      <w:lang w:val="sq-AL"/>
    </w:rPr>
  </w:style>
  <w:style w:type="character" w:customStyle="1" w:styleId="NoSpacingChar">
    <w:name w:val="No Spacing Char"/>
    <w:link w:val="NoSpacing"/>
    <w:uiPriority w:val="1"/>
    <w:locked/>
    <w:rsid w:val="004F0F68"/>
    <w:rPr>
      <w:rFonts w:ascii="Times New Roman" w:eastAsia="MS Mincho" w:hAnsi="Times New Roman" w:cs="Times New Roman"/>
      <w:sz w:val="20"/>
      <w:szCs w:val="20"/>
      <w:lang w:val="sq-AL"/>
    </w:rPr>
  </w:style>
  <w:style w:type="paragraph" w:styleId="FootnoteText">
    <w:name w:val="footnote text"/>
    <w:aliases w:val="fn,ADB,Footnote Text Char Char Char,Footnote Text Char Char,single space,footnote text,FOOTNOTES,Fußnotentext Char,ft Char Char,single space Char Char,footnote text Char Char,ft,pod carou,Fußnote,ALTS FOOTNOTE,Footno,f,Footnote Text Char2"/>
    <w:basedOn w:val="Normal"/>
    <w:link w:val="FootnoteTextChar"/>
    <w:uiPriority w:val="99"/>
    <w:qFormat/>
    <w:rsid w:val="00867173"/>
    <w:pPr>
      <w:spacing w:after="0" w:line="240" w:lineRule="auto"/>
    </w:pPr>
    <w:rPr>
      <w:rFonts w:ascii="Times New Roman" w:eastAsia="MS Mincho" w:hAnsi="Times New Roman" w:cs="Times New Roman"/>
      <w:sz w:val="20"/>
      <w:szCs w:val="20"/>
    </w:rPr>
  </w:style>
  <w:style w:type="character" w:customStyle="1" w:styleId="FootnoteTextChar">
    <w:name w:val="Footnote Text Char"/>
    <w:aliases w:val="fn Char,ADB Char,Footnote Text Char Char Char Char,Footnote Text Char Char Char1,single space Char,footnote text Char,FOOTNOTES Char,Fußnotentext Char Char,ft Char Char Char,single space Char Char Char,footnote text Char Char Char"/>
    <w:basedOn w:val="DefaultParagraphFont"/>
    <w:link w:val="FootnoteText"/>
    <w:uiPriority w:val="99"/>
    <w:qFormat/>
    <w:rsid w:val="00867173"/>
    <w:rPr>
      <w:rFonts w:ascii="Times New Roman" w:eastAsia="MS Mincho" w:hAnsi="Times New Roman" w:cs="Times New Roman"/>
      <w:sz w:val="20"/>
      <w:szCs w:val="20"/>
      <w:lang w:val="sq-AL"/>
    </w:rPr>
  </w:style>
  <w:style w:type="character" w:styleId="FootnoteReference">
    <w:name w:val="footnote reference"/>
    <w:aliases w:val="de nota al pie,Ref,16 Point,Superscript 6 Point,ftref,BVI fnr,Footnote symbol,-E Fußnotenzeichen,Footnote Refernece Char Char,Ref Char Car Car Char Char Char,de nota al pie Char Car Car Char Char Char,fr,R,SUPERS,BVI f,BVI fnr Car"/>
    <w:basedOn w:val="DefaultParagraphFont"/>
    <w:link w:val="FootnoteReferneceChar"/>
    <w:uiPriority w:val="99"/>
    <w:qFormat/>
    <w:rsid w:val="00867173"/>
    <w:rPr>
      <w:vertAlign w:val="superscript"/>
    </w:rPr>
  </w:style>
  <w:style w:type="paragraph" w:customStyle="1" w:styleId="Default">
    <w:name w:val="Default"/>
    <w:rsid w:val="0086717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7173"/>
    <w:rPr>
      <w:color w:val="0563C1" w:themeColor="hyperlink"/>
      <w:u w:val="single"/>
    </w:rPr>
  </w:style>
  <w:style w:type="paragraph" w:styleId="NormalWeb">
    <w:name w:val="Normal (Web)"/>
    <w:basedOn w:val="Normal"/>
    <w:link w:val="NormalWebChar"/>
    <w:uiPriority w:val="99"/>
    <w:unhideWhenUsed/>
    <w:rsid w:val="00867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867173"/>
    <w:rPr>
      <w:rFonts w:ascii="Times New Roman" w:eastAsia="Times New Roman" w:hAnsi="Times New Roman" w:cs="Times New Roman"/>
      <w:sz w:val="24"/>
      <w:szCs w:val="24"/>
      <w:lang w:val="sq-AL"/>
    </w:rPr>
  </w:style>
  <w:style w:type="paragraph" w:styleId="ListParagraph">
    <w:name w:val="List Paragraph"/>
    <w:basedOn w:val="Normal"/>
    <w:uiPriority w:val="99"/>
    <w:qFormat/>
    <w:rsid w:val="00AC4B0D"/>
    <w:pPr>
      <w:ind w:left="720"/>
      <w:contextualSpacing/>
    </w:pPr>
  </w:style>
  <w:style w:type="paragraph" w:styleId="Title">
    <w:name w:val="Title"/>
    <w:basedOn w:val="Normal"/>
    <w:link w:val="TitleChar"/>
    <w:uiPriority w:val="99"/>
    <w:qFormat/>
    <w:rsid w:val="00FB695A"/>
    <w:pPr>
      <w:spacing w:after="0" w:line="240" w:lineRule="auto"/>
      <w:jc w:val="center"/>
    </w:pPr>
    <w:rPr>
      <w:rFonts w:ascii="Times New Roman" w:eastAsia="MS Mincho" w:hAnsi="Times New Roman" w:cs="Times New Roman"/>
      <w:b/>
      <w:sz w:val="24"/>
      <w:szCs w:val="20"/>
      <w:lang w:eastAsia="x-none"/>
    </w:rPr>
  </w:style>
  <w:style w:type="character" w:customStyle="1" w:styleId="TitleChar">
    <w:name w:val="Title Char"/>
    <w:basedOn w:val="DefaultParagraphFont"/>
    <w:link w:val="Title"/>
    <w:uiPriority w:val="99"/>
    <w:rsid w:val="00FB695A"/>
    <w:rPr>
      <w:rFonts w:ascii="Times New Roman" w:eastAsia="MS Mincho" w:hAnsi="Times New Roman" w:cs="Times New Roman"/>
      <w:b/>
      <w:sz w:val="24"/>
      <w:szCs w:val="20"/>
      <w:lang w:val="sq-AL" w:eastAsia="x-none"/>
    </w:rPr>
  </w:style>
  <w:style w:type="paragraph" w:styleId="IntenseQuote">
    <w:name w:val="Intense Quote"/>
    <w:basedOn w:val="Normal"/>
    <w:next w:val="Normal"/>
    <w:link w:val="IntenseQuoteChar"/>
    <w:uiPriority w:val="99"/>
    <w:qFormat/>
    <w:rsid w:val="00FB695A"/>
    <w:pPr>
      <w:pBdr>
        <w:bottom w:val="single" w:sz="4" w:space="4" w:color="4F81BD"/>
      </w:pBdr>
      <w:spacing w:before="200" w:after="280" w:line="276" w:lineRule="auto"/>
      <w:ind w:left="936" w:right="936"/>
    </w:pPr>
    <w:rPr>
      <w:rFonts w:ascii="Calibri" w:eastAsia="MS Mincho" w:hAnsi="Calibri" w:cs="Times New Roman"/>
      <w:b/>
      <w:i/>
      <w:color w:val="4F81BD"/>
      <w:sz w:val="20"/>
      <w:szCs w:val="20"/>
      <w:lang w:val="x-none" w:eastAsia="x-none"/>
    </w:rPr>
  </w:style>
  <w:style w:type="character" w:customStyle="1" w:styleId="IntenseQuoteChar">
    <w:name w:val="Intense Quote Char"/>
    <w:basedOn w:val="DefaultParagraphFont"/>
    <w:link w:val="IntenseQuote"/>
    <w:uiPriority w:val="99"/>
    <w:rsid w:val="00FB695A"/>
    <w:rPr>
      <w:rFonts w:ascii="Calibri" w:eastAsia="MS Mincho" w:hAnsi="Calibri" w:cs="Times New Roman"/>
      <w:b/>
      <w:i/>
      <w:color w:val="4F81BD"/>
      <w:sz w:val="20"/>
      <w:szCs w:val="20"/>
      <w:lang w:val="x-none" w:eastAsia="x-none"/>
    </w:rPr>
  </w:style>
  <w:style w:type="paragraph" w:styleId="BalloonText">
    <w:name w:val="Balloon Text"/>
    <w:basedOn w:val="Normal"/>
    <w:link w:val="BalloonTextChar"/>
    <w:uiPriority w:val="99"/>
    <w:semiHidden/>
    <w:unhideWhenUsed/>
    <w:rsid w:val="00FB6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95A"/>
    <w:rPr>
      <w:rFonts w:ascii="Segoe UI" w:hAnsi="Segoe UI" w:cs="Segoe UI"/>
      <w:sz w:val="18"/>
      <w:szCs w:val="18"/>
      <w:lang w:val="en-GB"/>
    </w:rPr>
  </w:style>
  <w:style w:type="character" w:customStyle="1" w:styleId="Heading1Char">
    <w:name w:val="Heading 1 Char"/>
    <w:basedOn w:val="DefaultParagraphFont"/>
    <w:link w:val="Heading1"/>
    <w:uiPriority w:val="9"/>
    <w:rsid w:val="00FD0E66"/>
    <w:rPr>
      <w:rFonts w:asciiTheme="majorHAnsi" w:eastAsiaTheme="majorEastAsia" w:hAnsiTheme="majorHAnsi" w:cstheme="majorBidi"/>
      <w:b/>
      <w:bCs/>
      <w:color w:val="2E74B5" w:themeColor="accent1" w:themeShade="BF"/>
      <w:sz w:val="28"/>
      <w:szCs w:val="28"/>
      <w:lang w:val="sq-AL"/>
    </w:rPr>
  </w:style>
  <w:style w:type="paragraph" w:styleId="BodyText">
    <w:name w:val="Body Text"/>
    <w:basedOn w:val="Normal"/>
    <w:link w:val="BodyTextChar"/>
    <w:uiPriority w:val="1"/>
    <w:qFormat/>
    <w:rsid w:val="002F0228"/>
    <w:pPr>
      <w:widowControl w:val="0"/>
      <w:spacing w:after="0" w:line="240" w:lineRule="auto"/>
      <w:ind w:left="10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2F0228"/>
    <w:rPr>
      <w:rFonts w:ascii="Times New Roman" w:eastAsia="Times New Roman" w:hAnsi="Times New Roman" w:cs="Times New Roman"/>
      <w:sz w:val="23"/>
      <w:szCs w:val="23"/>
      <w:lang w:val="sq-AL"/>
    </w:rPr>
  </w:style>
  <w:style w:type="character" w:customStyle="1" w:styleId="Heading6Char">
    <w:name w:val="Heading 6 Char"/>
    <w:basedOn w:val="DefaultParagraphFont"/>
    <w:link w:val="Heading6"/>
    <w:uiPriority w:val="9"/>
    <w:semiHidden/>
    <w:rsid w:val="007E434E"/>
    <w:rPr>
      <w:rFonts w:asciiTheme="majorHAnsi" w:eastAsiaTheme="majorEastAsia" w:hAnsiTheme="majorHAnsi" w:cstheme="majorBidi"/>
      <w:color w:val="1F4D78" w:themeColor="accent1" w:themeShade="7F"/>
      <w:lang w:val="sq-AL"/>
    </w:rPr>
  </w:style>
  <w:style w:type="character" w:customStyle="1" w:styleId="Heading8Char">
    <w:name w:val="Heading 8 Char"/>
    <w:basedOn w:val="DefaultParagraphFont"/>
    <w:link w:val="Heading8"/>
    <w:uiPriority w:val="9"/>
    <w:semiHidden/>
    <w:rsid w:val="007E434E"/>
    <w:rPr>
      <w:rFonts w:asciiTheme="majorHAnsi" w:eastAsiaTheme="majorEastAsia" w:hAnsiTheme="majorHAnsi" w:cstheme="majorBidi"/>
      <w:color w:val="272727" w:themeColor="text1" w:themeTint="D8"/>
      <w:sz w:val="21"/>
      <w:szCs w:val="21"/>
      <w:lang w:val="sq-AL"/>
    </w:rPr>
  </w:style>
  <w:style w:type="character" w:styleId="CommentReference">
    <w:name w:val="annotation reference"/>
    <w:basedOn w:val="DefaultParagraphFont"/>
    <w:uiPriority w:val="99"/>
    <w:semiHidden/>
    <w:unhideWhenUsed/>
    <w:rsid w:val="000952E6"/>
    <w:rPr>
      <w:sz w:val="16"/>
      <w:szCs w:val="16"/>
    </w:rPr>
  </w:style>
  <w:style w:type="paragraph" w:styleId="CommentText">
    <w:name w:val="annotation text"/>
    <w:basedOn w:val="Normal"/>
    <w:link w:val="CommentTextChar"/>
    <w:uiPriority w:val="99"/>
    <w:semiHidden/>
    <w:unhideWhenUsed/>
    <w:rsid w:val="000952E6"/>
    <w:pPr>
      <w:spacing w:line="240" w:lineRule="auto"/>
    </w:pPr>
    <w:rPr>
      <w:sz w:val="20"/>
      <w:szCs w:val="20"/>
    </w:rPr>
  </w:style>
  <w:style w:type="character" w:customStyle="1" w:styleId="CommentTextChar">
    <w:name w:val="Comment Text Char"/>
    <w:basedOn w:val="DefaultParagraphFont"/>
    <w:link w:val="CommentText"/>
    <w:uiPriority w:val="99"/>
    <w:semiHidden/>
    <w:rsid w:val="000952E6"/>
    <w:rPr>
      <w:sz w:val="20"/>
      <w:szCs w:val="20"/>
      <w:lang w:val="sq-AL"/>
    </w:rPr>
  </w:style>
  <w:style w:type="paragraph" w:styleId="CommentSubject">
    <w:name w:val="annotation subject"/>
    <w:basedOn w:val="CommentText"/>
    <w:next w:val="CommentText"/>
    <w:link w:val="CommentSubjectChar"/>
    <w:uiPriority w:val="99"/>
    <w:semiHidden/>
    <w:unhideWhenUsed/>
    <w:rsid w:val="000952E6"/>
    <w:rPr>
      <w:b/>
      <w:bCs/>
    </w:rPr>
  </w:style>
  <w:style w:type="character" w:customStyle="1" w:styleId="CommentSubjectChar">
    <w:name w:val="Comment Subject Char"/>
    <w:basedOn w:val="CommentTextChar"/>
    <w:link w:val="CommentSubject"/>
    <w:uiPriority w:val="99"/>
    <w:semiHidden/>
    <w:rsid w:val="000952E6"/>
    <w:rPr>
      <w:b/>
      <w:bCs/>
      <w:sz w:val="20"/>
      <w:szCs w:val="20"/>
      <w:lang w:val="sq-AL"/>
    </w:rPr>
  </w:style>
  <w:style w:type="paragraph" w:customStyle="1" w:styleId="FootnoteReferneceChar">
    <w:name w:val="Footnote Refernece Char"/>
    <w:aliases w:val="Ref Char Car Car Char Char,de nota al pie Char Car Car Char Char,Ref Char Char Car Car Char Char,de nota al pie Char Char Car Car Char Char,ftref Char Char Char Char Car Car Char Char,Footnote Refernece + (Latein) Arial Char"/>
    <w:basedOn w:val="Normal"/>
    <w:link w:val="FootnoteReference"/>
    <w:uiPriority w:val="99"/>
    <w:rsid w:val="00662D19"/>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383">
      <w:bodyDiv w:val="1"/>
      <w:marLeft w:val="0"/>
      <w:marRight w:val="0"/>
      <w:marTop w:val="0"/>
      <w:marBottom w:val="0"/>
      <w:divBdr>
        <w:top w:val="none" w:sz="0" w:space="0" w:color="auto"/>
        <w:left w:val="none" w:sz="0" w:space="0" w:color="auto"/>
        <w:bottom w:val="none" w:sz="0" w:space="0" w:color="auto"/>
        <w:right w:val="none" w:sz="0" w:space="0" w:color="auto"/>
      </w:divBdr>
    </w:div>
    <w:div w:id="71394990">
      <w:bodyDiv w:val="1"/>
      <w:marLeft w:val="0"/>
      <w:marRight w:val="0"/>
      <w:marTop w:val="0"/>
      <w:marBottom w:val="0"/>
      <w:divBdr>
        <w:top w:val="none" w:sz="0" w:space="0" w:color="auto"/>
        <w:left w:val="none" w:sz="0" w:space="0" w:color="auto"/>
        <w:bottom w:val="none" w:sz="0" w:space="0" w:color="auto"/>
        <w:right w:val="none" w:sz="0" w:space="0" w:color="auto"/>
      </w:divBdr>
    </w:div>
    <w:div w:id="231891884">
      <w:bodyDiv w:val="1"/>
      <w:marLeft w:val="0"/>
      <w:marRight w:val="0"/>
      <w:marTop w:val="0"/>
      <w:marBottom w:val="0"/>
      <w:divBdr>
        <w:top w:val="none" w:sz="0" w:space="0" w:color="auto"/>
        <w:left w:val="none" w:sz="0" w:space="0" w:color="auto"/>
        <w:bottom w:val="none" w:sz="0" w:space="0" w:color="auto"/>
        <w:right w:val="none" w:sz="0" w:space="0" w:color="auto"/>
      </w:divBdr>
    </w:div>
    <w:div w:id="399985325">
      <w:bodyDiv w:val="1"/>
      <w:marLeft w:val="0"/>
      <w:marRight w:val="0"/>
      <w:marTop w:val="0"/>
      <w:marBottom w:val="0"/>
      <w:divBdr>
        <w:top w:val="none" w:sz="0" w:space="0" w:color="auto"/>
        <w:left w:val="none" w:sz="0" w:space="0" w:color="auto"/>
        <w:bottom w:val="none" w:sz="0" w:space="0" w:color="auto"/>
        <w:right w:val="none" w:sz="0" w:space="0" w:color="auto"/>
      </w:divBdr>
    </w:div>
    <w:div w:id="857039441">
      <w:bodyDiv w:val="1"/>
      <w:marLeft w:val="0"/>
      <w:marRight w:val="0"/>
      <w:marTop w:val="0"/>
      <w:marBottom w:val="0"/>
      <w:divBdr>
        <w:top w:val="none" w:sz="0" w:space="0" w:color="auto"/>
        <w:left w:val="none" w:sz="0" w:space="0" w:color="auto"/>
        <w:bottom w:val="none" w:sz="0" w:space="0" w:color="auto"/>
        <w:right w:val="none" w:sz="0" w:space="0" w:color="auto"/>
      </w:divBdr>
    </w:div>
    <w:div w:id="12574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E948-7C76-4ABE-AA4F-E63A17A0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Hyseni Kelmendi</dc:creator>
  <cp:lastModifiedBy>nita.dermaku</cp:lastModifiedBy>
  <cp:revision>8</cp:revision>
  <cp:lastPrinted>2017-11-17T14:37:00Z</cp:lastPrinted>
  <dcterms:created xsi:type="dcterms:W3CDTF">2023-04-06T09:43:00Z</dcterms:created>
  <dcterms:modified xsi:type="dcterms:W3CDTF">2023-04-07T08:47:00Z</dcterms:modified>
</cp:coreProperties>
</file>