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15" w:rsidRPr="00DA00AD" w:rsidRDefault="005D7515" w:rsidP="005D7515">
      <w:pPr>
        <w:jc w:val="center"/>
        <w:rPr>
          <w:rFonts w:ascii="Times New Roman" w:hAnsi="Times New Roman" w:cs="Times New Roman"/>
          <w:b/>
          <w:bCs/>
          <w:smallCaps/>
          <w:lang w:val="hr-HR"/>
        </w:rPr>
      </w:pPr>
      <w:bookmarkStart w:id="0" w:name="_GoBack"/>
      <w:bookmarkEnd w:id="0"/>
      <w:r w:rsidRPr="00DA00AD">
        <w:rPr>
          <w:rFonts w:ascii="Times New Roman" w:hAnsi="Times New Roman" w:cs="Times New Roman"/>
          <w:b/>
          <w:bCs/>
          <w:smallCaps/>
          <w:lang w:val="hr-HR"/>
        </w:rPr>
        <w:t>Formati i Raportit nga procesi i konsultimit</w:t>
      </w:r>
    </w:p>
    <w:p w:rsidR="005D7515" w:rsidRPr="00DA00AD" w:rsidRDefault="005D7515" w:rsidP="005D7515">
      <w:pPr>
        <w:rPr>
          <w:rFonts w:ascii="Times New Roman" w:hAnsi="Times New Roman" w:cs="Times New Roman"/>
          <w:lang w:val="hr-HR"/>
        </w:rPr>
      </w:pPr>
    </w:p>
    <w:p w:rsidR="005D7515" w:rsidRPr="00DA00AD" w:rsidRDefault="005D7515" w:rsidP="005D7515">
      <w:pPr>
        <w:rPr>
          <w:rFonts w:ascii="Times New Roman" w:hAnsi="Times New Roman" w:cs="Times New Roman"/>
          <w:lang w:val="hr-HR"/>
        </w:rPr>
      </w:pPr>
    </w:p>
    <w:p w:rsidR="005D7515" w:rsidRPr="00DA00AD" w:rsidRDefault="005D7515" w:rsidP="005D7515">
      <w:pPr>
        <w:jc w:val="center"/>
        <w:rPr>
          <w:rFonts w:ascii="Times New Roman" w:hAnsi="Times New Roman" w:cs="Times New Roman"/>
          <w:b/>
          <w:lang w:val="da-DK"/>
        </w:rPr>
      </w:pPr>
      <w:r w:rsidRPr="00DA00AD">
        <w:rPr>
          <w:rFonts w:ascii="Times New Roman" w:hAnsi="Times New Roman" w:cs="Times New Roman"/>
          <w:b/>
          <w:lang w:val="hr-HR"/>
        </w:rPr>
        <w:t>Hyrja/sfond</w:t>
      </w:r>
      <w:r w:rsidRPr="00DA00AD">
        <w:rPr>
          <w:rFonts w:ascii="Times New Roman" w:hAnsi="Times New Roman" w:cs="Times New Roman"/>
          <w:b/>
          <w:lang w:val="da-DK"/>
        </w:rPr>
        <w:t>i</w:t>
      </w:r>
    </w:p>
    <w:p w:rsidR="005D7515" w:rsidRPr="00DA00AD" w:rsidRDefault="005D7515" w:rsidP="005D7515">
      <w:pPr>
        <w:jc w:val="center"/>
        <w:rPr>
          <w:rFonts w:ascii="Times New Roman" w:hAnsi="Times New Roman" w:cs="Times New Roman"/>
          <w:b/>
          <w:lang w:val="da-DK"/>
        </w:rPr>
      </w:pPr>
    </w:p>
    <w:p w:rsidR="002D6B4C" w:rsidRPr="00DA00AD" w:rsidRDefault="002D6B4C" w:rsidP="005D7515">
      <w:pPr>
        <w:jc w:val="center"/>
        <w:rPr>
          <w:rFonts w:ascii="Times New Roman" w:hAnsi="Times New Roman" w:cs="Times New Roman"/>
          <w:b/>
          <w:lang w:val="da-DK"/>
        </w:rPr>
      </w:pPr>
    </w:p>
    <w:p w:rsidR="002D6B4C" w:rsidRPr="00DA00AD" w:rsidRDefault="002D6B4C" w:rsidP="005D7515">
      <w:pPr>
        <w:jc w:val="center"/>
        <w:rPr>
          <w:rFonts w:ascii="Times New Roman" w:hAnsi="Times New Roman" w:cs="Times New Roman"/>
          <w:b/>
          <w:lang w:val="da-DK"/>
        </w:rPr>
      </w:pPr>
    </w:p>
    <w:p w:rsidR="002D6B4C" w:rsidRPr="00DA00AD" w:rsidRDefault="002D6B4C" w:rsidP="005D7515">
      <w:pPr>
        <w:jc w:val="center"/>
        <w:rPr>
          <w:rFonts w:ascii="Times New Roman" w:hAnsi="Times New Roman" w:cs="Times New Roman"/>
          <w:b/>
          <w:lang w:val="da-DK"/>
        </w:rPr>
      </w:pPr>
    </w:p>
    <w:p w:rsidR="002D6B4C" w:rsidRPr="00DA00AD" w:rsidRDefault="002D6B4C" w:rsidP="005D7515">
      <w:pPr>
        <w:jc w:val="center"/>
        <w:rPr>
          <w:rFonts w:ascii="Times New Roman" w:hAnsi="Times New Roman" w:cs="Times New Roman"/>
          <w:b/>
          <w:lang w:val="da-DK"/>
        </w:rPr>
      </w:pPr>
    </w:p>
    <w:p w:rsidR="002D6B4C" w:rsidRPr="00DA00AD" w:rsidRDefault="002D6B4C" w:rsidP="005D7515">
      <w:pPr>
        <w:jc w:val="center"/>
        <w:rPr>
          <w:rFonts w:ascii="Times New Roman" w:hAnsi="Times New Roman" w:cs="Times New Roman"/>
          <w:b/>
          <w:lang w:val="da-DK"/>
        </w:rPr>
      </w:pPr>
    </w:p>
    <w:p w:rsidR="005B46C6" w:rsidRPr="00782661" w:rsidRDefault="000D5226" w:rsidP="005B46C6">
      <w:pPr>
        <w:rPr>
          <w:rFonts w:ascii="Times New Roman" w:hAnsi="Times New Roman" w:cs="Times New Roman"/>
          <w:lang w:val="da-DK"/>
        </w:rPr>
      </w:pPr>
      <w:r w:rsidRPr="00782661">
        <w:rPr>
          <w:rFonts w:ascii="Times New Roman" w:hAnsi="Times New Roman" w:cs="Times New Roman"/>
          <w:lang w:val="da-DK"/>
        </w:rPr>
        <w:t>Në mbështetje të nenit 65 (1) të Kushtetutës së Republikës së Kosovës</w:t>
      </w:r>
      <w:r w:rsidR="005B46C6" w:rsidRPr="00782661">
        <w:rPr>
          <w:rFonts w:ascii="Times New Roman" w:hAnsi="Times New Roman" w:cs="Times New Roman"/>
          <w:lang w:val="da-DK"/>
        </w:rPr>
        <w:t>Kuvendi i Republikës së Kosovës, miraton Projektligjin për tekste.</w:t>
      </w:r>
    </w:p>
    <w:p w:rsidR="005B46C6" w:rsidRPr="00782661" w:rsidRDefault="005B46C6" w:rsidP="005B46C6">
      <w:pPr>
        <w:rPr>
          <w:rFonts w:ascii="Times New Roman" w:hAnsi="Times New Roman" w:cs="Times New Roman"/>
          <w:lang w:val="da-DK"/>
        </w:rPr>
      </w:pPr>
    </w:p>
    <w:p w:rsidR="005B46C6" w:rsidRPr="00782661" w:rsidRDefault="005B46C6" w:rsidP="005B46C6">
      <w:pPr>
        <w:rPr>
          <w:rFonts w:ascii="Times New Roman" w:hAnsi="Times New Roman" w:cs="Times New Roman"/>
          <w:lang w:val="da-DK"/>
        </w:rPr>
      </w:pPr>
    </w:p>
    <w:p w:rsidR="000D5226" w:rsidRPr="00782661" w:rsidRDefault="000D5226" w:rsidP="000D5226">
      <w:pPr>
        <w:rPr>
          <w:rFonts w:ascii="Times New Roman" w:hAnsi="Times New Roman" w:cs="Times New Roman"/>
          <w:lang w:val="da-DK"/>
        </w:rPr>
      </w:pPr>
    </w:p>
    <w:p w:rsidR="005029E5" w:rsidRPr="00782661" w:rsidRDefault="005029E5" w:rsidP="002D6B4C">
      <w:pPr>
        <w:jc w:val="both"/>
        <w:rPr>
          <w:rFonts w:ascii="Times New Roman" w:hAnsi="Times New Roman" w:cs="Times New Roman"/>
          <w:lang w:val="da-DK"/>
        </w:rPr>
      </w:pPr>
    </w:p>
    <w:p w:rsidR="005029E5" w:rsidRPr="00782661" w:rsidRDefault="005029E5" w:rsidP="002D6B4C">
      <w:pPr>
        <w:jc w:val="both"/>
        <w:rPr>
          <w:rFonts w:ascii="Times New Roman" w:hAnsi="Times New Roman" w:cs="Times New Roman"/>
          <w:lang w:val="da-DK"/>
        </w:rPr>
      </w:pPr>
    </w:p>
    <w:p w:rsidR="005029E5" w:rsidRPr="00782661" w:rsidRDefault="005029E5" w:rsidP="002D6B4C">
      <w:pPr>
        <w:jc w:val="both"/>
        <w:rPr>
          <w:rFonts w:ascii="Times New Roman" w:hAnsi="Times New Roman" w:cs="Times New Roman"/>
          <w:lang w:val="da-DK"/>
        </w:rPr>
      </w:pPr>
    </w:p>
    <w:p w:rsidR="0007255F" w:rsidRPr="00782661" w:rsidRDefault="0007255F" w:rsidP="0007255F">
      <w:pPr>
        <w:jc w:val="both"/>
        <w:rPr>
          <w:rFonts w:ascii="Times New Roman" w:hAnsi="Times New Roman" w:cs="Times New Roman"/>
          <w:lang w:val="da-DK"/>
        </w:rPr>
      </w:pPr>
      <w:r w:rsidRPr="00782661">
        <w:rPr>
          <w:rFonts w:ascii="Times New Roman" w:hAnsi="Times New Roman" w:cs="Times New Roman"/>
          <w:lang w:val="da-DK"/>
        </w:rPr>
        <w:t>Qëllimi i këtij ligj është përcaktimi i normave, standardeve dhe procedurave themelore për hartimin, vlerësimin dhe botimin e teksteve shkollore, materialeve mësimore, mjeteve mësimore, lektyrës shkollore dhe të dokumentacionit pedagogjik në arsimin parauniversitar</w:t>
      </w:r>
      <w:r w:rsidR="0044107B" w:rsidRPr="00782661">
        <w:rPr>
          <w:rFonts w:ascii="Times New Roman" w:hAnsi="Times New Roman" w:cs="Times New Roman"/>
          <w:lang w:val="da-DK"/>
        </w:rPr>
        <w:t>,</w:t>
      </w:r>
      <w:r w:rsidRPr="00782661">
        <w:rPr>
          <w:rFonts w:ascii="Times New Roman" w:hAnsi="Times New Roman" w:cs="Times New Roman"/>
          <w:lang w:val="da-DK"/>
        </w:rPr>
        <w:t>përcaktimin e detyrave dhe përgjegjësive të Ministrisë përkatëse për Arsim, në tekstin e mëtejmë “Ministria”, dhe palëve të tjera sipas përcaktimeve me këtë ligj</w:t>
      </w:r>
      <w:r w:rsidR="0044107B" w:rsidRPr="00782661">
        <w:rPr>
          <w:rFonts w:ascii="Times New Roman" w:hAnsi="Times New Roman" w:cs="Times New Roman"/>
          <w:lang w:val="da-DK"/>
        </w:rPr>
        <w:t>,</w:t>
      </w:r>
      <w:r w:rsidR="008479FF" w:rsidRPr="00782661">
        <w:rPr>
          <w:rFonts w:ascii="Times New Roman" w:hAnsi="Times New Roman" w:cs="Times New Roman"/>
          <w:lang w:val="da-DK"/>
        </w:rPr>
        <w:t xml:space="preserve"> </w:t>
      </w:r>
      <w:r w:rsidR="0044107B" w:rsidRPr="00782661">
        <w:rPr>
          <w:rFonts w:ascii="Times New Roman" w:hAnsi="Times New Roman" w:cs="Times New Roman"/>
          <w:lang w:val="da-DK"/>
        </w:rPr>
        <w:t>k</w:t>
      </w:r>
      <w:r w:rsidRPr="00782661">
        <w:rPr>
          <w:rFonts w:ascii="Times New Roman" w:hAnsi="Times New Roman" w:cs="Times New Roman"/>
          <w:lang w:val="da-DK"/>
        </w:rPr>
        <w:t>rijimin e kushteve për konkurrencë të lirë, transparencë, llogaridhënie dhe ndalimin e konfliktit të interesit për hartimin, vlerësimin dhe botimin e teksteve shkollore, materialeve mësimore, mjeteve shkollore, lektyrës shkollore dhe të dokumentacionit pedagogjik në arsimin parauniversitar.</w:t>
      </w:r>
    </w:p>
    <w:p w:rsidR="0007255F" w:rsidRPr="00782661" w:rsidRDefault="0007255F" w:rsidP="002D6B4C">
      <w:pPr>
        <w:jc w:val="both"/>
        <w:rPr>
          <w:rFonts w:ascii="Times New Roman" w:hAnsi="Times New Roman" w:cs="Times New Roman"/>
          <w:lang w:val="da-DK"/>
        </w:rPr>
      </w:pPr>
    </w:p>
    <w:p w:rsidR="0007255F" w:rsidRPr="00782661" w:rsidRDefault="0007255F" w:rsidP="002D6B4C">
      <w:pPr>
        <w:jc w:val="both"/>
        <w:rPr>
          <w:rFonts w:ascii="Times New Roman" w:hAnsi="Times New Roman" w:cs="Times New Roman"/>
          <w:lang w:val="da-DK"/>
        </w:rPr>
      </w:pPr>
    </w:p>
    <w:p w:rsidR="0007255F" w:rsidRPr="00782661" w:rsidRDefault="0007255F" w:rsidP="002D6B4C">
      <w:pPr>
        <w:jc w:val="both"/>
        <w:rPr>
          <w:rFonts w:ascii="Times New Roman" w:hAnsi="Times New Roman" w:cs="Times New Roman"/>
          <w:lang w:val="da-DK"/>
        </w:rPr>
      </w:pPr>
    </w:p>
    <w:p w:rsidR="0007255F" w:rsidRPr="00782661" w:rsidRDefault="0007255F" w:rsidP="002D6B4C">
      <w:pPr>
        <w:jc w:val="both"/>
        <w:rPr>
          <w:rFonts w:ascii="Times New Roman" w:hAnsi="Times New Roman" w:cs="Times New Roman"/>
          <w:lang w:val="da-DK"/>
        </w:rPr>
      </w:pPr>
    </w:p>
    <w:p w:rsidR="0007255F" w:rsidRPr="00782661" w:rsidRDefault="0007255F" w:rsidP="002D6B4C">
      <w:pPr>
        <w:jc w:val="both"/>
        <w:rPr>
          <w:rFonts w:ascii="Times New Roman" w:hAnsi="Times New Roman" w:cs="Times New Roman"/>
          <w:lang w:val="da-DK"/>
        </w:rPr>
      </w:pPr>
    </w:p>
    <w:p w:rsidR="0007255F" w:rsidRPr="00782661" w:rsidRDefault="0007255F" w:rsidP="002D6B4C">
      <w:pPr>
        <w:jc w:val="both"/>
        <w:rPr>
          <w:rFonts w:ascii="Times New Roman" w:hAnsi="Times New Roman" w:cs="Times New Roman"/>
          <w:lang w:val="da-DK"/>
        </w:rPr>
      </w:pPr>
    </w:p>
    <w:p w:rsidR="0007255F" w:rsidRPr="00782661" w:rsidRDefault="0007255F" w:rsidP="002D6B4C">
      <w:pPr>
        <w:jc w:val="both"/>
        <w:rPr>
          <w:rFonts w:ascii="Times New Roman" w:hAnsi="Times New Roman" w:cs="Times New Roman"/>
          <w:lang w:val="da-DK"/>
        </w:rPr>
      </w:pPr>
    </w:p>
    <w:p w:rsidR="002D6B4C" w:rsidRPr="00782661" w:rsidRDefault="002D6B4C" w:rsidP="005D7515">
      <w:pPr>
        <w:jc w:val="center"/>
        <w:rPr>
          <w:rFonts w:ascii="Times New Roman" w:hAnsi="Times New Roman" w:cs="Times New Roman"/>
          <w:b/>
          <w:lang w:val="da-DK"/>
        </w:rPr>
      </w:pPr>
    </w:p>
    <w:p w:rsidR="00B86A50" w:rsidRPr="00782661" w:rsidRDefault="00B86A50" w:rsidP="001358E5">
      <w:pPr>
        <w:spacing w:before="40" w:after="40" w:line="276" w:lineRule="auto"/>
        <w:jc w:val="both"/>
        <w:rPr>
          <w:rFonts w:ascii="Times New Roman" w:eastAsia="Calibri" w:hAnsi="Times New Roman" w:cs="Times New Roman"/>
          <w:lang w:val="sq-AL"/>
        </w:rPr>
      </w:pPr>
    </w:p>
    <w:p w:rsidR="00EA3C8D" w:rsidRPr="00782661" w:rsidRDefault="00EA3C8D" w:rsidP="001358E5">
      <w:pPr>
        <w:spacing w:before="40" w:after="40" w:line="276" w:lineRule="auto"/>
        <w:jc w:val="both"/>
        <w:rPr>
          <w:rFonts w:ascii="Times New Roman" w:eastAsia="Calibri" w:hAnsi="Times New Roman" w:cs="Times New Roman"/>
          <w:lang w:val="sq-AL"/>
        </w:rPr>
      </w:pPr>
      <w:r w:rsidRPr="00782661">
        <w:rPr>
          <w:rFonts w:ascii="Times New Roman" w:eastAsia="Calibri" w:hAnsi="Times New Roman" w:cs="Times New Roman"/>
          <w:lang w:val="sq-AL"/>
        </w:rPr>
        <w:t xml:space="preserve"> Sipas planit të punës </w:t>
      </w:r>
      <w:r w:rsidR="00B73597" w:rsidRPr="00782661">
        <w:rPr>
          <w:rFonts w:ascii="Times New Roman" w:eastAsia="Calibri" w:hAnsi="Times New Roman" w:cs="Times New Roman"/>
          <w:lang w:val="sq-AL"/>
        </w:rPr>
        <w:t xml:space="preserve">për </w:t>
      </w:r>
      <w:r w:rsidRPr="00782661">
        <w:rPr>
          <w:rFonts w:ascii="Times New Roman" w:eastAsia="Calibri" w:hAnsi="Times New Roman" w:cs="Times New Roman"/>
          <w:lang w:val="sq-AL"/>
        </w:rPr>
        <w:t xml:space="preserve">hartimin e </w:t>
      </w:r>
      <w:r w:rsidR="006E3363" w:rsidRPr="00782661">
        <w:rPr>
          <w:rFonts w:ascii="Times New Roman" w:eastAsia="Calibri" w:hAnsi="Times New Roman" w:cs="Times New Roman"/>
          <w:lang w:val="sq-AL"/>
        </w:rPr>
        <w:t xml:space="preserve"> </w:t>
      </w:r>
      <w:r w:rsidRPr="00782661">
        <w:rPr>
          <w:rFonts w:ascii="Times New Roman" w:eastAsia="Calibri" w:hAnsi="Times New Roman" w:cs="Times New Roman"/>
          <w:lang w:val="sq-AL"/>
        </w:rPr>
        <w:t>grupi</w:t>
      </w:r>
      <w:r w:rsidR="00B73597" w:rsidRPr="00782661">
        <w:rPr>
          <w:rFonts w:ascii="Times New Roman" w:eastAsia="Calibri" w:hAnsi="Times New Roman" w:cs="Times New Roman"/>
          <w:lang w:val="sq-AL"/>
        </w:rPr>
        <w:t xml:space="preserve"> punues</w:t>
      </w:r>
      <w:r w:rsidR="006E3363" w:rsidRPr="00782661">
        <w:rPr>
          <w:rFonts w:ascii="Times New Roman" w:eastAsia="Calibri" w:hAnsi="Times New Roman" w:cs="Times New Roman"/>
          <w:lang w:val="sq-AL"/>
        </w:rPr>
        <w:t xml:space="preserve">  </w:t>
      </w:r>
      <w:r w:rsidRPr="00782661">
        <w:rPr>
          <w:rFonts w:ascii="Times New Roman" w:eastAsia="Calibri" w:hAnsi="Times New Roman" w:cs="Times New Roman"/>
          <w:lang w:val="sq-AL"/>
        </w:rPr>
        <w:t>me vendim</w:t>
      </w:r>
      <w:r w:rsidR="006E3363" w:rsidRPr="00782661">
        <w:rPr>
          <w:rFonts w:ascii="Times New Roman" w:hAnsi="Times New Roman" w:cs="Times New Roman"/>
        </w:rPr>
        <w:t xml:space="preserve"> </w:t>
      </w:r>
      <w:r w:rsidR="006E3363" w:rsidRPr="00782661">
        <w:rPr>
          <w:rFonts w:ascii="Times New Roman" w:eastAsia="Calibri" w:hAnsi="Times New Roman" w:cs="Times New Roman"/>
          <w:lang w:val="sq-AL"/>
        </w:rPr>
        <w:t>nr.O1-38 të datës 17.07.2020 dhe me vendim plotësim ndryshimi me nr.O1B/310 të datës 11.10.2021</w:t>
      </w:r>
      <w:r w:rsidRPr="00782661">
        <w:rPr>
          <w:rFonts w:ascii="Times New Roman" w:eastAsia="Calibri" w:hAnsi="Times New Roman" w:cs="Times New Roman"/>
          <w:lang w:val="sq-AL"/>
        </w:rPr>
        <w:t xml:space="preserve">ka filluar takimet dhe diskutimet  me palët e interesit për </w:t>
      </w:r>
      <w:r w:rsidR="00B73597" w:rsidRPr="00782661">
        <w:rPr>
          <w:rFonts w:ascii="Times New Roman" w:eastAsia="Calibri" w:hAnsi="Times New Roman" w:cs="Times New Roman"/>
          <w:lang w:val="sq-AL"/>
        </w:rPr>
        <w:t>përmbajtjen e</w:t>
      </w:r>
      <w:r w:rsidR="006E3363" w:rsidRPr="00782661">
        <w:rPr>
          <w:rFonts w:ascii="Times New Roman" w:eastAsia="Calibri" w:hAnsi="Times New Roman" w:cs="Times New Roman"/>
          <w:lang w:val="sq-AL"/>
        </w:rPr>
        <w:t xml:space="preserve"> projektligjit </w:t>
      </w:r>
      <w:r w:rsidR="00B73597" w:rsidRPr="00782661">
        <w:rPr>
          <w:rFonts w:ascii="Times New Roman" w:eastAsia="Calibri" w:hAnsi="Times New Roman" w:cs="Times New Roman"/>
          <w:lang w:val="sq-AL"/>
        </w:rPr>
        <w:t xml:space="preserve"> </w:t>
      </w:r>
      <w:r w:rsidR="006E3363" w:rsidRPr="00782661">
        <w:rPr>
          <w:rFonts w:ascii="Times New Roman" w:eastAsia="Calibri" w:hAnsi="Times New Roman" w:cs="Times New Roman"/>
          <w:lang w:val="sq-AL"/>
        </w:rPr>
        <w:t>për tekstet shkollore.</w:t>
      </w:r>
    </w:p>
    <w:p w:rsidR="00EA3C8D" w:rsidRPr="00782661" w:rsidRDefault="00EA3C8D" w:rsidP="001358E5">
      <w:pPr>
        <w:spacing w:before="40" w:after="40" w:line="276" w:lineRule="auto"/>
        <w:jc w:val="both"/>
        <w:rPr>
          <w:rFonts w:ascii="Times New Roman" w:eastAsia="Calibri" w:hAnsi="Times New Roman" w:cs="Times New Roman"/>
          <w:lang w:val="sq-AL"/>
        </w:rPr>
      </w:pPr>
    </w:p>
    <w:p w:rsidR="00EA3C8D" w:rsidRPr="00782661" w:rsidRDefault="00EA3C8D" w:rsidP="001358E5">
      <w:pPr>
        <w:spacing w:before="40" w:after="40" w:line="276" w:lineRule="auto"/>
        <w:jc w:val="both"/>
        <w:rPr>
          <w:rFonts w:ascii="Times New Roman" w:eastAsia="Calibri" w:hAnsi="Times New Roman" w:cs="Times New Roman"/>
          <w:lang w:val="sq-AL"/>
        </w:rPr>
      </w:pPr>
    </w:p>
    <w:p w:rsidR="001358E5" w:rsidRPr="00782661" w:rsidRDefault="008C6312" w:rsidP="001358E5">
      <w:pPr>
        <w:spacing w:before="40" w:after="40" w:line="276" w:lineRule="auto"/>
        <w:jc w:val="both"/>
        <w:rPr>
          <w:rFonts w:ascii="Times New Roman" w:eastAsia="Calibri" w:hAnsi="Times New Roman" w:cs="Times New Roman"/>
          <w:lang w:val="sq-AL"/>
        </w:rPr>
      </w:pPr>
      <w:r w:rsidRPr="00782661">
        <w:rPr>
          <w:rFonts w:ascii="Times New Roman" w:eastAsia="Calibri" w:hAnsi="Times New Roman" w:cs="Times New Roman"/>
          <w:lang w:val="sq-AL"/>
        </w:rPr>
        <w:t xml:space="preserve">Pjesëmarrës në </w:t>
      </w:r>
      <w:r w:rsidR="0096436B" w:rsidRPr="00782661">
        <w:rPr>
          <w:rFonts w:ascii="Times New Roman" w:eastAsia="Calibri" w:hAnsi="Times New Roman" w:cs="Times New Roman"/>
          <w:lang w:val="sq-AL"/>
        </w:rPr>
        <w:t xml:space="preserve">hartimin projektligjit për tekste </w:t>
      </w:r>
      <w:r w:rsidR="00B70D7D" w:rsidRPr="00782661">
        <w:rPr>
          <w:rFonts w:ascii="Times New Roman" w:eastAsia="Calibri" w:hAnsi="Times New Roman" w:cs="Times New Roman"/>
          <w:lang w:val="sq-AL"/>
        </w:rPr>
        <w:t>shk</w:t>
      </w:r>
      <w:r w:rsidR="00F41162" w:rsidRPr="00782661">
        <w:rPr>
          <w:rFonts w:ascii="Times New Roman" w:eastAsia="Calibri" w:hAnsi="Times New Roman" w:cs="Times New Roman"/>
          <w:lang w:val="sq-AL"/>
        </w:rPr>
        <w:t>ollore</w:t>
      </w:r>
      <w:r w:rsidR="0096436B" w:rsidRPr="00782661">
        <w:rPr>
          <w:rFonts w:ascii="Times New Roman" w:eastAsia="Calibri" w:hAnsi="Times New Roman" w:cs="Times New Roman"/>
          <w:lang w:val="sq-AL"/>
        </w:rPr>
        <w:t xml:space="preserve"> </w:t>
      </w:r>
      <w:r w:rsidR="00842876" w:rsidRPr="00782661">
        <w:rPr>
          <w:rFonts w:ascii="Times New Roman" w:eastAsia="Calibri" w:hAnsi="Times New Roman" w:cs="Times New Roman"/>
          <w:lang w:val="sq-AL"/>
        </w:rPr>
        <w:t xml:space="preserve">kanë qenë </w:t>
      </w:r>
      <w:r w:rsidR="00EA79EC" w:rsidRPr="00782661">
        <w:rPr>
          <w:rFonts w:ascii="Times New Roman" w:eastAsia="Calibri" w:hAnsi="Times New Roman" w:cs="Times New Roman"/>
          <w:lang w:val="sq-AL"/>
        </w:rPr>
        <w:t>k</w:t>
      </w:r>
      <w:r w:rsidR="005B6FC2" w:rsidRPr="00782661">
        <w:rPr>
          <w:rFonts w:ascii="Times New Roman" w:eastAsia="Calibri" w:hAnsi="Times New Roman" w:cs="Times New Roman"/>
          <w:lang w:val="sq-AL"/>
        </w:rPr>
        <w:t>abineti i MASHTI-it</w:t>
      </w:r>
      <w:r w:rsidR="00EA79EC" w:rsidRPr="00782661">
        <w:rPr>
          <w:rFonts w:ascii="Times New Roman" w:eastAsia="Calibri" w:hAnsi="Times New Roman" w:cs="Times New Roman"/>
          <w:lang w:val="sq-AL"/>
        </w:rPr>
        <w:t>,</w:t>
      </w:r>
      <w:r w:rsidR="005B6FC2" w:rsidRPr="00782661">
        <w:rPr>
          <w:rFonts w:ascii="Times New Roman" w:eastAsia="Calibri" w:hAnsi="Times New Roman" w:cs="Times New Roman"/>
          <w:lang w:val="sq-AL"/>
        </w:rPr>
        <w:t xml:space="preserve"> </w:t>
      </w:r>
      <w:r w:rsidR="00EA79EC" w:rsidRPr="00782661">
        <w:rPr>
          <w:rFonts w:ascii="Times New Roman" w:eastAsia="Calibri" w:hAnsi="Times New Roman" w:cs="Times New Roman"/>
          <w:lang w:val="sq-AL"/>
        </w:rPr>
        <w:t>zyrtarë ligjor,</w:t>
      </w:r>
      <w:r w:rsidR="00F41162" w:rsidRPr="00782661">
        <w:rPr>
          <w:rFonts w:ascii="Times New Roman" w:eastAsia="Calibri" w:hAnsi="Times New Roman" w:cs="Times New Roman"/>
          <w:lang w:val="sq-AL"/>
        </w:rPr>
        <w:t xml:space="preserve"> </w:t>
      </w:r>
      <w:r w:rsidR="00EA79EC" w:rsidRPr="00782661">
        <w:rPr>
          <w:rFonts w:ascii="Times New Roman" w:eastAsia="Calibri" w:hAnsi="Times New Roman" w:cs="Times New Roman"/>
          <w:lang w:val="sq-AL"/>
        </w:rPr>
        <w:t xml:space="preserve">zyrtarë financiar, </w:t>
      </w:r>
      <w:r w:rsidRPr="00782661">
        <w:rPr>
          <w:rFonts w:ascii="Times New Roman" w:eastAsia="Calibri" w:hAnsi="Times New Roman" w:cs="Times New Roman"/>
          <w:lang w:val="sq-AL"/>
        </w:rPr>
        <w:t>zyrtarë për zhvillimin e kurrikulave</w:t>
      </w:r>
      <w:r w:rsidR="008D00D4" w:rsidRPr="00782661">
        <w:rPr>
          <w:rFonts w:ascii="Times New Roman" w:eastAsia="Calibri" w:hAnsi="Times New Roman" w:cs="Times New Roman"/>
          <w:lang w:val="sq-AL"/>
        </w:rPr>
        <w:t>, zyrtar</w:t>
      </w:r>
      <w:r w:rsidR="006A4ECE" w:rsidRPr="00782661">
        <w:rPr>
          <w:rFonts w:ascii="Times New Roman" w:eastAsia="Calibri" w:hAnsi="Times New Roman" w:cs="Times New Roman"/>
          <w:lang w:val="sq-AL"/>
        </w:rPr>
        <w:t>ë</w:t>
      </w:r>
      <w:r w:rsidR="008D00D4" w:rsidRPr="00782661">
        <w:rPr>
          <w:rFonts w:ascii="Times New Roman" w:eastAsia="Calibri" w:hAnsi="Times New Roman" w:cs="Times New Roman"/>
          <w:lang w:val="sq-AL"/>
        </w:rPr>
        <w:t xml:space="preserve"> të arsimit të përgjithshëm</w:t>
      </w:r>
      <w:r w:rsidR="0001728F" w:rsidRPr="00782661">
        <w:rPr>
          <w:rFonts w:ascii="Times New Roman" w:eastAsia="Calibri" w:hAnsi="Times New Roman" w:cs="Times New Roman"/>
          <w:lang w:val="sq-AL"/>
        </w:rPr>
        <w:t>, përfaqësues të</w:t>
      </w:r>
      <w:r w:rsidR="00DB7713" w:rsidRPr="00782661">
        <w:rPr>
          <w:rFonts w:ascii="Times New Roman" w:eastAsia="Calibri" w:hAnsi="Times New Roman" w:cs="Times New Roman"/>
          <w:lang w:val="sq-AL"/>
        </w:rPr>
        <w:t xml:space="preserve"> </w:t>
      </w:r>
      <w:r w:rsidR="0001728F" w:rsidRPr="00782661">
        <w:rPr>
          <w:rFonts w:ascii="Times New Roman" w:eastAsia="Calibri" w:hAnsi="Times New Roman" w:cs="Times New Roman"/>
          <w:lang w:val="sq-AL"/>
        </w:rPr>
        <w:t>shoqërisë civile,</w:t>
      </w:r>
      <w:r w:rsidR="00DB7713" w:rsidRPr="00782661">
        <w:rPr>
          <w:rFonts w:ascii="Times New Roman" w:eastAsia="Calibri" w:hAnsi="Times New Roman" w:cs="Times New Roman"/>
          <w:lang w:val="sq-AL"/>
        </w:rPr>
        <w:t xml:space="preserve"> </w:t>
      </w:r>
      <w:r w:rsidR="0001728F" w:rsidRPr="00782661">
        <w:rPr>
          <w:rFonts w:ascii="Times New Roman" w:eastAsia="Calibri" w:hAnsi="Times New Roman" w:cs="Times New Roman"/>
          <w:lang w:val="sq-AL"/>
        </w:rPr>
        <w:t>profesor të fakultetit të edukimit</w:t>
      </w:r>
      <w:r w:rsidR="00F41162" w:rsidRPr="00782661">
        <w:rPr>
          <w:rFonts w:ascii="Times New Roman" w:eastAsia="Calibri" w:hAnsi="Times New Roman" w:cs="Times New Roman"/>
          <w:lang w:val="sq-AL"/>
        </w:rPr>
        <w:t xml:space="preserve">, </w:t>
      </w:r>
      <w:r w:rsidR="00EA79EC" w:rsidRPr="00782661">
        <w:rPr>
          <w:rFonts w:ascii="Times New Roman" w:eastAsia="Calibri" w:hAnsi="Times New Roman" w:cs="Times New Roman"/>
          <w:lang w:val="sq-AL"/>
        </w:rPr>
        <w:t>përfaqësues</w:t>
      </w:r>
      <w:r w:rsidR="00F41162" w:rsidRPr="00782661">
        <w:rPr>
          <w:rFonts w:ascii="Times New Roman" w:eastAsia="Calibri" w:hAnsi="Times New Roman" w:cs="Times New Roman"/>
          <w:lang w:val="sq-AL"/>
        </w:rPr>
        <w:t xml:space="preserve"> </w:t>
      </w:r>
      <w:r w:rsidR="00EA79EC" w:rsidRPr="00782661">
        <w:rPr>
          <w:rFonts w:ascii="Times New Roman" w:eastAsia="Calibri" w:hAnsi="Times New Roman" w:cs="Times New Roman"/>
          <w:lang w:val="sq-AL"/>
        </w:rPr>
        <w:t xml:space="preserve">nga </w:t>
      </w:r>
      <w:r w:rsidR="00EA79EC" w:rsidRPr="00782661">
        <w:rPr>
          <w:rFonts w:ascii="Times New Roman" w:eastAsia="Calibri" w:hAnsi="Times New Roman" w:cs="Times New Roman"/>
          <w:lang w:val="sq-AL"/>
        </w:rPr>
        <w:lastRenderedPageBreak/>
        <w:t>KEC, përfaqësues të SBASHK,</w:t>
      </w:r>
      <w:r w:rsidR="008B2B8F" w:rsidRPr="00782661">
        <w:rPr>
          <w:rFonts w:ascii="Times New Roman" w:eastAsia="Calibri" w:hAnsi="Times New Roman" w:cs="Times New Roman"/>
          <w:lang w:val="sq-AL"/>
        </w:rPr>
        <w:t xml:space="preserve"> </w:t>
      </w:r>
      <w:r w:rsidR="0004385F" w:rsidRPr="00782661">
        <w:rPr>
          <w:rFonts w:ascii="Times New Roman" w:eastAsia="Calibri" w:hAnsi="Times New Roman" w:cs="Times New Roman"/>
          <w:lang w:val="sq-AL"/>
        </w:rPr>
        <w:t xml:space="preserve">përfaqësues nga GIZ, </w:t>
      </w:r>
      <w:r w:rsidRPr="00782661">
        <w:rPr>
          <w:rFonts w:ascii="Times New Roman" w:eastAsia="Calibri" w:hAnsi="Times New Roman" w:cs="Times New Roman"/>
          <w:lang w:val="sq-AL"/>
        </w:rPr>
        <w:t xml:space="preserve">hulumtues të Institutit Pedagogjik, </w:t>
      </w:r>
      <w:r w:rsidR="00B11A9A" w:rsidRPr="00782661">
        <w:rPr>
          <w:rFonts w:ascii="Times New Roman" w:eastAsia="Calibri" w:hAnsi="Times New Roman" w:cs="Times New Roman"/>
          <w:lang w:val="sq-AL"/>
        </w:rPr>
        <w:t xml:space="preserve">gjithsej </w:t>
      </w:r>
      <w:r w:rsidR="00DB7713" w:rsidRPr="00782661">
        <w:rPr>
          <w:rFonts w:ascii="Times New Roman" w:eastAsia="Calibri" w:hAnsi="Times New Roman" w:cs="Times New Roman"/>
          <w:lang w:val="sq-AL"/>
        </w:rPr>
        <w:t>15</w:t>
      </w:r>
      <w:r w:rsidR="00B11A9A" w:rsidRPr="00782661">
        <w:rPr>
          <w:rFonts w:ascii="Times New Roman" w:eastAsia="Calibri" w:hAnsi="Times New Roman" w:cs="Times New Roman"/>
          <w:lang w:val="sq-AL"/>
        </w:rPr>
        <w:t xml:space="preserve"> pjesëmarrës</w:t>
      </w:r>
      <w:r w:rsidR="006E3363" w:rsidRPr="00782661">
        <w:rPr>
          <w:rFonts w:ascii="Times New Roman" w:eastAsia="Calibri" w:hAnsi="Times New Roman" w:cs="Times New Roman"/>
          <w:lang w:val="sq-AL"/>
        </w:rPr>
        <w:t>.</w:t>
      </w:r>
      <w:r w:rsidR="00B11A9A" w:rsidRPr="00782661">
        <w:rPr>
          <w:rFonts w:ascii="Times New Roman" w:eastAsia="Calibri" w:hAnsi="Times New Roman" w:cs="Times New Roman"/>
          <w:lang w:val="sq-AL"/>
        </w:rPr>
        <w:t xml:space="preserve">  </w:t>
      </w:r>
      <w:r w:rsidRPr="00782661">
        <w:rPr>
          <w:rFonts w:ascii="Times New Roman" w:eastAsia="Calibri" w:hAnsi="Times New Roman" w:cs="Times New Roman"/>
          <w:lang w:val="sq-AL"/>
        </w:rPr>
        <w:t xml:space="preserve"> </w:t>
      </w:r>
    </w:p>
    <w:p w:rsidR="008C6312" w:rsidRPr="00782661" w:rsidRDefault="00E7539A" w:rsidP="001358E5">
      <w:pPr>
        <w:spacing w:before="40" w:after="40" w:line="276" w:lineRule="auto"/>
        <w:jc w:val="both"/>
        <w:rPr>
          <w:rFonts w:ascii="Times New Roman" w:eastAsia="Calibri" w:hAnsi="Times New Roman" w:cs="Times New Roman"/>
          <w:lang w:val="sq-AL"/>
        </w:rPr>
      </w:pPr>
      <w:r w:rsidRPr="00782661">
        <w:rPr>
          <w:rFonts w:ascii="Times New Roman" w:eastAsia="Calibri" w:hAnsi="Times New Roman" w:cs="Times New Roman"/>
          <w:lang w:val="sq-AL"/>
        </w:rPr>
        <w:t xml:space="preserve"> </w:t>
      </w:r>
    </w:p>
    <w:p w:rsidR="008C6312" w:rsidRPr="00782661" w:rsidRDefault="008C6312" w:rsidP="001358E5">
      <w:pPr>
        <w:spacing w:before="40" w:after="40" w:line="276" w:lineRule="auto"/>
        <w:jc w:val="both"/>
        <w:rPr>
          <w:rFonts w:ascii="Times New Roman" w:eastAsia="Calibri" w:hAnsi="Times New Roman" w:cs="Times New Roman"/>
          <w:lang w:val="sq-AL"/>
        </w:rPr>
      </w:pPr>
    </w:p>
    <w:p w:rsidR="005A349F" w:rsidRPr="00782661" w:rsidRDefault="00E7539A" w:rsidP="001358E5">
      <w:pPr>
        <w:spacing w:before="40" w:after="40" w:line="276" w:lineRule="auto"/>
        <w:jc w:val="both"/>
        <w:rPr>
          <w:rFonts w:ascii="Times New Roman" w:eastAsia="Calibri" w:hAnsi="Times New Roman" w:cs="Times New Roman"/>
          <w:lang w:val="sq-AL"/>
        </w:rPr>
      </w:pPr>
      <w:r w:rsidRPr="00782661">
        <w:rPr>
          <w:rFonts w:ascii="Times New Roman" w:eastAsia="Calibri" w:hAnsi="Times New Roman" w:cs="Times New Roman"/>
          <w:lang w:val="sq-AL"/>
        </w:rPr>
        <w:t xml:space="preserve"> </w:t>
      </w:r>
    </w:p>
    <w:p w:rsidR="00F80DDA" w:rsidRPr="00782661" w:rsidRDefault="00F80DDA" w:rsidP="001358E5">
      <w:pPr>
        <w:spacing w:before="40" w:after="40" w:line="276" w:lineRule="auto"/>
        <w:jc w:val="both"/>
        <w:rPr>
          <w:rFonts w:ascii="Times New Roman" w:eastAsia="Calibri" w:hAnsi="Times New Roman" w:cs="Times New Roman"/>
          <w:lang w:val="sq-AL"/>
        </w:rPr>
      </w:pPr>
    </w:p>
    <w:p w:rsidR="00F80DDA" w:rsidRPr="00782661" w:rsidRDefault="00F80DDA" w:rsidP="001358E5">
      <w:pPr>
        <w:spacing w:before="40" w:after="40" w:line="276" w:lineRule="auto"/>
        <w:jc w:val="both"/>
        <w:rPr>
          <w:rFonts w:ascii="Times New Roman" w:eastAsia="Calibri" w:hAnsi="Times New Roman" w:cs="Times New Roman"/>
          <w:lang w:val="sq-AL"/>
        </w:rPr>
      </w:pPr>
    </w:p>
    <w:p w:rsidR="005D7515" w:rsidRPr="00782661" w:rsidRDefault="005D7515" w:rsidP="005D7515">
      <w:pPr>
        <w:jc w:val="center"/>
        <w:rPr>
          <w:rFonts w:ascii="Times New Roman" w:hAnsi="Times New Roman" w:cs="Times New Roman"/>
          <w:b/>
          <w:lang w:val="hr-HR"/>
        </w:rPr>
      </w:pPr>
      <w:r w:rsidRPr="00782661">
        <w:rPr>
          <w:rFonts w:ascii="Times New Roman" w:hAnsi="Times New Roman" w:cs="Times New Roman"/>
          <w:b/>
          <w:lang w:val="hr-HR"/>
        </w:rPr>
        <w:t>Ecuria procesit t</w:t>
      </w:r>
      <w:r w:rsidRPr="00782661">
        <w:rPr>
          <w:rFonts w:ascii="Times New Roman" w:hAnsi="Times New Roman" w:cs="Times New Roman"/>
          <w:b/>
        </w:rPr>
        <w:t>ë</w:t>
      </w:r>
      <w:r w:rsidRPr="00782661">
        <w:rPr>
          <w:rFonts w:ascii="Times New Roman" w:hAnsi="Times New Roman" w:cs="Times New Roman"/>
          <w:b/>
          <w:lang w:val="hr-HR"/>
        </w:rPr>
        <w:t xml:space="preserve"> konsultimit</w:t>
      </w:r>
    </w:p>
    <w:p w:rsidR="005D7515" w:rsidRPr="00782661" w:rsidRDefault="005D7515" w:rsidP="005D7515">
      <w:pPr>
        <w:jc w:val="center"/>
        <w:rPr>
          <w:rFonts w:ascii="Times New Roman" w:hAnsi="Times New Roman" w:cs="Times New Roman"/>
          <w:i/>
          <w:lang w:val="hr-HR"/>
        </w:rPr>
      </w:pPr>
      <w:r w:rsidRPr="00782661">
        <w:rPr>
          <w:rFonts w:ascii="Times New Roman" w:hAnsi="Times New Roman" w:cs="Times New Roman"/>
          <w:b/>
          <w:lang w:val="hr-HR"/>
        </w:rPr>
        <w:t>`</w:t>
      </w:r>
    </w:p>
    <w:p w:rsidR="00F80DDA" w:rsidRPr="00782661" w:rsidRDefault="00022331" w:rsidP="005D7515">
      <w:pPr>
        <w:jc w:val="both"/>
        <w:rPr>
          <w:rFonts w:ascii="Times New Roman" w:hAnsi="Times New Roman" w:cs="Times New Roman"/>
          <w:i/>
          <w:lang w:val="hr-HR"/>
        </w:rPr>
      </w:pPr>
      <w:r w:rsidRPr="00782661">
        <w:rPr>
          <w:rFonts w:ascii="Times New Roman" w:hAnsi="Times New Roman" w:cs="Times New Roman"/>
          <w:lang w:val="hr-HR"/>
        </w:rPr>
        <w:t>Procesi i konsultimit</w:t>
      </w:r>
      <w:r w:rsidR="00520421" w:rsidRPr="00782661">
        <w:rPr>
          <w:rFonts w:ascii="Times New Roman" w:hAnsi="Times New Roman" w:cs="Times New Roman"/>
          <w:lang w:val="hr-HR"/>
        </w:rPr>
        <w:t xml:space="preserve">  ka shkuar me takime</w:t>
      </w:r>
      <w:r w:rsidR="00F339F6" w:rsidRPr="00782661">
        <w:rPr>
          <w:rFonts w:ascii="Times New Roman" w:hAnsi="Times New Roman" w:cs="Times New Roman"/>
          <w:lang w:val="hr-HR"/>
        </w:rPr>
        <w:t xml:space="preserve"> të grupeve  të vogla</w:t>
      </w:r>
      <w:r w:rsidR="00520421" w:rsidRPr="00782661">
        <w:rPr>
          <w:rFonts w:ascii="Times New Roman" w:hAnsi="Times New Roman" w:cs="Times New Roman"/>
          <w:lang w:val="hr-HR"/>
        </w:rPr>
        <w:t xml:space="preserve">, punëtori, </w:t>
      </w:r>
      <w:r w:rsidR="003B2C85" w:rsidRPr="00782661">
        <w:rPr>
          <w:rFonts w:ascii="Times New Roman" w:hAnsi="Times New Roman" w:cs="Times New Roman"/>
          <w:lang w:val="hr-HR"/>
        </w:rPr>
        <w:t xml:space="preserve"> dhe korrespondenca elektronike </w:t>
      </w:r>
      <w:r w:rsidR="00520421" w:rsidRPr="00782661">
        <w:rPr>
          <w:rFonts w:ascii="Times New Roman" w:hAnsi="Times New Roman" w:cs="Times New Roman"/>
          <w:lang w:val="hr-HR"/>
        </w:rPr>
        <w:t>ku kemi marrë opinione</w:t>
      </w:r>
      <w:r w:rsidR="00F80DDA" w:rsidRPr="00782661">
        <w:rPr>
          <w:rFonts w:ascii="Times New Roman" w:hAnsi="Times New Roman" w:cs="Times New Roman"/>
          <w:lang w:val="hr-HR"/>
        </w:rPr>
        <w:t xml:space="preserve">, ide dhe  sugjerime për </w:t>
      </w:r>
      <w:r w:rsidR="00520421" w:rsidRPr="00782661">
        <w:rPr>
          <w:rFonts w:ascii="Times New Roman" w:hAnsi="Times New Roman" w:cs="Times New Roman"/>
          <w:lang w:val="hr-HR"/>
        </w:rPr>
        <w:t xml:space="preserve"> </w:t>
      </w:r>
      <w:r w:rsidR="00F80DDA" w:rsidRPr="00782661">
        <w:rPr>
          <w:rFonts w:ascii="Times New Roman" w:hAnsi="Times New Roman" w:cs="Times New Roman"/>
          <w:lang w:val="hr-HR"/>
        </w:rPr>
        <w:t xml:space="preserve"> përmbajtjen</w:t>
      </w:r>
      <w:r w:rsidR="00F80DDA" w:rsidRPr="00782661">
        <w:rPr>
          <w:rFonts w:ascii="Times New Roman" w:hAnsi="Times New Roman" w:cs="Times New Roman"/>
        </w:rPr>
        <w:t xml:space="preserve"> </w:t>
      </w:r>
      <w:r w:rsidR="00F80DDA" w:rsidRPr="00782661">
        <w:rPr>
          <w:rFonts w:ascii="Times New Roman" w:hAnsi="Times New Roman" w:cs="Times New Roman"/>
          <w:lang w:val="hr-HR"/>
        </w:rPr>
        <w:t xml:space="preserve">e </w:t>
      </w:r>
      <w:r w:rsidR="00F339F6" w:rsidRPr="00782661">
        <w:rPr>
          <w:rFonts w:ascii="Times New Roman" w:hAnsi="Times New Roman" w:cs="Times New Roman"/>
          <w:lang w:val="hr-HR"/>
        </w:rPr>
        <w:t xml:space="preserve">Projektligjin për tekste </w:t>
      </w:r>
    </w:p>
    <w:tbl>
      <w:tblPr>
        <w:tblStyle w:val="GridTable1Light-Accent51"/>
        <w:tblW w:w="0" w:type="auto"/>
        <w:tblLayout w:type="fixed"/>
        <w:tblLook w:val="04A0" w:firstRow="1" w:lastRow="0" w:firstColumn="1" w:lastColumn="0" w:noHBand="0" w:noVBand="1"/>
      </w:tblPr>
      <w:tblGrid>
        <w:gridCol w:w="3139"/>
        <w:gridCol w:w="1739"/>
        <w:gridCol w:w="1357"/>
        <w:gridCol w:w="1433"/>
        <w:gridCol w:w="1908"/>
      </w:tblGrid>
      <w:tr w:rsidR="00782661" w:rsidRPr="00782661" w:rsidTr="008A3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5D7515" w:rsidP="00831AB9">
            <w:pPr>
              <w:pStyle w:val="Default"/>
              <w:rPr>
                <w:color w:val="auto"/>
              </w:rPr>
            </w:pPr>
            <w:r w:rsidRPr="00782661">
              <w:rPr>
                <w:color w:val="auto"/>
              </w:rPr>
              <w:t>Metodat e Konsultimit</w:t>
            </w:r>
          </w:p>
        </w:tc>
        <w:tc>
          <w:tcPr>
            <w:tcW w:w="1739" w:type="dxa"/>
            <w:shd w:val="clear" w:color="auto" w:fill="FBE4D5" w:themeFill="accent2" w:themeFillTint="33"/>
          </w:tcPr>
          <w:p w:rsidR="005D7515" w:rsidRPr="00782661" w:rsidRDefault="005D7515" w:rsidP="00831AB9">
            <w:pPr>
              <w:pStyle w:val="Default"/>
              <w:cnfStyle w:val="100000000000" w:firstRow="1" w:lastRow="0" w:firstColumn="0" w:lastColumn="0" w:oddVBand="0" w:evenVBand="0" w:oddHBand="0" w:evenHBand="0" w:firstRowFirstColumn="0" w:firstRowLastColumn="0" w:lastRowFirstColumn="0" w:lastRowLastColumn="0"/>
              <w:rPr>
                <w:color w:val="auto"/>
              </w:rPr>
            </w:pPr>
            <w:r w:rsidRPr="00782661">
              <w:rPr>
                <w:color w:val="auto"/>
              </w:rPr>
              <w:t>Datat/kohëzgjatja</w:t>
            </w:r>
          </w:p>
        </w:tc>
        <w:tc>
          <w:tcPr>
            <w:tcW w:w="1357" w:type="dxa"/>
            <w:shd w:val="clear" w:color="auto" w:fill="FBE4D5" w:themeFill="accent2" w:themeFillTint="33"/>
          </w:tcPr>
          <w:p w:rsidR="005D7515" w:rsidRPr="00782661" w:rsidRDefault="005D7515" w:rsidP="00831AB9">
            <w:pPr>
              <w:pStyle w:val="Default"/>
              <w:cnfStyle w:val="100000000000" w:firstRow="1" w:lastRow="0" w:firstColumn="0" w:lastColumn="0" w:oddVBand="0" w:evenVBand="0" w:oddHBand="0" w:evenHBand="0" w:firstRowFirstColumn="0" w:firstRowLastColumn="0" w:lastRowFirstColumn="0" w:lastRowLastColumn="0"/>
              <w:rPr>
                <w:color w:val="auto"/>
              </w:rPr>
            </w:pPr>
            <w:r w:rsidRPr="00782661">
              <w:rPr>
                <w:color w:val="auto"/>
              </w:rPr>
              <w:t>Numri i pjesmarresve</w:t>
            </w:r>
          </w:p>
        </w:tc>
        <w:tc>
          <w:tcPr>
            <w:tcW w:w="1433" w:type="dxa"/>
            <w:shd w:val="clear" w:color="auto" w:fill="FBE4D5" w:themeFill="accent2" w:themeFillTint="33"/>
          </w:tcPr>
          <w:p w:rsidR="005D7515" w:rsidRPr="00782661" w:rsidRDefault="007F1530" w:rsidP="00831AB9">
            <w:pPr>
              <w:pStyle w:val="Default"/>
              <w:cnfStyle w:val="100000000000" w:firstRow="1" w:lastRow="0" w:firstColumn="0" w:lastColumn="0" w:oddVBand="0" w:evenVBand="0" w:oddHBand="0" w:evenHBand="0" w:firstRowFirstColumn="0" w:firstRowLastColumn="0" w:lastRowFirstColumn="0" w:lastRowLastColumn="0"/>
              <w:rPr>
                <w:color w:val="auto"/>
              </w:rPr>
            </w:pPr>
            <w:r w:rsidRPr="00782661">
              <w:rPr>
                <w:color w:val="auto"/>
              </w:rPr>
              <w:t>Numri i pjes</w:t>
            </w:r>
            <w:r w:rsidR="00091D91" w:rsidRPr="00782661">
              <w:rPr>
                <w:color w:val="auto"/>
              </w:rPr>
              <w:t>ёmarrё</w:t>
            </w:r>
            <w:r w:rsidRPr="00782661">
              <w:rPr>
                <w:color w:val="auto"/>
              </w:rPr>
              <w:t>sve</w:t>
            </w:r>
            <w:r w:rsidR="008A3B30" w:rsidRPr="00782661">
              <w:rPr>
                <w:color w:val="auto"/>
              </w:rPr>
              <w:t xml:space="preserve"> </w:t>
            </w:r>
            <w:r w:rsidRPr="00782661">
              <w:rPr>
                <w:color w:val="auto"/>
              </w:rPr>
              <w:t>të</w:t>
            </w:r>
            <w:r w:rsidR="008A3B30" w:rsidRPr="00782661">
              <w:rPr>
                <w:color w:val="auto"/>
              </w:rPr>
              <w:t xml:space="preserve"> </w:t>
            </w:r>
            <w:r w:rsidR="005D7515" w:rsidRPr="00782661">
              <w:rPr>
                <w:color w:val="auto"/>
              </w:rPr>
              <w:t>cilet</w:t>
            </w:r>
            <w:r w:rsidR="008A3B30" w:rsidRPr="00782661">
              <w:rPr>
                <w:color w:val="auto"/>
              </w:rPr>
              <w:t xml:space="preserve"> </w:t>
            </w:r>
            <w:r w:rsidR="005D7515" w:rsidRPr="00782661">
              <w:rPr>
                <w:color w:val="auto"/>
              </w:rPr>
              <w:t>kane</w:t>
            </w:r>
            <w:r w:rsidR="008A3B30" w:rsidRPr="00782661">
              <w:rPr>
                <w:color w:val="auto"/>
              </w:rPr>
              <w:t xml:space="preserve"> </w:t>
            </w:r>
            <w:r w:rsidR="005D7515" w:rsidRPr="00782661">
              <w:rPr>
                <w:color w:val="auto"/>
              </w:rPr>
              <w:t>kontribuar</w:t>
            </w:r>
          </w:p>
        </w:tc>
        <w:tc>
          <w:tcPr>
            <w:tcW w:w="1908" w:type="dxa"/>
            <w:shd w:val="clear" w:color="auto" w:fill="FBE4D5" w:themeFill="accent2" w:themeFillTint="33"/>
          </w:tcPr>
          <w:p w:rsidR="005D7515" w:rsidRPr="00782661" w:rsidRDefault="005D7515" w:rsidP="00831AB9">
            <w:pPr>
              <w:pStyle w:val="Default"/>
              <w:cnfStyle w:val="100000000000" w:firstRow="1" w:lastRow="0" w:firstColumn="0" w:lastColumn="0" w:oddVBand="0" w:evenVBand="0" w:oddHBand="0" w:evenHBand="0" w:firstRowFirstColumn="0" w:firstRowLastColumn="0" w:lastRowFirstColumn="0" w:lastRowLastColumn="0"/>
              <w:rPr>
                <w:color w:val="auto"/>
              </w:rPr>
            </w:pPr>
            <w:r w:rsidRPr="00782661">
              <w:rPr>
                <w:color w:val="auto"/>
              </w:rPr>
              <w:t>Numri i komenteve</w:t>
            </w:r>
            <w:r w:rsidR="008A3B30" w:rsidRPr="00782661">
              <w:rPr>
                <w:color w:val="auto"/>
              </w:rPr>
              <w:t xml:space="preserve"> </w:t>
            </w:r>
            <w:r w:rsidRPr="00782661">
              <w:rPr>
                <w:color w:val="auto"/>
              </w:rPr>
              <w:t>te</w:t>
            </w:r>
            <w:r w:rsidR="008A3B30" w:rsidRPr="00782661">
              <w:rPr>
                <w:color w:val="auto"/>
              </w:rPr>
              <w:t xml:space="preserve"> </w:t>
            </w:r>
            <w:r w:rsidRPr="00782661">
              <w:rPr>
                <w:color w:val="auto"/>
              </w:rPr>
              <w:t>pranuara</w:t>
            </w: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5D7515" w:rsidP="005D7515">
            <w:pPr>
              <w:pStyle w:val="Default"/>
              <w:numPr>
                <w:ilvl w:val="0"/>
                <w:numId w:val="3"/>
              </w:numPr>
              <w:ind w:left="454"/>
              <w:rPr>
                <w:b w:val="0"/>
                <w:color w:val="auto"/>
              </w:rPr>
            </w:pPr>
            <w:r w:rsidRPr="00782661">
              <w:rPr>
                <w:b w:val="0"/>
                <w:color w:val="auto"/>
              </w:rPr>
              <w:t>Konsultimet me shkrim / në</w:t>
            </w:r>
            <w:r w:rsidR="00E84DB8" w:rsidRPr="00782661">
              <w:rPr>
                <w:b w:val="0"/>
                <w:color w:val="auto"/>
              </w:rPr>
              <w:t xml:space="preserve"> </w:t>
            </w:r>
            <w:r w:rsidRPr="00782661">
              <w:rPr>
                <w:b w:val="0"/>
                <w:color w:val="auto"/>
              </w:rPr>
              <w:t>mënyrë</w:t>
            </w:r>
            <w:r w:rsidR="00E84DB8" w:rsidRPr="00782661">
              <w:rPr>
                <w:b w:val="0"/>
                <w:color w:val="auto"/>
              </w:rPr>
              <w:t xml:space="preserve"> </w:t>
            </w:r>
            <w:r w:rsidRPr="00782661">
              <w:rPr>
                <w:b w:val="0"/>
                <w:color w:val="auto"/>
              </w:rPr>
              <w:t>elektronike;</w:t>
            </w:r>
          </w:p>
        </w:tc>
        <w:tc>
          <w:tcPr>
            <w:tcW w:w="1739" w:type="dxa"/>
          </w:tcPr>
          <w:p w:rsidR="005B150E" w:rsidRPr="00782661" w:rsidRDefault="00DB7713" w:rsidP="003C06C7">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Korrik 2020- tetor 2022</w:t>
            </w:r>
          </w:p>
        </w:tc>
        <w:tc>
          <w:tcPr>
            <w:tcW w:w="1357" w:type="dxa"/>
          </w:tcPr>
          <w:p w:rsidR="005D7515" w:rsidRPr="00782661" w:rsidRDefault="00A30AAE" w:rsidP="00831AB9">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12</w:t>
            </w:r>
          </w:p>
        </w:tc>
        <w:tc>
          <w:tcPr>
            <w:tcW w:w="1433" w:type="dxa"/>
          </w:tcPr>
          <w:p w:rsidR="005D7515" w:rsidRPr="00782661" w:rsidRDefault="00A30AAE" w:rsidP="00831AB9">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1</w:t>
            </w:r>
            <w:r w:rsidR="00EE637C" w:rsidRPr="00782661">
              <w:rPr>
                <w:color w:val="auto"/>
              </w:rPr>
              <w:t>1</w:t>
            </w:r>
          </w:p>
        </w:tc>
        <w:tc>
          <w:tcPr>
            <w:tcW w:w="1908" w:type="dxa"/>
          </w:tcPr>
          <w:p w:rsidR="005D7515" w:rsidRPr="00782661" w:rsidRDefault="00A30AAE" w:rsidP="00831AB9">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 xml:space="preserve"> </w:t>
            </w:r>
            <w:r w:rsidR="00EE637C" w:rsidRPr="00782661">
              <w:rPr>
                <w:color w:val="auto"/>
              </w:rPr>
              <w:t>7</w:t>
            </w: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D075B3" w:rsidRPr="00782661" w:rsidRDefault="00D075B3" w:rsidP="005D7515">
            <w:pPr>
              <w:pStyle w:val="Default"/>
              <w:numPr>
                <w:ilvl w:val="0"/>
                <w:numId w:val="3"/>
              </w:numPr>
              <w:ind w:left="454"/>
              <w:rPr>
                <w:color w:val="auto"/>
              </w:rPr>
            </w:pPr>
            <w:r w:rsidRPr="00782661">
              <w:rPr>
                <w:color w:val="auto"/>
              </w:rPr>
              <w:t xml:space="preserve">Punёtoritё me grup punues ndёrinstitucional </w:t>
            </w:r>
          </w:p>
        </w:tc>
        <w:tc>
          <w:tcPr>
            <w:tcW w:w="1739" w:type="dxa"/>
          </w:tcPr>
          <w:p w:rsidR="00D075B3" w:rsidRPr="00782661" w:rsidRDefault="00A30AAE" w:rsidP="00B21DAF">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 xml:space="preserve">3.03.2021 </w:t>
            </w:r>
          </w:p>
          <w:p w:rsidR="00A30AAE" w:rsidRPr="00782661" w:rsidRDefault="00A30AAE" w:rsidP="00B21DAF">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16.03.2021</w:t>
            </w:r>
          </w:p>
          <w:p w:rsidR="00A30AAE" w:rsidRPr="00782661" w:rsidRDefault="00A30AAE" w:rsidP="00B21DAF">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5.10.2021</w:t>
            </w:r>
          </w:p>
          <w:p w:rsidR="00A30AAE" w:rsidRPr="00782661" w:rsidRDefault="00A30AAE" w:rsidP="00B21DAF">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10.11.2021</w:t>
            </w:r>
          </w:p>
          <w:p w:rsidR="00A30AAE" w:rsidRPr="00782661" w:rsidRDefault="00A30AAE" w:rsidP="00B21DAF">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19.11.2021</w:t>
            </w:r>
          </w:p>
          <w:p w:rsidR="00EA39CE" w:rsidRPr="00782661" w:rsidRDefault="00645C72" w:rsidP="00B21DAF">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4.05.2022</w:t>
            </w:r>
          </w:p>
          <w:p w:rsidR="00645C72" w:rsidRPr="00782661" w:rsidRDefault="00645C72" w:rsidP="00B21DAF">
            <w:pPr>
              <w:pStyle w:val="Default"/>
              <w:cnfStyle w:val="000000000000" w:firstRow="0" w:lastRow="0" w:firstColumn="0" w:lastColumn="0" w:oddVBand="0" w:evenVBand="0" w:oddHBand="0" w:evenHBand="0" w:firstRowFirstColumn="0" w:firstRowLastColumn="0" w:lastRowFirstColumn="0" w:lastRowLastColumn="0"/>
              <w:rPr>
                <w:color w:val="auto"/>
              </w:rPr>
            </w:pPr>
          </w:p>
          <w:p w:rsidR="00A30AAE" w:rsidRPr="00782661" w:rsidRDefault="00A30AAE" w:rsidP="00B21DAF">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357" w:type="dxa"/>
          </w:tcPr>
          <w:p w:rsidR="00645C72" w:rsidRPr="00782661" w:rsidRDefault="00645C72" w:rsidP="00831AB9">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13</w:t>
            </w:r>
          </w:p>
          <w:p w:rsidR="00645C72" w:rsidRPr="00782661" w:rsidRDefault="00645C72" w:rsidP="00645C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12</w:t>
            </w:r>
          </w:p>
          <w:p w:rsidR="00645C72" w:rsidRPr="00782661" w:rsidRDefault="00645C72" w:rsidP="00645C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11</w:t>
            </w:r>
          </w:p>
          <w:p w:rsidR="00645C72" w:rsidRPr="00782661" w:rsidRDefault="00645C72" w:rsidP="00645C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9</w:t>
            </w:r>
          </w:p>
          <w:p w:rsidR="00645C72" w:rsidRPr="00782661" w:rsidRDefault="00C8718C" w:rsidP="00645C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12</w:t>
            </w:r>
          </w:p>
          <w:p w:rsidR="00D075B3" w:rsidRPr="00782661" w:rsidRDefault="00645C72" w:rsidP="00645C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11</w:t>
            </w:r>
          </w:p>
        </w:tc>
        <w:tc>
          <w:tcPr>
            <w:tcW w:w="1433" w:type="dxa"/>
          </w:tcPr>
          <w:p w:rsidR="00C8718C" w:rsidRPr="00782661" w:rsidRDefault="00C8718C" w:rsidP="00831AB9">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13</w:t>
            </w:r>
          </w:p>
          <w:p w:rsidR="00C8718C" w:rsidRPr="00782661" w:rsidRDefault="00C8718C" w:rsidP="00C871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12</w:t>
            </w:r>
          </w:p>
          <w:p w:rsidR="00C8718C" w:rsidRPr="00782661" w:rsidRDefault="00C8718C" w:rsidP="00C871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11</w:t>
            </w:r>
          </w:p>
          <w:p w:rsidR="00D075B3" w:rsidRPr="00782661" w:rsidRDefault="00C8718C" w:rsidP="00C871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9</w:t>
            </w:r>
          </w:p>
          <w:p w:rsidR="00C8718C" w:rsidRPr="00782661" w:rsidRDefault="00C8718C" w:rsidP="00C871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9</w:t>
            </w:r>
          </w:p>
          <w:p w:rsidR="00C8718C" w:rsidRPr="00782661" w:rsidRDefault="00C8718C" w:rsidP="00C871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8</w:t>
            </w:r>
          </w:p>
        </w:tc>
        <w:tc>
          <w:tcPr>
            <w:tcW w:w="1908" w:type="dxa"/>
          </w:tcPr>
          <w:p w:rsidR="00C8718C" w:rsidRPr="00782661" w:rsidRDefault="00C8718C" w:rsidP="00831AB9">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10</w:t>
            </w:r>
          </w:p>
          <w:p w:rsidR="00C8718C" w:rsidRPr="00782661" w:rsidRDefault="00C8718C" w:rsidP="00C871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9</w:t>
            </w:r>
          </w:p>
          <w:p w:rsidR="00C8718C" w:rsidRPr="00782661" w:rsidRDefault="00C8718C" w:rsidP="00C871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7</w:t>
            </w:r>
          </w:p>
          <w:p w:rsidR="00C8718C" w:rsidRPr="00782661" w:rsidRDefault="00C8718C" w:rsidP="00C871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9</w:t>
            </w:r>
          </w:p>
          <w:p w:rsidR="00C8718C" w:rsidRPr="00782661" w:rsidRDefault="00C8718C" w:rsidP="00C871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7</w:t>
            </w:r>
          </w:p>
          <w:p w:rsidR="00D075B3" w:rsidRPr="00782661" w:rsidRDefault="00C8718C" w:rsidP="00C871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82661">
              <w:rPr>
                <w:rFonts w:ascii="Times New Roman" w:hAnsi="Times New Roman" w:cs="Times New Roman"/>
                <w:lang w:val="en-US"/>
              </w:rPr>
              <w:t>7</w:t>
            </w: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D075B3" w:rsidRPr="00782661" w:rsidRDefault="00D075B3" w:rsidP="005D7515">
            <w:pPr>
              <w:pStyle w:val="Default"/>
              <w:numPr>
                <w:ilvl w:val="0"/>
                <w:numId w:val="3"/>
              </w:numPr>
              <w:ind w:left="454"/>
              <w:rPr>
                <w:color w:val="auto"/>
              </w:rPr>
            </w:pPr>
            <w:r w:rsidRPr="00782661">
              <w:rPr>
                <w:color w:val="auto"/>
              </w:rPr>
              <w:t>Diskutimi paraprak</w:t>
            </w:r>
          </w:p>
        </w:tc>
        <w:tc>
          <w:tcPr>
            <w:tcW w:w="1739" w:type="dxa"/>
          </w:tcPr>
          <w:p w:rsidR="00F80DDA" w:rsidRPr="00782661" w:rsidRDefault="00C8718C" w:rsidP="003C06C7">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16.05.2022 -3.06.2022</w:t>
            </w:r>
          </w:p>
        </w:tc>
        <w:tc>
          <w:tcPr>
            <w:tcW w:w="1357" w:type="dxa"/>
          </w:tcPr>
          <w:p w:rsidR="00D075B3" w:rsidRPr="00782661" w:rsidRDefault="00A06309" w:rsidP="00831AB9">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5</w:t>
            </w:r>
          </w:p>
        </w:tc>
        <w:tc>
          <w:tcPr>
            <w:tcW w:w="1433" w:type="dxa"/>
          </w:tcPr>
          <w:p w:rsidR="00D075B3" w:rsidRPr="00782661" w:rsidRDefault="00A06309" w:rsidP="00831AB9">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5</w:t>
            </w:r>
          </w:p>
        </w:tc>
        <w:tc>
          <w:tcPr>
            <w:tcW w:w="1908" w:type="dxa"/>
          </w:tcPr>
          <w:p w:rsidR="00D075B3" w:rsidRPr="00782661" w:rsidRDefault="00A06309" w:rsidP="007C7FC2">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3</w:t>
            </w: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5D7515" w:rsidP="005D7515">
            <w:pPr>
              <w:pStyle w:val="Default"/>
              <w:numPr>
                <w:ilvl w:val="0"/>
                <w:numId w:val="3"/>
              </w:numPr>
              <w:ind w:left="454"/>
              <w:rPr>
                <w:b w:val="0"/>
                <w:color w:val="auto"/>
              </w:rPr>
            </w:pPr>
            <w:r w:rsidRPr="00782661">
              <w:rPr>
                <w:b w:val="0"/>
                <w:color w:val="auto"/>
              </w:rPr>
              <w:t>Publikimi</w:t>
            </w:r>
            <w:r w:rsidR="00CF096B" w:rsidRPr="00782661">
              <w:rPr>
                <w:b w:val="0"/>
                <w:color w:val="auto"/>
              </w:rPr>
              <w:t xml:space="preserve"> </w:t>
            </w:r>
            <w:r w:rsidRPr="00782661">
              <w:rPr>
                <w:b w:val="0"/>
                <w:color w:val="auto"/>
              </w:rPr>
              <w:t>në</w:t>
            </w:r>
            <w:r w:rsidR="008A3B30" w:rsidRPr="00782661">
              <w:rPr>
                <w:b w:val="0"/>
                <w:color w:val="auto"/>
              </w:rPr>
              <w:t xml:space="preserve"> </w:t>
            </w:r>
            <w:r w:rsidRPr="00782661">
              <w:rPr>
                <w:b w:val="0"/>
                <w:color w:val="auto"/>
              </w:rPr>
              <w:t>uebfaqe/Platforma</w:t>
            </w:r>
            <w:r w:rsidR="008A3B30" w:rsidRPr="00782661">
              <w:rPr>
                <w:b w:val="0"/>
                <w:color w:val="auto"/>
              </w:rPr>
              <w:t xml:space="preserve"> </w:t>
            </w:r>
            <w:r w:rsidRPr="00782661">
              <w:rPr>
                <w:b w:val="0"/>
                <w:color w:val="auto"/>
              </w:rPr>
              <w:t>elektronike</w:t>
            </w:r>
            <w:r w:rsidR="00D075B3" w:rsidRPr="00782661">
              <w:rPr>
                <w:b w:val="0"/>
                <w:color w:val="auto"/>
              </w:rPr>
              <w:t xml:space="preserve"> </w:t>
            </w:r>
            <w:r w:rsidR="008A3B30" w:rsidRPr="00782661">
              <w:rPr>
                <w:b w:val="0"/>
                <w:color w:val="auto"/>
              </w:rPr>
              <w:t>/</w:t>
            </w:r>
            <w:r w:rsidR="00D075B3" w:rsidRPr="00782661">
              <w:rPr>
                <w:b w:val="0"/>
                <w:color w:val="auto"/>
              </w:rPr>
              <w:t xml:space="preserve">Diskutimi </w:t>
            </w:r>
            <w:r w:rsidR="00070F9C" w:rsidRPr="00782661">
              <w:rPr>
                <w:b w:val="0"/>
                <w:color w:val="auto"/>
              </w:rPr>
              <w:t>public</w:t>
            </w:r>
          </w:p>
        </w:tc>
        <w:tc>
          <w:tcPr>
            <w:tcW w:w="1739" w:type="dxa"/>
          </w:tcPr>
          <w:p w:rsidR="00C8718C" w:rsidRPr="00782661" w:rsidRDefault="00D075B3" w:rsidP="00C8718C">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b/>
                <w:bCs/>
                <w:color w:val="auto"/>
                <w:shd w:val="clear" w:color="auto" w:fill="FFFFFF"/>
              </w:rPr>
              <w:t> </w:t>
            </w:r>
          </w:p>
          <w:p w:rsidR="005D7515" w:rsidRPr="00782661" w:rsidRDefault="00EE637C" w:rsidP="00720C53">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09.06.2022-29.06.2022</w:t>
            </w:r>
          </w:p>
        </w:tc>
        <w:tc>
          <w:tcPr>
            <w:tcW w:w="1357" w:type="dxa"/>
          </w:tcPr>
          <w:p w:rsidR="005D7515" w:rsidRPr="00782661" w:rsidRDefault="00E527FD" w:rsidP="00831AB9">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10</w:t>
            </w:r>
          </w:p>
        </w:tc>
        <w:tc>
          <w:tcPr>
            <w:tcW w:w="1433" w:type="dxa"/>
          </w:tcPr>
          <w:p w:rsidR="005D7515" w:rsidRPr="00782661" w:rsidRDefault="00181EA9" w:rsidP="00831AB9">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10</w:t>
            </w:r>
          </w:p>
        </w:tc>
        <w:tc>
          <w:tcPr>
            <w:tcW w:w="1908" w:type="dxa"/>
          </w:tcPr>
          <w:p w:rsidR="005D7515" w:rsidRPr="00782661" w:rsidRDefault="00181EA9" w:rsidP="00831AB9">
            <w:pPr>
              <w:pStyle w:val="Default"/>
              <w:cnfStyle w:val="000000000000" w:firstRow="0" w:lastRow="0" w:firstColumn="0" w:lastColumn="0" w:oddVBand="0" w:evenVBand="0" w:oddHBand="0" w:evenHBand="0" w:firstRowFirstColumn="0" w:firstRowLastColumn="0" w:lastRowFirstColumn="0" w:lastRowLastColumn="0"/>
              <w:rPr>
                <w:color w:val="auto"/>
              </w:rPr>
            </w:pPr>
            <w:r w:rsidRPr="00782661">
              <w:rPr>
                <w:color w:val="auto"/>
              </w:rPr>
              <w:t>19</w:t>
            </w: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5D7515" w:rsidP="005D7515">
            <w:pPr>
              <w:pStyle w:val="Default"/>
              <w:numPr>
                <w:ilvl w:val="0"/>
                <w:numId w:val="3"/>
              </w:numPr>
              <w:ind w:left="454"/>
              <w:rPr>
                <w:b w:val="0"/>
                <w:color w:val="auto"/>
              </w:rPr>
            </w:pPr>
            <w:r w:rsidRPr="00782661">
              <w:rPr>
                <w:b w:val="0"/>
                <w:color w:val="auto"/>
              </w:rPr>
              <w:t>Takimet</w:t>
            </w:r>
            <w:r w:rsidR="00CF096B" w:rsidRPr="00782661">
              <w:rPr>
                <w:b w:val="0"/>
                <w:color w:val="auto"/>
              </w:rPr>
              <w:t xml:space="preserve"> </w:t>
            </w:r>
            <w:r w:rsidRPr="00782661">
              <w:rPr>
                <w:b w:val="0"/>
                <w:color w:val="auto"/>
              </w:rPr>
              <w:t>publike</w:t>
            </w:r>
          </w:p>
        </w:tc>
        <w:tc>
          <w:tcPr>
            <w:tcW w:w="1739" w:type="dxa"/>
          </w:tcPr>
          <w:p w:rsidR="005770C5" w:rsidRPr="00782661" w:rsidRDefault="005770C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357"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433"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908"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5D7515" w:rsidP="005D7515">
            <w:pPr>
              <w:pStyle w:val="Default"/>
              <w:numPr>
                <w:ilvl w:val="0"/>
                <w:numId w:val="3"/>
              </w:numPr>
              <w:ind w:left="454"/>
              <w:rPr>
                <w:b w:val="0"/>
                <w:color w:val="auto"/>
              </w:rPr>
            </w:pPr>
            <w:r w:rsidRPr="00782661">
              <w:rPr>
                <w:b w:val="0"/>
                <w:color w:val="auto"/>
              </w:rPr>
              <w:t>Konferencat</w:t>
            </w:r>
          </w:p>
        </w:tc>
        <w:tc>
          <w:tcPr>
            <w:tcW w:w="1739" w:type="dxa"/>
          </w:tcPr>
          <w:p w:rsidR="005D7515" w:rsidRPr="00782661" w:rsidRDefault="005D7515" w:rsidP="007F1530">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357"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433"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908"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r>
      <w:tr w:rsidR="00782661" w:rsidRPr="00782661" w:rsidTr="008A3B30">
        <w:trPr>
          <w:trHeight w:val="283"/>
        </w:trPr>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5D7515" w:rsidP="005D7515">
            <w:pPr>
              <w:pStyle w:val="Default"/>
              <w:numPr>
                <w:ilvl w:val="0"/>
                <w:numId w:val="3"/>
              </w:numPr>
              <w:ind w:left="454"/>
              <w:rPr>
                <w:b w:val="0"/>
                <w:color w:val="auto"/>
              </w:rPr>
            </w:pPr>
            <w:r w:rsidRPr="00782661">
              <w:rPr>
                <w:b w:val="0"/>
                <w:color w:val="auto"/>
              </w:rPr>
              <w:t>Takime me grupe</w:t>
            </w:r>
            <w:r w:rsidR="00CF096B" w:rsidRPr="00782661">
              <w:rPr>
                <w:b w:val="0"/>
                <w:color w:val="auto"/>
              </w:rPr>
              <w:t xml:space="preserve"> </w:t>
            </w:r>
            <w:r w:rsidRPr="00782661">
              <w:rPr>
                <w:b w:val="0"/>
                <w:color w:val="auto"/>
              </w:rPr>
              <w:t>të</w:t>
            </w:r>
            <w:r w:rsidR="00CF096B" w:rsidRPr="00782661">
              <w:rPr>
                <w:b w:val="0"/>
                <w:color w:val="auto"/>
              </w:rPr>
              <w:t xml:space="preserve"> </w:t>
            </w:r>
            <w:r w:rsidRPr="00782661">
              <w:rPr>
                <w:b w:val="0"/>
                <w:color w:val="auto"/>
              </w:rPr>
              <w:t>interesit</w:t>
            </w:r>
          </w:p>
        </w:tc>
        <w:tc>
          <w:tcPr>
            <w:tcW w:w="1739"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357"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433"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908"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5D7515" w:rsidP="005D7515">
            <w:pPr>
              <w:pStyle w:val="Default"/>
              <w:numPr>
                <w:ilvl w:val="0"/>
                <w:numId w:val="3"/>
              </w:numPr>
              <w:ind w:left="454"/>
              <w:rPr>
                <w:b w:val="0"/>
                <w:color w:val="auto"/>
              </w:rPr>
            </w:pPr>
            <w:r w:rsidRPr="00782661">
              <w:rPr>
                <w:b w:val="0"/>
                <w:color w:val="auto"/>
              </w:rPr>
              <w:t>Punëtoritë</w:t>
            </w:r>
          </w:p>
        </w:tc>
        <w:tc>
          <w:tcPr>
            <w:tcW w:w="1739" w:type="dxa"/>
          </w:tcPr>
          <w:p w:rsidR="005D7515" w:rsidRPr="00782661" w:rsidRDefault="005D7515" w:rsidP="00CF096B">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357"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433"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908"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03307F" w:rsidP="005D7515">
            <w:pPr>
              <w:pStyle w:val="Default"/>
              <w:numPr>
                <w:ilvl w:val="0"/>
                <w:numId w:val="3"/>
              </w:numPr>
              <w:ind w:left="454"/>
              <w:rPr>
                <w:b w:val="0"/>
                <w:color w:val="auto"/>
              </w:rPr>
            </w:pPr>
            <w:r w:rsidRPr="00782661">
              <w:rPr>
                <w:b w:val="0"/>
                <w:color w:val="auto"/>
              </w:rPr>
              <w:t>Intervistat/takimet</w:t>
            </w:r>
            <w:r w:rsidR="003E249C" w:rsidRPr="00782661">
              <w:rPr>
                <w:b w:val="0"/>
                <w:color w:val="auto"/>
              </w:rPr>
              <w:t xml:space="preserve"> </w:t>
            </w:r>
            <w:r w:rsidRPr="00782661">
              <w:rPr>
                <w:b w:val="0"/>
                <w:color w:val="auto"/>
              </w:rPr>
              <w:t>sy</w:t>
            </w:r>
            <w:r w:rsidR="003E249C" w:rsidRPr="00782661">
              <w:rPr>
                <w:b w:val="0"/>
                <w:color w:val="auto"/>
              </w:rPr>
              <w:t xml:space="preserve"> </w:t>
            </w:r>
            <w:r w:rsidRPr="00782661">
              <w:rPr>
                <w:b w:val="0"/>
                <w:color w:val="auto"/>
              </w:rPr>
              <w:t>n</w:t>
            </w:r>
            <w:r w:rsidR="005D7515" w:rsidRPr="00782661">
              <w:rPr>
                <w:b w:val="0"/>
                <w:color w:val="auto"/>
              </w:rPr>
              <w:t>ë</w:t>
            </w:r>
            <w:r w:rsidR="003E249C" w:rsidRPr="00782661">
              <w:rPr>
                <w:b w:val="0"/>
                <w:color w:val="auto"/>
              </w:rPr>
              <w:t xml:space="preserve"> </w:t>
            </w:r>
            <w:r w:rsidR="005D7515" w:rsidRPr="00782661">
              <w:rPr>
                <w:b w:val="0"/>
                <w:color w:val="auto"/>
              </w:rPr>
              <w:t>sy</w:t>
            </w:r>
          </w:p>
        </w:tc>
        <w:tc>
          <w:tcPr>
            <w:tcW w:w="1739"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357"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433"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908"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5D7515" w:rsidP="005D7515">
            <w:pPr>
              <w:pStyle w:val="Default"/>
              <w:numPr>
                <w:ilvl w:val="0"/>
                <w:numId w:val="3"/>
              </w:numPr>
              <w:ind w:left="454"/>
              <w:rPr>
                <w:b w:val="0"/>
                <w:color w:val="auto"/>
              </w:rPr>
            </w:pPr>
            <w:r w:rsidRPr="00782661">
              <w:rPr>
                <w:b w:val="0"/>
                <w:color w:val="auto"/>
              </w:rPr>
              <w:t>Hulumtimet e opinionit</w:t>
            </w:r>
          </w:p>
        </w:tc>
        <w:tc>
          <w:tcPr>
            <w:tcW w:w="1739"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357"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433"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908"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5D7515" w:rsidP="005D7515">
            <w:pPr>
              <w:pStyle w:val="Default"/>
              <w:numPr>
                <w:ilvl w:val="0"/>
                <w:numId w:val="3"/>
              </w:numPr>
              <w:ind w:left="454"/>
              <w:rPr>
                <w:b w:val="0"/>
                <w:color w:val="auto"/>
              </w:rPr>
            </w:pPr>
            <w:r w:rsidRPr="00782661">
              <w:rPr>
                <w:b w:val="0"/>
                <w:color w:val="auto"/>
              </w:rPr>
              <w:t>Votimi</w:t>
            </w:r>
            <w:r w:rsidR="003E249C" w:rsidRPr="00782661">
              <w:rPr>
                <w:b w:val="0"/>
                <w:color w:val="auto"/>
              </w:rPr>
              <w:t xml:space="preserve"> </w:t>
            </w:r>
            <w:r w:rsidRPr="00782661">
              <w:rPr>
                <w:b w:val="0"/>
                <w:color w:val="auto"/>
              </w:rPr>
              <w:t>diskutues</w:t>
            </w:r>
          </w:p>
        </w:tc>
        <w:tc>
          <w:tcPr>
            <w:tcW w:w="1739"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357"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433"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908"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5D7515" w:rsidP="005D7515">
            <w:pPr>
              <w:pStyle w:val="Default"/>
              <w:numPr>
                <w:ilvl w:val="0"/>
                <w:numId w:val="3"/>
              </w:numPr>
              <w:ind w:left="454"/>
              <w:rPr>
                <w:b w:val="0"/>
                <w:color w:val="auto"/>
              </w:rPr>
            </w:pPr>
            <w:r w:rsidRPr="00782661">
              <w:rPr>
                <w:b w:val="0"/>
                <w:color w:val="auto"/>
              </w:rPr>
              <w:t>Panelet me qytetarë</w:t>
            </w:r>
          </w:p>
        </w:tc>
        <w:tc>
          <w:tcPr>
            <w:tcW w:w="1739"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357"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433"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908"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5D7515" w:rsidP="005D7515">
            <w:pPr>
              <w:pStyle w:val="Default"/>
              <w:numPr>
                <w:ilvl w:val="0"/>
                <w:numId w:val="3"/>
              </w:numPr>
              <w:ind w:left="454"/>
              <w:rPr>
                <w:b w:val="0"/>
                <w:color w:val="auto"/>
              </w:rPr>
            </w:pPr>
            <w:r w:rsidRPr="00782661">
              <w:rPr>
                <w:b w:val="0"/>
                <w:color w:val="auto"/>
              </w:rPr>
              <w:t>Stendat</w:t>
            </w:r>
            <w:r w:rsidR="003E249C" w:rsidRPr="00782661">
              <w:rPr>
                <w:b w:val="0"/>
                <w:color w:val="auto"/>
              </w:rPr>
              <w:t xml:space="preserve"> </w:t>
            </w:r>
            <w:r w:rsidRPr="00782661">
              <w:rPr>
                <w:b w:val="0"/>
                <w:color w:val="auto"/>
              </w:rPr>
              <w:t>në</w:t>
            </w:r>
            <w:r w:rsidR="003E249C" w:rsidRPr="00782661">
              <w:rPr>
                <w:b w:val="0"/>
                <w:color w:val="auto"/>
              </w:rPr>
              <w:t xml:space="preserve"> </w:t>
            </w:r>
            <w:r w:rsidRPr="00782661">
              <w:rPr>
                <w:b w:val="0"/>
                <w:color w:val="auto"/>
              </w:rPr>
              <w:t>rrugë</w:t>
            </w:r>
          </w:p>
        </w:tc>
        <w:tc>
          <w:tcPr>
            <w:tcW w:w="1739"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357"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433"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908"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r>
      <w:tr w:rsidR="00782661" w:rsidRPr="00782661"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782661" w:rsidRDefault="00D81783" w:rsidP="005D7515">
            <w:pPr>
              <w:pStyle w:val="Default"/>
              <w:numPr>
                <w:ilvl w:val="0"/>
                <w:numId w:val="3"/>
              </w:numPr>
              <w:ind w:left="454"/>
              <w:rPr>
                <w:b w:val="0"/>
                <w:color w:val="auto"/>
              </w:rPr>
            </w:pPr>
            <w:r w:rsidRPr="00782661">
              <w:rPr>
                <w:b w:val="0"/>
                <w:color w:val="auto"/>
              </w:rPr>
              <w:lastRenderedPageBreak/>
              <w:t>T</w:t>
            </w:r>
            <w:r w:rsidR="005D7515" w:rsidRPr="00782661">
              <w:rPr>
                <w:b w:val="0"/>
                <w:color w:val="auto"/>
              </w:rPr>
              <w:t>jetër</w:t>
            </w:r>
          </w:p>
        </w:tc>
        <w:tc>
          <w:tcPr>
            <w:tcW w:w="1739"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357"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433"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c>
          <w:tcPr>
            <w:tcW w:w="1908" w:type="dxa"/>
          </w:tcPr>
          <w:p w:rsidR="005D7515" w:rsidRPr="00782661" w:rsidRDefault="005D7515" w:rsidP="00831AB9">
            <w:pPr>
              <w:pStyle w:val="Default"/>
              <w:cnfStyle w:val="000000000000" w:firstRow="0" w:lastRow="0" w:firstColumn="0" w:lastColumn="0" w:oddVBand="0" w:evenVBand="0" w:oddHBand="0" w:evenHBand="0" w:firstRowFirstColumn="0" w:firstRowLastColumn="0" w:lastRowFirstColumn="0" w:lastRowLastColumn="0"/>
              <w:rPr>
                <w:color w:val="auto"/>
              </w:rPr>
            </w:pPr>
          </w:p>
        </w:tc>
      </w:tr>
    </w:tbl>
    <w:p w:rsidR="005D7515" w:rsidRPr="00782661" w:rsidRDefault="005D7515" w:rsidP="005D7515">
      <w:pPr>
        <w:jc w:val="both"/>
        <w:rPr>
          <w:rFonts w:ascii="Times New Roman" w:hAnsi="Times New Roman" w:cs="Times New Roman"/>
        </w:rPr>
      </w:pPr>
    </w:p>
    <w:p w:rsidR="005D7515" w:rsidRPr="00782661" w:rsidRDefault="005D7515" w:rsidP="005D7515">
      <w:pPr>
        <w:jc w:val="both"/>
        <w:rPr>
          <w:rFonts w:ascii="Times New Roman" w:hAnsi="Times New Roman" w:cs="Times New Roman"/>
        </w:rPr>
      </w:pPr>
    </w:p>
    <w:p w:rsidR="005D7515" w:rsidRPr="00782661" w:rsidRDefault="005D7515" w:rsidP="005D7515">
      <w:pPr>
        <w:jc w:val="center"/>
        <w:rPr>
          <w:rFonts w:ascii="Times New Roman" w:hAnsi="Times New Roman" w:cs="Times New Roman"/>
          <w:b/>
          <w:lang w:val="hr-HR"/>
        </w:rPr>
      </w:pPr>
      <w:r w:rsidRPr="00782661">
        <w:rPr>
          <w:rFonts w:ascii="Times New Roman" w:hAnsi="Times New Roman" w:cs="Times New Roman"/>
          <w:b/>
          <w:lang w:val="hr-HR"/>
        </w:rPr>
        <w:t>P</w:t>
      </w:r>
      <w:r w:rsidRPr="00782661">
        <w:rPr>
          <w:rFonts w:ascii="Times New Roman" w:hAnsi="Times New Roman" w:cs="Times New Roman"/>
          <w:b/>
        </w:rPr>
        <w:t>ë</w:t>
      </w:r>
      <w:r w:rsidRPr="00782661">
        <w:rPr>
          <w:rFonts w:ascii="Times New Roman" w:hAnsi="Times New Roman" w:cs="Times New Roman"/>
          <w:b/>
          <w:lang w:val="hr-HR"/>
        </w:rPr>
        <w:t>rmbledhje e  kontributeve të pranuara gjatë procesit t</w:t>
      </w:r>
      <w:r w:rsidRPr="00782661">
        <w:rPr>
          <w:rFonts w:ascii="Times New Roman" w:hAnsi="Times New Roman" w:cs="Times New Roman"/>
          <w:b/>
        </w:rPr>
        <w:t>ë</w:t>
      </w:r>
      <w:r w:rsidRPr="00782661">
        <w:rPr>
          <w:rFonts w:ascii="Times New Roman" w:hAnsi="Times New Roman" w:cs="Times New Roman"/>
          <w:b/>
          <w:lang w:val="hr-HR"/>
        </w:rPr>
        <w:t xml:space="preserve"> konsultimit dhe kategoritë e kontribuesve </w:t>
      </w:r>
    </w:p>
    <w:p w:rsidR="005D7515" w:rsidRPr="00782661" w:rsidRDefault="005D7515" w:rsidP="005D7515">
      <w:pPr>
        <w:jc w:val="center"/>
        <w:rPr>
          <w:rFonts w:ascii="Times New Roman" w:hAnsi="Times New Roman" w:cs="Times New Roman"/>
          <w:b/>
          <w:lang w:val="hr-HR"/>
        </w:rPr>
      </w:pPr>
    </w:p>
    <w:p w:rsidR="005D7515" w:rsidRPr="00782661" w:rsidRDefault="001A5D52" w:rsidP="005D7515">
      <w:pPr>
        <w:jc w:val="both"/>
        <w:rPr>
          <w:rFonts w:ascii="Times New Roman" w:hAnsi="Times New Roman" w:cs="Times New Roman"/>
          <w:lang w:val="hr-HR"/>
        </w:rPr>
      </w:pPr>
      <w:r w:rsidRPr="00782661">
        <w:rPr>
          <w:rFonts w:ascii="Times New Roman" w:hAnsi="Times New Roman" w:cs="Times New Roman"/>
          <w:lang w:val="hr-HR"/>
        </w:rPr>
        <w:t>Grupi për Projektligjin  për tekste ka punuar me përkushtim pas diskutimeve parparake dhe diskutimeve publike ,ku kemi pasur 87 komente  të cilat kanë ndihmuar  finalizimin e Projekt ligjit për tekste shkollore.</w:t>
      </w:r>
      <w:r w:rsidR="00550E87" w:rsidRPr="00782661">
        <w:rPr>
          <w:rFonts w:ascii="Times New Roman" w:hAnsi="Times New Roman" w:cs="Times New Roman"/>
          <w:lang w:val="hr-HR"/>
        </w:rPr>
        <w:t>.</w:t>
      </w:r>
    </w:p>
    <w:p w:rsidR="005D7515" w:rsidRPr="00782661" w:rsidRDefault="00853D90" w:rsidP="005D7515">
      <w:pPr>
        <w:jc w:val="both"/>
        <w:rPr>
          <w:rFonts w:ascii="Times New Roman" w:hAnsi="Times New Roman" w:cs="Times New Roman"/>
          <w:lang w:val="hr-HR"/>
        </w:rPr>
      </w:pPr>
      <w:r w:rsidRPr="00782661">
        <w:rPr>
          <w:rFonts w:ascii="Times New Roman" w:hAnsi="Times New Roman" w:cs="Times New Roman"/>
          <w:lang w:val="hr-HR"/>
        </w:rPr>
        <w:t xml:space="preserve"> Në </w:t>
      </w:r>
      <w:bookmarkStart w:id="1" w:name="_Hlk128492779"/>
      <w:r w:rsidRPr="00782661">
        <w:rPr>
          <w:rFonts w:ascii="Times New Roman" w:hAnsi="Times New Roman" w:cs="Times New Roman"/>
          <w:lang w:val="hr-HR"/>
        </w:rPr>
        <w:t xml:space="preserve">Projektligjin  për tekste </w:t>
      </w:r>
      <w:bookmarkEnd w:id="1"/>
      <w:r w:rsidR="00BB5A7D" w:rsidRPr="00782661">
        <w:rPr>
          <w:rFonts w:ascii="Times New Roman" w:hAnsi="Times New Roman" w:cs="Times New Roman"/>
          <w:lang w:val="hr-HR"/>
        </w:rPr>
        <w:t>grupi i  ka inkorporuar  të  gjitha komentet e qëndrueshme nga diskutimi paraprak dhe diskutimi publik.</w:t>
      </w:r>
      <w:r w:rsidR="00BB5A7D" w:rsidRPr="00782661">
        <w:rPr>
          <w:rFonts w:ascii="Times New Roman" w:eastAsia="Segoe UI Symbol" w:hAnsi="Times New Roman" w:cs="Times New Roman"/>
          <w:lang w:val="hr-HR"/>
        </w:rPr>
        <w:t xml:space="preserve"> </w:t>
      </w:r>
      <w:r w:rsidRPr="00782661">
        <w:rPr>
          <w:rFonts w:ascii="Times New Roman" w:eastAsia="Segoe UI Symbol" w:hAnsi="Times New Roman" w:cs="Times New Roman"/>
          <w:lang w:val="hr-HR"/>
        </w:rPr>
        <w:t xml:space="preserve">Projektligji  për tekste është </w:t>
      </w:r>
      <w:r w:rsidR="00BB5A7D" w:rsidRPr="00782661">
        <w:rPr>
          <w:rFonts w:ascii="Times New Roman" w:eastAsia="Segoe UI Symbol" w:hAnsi="Times New Roman" w:cs="Times New Roman"/>
          <w:lang w:val="hr-HR"/>
        </w:rPr>
        <w:t>produar në zyrën ligjore</w:t>
      </w:r>
      <w:r w:rsidR="00520421" w:rsidRPr="00782661">
        <w:rPr>
          <w:rFonts w:ascii="Times New Roman" w:hAnsi="Times New Roman" w:cs="Times New Roman"/>
          <w:lang w:val="hr-HR"/>
        </w:rPr>
        <w:t>, për përgatitjen dhe ka</w:t>
      </w:r>
      <w:r w:rsidR="00386503" w:rsidRPr="00782661">
        <w:rPr>
          <w:rFonts w:ascii="Times New Roman" w:hAnsi="Times New Roman" w:cs="Times New Roman"/>
          <w:lang w:val="hr-HR"/>
        </w:rPr>
        <w:t>limin në procedurë</w:t>
      </w:r>
      <w:r w:rsidR="00520421" w:rsidRPr="00782661">
        <w:rPr>
          <w:rFonts w:ascii="Times New Roman" w:hAnsi="Times New Roman" w:cs="Times New Roman"/>
          <w:lang w:val="hr-HR"/>
        </w:rPr>
        <w:t xml:space="preserve"> të aprovimit</w:t>
      </w:r>
      <w:r w:rsidR="009D2CFC" w:rsidRPr="00782661">
        <w:rPr>
          <w:rFonts w:ascii="Times New Roman" w:hAnsi="Times New Roman" w:cs="Times New Roman"/>
          <w:lang w:val="hr-HR"/>
        </w:rPr>
        <w:t xml:space="preserve"> nё Qeveri.</w:t>
      </w:r>
      <w:r w:rsidR="00386503" w:rsidRPr="00782661">
        <w:rPr>
          <w:rFonts w:ascii="Times New Roman" w:hAnsi="Times New Roman" w:cs="Times New Roman"/>
          <w:lang w:val="hr-HR"/>
        </w:rPr>
        <w:t xml:space="preserve"> </w:t>
      </w:r>
    </w:p>
    <w:p w:rsidR="005D7515" w:rsidRPr="00782661" w:rsidRDefault="005D7515" w:rsidP="005D7515">
      <w:pPr>
        <w:rPr>
          <w:rFonts w:ascii="Times New Roman" w:hAnsi="Times New Roman" w:cs="Times New Roman"/>
        </w:rPr>
      </w:pPr>
    </w:p>
    <w:p w:rsidR="005D7515" w:rsidRPr="00782661" w:rsidRDefault="005D7515" w:rsidP="005D7515">
      <w:pPr>
        <w:rPr>
          <w:rFonts w:ascii="Times New Roman" w:hAnsi="Times New Roman" w:cs="Times New Roman"/>
        </w:rPr>
      </w:pPr>
      <w:r w:rsidRPr="00782661">
        <w:rPr>
          <w:rFonts w:ascii="Times New Roman" w:hAnsi="Times New Roman" w:cs="Times New Roman"/>
          <w:lang w:val="hr-HR"/>
        </w:rPr>
        <w:t>Ta</w:t>
      </w:r>
      <w:r w:rsidR="00B86A50" w:rsidRPr="00782661">
        <w:rPr>
          <w:rFonts w:ascii="Times New Roman" w:hAnsi="Times New Roman" w:cs="Times New Roman"/>
          <w:lang w:val="hr-HR"/>
        </w:rPr>
        <w:t>bela e detajuar me informatat pë</w:t>
      </w:r>
      <w:r w:rsidRPr="00782661">
        <w:rPr>
          <w:rFonts w:ascii="Times New Roman" w:hAnsi="Times New Roman" w:cs="Times New Roman"/>
          <w:lang w:val="hr-HR"/>
        </w:rPr>
        <w:t>r kontribuesit, arsyetimet p</w:t>
      </w:r>
      <w:r w:rsidRPr="00782661">
        <w:rPr>
          <w:rFonts w:ascii="Times New Roman" w:hAnsi="Times New Roman" w:cs="Times New Roman"/>
        </w:rPr>
        <w:t>ë</w:t>
      </w:r>
      <w:r w:rsidRPr="00782661">
        <w:rPr>
          <w:rFonts w:ascii="Times New Roman" w:hAnsi="Times New Roman" w:cs="Times New Roman"/>
          <w:lang w:val="hr-HR"/>
        </w:rPr>
        <w:t>r p</w:t>
      </w:r>
      <w:r w:rsidRPr="00782661">
        <w:rPr>
          <w:rFonts w:ascii="Times New Roman" w:hAnsi="Times New Roman" w:cs="Times New Roman"/>
        </w:rPr>
        <w:t>ë</w:t>
      </w:r>
      <w:r w:rsidRPr="00782661">
        <w:rPr>
          <w:rFonts w:ascii="Times New Roman" w:hAnsi="Times New Roman" w:cs="Times New Roman"/>
          <w:lang w:val="hr-HR"/>
        </w:rPr>
        <w:t>rgjigjet e pranuara dhe t</w:t>
      </w:r>
      <w:r w:rsidRPr="00782661">
        <w:rPr>
          <w:rFonts w:ascii="Times New Roman" w:hAnsi="Times New Roman" w:cs="Times New Roman"/>
        </w:rPr>
        <w:t>ë</w:t>
      </w:r>
      <w:r w:rsidRPr="00782661">
        <w:rPr>
          <w:rFonts w:ascii="Times New Roman" w:hAnsi="Times New Roman" w:cs="Times New Roman"/>
          <w:lang w:val="hr-HR"/>
        </w:rPr>
        <w:t xml:space="preserve"> refuzuara.  </w:t>
      </w:r>
    </w:p>
    <w:p w:rsidR="005D7515" w:rsidRPr="00782661" w:rsidRDefault="005D7515" w:rsidP="005D7515">
      <w:pPr>
        <w:rPr>
          <w:rFonts w:ascii="Times New Roman" w:hAnsi="Times New Roman" w:cs="Times New Roman"/>
        </w:rPr>
      </w:pPr>
    </w:p>
    <w:tbl>
      <w:tblPr>
        <w:tblStyle w:val="GridTable1Light-Accent51"/>
        <w:tblW w:w="10469" w:type="dxa"/>
        <w:tblLayout w:type="fixed"/>
        <w:tblLook w:val="0420" w:firstRow="1" w:lastRow="0" w:firstColumn="0" w:lastColumn="0" w:noHBand="0" w:noVBand="1"/>
      </w:tblPr>
      <w:tblGrid>
        <w:gridCol w:w="1818"/>
        <w:gridCol w:w="2880"/>
        <w:gridCol w:w="2718"/>
        <w:gridCol w:w="3053"/>
      </w:tblGrid>
      <w:tr w:rsidR="00782661" w:rsidRPr="00782661" w:rsidTr="00BA5AA5">
        <w:trPr>
          <w:cnfStyle w:val="100000000000" w:firstRow="1" w:lastRow="0" w:firstColumn="0" w:lastColumn="0" w:oddVBand="0" w:evenVBand="0" w:oddHBand="0" w:evenHBand="0" w:firstRowFirstColumn="0" w:firstRowLastColumn="0" w:lastRowFirstColumn="0" w:lastRowLastColumn="0"/>
          <w:trHeight w:val="1582"/>
        </w:trPr>
        <w:tc>
          <w:tcPr>
            <w:tcW w:w="1818" w:type="dxa"/>
            <w:shd w:val="clear" w:color="auto" w:fill="FBE4D5" w:themeFill="accent2" w:themeFillTint="33"/>
            <w:hideMark/>
          </w:tcPr>
          <w:p w:rsidR="005D7515" w:rsidRPr="00782661" w:rsidRDefault="005D7515" w:rsidP="00831AB9">
            <w:pPr>
              <w:rPr>
                <w:rFonts w:ascii="Times New Roman" w:hAnsi="Times New Roman" w:cs="Times New Roman"/>
              </w:rPr>
            </w:pPr>
            <w:r w:rsidRPr="00782661">
              <w:rPr>
                <w:rFonts w:ascii="Times New Roman" w:hAnsi="Times New Roman" w:cs="Times New Roman"/>
                <w:b w:val="0"/>
                <w:bCs w:val="0"/>
                <w:lang w:val="hr-HR"/>
              </w:rPr>
              <w:t>Emri</w:t>
            </w:r>
            <w:r w:rsidRPr="00782661">
              <w:rPr>
                <w:rFonts w:ascii="Times New Roman" w:hAnsi="Times New Roman" w:cs="Times New Roman"/>
                <w:b w:val="0"/>
                <w:bCs w:val="0"/>
                <w:lang w:val="da-DK"/>
              </w:rPr>
              <w:t xml:space="preserve">   i </w:t>
            </w:r>
            <w:r w:rsidRPr="00782661">
              <w:rPr>
                <w:rFonts w:ascii="Times New Roman" w:hAnsi="Times New Roman" w:cs="Times New Roman"/>
                <w:b w:val="0"/>
                <w:bCs w:val="0"/>
                <w:lang w:val="hr-HR"/>
              </w:rPr>
              <w:t>organizatës /individit</w:t>
            </w:r>
          </w:p>
        </w:tc>
        <w:tc>
          <w:tcPr>
            <w:tcW w:w="2880" w:type="dxa"/>
            <w:shd w:val="clear" w:color="auto" w:fill="FBE4D5" w:themeFill="accent2" w:themeFillTint="33"/>
            <w:hideMark/>
          </w:tcPr>
          <w:p w:rsidR="005D7515" w:rsidRPr="00782661" w:rsidRDefault="005D7515" w:rsidP="00831AB9">
            <w:pPr>
              <w:rPr>
                <w:rFonts w:ascii="Times New Roman" w:hAnsi="Times New Roman" w:cs="Times New Roman"/>
              </w:rPr>
            </w:pPr>
            <w:r w:rsidRPr="00782661">
              <w:rPr>
                <w:rFonts w:ascii="Times New Roman" w:hAnsi="Times New Roman" w:cs="Times New Roman"/>
                <w:b w:val="0"/>
                <w:bCs w:val="0"/>
                <w:lang w:val="hr-HR"/>
              </w:rPr>
              <w:t>Koment</w:t>
            </w:r>
            <w:r w:rsidRPr="00782661">
              <w:rPr>
                <w:rFonts w:ascii="Times New Roman" w:hAnsi="Times New Roman" w:cs="Times New Roman"/>
                <w:b w:val="0"/>
                <w:bCs w:val="0"/>
                <w:lang w:val="da-DK"/>
              </w:rPr>
              <w:t xml:space="preserve"> i </w:t>
            </w:r>
            <w:r w:rsidRPr="00782661">
              <w:rPr>
                <w:rFonts w:ascii="Times New Roman" w:hAnsi="Times New Roman" w:cs="Times New Roman"/>
                <w:b w:val="0"/>
                <w:bCs w:val="0"/>
                <w:lang w:val="hr-HR"/>
              </w:rPr>
              <w:t>organizatës /individit</w:t>
            </w:r>
          </w:p>
        </w:tc>
        <w:tc>
          <w:tcPr>
            <w:tcW w:w="2718" w:type="dxa"/>
            <w:shd w:val="clear" w:color="auto" w:fill="FBE4D5" w:themeFill="accent2" w:themeFillTint="33"/>
            <w:hideMark/>
          </w:tcPr>
          <w:p w:rsidR="005D7515" w:rsidRPr="00782661" w:rsidRDefault="005D7515" w:rsidP="00831AB9">
            <w:pPr>
              <w:rPr>
                <w:rFonts w:ascii="Times New Roman" w:hAnsi="Times New Roman" w:cs="Times New Roman"/>
              </w:rPr>
            </w:pPr>
            <w:r w:rsidRPr="00782661">
              <w:rPr>
                <w:rFonts w:ascii="Times New Roman" w:hAnsi="Times New Roman" w:cs="Times New Roman"/>
                <w:b w:val="0"/>
                <w:bCs w:val="0"/>
                <w:lang w:val="hr-HR"/>
              </w:rPr>
              <w:t>Përgjigja nga Ministria</w:t>
            </w:r>
          </w:p>
          <w:p w:rsidR="005D7515" w:rsidRPr="00782661" w:rsidRDefault="005D7515" w:rsidP="00831AB9">
            <w:pPr>
              <w:rPr>
                <w:rFonts w:ascii="Times New Roman" w:hAnsi="Times New Roman" w:cs="Times New Roman"/>
              </w:rPr>
            </w:pPr>
            <w:r w:rsidRPr="00782661">
              <w:rPr>
                <w:rFonts w:ascii="Times New Roman" w:hAnsi="Times New Roman" w:cs="Times New Roman"/>
                <w:b w:val="0"/>
                <w:bCs w:val="0"/>
                <w:lang w:val="hr-HR"/>
              </w:rPr>
              <w:t>E pranuar plotësisht</w:t>
            </w:r>
          </w:p>
          <w:p w:rsidR="005D7515" w:rsidRPr="00782661" w:rsidRDefault="005D7515" w:rsidP="00831AB9">
            <w:pPr>
              <w:rPr>
                <w:rFonts w:ascii="Times New Roman" w:hAnsi="Times New Roman" w:cs="Times New Roman"/>
              </w:rPr>
            </w:pPr>
            <w:r w:rsidRPr="00782661">
              <w:rPr>
                <w:rFonts w:ascii="Times New Roman" w:hAnsi="Times New Roman" w:cs="Times New Roman"/>
                <w:b w:val="0"/>
                <w:bCs w:val="0"/>
                <w:lang w:val="hr-HR"/>
              </w:rPr>
              <w:t xml:space="preserve">E pranuar pjesërisht </w:t>
            </w:r>
          </w:p>
          <w:p w:rsidR="005D7515" w:rsidRPr="00782661" w:rsidRDefault="005D7515" w:rsidP="00831AB9">
            <w:pPr>
              <w:rPr>
                <w:rFonts w:ascii="Times New Roman" w:hAnsi="Times New Roman" w:cs="Times New Roman"/>
              </w:rPr>
            </w:pPr>
            <w:r w:rsidRPr="00782661">
              <w:rPr>
                <w:rFonts w:ascii="Times New Roman" w:hAnsi="Times New Roman" w:cs="Times New Roman"/>
                <w:b w:val="0"/>
                <w:bCs w:val="0"/>
                <w:lang w:val="hr-HR"/>
              </w:rPr>
              <w:t>E refuzuar</w:t>
            </w:r>
          </w:p>
          <w:p w:rsidR="005D7515" w:rsidRPr="00782661" w:rsidRDefault="005D7515" w:rsidP="00831AB9">
            <w:pPr>
              <w:rPr>
                <w:rFonts w:ascii="Times New Roman" w:hAnsi="Times New Roman" w:cs="Times New Roman"/>
              </w:rPr>
            </w:pPr>
          </w:p>
        </w:tc>
        <w:tc>
          <w:tcPr>
            <w:tcW w:w="3053" w:type="dxa"/>
            <w:shd w:val="clear" w:color="auto" w:fill="FBE4D5" w:themeFill="accent2" w:themeFillTint="33"/>
            <w:hideMark/>
          </w:tcPr>
          <w:p w:rsidR="005D7515" w:rsidRPr="00782661" w:rsidRDefault="005D7515" w:rsidP="00831AB9">
            <w:pPr>
              <w:rPr>
                <w:rFonts w:ascii="Times New Roman" w:hAnsi="Times New Roman" w:cs="Times New Roman"/>
              </w:rPr>
            </w:pPr>
            <w:r w:rsidRPr="00782661">
              <w:rPr>
                <w:rFonts w:ascii="Times New Roman" w:hAnsi="Times New Roman" w:cs="Times New Roman"/>
                <w:b w:val="0"/>
                <w:bCs w:val="0"/>
                <w:lang w:val="hr-HR"/>
              </w:rPr>
              <w:t xml:space="preserve">Sqarim nga Ministria </w:t>
            </w:r>
          </w:p>
          <w:p w:rsidR="005D7515" w:rsidRPr="00782661" w:rsidRDefault="005D7515" w:rsidP="00831AB9">
            <w:pPr>
              <w:tabs>
                <w:tab w:val="left" w:pos="2556"/>
              </w:tabs>
              <w:ind w:right="541"/>
              <w:rPr>
                <w:rFonts w:ascii="Times New Roman" w:hAnsi="Times New Roman" w:cs="Times New Roman"/>
              </w:rPr>
            </w:pPr>
            <w:r w:rsidRPr="00782661">
              <w:rPr>
                <w:rFonts w:ascii="Times New Roman" w:hAnsi="Times New Roman" w:cs="Times New Roman"/>
                <w:b w:val="0"/>
                <w:bCs w:val="0"/>
                <w:lang w:val="hr-HR"/>
              </w:rPr>
              <w:t>(veçanërisht arsyet për të mos pranuar komente të caktuara)</w:t>
            </w:r>
          </w:p>
        </w:tc>
      </w:tr>
      <w:tr w:rsidR="008524B5" w:rsidRPr="00DA00AD" w:rsidTr="00686BA3">
        <w:trPr>
          <w:trHeight w:val="510"/>
        </w:trPr>
        <w:tc>
          <w:tcPr>
            <w:tcW w:w="1818" w:type="dxa"/>
          </w:tcPr>
          <w:p w:rsidR="005D7515" w:rsidRPr="00DA00AD" w:rsidRDefault="00686BA3" w:rsidP="00011A24">
            <w:pPr>
              <w:rPr>
                <w:rFonts w:ascii="Times New Roman" w:hAnsi="Times New Roman" w:cs="Times New Roman"/>
              </w:rPr>
            </w:pPr>
            <w:r w:rsidRPr="00DA00AD">
              <w:rPr>
                <w:rFonts w:ascii="Times New Roman" w:hAnsi="Times New Roman" w:cs="Times New Roman"/>
              </w:rPr>
              <w:t xml:space="preserve">ZKM </w:t>
            </w:r>
          </w:p>
        </w:tc>
        <w:tc>
          <w:tcPr>
            <w:tcW w:w="2880" w:type="dxa"/>
          </w:tcPr>
          <w:p w:rsidR="00686BA3" w:rsidRPr="00DA00AD" w:rsidRDefault="00686BA3" w:rsidP="00686BA3">
            <w:pPr>
              <w:rPr>
                <w:rFonts w:ascii="Times New Roman" w:hAnsi="Times New Roman" w:cs="Times New Roman"/>
              </w:rPr>
            </w:pPr>
            <w:r w:rsidRPr="00DA00AD">
              <w:rPr>
                <w:rFonts w:ascii="Times New Roman" w:hAnsi="Times New Roman" w:cs="Times New Roman"/>
              </w:rPr>
              <w:t>Neni 1</w:t>
            </w:r>
          </w:p>
          <w:p w:rsidR="005D7515" w:rsidRPr="00DA00AD" w:rsidRDefault="00686BA3" w:rsidP="00686BA3">
            <w:pPr>
              <w:rPr>
                <w:rFonts w:ascii="Times New Roman" w:hAnsi="Times New Roman" w:cs="Times New Roman"/>
              </w:rPr>
            </w:pPr>
            <w:r w:rsidRPr="00DA00AD">
              <w:rPr>
                <w:rFonts w:ascii="Times New Roman" w:hAnsi="Times New Roman" w:cs="Times New Roman"/>
              </w:rPr>
              <w:t>pika 1.2.</w:t>
            </w:r>
          </w:p>
          <w:p w:rsidR="00686BA3" w:rsidRPr="00DA00AD" w:rsidRDefault="00686BA3" w:rsidP="00686BA3">
            <w:pPr>
              <w:rPr>
                <w:rFonts w:ascii="Times New Roman" w:hAnsi="Times New Roman" w:cs="Times New Roman"/>
              </w:rPr>
            </w:pPr>
          </w:p>
          <w:p w:rsidR="00686BA3" w:rsidRPr="00DA00AD" w:rsidRDefault="00686BA3" w:rsidP="00686BA3">
            <w:pPr>
              <w:rPr>
                <w:rFonts w:ascii="Times New Roman" w:hAnsi="Times New Roman" w:cs="Times New Roman"/>
              </w:rPr>
            </w:pPr>
            <w:r w:rsidRPr="00DA00AD">
              <w:rPr>
                <w:rFonts w:ascii="Times New Roman" w:hAnsi="Times New Roman" w:cs="Times New Roman"/>
              </w:rPr>
              <w:t>Të fshihet fjali ne kllapa dhe duhet te kaloj te perkufizimet, pasiqe kllapat nuk lejohet ne bazë UA nr.03/2013.</w:t>
            </w:r>
          </w:p>
          <w:p w:rsidR="00686BA3" w:rsidRPr="00DA00AD" w:rsidRDefault="00686BA3" w:rsidP="00686BA3">
            <w:pPr>
              <w:rPr>
                <w:rFonts w:ascii="Times New Roman" w:hAnsi="Times New Roman" w:cs="Times New Roman"/>
              </w:rPr>
            </w:pPr>
          </w:p>
          <w:p w:rsidR="00686BA3" w:rsidRPr="00DA00AD" w:rsidRDefault="00686BA3" w:rsidP="00072AAD">
            <w:pPr>
              <w:rPr>
                <w:rFonts w:ascii="Times New Roman" w:hAnsi="Times New Roman" w:cs="Times New Roman"/>
              </w:rPr>
            </w:pPr>
          </w:p>
        </w:tc>
        <w:tc>
          <w:tcPr>
            <w:tcW w:w="2718" w:type="dxa"/>
          </w:tcPr>
          <w:p w:rsidR="005D7515" w:rsidRPr="00DA00AD" w:rsidRDefault="00DF2FBC" w:rsidP="007A6E01">
            <w:pPr>
              <w:rPr>
                <w:rFonts w:ascii="Times New Roman" w:hAnsi="Times New Roman" w:cs="Times New Roman"/>
                <w:lang w:eastAsia="ja-JP"/>
              </w:rPr>
            </w:pPr>
            <w:r w:rsidRPr="00DA00AD">
              <w:rPr>
                <w:rFonts w:ascii="Times New Roman" w:hAnsi="Times New Roman" w:cs="Times New Roman"/>
              </w:rPr>
              <w:t>Pranohet plotësisht</w:t>
            </w:r>
          </w:p>
        </w:tc>
        <w:tc>
          <w:tcPr>
            <w:tcW w:w="3053" w:type="dxa"/>
            <w:hideMark/>
          </w:tcPr>
          <w:p w:rsidR="005D7515" w:rsidRPr="00DA00AD" w:rsidRDefault="005D7515" w:rsidP="00070F9C">
            <w:pPr>
              <w:ind w:right="667"/>
              <w:rPr>
                <w:rFonts w:ascii="Times New Roman" w:hAnsi="Times New Roman" w:cs="Times New Roman"/>
              </w:rPr>
            </w:pPr>
          </w:p>
        </w:tc>
      </w:tr>
      <w:tr w:rsidR="007A6E01" w:rsidRPr="00DA00AD" w:rsidTr="00BA5AA5">
        <w:trPr>
          <w:trHeight w:val="510"/>
        </w:trPr>
        <w:tc>
          <w:tcPr>
            <w:tcW w:w="1818" w:type="dxa"/>
          </w:tcPr>
          <w:p w:rsidR="007A6E01" w:rsidRPr="00DA00AD" w:rsidRDefault="00DF2FBC" w:rsidP="00011A24">
            <w:pPr>
              <w:rPr>
                <w:rFonts w:ascii="Times New Roman" w:hAnsi="Times New Roman" w:cs="Times New Roman"/>
              </w:rPr>
            </w:pPr>
            <w:r w:rsidRPr="00DA00AD">
              <w:rPr>
                <w:rFonts w:ascii="Times New Roman" w:hAnsi="Times New Roman" w:cs="Times New Roman"/>
              </w:rPr>
              <w:t>ZKM</w:t>
            </w:r>
          </w:p>
        </w:tc>
        <w:tc>
          <w:tcPr>
            <w:tcW w:w="2880" w:type="dxa"/>
          </w:tcPr>
          <w:p w:rsidR="007A6E01" w:rsidRPr="00DA00AD" w:rsidRDefault="00DF2FBC" w:rsidP="00121980">
            <w:pPr>
              <w:rPr>
                <w:rFonts w:ascii="Times New Roman" w:hAnsi="Times New Roman" w:cs="Times New Roman"/>
              </w:rPr>
            </w:pPr>
            <w:r w:rsidRPr="00DA00AD">
              <w:rPr>
                <w:rFonts w:ascii="Times New Roman" w:hAnsi="Times New Roman" w:cs="Times New Roman"/>
              </w:rPr>
              <w:t xml:space="preserve">Te percaktohet ne përkufizim se cilat jane palet e tjera te </w:t>
            </w:r>
            <w:r w:rsidR="005A03DC" w:rsidRPr="00DA00AD">
              <w:rPr>
                <w:rFonts w:ascii="Times New Roman" w:hAnsi="Times New Roman" w:cs="Times New Roman"/>
              </w:rPr>
              <w:t>interest</w:t>
            </w:r>
          </w:p>
          <w:p w:rsidR="005A03DC" w:rsidRPr="00DA00AD" w:rsidRDefault="005A03DC" w:rsidP="00121980">
            <w:pPr>
              <w:rPr>
                <w:rFonts w:ascii="Times New Roman" w:hAnsi="Times New Roman" w:cs="Times New Roman"/>
              </w:rPr>
            </w:pPr>
          </w:p>
          <w:p w:rsidR="005A03DC" w:rsidRPr="00DA00AD" w:rsidRDefault="005A03DC" w:rsidP="00121980">
            <w:pPr>
              <w:rPr>
                <w:rFonts w:ascii="Times New Roman" w:hAnsi="Times New Roman" w:cs="Times New Roman"/>
              </w:rPr>
            </w:pPr>
          </w:p>
          <w:p w:rsidR="005A03DC" w:rsidRPr="00DA00AD" w:rsidRDefault="005A03DC" w:rsidP="00121980">
            <w:pPr>
              <w:rPr>
                <w:rFonts w:ascii="Times New Roman" w:hAnsi="Times New Roman" w:cs="Times New Roman"/>
              </w:rPr>
            </w:pPr>
          </w:p>
          <w:p w:rsidR="005A03DC" w:rsidRPr="00DA00AD" w:rsidRDefault="005A03DC" w:rsidP="00121980">
            <w:pPr>
              <w:rPr>
                <w:rFonts w:ascii="Times New Roman" w:hAnsi="Times New Roman" w:cs="Times New Roman"/>
              </w:rPr>
            </w:pPr>
          </w:p>
        </w:tc>
        <w:tc>
          <w:tcPr>
            <w:tcW w:w="2718" w:type="dxa"/>
          </w:tcPr>
          <w:p w:rsidR="007A6E01" w:rsidRPr="00DA00AD" w:rsidRDefault="00DF2FBC" w:rsidP="00417EAC">
            <w:pPr>
              <w:rPr>
                <w:rFonts w:ascii="Times New Roman" w:hAnsi="Times New Roman" w:cs="Times New Roman"/>
              </w:rPr>
            </w:pPr>
            <w:r w:rsidRPr="00DA00AD">
              <w:rPr>
                <w:rFonts w:ascii="Times New Roman" w:hAnsi="Times New Roman" w:cs="Times New Roman"/>
              </w:rPr>
              <w:t xml:space="preserve">Nuk pranohet </w:t>
            </w:r>
          </w:p>
        </w:tc>
        <w:tc>
          <w:tcPr>
            <w:tcW w:w="3053" w:type="dxa"/>
          </w:tcPr>
          <w:p w:rsidR="007A6E01" w:rsidRPr="00DA00AD" w:rsidRDefault="00DF2FBC" w:rsidP="00070F9C">
            <w:pPr>
              <w:ind w:right="667"/>
              <w:rPr>
                <w:rFonts w:ascii="Times New Roman" w:hAnsi="Times New Roman" w:cs="Times New Roman"/>
              </w:rPr>
            </w:pPr>
            <w:r w:rsidRPr="00DA00AD">
              <w:rPr>
                <w:rFonts w:ascii="Times New Roman" w:hAnsi="Times New Roman" w:cs="Times New Roman"/>
              </w:rPr>
              <w:t>Gjendet tek kapitulli 3, neni 15</w:t>
            </w:r>
          </w:p>
        </w:tc>
      </w:tr>
      <w:tr w:rsidR="007A6E01" w:rsidRPr="00DA00AD" w:rsidTr="00BA5AA5">
        <w:trPr>
          <w:trHeight w:val="510"/>
        </w:trPr>
        <w:tc>
          <w:tcPr>
            <w:tcW w:w="1818" w:type="dxa"/>
          </w:tcPr>
          <w:p w:rsidR="007A6E01" w:rsidRPr="00DA00AD" w:rsidRDefault="008E358F" w:rsidP="00011A24">
            <w:pPr>
              <w:rPr>
                <w:rFonts w:ascii="Times New Roman" w:hAnsi="Times New Roman" w:cs="Times New Roman"/>
              </w:rPr>
            </w:pPr>
            <w:r w:rsidRPr="00DA00AD">
              <w:rPr>
                <w:rFonts w:ascii="Times New Roman" w:hAnsi="Times New Roman" w:cs="Times New Roman"/>
              </w:rPr>
              <w:t>ZKM</w:t>
            </w:r>
          </w:p>
        </w:tc>
        <w:tc>
          <w:tcPr>
            <w:tcW w:w="2880" w:type="dxa"/>
          </w:tcPr>
          <w:p w:rsidR="008E358F" w:rsidRPr="00DA00AD" w:rsidRDefault="008E358F" w:rsidP="008E358F">
            <w:pPr>
              <w:rPr>
                <w:rFonts w:ascii="Times New Roman" w:hAnsi="Times New Roman" w:cs="Times New Roman"/>
              </w:rPr>
            </w:pPr>
            <w:r w:rsidRPr="00DA00AD">
              <w:rPr>
                <w:rFonts w:ascii="Times New Roman" w:hAnsi="Times New Roman" w:cs="Times New Roman"/>
              </w:rPr>
              <w:t>Neni 2</w:t>
            </w:r>
          </w:p>
          <w:p w:rsidR="007A6E01" w:rsidRPr="00DA00AD" w:rsidRDefault="008E358F" w:rsidP="008E358F">
            <w:pPr>
              <w:rPr>
                <w:rFonts w:ascii="Times New Roman" w:hAnsi="Times New Roman" w:cs="Times New Roman"/>
              </w:rPr>
            </w:pPr>
            <w:r w:rsidRPr="00DA00AD">
              <w:rPr>
                <w:rFonts w:ascii="Times New Roman" w:hAnsi="Times New Roman" w:cs="Times New Roman"/>
              </w:rPr>
              <w:t>Përkufizimet</w:t>
            </w:r>
            <w:r w:rsidR="002048C9" w:rsidRPr="00DA00AD">
              <w:rPr>
                <w:rFonts w:ascii="Times New Roman" w:hAnsi="Times New Roman" w:cs="Times New Roman"/>
              </w:rPr>
              <w:t>,</w:t>
            </w:r>
            <w:r w:rsidR="008F5058">
              <w:rPr>
                <w:rFonts w:ascii="Times New Roman" w:hAnsi="Times New Roman" w:cs="Times New Roman"/>
              </w:rPr>
              <w:t xml:space="preserve"> </w:t>
            </w:r>
            <w:r w:rsidRPr="00DA00AD">
              <w:rPr>
                <w:rFonts w:ascii="Times New Roman" w:hAnsi="Times New Roman" w:cs="Times New Roman"/>
              </w:rPr>
              <w:t>pika 1.1.</w:t>
            </w:r>
          </w:p>
          <w:p w:rsidR="005A03DC" w:rsidRPr="00DA00AD" w:rsidRDefault="005A03DC" w:rsidP="008E358F">
            <w:pPr>
              <w:rPr>
                <w:rFonts w:ascii="Times New Roman" w:hAnsi="Times New Roman" w:cs="Times New Roman"/>
              </w:rPr>
            </w:pPr>
            <w:r w:rsidRPr="00DA00AD">
              <w:rPr>
                <w:rFonts w:ascii="Times New Roman" w:hAnsi="Times New Roman" w:cs="Times New Roman"/>
              </w:rPr>
              <w:t xml:space="preserve">Eshte mekanizim i ri i cili duhet te harmonzohoet me legjislacionin ne fuqi, konkretishet duhet te konsultoheni me </w:t>
            </w:r>
            <w:r w:rsidRPr="00DA00AD">
              <w:rPr>
                <w:rFonts w:ascii="Times New Roman" w:hAnsi="Times New Roman" w:cs="Times New Roman"/>
              </w:rPr>
              <w:lastRenderedPageBreak/>
              <w:t>MPB/MAP</w:t>
            </w:r>
          </w:p>
        </w:tc>
        <w:tc>
          <w:tcPr>
            <w:tcW w:w="2718" w:type="dxa"/>
          </w:tcPr>
          <w:p w:rsidR="007A6E01" w:rsidRPr="00DA00AD" w:rsidRDefault="005A03DC" w:rsidP="007A6E01">
            <w:pPr>
              <w:rPr>
                <w:rFonts w:ascii="Times New Roman" w:hAnsi="Times New Roman" w:cs="Times New Roman"/>
              </w:rPr>
            </w:pPr>
            <w:r w:rsidRPr="00DA00AD">
              <w:rPr>
                <w:rFonts w:ascii="Times New Roman" w:hAnsi="Times New Roman" w:cs="Times New Roman"/>
              </w:rPr>
              <w:lastRenderedPageBreak/>
              <w:t>Pranohet plotësisht</w:t>
            </w:r>
          </w:p>
        </w:tc>
        <w:tc>
          <w:tcPr>
            <w:tcW w:w="3053" w:type="dxa"/>
          </w:tcPr>
          <w:p w:rsidR="007A6E01" w:rsidRPr="00DA00AD" w:rsidRDefault="007A6E01"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D5588B" w:rsidP="00011A24">
            <w:pPr>
              <w:rPr>
                <w:rFonts w:ascii="Times New Roman" w:hAnsi="Times New Roman" w:cs="Times New Roman"/>
              </w:rPr>
            </w:pPr>
            <w:r w:rsidRPr="00DA00AD">
              <w:rPr>
                <w:rFonts w:ascii="Times New Roman" w:hAnsi="Times New Roman" w:cs="Times New Roman"/>
              </w:rPr>
              <w:lastRenderedPageBreak/>
              <w:t>ZKM</w:t>
            </w:r>
          </w:p>
        </w:tc>
        <w:tc>
          <w:tcPr>
            <w:tcW w:w="2880" w:type="dxa"/>
          </w:tcPr>
          <w:p w:rsidR="00686BA3" w:rsidRPr="00DA00AD" w:rsidRDefault="00D5588B" w:rsidP="00D5588B">
            <w:pPr>
              <w:rPr>
                <w:rFonts w:ascii="Times New Roman" w:hAnsi="Times New Roman" w:cs="Times New Roman"/>
              </w:rPr>
            </w:pPr>
            <w:r w:rsidRPr="00DA00AD">
              <w:rPr>
                <w:rFonts w:ascii="Times New Roman" w:hAnsi="Times New Roman" w:cs="Times New Roman"/>
              </w:rPr>
              <w:t>Neni 2</w:t>
            </w:r>
            <w:r w:rsidR="002048C9" w:rsidRPr="00DA00AD">
              <w:rPr>
                <w:rFonts w:ascii="Times New Roman" w:hAnsi="Times New Roman" w:cs="Times New Roman"/>
              </w:rPr>
              <w:t>,</w:t>
            </w:r>
            <w:r w:rsidR="008F5058">
              <w:rPr>
                <w:rFonts w:ascii="Times New Roman" w:hAnsi="Times New Roman" w:cs="Times New Roman"/>
              </w:rPr>
              <w:t xml:space="preserve"> </w:t>
            </w:r>
            <w:r w:rsidRPr="00DA00AD">
              <w:rPr>
                <w:rFonts w:ascii="Times New Roman" w:hAnsi="Times New Roman" w:cs="Times New Roman"/>
              </w:rPr>
              <w:t>pika 1.11.</w:t>
            </w:r>
          </w:p>
          <w:p w:rsidR="00D5588B" w:rsidRPr="00DA00AD" w:rsidRDefault="00D5588B" w:rsidP="00D5588B">
            <w:pPr>
              <w:rPr>
                <w:rFonts w:ascii="Times New Roman" w:hAnsi="Times New Roman" w:cs="Times New Roman"/>
              </w:rPr>
            </w:pPr>
            <w:r w:rsidRPr="00DA00AD">
              <w:rPr>
                <w:rFonts w:ascii="Times New Roman" w:hAnsi="Times New Roman" w:cs="Times New Roman"/>
              </w:rPr>
              <w:t>Nese është fjala për te njojtin mekanizem atëher propozoj qe te behet riformulim nese jo ateher te përshkruhet se qka nenkupton KSHTSH.</w:t>
            </w:r>
          </w:p>
          <w:p w:rsidR="00D5588B" w:rsidRPr="00DA00AD" w:rsidRDefault="00D5588B" w:rsidP="00D5588B">
            <w:pPr>
              <w:rPr>
                <w:rFonts w:ascii="Times New Roman" w:hAnsi="Times New Roman" w:cs="Times New Roman"/>
              </w:rPr>
            </w:pPr>
          </w:p>
        </w:tc>
        <w:tc>
          <w:tcPr>
            <w:tcW w:w="2718" w:type="dxa"/>
          </w:tcPr>
          <w:p w:rsidR="00686BA3" w:rsidRPr="00DA00AD" w:rsidRDefault="00D5588B" w:rsidP="007A6E01">
            <w:pPr>
              <w:rPr>
                <w:rFonts w:ascii="Times New Roman" w:hAnsi="Times New Roman" w:cs="Times New Roman"/>
              </w:rPr>
            </w:pPr>
            <w:r w:rsidRPr="00DA00AD">
              <w:rPr>
                <w:rFonts w:ascii="Times New Roman" w:hAnsi="Times New Roman" w:cs="Times New Roman"/>
              </w:rPr>
              <w:t>Pranohet plotësisht</w:t>
            </w: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6A6A42" w:rsidP="00011A24">
            <w:pPr>
              <w:rPr>
                <w:rFonts w:ascii="Times New Roman" w:hAnsi="Times New Roman" w:cs="Times New Roman"/>
              </w:rPr>
            </w:pPr>
            <w:r w:rsidRPr="00DA00AD">
              <w:rPr>
                <w:rFonts w:ascii="Times New Roman" w:hAnsi="Times New Roman" w:cs="Times New Roman"/>
              </w:rPr>
              <w:t>ZKM</w:t>
            </w:r>
          </w:p>
        </w:tc>
        <w:tc>
          <w:tcPr>
            <w:tcW w:w="2880" w:type="dxa"/>
          </w:tcPr>
          <w:p w:rsidR="006A6A42" w:rsidRPr="00DA00AD" w:rsidRDefault="006A6A42" w:rsidP="006A6A42">
            <w:pPr>
              <w:rPr>
                <w:rFonts w:ascii="Times New Roman" w:hAnsi="Times New Roman" w:cs="Times New Roman"/>
              </w:rPr>
            </w:pPr>
            <w:r w:rsidRPr="00DA00AD">
              <w:rPr>
                <w:rFonts w:ascii="Times New Roman" w:hAnsi="Times New Roman" w:cs="Times New Roman"/>
              </w:rPr>
              <w:t>Neni 5</w:t>
            </w:r>
          </w:p>
          <w:p w:rsidR="00686BA3" w:rsidRDefault="00687E4F" w:rsidP="006A6A42">
            <w:pPr>
              <w:rPr>
                <w:rFonts w:ascii="Times New Roman" w:hAnsi="Times New Roman" w:cs="Times New Roman"/>
              </w:rPr>
            </w:pPr>
            <w:r w:rsidRPr="00DA00AD">
              <w:rPr>
                <w:rFonts w:ascii="Times New Roman" w:hAnsi="Times New Roman" w:cs="Times New Roman"/>
              </w:rPr>
              <w:t>P</w:t>
            </w:r>
            <w:r w:rsidR="006A6A42" w:rsidRPr="00DA00AD">
              <w:rPr>
                <w:rFonts w:ascii="Times New Roman" w:hAnsi="Times New Roman" w:cs="Times New Roman"/>
              </w:rPr>
              <w:t>ika</w:t>
            </w:r>
            <w:r>
              <w:rPr>
                <w:rFonts w:ascii="Times New Roman" w:hAnsi="Times New Roman" w:cs="Times New Roman"/>
              </w:rPr>
              <w:t xml:space="preserve"> </w:t>
            </w:r>
            <w:r w:rsidR="006A6A42" w:rsidRPr="00DA00AD">
              <w:rPr>
                <w:rFonts w:ascii="Times New Roman" w:hAnsi="Times New Roman" w:cs="Times New Roman"/>
              </w:rPr>
              <w:t>4.</w:t>
            </w:r>
          </w:p>
          <w:p w:rsidR="00687E4F" w:rsidRPr="00DA00AD" w:rsidRDefault="00687E4F" w:rsidP="006A6A42">
            <w:pPr>
              <w:rPr>
                <w:rFonts w:ascii="Times New Roman" w:hAnsi="Times New Roman" w:cs="Times New Roman"/>
              </w:rPr>
            </w:pPr>
          </w:p>
          <w:p w:rsidR="006A6A42" w:rsidRPr="00DA00AD" w:rsidRDefault="006A6A42" w:rsidP="006A6A42">
            <w:pPr>
              <w:rPr>
                <w:rFonts w:ascii="Times New Roman" w:hAnsi="Times New Roman" w:cs="Times New Roman"/>
              </w:rPr>
            </w:pPr>
            <w:r w:rsidRPr="00DA00AD">
              <w:rPr>
                <w:rFonts w:ascii="Times New Roman" w:hAnsi="Times New Roman" w:cs="Times New Roman"/>
              </w:rPr>
              <w:t>Qfar akti nxjerr ministri kur miraton materialet mësimore?</w:t>
            </w: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A6A42" w:rsidP="00070F9C">
            <w:pPr>
              <w:ind w:right="667"/>
              <w:rPr>
                <w:rFonts w:ascii="Times New Roman" w:hAnsi="Times New Roman" w:cs="Times New Roman"/>
                <w:lang w:val="sq-AL"/>
              </w:rPr>
            </w:pPr>
            <w:r w:rsidRPr="00DA00AD">
              <w:rPr>
                <w:rFonts w:ascii="Times New Roman" w:hAnsi="Times New Roman" w:cs="Times New Roman"/>
              </w:rPr>
              <w:t>MInistrja nxjerrë vendim</w:t>
            </w:r>
          </w:p>
        </w:tc>
      </w:tr>
      <w:tr w:rsidR="00686BA3" w:rsidRPr="00DA00AD" w:rsidTr="00BA5AA5">
        <w:trPr>
          <w:trHeight w:val="510"/>
        </w:trPr>
        <w:tc>
          <w:tcPr>
            <w:tcW w:w="1818" w:type="dxa"/>
          </w:tcPr>
          <w:p w:rsidR="00686BA3" w:rsidRPr="00DA00AD" w:rsidRDefault="00680138" w:rsidP="00011A24">
            <w:pPr>
              <w:rPr>
                <w:rFonts w:ascii="Times New Roman" w:hAnsi="Times New Roman" w:cs="Times New Roman"/>
              </w:rPr>
            </w:pPr>
            <w:r w:rsidRPr="00DA00AD">
              <w:rPr>
                <w:rFonts w:ascii="Times New Roman" w:hAnsi="Times New Roman" w:cs="Times New Roman"/>
              </w:rPr>
              <w:t>ZKM</w:t>
            </w:r>
          </w:p>
        </w:tc>
        <w:tc>
          <w:tcPr>
            <w:tcW w:w="2880" w:type="dxa"/>
          </w:tcPr>
          <w:p w:rsidR="00686BA3" w:rsidRPr="00DA00AD" w:rsidRDefault="00680138" w:rsidP="00680138">
            <w:pPr>
              <w:rPr>
                <w:rFonts w:ascii="Times New Roman" w:hAnsi="Times New Roman" w:cs="Times New Roman"/>
              </w:rPr>
            </w:pPr>
            <w:r w:rsidRPr="00DA00AD">
              <w:rPr>
                <w:rFonts w:ascii="Times New Roman" w:hAnsi="Times New Roman" w:cs="Times New Roman"/>
              </w:rPr>
              <w:t>Neni 6</w:t>
            </w:r>
            <w:r w:rsidR="002048C9" w:rsidRPr="00DA00AD">
              <w:rPr>
                <w:rFonts w:ascii="Times New Roman" w:hAnsi="Times New Roman" w:cs="Times New Roman"/>
              </w:rPr>
              <w:t>,</w:t>
            </w:r>
            <w:r w:rsidR="00687E4F">
              <w:rPr>
                <w:rFonts w:ascii="Times New Roman" w:hAnsi="Times New Roman" w:cs="Times New Roman"/>
              </w:rPr>
              <w:t xml:space="preserve"> </w:t>
            </w:r>
            <w:r w:rsidRPr="00DA00AD">
              <w:rPr>
                <w:rFonts w:ascii="Times New Roman" w:hAnsi="Times New Roman" w:cs="Times New Roman"/>
              </w:rPr>
              <w:t>pika 3.</w:t>
            </w:r>
          </w:p>
          <w:p w:rsidR="00680138" w:rsidRPr="00DA00AD" w:rsidRDefault="00680138" w:rsidP="00680138">
            <w:pPr>
              <w:rPr>
                <w:rFonts w:ascii="Times New Roman" w:hAnsi="Times New Roman" w:cs="Times New Roman"/>
              </w:rPr>
            </w:pPr>
            <w:r w:rsidRPr="00DA00AD">
              <w:rPr>
                <w:rFonts w:ascii="Times New Roman" w:hAnsi="Times New Roman" w:cs="Times New Roman"/>
              </w:rPr>
              <w:t>Propozoj që kjo qështje te riformulohet ose te fshihet pasi që rregullohet me marrëveshje dhe kane epersi mbi Ligjin, mirëpo nëse duhet te specifikohet me ligj ndoni procedur apo kriter apo nëse percaktohet nxjerrja e nje akti nenligjor mund te rregullohet dspozit ligjore</w:t>
            </w:r>
          </w:p>
          <w:p w:rsidR="00680138" w:rsidRPr="00DA00AD" w:rsidRDefault="00680138" w:rsidP="00680138">
            <w:pPr>
              <w:rPr>
                <w:rFonts w:ascii="Times New Roman" w:hAnsi="Times New Roman" w:cs="Times New Roman"/>
              </w:rPr>
            </w:pPr>
          </w:p>
          <w:p w:rsidR="002048C9" w:rsidRPr="00DA00AD" w:rsidRDefault="002048C9" w:rsidP="00680138">
            <w:pPr>
              <w:rPr>
                <w:rFonts w:ascii="Times New Roman" w:hAnsi="Times New Roman" w:cs="Times New Roman"/>
              </w:rPr>
            </w:pPr>
          </w:p>
          <w:p w:rsidR="002048C9" w:rsidRPr="00DA00AD" w:rsidRDefault="002048C9" w:rsidP="00680138">
            <w:pPr>
              <w:rPr>
                <w:rFonts w:ascii="Times New Roman" w:hAnsi="Times New Roman" w:cs="Times New Roman"/>
              </w:rPr>
            </w:pPr>
          </w:p>
          <w:p w:rsidR="002048C9" w:rsidRPr="00DA00AD" w:rsidRDefault="002048C9" w:rsidP="00680138">
            <w:pPr>
              <w:rPr>
                <w:rFonts w:ascii="Times New Roman" w:hAnsi="Times New Roman" w:cs="Times New Roman"/>
              </w:rPr>
            </w:pPr>
          </w:p>
          <w:p w:rsidR="002048C9" w:rsidRPr="00DA00AD" w:rsidRDefault="002048C9" w:rsidP="00680138">
            <w:pPr>
              <w:rPr>
                <w:rFonts w:ascii="Times New Roman" w:hAnsi="Times New Roman" w:cs="Times New Roman"/>
              </w:rPr>
            </w:pPr>
          </w:p>
          <w:p w:rsidR="002048C9" w:rsidRPr="00DA00AD" w:rsidRDefault="002048C9" w:rsidP="00680138">
            <w:pPr>
              <w:rPr>
                <w:rFonts w:ascii="Times New Roman" w:hAnsi="Times New Roman" w:cs="Times New Roman"/>
              </w:rPr>
            </w:pPr>
          </w:p>
          <w:p w:rsidR="002048C9" w:rsidRPr="00DA00AD" w:rsidRDefault="002048C9" w:rsidP="00680138">
            <w:pPr>
              <w:rPr>
                <w:rFonts w:ascii="Times New Roman" w:hAnsi="Times New Roman" w:cs="Times New Roman"/>
              </w:rPr>
            </w:pPr>
          </w:p>
        </w:tc>
        <w:tc>
          <w:tcPr>
            <w:tcW w:w="2718" w:type="dxa"/>
          </w:tcPr>
          <w:p w:rsidR="00686BA3" w:rsidRPr="00DA00AD" w:rsidRDefault="00680138" w:rsidP="007A6E01">
            <w:pPr>
              <w:rPr>
                <w:rFonts w:ascii="Times New Roman" w:hAnsi="Times New Roman" w:cs="Times New Roman"/>
              </w:rPr>
            </w:pPr>
            <w:r w:rsidRPr="00DA00AD">
              <w:rPr>
                <w:rFonts w:ascii="Times New Roman" w:hAnsi="Times New Roman" w:cs="Times New Roman"/>
              </w:rPr>
              <w:t>Pranohet plotësisht</w:t>
            </w: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680138" w:rsidP="00011A24">
            <w:pPr>
              <w:rPr>
                <w:rFonts w:ascii="Times New Roman" w:hAnsi="Times New Roman" w:cs="Times New Roman"/>
              </w:rPr>
            </w:pPr>
            <w:r w:rsidRPr="00DA00AD">
              <w:rPr>
                <w:rFonts w:ascii="Times New Roman" w:hAnsi="Times New Roman" w:cs="Times New Roman"/>
              </w:rPr>
              <w:t>ZKM</w:t>
            </w:r>
          </w:p>
        </w:tc>
        <w:tc>
          <w:tcPr>
            <w:tcW w:w="2880" w:type="dxa"/>
          </w:tcPr>
          <w:p w:rsidR="00686BA3" w:rsidRPr="00DA00AD" w:rsidRDefault="008F5058" w:rsidP="002048C9">
            <w:pPr>
              <w:rPr>
                <w:rFonts w:ascii="Times New Roman" w:hAnsi="Times New Roman" w:cs="Times New Roman"/>
              </w:rPr>
            </w:pPr>
            <w:r>
              <w:rPr>
                <w:rFonts w:ascii="Times New Roman" w:hAnsi="Times New Roman" w:cs="Times New Roman"/>
              </w:rPr>
              <w:t xml:space="preserve">Neni 7 pika </w:t>
            </w:r>
            <w:r w:rsidR="002048C9" w:rsidRPr="00DA00AD">
              <w:rPr>
                <w:rFonts w:ascii="Times New Roman" w:hAnsi="Times New Roman" w:cs="Times New Roman"/>
              </w:rPr>
              <w:t>5</w:t>
            </w:r>
          </w:p>
          <w:p w:rsidR="002048C9" w:rsidRPr="00DA00AD" w:rsidRDefault="002048C9" w:rsidP="002048C9">
            <w:pPr>
              <w:rPr>
                <w:rFonts w:ascii="Times New Roman" w:hAnsi="Times New Roman" w:cs="Times New Roman"/>
              </w:rPr>
            </w:pPr>
          </w:p>
          <w:p w:rsidR="002048C9" w:rsidRPr="00DA00AD" w:rsidRDefault="002048C9" w:rsidP="002048C9">
            <w:pPr>
              <w:rPr>
                <w:rFonts w:ascii="Times New Roman" w:hAnsi="Times New Roman" w:cs="Times New Roman"/>
              </w:rPr>
            </w:pPr>
            <w:r w:rsidRPr="00DA00AD">
              <w:rPr>
                <w:rFonts w:ascii="Times New Roman" w:hAnsi="Times New Roman" w:cs="Times New Roman"/>
              </w:rPr>
              <w:t>Te percaktohet autoriteti se kushe e nxjerr kete akte nenligjor.</w:t>
            </w:r>
          </w:p>
          <w:p w:rsidR="002048C9" w:rsidRPr="00DA00AD" w:rsidRDefault="002048C9" w:rsidP="002048C9">
            <w:pPr>
              <w:rPr>
                <w:rFonts w:ascii="Times New Roman" w:hAnsi="Times New Roman" w:cs="Times New Roman"/>
              </w:rPr>
            </w:pPr>
          </w:p>
        </w:tc>
        <w:tc>
          <w:tcPr>
            <w:tcW w:w="2718" w:type="dxa"/>
          </w:tcPr>
          <w:p w:rsidR="00686BA3" w:rsidRPr="00DA00AD" w:rsidRDefault="002048C9" w:rsidP="007A6E01">
            <w:pPr>
              <w:rPr>
                <w:rFonts w:ascii="Times New Roman" w:hAnsi="Times New Roman" w:cs="Times New Roman"/>
              </w:rPr>
            </w:pPr>
            <w:r w:rsidRPr="00DA00AD">
              <w:rPr>
                <w:rFonts w:ascii="Times New Roman" w:hAnsi="Times New Roman" w:cs="Times New Roman"/>
              </w:rPr>
              <w:t xml:space="preserve">Pranohet poltësisht </w:t>
            </w: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2048C9" w:rsidP="00011A24">
            <w:pPr>
              <w:rPr>
                <w:rFonts w:ascii="Times New Roman" w:hAnsi="Times New Roman" w:cs="Times New Roman"/>
              </w:rPr>
            </w:pPr>
            <w:r w:rsidRPr="00DA00AD">
              <w:rPr>
                <w:rFonts w:ascii="Times New Roman" w:hAnsi="Times New Roman" w:cs="Times New Roman"/>
              </w:rPr>
              <w:t>ZKM</w:t>
            </w:r>
          </w:p>
        </w:tc>
        <w:tc>
          <w:tcPr>
            <w:tcW w:w="2880" w:type="dxa"/>
          </w:tcPr>
          <w:p w:rsidR="00686BA3" w:rsidRPr="00DA00AD" w:rsidRDefault="00420054" w:rsidP="00420054">
            <w:pPr>
              <w:rPr>
                <w:rFonts w:ascii="Times New Roman" w:hAnsi="Times New Roman" w:cs="Times New Roman"/>
              </w:rPr>
            </w:pPr>
            <w:r w:rsidRPr="00DA00AD">
              <w:rPr>
                <w:rFonts w:ascii="Times New Roman" w:hAnsi="Times New Roman" w:cs="Times New Roman"/>
              </w:rPr>
              <w:t>Neni 11, pika 4</w:t>
            </w:r>
          </w:p>
          <w:p w:rsidR="00420054" w:rsidRPr="00DA00AD" w:rsidRDefault="00420054" w:rsidP="00420054">
            <w:pPr>
              <w:rPr>
                <w:rFonts w:ascii="Times New Roman" w:hAnsi="Times New Roman" w:cs="Times New Roman"/>
              </w:rPr>
            </w:pPr>
            <w:r w:rsidRPr="00DA00AD">
              <w:rPr>
                <w:rFonts w:ascii="Times New Roman" w:hAnsi="Times New Roman" w:cs="Times New Roman"/>
              </w:rPr>
              <w:t>Te percaktohet autoriteti se kushe e nxjerr kete akte nenligjor.</w:t>
            </w:r>
          </w:p>
          <w:p w:rsidR="00420054" w:rsidRPr="00DA00AD" w:rsidRDefault="00420054" w:rsidP="00420054">
            <w:pPr>
              <w:rPr>
                <w:rFonts w:ascii="Times New Roman" w:hAnsi="Times New Roman" w:cs="Times New Roman"/>
              </w:rPr>
            </w:pPr>
          </w:p>
        </w:tc>
        <w:tc>
          <w:tcPr>
            <w:tcW w:w="2718" w:type="dxa"/>
          </w:tcPr>
          <w:p w:rsidR="00686BA3" w:rsidRPr="00DA00AD" w:rsidRDefault="00B33B19" w:rsidP="007A6E01">
            <w:pPr>
              <w:rPr>
                <w:rFonts w:ascii="Times New Roman" w:hAnsi="Times New Roman" w:cs="Times New Roman"/>
              </w:rPr>
            </w:pPr>
            <w:r w:rsidRPr="00DA00AD">
              <w:rPr>
                <w:rFonts w:ascii="Times New Roman" w:hAnsi="Times New Roman" w:cs="Times New Roman"/>
              </w:rPr>
              <w:t>Pranohet poltësisht</w:t>
            </w: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420054" w:rsidP="00011A24">
            <w:pPr>
              <w:rPr>
                <w:rFonts w:ascii="Times New Roman" w:hAnsi="Times New Roman" w:cs="Times New Roman"/>
              </w:rPr>
            </w:pPr>
            <w:r w:rsidRPr="00DA00AD">
              <w:rPr>
                <w:rFonts w:ascii="Times New Roman" w:hAnsi="Times New Roman" w:cs="Times New Roman"/>
              </w:rPr>
              <w:lastRenderedPageBreak/>
              <w:t>ZKM</w:t>
            </w:r>
          </w:p>
        </w:tc>
        <w:tc>
          <w:tcPr>
            <w:tcW w:w="2880" w:type="dxa"/>
          </w:tcPr>
          <w:p w:rsidR="00420054" w:rsidRPr="00DA00AD" w:rsidRDefault="00420054" w:rsidP="00420054">
            <w:pPr>
              <w:rPr>
                <w:rFonts w:ascii="Times New Roman" w:hAnsi="Times New Roman" w:cs="Times New Roman"/>
              </w:rPr>
            </w:pPr>
            <w:r w:rsidRPr="00DA00AD">
              <w:rPr>
                <w:rFonts w:ascii="Times New Roman" w:hAnsi="Times New Roman" w:cs="Times New Roman"/>
              </w:rPr>
              <w:t xml:space="preserve">Neni 12, pika 1 </w:t>
            </w:r>
          </w:p>
          <w:p w:rsidR="00420054" w:rsidRPr="00DA00AD" w:rsidRDefault="00B33B19" w:rsidP="00420054">
            <w:pPr>
              <w:rPr>
                <w:rFonts w:ascii="Times New Roman" w:hAnsi="Times New Roman" w:cs="Times New Roman"/>
              </w:rPr>
            </w:pPr>
            <w:r w:rsidRPr="00DA00AD">
              <w:rPr>
                <w:rFonts w:ascii="Times New Roman" w:hAnsi="Times New Roman" w:cs="Times New Roman"/>
              </w:rPr>
              <w:t>Te percaktohet autoriteti se kushe e nxjerr kete akte nenligjor.</w:t>
            </w:r>
          </w:p>
          <w:p w:rsidR="00686BA3" w:rsidRPr="00DA00AD" w:rsidRDefault="00686BA3" w:rsidP="007A6E01">
            <w:pPr>
              <w:rPr>
                <w:rFonts w:ascii="Times New Roman" w:hAnsi="Times New Roman" w:cs="Times New Roman"/>
              </w:rPr>
            </w:pPr>
          </w:p>
        </w:tc>
        <w:tc>
          <w:tcPr>
            <w:tcW w:w="2718" w:type="dxa"/>
          </w:tcPr>
          <w:p w:rsidR="00686BA3" w:rsidRPr="00DA00AD" w:rsidRDefault="00B33B19" w:rsidP="007A6E01">
            <w:pPr>
              <w:rPr>
                <w:rFonts w:ascii="Times New Roman" w:hAnsi="Times New Roman" w:cs="Times New Roman"/>
              </w:rPr>
            </w:pPr>
            <w:r w:rsidRPr="00DA00AD">
              <w:rPr>
                <w:rFonts w:ascii="Times New Roman" w:hAnsi="Times New Roman" w:cs="Times New Roman"/>
              </w:rPr>
              <w:t>Pranohet poltësisht</w:t>
            </w: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AF4D13" w:rsidP="00011A24">
            <w:pPr>
              <w:rPr>
                <w:rFonts w:ascii="Times New Roman" w:hAnsi="Times New Roman" w:cs="Times New Roman"/>
              </w:rPr>
            </w:pPr>
            <w:r w:rsidRPr="00DA00AD">
              <w:rPr>
                <w:rFonts w:ascii="Times New Roman" w:hAnsi="Times New Roman" w:cs="Times New Roman"/>
              </w:rPr>
              <w:t>ZKM</w:t>
            </w:r>
          </w:p>
        </w:tc>
        <w:tc>
          <w:tcPr>
            <w:tcW w:w="2880" w:type="dxa"/>
          </w:tcPr>
          <w:p w:rsidR="00686BA3" w:rsidRPr="00DA00AD" w:rsidRDefault="00687E4F" w:rsidP="00AF4D13">
            <w:pPr>
              <w:rPr>
                <w:rFonts w:ascii="Times New Roman" w:hAnsi="Times New Roman" w:cs="Times New Roman"/>
              </w:rPr>
            </w:pPr>
            <w:r>
              <w:rPr>
                <w:rFonts w:ascii="Times New Roman" w:hAnsi="Times New Roman" w:cs="Times New Roman"/>
              </w:rPr>
              <w:t>Neni 13</w:t>
            </w:r>
            <w:r w:rsidR="00AF4D13" w:rsidRPr="00DA00AD">
              <w:rPr>
                <w:rFonts w:ascii="Times New Roman" w:hAnsi="Times New Roman" w:cs="Times New Roman"/>
              </w:rPr>
              <w:t>, pika 3</w:t>
            </w:r>
          </w:p>
          <w:p w:rsidR="00F160AA" w:rsidRPr="00DA00AD" w:rsidRDefault="00F160AA" w:rsidP="00F160AA">
            <w:pPr>
              <w:rPr>
                <w:rFonts w:ascii="Times New Roman" w:hAnsi="Times New Roman" w:cs="Times New Roman"/>
              </w:rPr>
            </w:pPr>
            <w:r w:rsidRPr="00DA00AD">
              <w:rPr>
                <w:rFonts w:ascii="Times New Roman" w:hAnsi="Times New Roman" w:cs="Times New Roman"/>
              </w:rPr>
              <w:t xml:space="preserve">Te percaktohet autoriteti Ministri </w:t>
            </w:r>
          </w:p>
          <w:p w:rsidR="00AF4D13" w:rsidRPr="00DA00AD" w:rsidRDefault="00AF4D13" w:rsidP="00AF4D13">
            <w:pPr>
              <w:rPr>
                <w:rFonts w:ascii="Times New Roman" w:hAnsi="Times New Roman" w:cs="Times New Roman"/>
              </w:rPr>
            </w:pPr>
          </w:p>
        </w:tc>
        <w:tc>
          <w:tcPr>
            <w:tcW w:w="2718" w:type="dxa"/>
          </w:tcPr>
          <w:p w:rsidR="00686BA3" w:rsidRPr="00DA00AD" w:rsidRDefault="00F160AA" w:rsidP="007A6E01">
            <w:pPr>
              <w:rPr>
                <w:rFonts w:ascii="Times New Roman" w:hAnsi="Times New Roman" w:cs="Times New Roman"/>
              </w:rPr>
            </w:pPr>
            <w:r w:rsidRPr="00DA00AD">
              <w:rPr>
                <w:rFonts w:ascii="Times New Roman" w:hAnsi="Times New Roman" w:cs="Times New Roman"/>
              </w:rPr>
              <w:t xml:space="preserve">Nuk pranohet </w:t>
            </w:r>
          </w:p>
        </w:tc>
        <w:tc>
          <w:tcPr>
            <w:tcW w:w="3053" w:type="dxa"/>
          </w:tcPr>
          <w:p w:rsidR="00686BA3" w:rsidRPr="00DA00AD" w:rsidRDefault="00DA284B" w:rsidP="00070F9C">
            <w:pPr>
              <w:ind w:right="667"/>
              <w:rPr>
                <w:rFonts w:ascii="Times New Roman" w:hAnsi="Times New Roman" w:cs="Times New Roman"/>
              </w:rPr>
            </w:pPr>
            <w:r w:rsidRPr="00DA00AD">
              <w:rPr>
                <w:rFonts w:ascii="Times New Roman" w:hAnsi="Times New Roman" w:cs="Times New Roman"/>
              </w:rPr>
              <w:t>Nuk percaktohet me kete pike</w:t>
            </w:r>
          </w:p>
        </w:tc>
      </w:tr>
      <w:tr w:rsidR="00686BA3" w:rsidRPr="00DA00AD" w:rsidTr="00BA5AA5">
        <w:trPr>
          <w:trHeight w:val="510"/>
        </w:trPr>
        <w:tc>
          <w:tcPr>
            <w:tcW w:w="1818" w:type="dxa"/>
          </w:tcPr>
          <w:p w:rsidR="00686BA3" w:rsidRPr="00DA00AD" w:rsidRDefault="00887A84" w:rsidP="00011A24">
            <w:pPr>
              <w:rPr>
                <w:rFonts w:ascii="Times New Roman" w:hAnsi="Times New Roman" w:cs="Times New Roman"/>
              </w:rPr>
            </w:pPr>
            <w:r w:rsidRPr="00DA00AD">
              <w:rPr>
                <w:rFonts w:ascii="Times New Roman" w:hAnsi="Times New Roman" w:cs="Times New Roman"/>
              </w:rPr>
              <w:t>ZKM</w:t>
            </w:r>
          </w:p>
        </w:tc>
        <w:tc>
          <w:tcPr>
            <w:tcW w:w="2880" w:type="dxa"/>
          </w:tcPr>
          <w:p w:rsidR="00D45A8D" w:rsidRPr="00DA00AD" w:rsidRDefault="00D45A8D" w:rsidP="00D45A8D">
            <w:pPr>
              <w:rPr>
                <w:rFonts w:ascii="Times New Roman" w:hAnsi="Times New Roman" w:cs="Times New Roman"/>
              </w:rPr>
            </w:pPr>
            <w:r w:rsidRPr="00DA00AD">
              <w:rPr>
                <w:rFonts w:ascii="Times New Roman" w:hAnsi="Times New Roman" w:cs="Times New Roman"/>
              </w:rPr>
              <w:t>Neni</w:t>
            </w:r>
            <w:r w:rsidR="00687E4F">
              <w:rPr>
                <w:rFonts w:ascii="Times New Roman" w:hAnsi="Times New Roman" w:cs="Times New Roman"/>
              </w:rPr>
              <w:t xml:space="preserve"> </w:t>
            </w:r>
            <w:r w:rsidRPr="00DA00AD">
              <w:rPr>
                <w:rFonts w:ascii="Times New Roman" w:hAnsi="Times New Roman" w:cs="Times New Roman"/>
              </w:rPr>
              <w:t>15, pika 2</w:t>
            </w:r>
          </w:p>
          <w:p w:rsidR="000D62CE" w:rsidRPr="00DA00AD" w:rsidRDefault="000D62CE" w:rsidP="000D62CE">
            <w:pPr>
              <w:rPr>
                <w:rFonts w:ascii="Times New Roman" w:hAnsi="Times New Roman" w:cs="Times New Roman"/>
              </w:rPr>
            </w:pPr>
            <w:r w:rsidRPr="00DA00AD">
              <w:rPr>
                <w:rFonts w:ascii="Times New Roman" w:hAnsi="Times New Roman" w:cs="Times New Roman"/>
              </w:rPr>
              <w:t>Dispoziata e Projektligjit duhet të jete e qartë nese do te themeloj mekanizma mbështetes si do te veproj k</w:t>
            </w:r>
            <w:r w:rsidR="008F5058">
              <w:rPr>
                <w:rFonts w:ascii="Times New Roman" w:hAnsi="Times New Roman" w:cs="Times New Roman"/>
              </w:rPr>
              <w:t>y mekanizem?  Andaj rekomandojm</w:t>
            </w:r>
            <w:r w:rsidRPr="00DA00AD">
              <w:rPr>
                <w:rFonts w:ascii="Times New Roman" w:hAnsi="Times New Roman" w:cs="Times New Roman"/>
              </w:rPr>
              <w:t xml:space="preserve"> që kjo dispozit </w:t>
            </w:r>
            <w:proofErr w:type="gramStart"/>
            <w:r w:rsidRPr="00DA00AD">
              <w:rPr>
                <w:rFonts w:ascii="Times New Roman" w:hAnsi="Times New Roman" w:cs="Times New Roman"/>
              </w:rPr>
              <w:t>e  Projektligjit</w:t>
            </w:r>
            <w:proofErr w:type="gramEnd"/>
            <w:r w:rsidRPr="00DA00AD">
              <w:rPr>
                <w:rFonts w:ascii="Times New Roman" w:hAnsi="Times New Roman" w:cs="Times New Roman"/>
              </w:rPr>
              <w:t xml:space="preserve">  duhet te jete i harmonizuar me Legjislacionin ne fuqi.</w:t>
            </w:r>
          </w:p>
          <w:p w:rsidR="000D62CE" w:rsidRPr="00DA00AD" w:rsidRDefault="000D62CE" w:rsidP="00D45A8D">
            <w:pPr>
              <w:rPr>
                <w:rFonts w:ascii="Times New Roman" w:hAnsi="Times New Roman" w:cs="Times New Roman"/>
              </w:rPr>
            </w:pPr>
          </w:p>
          <w:p w:rsidR="00686BA3" w:rsidRPr="00DA00AD" w:rsidRDefault="00686BA3" w:rsidP="007A6E01">
            <w:pPr>
              <w:rPr>
                <w:rFonts w:ascii="Times New Roman" w:hAnsi="Times New Roman" w:cs="Times New Roman"/>
              </w:rPr>
            </w:pPr>
          </w:p>
        </w:tc>
        <w:tc>
          <w:tcPr>
            <w:tcW w:w="2718" w:type="dxa"/>
          </w:tcPr>
          <w:p w:rsidR="00686BA3" w:rsidRPr="00DA00AD" w:rsidRDefault="00887A84" w:rsidP="007A6E01">
            <w:pPr>
              <w:rPr>
                <w:rFonts w:ascii="Times New Roman" w:hAnsi="Times New Roman" w:cs="Times New Roman"/>
              </w:rPr>
            </w:pPr>
            <w:r w:rsidRPr="00DA00AD">
              <w:rPr>
                <w:rFonts w:ascii="Times New Roman" w:hAnsi="Times New Roman" w:cs="Times New Roman"/>
              </w:rPr>
              <w:t>Pranohet poltësisht</w:t>
            </w: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7C6041" w:rsidRPr="00DA00AD" w:rsidRDefault="00AF0300" w:rsidP="00011A24">
            <w:pPr>
              <w:rPr>
                <w:rFonts w:ascii="Times New Roman" w:hAnsi="Times New Roman" w:cs="Times New Roman"/>
              </w:rPr>
            </w:pPr>
            <w:r w:rsidRPr="00DA00AD">
              <w:rPr>
                <w:rFonts w:ascii="Times New Roman" w:hAnsi="Times New Roman" w:cs="Times New Roman"/>
              </w:rPr>
              <w:t>ZKM</w:t>
            </w:r>
          </w:p>
          <w:p w:rsidR="007C6041" w:rsidRPr="00DA00AD" w:rsidRDefault="007C6041" w:rsidP="007C6041">
            <w:pPr>
              <w:rPr>
                <w:rFonts w:ascii="Times New Roman" w:hAnsi="Times New Roman" w:cs="Times New Roman"/>
              </w:rPr>
            </w:pPr>
          </w:p>
          <w:p w:rsidR="007C6041" w:rsidRPr="00DA00AD" w:rsidRDefault="007C6041" w:rsidP="007C6041">
            <w:pPr>
              <w:rPr>
                <w:rFonts w:ascii="Times New Roman" w:hAnsi="Times New Roman" w:cs="Times New Roman"/>
              </w:rPr>
            </w:pPr>
          </w:p>
          <w:p w:rsidR="007C6041" w:rsidRPr="00DA00AD" w:rsidRDefault="007C6041" w:rsidP="007C6041">
            <w:pPr>
              <w:rPr>
                <w:rFonts w:ascii="Times New Roman" w:hAnsi="Times New Roman" w:cs="Times New Roman"/>
              </w:rPr>
            </w:pPr>
          </w:p>
          <w:p w:rsidR="007C6041" w:rsidRPr="00DA00AD" w:rsidRDefault="007C6041" w:rsidP="007C6041">
            <w:pPr>
              <w:rPr>
                <w:rFonts w:ascii="Times New Roman" w:hAnsi="Times New Roman" w:cs="Times New Roman"/>
              </w:rPr>
            </w:pPr>
          </w:p>
          <w:p w:rsidR="00686BA3" w:rsidRPr="00DA00AD" w:rsidRDefault="00686BA3" w:rsidP="007C6041">
            <w:pPr>
              <w:jc w:val="center"/>
              <w:rPr>
                <w:rFonts w:ascii="Times New Roman" w:hAnsi="Times New Roman" w:cs="Times New Roman"/>
              </w:rPr>
            </w:pPr>
          </w:p>
          <w:p w:rsidR="007C6041" w:rsidRPr="00DA00AD" w:rsidRDefault="007C6041" w:rsidP="007C6041">
            <w:pPr>
              <w:jc w:val="center"/>
              <w:rPr>
                <w:rFonts w:ascii="Times New Roman" w:hAnsi="Times New Roman" w:cs="Times New Roman"/>
              </w:rPr>
            </w:pPr>
          </w:p>
          <w:p w:rsidR="007C6041" w:rsidRPr="00DA00AD" w:rsidRDefault="007C6041" w:rsidP="001770FF">
            <w:pPr>
              <w:rPr>
                <w:rFonts w:ascii="Times New Roman" w:hAnsi="Times New Roman" w:cs="Times New Roman"/>
              </w:rPr>
            </w:pPr>
            <w:r w:rsidRPr="00DA00AD">
              <w:rPr>
                <w:rFonts w:ascii="Times New Roman" w:hAnsi="Times New Roman" w:cs="Times New Roman"/>
              </w:rPr>
              <w:t>ZKM</w:t>
            </w:r>
          </w:p>
        </w:tc>
        <w:tc>
          <w:tcPr>
            <w:tcW w:w="2880" w:type="dxa"/>
          </w:tcPr>
          <w:p w:rsidR="00686BA3" w:rsidRPr="00DA00AD" w:rsidRDefault="00AF0300" w:rsidP="00AF0300">
            <w:pPr>
              <w:rPr>
                <w:rFonts w:ascii="Times New Roman" w:hAnsi="Times New Roman" w:cs="Times New Roman"/>
              </w:rPr>
            </w:pPr>
            <w:r w:rsidRPr="00DA00AD">
              <w:rPr>
                <w:rFonts w:ascii="Times New Roman" w:hAnsi="Times New Roman" w:cs="Times New Roman"/>
              </w:rPr>
              <w:t>Neni 16,</w:t>
            </w:r>
            <w:r w:rsidR="00687E4F">
              <w:rPr>
                <w:rFonts w:ascii="Times New Roman" w:hAnsi="Times New Roman" w:cs="Times New Roman"/>
              </w:rPr>
              <w:t xml:space="preserve"> </w:t>
            </w:r>
            <w:r w:rsidRPr="00DA00AD">
              <w:rPr>
                <w:rFonts w:ascii="Times New Roman" w:hAnsi="Times New Roman" w:cs="Times New Roman"/>
              </w:rPr>
              <w:t>pika</w:t>
            </w:r>
            <w:r w:rsidR="00687E4F">
              <w:rPr>
                <w:rFonts w:ascii="Times New Roman" w:hAnsi="Times New Roman" w:cs="Times New Roman"/>
              </w:rPr>
              <w:t xml:space="preserve"> </w:t>
            </w:r>
            <w:r w:rsidRPr="00DA00AD">
              <w:rPr>
                <w:rFonts w:ascii="Times New Roman" w:hAnsi="Times New Roman" w:cs="Times New Roman"/>
              </w:rPr>
              <w:t>1.2.</w:t>
            </w:r>
          </w:p>
          <w:p w:rsidR="00AF0300" w:rsidRPr="00DA00AD" w:rsidRDefault="00AF0300" w:rsidP="00AF0300">
            <w:pPr>
              <w:rPr>
                <w:rFonts w:ascii="Times New Roman" w:hAnsi="Times New Roman" w:cs="Times New Roman"/>
              </w:rPr>
            </w:pPr>
            <w:r w:rsidRPr="00DA00AD">
              <w:rPr>
                <w:rFonts w:ascii="Times New Roman" w:hAnsi="Times New Roman" w:cs="Times New Roman"/>
              </w:rPr>
              <w:t>Te shiqohet legjislacioni ne fuqi qe te mos bije ne kundershtim. Ligji për Organizimin e Administrates {...} dhe legjislacion tjeter.</w:t>
            </w:r>
          </w:p>
          <w:p w:rsidR="00AF0300" w:rsidRPr="00DA00AD" w:rsidRDefault="001770FF" w:rsidP="001770FF">
            <w:pPr>
              <w:rPr>
                <w:rFonts w:ascii="Times New Roman" w:hAnsi="Times New Roman" w:cs="Times New Roman"/>
              </w:rPr>
            </w:pPr>
            <w:r w:rsidRPr="00DA00AD">
              <w:rPr>
                <w:rFonts w:ascii="Times New Roman" w:hAnsi="Times New Roman" w:cs="Times New Roman"/>
              </w:rPr>
              <w:t>Neni 16, pika 1.3.</w:t>
            </w:r>
          </w:p>
          <w:p w:rsidR="001770FF" w:rsidRPr="00DA00AD" w:rsidRDefault="001770FF" w:rsidP="001770FF">
            <w:pPr>
              <w:rPr>
                <w:rFonts w:ascii="Times New Roman" w:hAnsi="Times New Roman" w:cs="Times New Roman"/>
              </w:rPr>
            </w:pPr>
            <w:r w:rsidRPr="00DA00AD">
              <w:rPr>
                <w:rFonts w:ascii="Times New Roman" w:hAnsi="Times New Roman" w:cs="Times New Roman"/>
              </w:rPr>
              <w:t>Duhet te fshihet pasi që ështe perkufizuar ne nenin 2 paragrafin 1.1.</w:t>
            </w:r>
          </w:p>
          <w:p w:rsidR="001770FF" w:rsidRPr="00DA00AD" w:rsidRDefault="001770FF" w:rsidP="001770FF">
            <w:pPr>
              <w:rPr>
                <w:rFonts w:ascii="Times New Roman" w:hAnsi="Times New Roman" w:cs="Times New Roman"/>
              </w:rPr>
            </w:pPr>
          </w:p>
        </w:tc>
        <w:tc>
          <w:tcPr>
            <w:tcW w:w="2718" w:type="dxa"/>
          </w:tcPr>
          <w:p w:rsidR="00686BA3" w:rsidRPr="00DA00AD" w:rsidRDefault="00AF0300" w:rsidP="007A6E01">
            <w:pPr>
              <w:rPr>
                <w:rFonts w:ascii="Times New Roman" w:hAnsi="Times New Roman" w:cs="Times New Roman"/>
              </w:rPr>
            </w:pPr>
            <w:r w:rsidRPr="00DA00AD">
              <w:rPr>
                <w:rFonts w:ascii="Times New Roman" w:hAnsi="Times New Roman" w:cs="Times New Roman"/>
              </w:rPr>
              <w:t>Pranohet poltësisht</w:t>
            </w: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1770FF" w:rsidP="00011A24">
            <w:pPr>
              <w:rPr>
                <w:rFonts w:ascii="Times New Roman" w:hAnsi="Times New Roman" w:cs="Times New Roman"/>
              </w:rPr>
            </w:pPr>
            <w:r w:rsidRPr="00DA00AD">
              <w:rPr>
                <w:rFonts w:ascii="Times New Roman" w:hAnsi="Times New Roman" w:cs="Times New Roman"/>
              </w:rPr>
              <w:t xml:space="preserve">ZKM </w:t>
            </w:r>
          </w:p>
        </w:tc>
        <w:tc>
          <w:tcPr>
            <w:tcW w:w="2880" w:type="dxa"/>
          </w:tcPr>
          <w:p w:rsidR="00686BA3" w:rsidRPr="00DA00AD" w:rsidRDefault="001770FF" w:rsidP="001770FF">
            <w:pPr>
              <w:rPr>
                <w:rFonts w:ascii="Times New Roman" w:hAnsi="Times New Roman" w:cs="Times New Roman"/>
              </w:rPr>
            </w:pPr>
            <w:r w:rsidRPr="00DA00AD">
              <w:rPr>
                <w:rFonts w:ascii="Times New Roman" w:hAnsi="Times New Roman" w:cs="Times New Roman"/>
              </w:rPr>
              <w:t>Neni18,</w:t>
            </w:r>
            <w:r w:rsidR="00687E4F">
              <w:rPr>
                <w:rFonts w:ascii="Times New Roman" w:hAnsi="Times New Roman" w:cs="Times New Roman"/>
              </w:rPr>
              <w:t xml:space="preserve"> </w:t>
            </w:r>
            <w:r w:rsidRPr="00DA00AD">
              <w:rPr>
                <w:rFonts w:ascii="Times New Roman" w:hAnsi="Times New Roman" w:cs="Times New Roman"/>
              </w:rPr>
              <w:t>pika 1.</w:t>
            </w:r>
          </w:p>
          <w:p w:rsidR="001770FF" w:rsidRPr="00DA00AD" w:rsidRDefault="001770FF" w:rsidP="001770FF">
            <w:pPr>
              <w:rPr>
                <w:rFonts w:ascii="Times New Roman" w:hAnsi="Times New Roman" w:cs="Times New Roman"/>
              </w:rPr>
            </w:pPr>
            <w:r w:rsidRPr="00DA00AD">
              <w:rPr>
                <w:rFonts w:ascii="Times New Roman" w:hAnsi="Times New Roman" w:cs="Times New Roman"/>
              </w:rPr>
              <w:t xml:space="preserve">Duhet te fshihet arsyshemerisa ështe si me lartë. </w:t>
            </w:r>
          </w:p>
          <w:p w:rsidR="001770FF" w:rsidRPr="00DA00AD" w:rsidRDefault="001770FF" w:rsidP="001770FF">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AE4AC5" w:rsidP="00011A24">
            <w:pPr>
              <w:rPr>
                <w:rFonts w:ascii="Times New Roman" w:hAnsi="Times New Roman" w:cs="Times New Roman"/>
              </w:rPr>
            </w:pPr>
            <w:r w:rsidRPr="00DA00AD">
              <w:rPr>
                <w:rFonts w:ascii="Times New Roman" w:hAnsi="Times New Roman" w:cs="Times New Roman"/>
              </w:rPr>
              <w:t>ZKM</w:t>
            </w:r>
          </w:p>
        </w:tc>
        <w:tc>
          <w:tcPr>
            <w:tcW w:w="2880" w:type="dxa"/>
          </w:tcPr>
          <w:p w:rsidR="00686BA3" w:rsidRPr="00DA00AD" w:rsidRDefault="00A53DDE" w:rsidP="00A53DDE">
            <w:pPr>
              <w:rPr>
                <w:rFonts w:ascii="Times New Roman" w:hAnsi="Times New Roman" w:cs="Times New Roman"/>
              </w:rPr>
            </w:pPr>
            <w:r w:rsidRPr="00DA00AD">
              <w:rPr>
                <w:rFonts w:ascii="Times New Roman" w:hAnsi="Times New Roman" w:cs="Times New Roman"/>
              </w:rPr>
              <w:t>Neni 18.</w:t>
            </w:r>
            <w:r w:rsidR="00687E4F">
              <w:rPr>
                <w:rFonts w:ascii="Times New Roman" w:hAnsi="Times New Roman" w:cs="Times New Roman"/>
              </w:rPr>
              <w:t xml:space="preserve"> </w:t>
            </w:r>
            <w:r w:rsidRPr="00DA00AD">
              <w:rPr>
                <w:rFonts w:ascii="Times New Roman" w:hAnsi="Times New Roman" w:cs="Times New Roman"/>
              </w:rPr>
              <w:t>pika 1.2.</w:t>
            </w:r>
          </w:p>
          <w:p w:rsidR="00AE4AC5" w:rsidRPr="00DA00AD" w:rsidRDefault="00AE4AC5" w:rsidP="00AE4AC5">
            <w:pPr>
              <w:rPr>
                <w:rFonts w:ascii="Times New Roman" w:hAnsi="Times New Roman" w:cs="Times New Roman"/>
              </w:rPr>
            </w:pPr>
            <w:r w:rsidRPr="00DA00AD">
              <w:rPr>
                <w:rFonts w:ascii="Times New Roman" w:hAnsi="Times New Roman" w:cs="Times New Roman"/>
              </w:rPr>
              <w:t>Te harmonizohet emertimi i keshillit te nenin 2 perkufizimi</w:t>
            </w:r>
          </w:p>
          <w:p w:rsidR="00A53DDE" w:rsidRPr="00DA00AD" w:rsidRDefault="00A53DDE" w:rsidP="00A53DDE">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4D4AD7" w:rsidP="00011A24">
            <w:pPr>
              <w:rPr>
                <w:rFonts w:ascii="Times New Roman" w:hAnsi="Times New Roman" w:cs="Times New Roman"/>
              </w:rPr>
            </w:pPr>
            <w:r w:rsidRPr="00DA00AD">
              <w:rPr>
                <w:rFonts w:ascii="Times New Roman" w:hAnsi="Times New Roman" w:cs="Times New Roman"/>
              </w:rPr>
              <w:t>ZKM</w:t>
            </w:r>
          </w:p>
        </w:tc>
        <w:tc>
          <w:tcPr>
            <w:tcW w:w="2880" w:type="dxa"/>
          </w:tcPr>
          <w:p w:rsidR="00B22828" w:rsidRPr="00DA00AD" w:rsidRDefault="00687E4F" w:rsidP="00B22828">
            <w:pPr>
              <w:rPr>
                <w:rFonts w:ascii="Times New Roman" w:hAnsi="Times New Roman" w:cs="Times New Roman"/>
              </w:rPr>
            </w:pPr>
            <w:r>
              <w:rPr>
                <w:rFonts w:ascii="Times New Roman" w:hAnsi="Times New Roman" w:cs="Times New Roman"/>
              </w:rPr>
              <w:t>Neni 18</w:t>
            </w:r>
            <w:r w:rsidR="00B22828" w:rsidRPr="00DA00AD">
              <w:rPr>
                <w:rFonts w:ascii="Times New Roman" w:hAnsi="Times New Roman" w:cs="Times New Roman"/>
              </w:rPr>
              <w:t>,</w:t>
            </w:r>
            <w:r>
              <w:rPr>
                <w:rFonts w:ascii="Times New Roman" w:hAnsi="Times New Roman" w:cs="Times New Roman"/>
              </w:rPr>
              <w:t xml:space="preserve"> </w:t>
            </w:r>
            <w:r w:rsidR="00B22828" w:rsidRPr="00DA00AD">
              <w:rPr>
                <w:rFonts w:ascii="Times New Roman" w:hAnsi="Times New Roman" w:cs="Times New Roman"/>
              </w:rPr>
              <w:t>pika 2.3.</w:t>
            </w:r>
          </w:p>
          <w:p w:rsidR="00B22828" w:rsidRPr="00DA00AD" w:rsidRDefault="00B22828" w:rsidP="00B22828">
            <w:pPr>
              <w:rPr>
                <w:rFonts w:ascii="Times New Roman" w:hAnsi="Times New Roman" w:cs="Times New Roman"/>
              </w:rPr>
            </w:pPr>
            <w:r w:rsidRPr="00DA00AD">
              <w:rPr>
                <w:rFonts w:ascii="Times New Roman" w:hAnsi="Times New Roman" w:cs="Times New Roman"/>
              </w:rPr>
              <w:t xml:space="preserve">Emeritimin efjales ekspertju sygjeroj me </w:t>
            </w:r>
            <w:r w:rsidRPr="00DA00AD">
              <w:rPr>
                <w:rFonts w:ascii="Times New Roman" w:hAnsi="Times New Roman" w:cs="Times New Roman"/>
              </w:rPr>
              <w:lastRenderedPageBreak/>
              <w:t>zavendesue me perfaqsues, mirepo te perkuf</w:t>
            </w:r>
            <w:r w:rsidR="008F5058">
              <w:rPr>
                <w:rFonts w:ascii="Times New Roman" w:hAnsi="Times New Roman" w:cs="Times New Roman"/>
              </w:rPr>
              <w:t>izimi munde te percakron dhe te</w:t>
            </w:r>
            <w:r w:rsidRPr="00DA00AD">
              <w:rPr>
                <w:rFonts w:ascii="Times New Roman" w:hAnsi="Times New Roman" w:cs="Times New Roman"/>
              </w:rPr>
              <w:t xml:space="preserve"> sqaroni qe jane kategori e ekspertve, e shof shume sfiduese nese do te mbetet keshtu.</w:t>
            </w:r>
          </w:p>
          <w:p w:rsidR="00B22828" w:rsidRPr="00DA00AD" w:rsidRDefault="00B22828" w:rsidP="00B22828">
            <w:pPr>
              <w:rPr>
                <w:rFonts w:ascii="Times New Roman" w:hAnsi="Times New Roman" w:cs="Times New Roman"/>
              </w:rPr>
            </w:pPr>
          </w:p>
          <w:p w:rsidR="00B22828" w:rsidRPr="00DA00AD" w:rsidRDefault="00B22828" w:rsidP="00B22828">
            <w:pPr>
              <w:rPr>
                <w:rFonts w:ascii="Times New Roman" w:hAnsi="Times New Roman" w:cs="Times New Roman"/>
              </w:rPr>
            </w:pPr>
            <w:r w:rsidRPr="00DA00AD">
              <w:rPr>
                <w:rFonts w:ascii="Times New Roman" w:hAnsi="Times New Roman" w:cs="Times New Roman"/>
              </w:rPr>
              <w:t>2.3. dhe 2.4. janë të një fushe, rekomandoj qe nje nga te dy te jete eksperta te tjera ( ekonomist/juriset)</w:t>
            </w:r>
          </w:p>
          <w:p w:rsidR="00B22828" w:rsidRPr="00DA00AD" w:rsidRDefault="00B22828" w:rsidP="00B22828">
            <w:pPr>
              <w:rPr>
                <w:rFonts w:ascii="Times New Roman" w:hAnsi="Times New Roman" w:cs="Times New Roman"/>
              </w:rPr>
            </w:pPr>
          </w:p>
          <w:p w:rsidR="00B22828" w:rsidRPr="00DA00AD" w:rsidRDefault="00B22828" w:rsidP="00B22828">
            <w:pPr>
              <w:rPr>
                <w:rFonts w:ascii="Times New Roman" w:hAnsi="Times New Roman" w:cs="Times New Roman"/>
              </w:rPr>
            </w:pPr>
          </w:p>
          <w:p w:rsidR="00686BA3" w:rsidRPr="00DA00AD" w:rsidRDefault="00686BA3" w:rsidP="007A6E01">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5D7C22" w:rsidP="00011A24">
            <w:pPr>
              <w:rPr>
                <w:rFonts w:ascii="Times New Roman" w:hAnsi="Times New Roman" w:cs="Times New Roman"/>
              </w:rPr>
            </w:pPr>
            <w:r w:rsidRPr="00DA00AD">
              <w:rPr>
                <w:rFonts w:ascii="Times New Roman" w:hAnsi="Times New Roman" w:cs="Times New Roman"/>
              </w:rPr>
              <w:lastRenderedPageBreak/>
              <w:t>ZKM</w:t>
            </w:r>
          </w:p>
        </w:tc>
        <w:tc>
          <w:tcPr>
            <w:tcW w:w="2880" w:type="dxa"/>
          </w:tcPr>
          <w:p w:rsidR="005D7C22" w:rsidRPr="00DA00AD" w:rsidRDefault="005D7C22" w:rsidP="005D7C22">
            <w:pPr>
              <w:rPr>
                <w:rFonts w:ascii="Times New Roman" w:hAnsi="Times New Roman" w:cs="Times New Roman"/>
              </w:rPr>
            </w:pPr>
            <w:r w:rsidRPr="00DA00AD">
              <w:rPr>
                <w:rFonts w:ascii="Times New Roman" w:hAnsi="Times New Roman" w:cs="Times New Roman"/>
              </w:rPr>
              <w:t>Neni 18,</w:t>
            </w:r>
            <w:r w:rsidR="00687E4F">
              <w:rPr>
                <w:rFonts w:ascii="Times New Roman" w:hAnsi="Times New Roman" w:cs="Times New Roman"/>
              </w:rPr>
              <w:t xml:space="preserve"> </w:t>
            </w:r>
            <w:r w:rsidRPr="00DA00AD">
              <w:rPr>
                <w:rFonts w:ascii="Times New Roman" w:hAnsi="Times New Roman" w:cs="Times New Roman"/>
              </w:rPr>
              <w:t>pika 11.</w:t>
            </w:r>
          </w:p>
          <w:p w:rsidR="005D7C22" w:rsidRPr="00DA00AD" w:rsidRDefault="005D7C22" w:rsidP="005D7C22">
            <w:pPr>
              <w:rPr>
                <w:rFonts w:ascii="Times New Roman" w:hAnsi="Times New Roman" w:cs="Times New Roman"/>
              </w:rPr>
            </w:pPr>
            <w:r w:rsidRPr="00DA00AD">
              <w:rPr>
                <w:rFonts w:ascii="Times New Roman" w:hAnsi="Times New Roman" w:cs="Times New Roman"/>
              </w:rPr>
              <w:t>Duhet te caktohet se kushe e nxjerr aktin nenligjor propozoj qe akti nenligjo te hartohet nga ministra dhe te aprovohet nga Qeveria.</w:t>
            </w:r>
          </w:p>
          <w:p w:rsidR="005D7C22" w:rsidRPr="00DA00AD" w:rsidRDefault="005D7C22" w:rsidP="005D7C22">
            <w:pPr>
              <w:rPr>
                <w:rFonts w:ascii="Times New Roman" w:hAnsi="Times New Roman" w:cs="Times New Roman"/>
              </w:rPr>
            </w:pPr>
          </w:p>
          <w:p w:rsidR="00686BA3" w:rsidRPr="00DA00AD" w:rsidRDefault="00686BA3" w:rsidP="007A6E01">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5D7C22" w:rsidP="00011A24">
            <w:pPr>
              <w:rPr>
                <w:rFonts w:ascii="Times New Roman" w:hAnsi="Times New Roman" w:cs="Times New Roman"/>
              </w:rPr>
            </w:pPr>
            <w:r w:rsidRPr="00DA00AD">
              <w:rPr>
                <w:rFonts w:ascii="Times New Roman" w:hAnsi="Times New Roman" w:cs="Times New Roman"/>
              </w:rPr>
              <w:t>ZKM</w:t>
            </w:r>
          </w:p>
        </w:tc>
        <w:tc>
          <w:tcPr>
            <w:tcW w:w="2880" w:type="dxa"/>
          </w:tcPr>
          <w:p w:rsidR="005D7C22" w:rsidRPr="00DA00AD" w:rsidRDefault="005D7C22" w:rsidP="005D7C22">
            <w:pPr>
              <w:rPr>
                <w:rFonts w:ascii="Times New Roman" w:hAnsi="Times New Roman" w:cs="Times New Roman"/>
              </w:rPr>
            </w:pPr>
            <w:r w:rsidRPr="00DA00AD">
              <w:rPr>
                <w:rFonts w:ascii="Times New Roman" w:hAnsi="Times New Roman" w:cs="Times New Roman"/>
              </w:rPr>
              <w:t>Neni</w:t>
            </w:r>
            <w:r w:rsidR="00687E4F">
              <w:rPr>
                <w:rFonts w:ascii="Times New Roman" w:hAnsi="Times New Roman" w:cs="Times New Roman"/>
              </w:rPr>
              <w:t xml:space="preserve"> </w:t>
            </w:r>
            <w:r w:rsidRPr="00DA00AD">
              <w:rPr>
                <w:rFonts w:ascii="Times New Roman" w:hAnsi="Times New Roman" w:cs="Times New Roman"/>
              </w:rPr>
              <w:t>19,</w:t>
            </w:r>
            <w:r w:rsidR="00687E4F">
              <w:rPr>
                <w:rFonts w:ascii="Times New Roman" w:hAnsi="Times New Roman" w:cs="Times New Roman"/>
              </w:rPr>
              <w:t xml:space="preserve"> </w:t>
            </w:r>
            <w:r w:rsidRPr="00DA00AD">
              <w:rPr>
                <w:rFonts w:ascii="Times New Roman" w:hAnsi="Times New Roman" w:cs="Times New Roman"/>
              </w:rPr>
              <w:t>pika 2</w:t>
            </w:r>
          </w:p>
          <w:p w:rsidR="005D7C22" w:rsidRPr="00DA00AD" w:rsidRDefault="005D7C22" w:rsidP="005D7C22">
            <w:pPr>
              <w:rPr>
                <w:rFonts w:ascii="Times New Roman" w:hAnsi="Times New Roman" w:cs="Times New Roman"/>
              </w:rPr>
            </w:pPr>
            <w:r w:rsidRPr="00DA00AD">
              <w:rPr>
                <w:rFonts w:ascii="Times New Roman" w:hAnsi="Times New Roman" w:cs="Times New Roman"/>
              </w:rPr>
              <w:t>Të bëhet unifikimi i gjuhes.</w:t>
            </w:r>
          </w:p>
          <w:p w:rsidR="005D7C22" w:rsidRPr="00DA00AD" w:rsidRDefault="005D7C22" w:rsidP="005D7C22">
            <w:pPr>
              <w:rPr>
                <w:rFonts w:ascii="Times New Roman" w:hAnsi="Times New Roman" w:cs="Times New Roman"/>
              </w:rPr>
            </w:pPr>
          </w:p>
          <w:p w:rsidR="00686BA3" w:rsidRPr="00DA00AD" w:rsidRDefault="00686BA3" w:rsidP="007A6E01">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6C3D84" w:rsidP="00011A24">
            <w:pPr>
              <w:rPr>
                <w:rFonts w:ascii="Times New Roman" w:hAnsi="Times New Roman" w:cs="Times New Roman"/>
              </w:rPr>
            </w:pPr>
            <w:r w:rsidRPr="00DA00AD">
              <w:rPr>
                <w:rFonts w:ascii="Times New Roman" w:hAnsi="Times New Roman" w:cs="Times New Roman"/>
              </w:rPr>
              <w:t>ZKM</w:t>
            </w:r>
          </w:p>
        </w:tc>
        <w:tc>
          <w:tcPr>
            <w:tcW w:w="2880" w:type="dxa"/>
          </w:tcPr>
          <w:p w:rsidR="00F13797" w:rsidRPr="00DA00AD" w:rsidRDefault="00687E4F" w:rsidP="00F13797">
            <w:pPr>
              <w:rPr>
                <w:rFonts w:ascii="Times New Roman" w:hAnsi="Times New Roman" w:cs="Times New Roman"/>
              </w:rPr>
            </w:pPr>
            <w:r>
              <w:rPr>
                <w:rFonts w:ascii="Times New Roman" w:hAnsi="Times New Roman" w:cs="Times New Roman"/>
              </w:rPr>
              <w:t>Neni 19</w:t>
            </w:r>
            <w:r w:rsidR="00F13797" w:rsidRPr="00DA00AD">
              <w:rPr>
                <w:rFonts w:ascii="Times New Roman" w:hAnsi="Times New Roman" w:cs="Times New Roman"/>
              </w:rPr>
              <w:t>,</w:t>
            </w:r>
            <w:r>
              <w:rPr>
                <w:rFonts w:ascii="Times New Roman" w:hAnsi="Times New Roman" w:cs="Times New Roman"/>
              </w:rPr>
              <w:t xml:space="preserve"> </w:t>
            </w:r>
            <w:r w:rsidR="00F13797" w:rsidRPr="00DA00AD">
              <w:rPr>
                <w:rFonts w:ascii="Times New Roman" w:hAnsi="Times New Roman" w:cs="Times New Roman"/>
              </w:rPr>
              <w:t>pika 5</w:t>
            </w:r>
          </w:p>
          <w:p w:rsidR="00F13797" w:rsidRPr="00DA00AD" w:rsidRDefault="00687E4F" w:rsidP="00F13797">
            <w:pPr>
              <w:rPr>
                <w:rFonts w:ascii="Times New Roman" w:hAnsi="Times New Roman" w:cs="Times New Roman"/>
              </w:rPr>
            </w:pPr>
            <w:r>
              <w:rPr>
                <w:rFonts w:ascii="Times New Roman" w:hAnsi="Times New Roman" w:cs="Times New Roman"/>
              </w:rPr>
              <w:t xml:space="preserve">të fshihet texti </w:t>
            </w:r>
            <w:r w:rsidR="00F13797" w:rsidRPr="00DA00AD">
              <w:rPr>
                <w:rFonts w:ascii="Times New Roman" w:hAnsi="Times New Roman" w:cs="Times New Roman"/>
              </w:rPr>
              <w:t xml:space="preserve">ose te hiqen kllapat </w:t>
            </w:r>
          </w:p>
          <w:p w:rsidR="00F13797" w:rsidRPr="00DA00AD" w:rsidRDefault="00F13797" w:rsidP="00F13797">
            <w:pPr>
              <w:rPr>
                <w:rFonts w:ascii="Times New Roman" w:hAnsi="Times New Roman" w:cs="Times New Roman"/>
              </w:rPr>
            </w:pPr>
          </w:p>
          <w:p w:rsidR="00686BA3" w:rsidRPr="00DA00AD" w:rsidRDefault="00686BA3" w:rsidP="007A6E01">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2F701A" w:rsidP="00011A24">
            <w:pPr>
              <w:rPr>
                <w:rFonts w:ascii="Times New Roman" w:hAnsi="Times New Roman" w:cs="Times New Roman"/>
              </w:rPr>
            </w:pPr>
            <w:r w:rsidRPr="00DA00AD">
              <w:rPr>
                <w:rFonts w:ascii="Times New Roman" w:hAnsi="Times New Roman" w:cs="Times New Roman"/>
              </w:rPr>
              <w:t>ZKM</w:t>
            </w:r>
          </w:p>
        </w:tc>
        <w:tc>
          <w:tcPr>
            <w:tcW w:w="2880" w:type="dxa"/>
          </w:tcPr>
          <w:p w:rsidR="00686BA3" w:rsidRPr="00DA00AD" w:rsidRDefault="00753BF4" w:rsidP="00753BF4">
            <w:pPr>
              <w:rPr>
                <w:rFonts w:ascii="Times New Roman" w:hAnsi="Times New Roman" w:cs="Times New Roman"/>
              </w:rPr>
            </w:pPr>
            <w:r w:rsidRPr="00DA00AD">
              <w:rPr>
                <w:rFonts w:ascii="Times New Roman" w:hAnsi="Times New Roman" w:cs="Times New Roman"/>
              </w:rPr>
              <w:t>Neni 20,</w:t>
            </w:r>
            <w:r w:rsidR="00687E4F">
              <w:rPr>
                <w:rFonts w:ascii="Times New Roman" w:hAnsi="Times New Roman" w:cs="Times New Roman"/>
              </w:rPr>
              <w:t xml:space="preserve"> </w:t>
            </w:r>
            <w:r w:rsidRPr="00DA00AD">
              <w:rPr>
                <w:rFonts w:ascii="Times New Roman" w:hAnsi="Times New Roman" w:cs="Times New Roman"/>
              </w:rPr>
              <w:t>pika 1.1.</w:t>
            </w:r>
          </w:p>
          <w:p w:rsidR="00EB6F60" w:rsidRPr="00DA00AD" w:rsidRDefault="005F4117" w:rsidP="00753BF4">
            <w:pPr>
              <w:rPr>
                <w:rFonts w:ascii="Times New Roman" w:hAnsi="Times New Roman" w:cs="Times New Roman"/>
              </w:rPr>
            </w:pPr>
            <w:r w:rsidRPr="00DA00AD">
              <w:rPr>
                <w:rFonts w:ascii="Times New Roman" w:hAnsi="Times New Roman" w:cs="Times New Roman"/>
              </w:rPr>
              <w:t>te percaktohet autoriteti se kush e nxjerr aktin?</w:t>
            </w: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C225F0" w:rsidP="00011A24">
            <w:pPr>
              <w:rPr>
                <w:rFonts w:ascii="Times New Roman" w:hAnsi="Times New Roman" w:cs="Times New Roman"/>
              </w:rPr>
            </w:pPr>
            <w:r w:rsidRPr="00DA00AD">
              <w:rPr>
                <w:rFonts w:ascii="Times New Roman" w:hAnsi="Times New Roman" w:cs="Times New Roman"/>
              </w:rPr>
              <w:t>ZKM</w:t>
            </w:r>
          </w:p>
        </w:tc>
        <w:tc>
          <w:tcPr>
            <w:tcW w:w="2880" w:type="dxa"/>
          </w:tcPr>
          <w:p w:rsidR="00686BA3" w:rsidRPr="00DA00AD" w:rsidRDefault="00885055" w:rsidP="00885055">
            <w:pPr>
              <w:rPr>
                <w:rFonts w:ascii="Times New Roman" w:hAnsi="Times New Roman" w:cs="Times New Roman"/>
              </w:rPr>
            </w:pPr>
            <w:r w:rsidRPr="00DA00AD">
              <w:rPr>
                <w:rFonts w:ascii="Times New Roman" w:hAnsi="Times New Roman" w:cs="Times New Roman"/>
              </w:rPr>
              <w:t>Neni 20, pika 5</w:t>
            </w:r>
          </w:p>
          <w:p w:rsidR="00885055" w:rsidRPr="00DA00AD" w:rsidRDefault="00885055" w:rsidP="00885055">
            <w:pPr>
              <w:rPr>
                <w:rFonts w:ascii="Times New Roman" w:hAnsi="Times New Roman" w:cs="Times New Roman"/>
              </w:rPr>
            </w:pPr>
            <w:r w:rsidRPr="00DA00AD">
              <w:rPr>
                <w:rFonts w:ascii="Times New Roman" w:hAnsi="Times New Roman" w:cs="Times New Roman"/>
              </w:rPr>
              <w:t>te percaktohet autoriteti se kush e nxjerr aktin?</w:t>
            </w:r>
          </w:p>
          <w:p w:rsidR="00885055" w:rsidRPr="00DA00AD" w:rsidRDefault="00885055" w:rsidP="00885055">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6304C4" w:rsidP="00011A24">
            <w:pPr>
              <w:rPr>
                <w:rFonts w:ascii="Times New Roman" w:hAnsi="Times New Roman" w:cs="Times New Roman"/>
              </w:rPr>
            </w:pPr>
            <w:r w:rsidRPr="00DA00AD">
              <w:rPr>
                <w:rFonts w:ascii="Times New Roman" w:hAnsi="Times New Roman" w:cs="Times New Roman"/>
              </w:rPr>
              <w:t>ZKM</w:t>
            </w:r>
          </w:p>
        </w:tc>
        <w:tc>
          <w:tcPr>
            <w:tcW w:w="2880" w:type="dxa"/>
          </w:tcPr>
          <w:p w:rsidR="006304C4" w:rsidRPr="00DA00AD" w:rsidRDefault="006304C4" w:rsidP="006304C4">
            <w:pPr>
              <w:rPr>
                <w:rFonts w:ascii="Times New Roman" w:hAnsi="Times New Roman" w:cs="Times New Roman"/>
              </w:rPr>
            </w:pPr>
            <w:r w:rsidRPr="00DA00AD">
              <w:rPr>
                <w:rFonts w:ascii="Times New Roman" w:hAnsi="Times New Roman" w:cs="Times New Roman"/>
              </w:rPr>
              <w:t>Neni 21,</w:t>
            </w:r>
            <w:r w:rsidR="00687E4F">
              <w:rPr>
                <w:rFonts w:ascii="Times New Roman" w:hAnsi="Times New Roman" w:cs="Times New Roman"/>
              </w:rPr>
              <w:t xml:space="preserve"> </w:t>
            </w:r>
            <w:r w:rsidRPr="00DA00AD">
              <w:rPr>
                <w:rFonts w:ascii="Times New Roman" w:hAnsi="Times New Roman" w:cs="Times New Roman"/>
              </w:rPr>
              <w:t>pika 3</w:t>
            </w:r>
          </w:p>
          <w:p w:rsidR="006304C4" w:rsidRPr="00DA00AD" w:rsidRDefault="006304C4" w:rsidP="006304C4">
            <w:pPr>
              <w:rPr>
                <w:rFonts w:ascii="Times New Roman" w:hAnsi="Times New Roman" w:cs="Times New Roman"/>
              </w:rPr>
            </w:pPr>
            <w:r w:rsidRPr="00DA00AD">
              <w:rPr>
                <w:rFonts w:ascii="Times New Roman" w:hAnsi="Times New Roman" w:cs="Times New Roman"/>
              </w:rPr>
              <w:t>A behet jfal per departament brenda Ministris?</w:t>
            </w:r>
          </w:p>
          <w:p w:rsidR="006304C4" w:rsidRPr="00DA00AD" w:rsidRDefault="006304C4" w:rsidP="006304C4">
            <w:pPr>
              <w:rPr>
                <w:rFonts w:ascii="Times New Roman" w:hAnsi="Times New Roman" w:cs="Times New Roman"/>
              </w:rPr>
            </w:pPr>
          </w:p>
          <w:p w:rsidR="006304C4" w:rsidRPr="00DA00AD" w:rsidRDefault="006304C4" w:rsidP="006304C4">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6304C4" w:rsidP="00011A24">
            <w:pPr>
              <w:rPr>
                <w:rFonts w:ascii="Times New Roman" w:hAnsi="Times New Roman" w:cs="Times New Roman"/>
              </w:rPr>
            </w:pPr>
            <w:r w:rsidRPr="00DA00AD">
              <w:rPr>
                <w:rFonts w:ascii="Times New Roman" w:hAnsi="Times New Roman" w:cs="Times New Roman"/>
              </w:rPr>
              <w:lastRenderedPageBreak/>
              <w:t>ZKM</w:t>
            </w:r>
          </w:p>
        </w:tc>
        <w:tc>
          <w:tcPr>
            <w:tcW w:w="2880" w:type="dxa"/>
          </w:tcPr>
          <w:p w:rsidR="006304C4" w:rsidRPr="00DA00AD" w:rsidRDefault="006304C4" w:rsidP="006304C4">
            <w:pPr>
              <w:rPr>
                <w:rFonts w:ascii="Times New Roman" w:hAnsi="Times New Roman" w:cs="Times New Roman"/>
              </w:rPr>
            </w:pPr>
            <w:r w:rsidRPr="00DA00AD">
              <w:rPr>
                <w:rFonts w:ascii="Times New Roman" w:hAnsi="Times New Roman" w:cs="Times New Roman"/>
              </w:rPr>
              <w:t>Neni 21,</w:t>
            </w:r>
            <w:r w:rsidR="00687E4F">
              <w:rPr>
                <w:rFonts w:ascii="Times New Roman" w:hAnsi="Times New Roman" w:cs="Times New Roman"/>
              </w:rPr>
              <w:t xml:space="preserve"> </w:t>
            </w:r>
            <w:r w:rsidRPr="00DA00AD">
              <w:rPr>
                <w:rFonts w:ascii="Times New Roman" w:hAnsi="Times New Roman" w:cs="Times New Roman"/>
              </w:rPr>
              <w:t>pika 4</w:t>
            </w:r>
          </w:p>
          <w:p w:rsidR="00686BA3" w:rsidRPr="00DA00AD" w:rsidRDefault="006304C4" w:rsidP="006304C4">
            <w:pPr>
              <w:rPr>
                <w:rFonts w:ascii="Times New Roman" w:hAnsi="Times New Roman" w:cs="Times New Roman"/>
              </w:rPr>
            </w:pPr>
            <w:r w:rsidRPr="00DA00AD">
              <w:rPr>
                <w:rFonts w:ascii="Times New Roman" w:hAnsi="Times New Roman" w:cs="Times New Roman"/>
              </w:rPr>
              <w:t>te percaktohet autoriteti se kush e nxjerr aktin?</w:t>
            </w: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D8026A" w:rsidP="00011A24">
            <w:pPr>
              <w:rPr>
                <w:rFonts w:ascii="Times New Roman" w:hAnsi="Times New Roman" w:cs="Times New Roman"/>
              </w:rPr>
            </w:pPr>
            <w:r w:rsidRPr="00DA00AD">
              <w:rPr>
                <w:rFonts w:ascii="Times New Roman" w:hAnsi="Times New Roman" w:cs="Times New Roman"/>
              </w:rPr>
              <w:t>ZKM</w:t>
            </w:r>
          </w:p>
        </w:tc>
        <w:tc>
          <w:tcPr>
            <w:tcW w:w="2880" w:type="dxa"/>
          </w:tcPr>
          <w:p w:rsidR="00686BA3" w:rsidRPr="00DA00AD" w:rsidRDefault="00687E4F" w:rsidP="007A6E01">
            <w:pPr>
              <w:rPr>
                <w:rFonts w:ascii="Times New Roman" w:hAnsi="Times New Roman" w:cs="Times New Roman"/>
              </w:rPr>
            </w:pPr>
            <w:r w:rsidRPr="00DA00AD">
              <w:rPr>
                <w:rFonts w:ascii="Times New Roman" w:hAnsi="Times New Roman" w:cs="Times New Roman"/>
              </w:rPr>
              <w:t>N</w:t>
            </w:r>
            <w:r w:rsidR="00D8026A" w:rsidRPr="00DA00AD">
              <w:rPr>
                <w:rFonts w:ascii="Times New Roman" w:hAnsi="Times New Roman" w:cs="Times New Roman"/>
              </w:rPr>
              <w:t>eni</w:t>
            </w:r>
            <w:r>
              <w:rPr>
                <w:rFonts w:ascii="Times New Roman" w:hAnsi="Times New Roman" w:cs="Times New Roman"/>
              </w:rPr>
              <w:t xml:space="preserve"> </w:t>
            </w:r>
            <w:r w:rsidR="00D8026A" w:rsidRPr="00DA00AD">
              <w:rPr>
                <w:rFonts w:ascii="Times New Roman" w:hAnsi="Times New Roman" w:cs="Times New Roman"/>
              </w:rPr>
              <w:t>22</w:t>
            </w:r>
          </w:p>
          <w:p w:rsidR="00D8026A" w:rsidRPr="00DA00AD" w:rsidRDefault="00D8026A" w:rsidP="007A6E01">
            <w:pPr>
              <w:rPr>
                <w:rFonts w:ascii="Times New Roman" w:hAnsi="Times New Roman" w:cs="Times New Roman"/>
              </w:rPr>
            </w:pPr>
            <w:r w:rsidRPr="00DA00AD">
              <w:rPr>
                <w:rFonts w:ascii="Times New Roman" w:hAnsi="Times New Roman" w:cs="Times New Roman"/>
              </w:rPr>
              <w:t>Te konsultohet Ligji për Veqeverisje Lokale qe te mos bije ne kolizion Ligjor</w:t>
            </w:r>
          </w:p>
          <w:p w:rsidR="00D8026A" w:rsidRPr="00DA00AD" w:rsidRDefault="00D8026A" w:rsidP="007A6E01">
            <w:pPr>
              <w:rPr>
                <w:rFonts w:ascii="Times New Roman" w:hAnsi="Times New Roman" w:cs="Times New Roman"/>
              </w:rPr>
            </w:pPr>
          </w:p>
          <w:p w:rsidR="00D96D39" w:rsidRPr="00DA00AD" w:rsidRDefault="00D96D39" w:rsidP="007A6E01">
            <w:pPr>
              <w:rPr>
                <w:rFonts w:ascii="Times New Roman" w:hAnsi="Times New Roman" w:cs="Times New Roman"/>
              </w:rPr>
            </w:pPr>
          </w:p>
          <w:p w:rsidR="00D96D39" w:rsidRPr="00DA00AD" w:rsidRDefault="00D96D39" w:rsidP="007A6E01">
            <w:pPr>
              <w:rPr>
                <w:rFonts w:ascii="Times New Roman" w:hAnsi="Times New Roman" w:cs="Times New Roman"/>
              </w:rPr>
            </w:pPr>
          </w:p>
          <w:p w:rsidR="00D96D39" w:rsidRPr="00DA00AD" w:rsidRDefault="00D96D39" w:rsidP="007A6E01">
            <w:pPr>
              <w:rPr>
                <w:rFonts w:ascii="Times New Roman" w:hAnsi="Times New Roman" w:cs="Times New Roman"/>
              </w:rPr>
            </w:pPr>
          </w:p>
          <w:p w:rsidR="00D96D39" w:rsidRPr="00DA00AD" w:rsidRDefault="00D96D39" w:rsidP="007A6E01">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C8790F" w:rsidP="00011A24">
            <w:pPr>
              <w:rPr>
                <w:rFonts w:ascii="Times New Roman" w:hAnsi="Times New Roman" w:cs="Times New Roman"/>
              </w:rPr>
            </w:pPr>
            <w:r w:rsidRPr="00DA00AD">
              <w:rPr>
                <w:rFonts w:ascii="Times New Roman" w:hAnsi="Times New Roman" w:cs="Times New Roman"/>
              </w:rPr>
              <w:t>ZKM</w:t>
            </w:r>
          </w:p>
        </w:tc>
        <w:tc>
          <w:tcPr>
            <w:tcW w:w="2880" w:type="dxa"/>
          </w:tcPr>
          <w:p w:rsidR="00D96D39" w:rsidRPr="00DA00AD" w:rsidRDefault="00D96D39" w:rsidP="00D96D39">
            <w:pPr>
              <w:rPr>
                <w:rFonts w:ascii="Times New Roman" w:hAnsi="Times New Roman" w:cs="Times New Roman"/>
              </w:rPr>
            </w:pPr>
            <w:r w:rsidRPr="00DA00AD">
              <w:rPr>
                <w:rFonts w:ascii="Times New Roman" w:hAnsi="Times New Roman" w:cs="Times New Roman"/>
              </w:rPr>
              <w:t>Neni 23,</w:t>
            </w:r>
            <w:r w:rsidR="008F5058">
              <w:rPr>
                <w:rFonts w:ascii="Times New Roman" w:hAnsi="Times New Roman" w:cs="Times New Roman"/>
              </w:rPr>
              <w:t xml:space="preserve"> </w:t>
            </w:r>
            <w:r w:rsidRPr="00DA00AD">
              <w:rPr>
                <w:rFonts w:ascii="Times New Roman" w:hAnsi="Times New Roman" w:cs="Times New Roman"/>
              </w:rPr>
              <w:t>pika1.11</w:t>
            </w:r>
          </w:p>
          <w:p w:rsidR="00D96D39" w:rsidRPr="00DA00AD" w:rsidRDefault="00D96D39" w:rsidP="00D96D39">
            <w:pPr>
              <w:rPr>
                <w:rFonts w:ascii="Times New Roman" w:hAnsi="Times New Roman" w:cs="Times New Roman"/>
              </w:rPr>
            </w:pPr>
          </w:p>
          <w:p w:rsidR="00D96D39" w:rsidRPr="00DA00AD" w:rsidRDefault="00D96D39" w:rsidP="00D96D39">
            <w:pPr>
              <w:rPr>
                <w:rFonts w:ascii="Times New Roman" w:hAnsi="Times New Roman" w:cs="Times New Roman"/>
              </w:rPr>
            </w:pPr>
            <w:r w:rsidRPr="00DA00AD">
              <w:rPr>
                <w:rFonts w:ascii="Times New Roman" w:hAnsi="Times New Roman" w:cs="Times New Roman"/>
              </w:rPr>
              <w:t>Duhet te perkufizohet qe te bhete dallimi midis KSH</w:t>
            </w:r>
          </w:p>
          <w:p w:rsidR="00686BA3" w:rsidRPr="00DA00AD" w:rsidRDefault="00686BA3" w:rsidP="007A6E01">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0D2491" w:rsidP="00011A24">
            <w:pPr>
              <w:rPr>
                <w:rFonts w:ascii="Times New Roman" w:hAnsi="Times New Roman" w:cs="Times New Roman"/>
              </w:rPr>
            </w:pPr>
            <w:r w:rsidRPr="00DA00AD">
              <w:rPr>
                <w:rFonts w:ascii="Times New Roman" w:hAnsi="Times New Roman" w:cs="Times New Roman"/>
              </w:rPr>
              <w:t>ZKM</w:t>
            </w:r>
          </w:p>
        </w:tc>
        <w:tc>
          <w:tcPr>
            <w:tcW w:w="2880" w:type="dxa"/>
          </w:tcPr>
          <w:p w:rsidR="004D31B4" w:rsidRPr="00DA00AD" w:rsidRDefault="004D31B4" w:rsidP="004D31B4">
            <w:pPr>
              <w:rPr>
                <w:rFonts w:ascii="Times New Roman" w:hAnsi="Times New Roman" w:cs="Times New Roman"/>
              </w:rPr>
            </w:pPr>
            <w:r w:rsidRPr="00DA00AD">
              <w:rPr>
                <w:rFonts w:ascii="Times New Roman" w:hAnsi="Times New Roman" w:cs="Times New Roman"/>
              </w:rPr>
              <w:t>Neni 30,</w:t>
            </w:r>
            <w:r w:rsidR="008F5058">
              <w:rPr>
                <w:rFonts w:ascii="Times New Roman" w:hAnsi="Times New Roman" w:cs="Times New Roman"/>
              </w:rPr>
              <w:t xml:space="preserve"> </w:t>
            </w:r>
            <w:r w:rsidRPr="00DA00AD">
              <w:rPr>
                <w:rFonts w:ascii="Times New Roman" w:hAnsi="Times New Roman" w:cs="Times New Roman"/>
              </w:rPr>
              <w:t>pika 5</w:t>
            </w:r>
          </w:p>
          <w:p w:rsidR="004D31B4" w:rsidRPr="00DA00AD" w:rsidRDefault="004D31B4" w:rsidP="004D31B4">
            <w:pPr>
              <w:rPr>
                <w:rFonts w:ascii="Times New Roman" w:hAnsi="Times New Roman" w:cs="Times New Roman"/>
              </w:rPr>
            </w:pPr>
            <w:r w:rsidRPr="00DA00AD">
              <w:rPr>
                <w:rFonts w:ascii="Times New Roman" w:hAnsi="Times New Roman" w:cs="Times New Roman"/>
              </w:rPr>
              <w:t>A bëhet fjal për Këshillin Shtetëror për Tekste Shkollore nese po, a bjen në konfliket te interesit nese shqyrton Ankesa</w:t>
            </w:r>
          </w:p>
          <w:p w:rsidR="004D31B4" w:rsidRPr="00DA00AD" w:rsidRDefault="004D31B4" w:rsidP="004D31B4">
            <w:pPr>
              <w:rPr>
                <w:rFonts w:ascii="Times New Roman" w:hAnsi="Times New Roman" w:cs="Times New Roman"/>
              </w:rPr>
            </w:pPr>
          </w:p>
          <w:p w:rsidR="00686BA3" w:rsidRPr="00DA00AD" w:rsidRDefault="00686BA3" w:rsidP="007A6E01">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4D31B4" w:rsidP="00011A24">
            <w:pPr>
              <w:rPr>
                <w:rFonts w:ascii="Times New Roman" w:hAnsi="Times New Roman" w:cs="Times New Roman"/>
              </w:rPr>
            </w:pPr>
            <w:r w:rsidRPr="00DA00AD">
              <w:rPr>
                <w:rFonts w:ascii="Times New Roman" w:hAnsi="Times New Roman" w:cs="Times New Roman"/>
              </w:rPr>
              <w:t>ZKM</w:t>
            </w:r>
          </w:p>
        </w:tc>
        <w:tc>
          <w:tcPr>
            <w:tcW w:w="2880" w:type="dxa"/>
          </w:tcPr>
          <w:p w:rsidR="00686BA3" w:rsidRPr="00DA00AD" w:rsidRDefault="00E20B93" w:rsidP="007A6E01">
            <w:pPr>
              <w:rPr>
                <w:rFonts w:ascii="Times New Roman" w:hAnsi="Times New Roman" w:cs="Times New Roman"/>
              </w:rPr>
            </w:pPr>
            <w:r w:rsidRPr="00DA00AD">
              <w:rPr>
                <w:rFonts w:ascii="Times New Roman" w:hAnsi="Times New Roman" w:cs="Times New Roman"/>
              </w:rPr>
              <w:t>Neni</w:t>
            </w:r>
            <w:r w:rsidR="00662374" w:rsidRPr="00DA00AD">
              <w:rPr>
                <w:rFonts w:ascii="Times New Roman" w:hAnsi="Times New Roman" w:cs="Times New Roman"/>
              </w:rPr>
              <w:t xml:space="preserve"> </w:t>
            </w:r>
            <w:r w:rsidRPr="00DA00AD">
              <w:rPr>
                <w:rFonts w:ascii="Times New Roman" w:hAnsi="Times New Roman" w:cs="Times New Roman"/>
              </w:rPr>
              <w:t>37</w:t>
            </w:r>
          </w:p>
          <w:p w:rsidR="00E20B93" w:rsidRPr="00DA00AD" w:rsidRDefault="00E20B93" w:rsidP="00E20B93">
            <w:pPr>
              <w:rPr>
                <w:rFonts w:ascii="Times New Roman" w:hAnsi="Times New Roman" w:cs="Times New Roman"/>
              </w:rPr>
            </w:pPr>
            <w:r w:rsidRPr="00DA00AD">
              <w:rPr>
                <w:rFonts w:ascii="Times New Roman" w:hAnsi="Times New Roman" w:cs="Times New Roman"/>
              </w:rPr>
              <w:t xml:space="preserve">Nje kapitull per nje nene eshte ne kundershtim me dispozitat e UA nr12/2013 </w:t>
            </w:r>
          </w:p>
          <w:p w:rsidR="00E20B93" w:rsidRPr="00DA00AD" w:rsidRDefault="00E20B93" w:rsidP="007A6E01">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887D2B" w:rsidP="00011A24">
            <w:pPr>
              <w:rPr>
                <w:rFonts w:ascii="Times New Roman" w:hAnsi="Times New Roman" w:cs="Times New Roman"/>
              </w:rPr>
            </w:pPr>
            <w:r w:rsidRPr="00DA00AD">
              <w:rPr>
                <w:rFonts w:ascii="Times New Roman" w:hAnsi="Times New Roman" w:cs="Times New Roman"/>
              </w:rPr>
              <w:t>ZKM</w:t>
            </w:r>
          </w:p>
        </w:tc>
        <w:tc>
          <w:tcPr>
            <w:tcW w:w="2880" w:type="dxa"/>
          </w:tcPr>
          <w:p w:rsidR="007714FF" w:rsidRPr="00DA00AD" w:rsidRDefault="007714FF" w:rsidP="007A6E01">
            <w:pPr>
              <w:rPr>
                <w:rFonts w:ascii="Times New Roman" w:hAnsi="Times New Roman" w:cs="Times New Roman"/>
              </w:rPr>
            </w:pPr>
            <w:r w:rsidRPr="00DA00AD">
              <w:rPr>
                <w:rFonts w:ascii="Times New Roman" w:hAnsi="Times New Roman" w:cs="Times New Roman"/>
              </w:rPr>
              <w:t>Neni 38</w:t>
            </w:r>
          </w:p>
          <w:p w:rsidR="007714FF" w:rsidRPr="00DA00AD" w:rsidRDefault="007714FF" w:rsidP="007A6E01">
            <w:pPr>
              <w:rPr>
                <w:rFonts w:ascii="Times New Roman" w:hAnsi="Times New Roman" w:cs="Times New Roman"/>
              </w:rPr>
            </w:pPr>
          </w:p>
          <w:p w:rsidR="00686BA3" w:rsidRPr="00DA00AD" w:rsidRDefault="007714FF" w:rsidP="007A6E01">
            <w:pPr>
              <w:rPr>
                <w:rFonts w:ascii="Times New Roman" w:hAnsi="Times New Roman" w:cs="Times New Roman"/>
              </w:rPr>
            </w:pPr>
            <w:r w:rsidRPr="00DA00AD">
              <w:rPr>
                <w:rFonts w:ascii="Times New Roman" w:hAnsi="Times New Roman" w:cs="Times New Roman"/>
              </w:rPr>
              <w:t>Te konsultuhet AKK dhe te jepine komentet konkrete.</w:t>
            </w: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662374" w:rsidP="00011A24">
            <w:pPr>
              <w:rPr>
                <w:rFonts w:ascii="Times New Roman" w:hAnsi="Times New Roman" w:cs="Times New Roman"/>
              </w:rPr>
            </w:pPr>
            <w:r w:rsidRPr="00DA00AD">
              <w:rPr>
                <w:rFonts w:ascii="Times New Roman" w:hAnsi="Times New Roman" w:cs="Times New Roman"/>
              </w:rPr>
              <w:t>ZKM</w:t>
            </w:r>
          </w:p>
        </w:tc>
        <w:tc>
          <w:tcPr>
            <w:tcW w:w="2880" w:type="dxa"/>
          </w:tcPr>
          <w:p w:rsidR="00686BA3" w:rsidRPr="00DA00AD" w:rsidRDefault="000714BF" w:rsidP="007A6E01">
            <w:pPr>
              <w:rPr>
                <w:rFonts w:ascii="Times New Roman" w:hAnsi="Times New Roman" w:cs="Times New Roman"/>
              </w:rPr>
            </w:pPr>
            <w:r w:rsidRPr="00DA00AD">
              <w:rPr>
                <w:rFonts w:ascii="Times New Roman" w:hAnsi="Times New Roman" w:cs="Times New Roman"/>
              </w:rPr>
              <w:t>Neni 39</w:t>
            </w:r>
          </w:p>
          <w:p w:rsidR="000714BF" w:rsidRPr="00DA00AD" w:rsidRDefault="000714BF" w:rsidP="000714BF">
            <w:pPr>
              <w:rPr>
                <w:rFonts w:ascii="Times New Roman" w:hAnsi="Times New Roman" w:cs="Times New Roman"/>
              </w:rPr>
            </w:pPr>
            <w:r w:rsidRPr="00DA00AD">
              <w:rPr>
                <w:rFonts w:ascii="Times New Roman" w:hAnsi="Times New Roman" w:cs="Times New Roman"/>
              </w:rPr>
              <w:t>Te konsultohet Ministra e Drejtesisë</w:t>
            </w:r>
          </w:p>
          <w:p w:rsidR="000714BF" w:rsidRPr="00DA00AD" w:rsidRDefault="000714BF" w:rsidP="007A6E01">
            <w:pPr>
              <w:rPr>
                <w:rFonts w:ascii="Times New Roman" w:hAnsi="Times New Roman" w:cs="Times New Roman"/>
              </w:rPr>
            </w:pP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686BA3" w:rsidRPr="00DA00AD" w:rsidTr="00BA5AA5">
        <w:trPr>
          <w:trHeight w:val="510"/>
        </w:trPr>
        <w:tc>
          <w:tcPr>
            <w:tcW w:w="1818" w:type="dxa"/>
          </w:tcPr>
          <w:p w:rsidR="00686BA3" w:rsidRPr="00DA00AD" w:rsidRDefault="00B2153D" w:rsidP="00011A24">
            <w:pPr>
              <w:rPr>
                <w:rFonts w:ascii="Times New Roman" w:hAnsi="Times New Roman" w:cs="Times New Roman"/>
              </w:rPr>
            </w:pPr>
            <w:r w:rsidRPr="00DA00AD">
              <w:rPr>
                <w:rFonts w:ascii="Times New Roman" w:hAnsi="Times New Roman" w:cs="Times New Roman"/>
              </w:rPr>
              <w:t>ZKM</w:t>
            </w:r>
          </w:p>
        </w:tc>
        <w:tc>
          <w:tcPr>
            <w:tcW w:w="2880" w:type="dxa"/>
          </w:tcPr>
          <w:p w:rsidR="00B93572" w:rsidRPr="00DA00AD" w:rsidRDefault="00B93572" w:rsidP="00B93572">
            <w:pPr>
              <w:rPr>
                <w:rFonts w:ascii="Times New Roman" w:hAnsi="Times New Roman" w:cs="Times New Roman"/>
              </w:rPr>
            </w:pPr>
            <w:r w:rsidRPr="00DA00AD">
              <w:rPr>
                <w:rFonts w:ascii="Times New Roman" w:hAnsi="Times New Roman" w:cs="Times New Roman"/>
              </w:rPr>
              <w:t>Neni 40</w:t>
            </w:r>
          </w:p>
          <w:p w:rsidR="00B93572" w:rsidRPr="00DA00AD" w:rsidRDefault="00B93572" w:rsidP="00B93572">
            <w:pPr>
              <w:rPr>
                <w:rFonts w:ascii="Times New Roman" w:hAnsi="Times New Roman" w:cs="Times New Roman"/>
              </w:rPr>
            </w:pPr>
            <w:r w:rsidRPr="00DA00AD">
              <w:rPr>
                <w:rFonts w:ascii="Times New Roman" w:hAnsi="Times New Roman" w:cs="Times New Roman"/>
              </w:rPr>
              <w:t>Kjo dispozite ështe e pa përfunduar.</w:t>
            </w:r>
          </w:p>
          <w:p w:rsidR="00686BA3" w:rsidRPr="00DA00AD" w:rsidRDefault="00B93572" w:rsidP="00B93572">
            <w:pPr>
              <w:rPr>
                <w:rFonts w:ascii="Times New Roman" w:hAnsi="Times New Roman" w:cs="Times New Roman"/>
              </w:rPr>
            </w:pPr>
            <w:r w:rsidRPr="00DA00AD">
              <w:rPr>
                <w:rFonts w:ascii="Times New Roman" w:hAnsi="Times New Roman" w:cs="Times New Roman"/>
              </w:rPr>
              <w:t xml:space="preserve">Te percaktohet emërtimi i plote i Ligjit    </w:t>
            </w:r>
          </w:p>
        </w:tc>
        <w:tc>
          <w:tcPr>
            <w:tcW w:w="2718" w:type="dxa"/>
          </w:tcPr>
          <w:p w:rsidR="00686BA3" w:rsidRPr="00DA00AD" w:rsidRDefault="00686BA3" w:rsidP="007A6E01">
            <w:pPr>
              <w:rPr>
                <w:rFonts w:ascii="Times New Roman" w:hAnsi="Times New Roman" w:cs="Times New Roman"/>
              </w:rPr>
            </w:pPr>
          </w:p>
        </w:tc>
        <w:tc>
          <w:tcPr>
            <w:tcW w:w="3053" w:type="dxa"/>
          </w:tcPr>
          <w:p w:rsidR="00686BA3" w:rsidRPr="00DA00AD" w:rsidRDefault="00686BA3" w:rsidP="00070F9C">
            <w:pPr>
              <w:ind w:right="667"/>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DA00AD">
            <w:pPr>
              <w:rPr>
                <w:rFonts w:ascii="Times New Roman" w:hAnsi="Times New Roman" w:cs="Times New Roman"/>
              </w:rPr>
            </w:pPr>
            <w:r w:rsidRPr="00DA00AD">
              <w:rPr>
                <w:rFonts w:ascii="Times New Roman" w:hAnsi="Times New Roman" w:cs="Times New Roman"/>
              </w:rPr>
              <w:t>Agjencia për Barazi Gjinore</w:t>
            </w:r>
          </w:p>
        </w:tc>
        <w:tc>
          <w:tcPr>
            <w:tcW w:w="2880"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t>Neni 2</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1.11</w:t>
            </w:r>
          </w:p>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r w:rsidRPr="00DA00AD">
              <w:rPr>
                <w:rFonts w:ascii="Times New Roman" w:hAnsi="Times New Roman" w:cs="Times New Roman"/>
              </w:rPr>
              <w:lastRenderedPageBreak/>
              <w:t>Këshilli i Ekspertëve për Tekste Shkollore”,duhet te jete i balancuar ne aspektin gjinore Konform Ligjit per Barazi Gjinore</w:t>
            </w:r>
          </w:p>
        </w:tc>
        <w:tc>
          <w:tcPr>
            <w:tcW w:w="2718"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lastRenderedPageBreak/>
              <w:t>Pranohet</w:t>
            </w:r>
            <w:r w:rsidR="006D341A">
              <w:t xml:space="preserve"> </w:t>
            </w:r>
            <w:r w:rsidR="006D341A" w:rsidRPr="006D341A">
              <w:rPr>
                <w:rFonts w:ascii="Times New Roman" w:hAnsi="Times New Roman" w:cs="Times New Roman"/>
              </w:rPr>
              <w:t>poltësisht</w:t>
            </w:r>
          </w:p>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p>
          <w:p w:rsidR="00A02CEF" w:rsidRPr="00DA00AD" w:rsidRDefault="00A02CEF" w:rsidP="00A02CEF">
            <w:pPr>
              <w:ind w:firstLine="720"/>
              <w:rPr>
                <w:rFonts w:ascii="Times New Roman" w:hAnsi="Times New Roman" w:cs="Times New Roman"/>
              </w:rPr>
            </w:pPr>
          </w:p>
        </w:tc>
        <w:tc>
          <w:tcPr>
            <w:tcW w:w="3053" w:type="dxa"/>
          </w:tcPr>
          <w:p w:rsidR="00A02CEF" w:rsidRPr="00DA00AD" w:rsidRDefault="00A02CEF" w:rsidP="00A02CEF">
            <w:pPr>
              <w:ind w:right="667"/>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rPr>
            </w:pPr>
            <w:r w:rsidRPr="00DA00AD">
              <w:rPr>
                <w:rFonts w:ascii="Times New Roman" w:hAnsi="Times New Roman" w:cs="Times New Roman"/>
              </w:rPr>
              <w:lastRenderedPageBreak/>
              <w:t>Agjencia për Barazi Gjinore</w:t>
            </w:r>
          </w:p>
        </w:tc>
        <w:tc>
          <w:tcPr>
            <w:tcW w:w="2880" w:type="dxa"/>
          </w:tcPr>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r w:rsidRPr="00DA00AD">
              <w:rPr>
                <w:rFonts w:ascii="Times New Roman" w:hAnsi="Times New Roman" w:cs="Times New Roman"/>
              </w:rPr>
              <w:t>Neni</w:t>
            </w:r>
            <w:r w:rsidR="00687E4F">
              <w:rPr>
                <w:rFonts w:ascii="Times New Roman" w:hAnsi="Times New Roman" w:cs="Times New Roman"/>
              </w:rPr>
              <w:t xml:space="preserve"> </w:t>
            </w:r>
            <w:r w:rsidRPr="00DA00AD">
              <w:rPr>
                <w:rFonts w:ascii="Times New Roman" w:hAnsi="Times New Roman" w:cs="Times New Roman"/>
              </w:rPr>
              <w:t>2</w:t>
            </w:r>
          </w:p>
          <w:p w:rsidR="00A02CEF" w:rsidRPr="00DA00AD" w:rsidRDefault="00A02CEF" w:rsidP="00A02CEF">
            <w:pPr>
              <w:rPr>
                <w:rFonts w:ascii="Times New Roman" w:hAnsi="Times New Roman" w:cs="Times New Roman"/>
              </w:rPr>
            </w:pP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1.13.</w:t>
            </w:r>
          </w:p>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 xml:space="preserve">Autori/a”, duhet te inkorporohet ne dokument </w:t>
            </w:r>
          </w:p>
          <w:p w:rsidR="00A02CEF" w:rsidRPr="00DA00AD" w:rsidRDefault="00A02CEF" w:rsidP="00A02CEF">
            <w:pPr>
              <w:rPr>
                <w:rFonts w:ascii="Times New Roman" w:hAnsi="Times New Roman" w:cs="Times New Roman"/>
              </w:rPr>
            </w:pPr>
          </w:p>
        </w:tc>
        <w:tc>
          <w:tcPr>
            <w:tcW w:w="2718"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t>Pranohet</w:t>
            </w:r>
            <w:r w:rsidR="006D341A">
              <w:t xml:space="preserve"> </w:t>
            </w:r>
            <w:r w:rsidR="006D341A" w:rsidRPr="006D341A">
              <w:rPr>
                <w:rFonts w:ascii="Times New Roman" w:hAnsi="Times New Roman" w:cs="Times New Roman"/>
              </w:rPr>
              <w:t>poltësisht</w:t>
            </w:r>
          </w:p>
          <w:p w:rsidR="00A02CEF" w:rsidRPr="00DA00AD" w:rsidRDefault="00A02CEF" w:rsidP="00A02CEF">
            <w:pPr>
              <w:pStyle w:val="CommentText"/>
              <w:rPr>
                <w:rFonts w:ascii="Times New Roman" w:hAnsi="Times New Roman" w:cs="Times New Roman"/>
                <w:sz w:val="24"/>
                <w:szCs w:val="24"/>
              </w:rPr>
            </w:pPr>
          </w:p>
        </w:tc>
        <w:tc>
          <w:tcPr>
            <w:tcW w:w="3053" w:type="dxa"/>
          </w:tcPr>
          <w:p w:rsidR="00A02CEF" w:rsidRPr="00DA00AD" w:rsidRDefault="00A02CEF" w:rsidP="00A02CEF">
            <w:pPr>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b/>
              </w:rPr>
            </w:pPr>
            <w:r w:rsidRPr="00DA00AD">
              <w:rPr>
                <w:rFonts w:ascii="Times New Roman" w:hAnsi="Times New Roman" w:cs="Times New Roman"/>
              </w:rPr>
              <w:t>Agjencia për Barazi Gjinore</w:t>
            </w:r>
          </w:p>
        </w:tc>
        <w:tc>
          <w:tcPr>
            <w:tcW w:w="2880"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t>Neni 14</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1.4</w:t>
            </w:r>
          </w:p>
          <w:p w:rsidR="00A02CEF" w:rsidRPr="00DA00AD" w:rsidRDefault="00A02CEF" w:rsidP="00A02CEF">
            <w:pPr>
              <w:rPr>
                <w:rFonts w:ascii="Times New Roman" w:hAnsi="Times New Roman" w:cs="Times New Roman"/>
              </w:rPr>
            </w:pPr>
          </w:p>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Autorët/et duhet te inkorporohet ne dokument</w:t>
            </w:r>
          </w:p>
          <w:p w:rsidR="00A02CEF" w:rsidRPr="00DA00AD" w:rsidRDefault="00A02CEF" w:rsidP="00A02CEF">
            <w:pPr>
              <w:rPr>
                <w:rFonts w:ascii="Times New Roman" w:hAnsi="Times New Roman" w:cs="Times New Roman"/>
              </w:rPr>
            </w:pPr>
          </w:p>
        </w:tc>
        <w:tc>
          <w:tcPr>
            <w:tcW w:w="2718" w:type="dxa"/>
          </w:tcPr>
          <w:p w:rsidR="00A02CEF" w:rsidRPr="00DA00AD" w:rsidRDefault="00A02CEF" w:rsidP="00A02CEF">
            <w:pPr>
              <w:pStyle w:val="CommentText"/>
              <w:rPr>
                <w:rFonts w:ascii="Times New Roman" w:hAnsi="Times New Roman" w:cs="Times New Roman"/>
                <w:sz w:val="24"/>
                <w:szCs w:val="24"/>
              </w:rPr>
            </w:pPr>
          </w:p>
          <w:p w:rsidR="00A02CEF" w:rsidRPr="00DA00AD" w:rsidRDefault="00A02CEF" w:rsidP="00A02CEF">
            <w:pPr>
              <w:rPr>
                <w:rFonts w:ascii="Times New Roman" w:hAnsi="Times New Roman" w:cs="Times New Roman"/>
              </w:rPr>
            </w:pPr>
            <w:r w:rsidRPr="00DA00AD">
              <w:rPr>
                <w:rFonts w:ascii="Times New Roman" w:hAnsi="Times New Roman" w:cs="Times New Roman"/>
              </w:rPr>
              <w:t>Pranohet</w:t>
            </w:r>
            <w:r w:rsidR="006D341A">
              <w:t xml:space="preserve"> </w:t>
            </w:r>
            <w:r w:rsidR="006D341A" w:rsidRPr="006D341A">
              <w:rPr>
                <w:rFonts w:ascii="Times New Roman" w:hAnsi="Times New Roman" w:cs="Times New Roman"/>
              </w:rPr>
              <w:t>poltësisht</w:t>
            </w:r>
          </w:p>
          <w:p w:rsidR="00A02CEF" w:rsidRPr="00DA00AD" w:rsidRDefault="00A02CEF" w:rsidP="00A02CEF">
            <w:pPr>
              <w:rPr>
                <w:rFonts w:ascii="Times New Roman" w:hAnsi="Times New Roman" w:cs="Times New Roman"/>
              </w:rPr>
            </w:pPr>
          </w:p>
        </w:tc>
        <w:tc>
          <w:tcPr>
            <w:tcW w:w="3053" w:type="dxa"/>
          </w:tcPr>
          <w:p w:rsidR="00A02CEF" w:rsidRPr="00DA00AD" w:rsidRDefault="00A02CEF" w:rsidP="00A02CEF">
            <w:pPr>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rPr>
            </w:pPr>
            <w:r w:rsidRPr="00DA00AD">
              <w:rPr>
                <w:rFonts w:ascii="Times New Roman" w:hAnsi="Times New Roman" w:cs="Times New Roman"/>
              </w:rPr>
              <w:t>Agjencia për Barazi Gjinore</w:t>
            </w:r>
          </w:p>
        </w:tc>
        <w:tc>
          <w:tcPr>
            <w:tcW w:w="2880"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t>Neni 14</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1.5</w:t>
            </w:r>
          </w:p>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r w:rsidRPr="00DA00AD">
              <w:rPr>
                <w:rFonts w:ascii="Times New Roman" w:hAnsi="Times New Roman" w:cs="Times New Roman"/>
              </w:rPr>
              <w:t>Recensentët/et duhet inkorporohet ne dokument</w:t>
            </w:r>
          </w:p>
        </w:tc>
        <w:tc>
          <w:tcPr>
            <w:tcW w:w="2718"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t>Pranohet</w:t>
            </w:r>
            <w:r w:rsidR="006D341A">
              <w:t xml:space="preserve"> </w:t>
            </w:r>
            <w:r w:rsidR="006D341A" w:rsidRPr="006D341A">
              <w:rPr>
                <w:rFonts w:ascii="Times New Roman" w:hAnsi="Times New Roman" w:cs="Times New Roman"/>
              </w:rPr>
              <w:t>poltësisht</w:t>
            </w:r>
          </w:p>
          <w:p w:rsidR="00A02CEF" w:rsidRPr="00DA00AD" w:rsidRDefault="00A02CEF" w:rsidP="00A02CEF">
            <w:pPr>
              <w:pStyle w:val="CommentText"/>
              <w:rPr>
                <w:rFonts w:ascii="Times New Roman" w:hAnsi="Times New Roman" w:cs="Times New Roman"/>
                <w:sz w:val="24"/>
                <w:szCs w:val="24"/>
              </w:rPr>
            </w:pPr>
          </w:p>
        </w:tc>
        <w:tc>
          <w:tcPr>
            <w:tcW w:w="3053" w:type="dxa"/>
          </w:tcPr>
          <w:p w:rsidR="00A02CEF" w:rsidRPr="00DA00AD" w:rsidRDefault="00A02CEF" w:rsidP="00A02CEF">
            <w:pPr>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rPr>
            </w:pPr>
            <w:r w:rsidRPr="00DA00AD">
              <w:rPr>
                <w:rFonts w:ascii="Times New Roman" w:hAnsi="Times New Roman" w:cs="Times New Roman"/>
              </w:rPr>
              <w:t>Agjencia për Barazi Gjinore</w:t>
            </w:r>
          </w:p>
        </w:tc>
        <w:tc>
          <w:tcPr>
            <w:tcW w:w="2880"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t>Neni 17</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2</w:t>
            </w:r>
          </w:p>
          <w:p w:rsidR="00A02CEF" w:rsidRPr="00DA00AD" w:rsidRDefault="00A02CEF" w:rsidP="00A02CEF">
            <w:pPr>
              <w:rPr>
                <w:rFonts w:ascii="Times New Roman" w:hAnsi="Times New Roman" w:cs="Times New Roman"/>
              </w:rPr>
            </w:pPr>
          </w:p>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Përbërja, struktura, detyrat dhe përgjegjësitë e Sektorit përcaktohen me akt të veçantë nënligjor duke siguruar mbulueshmëri me zyrtarë dhe profesionistë përkatës-duhet te perfshije perspektiven gjinore.</w:t>
            </w:r>
          </w:p>
          <w:p w:rsidR="00A02CEF" w:rsidRPr="00DA00AD" w:rsidRDefault="00A02CEF" w:rsidP="00A02CEF">
            <w:pPr>
              <w:rPr>
                <w:rFonts w:ascii="Times New Roman" w:hAnsi="Times New Roman" w:cs="Times New Roman"/>
              </w:rPr>
            </w:pPr>
          </w:p>
        </w:tc>
        <w:tc>
          <w:tcPr>
            <w:tcW w:w="2718" w:type="dxa"/>
          </w:tcPr>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Pranohet</w:t>
            </w:r>
            <w:r w:rsidR="006D341A">
              <w:t xml:space="preserve"> </w:t>
            </w:r>
            <w:r w:rsidR="006D341A" w:rsidRPr="006D341A">
              <w:rPr>
                <w:rFonts w:ascii="Times New Roman" w:hAnsi="Times New Roman" w:cs="Times New Roman"/>
                <w:sz w:val="24"/>
                <w:szCs w:val="24"/>
              </w:rPr>
              <w:t>poltësisht</w:t>
            </w:r>
          </w:p>
        </w:tc>
        <w:tc>
          <w:tcPr>
            <w:tcW w:w="3053" w:type="dxa"/>
          </w:tcPr>
          <w:p w:rsidR="00A02CEF" w:rsidRPr="00DA00AD" w:rsidRDefault="00A02CEF" w:rsidP="00A02CEF">
            <w:pPr>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rPr>
            </w:pPr>
            <w:r w:rsidRPr="00DA00AD">
              <w:rPr>
                <w:rFonts w:ascii="Times New Roman" w:hAnsi="Times New Roman" w:cs="Times New Roman"/>
              </w:rPr>
              <w:t>Agjencia për Barazi Gjinore</w:t>
            </w:r>
          </w:p>
        </w:tc>
        <w:tc>
          <w:tcPr>
            <w:tcW w:w="2880"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t>Neni1 8</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2.1</w:t>
            </w:r>
          </w:p>
          <w:p w:rsidR="00A02CEF" w:rsidRPr="00DA00AD" w:rsidRDefault="00A02CEF" w:rsidP="00A02CEF">
            <w:pPr>
              <w:rPr>
                <w:rFonts w:ascii="Times New Roman" w:hAnsi="Times New Roman" w:cs="Times New Roman"/>
              </w:rPr>
            </w:pPr>
          </w:p>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Ekspert/e duhet te inkorporohet ne dokument</w:t>
            </w:r>
          </w:p>
          <w:p w:rsidR="00A02CEF" w:rsidRPr="00DA00AD" w:rsidRDefault="00A02CEF" w:rsidP="00A02CEF">
            <w:pPr>
              <w:rPr>
                <w:rFonts w:ascii="Times New Roman" w:hAnsi="Times New Roman" w:cs="Times New Roman"/>
              </w:rPr>
            </w:pPr>
          </w:p>
        </w:tc>
        <w:tc>
          <w:tcPr>
            <w:tcW w:w="2718" w:type="dxa"/>
          </w:tcPr>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Pranohet</w:t>
            </w:r>
            <w:r w:rsidR="00BA7F69">
              <w:rPr>
                <w:rFonts w:ascii="Times New Roman" w:hAnsi="Times New Roman" w:cs="Times New Roman"/>
                <w:sz w:val="24"/>
                <w:szCs w:val="24"/>
              </w:rPr>
              <w:t xml:space="preserve"> </w:t>
            </w:r>
            <w:r w:rsidR="00BA7F69" w:rsidRPr="00BA7F69">
              <w:rPr>
                <w:rFonts w:ascii="Times New Roman" w:hAnsi="Times New Roman" w:cs="Times New Roman"/>
                <w:sz w:val="24"/>
                <w:szCs w:val="24"/>
              </w:rPr>
              <w:t>poltësisht</w:t>
            </w:r>
          </w:p>
        </w:tc>
        <w:tc>
          <w:tcPr>
            <w:tcW w:w="3053" w:type="dxa"/>
          </w:tcPr>
          <w:p w:rsidR="00A02CEF" w:rsidRPr="00DA00AD" w:rsidRDefault="00A02CEF" w:rsidP="00A02CEF">
            <w:pPr>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rPr>
            </w:pPr>
            <w:r w:rsidRPr="00DA00AD">
              <w:rPr>
                <w:rFonts w:ascii="Times New Roman" w:hAnsi="Times New Roman" w:cs="Times New Roman"/>
              </w:rPr>
              <w:t>Agjencia për Barazi Gjinore</w:t>
            </w:r>
          </w:p>
        </w:tc>
        <w:tc>
          <w:tcPr>
            <w:tcW w:w="2880"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t>Neni 18</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 xml:space="preserve">2.2  </w:t>
            </w:r>
          </w:p>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r w:rsidRPr="00DA00AD">
              <w:rPr>
                <w:rFonts w:ascii="Times New Roman" w:hAnsi="Times New Roman" w:cs="Times New Roman"/>
              </w:rPr>
              <w:t>Ekspert/e duhet te inkorporohet ne dokument</w:t>
            </w:r>
          </w:p>
        </w:tc>
        <w:tc>
          <w:tcPr>
            <w:tcW w:w="2718" w:type="dxa"/>
          </w:tcPr>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Pranohet</w:t>
            </w:r>
            <w:r w:rsidR="00BA7F69">
              <w:rPr>
                <w:rFonts w:ascii="Times New Roman" w:hAnsi="Times New Roman" w:cs="Times New Roman"/>
                <w:sz w:val="24"/>
                <w:szCs w:val="24"/>
              </w:rPr>
              <w:t xml:space="preserve"> </w:t>
            </w:r>
            <w:r w:rsidR="00BA7F69" w:rsidRPr="00BA7F69">
              <w:rPr>
                <w:rFonts w:ascii="Times New Roman" w:hAnsi="Times New Roman" w:cs="Times New Roman"/>
                <w:sz w:val="24"/>
                <w:szCs w:val="24"/>
              </w:rPr>
              <w:t>poltësisht</w:t>
            </w:r>
          </w:p>
        </w:tc>
        <w:tc>
          <w:tcPr>
            <w:tcW w:w="3053" w:type="dxa"/>
          </w:tcPr>
          <w:p w:rsidR="00A02CEF" w:rsidRPr="00DA00AD" w:rsidRDefault="00A02CEF" w:rsidP="00A02CEF">
            <w:pPr>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rPr>
            </w:pPr>
            <w:r w:rsidRPr="00DA00AD">
              <w:rPr>
                <w:rFonts w:ascii="Times New Roman" w:hAnsi="Times New Roman" w:cs="Times New Roman"/>
              </w:rPr>
              <w:lastRenderedPageBreak/>
              <w:t>Agjencia për Barazi Gjinore</w:t>
            </w:r>
          </w:p>
        </w:tc>
        <w:tc>
          <w:tcPr>
            <w:tcW w:w="2880" w:type="dxa"/>
          </w:tcPr>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r w:rsidRPr="00DA00AD">
              <w:rPr>
                <w:rFonts w:ascii="Times New Roman" w:hAnsi="Times New Roman" w:cs="Times New Roman"/>
              </w:rPr>
              <w:t>Neni 18</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2.3</w:t>
            </w:r>
          </w:p>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r w:rsidRPr="00DA00AD">
              <w:rPr>
                <w:rFonts w:ascii="Times New Roman" w:hAnsi="Times New Roman" w:cs="Times New Roman"/>
              </w:rPr>
              <w:t>Ekspert/e duhet te inkorporohet ne dokument</w:t>
            </w:r>
          </w:p>
        </w:tc>
        <w:tc>
          <w:tcPr>
            <w:tcW w:w="2718" w:type="dxa"/>
          </w:tcPr>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Pranohet</w:t>
            </w:r>
            <w:r w:rsidR="00BA7F69">
              <w:rPr>
                <w:rFonts w:ascii="Times New Roman" w:hAnsi="Times New Roman" w:cs="Times New Roman"/>
                <w:sz w:val="24"/>
                <w:szCs w:val="24"/>
              </w:rPr>
              <w:t xml:space="preserve"> </w:t>
            </w:r>
            <w:r w:rsidR="00BA7F69" w:rsidRPr="00BA7F69">
              <w:rPr>
                <w:rFonts w:ascii="Times New Roman" w:hAnsi="Times New Roman" w:cs="Times New Roman"/>
                <w:sz w:val="24"/>
                <w:szCs w:val="24"/>
              </w:rPr>
              <w:t>poltësisht</w:t>
            </w:r>
          </w:p>
        </w:tc>
        <w:tc>
          <w:tcPr>
            <w:tcW w:w="3053" w:type="dxa"/>
          </w:tcPr>
          <w:p w:rsidR="00A02CEF" w:rsidRPr="00DA00AD" w:rsidRDefault="00A02CEF" w:rsidP="00A02CEF">
            <w:pPr>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rPr>
            </w:pPr>
            <w:r w:rsidRPr="00DA00AD">
              <w:rPr>
                <w:rFonts w:ascii="Times New Roman" w:hAnsi="Times New Roman" w:cs="Times New Roman"/>
              </w:rPr>
              <w:t>Agjencia për Barazi Gjinore</w:t>
            </w:r>
          </w:p>
        </w:tc>
        <w:tc>
          <w:tcPr>
            <w:tcW w:w="2880"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t>Neni 18</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2.4</w:t>
            </w:r>
          </w:p>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r w:rsidRPr="00DA00AD">
              <w:rPr>
                <w:rFonts w:ascii="Times New Roman" w:hAnsi="Times New Roman" w:cs="Times New Roman"/>
              </w:rPr>
              <w:t>Ekspert/e duhet te inkorporohet ne dokument</w:t>
            </w:r>
          </w:p>
        </w:tc>
        <w:tc>
          <w:tcPr>
            <w:tcW w:w="2718" w:type="dxa"/>
          </w:tcPr>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Pranohet</w:t>
            </w:r>
            <w:r w:rsidR="00BA7F69">
              <w:t xml:space="preserve"> </w:t>
            </w:r>
            <w:r w:rsidR="00BA7F69" w:rsidRPr="00BA7F69">
              <w:rPr>
                <w:rFonts w:ascii="Times New Roman" w:hAnsi="Times New Roman" w:cs="Times New Roman"/>
                <w:sz w:val="24"/>
                <w:szCs w:val="24"/>
              </w:rPr>
              <w:t>poltësisht</w:t>
            </w:r>
            <w:r w:rsidR="00BA7F69">
              <w:rPr>
                <w:rFonts w:ascii="Times New Roman" w:hAnsi="Times New Roman" w:cs="Times New Roman"/>
                <w:sz w:val="24"/>
                <w:szCs w:val="24"/>
              </w:rPr>
              <w:t xml:space="preserve"> </w:t>
            </w:r>
          </w:p>
        </w:tc>
        <w:tc>
          <w:tcPr>
            <w:tcW w:w="3053" w:type="dxa"/>
          </w:tcPr>
          <w:p w:rsidR="00A02CEF" w:rsidRPr="00DA00AD" w:rsidRDefault="00A02CEF" w:rsidP="00A02CEF">
            <w:pPr>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rPr>
            </w:pPr>
            <w:r w:rsidRPr="00DA00AD">
              <w:rPr>
                <w:rFonts w:ascii="Times New Roman" w:hAnsi="Times New Roman" w:cs="Times New Roman"/>
              </w:rPr>
              <w:t>Agjencia për Barazi Gjinore</w:t>
            </w:r>
          </w:p>
        </w:tc>
        <w:tc>
          <w:tcPr>
            <w:tcW w:w="2880"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t>Neni 18</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2.5</w:t>
            </w:r>
          </w:p>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r w:rsidRPr="00DA00AD">
              <w:rPr>
                <w:rFonts w:ascii="Times New Roman" w:hAnsi="Times New Roman" w:cs="Times New Roman"/>
              </w:rPr>
              <w:t>Ekspert/e duhet te inkorporohet ne dokument</w:t>
            </w:r>
          </w:p>
          <w:p w:rsidR="00A02CEF" w:rsidRPr="00DA00AD" w:rsidRDefault="00A02CEF" w:rsidP="00A02CEF">
            <w:pPr>
              <w:rPr>
                <w:rFonts w:ascii="Times New Roman" w:hAnsi="Times New Roman" w:cs="Times New Roman"/>
              </w:rPr>
            </w:pPr>
          </w:p>
        </w:tc>
        <w:tc>
          <w:tcPr>
            <w:tcW w:w="2718" w:type="dxa"/>
          </w:tcPr>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Pranohet</w:t>
            </w:r>
            <w:r w:rsidR="00BA7F69">
              <w:rPr>
                <w:rFonts w:ascii="Times New Roman" w:hAnsi="Times New Roman" w:cs="Times New Roman"/>
                <w:sz w:val="24"/>
                <w:szCs w:val="24"/>
              </w:rPr>
              <w:t xml:space="preserve"> </w:t>
            </w:r>
            <w:r w:rsidR="00BA7F69" w:rsidRPr="00BA7F69">
              <w:rPr>
                <w:rFonts w:ascii="Times New Roman" w:hAnsi="Times New Roman" w:cs="Times New Roman"/>
                <w:sz w:val="24"/>
                <w:szCs w:val="24"/>
              </w:rPr>
              <w:t>poltësisht</w:t>
            </w:r>
          </w:p>
        </w:tc>
        <w:tc>
          <w:tcPr>
            <w:tcW w:w="3053" w:type="dxa"/>
          </w:tcPr>
          <w:p w:rsidR="00A02CEF" w:rsidRPr="00DA00AD" w:rsidRDefault="00A02CEF" w:rsidP="00A02CEF">
            <w:pPr>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rPr>
            </w:pPr>
            <w:r w:rsidRPr="00DA00AD">
              <w:rPr>
                <w:rFonts w:ascii="Times New Roman" w:hAnsi="Times New Roman" w:cs="Times New Roman"/>
              </w:rPr>
              <w:t>Agjencia për Barazi Gjinore</w:t>
            </w:r>
          </w:p>
        </w:tc>
        <w:tc>
          <w:tcPr>
            <w:tcW w:w="2880"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t>Neni 18</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2.6</w:t>
            </w:r>
          </w:p>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r w:rsidRPr="00DA00AD">
              <w:rPr>
                <w:rFonts w:ascii="Times New Roman" w:hAnsi="Times New Roman" w:cs="Times New Roman"/>
              </w:rPr>
              <w:t>Ekspert/e duhet te inkorporohet ne dokument</w:t>
            </w:r>
          </w:p>
        </w:tc>
        <w:tc>
          <w:tcPr>
            <w:tcW w:w="2718" w:type="dxa"/>
          </w:tcPr>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Pranohet</w:t>
            </w:r>
            <w:r w:rsidR="00BA7F69">
              <w:rPr>
                <w:rFonts w:ascii="Times New Roman" w:hAnsi="Times New Roman" w:cs="Times New Roman"/>
                <w:sz w:val="24"/>
                <w:szCs w:val="24"/>
              </w:rPr>
              <w:t xml:space="preserve"> </w:t>
            </w:r>
            <w:r w:rsidR="00BA7F69" w:rsidRPr="00BA7F69">
              <w:rPr>
                <w:rFonts w:ascii="Times New Roman" w:hAnsi="Times New Roman" w:cs="Times New Roman"/>
                <w:sz w:val="24"/>
                <w:szCs w:val="24"/>
              </w:rPr>
              <w:t>poltësisht</w:t>
            </w:r>
          </w:p>
        </w:tc>
        <w:tc>
          <w:tcPr>
            <w:tcW w:w="3053" w:type="dxa"/>
          </w:tcPr>
          <w:p w:rsidR="00A02CEF" w:rsidRPr="00DA00AD" w:rsidRDefault="00A02CEF" w:rsidP="00A02CEF">
            <w:pPr>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rPr>
            </w:pPr>
            <w:r w:rsidRPr="00DA00AD">
              <w:rPr>
                <w:rFonts w:ascii="Times New Roman" w:hAnsi="Times New Roman" w:cs="Times New Roman"/>
              </w:rPr>
              <w:t>Agjencia për Barazi Gjinore</w:t>
            </w:r>
          </w:p>
        </w:tc>
        <w:tc>
          <w:tcPr>
            <w:tcW w:w="2880" w:type="dxa"/>
          </w:tcPr>
          <w:p w:rsidR="00A02CEF" w:rsidRPr="00DA00AD" w:rsidRDefault="00687E4F" w:rsidP="00A02CEF">
            <w:pPr>
              <w:rPr>
                <w:rFonts w:ascii="Times New Roman" w:hAnsi="Times New Roman" w:cs="Times New Roman"/>
              </w:rPr>
            </w:pPr>
            <w:r w:rsidRPr="00DA00AD">
              <w:rPr>
                <w:rFonts w:ascii="Times New Roman" w:hAnsi="Times New Roman" w:cs="Times New Roman"/>
              </w:rPr>
              <w:t>N</w:t>
            </w:r>
            <w:r w:rsidR="00A02CEF" w:rsidRPr="00DA00AD">
              <w:rPr>
                <w:rFonts w:ascii="Times New Roman" w:hAnsi="Times New Roman" w:cs="Times New Roman"/>
              </w:rPr>
              <w:t>eni</w:t>
            </w:r>
            <w:r>
              <w:rPr>
                <w:rFonts w:ascii="Times New Roman" w:hAnsi="Times New Roman" w:cs="Times New Roman"/>
              </w:rPr>
              <w:t xml:space="preserve"> </w:t>
            </w:r>
            <w:r w:rsidR="00A02CEF" w:rsidRPr="00DA00AD">
              <w:rPr>
                <w:rFonts w:ascii="Times New Roman" w:hAnsi="Times New Roman" w:cs="Times New Roman"/>
              </w:rPr>
              <w:t>18</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2.7</w:t>
            </w:r>
          </w:p>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r w:rsidRPr="00DA00AD">
              <w:rPr>
                <w:rFonts w:ascii="Times New Roman" w:hAnsi="Times New Roman" w:cs="Times New Roman"/>
              </w:rPr>
              <w:t>Ekspert/e duhet te inkorporohet ne dokument</w:t>
            </w:r>
          </w:p>
        </w:tc>
        <w:tc>
          <w:tcPr>
            <w:tcW w:w="2718" w:type="dxa"/>
          </w:tcPr>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Pranohet</w:t>
            </w:r>
            <w:r w:rsidR="00BA7F69">
              <w:rPr>
                <w:rFonts w:ascii="Times New Roman" w:hAnsi="Times New Roman" w:cs="Times New Roman"/>
                <w:sz w:val="24"/>
                <w:szCs w:val="24"/>
              </w:rPr>
              <w:t xml:space="preserve">  </w:t>
            </w:r>
            <w:r w:rsidR="00BA7F69" w:rsidRPr="00BA7F69">
              <w:rPr>
                <w:rFonts w:ascii="Times New Roman" w:hAnsi="Times New Roman" w:cs="Times New Roman"/>
                <w:sz w:val="24"/>
                <w:szCs w:val="24"/>
              </w:rPr>
              <w:t>poltësisht</w:t>
            </w:r>
          </w:p>
        </w:tc>
        <w:tc>
          <w:tcPr>
            <w:tcW w:w="3053" w:type="dxa"/>
          </w:tcPr>
          <w:p w:rsidR="00A02CEF" w:rsidRPr="00DA00AD" w:rsidRDefault="00A02CEF" w:rsidP="00A02CEF">
            <w:pPr>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rPr>
            </w:pPr>
            <w:r w:rsidRPr="00DA00AD">
              <w:rPr>
                <w:rFonts w:ascii="Times New Roman" w:hAnsi="Times New Roman" w:cs="Times New Roman"/>
              </w:rPr>
              <w:t>Agjencia për Barazi Gjinore</w:t>
            </w:r>
          </w:p>
        </w:tc>
        <w:tc>
          <w:tcPr>
            <w:tcW w:w="2880" w:type="dxa"/>
          </w:tcPr>
          <w:p w:rsidR="00A02CEF" w:rsidRPr="00DA00AD" w:rsidRDefault="00A02CEF" w:rsidP="00A02CEF">
            <w:pPr>
              <w:rPr>
                <w:rFonts w:ascii="Times New Roman" w:hAnsi="Times New Roman" w:cs="Times New Roman"/>
              </w:rPr>
            </w:pPr>
            <w:r w:rsidRPr="00DA00AD">
              <w:rPr>
                <w:rFonts w:ascii="Times New Roman" w:hAnsi="Times New Roman" w:cs="Times New Roman"/>
              </w:rPr>
              <w:t>Neni 18</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2.7</w:t>
            </w:r>
          </w:p>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r w:rsidRPr="00DA00AD">
              <w:rPr>
                <w:rFonts w:ascii="Times New Roman" w:hAnsi="Times New Roman" w:cs="Times New Roman"/>
              </w:rPr>
              <w:t>Ekspert/e duhet te inkorporohet ne dokument</w:t>
            </w:r>
          </w:p>
        </w:tc>
        <w:tc>
          <w:tcPr>
            <w:tcW w:w="2718" w:type="dxa"/>
          </w:tcPr>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Pranohet</w:t>
            </w:r>
            <w:r w:rsidR="00BA7F69">
              <w:rPr>
                <w:rFonts w:ascii="Times New Roman" w:hAnsi="Times New Roman" w:cs="Times New Roman"/>
                <w:sz w:val="24"/>
                <w:szCs w:val="24"/>
              </w:rPr>
              <w:t xml:space="preserve">  </w:t>
            </w:r>
            <w:r w:rsidR="00BA7F69" w:rsidRPr="00BA7F69">
              <w:rPr>
                <w:rFonts w:ascii="Times New Roman" w:hAnsi="Times New Roman" w:cs="Times New Roman"/>
                <w:sz w:val="24"/>
                <w:szCs w:val="24"/>
              </w:rPr>
              <w:t>poltësisht</w:t>
            </w:r>
          </w:p>
        </w:tc>
        <w:tc>
          <w:tcPr>
            <w:tcW w:w="3053" w:type="dxa"/>
          </w:tcPr>
          <w:p w:rsidR="00A02CEF" w:rsidRPr="00DA00AD" w:rsidRDefault="00A02CEF" w:rsidP="00A02CEF">
            <w:pPr>
              <w:rPr>
                <w:rFonts w:ascii="Times New Roman" w:hAnsi="Times New Roman" w:cs="Times New Roman"/>
              </w:rPr>
            </w:pPr>
          </w:p>
        </w:tc>
      </w:tr>
      <w:tr w:rsidR="00A02CEF" w:rsidRPr="00DA00AD" w:rsidTr="00BA5AA5">
        <w:trPr>
          <w:trHeight w:val="510"/>
        </w:trPr>
        <w:tc>
          <w:tcPr>
            <w:tcW w:w="1818" w:type="dxa"/>
          </w:tcPr>
          <w:p w:rsidR="00A02CEF" w:rsidRPr="00DA00AD" w:rsidRDefault="00DA00AD" w:rsidP="00A02CEF">
            <w:pPr>
              <w:rPr>
                <w:rFonts w:ascii="Times New Roman" w:hAnsi="Times New Roman" w:cs="Times New Roman"/>
              </w:rPr>
            </w:pPr>
            <w:r w:rsidRPr="00DA00AD">
              <w:rPr>
                <w:rFonts w:ascii="Times New Roman" w:hAnsi="Times New Roman" w:cs="Times New Roman"/>
              </w:rPr>
              <w:t>Agjencia për Barazi Gjinore</w:t>
            </w:r>
          </w:p>
        </w:tc>
        <w:tc>
          <w:tcPr>
            <w:tcW w:w="2880" w:type="dxa"/>
          </w:tcPr>
          <w:p w:rsidR="00A02CEF" w:rsidRPr="00DA00AD" w:rsidRDefault="00687E4F" w:rsidP="00A02CEF">
            <w:pPr>
              <w:rPr>
                <w:rFonts w:ascii="Times New Roman" w:hAnsi="Times New Roman" w:cs="Times New Roman"/>
              </w:rPr>
            </w:pPr>
            <w:r w:rsidRPr="00DA00AD">
              <w:rPr>
                <w:rFonts w:ascii="Times New Roman" w:hAnsi="Times New Roman" w:cs="Times New Roman"/>
              </w:rPr>
              <w:t>N</w:t>
            </w:r>
            <w:r w:rsidR="00A02CEF" w:rsidRPr="00DA00AD">
              <w:rPr>
                <w:rFonts w:ascii="Times New Roman" w:hAnsi="Times New Roman" w:cs="Times New Roman"/>
              </w:rPr>
              <w:t>eni</w:t>
            </w:r>
            <w:r>
              <w:rPr>
                <w:rFonts w:ascii="Times New Roman" w:hAnsi="Times New Roman" w:cs="Times New Roman"/>
              </w:rPr>
              <w:t xml:space="preserve"> </w:t>
            </w:r>
            <w:r w:rsidR="00A02CEF" w:rsidRPr="00DA00AD">
              <w:rPr>
                <w:rFonts w:ascii="Times New Roman" w:hAnsi="Times New Roman" w:cs="Times New Roman"/>
              </w:rPr>
              <w:t>18</w:t>
            </w:r>
          </w:p>
          <w:p w:rsidR="00A02CEF" w:rsidRPr="00DA00AD" w:rsidRDefault="00687E4F" w:rsidP="00A02CEF">
            <w:pPr>
              <w:rPr>
                <w:rFonts w:ascii="Times New Roman" w:hAnsi="Times New Roman" w:cs="Times New Roman"/>
              </w:rPr>
            </w:pPr>
            <w:r w:rsidRPr="00DA00AD">
              <w:rPr>
                <w:rFonts w:ascii="Times New Roman" w:hAnsi="Times New Roman" w:cs="Times New Roman"/>
              </w:rPr>
              <w:t>P</w:t>
            </w:r>
            <w:r w:rsidR="00A02CEF" w:rsidRPr="00DA00AD">
              <w:rPr>
                <w:rFonts w:ascii="Times New Roman" w:hAnsi="Times New Roman" w:cs="Times New Roman"/>
              </w:rPr>
              <w:t>ika</w:t>
            </w:r>
            <w:r>
              <w:rPr>
                <w:rFonts w:ascii="Times New Roman" w:hAnsi="Times New Roman" w:cs="Times New Roman"/>
              </w:rPr>
              <w:t xml:space="preserve"> </w:t>
            </w:r>
            <w:r w:rsidR="00A02CEF" w:rsidRPr="00DA00AD">
              <w:rPr>
                <w:rFonts w:ascii="Times New Roman" w:hAnsi="Times New Roman" w:cs="Times New Roman"/>
              </w:rPr>
              <w:t>2.8</w:t>
            </w:r>
          </w:p>
          <w:p w:rsidR="00A02CEF" w:rsidRPr="00DA00AD" w:rsidRDefault="00A02CEF" w:rsidP="00A02CEF">
            <w:pPr>
              <w:rPr>
                <w:rFonts w:ascii="Times New Roman" w:hAnsi="Times New Roman" w:cs="Times New Roman"/>
              </w:rPr>
            </w:pPr>
          </w:p>
          <w:p w:rsidR="00A02CEF" w:rsidRPr="00DA00AD" w:rsidRDefault="00A02CEF" w:rsidP="00A02CEF">
            <w:pPr>
              <w:rPr>
                <w:rFonts w:ascii="Times New Roman" w:hAnsi="Times New Roman" w:cs="Times New Roman"/>
              </w:rPr>
            </w:pPr>
            <w:r w:rsidRPr="00DA00AD">
              <w:rPr>
                <w:rFonts w:ascii="Times New Roman" w:hAnsi="Times New Roman" w:cs="Times New Roman"/>
              </w:rPr>
              <w:t>Ekspert/e duhet te inkorporohet ne dokument</w:t>
            </w:r>
          </w:p>
        </w:tc>
        <w:tc>
          <w:tcPr>
            <w:tcW w:w="2718" w:type="dxa"/>
          </w:tcPr>
          <w:p w:rsidR="00A02CEF" w:rsidRPr="00DA00AD" w:rsidRDefault="00A02CEF" w:rsidP="00A02CEF">
            <w:pPr>
              <w:pStyle w:val="CommentText"/>
              <w:rPr>
                <w:rFonts w:ascii="Times New Roman" w:hAnsi="Times New Roman" w:cs="Times New Roman"/>
                <w:sz w:val="24"/>
                <w:szCs w:val="24"/>
              </w:rPr>
            </w:pPr>
            <w:r w:rsidRPr="00DA00AD">
              <w:rPr>
                <w:rFonts w:ascii="Times New Roman" w:hAnsi="Times New Roman" w:cs="Times New Roman"/>
                <w:sz w:val="24"/>
                <w:szCs w:val="24"/>
              </w:rPr>
              <w:t>Pranohet</w:t>
            </w:r>
            <w:r w:rsidR="00BA7F69">
              <w:rPr>
                <w:rFonts w:ascii="Times New Roman" w:hAnsi="Times New Roman" w:cs="Times New Roman"/>
                <w:sz w:val="24"/>
                <w:szCs w:val="24"/>
              </w:rPr>
              <w:t xml:space="preserve"> </w:t>
            </w:r>
            <w:r w:rsidR="00BA7F69" w:rsidRPr="00BA7F69">
              <w:rPr>
                <w:rFonts w:ascii="Times New Roman" w:hAnsi="Times New Roman" w:cs="Times New Roman"/>
                <w:sz w:val="24"/>
                <w:szCs w:val="24"/>
              </w:rPr>
              <w:t>poltësisht</w:t>
            </w:r>
          </w:p>
        </w:tc>
        <w:tc>
          <w:tcPr>
            <w:tcW w:w="3053" w:type="dxa"/>
          </w:tcPr>
          <w:p w:rsidR="00A02CEF" w:rsidRPr="00DA00AD" w:rsidRDefault="00A02CEF" w:rsidP="00A02CEF">
            <w:pPr>
              <w:rPr>
                <w:rFonts w:ascii="Times New Roman" w:hAnsi="Times New Roman" w:cs="Times New Roman"/>
              </w:rPr>
            </w:pPr>
          </w:p>
        </w:tc>
      </w:tr>
      <w:tr w:rsidR="00A02CEF" w:rsidRPr="00BA7F69" w:rsidTr="00BA5AA5">
        <w:trPr>
          <w:trHeight w:val="510"/>
        </w:trPr>
        <w:tc>
          <w:tcPr>
            <w:tcW w:w="1818" w:type="dxa"/>
          </w:tcPr>
          <w:p w:rsidR="00A02CEF" w:rsidRPr="00BA7F69" w:rsidRDefault="00DA00AD" w:rsidP="00A02CEF">
            <w:pPr>
              <w:rPr>
                <w:rFonts w:ascii="Times New Roman" w:hAnsi="Times New Roman" w:cs="Times New Roman"/>
              </w:rPr>
            </w:pPr>
            <w:r w:rsidRPr="00BA7F69">
              <w:rPr>
                <w:rFonts w:ascii="Times New Roman" w:hAnsi="Times New Roman" w:cs="Times New Roman"/>
              </w:rPr>
              <w:t>Iniciativa e Pavarur për të Verbërit</w:t>
            </w:r>
          </w:p>
          <w:p w:rsidR="00A02CEF" w:rsidRPr="00BA7F69" w:rsidRDefault="00A02CEF" w:rsidP="00A02CEF">
            <w:pPr>
              <w:jc w:val="center"/>
              <w:rPr>
                <w:rFonts w:ascii="Times New Roman" w:hAnsi="Times New Roman" w:cs="Times New Roman"/>
              </w:rPr>
            </w:pPr>
          </w:p>
        </w:tc>
        <w:tc>
          <w:tcPr>
            <w:tcW w:w="2880" w:type="dxa"/>
          </w:tcPr>
          <w:p w:rsidR="00A02CEF" w:rsidRPr="00BA7F69" w:rsidRDefault="00A02CEF" w:rsidP="00A02CEF">
            <w:pPr>
              <w:rPr>
                <w:rFonts w:ascii="Times New Roman" w:hAnsi="Times New Roman" w:cs="Times New Roman"/>
              </w:rPr>
            </w:pPr>
            <w:r w:rsidRPr="00BA7F69">
              <w:rPr>
                <w:rFonts w:ascii="Times New Roman" w:hAnsi="Times New Roman" w:cs="Times New Roman"/>
              </w:rPr>
              <w:t>Neni 2</w:t>
            </w:r>
          </w:p>
          <w:p w:rsidR="00A02CEF" w:rsidRPr="00BA7F69" w:rsidRDefault="00687E4F" w:rsidP="00A02CEF">
            <w:pPr>
              <w:rPr>
                <w:rFonts w:ascii="Times New Roman" w:hAnsi="Times New Roman" w:cs="Times New Roman"/>
              </w:rPr>
            </w:pPr>
            <w:r w:rsidRPr="00BA7F69">
              <w:rPr>
                <w:rFonts w:ascii="Times New Roman" w:hAnsi="Times New Roman" w:cs="Times New Roman"/>
              </w:rPr>
              <w:t>P</w:t>
            </w:r>
            <w:r w:rsidR="00A02CEF" w:rsidRPr="00BA7F69">
              <w:rPr>
                <w:rFonts w:ascii="Times New Roman" w:hAnsi="Times New Roman" w:cs="Times New Roman"/>
              </w:rPr>
              <w:t>ika</w:t>
            </w:r>
            <w:r w:rsidRPr="00BA7F69">
              <w:rPr>
                <w:rFonts w:ascii="Times New Roman" w:hAnsi="Times New Roman" w:cs="Times New Roman"/>
              </w:rPr>
              <w:t xml:space="preserve"> </w:t>
            </w:r>
            <w:r w:rsidR="00A02CEF" w:rsidRPr="00BA7F69">
              <w:rPr>
                <w:rFonts w:ascii="Times New Roman" w:hAnsi="Times New Roman" w:cs="Times New Roman"/>
              </w:rPr>
              <w:t>1.5</w:t>
            </w:r>
          </w:p>
          <w:p w:rsidR="00A02CEF" w:rsidRPr="00BA7F69" w:rsidRDefault="00A02CEF" w:rsidP="00A02CEF">
            <w:pPr>
              <w:pStyle w:val="CommentText"/>
              <w:rPr>
                <w:rFonts w:ascii="Times New Roman" w:hAnsi="Times New Roman" w:cs="Times New Roman"/>
                <w:sz w:val="24"/>
                <w:szCs w:val="24"/>
              </w:rPr>
            </w:pPr>
          </w:p>
          <w:p w:rsidR="00A02CEF" w:rsidRPr="00BA7F69" w:rsidRDefault="00A02CEF"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Propozoj, që të shtohet edhe shtypja në shkrimin Braj, shkrim ky për personat e verbër</w:t>
            </w:r>
          </w:p>
          <w:p w:rsidR="00A02CEF" w:rsidRPr="00BA7F69" w:rsidRDefault="00A02CEF" w:rsidP="00A02CEF">
            <w:pPr>
              <w:rPr>
                <w:rFonts w:ascii="Times New Roman" w:hAnsi="Times New Roman" w:cs="Times New Roman"/>
              </w:rPr>
            </w:pPr>
          </w:p>
        </w:tc>
        <w:tc>
          <w:tcPr>
            <w:tcW w:w="2718" w:type="dxa"/>
          </w:tcPr>
          <w:p w:rsidR="00A02CEF" w:rsidRPr="00BA7F69" w:rsidRDefault="00A02CEF" w:rsidP="00A02CEF">
            <w:pPr>
              <w:rPr>
                <w:rFonts w:ascii="Times New Roman" w:hAnsi="Times New Roman" w:cs="Times New Roman"/>
              </w:rPr>
            </w:pPr>
            <w:r w:rsidRPr="00BA7F69">
              <w:rPr>
                <w:rFonts w:ascii="Times New Roman" w:hAnsi="Times New Roman" w:cs="Times New Roman"/>
              </w:rPr>
              <w:t>Refuzohet</w:t>
            </w:r>
          </w:p>
        </w:tc>
        <w:tc>
          <w:tcPr>
            <w:tcW w:w="3053" w:type="dxa"/>
          </w:tcPr>
          <w:p w:rsidR="00A02CEF" w:rsidRPr="00BA7F69" w:rsidRDefault="00BA7F69" w:rsidP="00A02CEF">
            <w:pPr>
              <w:rPr>
                <w:rFonts w:ascii="Times New Roman" w:hAnsi="Times New Roman" w:cs="Times New Roman"/>
              </w:rPr>
            </w:pPr>
            <w:r w:rsidRPr="00BA7F69">
              <w:rPr>
                <w:rFonts w:ascii="Times New Roman" w:hAnsi="Times New Roman" w:cs="Times New Roman"/>
              </w:rPr>
              <w:t>Ë</w:t>
            </w:r>
            <w:r w:rsidR="00A02CEF" w:rsidRPr="00BA7F69">
              <w:rPr>
                <w:rFonts w:ascii="Times New Roman" w:hAnsi="Times New Roman" w:cs="Times New Roman"/>
              </w:rPr>
              <w:t>sht</w:t>
            </w:r>
            <w:r w:rsidRPr="00BA7F69">
              <w:rPr>
                <w:rFonts w:ascii="Times New Roman" w:hAnsi="Times New Roman" w:cs="Times New Roman"/>
              </w:rPr>
              <w:t>ë</w:t>
            </w:r>
            <w:r w:rsidR="00A02CEF" w:rsidRPr="00BA7F69">
              <w:rPr>
                <w:rFonts w:ascii="Times New Roman" w:hAnsi="Times New Roman" w:cs="Times New Roman"/>
              </w:rPr>
              <w:t xml:space="preserve"> e p</w:t>
            </w:r>
            <w:r w:rsidRPr="00BA7F69">
              <w:rPr>
                <w:rFonts w:ascii="Times New Roman" w:hAnsi="Times New Roman" w:cs="Times New Roman"/>
              </w:rPr>
              <w:t>ë</w:t>
            </w:r>
            <w:r w:rsidR="00A02CEF" w:rsidRPr="00BA7F69">
              <w:rPr>
                <w:rFonts w:ascii="Times New Roman" w:hAnsi="Times New Roman" w:cs="Times New Roman"/>
              </w:rPr>
              <w:t>rfshir</w:t>
            </w:r>
            <w:r w:rsidRPr="00BA7F69">
              <w:rPr>
                <w:rFonts w:ascii="Times New Roman" w:hAnsi="Times New Roman" w:cs="Times New Roman"/>
              </w:rPr>
              <w:t>ë</w:t>
            </w:r>
            <w:r w:rsidR="00A02CEF" w:rsidRPr="00BA7F69">
              <w:rPr>
                <w:rFonts w:ascii="Times New Roman" w:hAnsi="Times New Roman" w:cs="Times New Roman"/>
              </w:rPr>
              <w:t xml:space="preserve"> n</w:t>
            </w:r>
            <w:r w:rsidRPr="00BA7F69">
              <w:rPr>
                <w:rFonts w:ascii="Times New Roman" w:hAnsi="Times New Roman" w:cs="Times New Roman"/>
              </w:rPr>
              <w:t>ë</w:t>
            </w:r>
            <w:r w:rsidR="00A02CEF" w:rsidRPr="00BA7F69">
              <w:rPr>
                <w:rFonts w:ascii="Times New Roman" w:hAnsi="Times New Roman" w:cs="Times New Roman"/>
              </w:rPr>
              <w:t xml:space="preserve"> nenin 3 pika 1.5 si dhe 25 pika 3.1 </w:t>
            </w:r>
          </w:p>
        </w:tc>
      </w:tr>
      <w:tr w:rsidR="00A02CEF" w:rsidRPr="00BA7F69" w:rsidTr="00BA5AA5">
        <w:trPr>
          <w:trHeight w:val="510"/>
        </w:trPr>
        <w:tc>
          <w:tcPr>
            <w:tcW w:w="1818" w:type="dxa"/>
          </w:tcPr>
          <w:p w:rsidR="00DA00AD" w:rsidRPr="00BA7F69" w:rsidRDefault="00DA00AD" w:rsidP="00DA00AD">
            <w:pPr>
              <w:rPr>
                <w:rFonts w:ascii="Times New Roman" w:hAnsi="Times New Roman" w:cs="Times New Roman"/>
              </w:rPr>
            </w:pPr>
            <w:r w:rsidRPr="00BA7F69">
              <w:rPr>
                <w:rFonts w:ascii="Times New Roman" w:hAnsi="Times New Roman" w:cs="Times New Roman"/>
              </w:rPr>
              <w:lastRenderedPageBreak/>
              <w:t>Iniciativa e Pavarur për të Verbërit</w:t>
            </w:r>
          </w:p>
          <w:p w:rsidR="00A02CEF" w:rsidRPr="00BA7F69" w:rsidRDefault="00A02CEF" w:rsidP="00A02CEF">
            <w:pPr>
              <w:rPr>
                <w:rFonts w:ascii="Times New Roman" w:hAnsi="Times New Roman" w:cs="Times New Roman"/>
              </w:rPr>
            </w:pPr>
          </w:p>
        </w:tc>
        <w:tc>
          <w:tcPr>
            <w:tcW w:w="2880" w:type="dxa"/>
          </w:tcPr>
          <w:p w:rsidR="00A02CEF" w:rsidRPr="00BA7F69" w:rsidRDefault="00A02CEF" w:rsidP="00A02CEF">
            <w:pPr>
              <w:rPr>
                <w:rFonts w:ascii="Times New Roman" w:hAnsi="Times New Roman" w:cs="Times New Roman"/>
              </w:rPr>
            </w:pPr>
            <w:r w:rsidRPr="00BA7F69">
              <w:rPr>
                <w:rFonts w:ascii="Times New Roman" w:hAnsi="Times New Roman" w:cs="Times New Roman"/>
              </w:rPr>
              <w:t>Neni 2</w:t>
            </w:r>
          </w:p>
          <w:p w:rsidR="00A02CEF" w:rsidRPr="00BA7F69" w:rsidRDefault="00687E4F" w:rsidP="00A02CEF">
            <w:pPr>
              <w:rPr>
                <w:rFonts w:ascii="Times New Roman" w:hAnsi="Times New Roman" w:cs="Times New Roman"/>
              </w:rPr>
            </w:pPr>
            <w:r w:rsidRPr="00BA7F69">
              <w:rPr>
                <w:rFonts w:ascii="Times New Roman" w:hAnsi="Times New Roman" w:cs="Times New Roman"/>
              </w:rPr>
              <w:t>P</w:t>
            </w:r>
            <w:r w:rsidR="00A02CEF" w:rsidRPr="00BA7F69">
              <w:rPr>
                <w:rFonts w:ascii="Times New Roman" w:hAnsi="Times New Roman" w:cs="Times New Roman"/>
              </w:rPr>
              <w:t>ika</w:t>
            </w:r>
            <w:r w:rsidRPr="00BA7F69">
              <w:rPr>
                <w:rFonts w:ascii="Times New Roman" w:hAnsi="Times New Roman" w:cs="Times New Roman"/>
              </w:rPr>
              <w:t xml:space="preserve"> </w:t>
            </w:r>
            <w:r w:rsidR="00A02CEF" w:rsidRPr="00BA7F69">
              <w:rPr>
                <w:rFonts w:ascii="Times New Roman" w:hAnsi="Times New Roman" w:cs="Times New Roman"/>
              </w:rPr>
              <w:t>1.8</w:t>
            </w:r>
          </w:p>
          <w:p w:rsidR="00A02CEF" w:rsidRPr="00BA7F69" w:rsidRDefault="00A02CEF" w:rsidP="00A02CEF">
            <w:pPr>
              <w:pStyle w:val="CommentText"/>
              <w:rPr>
                <w:rFonts w:ascii="Times New Roman" w:hAnsi="Times New Roman" w:cs="Times New Roman"/>
                <w:sz w:val="24"/>
                <w:szCs w:val="24"/>
              </w:rPr>
            </w:pPr>
          </w:p>
          <w:p w:rsidR="00A02CEF" w:rsidRPr="00BA7F69" w:rsidRDefault="00A02CEF"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Përfshirë shtypin në shkronja të Brajit, shkronja këto për nxënës të verbër</w:t>
            </w:r>
          </w:p>
          <w:p w:rsidR="00A02CEF" w:rsidRPr="00BA7F69" w:rsidRDefault="00A02CEF" w:rsidP="00A02CEF">
            <w:pPr>
              <w:rPr>
                <w:rFonts w:ascii="Times New Roman" w:hAnsi="Times New Roman" w:cs="Times New Roman"/>
              </w:rPr>
            </w:pPr>
          </w:p>
        </w:tc>
        <w:tc>
          <w:tcPr>
            <w:tcW w:w="2718" w:type="dxa"/>
          </w:tcPr>
          <w:p w:rsidR="00A02CEF" w:rsidRPr="00BA7F69" w:rsidRDefault="00A02CEF" w:rsidP="00A02CEF">
            <w:pPr>
              <w:rPr>
                <w:rFonts w:ascii="Times New Roman" w:hAnsi="Times New Roman" w:cs="Times New Roman"/>
              </w:rPr>
            </w:pPr>
            <w:r w:rsidRPr="00BA7F69">
              <w:rPr>
                <w:rFonts w:ascii="Times New Roman" w:hAnsi="Times New Roman" w:cs="Times New Roman"/>
              </w:rPr>
              <w:t>Refuzohet</w:t>
            </w:r>
          </w:p>
        </w:tc>
        <w:tc>
          <w:tcPr>
            <w:tcW w:w="3053" w:type="dxa"/>
          </w:tcPr>
          <w:p w:rsidR="00A02CEF" w:rsidRPr="00BA7F69" w:rsidRDefault="00BA7F69" w:rsidP="00A02CEF">
            <w:pPr>
              <w:rPr>
                <w:rFonts w:ascii="Times New Roman" w:hAnsi="Times New Roman" w:cs="Times New Roman"/>
              </w:rPr>
            </w:pPr>
            <w:r w:rsidRPr="00BA7F69">
              <w:rPr>
                <w:rFonts w:ascii="Times New Roman" w:hAnsi="Times New Roman" w:cs="Times New Roman"/>
              </w:rPr>
              <w:t>Ë</w:t>
            </w:r>
            <w:r w:rsidR="00A02CEF" w:rsidRPr="00BA7F69">
              <w:rPr>
                <w:rFonts w:ascii="Times New Roman" w:hAnsi="Times New Roman" w:cs="Times New Roman"/>
              </w:rPr>
              <w:t>sht</w:t>
            </w:r>
            <w:r w:rsidRPr="00BA7F69">
              <w:rPr>
                <w:rFonts w:ascii="Times New Roman" w:hAnsi="Times New Roman" w:cs="Times New Roman"/>
              </w:rPr>
              <w:t>ë</w:t>
            </w:r>
            <w:r w:rsidR="00A02CEF" w:rsidRPr="00BA7F69">
              <w:rPr>
                <w:rFonts w:ascii="Times New Roman" w:hAnsi="Times New Roman" w:cs="Times New Roman"/>
              </w:rPr>
              <w:t xml:space="preserve"> e p</w:t>
            </w:r>
            <w:r w:rsidRPr="00BA7F69">
              <w:rPr>
                <w:rFonts w:ascii="Times New Roman" w:hAnsi="Times New Roman" w:cs="Times New Roman"/>
              </w:rPr>
              <w:t>ë</w:t>
            </w:r>
            <w:r w:rsidR="00A02CEF" w:rsidRPr="00BA7F69">
              <w:rPr>
                <w:rFonts w:ascii="Times New Roman" w:hAnsi="Times New Roman" w:cs="Times New Roman"/>
              </w:rPr>
              <w:t>rfshir</w:t>
            </w:r>
            <w:r w:rsidRPr="00BA7F69">
              <w:rPr>
                <w:rFonts w:ascii="Times New Roman" w:hAnsi="Times New Roman" w:cs="Times New Roman"/>
              </w:rPr>
              <w:t>ë</w:t>
            </w:r>
            <w:r w:rsidR="00A02CEF" w:rsidRPr="00BA7F69">
              <w:rPr>
                <w:rFonts w:ascii="Times New Roman" w:hAnsi="Times New Roman" w:cs="Times New Roman"/>
              </w:rPr>
              <w:t xml:space="preserve"> n</w:t>
            </w:r>
            <w:r w:rsidRPr="00BA7F69">
              <w:rPr>
                <w:rFonts w:ascii="Times New Roman" w:hAnsi="Times New Roman" w:cs="Times New Roman"/>
              </w:rPr>
              <w:t>ë</w:t>
            </w:r>
            <w:r w:rsidR="00A02CEF" w:rsidRPr="00BA7F69">
              <w:rPr>
                <w:rFonts w:ascii="Times New Roman" w:hAnsi="Times New Roman" w:cs="Times New Roman"/>
              </w:rPr>
              <w:t xml:space="preserve"> nenin 3 pika 1.5 si dhe 25 pika 3.1</w:t>
            </w:r>
          </w:p>
        </w:tc>
      </w:tr>
      <w:tr w:rsidR="00A02CEF" w:rsidRPr="00BA7F69" w:rsidTr="00BA5AA5">
        <w:trPr>
          <w:trHeight w:val="510"/>
        </w:trPr>
        <w:tc>
          <w:tcPr>
            <w:tcW w:w="1818" w:type="dxa"/>
          </w:tcPr>
          <w:p w:rsidR="00DA00AD" w:rsidRPr="00BA7F69" w:rsidRDefault="00DA00AD" w:rsidP="00DA00AD">
            <w:pPr>
              <w:rPr>
                <w:rFonts w:ascii="Times New Roman" w:hAnsi="Times New Roman" w:cs="Times New Roman"/>
              </w:rPr>
            </w:pPr>
            <w:r w:rsidRPr="00BA7F69">
              <w:rPr>
                <w:rFonts w:ascii="Times New Roman" w:hAnsi="Times New Roman" w:cs="Times New Roman"/>
              </w:rPr>
              <w:t>Iniciativa e Pavarur për të Verbërit</w:t>
            </w:r>
          </w:p>
          <w:p w:rsidR="00A02CEF" w:rsidRPr="00BA7F69" w:rsidRDefault="00A02CEF" w:rsidP="00A02CEF">
            <w:pPr>
              <w:rPr>
                <w:rFonts w:ascii="Times New Roman" w:hAnsi="Times New Roman" w:cs="Times New Roman"/>
              </w:rPr>
            </w:pPr>
          </w:p>
        </w:tc>
        <w:tc>
          <w:tcPr>
            <w:tcW w:w="2880" w:type="dxa"/>
          </w:tcPr>
          <w:p w:rsidR="00A02CEF" w:rsidRPr="00BA7F69" w:rsidRDefault="00A02CEF" w:rsidP="00A02CEF">
            <w:pPr>
              <w:rPr>
                <w:rFonts w:ascii="Times New Roman" w:hAnsi="Times New Roman" w:cs="Times New Roman"/>
              </w:rPr>
            </w:pPr>
            <w:r w:rsidRPr="00BA7F69">
              <w:rPr>
                <w:rFonts w:ascii="Times New Roman" w:hAnsi="Times New Roman" w:cs="Times New Roman"/>
              </w:rPr>
              <w:t>Neni</w:t>
            </w:r>
            <w:r w:rsidR="00687E4F" w:rsidRPr="00BA7F69">
              <w:rPr>
                <w:rFonts w:ascii="Times New Roman" w:hAnsi="Times New Roman" w:cs="Times New Roman"/>
              </w:rPr>
              <w:t xml:space="preserve"> </w:t>
            </w:r>
            <w:r w:rsidRPr="00BA7F69">
              <w:rPr>
                <w:rFonts w:ascii="Times New Roman" w:hAnsi="Times New Roman" w:cs="Times New Roman"/>
              </w:rPr>
              <w:t xml:space="preserve">2 </w:t>
            </w:r>
          </w:p>
          <w:p w:rsidR="00A02CEF" w:rsidRPr="00BA7F69" w:rsidRDefault="00687E4F" w:rsidP="00A02CEF">
            <w:pPr>
              <w:rPr>
                <w:rFonts w:ascii="Times New Roman" w:hAnsi="Times New Roman" w:cs="Times New Roman"/>
              </w:rPr>
            </w:pPr>
            <w:r w:rsidRPr="00BA7F69">
              <w:rPr>
                <w:rFonts w:ascii="Times New Roman" w:hAnsi="Times New Roman" w:cs="Times New Roman"/>
              </w:rPr>
              <w:t>P</w:t>
            </w:r>
            <w:r w:rsidR="00A02CEF" w:rsidRPr="00BA7F69">
              <w:rPr>
                <w:rFonts w:ascii="Times New Roman" w:hAnsi="Times New Roman" w:cs="Times New Roman"/>
              </w:rPr>
              <w:t>ika</w:t>
            </w:r>
            <w:r w:rsidRPr="00BA7F69">
              <w:rPr>
                <w:rFonts w:ascii="Times New Roman" w:hAnsi="Times New Roman" w:cs="Times New Roman"/>
              </w:rPr>
              <w:t xml:space="preserve"> </w:t>
            </w:r>
            <w:r w:rsidR="00A02CEF" w:rsidRPr="00BA7F69">
              <w:rPr>
                <w:rFonts w:ascii="Times New Roman" w:hAnsi="Times New Roman" w:cs="Times New Roman"/>
              </w:rPr>
              <w:t>1.11.</w:t>
            </w:r>
          </w:p>
          <w:p w:rsidR="0094076D" w:rsidRPr="00BA7F69" w:rsidRDefault="0094076D" w:rsidP="00A02CEF">
            <w:pPr>
              <w:rPr>
                <w:rFonts w:ascii="Times New Roman" w:hAnsi="Times New Roman" w:cs="Times New Roman"/>
              </w:rPr>
            </w:pPr>
          </w:p>
          <w:p w:rsidR="00A02CEF" w:rsidRPr="00BA7F69" w:rsidRDefault="00A02CEF"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Propozoj, që të shtohet edhe një ekspert njohës i shkrimit në braj dhe forma të tjera për mësimin e nxënësve të verbër</w:t>
            </w:r>
          </w:p>
          <w:p w:rsidR="00A02CEF" w:rsidRPr="00BA7F69" w:rsidRDefault="00A02CEF" w:rsidP="00A02CEF">
            <w:pPr>
              <w:rPr>
                <w:rFonts w:ascii="Times New Roman" w:hAnsi="Times New Roman" w:cs="Times New Roman"/>
              </w:rPr>
            </w:pPr>
          </w:p>
        </w:tc>
        <w:tc>
          <w:tcPr>
            <w:tcW w:w="2718" w:type="dxa"/>
          </w:tcPr>
          <w:p w:rsidR="00A02CEF" w:rsidRPr="00BA7F69" w:rsidRDefault="00A02CEF" w:rsidP="00A02CEF">
            <w:pPr>
              <w:rPr>
                <w:rFonts w:ascii="Times New Roman" w:hAnsi="Times New Roman" w:cs="Times New Roman"/>
              </w:rPr>
            </w:pPr>
            <w:r w:rsidRPr="00BA7F69">
              <w:rPr>
                <w:rFonts w:ascii="Times New Roman" w:hAnsi="Times New Roman" w:cs="Times New Roman"/>
              </w:rPr>
              <w:t>Refuzohet</w:t>
            </w:r>
          </w:p>
        </w:tc>
        <w:tc>
          <w:tcPr>
            <w:tcW w:w="3053" w:type="dxa"/>
          </w:tcPr>
          <w:p w:rsidR="00A02CEF" w:rsidRPr="00BA7F69" w:rsidRDefault="00A02CEF" w:rsidP="00A02CEF">
            <w:pPr>
              <w:rPr>
                <w:rFonts w:ascii="Times New Roman" w:hAnsi="Times New Roman" w:cs="Times New Roman"/>
              </w:rPr>
            </w:pPr>
            <w:r w:rsidRPr="00BA7F69">
              <w:rPr>
                <w:rFonts w:ascii="Times New Roman" w:hAnsi="Times New Roman" w:cs="Times New Roman"/>
              </w:rPr>
              <w:t>Rregullohet me akt nenligjor</w:t>
            </w:r>
          </w:p>
        </w:tc>
      </w:tr>
      <w:tr w:rsidR="00A02CEF" w:rsidRPr="00BA7F69" w:rsidTr="00BA5AA5">
        <w:trPr>
          <w:trHeight w:val="510"/>
        </w:trPr>
        <w:tc>
          <w:tcPr>
            <w:tcW w:w="1818" w:type="dxa"/>
          </w:tcPr>
          <w:p w:rsidR="00DA00AD" w:rsidRPr="00BA7F69" w:rsidRDefault="00DA00AD" w:rsidP="00DA00AD">
            <w:pPr>
              <w:rPr>
                <w:rFonts w:ascii="Times New Roman" w:hAnsi="Times New Roman" w:cs="Times New Roman"/>
              </w:rPr>
            </w:pPr>
            <w:r w:rsidRPr="00BA7F69">
              <w:rPr>
                <w:rFonts w:ascii="Times New Roman" w:hAnsi="Times New Roman" w:cs="Times New Roman"/>
              </w:rPr>
              <w:t>Iniciativa e Pavarur për të Verbërit</w:t>
            </w:r>
          </w:p>
          <w:p w:rsidR="00A02CEF" w:rsidRPr="00BA7F69" w:rsidRDefault="00A02CEF" w:rsidP="00A02CEF">
            <w:pPr>
              <w:rPr>
                <w:rFonts w:ascii="Times New Roman" w:hAnsi="Times New Roman" w:cs="Times New Roman"/>
              </w:rPr>
            </w:pPr>
          </w:p>
        </w:tc>
        <w:tc>
          <w:tcPr>
            <w:tcW w:w="2880" w:type="dxa"/>
          </w:tcPr>
          <w:p w:rsidR="00A02CEF" w:rsidRPr="00BA7F69" w:rsidRDefault="00A02CEF" w:rsidP="00A02CEF">
            <w:pPr>
              <w:rPr>
                <w:rFonts w:ascii="Times New Roman" w:hAnsi="Times New Roman" w:cs="Times New Roman"/>
              </w:rPr>
            </w:pPr>
            <w:r w:rsidRPr="00BA7F69">
              <w:rPr>
                <w:rFonts w:ascii="Times New Roman" w:hAnsi="Times New Roman" w:cs="Times New Roman"/>
              </w:rPr>
              <w:t>Nen</w:t>
            </w:r>
            <w:r w:rsidR="00687E4F" w:rsidRPr="00BA7F69">
              <w:rPr>
                <w:rFonts w:ascii="Times New Roman" w:hAnsi="Times New Roman" w:cs="Times New Roman"/>
              </w:rPr>
              <w:t xml:space="preserve">i </w:t>
            </w:r>
            <w:r w:rsidRPr="00BA7F69">
              <w:rPr>
                <w:rFonts w:ascii="Times New Roman" w:hAnsi="Times New Roman" w:cs="Times New Roman"/>
              </w:rPr>
              <w:t>3</w:t>
            </w:r>
          </w:p>
          <w:p w:rsidR="00A02CEF" w:rsidRPr="00BA7F69" w:rsidRDefault="00687E4F" w:rsidP="00A02CEF">
            <w:pPr>
              <w:rPr>
                <w:rFonts w:ascii="Times New Roman" w:hAnsi="Times New Roman" w:cs="Times New Roman"/>
              </w:rPr>
            </w:pPr>
            <w:r w:rsidRPr="00BA7F69">
              <w:rPr>
                <w:rFonts w:ascii="Times New Roman" w:hAnsi="Times New Roman" w:cs="Times New Roman"/>
              </w:rPr>
              <w:t>P</w:t>
            </w:r>
            <w:r w:rsidR="00A02CEF" w:rsidRPr="00BA7F69">
              <w:rPr>
                <w:rFonts w:ascii="Times New Roman" w:hAnsi="Times New Roman" w:cs="Times New Roman"/>
              </w:rPr>
              <w:t>ika</w:t>
            </w:r>
            <w:r w:rsidRPr="00BA7F69">
              <w:rPr>
                <w:rFonts w:ascii="Times New Roman" w:hAnsi="Times New Roman" w:cs="Times New Roman"/>
              </w:rPr>
              <w:t xml:space="preserve"> </w:t>
            </w:r>
            <w:r w:rsidR="00A02CEF" w:rsidRPr="00BA7F69">
              <w:rPr>
                <w:rFonts w:ascii="Times New Roman" w:hAnsi="Times New Roman" w:cs="Times New Roman"/>
              </w:rPr>
              <w:t>1.5</w:t>
            </w:r>
          </w:p>
          <w:p w:rsidR="00A02CEF" w:rsidRPr="00BA7F69" w:rsidRDefault="00A02CEF" w:rsidP="00A02CEF">
            <w:pPr>
              <w:rPr>
                <w:rFonts w:ascii="Times New Roman" w:hAnsi="Times New Roman" w:cs="Times New Roman"/>
              </w:rPr>
            </w:pPr>
          </w:p>
          <w:p w:rsidR="00A02CEF" w:rsidRPr="00BA7F69" w:rsidRDefault="00A02CEF"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Propozoj, që të bëhet dallimi në mes të aftësisë së kufizuar dhe nevojës së veçant. Për ilustrim, mësim për nxënësit me nevoja të veçanta, ka kuptimin për nxënësit të cilët, janë në qendrat korrektuese, që kanë përqellim edukimin ose riedukimin e fëmijëve delikuent, të cilët kanë shkaktuar ndonjë vrasje a vepër tjetër të kundërligjshme.</w:t>
            </w:r>
          </w:p>
          <w:p w:rsidR="00A02CEF" w:rsidRPr="00BA7F69" w:rsidRDefault="00A02CEF"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Ndërsa, aftësi e kufizuar, është nxënësi i cili, ka mungesë të shikimit apo kufizim të ti andaj, në këtë rast, duhet përshtatur mjetet e punës dhe tekstet për nevojat e ti. P.Sh. tekstet në shkrimin Braj.</w:t>
            </w:r>
          </w:p>
          <w:p w:rsidR="00A02CEF" w:rsidRPr="00BA7F69" w:rsidRDefault="00A02CEF" w:rsidP="00A02CEF">
            <w:pPr>
              <w:rPr>
                <w:rFonts w:ascii="Times New Roman" w:hAnsi="Times New Roman" w:cs="Times New Roman"/>
              </w:rPr>
            </w:pPr>
          </w:p>
        </w:tc>
        <w:tc>
          <w:tcPr>
            <w:tcW w:w="2718" w:type="dxa"/>
          </w:tcPr>
          <w:p w:rsidR="00A02CEF" w:rsidRPr="00BA7F69" w:rsidRDefault="00A02CEF" w:rsidP="00A02CEF">
            <w:pPr>
              <w:rPr>
                <w:rFonts w:ascii="Times New Roman" w:hAnsi="Times New Roman" w:cs="Times New Roman"/>
              </w:rPr>
            </w:pPr>
          </w:p>
        </w:tc>
        <w:tc>
          <w:tcPr>
            <w:tcW w:w="3053" w:type="dxa"/>
          </w:tcPr>
          <w:p w:rsidR="00A02CEF" w:rsidRPr="00BA7F69" w:rsidRDefault="00A02CEF" w:rsidP="00A02CEF">
            <w:pPr>
              <w:rPr>
                <w:rFonts w:ascii="Times New Roman" w:hAnsi="Times New Roman" w:cs="Times New Roman"/>
              </w:rPr>
            </w:pPr>
          </w:p>
        </w:tc>
      </w:tr>
      <w:tr w:rsidR="00A02CEF" w:rsidRPr="00BA7F69" w:rsidTr="00BA5AA5">
        <w:trPr>
          <w:trHeight w:val="510"/>
        </w:trPr>
        <w:tc>
          <w:tcPr>
            <w:tcW w:w="1818" w:type="dxa"/>
          </w:tcPr>
          <w:p w:rsidR="00DA00AD" w:rsidRPr="00BA7F69" w:rsidRDefault="00DA00AD" w:rsidP="00DA00AD">
            <w:pPr>
              <w:rPr>
                <w:rFonts w:ascii="Times New Roman" w:hAnsi="Times New Roman" w:cs="Times New Roman"/>
              </w:rPr>
            </w:pPr>
            <w:r w:rsidRPr="00BA7F69">
              <w:rPr>
                <w:rFonts w:ascii="Times New Roman" w:hAnsi="Times New Roman" w:cs="Times New Roman"/>
              </w:rPr>
              <w:t>Iniciativa e Pavarur për të Verbërit</w:t>
            </w:r>
          </w:p>
          <w:p w:rsidR="00A02CEF" w:rsidRPr="00BA7F69" w:rsidRDefault="00A02CEF" w:rsidP="00A02CEF">
            <w:pPr>
              <w:rPr>
                <w:rFonts w:ascii="Times New Roman" w:hAnsi="Times New Roman" w:cs="Times New Roman"/>
              </w:rPr>
            </w:pPr>
          </w:p>
        </w:tc>
        <w:tc>
          <w:tcPr>
            <w:tcW w:w="2880" w:type="dxa"/>
          </w:tcPr>
          <w:p w:rsidR="00A02CEF" w:rsidRPr="00BA7F69" w:rsidRDefault="00A02CEF" w:rsidP="00A02CEF">
            <w:pPr>
              <w:rPr>
                <w:rFonts w:ascii="Times New Roman" w:hAnsi="Times New Roman" w:cs="Times New Roman"/>
              </w:rPr>
            </w:pPr>
          </w:p>
          <w:p w:rsidR="00A02CEF" w:rsidRPr="00BA7F69" w:rsidRDefault="00A02CEF" w:rsidP="00A02CEF">
            <w:pPr>
              <w:rPr>
                <w:rFonts w:ascii="Times New Roman" w:hAnsi="Times New Roman" w:cs="Times New Roman"/>
              </w:rPr>
            </w:pPr>
            <w:r w:rsidRPr="00BA7F69">
              <w:rPr>
                <w:rFonts w:ascii="Times New Roman" w:hAnsi="Times New Roman" w:cs="Times New Roman"/>
              </w:rPr>
              <w:t>Neni 25</w:t>
            </w:r>
          </w:p>
          <w:p w:rsidR="00A02CEF" w:rsidRPr="00BA7F69" w:rsidRDefault="00687E4F" w:rsidP="00A02CEF">
            <w:pPr>
              <w:rPr>
                <w:rFonts w:ascii="Times New Roman" w:hAnsi="Times New Roman" w:cs="Times New Roman"/>
              </w:rPr>
            </w:pPr>
            <w:r w:rsidRPr="00BA7F69">
              <w:rPr>
                <w:rFonts w:ascii="Times New Roman" w:hAnsi="Times New Roman" w:cs="Times New Roman"/>
              </w:rPr>
              <w:t>P</w:t>
            </w:r>
            <w:r w:rsidR="00A02CEF" w:rsidRPr="00BA7F69">
              <w:rPr>
                <w:rFonts w:ascii="Times New Roman" w:hAnsi="Times New Roman" w:cs="Times New Roman"/>
              </w:rPr>
              <w:t>ika</w:t>
            </w:r>
            <w:r w:rsidRPr="00BA7F69">
              <w:rPr>
                <w:rFonts w:ascii="Times New Roman" w:hAnsi="Times New Roman" w:cs="Times New Roman"/>
              </w:rPr>
              <w:t xml:space="preserve"> </w:t>
            </w:r>
            <w:r w:rsidR="00A02CEF" w:rsidRPr="00BA7F69">
              <w:rPr>
                <w:rFonts w:ascii="Times New Roman" w:hAnsi="Times New Roman" w:cs="Times New Roman"/>
              </w:rPr>
              <w:t>3.1.</w:t>
            </w:r>
          </w:p>
          <w:p w:rsidR="00A02CEF" w:rsidRPr="00BA7F69" w:rsidRDefault="00A02CEF" w:rsidP="00A02CEF">
            <w:pPr>
              <w:rPr>
                <w:rFonts w:ascii="Times New Roman" w:hAnsi="Times New Roman" w:cs="Times New Roman"/>
              </w:rPr>
            </w:pPr>
          </w:p>
          <w:p w:rsidR="00A02CEF" w:rsidRPr="00BA7F69" w:rsidRDefault="00A02CEF"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lastRenderedPageBreak/>
              <w:t>Propozoj, që këtu të shtohet nevojë e veçantë arsimore përshkakë se, është dallim esencial aftësi e kufizuar dhe nevojë e veçantë arsimore.</w:t>
            </w:r>
          </w:p>
          <w:p w:rsidR="00A02CEF" w:rsidRPr="00BA7F69" w:rsidRDefault="00A02CEF" w:rsidP="00A02CEF">
            <w:pPr>
              <w:rPr>
                <w:rFonts w:ascii="Times New Roman" w:hAnsi="Times New Roman" w:cs="Times New Roman"/>
              </w:rPr>
            </w:pPr>
          </w:p>
        </w:tc>
        <w:tc>
          <w:tcPr>
            <w:tcW w:w="2718" w:type="dxa"/>
          </w:tcPr>
          <w:p w:rsidR="00A02CEF" w:rsidRPr="00BA7F69" w:rsidRDefault="00A02CEF" w:rsidP="00A02CEF">
            <w:pPr>
              <w:rPr>
                <w:rFonts w:ascii="Times New Roman" w:hAnsi="Times New Roman" w:cs="Times New Roman"/>
              </w:rPr>
            </w:pPr>
          </w:p>
        </w:tc>
        <w:tc>
          <w:tcPr>
            <w:tcW w:w="3053" w:type="dxa"/>
          </w:tcPr>
          <w:p w:rsidR="00A02CEF" w:rsidRPr="00BA7F69" w:rsidRDefault="00A02CEF" w:rsidP="00A02CEF">
            <w:pPr>
              <w:rPr>
                <w:rFonts w:ascii="Times New Roman" w:hAnsi="Times New Roman" w:cs="Times New Roman"/>
              </w:rPr>
            </w:pPr>
          </w:p>
        </w:tc>
      </w:tr>
      <w:tr w:rsidR="00A02CEF" w:rsidRPr="00BA7F69" w:rsidTr="0094076D">
        <w:trPr>
          <w:trHeight w:val="699"/>
        </w:trPr>
        <w:tc>
          <w:tcPr>
            <w:tcW w:w="1818" w:type="dxa"/>
          </w:tcPr>
          <w:p w:rsidR="00DA00AD" w:rsidRPr="00BA7F69" w:rsidRDefault="00DA00AD" w:rsidP="00DA00AD">
            <w:pPr>
              <w:rPr>
                <w:rFonts w:ascii="Times New Roman" w:hAnsi="Times New Roman" w:cs="Times New Roman"/>
              </w:rPr>
            </w:pPr>
            <w:r w:rsidRPr="00BA7F69">
              <w:rPr>
                <w:rFonts w:ascii="Times New Roman" w:hAnsi="Times New Roman" w:cs="Times New Roman"/>
              </w:rPr>
              <w:lastRenderedPageBreak/>
              <w:t>Iniciativa e Pavarur për të Verbërit</w:t>
            </w:r>
          </w:p>
          <w:p w:rsidR="00A02CEF" w:rsidRPr="00BA7F69" w:rsidRDefault="00A02CEF" w:rsidP="00A02CEF">
            <w:pPr>
              <w:rPr>
                <w:rFonts w:ascii="Times New Roman" w:hAnsi="Times New Roman" w:cs="Times New Roman"/>
              </w:rPr>
            </w:pPr>
          </w:p>
        </w:tc>
        <w:tc>
          <w:tcPr>
            <w:tcW w:w="2880" w:type="dxa"/>
          </w:tcPr>
          <w:p w:rsidR="00A02CEF" w:rsidRPr="00BA7F69" w:rsidRDefault="00A02CEF" w:rsidP="00A02CEF">
            <w:pPr>
              <w:rPr>
                <w:rFonts w:ascii="Times New Roman" w:hAnsi="Times New Roman" w:cs="Times New Roman"/>
              </w:rPr>
            </w:pPr>
            <w:r w:rsidRPr="00BA7F69">
              <w:rPr>
                <w:rFonts w:ascii="Times New Roman" w:hAnsi="Times New Roman" w:cs="Times New Roman"/>
              </w:rPr>
              <w:t xml:space="preserve">Neni 37 </w:t>
            </w:r>
          </w:p>
          <w:p w:rsidR="00A02CEF" w:rsidRPr="00BA7F69" w:rsidRDefault="00687E4F" w:rsidP="00A02CEF">
            <w:pPr>
              <w:rPr>
                <w:rFonts w:ascii="Times New Roman" w:hAnsi="Times New Roman" w:cs="Times New Roman"/>
              </w:rPr>
            </w:pPr>
            <w:r w:rsidRPr="00BA7F69">
              <w:rPr>
                <w:rFonts w:ascii="Times New Roman" w:hAnsi="Times New Roman" w:cs="Times New Roman"/>
              </w:rPr>
              <w:t>P</w:t>
            </w:r>
            <w:r w:rsidR="00A02CEF" w:rsidRPr="00BA7F69">
              <w:rPr>
                <w:rFonts w:ascii="Times New Roman" w:hAnsi="Times New Roman" w:cs="Times New Roman"/>
              </w:rPr>
              <w:t>ika</w:t>
            </w:r>
            <w:r w:rsidRPr="00BA7F69">
              <w:rPr>
                <w:rFonts w:ascii="Times New Roman" w:hAnsi="Times New Roman" w:cs="Times New Roman"/>
              </w:rPr>
              <w:t xml:space="preserve"> </w:t>
            </w:r>
            <w:r w:rsidR="00A02CEF" w:rsidRPr="00BA7F69">
              <w:rPr>
                <w:rFonts w:ascii="Times New Roman" w:hAnsi="Times New Roman" w:cs="Times New Roman"/>
              </w:rPr>
              <w:t>2.5</w:t>
            </w:r>
          </w:p>
          <w:p w:rsidR="00A02CEF" w:rsidRPr="00BA7F69" w:rsidRDefault="00A02CEF" w:rsidP="00A02CEF">
            <w:pPr>
              <w:rPr>
                <w:rFonts w:ascii="Times New Roman" w:hAnsi="Times New Roman" w:cs="Times New Roman"/>
              </w:rPr>
            </w:pPr>
          </w:p>
          <w:p w:rsidR="00A02CEF" w:rsidRPr="00BA7F69" w:rsidRDefault="00A02CEF" w:rsidP="00A02CEF">
            <w:pPr>
              <w:rPr>
                <w:rFonts w:ascii="Times New Roman" w:hAnsi="Times New Roman" w:cs="Times New Roman"/>
              </w:rPr>
            </w:pPr>
            <w:r w:rsidRPr="00BA7F69">
              <w:rPr>
                <w:rFonts w:ascii="Times New Roman" w:hAnsi="Times New Roman" w:cs="Times New Roman"/>
              </w:rPr>
              <w:t>Dy herë është i përshkruar e</w:t>
            </w:r>
          </w:p>
        </w:tc>
        <w:tc>
          <w:tcPr>
            <w:tcW w:w="2718" w:type="dxa"/>
          </w:tcPr>
          <w:p w:rsidR="00A02CEF" w:rsidRPr="00BA7F69" w:rsidRDefault="00A02CEF" w:rsidP="00A02CEF">
            <w:pPr>
              <w:rPr>
                <w:rFonts w:ascii="Times New Roman" w:hAnsi="Times New Roman" w:cs="Times New Roman"/>
              </w:rPr>
            </w:pPr>
          </w:p>
        </w:tc>
        <w:tc>
          <w:tcPr>
            <w:tcW w:w="3053" w:type="dxa"/>
          </w:tcPr>
          <w:p w:rsidR="00A02CEF" w:rsidRPr="00BA7F69" w:rsidRDefault="00A02CEF" w:rsidP="00A02CEF">
            <w:pPr>
              <w:rPr>
                <w:rFonts w:ascii="Times New Roman" w:hAnsi="Times New Roman" w:cs="Times New Roman"/>
              </w:rPr>
            </w:pPr>
          </w:p>
        </w:tc>
      </w:tr>
      <w:tr w:rsidR="00A02CEF" w:rsidRPr="00BA7F69" w:rsidTr="00BA5AA5">
        <w:trPr>
          <w:trHeight w:val="510"/>
        </w:trPr>
        <w:tc>
          <w:tcPr>
            <w:tcW w:w="1818" w:type="dxa"/>
          </w:tcPr>
          <w:p w:rsidR="00A02CEF" w:rsidRPr="00BA7F69" w:rsidRDefault="0094076D" w:rsidP="0094076D">
            <w:pPr>
              <w:rPr>
                <w:rFonts w:ascii="Times New Roman" w:hAnsi="Times New Roman" w:cs="Times New Roman"/>
              </w:rPr>
            </w:pPr>
            <w:r w:rsidRPr="00BA7F69">
              <w:rPr>
                <w:rFonts w:ascii="Times New Roman" w:hAnsi="Times New Roman" w:cs="Times New Roman"/>
              </w:rPr>
              <w:t>OSBE</w:t>
            </w:r>
          </w:p>
        </w:tc>
        <w:tc>
          <w:tcPr>
            <w:tcW w:w="2880" w:type="dxa"/>
          </w:tcPr>
          <w:p w:rsidR="00A02CEF" w:rsidRPr="00BA7F69" w:rsidRDefault="0094076D" w:rsidP="0094076D">
            <w:pPr>
              <w:pStyle w:val="CommentText"/>
              <w:rPr>
                <w:rFonts w:ascii="Times New Roman" w:hAnsi="Times New Roman" w:cs="Times New Roman"/>
                <w:sz w:val="24"/>
                <w:szCs w:val="24"/>
              </w:rPr>
            </w:pPr>
            <w:r w:rsidRPr="00BA7F69">
              <w:rPr>
                <w:rFonts w:ascii="Times New Roman" w:hAnsi="Times New Roman" w:cs="Times New Roman"/>
                <w:sz w:val="24"/>
                <w:szCs w:val="24"/>
              </w:rPr>
              <w:t>Të rishikohet i gjithë Projektligji për të siguruar konsistencë mes versioneve gjuhësore. 1. Sugjerojmë që hartuesit të bëjnë një rishikim të thukët dhe të plotë të të gjitha versioneve gjuhësore të projektligjit, ashtu që të sigurohet konsistenca mes tri versioneve gjuhësore, e veçanërisht e gjuhëve zyrtare.1</w:t>
            </w:r>
          </w:p>
        </w:tc>
        <w:tc>
          <w:tcPr>
            <w:tcW w:w="2718" w:type="dxa"/>
          </w:tcPr>
          <w:p w:rsidR="00A02CEF" w:rsidRPr="00BA7F69" w:rsidRDefault="0094076D" w:rsidP="00A02CEF">
            <w:pPr>
              <w:rPr>
                <w:rFonts w:ascii="Times New Roman" w:hAnsi="Times New Roman" w:cs="Times New Roman"/>
              </w:rPr>
            </w:pPr>
            <w:r w:rsidRPr="00BA7F69">
              <w:rPr>
                <w:rFonts w:ascii="Times New Roman" w:hAnsi="Times New Roman" w:cs="Times New Roman"/>
              </w:rPr>
              <w:t>Pranohet</w:t>
            </w:r>
            <w:r w:rsidR="00A4781E">
              <w:t xml:space="preserve"> </w:t>
            </w:r>
            <w:r w:rsidR="00A4781E" w:rsidRPr="00A4781E">
              <w:rPr>
                <w:rFonts w:ascii="Times New Roman" w:hAnsi="Times New Roman" w:cs="Times New Roman"/>
              </w:rPr>
              <w:t>poltësisht</w:t>
            </w:r>
          </w:p>
        </w:tc>
        <w:tc>
          <w:tcPr>
            <w:tcW w:w="3053" w:type="dxa"/>
          </w:tcPr>
          <w:p w:rsidR="00A02CEF" w:rsidRPr="00BA7F69" w:rsidRDefault="00A02CEF" w:rsidP="00A02CEF">
            <w:pPr>
              <w:rPr>
                <w:rFonts w:ascii="Times New Roman" w:hAnsi="Times New Roman" w:cs="Times New Roman"/>
              </w:rPr>
            </w:pPr>
          </w:p>
        </w:tc>
      </w:tr>
      <w:tr w:rsidR="00A02CEF" w:rsidRPr="00BA7F69" w:rsidTr="00BA5AA5">
        <w:trPr>
          <w:trHeight w:val="510"/>
        </w:trPr>
        <w:tc>
          <w:tcPr>
            <w:tcW w:w="1818" w:type="dxa"/>
          </w:tcPr>
          <w:p w:rsidR="00A02CEF" w:rsidRPr="00BA7F69" w:rsidRDefault="0094076D" w:rsidP="00A02CEF">
            <w:pPr>
              <w:rPr>
                <w:rFonts w:ascii="Times New Roman" w:hAnsi="Times New Roman" w:cs="Times New Roman"/>
              </w:rPr>
            </w:pPr>
            <w:r w:rsidRPr="00BA7F69">
              <w:rPr>
                <w:rFonts w:ascii="Times New Roman" w:hAnsi="Times New Roman" w:cs="Times New Roman"/>
              </w:rPr>
              <w:t>OSBE</w:t>
            </w:r>
          </w:p>
        </w:tc>
        <w:tc>
          <w:tcPr>
            <w:tcW w:w="2880" w:type="dxa"/>
          </w:tcPr>
          <w:p w:rsidR="00A02CEF" w:rsidRPr="00BA7F69" w:rsidRDefault="0094076D" w:rsidP="00A02CEF">
            <w:pPr>
              <w:rPr>
                <w:rFonts w:ascii="Times New Roman" w:hAnsi="Times New Roman" w:cs="Times New Roman"/>
              </w:rPr>
            </w:pPr>
            <w:r w:rsidRPr="00BA7F69">
              <w:rPr>
                <w:rFonts w:ascii="Times New Roman" w:hAnsi="Times New Roman" w:cs="Times New Roman"/>
              </w:rPr>
              <w:t>Neni 1(1.1)</w:t>
            </w:r>
          </w:p>
          <w:p w:rsidR="0094076D" w:rsidRPr="00BA7F69" w:rsidRDefault="0094076D" w:rsidP="00A02CEF">
            <w:pPr>
              <w:rPr>
                <w:rFonts w:ascii="Times New Roman" w:hAnsi="Times New Roman" w:cs="Times New Roman"/>
              </w:rPr>
            </w:pPr>
          </w:p>
          <w:p w:rsidR="0094076D" w:rsidRPr="00BA7F69" w:rsidRDefault="0094076D" w:rsidP="0094076D">
            <w:pPr>
              <w:rPr>
                <w:rFonts w:ascii="Times New Roman" w:hAnsi="Times New Roman" w:cs="Times New Roman"/>
              </w:rPr>
            </w:pPr>
            <w:r w:rsidRPr="00BA7F69">
              <w:rPr>
                <w:rFonts w:ascii="Times New Roman" w:hAnsi="Times New Roman" w:cs="Times New Roman"/>
              </w:rPr>
              <w:t xml:space="preserve">Shprehja “rregullimin”, në shqip nuk e ka të njëjtin kuptim në versionet anglisht dhe serbisht. Përderisa në gjuhën shqipe shprehja nënkupton “rregullimin” e një grupi të caktuar të standardeve, në versionin serbisht shprehja përkthehet si “harmonizimin” dhe në versionin anglisht përdoret shprehja “përshtatjen”. </w:t>
            </w:r>
          </w:p>
          <w:p w:rsidR="0094076D" w:rsidRPr="00BA7F69" w:rsidRDefault="0094076D" w:rsidP="0094076D">
            <w:pPr>
              <w:rPr>
                <w:rFonts w:ascii="Times New Roman" w:hAnsi="Times New Roman" w:cs="Times New Roman"/>
              </w:rPr>
            </w:pPr>
          </w:p>
        </w:tc>
        <w:tc>
          <w:tcPr>
            <w:tcW w:w="2718" w:type="dxa"/>
          </w:tcPr>
          <w:p w:rsidR="0094076D" w:rsidRPr="00BA7F69" w:rsidRDefault="0094076D" w:rsidP="0094076D">
            <w:pPr>
              <w:rPr>
                <w:rFonts w:ascii="Times New Roman" w:hAnsi="Times New Roman" w:cs="Times New Roman"/>
              </w:rPr>
            </w:pPr>
            <w:r w:rsidRPr="00BA7F69">
              <w:rPr>
                <w:rFonts w:ascii="Times New Roman" w:hAnsi="Times New Roman" w:cs="Times New Roman"/>
              </w:rPr>
              <w:t>Pranohet</w:t>
            </w:r>
            <w:r w:rsidR="00A4781E">
              <w:t xml:space="preserve"> </w:t>
            </w:r>
            <w:r w:rsidR="00A4781E" w:rsidRPr="00A4781E">
              <w:rPr>
                <w:rFonts w:ascii="Times New Roman" w:hAnsi="Times New Roman" w:cs="Times New Roman"/>
              </w:rPr>
              <w:t>poltësisht</w:t>
            </w:r>
          </w:p>
          <w:p w:rsidR="00A02CEF" w:rsidRPr="00BA7F69" w:rsidRDefault="00A02CEF" w:rsidP="00A02CEF">
            <w:pPr>
              <w:pStyle w:val="CommentText"/>
              <w:rPr>
                <w:rFonts w:ascii="Times New Roman" w:hAnsi="Times New Roman" w:cs="Times New Roman"/>
                <w:sz w:val="24"/>
                <w:szCs w:val="24"/>
              </w:rPr>
            </w:pPr>
          </w:p>
        </w:tc>
        <w:tc>
          <w:tcPr>
            <w:tcW w:w="3053" w:type="dxa"/>
          </w:tcPr>
          <w:p w:rsidR="00A02CEF" w:rsidRPr="00BA7F69" w:rsidRDefault="00A02CEF" w:rsidP="00A02CEF">
            <w:pPr>
              <w:ind w:right="667"/>
              <w:rPr>
                <w:rFonts w:ascii="Times New Roman" w:hAnsi="Times New Roman" w:cs="Times New Roman"/>
              </w:rPr>
            </w:pPr>
          </w:p>
        </w:tc>
      </w:tr>
      <w:tr w:rsidR="00A02CEF" w:rsidRPr="00BA7F69" w:rsidTr="00BA5AA5">
        <w:trPr>
          <w:trHeight w:val="510"/>
        </w:trPr>
        <w:tc>
          <w:tcPr>
            <w:tcW w:w="1818" w:type="dxa"/>
          </w:tcPr>
          <w:p w:rsidR="00A02CEF" w:rsidRPr="00BA7F69" w:rsidRDefault="0094076D" w:rsidP="00A02CEF">
            <w:pPr>
              <w:rPr>
                <w:rFonts w:ascii="Times New Roman" w:hAnsi="Times New Roman" w:cs="Times New Roman"/>
              </w:rPr>
            </w:pPr>
            <w:r w:rsidRPr="00BA7F69">
              <w:rPr>
                <w:rFonts w:ascii="Times New Roman" w:hAnsi="Times New Roman" w:cs="Times New Roman"/>
              </w:rPr>
              <w:t>OSBE</w:t>
            </w:r>
          </w:p>
        </w:tc>
        <w:tc>
          <w:tcPr>
            <w:tcW w:w="2880" w:type="dxa"/>
          </w:tcPr>
          <w:p w:rsidR="00A02CEF" w:rsidRPr="00BA7F69" w:rsidRDefault="0094076D" w:rsidP="00A02CEF">
            <w:pPr>
              <w:rPr>
                <w:rFonts w:ascii="Times New Roman" w:hAnsi="Times New Roman" w:cs="Times New Roman"/>
              </w:rPr>
            </w:pPr>
            <w:r w:rsidRPr="00BA7F69">
              <w:rPr>
                <w:rFonts w:ascii="Times New Roman" w:hAnsi="Times New Roman" w:cs="Times New Roman"/>
              </w:rPr>
              <w:t xml:space="preserve">Neni 5(5), “gjuhët e mjedisit” nuk është përkufizim i qartë në të tri versionet gjuhësore. Sugjerojmë përdorimin e </w:t>
            </w:r>
            <w:r w:rsidRPr="00BA7F69">
              <w:rPr>
                <w:rFonts w:ascii="Times New Roman" w:hAnsi="Times New Roman" w:cs="Times New Roman"/>
              </w:rPr>
              <w:lastRenderedPageBreak/>
              <w:t>shprehjes “gjuhët tjera lokale”ose “gjuhët e komuniteteve joshumicë”</w:t>
            </w:r>
          </w:p>
        </w:tc>
        <w:tc>
          <w:tcPr>
            <w:tcW w:w="2718" w:type="dxa"/>
          </w:tcPr>
          <w:p w:rsidR="00A02CEF" w:rsidRPr="00BA7F69" w:rsidRDefault="0094076D"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lastRenderedPageBreak/>
              <w:t>Refuzohet</w:t>
            </w:r>
          </w:p>
        </w:tc>
        <w:tc>
          <w:tcPr>
            <w:tcW w:w="3053" w:type="dxa"/>
          </w:tcPr>
          <w:p w:rsidR="00A02CEF" w:rsidRPr="00BA7F69" w:rsidRDefault="00A4781E" w:rsidP="00A02CEF">
            <w:pPr>
              <w:ind w:right="667"/>
              <w:rPr>
                <w:rFonts w:ascii="Times New Roman" w:hAnsi="Times New Roman" w:cs="Times New Roman"/>
              </w:rPr>
            </w:pPr>
            <w:r>
              <w:rPr>
                <w:rFonts w:ascii="Times New Roman" w:hAnsi="Times New Roman" w:cs="Times New Roman"/>
              </w:rPr>
              <w:t>Ë</w:t>
            </w:r>
            <w:r w:rsidR="0094076D" w:rsidRPr="00BA7F69">
              <w:rPr>
                <w:rFonts w:ascii="Times New Roman" w:hAnsi="Times New Roman" w:cs="Times New Roman"/>
              </w:rPr>
              <w:t>shte n</w:t>
            </w:r>
            <w:r>
              <w:rPr>
                <w:rFonts w:ascii="Times New Roman" w:hAnsi="Times New Roman" w:cs="Times New Roman"/>
              </w:rPr>
              <w:t>ë</w:t>
            </w:r>
            <w:r w:rsidR="0094076D" w:rsidRPr="00BA7F69">
              <w:rPr>
                <w:rFonts w:ascii="Times New Roman" w:hAnsi="Times New Roman" w:cs="Times New Roman"/>
              </w:rPr>
              <w:t xml:space="preserve"> p</w:t>
            </w:r>
            <w:r>
              <w:rPr>
                <w:rFonts w:ascii="Times New Roman" w:hAnsi="Times New Roman" w:cs="Times New Roman"/>
              </w:rPr>
              <w:t>ë</w:t>
            </w:r>
            <w:r w:rsidR="0094076D" w:rsidRPr="00BA7F69">
              <w:rPr>
                <w:rFonts w:ascii="Times New Roman" w:hAnsi="Times New Roman" w:cs="Times New Roman"/>
              </w:rPr>
              <w:t>rputhje me korniz</w:t>
            </w:r>
            <w:r>
              <w:rPr>
                <w:rFonts w:ascii="Times New Roman" w:hAnsi="Times New Roman" w:cs="Times New Roman"/>
              </w:rPr>
              <w:t>ë</w:t>
            </w:r>
            <w:r w:rsidR="0094076D" w:rsidRPr="00BA7F69">
              <w:rPr>
                <w:rFonts w:ascii="Times New Roman" w:hAnsi="Times New Roman" w:cs="Times New Roman"/>
              </w:rPr>
              <w:t>n kurrikulare</w:t>
            </w:r>
          </w:p>
        </w:tc>
      </w:tr>
      <w:tr w:rsidR="00A02CEF" w:rsidRPr="00BA7F69" w:rsidTr="00BA5AA5">
        <w:trPr>
          <w:trHeight w:val="510"/>
        </w:trPr>
        <w:tc>
          <w:tcPr>
            <w:tcW w:w="1818" w:type="dxa"/>
          </w:tcPr>
          <w:p w:rsidR="00A02CEF" w:rsidRPr="00BA7F69" w:rsidRDefault="0094076D" w:rsidP="00A02CEF">
            <w:pPr>
              <w:rPr>
                <w:rFonts w:ascii="Times New Roman" w:hAnsi="Times New Roman" w:cs="Times New Roman"/>
              </w:rPr>
            </w:pPr>
            <w:r w:rsidRPr="00BA7F69">
              <w:rPr>
                <w:rFonts w:ascii="Times New Roman" w:hAnsi="Times New Roman" w:cs="Times New Roman"/>
              </w:rPr>
              <w:lastRenderedPageBreak/>
              <w:t>OSBE</w:t>
            </w:r>
          </w:p>
        </w:tc>
        <w:tc>
          <w:tcPr>
            <w:tcW w:w="2880" w:type="dxa"/>
          </w:tcPr>
          <w:p w:rsidR="00A02CEF" w:rsidRPr="00BA7F69" w:rsidRDefault="0094076D" w:rsidP="00A02CEF">
            <w:pPr>
              <w:rPr>
                <w:rFonts w:ascii="Times New Roman" w:hAnsi="Times New Roman" w:cs="Times New Roman"/>
              </w:rPr>
            </w:pPr>
            <w:r w:rsidRPr="00BA7F69">
              <w:rPr>
                <w:rFonts w:ascii="Times New Roman" w:hAnsi="Times New Roman" w:cs="Times New Roman"/>
              </w:rPr>
              <w:t>Në nenin 3(1.4), dhe në nenin 6, në titull dhe paragrafët 1 dhe 2</w:t>
            </w:r>
          </w:p>
          <w:p w:rsidR="0094076D" w:rsidRPr="00BA7F69" w:rsidRDefault="0094076D" w:rsidP="00A02CEF">
            <w:pPr>
              <w:rPr>
                <w:rFonts w:ascii="Times New Roman" w:hAnsi="Times New Roman" w:cs="Times New Roman"/>
              </w:rPr>
            </w:pPr>
          </w:p>
          <w:p w:rsidR="0094076D" w:rsidRPr="00BA7F69" w:rsidRDefault="0094076D" w:rsidP="0094076D">
            <w:pPr>
              <w:rPr>
                <w:rFonts w:ascii="Times New Roman" w:hAnsi="Times New Roman" w:cs="Times New Roman"/>
              </w:rPr>
            </w:pPr>
            <w:r w:rsidRPr="00BA7F69">
              <w:rPr>
                <w:rFonts w:ascii="Times New Roman" w:hAnsi="Times New Roman" w:cs="Times New Roman"/>
              </w:rPr>
              <w:t>Shprehja “izgnanstvu” duhet zëvendësuar me shprehjen “inostranstvu”.</w:t>
            </w:r>
          </w:p>
          <w:p w:rsidR="0094076D" w:rsidRPr="00BA7F69" w:rsidRDefault="0094076D" w:rsidP="0094076D">
            <w:pPr>
              <w:rPr>
                <w:rFonts w:ascii="Times New Roman" w:hAnsi="Times New Roman" w:cs="Times New Roman"/>
              </w:rPr>
            </w:pPr>
          </w:p>
          <w:p w:rsidR="0094076D" w:rsidRPr="00BA7F69" w:rsidRDefault="0094076D" w:rsidP="0094076D">
            <w:pPr>
              <w:rPr>
                <w:rFonts w:ascii="Times New Roman" w:hAnsi="Times New Roman" w:cs="Times New Roman"/>
              </w:rPr>
            </w:pPr>
            <w:r w:rsidRPr="00BA7F69">
              <w:rPr>
                <w:rFonts w:ascii="Times New Roman" w:hAnsi="Times New Roman" w:cs="Times New Roman"/>
              </w:rPr>
              <w:t>Shih paragrafin 1 në faqen 1 të Komentit të Përgjithshëm 13 (1999), Komiteti për të Drejtat Ekonomike, Sociale dhe Kulturore, në dispozicion në: https://</w:t>
            </w:r>
            <w:r w:rsidR="00A4781E">
              <w:rPr>
                <w:rFonts w:ascii="Times New Roman" w:hAnsi="Times New Roman" w:cs="Times New Roman"/>
              </w:rPr>
              <w:t>WWW</w:t>
            </w:r>
            <w:r w:rsidRPr="00BA7F69">
              <w:rPr>
                <w:rFonts w:ascii="Times New Roman" w:hAnsi="Times New Roman" w:cs="Times New Roman"/>
              </w:rPr>
              <w:t>.ref</w:t>
            </w:r>
            <w:r w:rsidR="00BA7F69" w:rsidRPr="00BA7F69">
              <w:rPr>
                <w:rFonts w:ascii="Times New Roman" w:hAnsi="Times New Roman" w:cs="Times New Roman"/>
              </w:rPr>
              <w:t>ë</w:t>
            </w:r>
            <w:r w:rsidRPr="00BA7F69">
              <w:rPr>
                <w:rFonts w:ascii="Times New Roman" w:hAnsi="Times New Roman" w:cs="Times New Roman"/>
              </w:rPr>
              <w:t>orld.org/pdfid/4538838c22.pdf 3 Shih nenin 47(1) të Kushtetutës, në dispozicion në: https://gzk.rks-gov.net/ActDetail.aspx?ActID=3702 4 Shih nenin 13(2)(a) të Paktit Ndërkombëtar për të Drejtat Ekonomike, Sociale dhe Kulturore, në dispozicion në: https://</w:t>
            </w:r>
            <w:r w:rsidR="00BA7F69">
              <w:rPr>
                <w:rFonts w:ascii="Times New Roman" w:hAnsi="Times New Roman" w:cs="Times New Roman"/>
              </w:rPr>
              <w:t>www</w:t>
            </w:r>
            <w:r w:rsidRPr="00BA7F69">
              <w:rPr>
                <w:rFonts w:ascii="Times New Roman" w:hAnsi="Times New Roman" w:cs="Times New Roman"/>
              </w:rPr>
              <w:t>.ohchr.org/sites/default/files/cescr.pdf 5 Shih në: https://</w:t>
            </w:r>
            <w:r w:rsidR="00BA7F69">
              <w:rPr>
                <w:rFonts w:ascii="Times New Roman" w:hAnsi="Times New Roman" w:cs="Times New Roman"/>
              </w:rPr>
              <w:t>www</w:t>
            </w:r>
            <w:r w:rsidRPr="00BA7F69">
              <w:rPr>
                <w:rFonts w:ascii="Times New Roman" w:hAnsi="Times New Roman" w:cs="Times New Roman"/>
              </w:rPr>
              <w:t>.right-to-education.org/issue-page/free-education 6 Shih paragrafin 7 në faqen 2 të Komentit të Përgjithshëm 11 (1999), Komiteti për të Drejtat Ekonomike, Sociale dhe Kulturore, në dispozicion në: https://</w:t>
            </w:r>
            <w:r w:rsidR="00BA7F69">
              <w:rPr>
                <w:rFonts w:ascii="Times New Roman" w:hAnsi="Times New Roman" w:cs="Times New Roman"/>
              </w:rPr>
              <w:t>www</w:t>
            </w:r>
            <w:r w:rsidRPr="00BA7F69">
              <w:rPr>
                <w:rFonts w:ascii="Times New Roman" w:hAnsi="Times New Roman" w:cs="Times New Roman"/>
              </w:rPr>
              <w:t>.right-to-education.org/sites/right-toeducation.org/files/resource-attachments/CESCR_Gene</w:t>
            </w:r>
            <w:r w:rsidRPr="00BA7F69">
              <w:rPr>
                <w:rFonts w:ascii="Times New Roman" w:hAnsi="Times New Roman" w:cs="Times New Roman"/>
              </w:rPr>
              <w:lastRenderedPageBreak/>
              <w:t>ral_Comment_11_en.pd</w:t>
            </w:r>
          </w:p>
          <w:p w:rsidR="0094076D" w:rsidRPr="00BA7F69" w:rsidRDefault="0094076D" w:rsidP="0094076D">
            <w:pPr>
              <w:rPr>
                <w:rFonts w:ascii="Times New Roman" w:hAnsi="Times New Roman" w:cs="Times New Roman"/>
              </w:rPr>
            </w:pPr>
          </w:p>
          <w:p w:rsidR="0094076D" w:rsidRPr="00BA7F69" w:rsidRDefault="0094076D" w:rsidP="0094076D">
            <w:pPr>
              <w:rPr>
                <w:rFonts w:ascii="Times New Roman" w:hAnsi="Times New Roman" w:cs="Times New Roman"/>
              </w:rPr>
            </w:pPr>
          </w:p>
          <w:p w:rsidR="0094076D" w:rsidRPr="00BA7F69" w:rsidRDefault="0094076D" w:rsidP="0094076D">
            <w:pPr>
              <w:rPr>
                <w:rFonts w:ascii="Times New Roman" w:hAnsi="Times New Roman" w:cs="Times New Roman"/>
              </w:rPr>
            </w:pPr>
            <w:r w:rsidRPr="00BA7F69">
              <w:rPr>
                <w:rFonts w:ascii="Times New Roman" w:hAnsi="Times New Roman" w:cs="Times New Roman"/>
              </w:rPr>
              <w:t>Konsiderojmë që ofrimi i teksteve shkollore falas për të gjithë nxënësit, me theks te të gjitha komunitetet që jetojnë në Kosovë.11, është element thelbësor i së drejtës për arsim bazë falas dhe kjo duhet të përcaktohet qartë në projektligjin në fjalë.</w:t>
            </w:r>
          </w:p>
          <w:p w:rsidR="0094076D" w:rsidRPr="00BA7F69" w:rsidRDefault="0094076D" w:rsidP="00A02CEF">
            <w:pPr>
              <w:rPr>
                <w:rFonts w:ascii="Times New Roman" w:hAnsi="Times New Roman" w:cs="Times New Roman"/>
              </w:rPr>
            </w:pPr>
          </w:p>
        </w:tc>
        <w:tc>
          <w:tcPr>
            <w:tcW w:w="2718" w:type="dxa"/>
          </w:tcPr>
          <w:p w:rsidR="00A02CEF" w:rsidRPr="00BA7F69" w:rsidRDefault="00A02CEF" w:rsidP="00A02CEF">
            <w:pPr>
              <w:pStyle w:val="CommentText"/>
              <w:rPr>
                <w:rFonts w:ascii="Times New Roman" w:hAnsi="Times New Roman" w:cs="Times New Roman"/>
                <w:sz w:val="24"/>
                <w:szCs w:val="24"/>
              </w:rPr>
            </w:pPr>
          </w:p>
        </w:tc>
        <w:tc>
          <w:tcPr>
            <w:tcW w:w="3053" w:type="dxa"/>
          </w:tcPr>
          <w:p w:rsidR="00A02CEF" w:rsidRPr="00BA7F69" w:rsidRDefault="00A02CEF" w:rsidP="00A02CEF">
            <w:pPr>
              <w:ind w:right="667"/>
              <w:rPr>
                <w:rFonts w:ascii="Times New Roman" w:hAnsi="Times New Roman" w:cs="Times New Roman"/>
              </w:rPr>
            </w:pPr>
          </w:p>
        </w:tc>
      </w:tr>
      <w:tr w:rsidR="00A02CEF" w:rsidRPr="00BA7F69" w:rsidTr="00BA5AA5">
        <w:trPr>
          <w:trHeight w:val="510"/>
        </w:trPr>
        <w:tc>
          <w:tcPr>
            <w:tcW w:w="1818" w:type="dxa"/>
          </w:tcPr>
          <w:p w:rsidR="00A02CEF" w:rsidRPr="00BA7F69" w:rsidRDefault="0094076D" w:rsidP="00A02CEF">
            <w:pPr>
              <w:rPr>
                <w:rFonts w:ascii="Times New Roman" w:hAnsi="Times New Roman" w:cs="Times New Roman"/>
              </w:rPr>
            </w:pPr>
            <w:r w:rsidRPr="00BA7F69">
              <w:rPr>
                <w:rFonts w:ascii="Times New Roman" w:hAnsi="Times New Roman" w:cs="Times New Roman"/>
              </w:rPr>
              <w:lastRenderedPageBreak/>
              <w:t>OSBE</w:t>
            </w:r>
          </w:p>
        </w:tc>
        <w:tc>
          <w:tcPr>
            <w:tcW w:w="2880" w:type="dxa"/>
          </w:tcPr>
          <w:p w:rsidR="00A02CEF" w:rsidRPr="00BA7F69" w:rsidRDefault="0094076D" w:rsidP="00A02CEF">
            <w:pPr>
              <w:rPr>
                <w:rFonts w:ascii="Times New Roman" w:hAnsi="Times New Roman" w:cs="Times New Roman"/>
              </w:rPr>
            </w:pPr>
            <w:r w:rsidRPr="00BA7F69">
              <w:rPr>
                <w:rFonts w:ascii="Times New Roman" w:hAnsi="Times New Roman" w:cs="Times New Roman"/>
              </w:rPr>
              <w:t>Neni 2</w:t>
            </w:r>
          </w:p>
          <w:p w:rsidR="0094076D" w:rsidRPr="00BA7F69" w:rsidRDefault="0094076D" w:rsidP="00A02CEF">
            <w:pPr>
              <w:rPr>
                <w:rFonts w:ascii="Times New Roman" w:hAnsi="Times New Roman" w:cs="Times New Roman"/>
              </w:rPr>
            </w:pPr>
          </w:p>
          <w:p w:rsidR="0094076D" w:rsidRPr="00BA7F69" w:rsidRDefault="0094076D" w:rsidP="00A02CEF">
            <w:pPr>
              <w:rPr>
                <w:rFonts w:ascii="Times New Roman" w:hAnsi="Times New Roman" w:cs="Times New Roman"/>
              </w:rPr>
            </w:pPr>
            <w:r w:rsidRPr="00BA7F69">
              <w:rPr>
                <w:rFonts w:ascii="Times New Roman" w:hAnsi="Times New Roman" w:cs="Times New Roman"/>
              </w:rPr>
              <w:t xml:space="preserve">Të harmonizohen përkufizimet për “tekst shkollor” dhe “tekst digjital”, në kontekst të miratimit të tyre, pasi të dyja përdoren për të njëjtin qëllim dhe përmbajnë të njëjtat elemente. </w:t>
            </w:r>
            <w:r w:rsidRPr="00BA7F69">
              <w:rPr>
                <w:rFonts w:ascii="Times New Roman" w:hAnsi="Times New Roman" w:cs="Times New Roman"/>
              </w:rPr>
              <w:sym w:font="Symbol" w:char="F0B7"/>
            </w:r>
            <w:r w:rsidRPr="00BA7F69">
              <w:rPr>
                <w:rFonts w:ascii="Times New Roman" w:hAnsi="Times New Roman" w:cs="Times New Roman"/>
              </w:rPr>
              <w:t xml:space="preserve"> Të sqarohet dallimi mes shprehjeve të mëposhtme dhe të përkufizohet në mënyrë të përshtatshme: “teksti digjital”, “teksti shkollor digjital” dhe “materialet mësimore digjitale”.</w:t>
            </w:r>
          </w:p>
        </w:tc>
        <w:tc>
          <w:tcPr>
            <w:tcW w:w="2718" w:type="dxa"/>
          </w:tcPr>
          <w:p w:rsidR="00A02CEF" w:rsidRPr="00BA7F69" w:rsidRDefault="0094076D" w:rsidP="0094076D">
            <w:pPr>
              <w:pStyle w:val="CommentText"/>
              <w:rPr>
                <w:rFonts w:ascii="Times New Roman" w:hAnsi="Times New Roman" w:cs="Times New Roman"/>
                <w:sz w:val="24"/>
                <w:szCs w:val="24"/>
              </w:rPr>
            </w:pPr>
            <w:r w:rsidRPr="00BA7F69">
              <w:rPr>
                <w:rFonts w:ascii="Times New Roman" w:hAnsi="Times New Roman" w:cs="Times New Roman"/>
                <w:sz w:val="24"/>
                <w:szCs w:val="24"/>
              </w:rPr>
              <w:t xml:space="preserve">Pranohet </w:t>
            </w:r>
            <w:r w:rsidR="00A4781E" w:rsidRPr="00A4781E">
              <w:rPr>
                <w:rFonts w:ascii="Times New Roman" w:hAnsi="Times New Roman" w:cs="Times New Roman"/>
                <w:sz w:val="24"/>
                <w:szCs w:val="24"/>
              </w:rPr>
              <w:t>poltësisht</w:t>
            </w:r>
          </w:p>
        </w:tc>
        <w:tc>
          <w:tcPr>
            <w:tcW w:w="3053" w:type="dxa"/>
          </w:tcPr>
          <w:p w:rsidR="00A02CEF" w:rsidRPr="00BA7F69" w:rsidRDefault="00A02CEF" w:rsidP="00A02CEF">
            <w:pPr>
              <w:ind w:right="667"/>
              <w:rPr>
                <w:rFonts w:ascii="Times New Roman" w:hAnsi="Times New Roman" w:cs="Times New Roman"/>
              </w:rPr>
            </w:pPr>
          </w:p>
        </w:tc>
      </w:tr>
      <w:tr w:rsidR="00A02CEF" w:rsidRPr="00BA7F69" w:rsidTr="00BA5AA5">
        <w:trPr>
          <w:trHeight w:val="510"/>
        </w:trPr>
        <w:tc>
          <w:tcPr>
            <w:tcW w:w="1818" w:type="dxa"/>
          </w:tcPr>
          <w:p w:rsidR="00A02CEF" w:rsidRPr="00BA7F69" w:rsidRDefault="0094076D" w:rsidP="00A02CEF">
            <w:pPr>
              <w:rPr>
                <w:rFonts w:ascii="Times New Roman" w:hAnsi="Times New Roman" w:cs="Times New Roman"/>
              </w:rPr>
            </w:pPr>
            <w:r w:rsidRPr="00BA7F69">
              <w:rPr>
                <w:rFonts w:ascii="Times New Roman" w:hAnsi="Times New Roman" w:cs="Times New Roman"/>
              </w:rPr>
              <w:t>OSBE</w:t>
            </w:r>
          </w:p>
        </w:tc>
        <w:tc>
          <w:tcPr>
            <w:tcW w:w="2880" w:type="dxa"/>
          </w:tcPr>
          <w:p w:rsidR="00A02CEF" w:rsidRPr="00BA7F69" w:rsidRDefault="0094076D" w:rsidP="00A02CEF">
            <w:pPr>
              <w:rPr>
                <w:rFonts w:ascii="Times New Roman" w:hAnsi="Times New Roman" w:cs="Times New Roman"/>
              </w:rPr>
            </w:pPr>
            <w:r w:rsidRPr="00BA7F69">
              <w:rPr>
                <w:rFonts w:ascii="Times New Roman" w:hAnsi="Times New Roman" w:cs="Times New Roman"/>
              </w:rPr>
              <w:t>Neni 2(1.2)</w:t>
            </w:r>
          </w:p>
          <w:p w:rsidR="0094076D" w:rsidRPr="00BA7F69" w:rsidRDefault="0094076D" w:rsidP="00A02CEF">
            <w:pPr>
              <w:rPr>
                <w:rFonts w:ascii="Times New Roman" w:hAnsi="Times New Roman" w:cs="Times New Roman"/>
              </w:rPr>
            </w:pPr>
          </w:p>
          <w:p w:rsidR="0094076D" w:rsidRPr="00BA7F69" w:rsidRDefault="0094076D" w:rsidP="0094076D">
            <w:pPr>
              <w:rPr>
                <w:rFonts w:ascii="Times New Roman" w:hAnsi="Times New Roman" w:cs="Times New Roman"/>
              </w:rPr>
            </w:pPr>
            <w:r w:rsidRPr="00BA7F69">
              <w:rPr>
                <w:rFonts w:ascii="Times New Roman" w:hAnsi="Times New Roman" w:cs="Times New Roman"/>
              </w:rPr>
              <w:t xml:space="preserve">Neni 2(1.2) i projektligjit përcakton shprehjen “Teksti shkollor” për arsimin parauniversitar, duke saktësuar se procesi i miratimit duhet të kalojë përmes Ministrisë përkatëse. Ky është “mjet mësimor themelor në formë të librit të shtypur, i hartuar në përputhje me dokumentet kurrikulare </w:t>
            </w:r>
            <w:r w:rsidRPr="00BA7F69">
              <w:rPr>
                <w:rFonts w:ascii="Times New Roman" w:hAnsi="Times New Roman" w:cs="Times New Roman"/>
              </w:rPr>
              <w:lastRenderedPageBreak/>
              <w:t>shtetërore dhe standardet për tekstet shkollore”. Paragrafi 1.3 i të njëjtit nen përkufizon shprehjen “teksti digjital“, megjithatë, nuk parasheh miratimin e Ministrisë përkatëse edhe pse, sipas përkufizimit, “teksti digjital” “përfshin të gjitha elementet që përmban përkufizimi i “tekstit shkollor”, por nuk kufizohet vetëm në to.”</w:t>
            </w:r>
          </w:p>
          <w:p w:rsidR="0094076D" w:rsidRPr="00BA7F69" w:rsidRDefault="0094076D" w:rsidP="0094076D">
            <w:pPr>
              <w:rPr>
                <w:rFonts w:ascii="Times New Roman" w:hAnsi="Times New Roman" w:cs="Times New Roman"/>
              </w:rPr>
            </w:pPr>
          </w:p>
          <w:p w:rsidR="0094076D" w:rsidRPr="00BA7F69" w:rsidRDefault="0094076D" w:rsidP="0094076D">
            <w:pPr>
              <w:rPr>
                <w:rFonts w:ascii="Times New Roman" w:hAnsi="Times New Roman" w:cs="Times New Roman"/>
              </w:rPr>
            </w:pPr>
            <w:r w:rsidRPr="00BA7F69">
              <w:rPr>
                <w:rFonts w:ascii="Times New Roman" w:hAnsi="Times New Roman" w:cs="Times New Roman"/>
              </w:rPr>
              <w:t>Konsiderojmë se duke pasur parasysh karakteristikat e tij, edhe “teksti digjital” duhet të miratohet nga Ministria përkatëse. Në këtë mënyrë sigurohet konsistenca – si në cilësinë ashtu edhe në procesin e verifikimit të përmbajtjes digjitale, e cila synohet të përdoret për qëllime arsimore dhe mësimore. Për më tepër, duke pasur parasysh zhvillimet e shpejta në përdorimin e teknologjisë, veçanërisht për qëllime arsimore dhe mësimore – të zhvilluara shumë gjatë pandemisë COVID-19 – përmbajtja digjitale duhet të trajtohet me po aq rëndës sa përmbajtja e shtypur.</w:t>
            </w:r>
          </w:p>
          <w:p w:rsidR="0094076D" w:rsidRPr="00BA7F69" w:rsidRDefault="0094076D" w:rsidP="00A02CEF">
            <w:pPr>
              <w:rPr>
                <w:rFonts w:ascii="Times New Roman" w:hAnsi="Times New Roman" w:cs="Times New Roman"/>
              </w:rPr>
            </w:pPr>
          </w:p>
        </w:tc>
        <w:tc>
          <w:tcPr>
            <w:tcW w:w="2718" w:type="dxa"/>
          </w:tcPr>
          <w:p w:rsidR="00A02CEF" w:rsidRPr="00BA7F69" w:rsidRDefault="0094076D"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lastRenderedPageBreak/>
              <w:t>Pranohet</w:t>
            </w:r>
            <w:r w:rsidR="00A4781E">
              <w:t xml:space="preserve"> </w:t>
            </w:r>
            <w:r w:rsidR="00A4781E" w:rsidRPr="00A4781E">
              <w:rPr>
                <w:rFonts w:ascii="Times New Roman" w:hAnsi="Times New Roman" w:cs="Times New Roman"/>
                <w:sz w:val="24"/>
                <w:szCs w:val="24"/>
              </w:rPr>
              <w:t>poltësisht</w:t>
            </w:r>
          </w:p>
        </w:tc>
        <w:tc>
          <w:tcPr>
            <w:tcW w:w="3053" w:type="dxa"/>
          </w:tcPr>
          <w:p w:rsidR="00A02CEF" w:rsidRPr="00BA7F69" w:rsidRDefault="00A02CEF" w:rsidP="00A02CEF">
            <w:pPr>
              <w:ind w:right="667"/>
              <w:rPr>
                <w:rFonts w:ascii="Times New Roman" w:hAnsi="Times New Roman" w:cs="Times New Roman"/>
              </w:rPr>
            </w:pPr>
          </w:p>
        </w:tc>
      </w:tr>
      <w:tr w:rsidR="00A02CEF" w:rsidRPr="00BA7F69" w:rsidTr="00BA5AA5">
        <w:trPr>
          <w:trHeight w:val="510"/>
        </w:trPr>
        <w:tc>
          <w:tcPr>
            <w:tcW w:w="1818" w:type="dxa"/>
          </w:tcPr>
          <w:p w:rsidR="00A02CEF" w:rsidRPr="00BA7F69" w:rsidRDefault="00831AB9" w:rsidP="00A02CEF">
            <w:pPr>
              <w:rPr>
                <w:rFonts w:ascii="Times New Roman" w:hAnsi="Times New Roman" w:cs="Times New Roman"/>
              </w:rPr>
            </w:pPr>
            <w:r w:rsidRPr="00BA7F69">
              <w:rPr>
                <w:rFonts w:ascii="Times New Roman" w:hAnsi="Times New Roman" w:cs="Times New Roman"/>
              </w:rPr>
              <w:lastRenderedPageBreak/>
              <w:t>OSBE</w:t>
            </w:r>
          </w:p>
        </w:tc>
        <w:tc>
          <w:tcPr>
            <w:tcW w:w="2880" w:type="dxa"/>
          </w:tcPr>
          <w:p w:rsidR="0094076D" w:rsidRPr="00BA7F69" w:rsidRDefault="0094076D" w:rsidP="0094076D">
            <w:pPr>
              <w:rPr>
                <w:rFonts w:ascii="Times New Roman" w:hAnsi="Times New Roman" w:cs="Times New Roman"/>
              </w:rPr>
            </w:pPr>
            <w:r w:rsidRPr="00BA7F69">
              <w:rPr>
                <w:rFonts w:ascii="Times New Roman" w:hAnsi="Times New Roman" w:cs="Times New Roman"/>
              </w:rPr>
              <w:t xml:space="preserve">Në këtë drejtim, është e rëndësishme të theksohet se projektligji përdor shprehjet e mëposhtme, si në mënyrë të ndërsjellë ashtu edhe së bashku12, në të tri versionet gjuhësore, </w:t>
            </w:r>
            <w:r w:rsidRPr="00BA7F69">
              <w:rPr>
                <w:rFonts w:ascii="Times New Roman" w:hAnsi="Times New Roman" w:cs="Times New Roman"/>
              </w:rPr>
              <w:lastRenderedPageBreak/>
              <w:t xml:space="preserve">duke krijuar huti dhe pasiguri juridike: “teksti digjital”, “teksti shkollor digjital” dhe “materialet mësimore digjitale”. Ndër to, e vetmja shprehje që është përkufizuar në nenin 2 të projektligjit është “teksti </w:t>
            </w:r>
            <w:r w:rsidR="006D19DA" w:rsidRPr="00BA7F69">
              <w:rPr>
                <w:rFonts w:ascii="Times New Roman" w:hAnsi="Times New Roman" w:cs="Times New Roman"/>
              </w:rPr>
              <w:t>digjital “</w:t>
            </w:r>
            <w:r w:rsidRPr="00BA7F69">
              <w:rPr>
                <w:rFonts w:ascii="Times New Roman" w:hAnsi="Times New Roman" w:cs="Times New Roman"/>
              </w:rPr>
              <w:t xml:space="preserve">. Përkundër faktit se, siç u shpjegua më lartë, përkufizimi nuk përmend nevojën për miratimin e “tekstit digjital” nga Ministria përkatëse, nga neni 7(6) i projektligjit nënkuptohet se “materialet mësimore digjitale” duhet të miratohen nga Ministria. Megjithatë, shprehja “materiale mësimore digjitale” nuk është përkufizuar në projektligj. Prandaj, është e paqartë se çfarë përfshin. E njëjta vlen edhe për shprehjen “tekst shkollor digjital”. Në mënyrë që projektligji të jetë në përputhje me rregullat që kanë të bëjnë me standardet e hartimit të akteve normative, ugjerojmë që hartuesit të rishikojnë përkufizimet e </w:t>
            </w:r>
          </w:p>
          <w:p w:rsidR="00A02CEF" w:rsidRPr="00BA7F69" w:rsidRDefault="0094076D" w:rsidP="0094076D">
            <w:pPr>
              <w:rPr>
                <w:rFonts w:ascii="Times New Roman" w:hAnsi="Times New Roman" w:cs="Times New Roman"/>
              </w:rPr>
            </w:pPr>
            <w:r w:rsidRPr="00BA7F69">
              <w:rPr>
                <w:rFonts w:ascii="Times New Roman" w:hAnsi="Times New Roman" w:cs="Times New Roman"/>
              </w:rPr>
              <w:t>përcaktuara në nenin 2 dhe të sqarojnë shprehjet përkatëse.</w:t>
            </w:r>
          </w:p>
        </w:tc>
        <w:tc>
          <w:tcPr>
            <w:tcW w:w="2718" w:type="dxa"/>
          </w:tcPr>
          <w:p w:rsidR="00A02CEF" w:rsidRPr="00BA7F69" w:rsidRDefault="00A02CEF" w:rsidP="00A02CEF">
            <w:pPr>
              <w:pStyle w:val="CommentText"/>
              <w:rPr>
                <w:rFonts w:ascii="Times New Roman" w:hAnsi="Times New Roman" w:cs="Times New Roman"/>
                <w:sz w:val="24"/>
                <w:szCs w:val="24"/>
              </w:rPr>
            </w:pPr>
          </w:p>
        </w:tc>
        <w:tc>
          <w:tcPr>
            <w:tcW w:w="3053" w:type="dxa"/>
          </w:tcPr>
          <w:p w:rsidR="00A02CEF" w:rsidRPr="00BA7F69" w:rsidRDefault="00A02CEF" w:rsidP="00A02CEF">
            <w:pPr>
              <w:ind w:right="667"/>
              <w:rPr>
                <w:rFonts w:ascii="Times New Roman" w:hAnsi="Times New Roman" w:cs="Times New Roman"/>
              </w:rPr>
            </w:pPr>
          </w:p>
        </w:tc>
      </w:tr>
      <w:tr w:rsidR="00A02CEF" w:rsidRPr="00BA7F69" w:rsidTr="00BA5AA5">
        <w:trPr>
          <w:trHeight w:val="510"/>
        </w:trPr>
        <w:tc>
          <w:tcPr>
            <w:tcW w:w="1818" w:type="dxa"/>
          </w:tcPr>
          <w:p w:rsidR="00A02CEF" w:rsidRPr="00BA7F69" w:rsidRDefault="00831AB9" w:rsidP="00A02CEF">
            <w:pPr>
              <w:rPr>
                <w:rFonts w:ascii="Times New Roman" w:hAnsi="Times New Roman" w:cs="Times New Roman"/>
              </w:rPr>
            </w:pPr>
            <w:r w:rsidRPr="00BA7F69">
              <w:rPr>
                <w:rFonts w:ascii="Times New Roman" w:hAnsi="Times New Roman" w:cs="Times New Roman"/>
              </w:rPr>
              <w:lastRenderedPageBreak/>
              <w:t>OSBE</w:t>
            </w:r>
          </w:p>
        </w:tc>
        <w:tc>
          <w:tcPr>
            <w:tcW w:w="2880" w:type="dxa"/>
          </w:tcPr>
          <w:p w:rsidR="0094076D" w:rsidRPr="00BA7F69" w:rsidRDefault="0094076D" w:rsidP="0094076D">
            <w:pPr>
              <w:rPr>
                <w:rFonts w:ascii="Times New Roman" w:hAnsi="Times New Roman" w:cs="Times New Roman"/>
              </w:rPr>
            </w:pPr>
            <w:r w:rsidRPr="00BA7F69">
              <w:rPr>
                <w:rFonts w:ascii="Times New Roman" w:hAnsi="Times New Roman" w:cs="Times New Roman"/>
              </w:rPr>
              <w:t xml:space="preserve">Neni 13 - Lektyra shkollore </w:t>
            </w:r>
          </w:p>
          <w:p w:rsidR="0094076D" w:rsidRPr="00BA7F69" w:rsidRDefault="0094076D" w:rsidP="0094076D">
            <w:pPr>
              <w:rPr>
                <w:rFonts w:ascii="Times New Roman" w:hAnsi="Times New Roman" w:cs="Times New Roman"/>
              </w:rPr>
            </w:pPr>
            <w:r w:rsidRPr="00BA7F69">
              <w:rPr>
                <w:rFonts w:ascii="Times New Roman" w:hAnsi="Times New Roman" w:cs="Times New Roman"/>
              </w:rPr>
              <w:t>Neni 3 - Tekstet shkollore</w:t>
            </w:r>
          </w:p>
          <w:p w:rsidR="0094076D" w:rsidRPr="00BA7F69" w:rsidRDefault="0094076D" w:rsidP="0094076D">
            <w:pPr>
              <w:rPr>
                <w:rFonts w:ascii="Times New Roman" w:hAnsi="Times New Roman" w:cs="Times New Roman"/>
              </w:rPr>
            </w:pPr>
            <w:r w:rsidRPr="00BA7F69">
              <w:rPr>
                <w:rFonts w:ascii="Times New Roman" w:hAnsi="Times New Roman" w:cs="Times New Roman"/>
              </w:rPr>
              <w:t xml:space="preserve"> Neni 4 – Materialet mësimore</w:t>
            </w:r>
          </w:p>
          <w:p w:rsidR="00A02CEF" w:rsidRPr="00BA7F69" w:rsidRDefault="0094076D" w:rsidP="0094076D">
            <w:pPr>
              <w:rPr>
                <w:rFonts w:ascii="Times New Roman" w:hAnsi="Times New Roman" w:cs="Times New Roman"/>
              </w:rPr>
            </w:pPr>
            <w:r w:rsidRPr="00BA7F69">
              <w:rPr>
                <w:rFonts w:ascii="Times New Roman" w:hAnsi="Times New Roman" w:cs="Times New Roman"/>
              </w:rPr>
              <w:t xml:space="preserve"> Neni 7 - Tekstet shkollore dhe materialet mësimore digjital</w:t>
            </w:r>
          </w:p>
          <w:p w:rsidR="0094076D" w:rsidRPr="00BA7F69" w:rsidRDefault="0094076D" w:rsidP="0094076D">
            <w:pPr>
              <w:rPr>
                <w:rFonts w:ascii="Times New Roman" w:hAnsi="Times New Roman" w:cs="Times New Roman"/>
              </w:rPr>
            </w:pPr>
          </w:p>
          <w:p w:rsidR="0094076D" w:rsidRPr="00BA7F69" w:rsidRDefault="0094076D" w:rsidP="0094076D">
            <w:pPr>
              <w:rPr>
                <w:rFonts w:ascii="Times New Roman" w:hAnsi="Times New Roman" w:cs="Times New Roman"/>
              </w:rPr>
            </w:pPr>
            <w:r w:rsidRPr="00BA7F69">
              <w:rPr>
                <w:rFonts w:ascii="Times New Roman" w:hAnsi="Times New Roman" w:cs="Times New Roman"/>
              </w:rPr>
              <w:lastRenderedPageBreak/>
              <w:t xml:space="preserve">Të merret para sysh saktësimi që lektyrat shkollore dhe i gjithë materiali mësimor, duke përfshirë edhe tekstet shkollore dhe materialin mësimor digjital, duhet të promovojnë multikulturalizmin, gjithëpërfshirjen, diversitetin dhe barazinë gjinore dhe duhet të kontrollohen për të shmangur përmbajtjen stereotipike gjinore. </w:t>
            </w:r>
            <w:r w:rsidRPr="00BA7F69">
              <w:rPr>
                <w:rFonts w:ascii="Times New Roman" w:hAnsi="Times New Roman" w:cs="Times New Roman"/>
              </w:rPr>
              <w:sym w:font="Symbol" w:char="F0B7"/>
            </w:r>
            <w:r w:rsidRPr="00BA7F69">
              <w:rPr>
                <w:rFonts w:ascii="Times New Roman" w:hAnsi="Times New Roman" w:cs="Times New Roman"/>
              </w:rPr>
              <w:t xml:space="preserve"> Të merret para sysh revidimi i nenit 13(4) për të shmangur përdorimin e shprehjeve të paqarta</w:t>
            </w:r>
          </w:p>
        </w:tc>
        <w:tc>
          <w:tcPr>
            <w:tcW w:w="2718" w:type="dxa"/>
          </w:tcPr>
          <w:p w:rsidR="00A02CEF" w:rsidRPr="00BA7F69" w:rsidRDefault="00A02CEF" w:rsidP="00A02CEF">
            <w:pPr>
              <w:pStyle w:val="CommentText"/>
              <w:rPr>
                <w:rFonts w:ascii="Times New Roman" w:hAnsi="Times New Roman" w:cs="Times New Roman"/>
                <w:sz w:val="24"/>
                <w:szCs w:val="24"/>
              </w:rPr>
            </w:pPr>
          </w:p>
        </w:tc>
        <w:tc>
          <w:tcPr>
            <w:tcW w:w="3053" w:type="dxa"/>
          </w:tcPr>
          <w:p w:rsidR="00A02CEF" w:rsidRPr="00BA7F69" w:rsidRDefault="00A02CEF"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lastRenderedPageBreak/>
              <w:t>OSBE</w:t>
            </w:r>
          </w:p>
        </w:tc>
        <w:tc>
          <w:tcPr>
            <w:tcW w:w="2880" w:type="dxa"/>
          </w:tcPr>
          <w:p w:rsidR="0094076D" w:rsidRPr="00BA7F69" w:rsidRDefault="0094076D" w:rsidP="00A02CEF">
            <w:pPr>
              <w:rPr>
                <w:rFonts w:ascii="Times New Roman" w:hAnsi="Times New Roman" w:cs="Times New Roman"/>
              </w:rPr>
            </w:pPr>
            <w:r w:rsidRPr="00BA7F69">
              <w:rPr>
                <w:rFonts w:ascii="Times New Roman" w:hAnsi="Times New Roman" w:cs="Times New Roman"/>
              </w:rPr>
              <w:t>Neni 13(1) i projektligjit parasheh se komisioni profesional përcakton katalogun e lektyrës shkollore.</w:t>
            </w:r>
          </w:p>
          <w:p w:rsidR="0094076D" w:rsidRPr="00BA7F69" w:rsidRDefault="0094076D" w:rsidP="00A02CEF">
            <w:pPr>
              <w:rPr>
                <w:rFonts w:ascii="Times New Roman" w:hAnsi="Times New Roman" w:cs="Times New Roman"/>
              </w:rPr>
            </w:pPr>
          </w:p>
          <w:p w:rsidR="0094076D" w:rsidRPr="00BA7F69" w:rsidRDefault="0094076D" w:rsidP="00A02CEF">
            <w:pPr>
              <w:rPr>
                <w:rFonts w:ascii="Times New Roman" w:hAnsi="Times New Roman" w:cs="Times New Roman"/>
              </w:rPr>
            </w:pPr>
            <w:r w:rsidRPr="00BA7F69">
              <w:rPr>
                <w:rFonts w:ascii="Times New Roman" w:hAnsi="Times New Roman" w:cs="Times New Roman"/>
              </w:rPr>
              <w:t xml:space="preserve">Konsiderojmë se është e rëndësishme të promovohet multikulturalizmi, gjithëpërfshirja, diversiteti dhe barazia gjinore përmes lektyrave shkollore, por edhe në të gjithë materialin mësimor, përfshirë tekstet shkollore dhe materialet mësimore digjitale. Sipas mendimit tonë, është gjithashtu e rëndësishme të saktësohet se të gjitha këto janë kontrolluar për të shmangur përmbajtjen stereotipike gjinore. Kjo duhet të pasqyrohet edhe në katalogun e përcaktuar. Prandaj, sugjerojmë që në nenet e cekura më siër, të merret parasysh saktësimi i </w:t>
            </w:r>
            <w:r w:rsidRPr="00BA7F69">
              <w:rPr>
                <w:rFonts w:ascii="Times New Roman" w:hAnsi="Times New Roman" w:cs="Times New Roman"/>
              </w:rPr>
              <w:lastRenderedPageBreak/>
              <w:t>që lektyrat shkollore dhe i gjithë materiali mësimor, duke përfshirë edhe tekstet shkollore dhe materialin mësimor digjital, duhet të promovojnë multikulturalizmin, gjithëpërfshirjen, diversitetin dhe barazinë gjinore dhe duhet të kontrollohen për të shmangur përmbajtjen stereotipike gjinore</w:t>
            </w:r>
          </w:p>
        </w:tc>
        <w:tc>
          <w:tcPr>
            <w:tcW w:w="2718" w:type="dxa"/>
          </w:tcPr>
          <w:p w:rsidR="0094076D" w:rsidRPr="00BA7F69" w:rsidRDefault="0094076D" w:rsidP="00A02CEF">
            <w:pPr>
              <w:pStyle w:val="CommentText"/>
              <w:rPr>
                <w:rFonts w:ascii="Times New Roman" w:hAnsi="Times New Roman" w:cs="Times New Roman"/>
                <w:sz w:val="24"/>
                <w:szCs w:val="24"/>
              </w:rPr>
            </w:pPr>
          </w:p>
        </w:tc>
        <w:tc>
          <w:tcPr>
            <w:tcW w:w="3053" w:type="dxa"/>
          </w:tcPr>
          <w:p w:rsidR="0094076D" w:rsidRPr="00BA7F69" w:rsidRDefault="0094076D"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94076D" w:rsidP="00A02CEF">
            <w:pPr>
              <w:rPr>
                <w:rFonts w:ascii="Times New Roman" w:hAnsi="Times New Roman" w:cs="Times New Roman"/>
              </w:rPr>
            </w:pPr>
          </w:p>
        </w:tc>
        <w:tc>
          <w:tcPr>
            <w:tcW w:w="2880" w:type="dxa"/>
          </w:tcPr>
          <w:p w:rsidR="0094076D" w:rsidRPr="00BA7F69" w:rsidRDefault="0094076D" w:rsidP="00A02CEF">
            <w:pPr>
              <w:rPr>
                <w:rFonts w:ascii="Times New Roman" w:hAnsi="Times New Roman" w:cs="Times New Roman"/>
              </w:rPr>
            </w:pPr>
            <w:r w:rsidRPr="00BA7F69">
              <w:rPr>
                <w:rFonts w:ascii="Times New Roman" w:hAnsi="Times New Roman" w:cs="Times New Roman"/>
              </w:rPr>
              <w:t>Neni 13(4) i projektligjit parasheh që: “Ndalohen lektyrat shkollore përmes të cilave bëhet propagandë kundër Kosovës, që cenojnë të drejtat e njeriut dhe barazinë gjinore dhe që nxisin urrejtje politike, nacionale dhe fetare.”</w:t>
            </w:r>
          </w:p>
          <w:p w:rsidR="0094076D" w:rsidRPr="00BA7F69" w:rsidRDefault="0094076D" w:rsidP="00A02CEF">
            <w:pPr>
              <w:rPr>
                <w:rFonts w:ascii="Times New Roman" w:hAnsi="Times New Roman" w:cs="Times New Roman"/>
              </w:rPr>
            </w:pPr>
          </w:p>
          <w:p w:rsidR="0094076D" w:rsidRPr="00BA7F69" w:rsidRDefault="0094076D" w:rsidP="00A02CEF">
            <w:pPr>
              <w:rPr>
                <w:rFonts w:ascii="Times New Roman" w:hAnsi="Times New Roman" w:cs="Times New Roman"/>
              </w:rPr>
            </w:pPr>
            <w:r w:rsidRPr="00BA7F69">
              <w:rPr>
                <w:rFonts w:ascii="Times New Roman" w:hAnsi="Times New Roman" w:cs="Times New Roman"/>
              </w:rPr>
              <w:t>Sipas mendimit tonë, shprehja “</w:t>
            </w:r>
            <w:proofErr w:type="gramStart"/>
            <w:r w:rsidRPr="00BA7F69">
              <w:rPr>
                <w:rFonts w:ascii="Times New Roman" w:hAnsi="Times New Roman" w:cs="Times New Roman"/>
              </w:rPr>
              <w:t>propagandë ”</w:t>
            </w:r>
            <w:proofErr w:type="gramEnd"/>
            <w:r w:rsidRPr="00BA7F69">
              <w:rPr>
                <w:rFonts w:ascii="Times New Roman" w:hAnsi="Times New Roman" w:cs="Times New Roman"/>
              </w:rPr>
              <w:t xml:space="preserve"> është e paqartë në kontekstin e dispozitës së dhënë dhe lë hapësirë për interpretim të hapur dhe keqpërdorim. Prandaj, propozojmë të ndryshohet paragrafi në fjalë si më poshtë: “Ndalohen lektyrat shkollore që përmbajnë gabime faktike dhe/ose përshkrim selektiv ose tendencioz të fakteve, dhe në këtë mënyrë cenojnë të drejtat e njeriut, dinjitetin personal dhe barazinë gjinore, ose nxisin urrejtje politike, kombëtare dhe fetare.”</w:t>
            </w:r>
          </w:p>
        </w:tc>
        <w:tc>
          <w:tcPr>
            <w:tcW w:w="2718" w:type="dxa"/>
          </w:tcPr>
          <w:p w:rsidR="0094076D" w:rsidRPr="00BA7F69" w:rsidRDefault="0094076D"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Pranohet</w:t>
            </w:r>
            <w:r w:rsidR="00A4781E">
              <w:t xml:space="preserve"> </w:t>
            </w:r>
            <w:r w:rsidR="00A4781E" w:rsidRPr="00A4781E">
              <w:rPr>
                <w:rFonts w:ascii="Times New Roman" w:hAnsi="Times New Roman" w:cs="Times New Roman"/>
                <w:sz w:val="24"/>
                <w:szCs w:val="24"/>
              </w:rPr>
              <w:t>poltësisht</w:t>
            </w:r>
          </w:p>
        </w:tc>
        <w:tc>
          <w:tcPr>
            <w:tcW w:w="3053" w:type="dxa"/>
          </w:tcPr>
          <w:p w:rsidR="0094076D" w:rsidRPr="00BA7F69" w:rsidRDefault="0094076D" w:rsidP="00A02CEF">
            <w:pPr>
              <w:ind w:right="667"/>
              <w:rPr>
                <w:rFonts w:ascii="Times New Roman" w:hAnsi="Times New Roman" w:cs="Times New Roman"/>
              </w:rPr>
            </w:pPr>
            <w:r w:rsidRPr="00BA7F69">
              <w:rPr>
                <w:rFonts w:ascii="Times New Roman" w:hAnsi="Times New Roman" w:cs="Times New Roman"/>
              </w:rPr>
              <w:t>Ndryshohet ne: Ndalohen lektyrat shkollore që cenojnë të drejtat e njeriut, dinjitetin personal dhe barazinë gjinore, ose nxisin urrejtje politike, kombëtare dhe fetare</w:t>
            </w:r>
          </w:p>
          <w:p w:rsidR="0094076D" w:rsidRPr="00BA7F69" w:rsidRDefault="0094076D" w:rsidP="0094076D">
            <w:pPr>
              <w:rPr>
                <w:rFonts w:ascii="Times New Roman" w:hAnsi="Times New Roman" w:cs="Times New Roman"/>
              </w:rPr>
            </w:pPr>
          </w:p>
          <w:p w:rsidR="0094076D" w:rsidRPr="00BA7F69" w:rsidRDefault="0094076D" w:rsidP="0094076D">
            <w:pPr>
              <w:rPr>
                <w:rFonts w:ascii="Times New Roman" w:hAnsi="Times New Roman" w:cs="Times New Roman"/>
              </w:rPr>
            </w:pPr>
          </w:p>
          <w:p w:rsidR="0094076D" w:rsidRPr="00BA7F69" w:rsidRDefault="0094076D" w:rsidP="0094076D">
            <w:pPr>
              <w:rPr>
                <w:rFonts w:ascii="Times New Roman" w:hAnsi="Times New Roman" w:cs="Times New Roman"/>
              </w:rPr>
            </w:pPr>
          </w:p>
          <w:p w:rsidR="0094076D" w:rsidRPr="00BA7F69" w:rsidRDefault="0094076D" w:rsidP="0094076D">
            <w:pPr>
              <w:rPr>
                <w:rFonts w:ascii="Times New Roman" w:hAnsi="Times New Roman" w:cs="Times New Roman"/>
              </w:rPr>
            </w:pPr>
          </w:p>
          <w:p w:rsidR="0094076D" w:rsidRPr="00BA7F69" w:rsidRDefault="0094076D" w:rsidP="0094076D">
            <w:pPr>
              <w:rPr>
                <w:rFonts w:ascii="Times New Roman" w:hAnsi="Times New Roman" w:cs="Times New Roman"/>
              </w:rPr>
            </w:pPr>
          </w:p>
          <w:p w:rsidR="0094076D" w:rsidRPr="00BA7F69" w:rsidRDefault="0094076D" w:rsidP="0094076D">
            <w:pPr>
              <w:jc w:val="center"/>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t>OSBE</w:t>
            </w:r>
          </w:p>
        </w:tc>
        <w:tc>
          <w:tcPr>
            <w:tcW w:w="2880" w:type="dxa"/>
          </w:tcPr>
          <w:p w:rsidR="0094076D" w:rsidRPr="00BA7F69" w:rsidRDefault="0094076D" w:rsidP="00A02CEF">
            <w:pPr>
              <w:rPr>
                <w:rFonts w:ascii="Times New Roman" w:hAnsi="Times New Roman" w:cs="Times New Roman"/>
              </w:rPr>
            </w:pPr>
            <w:r w:rsidRPr="00BA7F69">
              <w:rPr>
                <w:rFonts w:ascii="Times New Roman" w:hAnsi="Times New Roman" w:cs="Times New Roman"/>
              </w:rPr>
              <w:t xml:space="preserve">Neni 15 - Palët/mekanizmat përgjegjës Neni 18 - </w:t>
            </w:r>
            <w:r w:rsidRPr="00BA7F69">
              <w:rPr>
                <w:rFonts w:ascii="Times New Roman" w:hAnsi="Times New Roman" w:cs="Times New Roman"/>
              </w:rPr>
              <w:lastRenderedPageBreak/>
              <w:t>Këshilli Shtetëror për Tekste Shkollore (KSHTSH</w:t>
            </w:r>
          </w:p>
          <w:p w:rsidR="0094076D" w:rsidRPr="00BA7F69" w:rsidRDefault="0094076D" w:rsidP="00A02CEF">
            <w:pPr>
              <w:rPr>
                <w:rFonts w:ascii="Times New Roman" w:hAnsi="Times New Roman" w:cs="Times New Roman"/>
              </w:rPr>
            </w:pPr>
          </w:p>
          <w:p w:rsidR="0094076D" w:rsidRPr="00BA7F69" w:rsidRDefault="0094076D" w:rsidP="0094076D">
            <w:pPr>
              <w:rPr>
                <w:rFonts w:ascii="Times New Roman" w:hAnsi="Times New Roman" w:cs="Times New Roman"/>
              </w:rPr>
            </w:pPr>
            <w:r w:rsidRPr="00BA7F69">
              <w:rPr>
                <w:rFonts w:ascii="Times New Roman" w:hAnsi="Times New Roman" w:cs="Times New Roman"/>
              </w:rPr>
              <w:t xml:space="preserve">Shih nenin 7 të Udhëzimit Administrativ nr. 03/2013 për Standardet e Hartimit të Akteve Normative: “Përkufizimet” duhet të “ndihmojnë në sqarimin e shprehjeve të përdorura në aktin normativ përkatës”, në dispozicion në: </w:t>
            </w:r>
            <w:hyperlink r:id="rId8" w:history="1">
              <w:r w:rsidRPr="00BA7F69">
                <w:rPr>
                  <w:rStyle w:val="Hyperlink"/>
                  <w:rFonts w:ascii="Times New Roman" w:hAnsi="Times New Roman" w:cs="Times New Roman"/>
                </w:rPr>
                <w:t>https://gzk.rks-gov.net/ActDetail.aspx?ActID=8696</w:t>
              </w:r>
            </w:hyperlink>
          </w:p>
          <w:p w:rsidR="0094076D" w:rsidRPr="00BA7F69" w:rsidRDefault="0094076D" w:rsidP="00A02CEF">
            <w:pPr>
              <w:rPr>
                <w:rFonts w:ascii="Times New Roman" w:hAnsi="Times New Roman" w:cs="Times New Roman"/>
              </w:rPr>
            </w:pPr>
          </w:p>
        </w:tc>
        <w:tc>
          <w:tcPr>
            <w:tcW w:w="2718" w:type="dxa"/>
          </w:tcPr>
          <w:p w:rsidR="0094076D" w:rsidRPr="00BA7F69" w:rsidRDefault="0094076D" w:rsidP="00A02CEF">
            <w:pPr>
              <w:pStyle w:val="CommentText"/>
              <w:rPr>
                <w:rFonts w:ascii="Times New Roman" w:hAnsi="Times New Roman" w:cs="Times New Roman"/>
                <w:sz w:val="24"/>
                <w:szCs w:val="24"/>
              </w:rPr>
            </w:pPr>
          </w:p>
        </w:tc>
        <w:tc>
          <w:tcPr>
            <w:tcW w:w="3053" w:type="dxa"/>
          </w:tcPr>
          <w:p w:rsidR="0094076D" w:rsidRPr="00BA7F69" w:rsidRDefault="0094076D"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lastRenderedPageBreak/>
              <w:t>OSBE</w:t>
            </w:r>
          </w:p>
        </w:tc>
        <w:tc>
          <w:tcPr>
            <w:tcW w:w="2880" w:type="dxa"/>
          </w:tcPr>
          <w:p w:rsidR="0094076D" w:rsidRPr="00BA7F69" w:rsidRDefault="0094076D" w:rsidP="00A02CEF">
            <w:pPr>
              <w:rPr>
                <w:rFonts w:ascii="Times New Roman" w:hAnsi="Times New Roman" w:cs="Times New Roman"/>
              </w:rPr>
            </w:pPr>
            <w:r w:rsidRPr="00BA7F69">
              <w:rPr>
                <w:rFonts w:ascii="Times New Roman" w:hAnsi="Times New Roman" w:cs="Times New Roman"/>
              </w:rPr>
              <w:t>Të merret para sysh rishikimi i nenit 15 dhe nenit 18 të projektligjit për të përfshirë ekspertizën gjinore në zhvillimin dhe mbikëqyrjen e teksteve shkollore dhe materialeve të tjera përkatëse mësimore</w:t>
            </w:r>
          </w:p>
        </w:tc>
        <w:tc>
          <w:tcPr>
            <w:tcW w:w="2718" w:type="dxa"/>
          </w:tcPr>
          <w:p w:rsidR="0094076D" w:rsidRPr="00BA7F69" w:rsidRDefault="0094076D"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Pranohet</w:t>
            </w:r>
            <w:r w:rsidR="00A4781E">
              <w:t xml:space="preserve"> </w:t>
            </w:r>
            <w:r w:rsidR="00A4781E" w:rsidRPr="00A4781E">
              <w:rPr>
                <w:rFonts w:ascii="Times New Roman" w:hAnsi="Times New Roman" w:cs="Times New Roman"/>
                <w:sz w:val="24"/>
                <w:szCs w:val="24"/>
              </w:rPr>
              <w:t>poltësisht</w:t>
            </w:r>
          </w:p>
        </w:tc>
        <w:tc>
          <w:tcPr>
            <w:tcW w:w="3053" w:type="dxa"/>
          </w:tcPr>
          <w:p w:rsidR="0094076D" w:rsidRPr="00BA7F69" w:rsidRDefault="0094076D"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t>OSBE</w:t>
            </w:r>
          </w:p>
        </w:tc>
        <w:tc>
          <w:tcPr>
            <w:tcW w:w="2880" w:type="dxa"/>
          </w:tcPr>
          <w:p w:rsidR="0094076D" w:rsidRPr="00BA7F69" w:rsidRDefault="0094076D" w:rsidP="0094076D">
            <w:pPr>
              <w:rPr>
                <w:rFonts w:ascii="Times New Roman" w:hAnsi="Times New Roman" w:cs="Times New Roman"/>
              </w:rPr>
            </w:pPr>
            <w:r w:rsidRPr="00BA7F69">
              <w:rPr>
                <w:rFonts w:ascii="Times New Roman" w:hAnsi="Times New Roman" w:cs="Times New Roman"/>
              </w:rPr>
              <w:t xml:space="preserve">Qëndrimet, bindjet dhe modelet e sjelljes formohen shumë herët në jetë.14 Institucionet arsimore kanë rol të rëndësishëm për të luajtur në rritjen e promovimit të barazisë gjinore, respektit të ndërsjellë në marrëdhënieve ndërpersonale dhe jo-dhunës.15 Konventa e Stambollit, e cila është e përfshirë në Kushtetutë,16 obligon që të ketë “[…] përfshirje të materialeve mësimore për çështje të tilla si barazia midis grave dhe burrave, rolet gjinore jo-stereotipe, respekti reciprok, zgjidhja e </w:t>
            </w:r>
            <w:r w:rsidRPr="00BA7F69">
              <w:rPr>
                <w:rFonts w:ascii="Times New Roman" w:hAnsi="Times New Roman" w:cs="Times New Roman"/>
              </w:rPr>
              <w:lastRenderedPageBreak/>
              <w:t>konflikteve pa dhunë në marrëdhëniet ndërpersonale, dhuna me bazë gjinore ndaj grave dhe e drejta për integritet personal, përshtatur me kapacitetin në zhvillim të nxënësve, në kurrikulat formale dhe në të gjitha nivelet e arsimit[...] ”.17 Një obligim i ngjashëm parashihet edhe në Ligjin për Barazi Gjinore, që mbulon fazat e përgatitjes, miratimit dhe zbatimit të programeve arsimore.1</w:t>
            </w:r>
          </w:p>
          <w:p w:rsidR="0094076D" w:rsidRPr="00BA7F69" w:rsidRDefault="0094076D" w:rsidP="0094076D">
            <w:pPr>
              <w:jc w:val="center"/>
              <w:rPr>
                <w:rFonts w:ascii="Times New Roman" w:hAnsi="Times New Roman" w:cs="Times New Roman"/>
              </w:rPr>
            </w:pPr>
          </w:p>
        </w:tc>
        <w:tc>
          <w:tcPr>
            <w:tcW w:w="2718" w:type="dxa"/>
          </w:tcPr>
          <w:p w:rsidR="0094076D" w:rsidRPr="00BA7F69" w:rsidRDefault="0094076D" w:rsidP="00A02CEF">
            <w:pPr>
              <w:pStyle w:val="CommentText"/>
              <w:rPr>
                <w:rFonts w:ascii="Times New Roman" w:hAnsi="Times New Roman" w:cs="Times New Roman"/>
                <w:sz w:val="24"/>
                <w:szCs w:val="24"/>
              </w:rPr>
            </w:pPr>
          </w:p>
        </w:tc>
        <w:tc>
          <w:tcPr>
            <w:tcW w:w="3053" w:type="dxa"/>
          </w:tcPr>
          <w:p w:rsidR="0094076D" w:rsidRPr="00BA7F69" w:rsidRDefault="0094076D"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lastRenderedPageBreak/>
              <w:t>OSBE</w:t>
            </w:r>
          </w:p>
        </w:tc>
        <w:tc>
          <w:tcPr>
            <w:tcW w:w="2880" w:type="dxa"/>
          </w:tcPr>
          <w:p w:rsidR="0094076D" w:rsidRPr="00BA7F69" w:rsidRDefault="0094076D" w:rsidP="0094076D">
            <w:pPr>
              <w:rPr>
                <w:rFonts w:ascii="Times New Roman" w:hAnsi="Times New Roman" w:cs="Times New Roman"/>
              </w:rPr>
            </w:pPr>
            <w:r w:rsidRPr="00BA7F69">
              <w:rPr>
                <w:rFonts w:ascii="Times New Roman" w:hAnsi="Times New Roman" w:cs="Times New Roman"/>
              </w:rPr>
              <w:t>Prandaj, konsiderojmë dhe sugjerojmë që hartuesit duhet të rishikojnë nenet 15 dhe 18 për të siguruar që ekspertiza gjinore të përfshihet në zhvillimin dhe mbikëqyrjen e teksteve shkollore dhe materialeve të tjera mësimore përkatëse. Në këtë aspekt, rekomandohet përfshirja e institucionit përkatës, siç është Agjencia për Barazi Gjinore, në përputhje me funksionet dhe përgjegjësitë e saj19 , dhe/ose ekspertë të jashtëm për çështje gjinore</w:t>
            </w:r>
          </w:p>
          <w:p w:rsidR="0094076D" w:rsidRPr="00BA7F69" w:rsidRDefault="0094076D" w:rsidP="00A02CEF">
            <w:pPr>
              <w:rPr>
                <w:rFonts w:ascii="Times New Roman" w:hAnsi="Times New Roman" w:cs="Times New Roman"/>
              </w:rPr>
            </w:pPr>
          </w:p>
        </w:tc>
        <w:tc>
          <w:tcPr>
            <w:tcW w:w="2718" w:type="dxa"/>
          </w:tcPr>
          <w:p w:rsidR="0094076D" w:rsidRPr="00BA7F69" w:rsidRDefault="0094076D"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Pranohet</w:t>
            </w:r>
            <w:r w:rsidR="00A4781E">
              <w:t xml:space="preserve"> </w:t>
            </w:r>
            <w:r w:rsidR="00A4781E" w:rsidRPr="00A4781E">
              <w:rPr>
                <w:rFonts w:ascii="Times New Roman" w:hAnsi="Times New Roman" w:cs="Times New Roman"/>
                <w:sz w:val="24"/>
                <w:szCs w:val="24"/>
              </w:rPr>
              <w:t>poltësisht</w:t>
            </w:r>
          </w:p>
        </w:tc>
        <w:tc>
          <w:tcPr>
            <w:tcW w:w="3053" w:type="dxa"/>
          </w:tcPr>
          <w:p w:rsidR="0094076D" w:rsidRPr="00BA7F69" w:rsidRDefault="0094076D"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t>OSBE</w:t>
            </w:r>
          </w:p>
        </w:tc>
        <w:tc>
          <w:tcPr>
            <w:tcW w:w="2880" w:type="dxa"/>
          </w:tcPr>
          <w:p w:rsidR="0094076D" w:rsidRPr="00BA7F69" w:rsidRDefault="0094076D" w:rsidP="00A02CEF">
            <w:pPr>
              <w:rPr>
                <w:rFonts w:ascii="Times New Roman" w:hAnsi="Times New Roman" w:cs="Times New Roman"/>
              </w:rPr>
            </w:pPr>
            <w:r w:rsidRPr="00BA7F69">
              <w:rPr>
                <w:rFonts w:ascii="Times New Roman" w:hAnsi="Times New Roman" w:cs="Times New Roman"/>
              </w:rPr>
              <w:t>Neni 25 - Plani për botimin e teksteve shkollore, materialeve mësimore dhe mjeteve shkollore</w:t>
            </w:r>
          </w:p>
          <w:p w:rsidR="0094076D" w:rsidRPr="00BA7F69" w:rsidRDefault="0094076D" w:rsidP="00A02CEF">
            <w:pPr>
              <w:rPr>
                <w:rFonts w:ascii="Times New Roman" w:hAnsi="Times New Roman" w:cs="Times New Roman"/>
              </w:rPr>
            </w:pPr>
          </w:p>
          <w:p w:rsidR="0094076D" w:rsidRPr="00BA7F69" w:rsidRDefault="0094076D" w:rsidP="00A02CEF">
            <w:pPr>
              <w:rPr>
                <w:rFonts w:ascii="Times New Roman" w:hAnsi="Times New Roman" w:cs="Times New Roman"/>
              </w:rPr>
            </w:pPr>
            <w:r w:rsidRPr="00BA7F69">
              <w:rPr>
                <w:rFonts w:ascii="Times New Roman" w:hAnsi="Times New Roman" w:cs="Times New Roman"/>
              </w:rPr>
              <w:t xml:space="preserve">Të harmonizohet dhe sqarohet rregulli për botimin e planit për botimin e teksteve, materialeve mësimore dhe </w:t>
            </w:r>
            <w:r w:rsidRPr="00BA7F69">
              <w:rPr>
                <w:rFonts w:ascii="Times New Roman" w:hAnsi="Times New Roman" w:cs="Times New Roman"/>
              </w:rPr>
              <w:lastRenderedPageBreak/>
              <w:t xml:space="preserve">mjeteve shkollore. </w:t>
            </w:r>
            <w:r w:rsidRPr="00BA7F69">
              <w:rPr>
                <w:rFonts w:ascii="Times New Roman" w:hAnsi="Times New Roman" w:cs="Times New Roman"/>
              </w:rPr>
              <w:sym w:font="Symbol" w:char="F0B7"/>
            </w:r>
            <w:r w:rsidRPr="00BA7F69">
              <w:rPr>
                <w:rFonts w:ascii="Times New Roman" w:hAnsi="Times New Roman" w:cs="Times New Roman"/>
              </w:rPr>
              <w:t xml:space="preserve"> Përveç kësaj, të shqyrtohet shtimi i një paragrafi të veçantë për të mundësuar rishikimin e teksteve shkollore të miratuara dhe të botuara dhe materialeve të tjera përkatëse mësimore, kur identifikohen gabime, duke përfshirë në përkthimin në gjuhët e komuniteteve joshumicë.</w:t>
            </w:r>
          </w:p>
        </w:tc>
        <w:tc>
          <w:tcPr>
            <w:tcW w:w="2718" w:type="dxa"/>
          </w:tcPr>
          <w:p w:rsidR="0094076D" w:rsidRPr="00BA7F69" w:rsidRDefault="0094076D" w:rsidP="00A02CEF">
            <w:pPr>
              <w:pStyle w:val="CommentText"/>
              <w:rPr>
                <w:rFonts w:ascii="Times New Roman" w:hAnsi="Times New Roman" w:cs="Times New Roman"/>
                <w:sz w:val="24"/>
                <w:szCs w:val="24"/>
              </w:rPr>
            </w:pPr>
          </w:p>
        </w:tc>
        <w:tc>
          <w:tcPr>
            <w:tcW w:w="3053" w:type="dxa"/>
          </w:tcPr>
          <w:p w:rsidR="0094076D" w:rsidRPr="00BA7F69" w:rsidRDefault="0094076D"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lastRenderedPageBreak/>
              <w:t>OSBE</w:t>
            </w:r>
          </w:p>
        </w:tc>
        <w:tc>
          <w:tcPr>
            <w:tcW w:w="2880" w:type="dxa"/>
          </w:tcPr>
          <w:p w:rsidR="0094076D" w:rsidRPr="00BA7F69" w:rsidRDefault="0094076D" w:rsidP="0094076D">
            <w:pPr>
              <w:rPr>
                <w:rFonts w:ascii="Times New Roman" w:hAnsi="Times New Roman" w:cs="Times New Roman"/>
              </w:rPr>
            </w:pPr>
            <w:r w:rsidRPr="00BA7F69">
              <w:rPr>
                <w:rFonts w:ascii="Times New Roman" w:hAnsi="Times New Roman" w:cs="Times New Roman"/>
              </w:rPr>
              <w:t>Neni 25(1) i projektligjit përcakton se plani për botimin e teksteve shkollore bëhet nga Ministria në baza vjetore.</w:t>
            </w:r>
          </w:p>
          <w:p w:rsidR="00312C63" w:rsidRPr="00BA7F69" w:rsidRDefault="00312C63" w:rsidP="0094076D">
            <w:pPr>
              <w:rPr>
                <w:rFonts w:ascii="Times New Roman" w:hAnsi="Times New Roman" w:cs="Times New Roman"/>
              </w:rPr>
            </w:pPr>
          </w:p>
          <w:p w:rsidR="00312C63" w:rsidRPr="00BA7F69" w:rsidRDefault="00312C63" w:rsidP="0094076D">
            <w:pPr>
              <w:rPr>
                <w:rFonts w:ascii="Times New Roman" w:hAnsi="Times New Roman" w:cs="Times New Roman"/>
              </w:rPr>
            </w:pPr>
            <w:r w:rsidRPr="00BA7F69">
              <w:rPr>
                <w:rFonts w:ascii="Times New Roman" w:hAnsi="Times New Roman" w:cs="Times New Roman"/>
              </w:rPr>
              <w:t>Megjithatë, kjo bie ndesh me paragrafin 5 të të njëjtit nen ku parashihet se plani miratohet jo më vonë se 24 muaj para përdorimit të tyre. Këto dy dispozita kontradiktore kërkojnë harmonizim dhe sqarim të rregullit, i cili vlen për publikimin e planit në fjalë për të qenë i zbatueshëm në praktikë</w:t>
            </w:r>
          </w:p>
          <w:p w:rsidR="0094076D" w:rsidRPr="00BA7F69" w:rsidRDefault="0094076D" w:rsidP="0094076D">
            <w:pPr>
              <w:jc w:val="center"/>
              <w:rPr>
                <w:rFonts w:ascii="Times New Roman" w:hAnsi="Times New Roman" w:cs="Times New Roman"/>
              </w:rPr>
            </w:pPr>
          </w:p>
          <w:p w:rsidR="0094076D" w:rsidRPr="00BA7F69" w:rsidRDefault="0094076D" w:rsidP="0094076D">
            <w:pPr>
              <w:jc w:val="center"/>
              <w:rPr>
                <w:rFonts w:ascii="Times New Roman" w:hAnsi="Times New Roman" w:cs="Times New Roman"/>
              </w:rPr>
            </w:pPr>
          </w:p>
        </w:tc>
        <w:tc>
          <w:tcPr>
            <w:tcW w:w="2718" w:type="dxa"/>
          </w:tcPr>
          <w:p w:rsidR="0094076D" w:rsidRPr="00BA7F69" w:rsidRDefault="00312C63" w:rsidP="001A1F71">
            <w:pPr>
              <w:pStyle w:val="CommentText"/>
              <w:rPr>
                <w:rFonts w:ascii="Times New Roman" w:hAnsi="Times New Roman" w:cs="Times New Roman"/>
                <w:sz w:val="24"/>
                <w:szCs w:val="24"/>
              </w:rPr>
            </w:pPr>
            <w:r w:rsidRPr="00BA7F69">
              <w:rPr>
                <w:rFonts w:ascii="Times New Roman" w:hAnsi="Times New Roman" w:cs="Times New Roman"/>
                <w:sz w:val="24"/>
                <w:szCs w:val="24"/>
              </w:rPr>
              <w:t>R</w:t>
            </w:r>
            <w:r w:rsidR="001A1F71" w:rsidRPr="00BA7F69">
              <w:rPr>
                <w:rFonts w:ascii="Times New Roman" w:hAnsi="Times New Roman" w:cs="Times New Roman"/>
                <w:sz w:val="24"/>
                <w:szCs w:val="24"/>
              </w:rPr>
              <w:t>efuzohet</w:t>
            </w:r>
          </w:p>
        </w:tc>
        <w:tc>
          <w:tcPr>
            <w:tcW w:w="3053" w:type="dxa"/>
          </w:tcPr>
          <w:p w:rsidR="0094076D" w:rsidRPr="00BA7F69" w:rsidRDefault="00312C63" w:rsidP="00A02CEF">
            <w:pPr>
              <w:ind w:right="667"/>
              <w:rPr>
                <w:rFonts w:ascii="Times New Roman" w:hAnsi="Times New Roman" w:cs="Times New Roman"/>
              </w:rPr>
            </w:pPr>
            <w:r w:rsidRPr="00BA7F69">
              <w:rPr>
                <w:rFonts w:ascii="Times New Roman" w:hAnsi="Times New Roman" w:cs="Times New Roman"/>
              </w:rPr>
              <w:t>Plani parasheh procesin e botimit deri ne miratim final</w:t>
            </w: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t>OSBE</w:t>
            </w:r>
          </w:p>
        </w:tc>
        <w:tc>
          <w:tcPr>
            <w:tcW w:w="2880" w:type="dxa"/>
          </w:tcPr>
          <w:p w:rsidR="00312C63" w:rsidRPr="00BA7F69" w:rsidRDefault="00312C63" w:rsidP="00312C63">
            <w:pPr>
              <w:rPr>
                <w:rFonts w:ascii="Times New Roman" w:hAnsi="Times New Roman" w:cs="Times New Roman"/>
              </w:rPr>
            </w:pPr>
          </w:p>
          <w:p w:rsidR="00312C63" w:rsidRPr="00BA7F69" w:rsidRDefault="00312C63" w:rsidP="00312C63">
            <w:pPr>
              <w:rPr>
                <w:rFonts w:ascii="Times New Roman" w:hAnsi="Times New Roman" w:cs="Times New Roman"/>
              </w:rPr>
            </w:pPr>
            <w:r w:rsidRPr="00BA7F69">
              <w:rPr>
                <w:rFonts w:ascii="Times New Roman" w:hAnsi="Times New Roman" w:cs="Times New Roman"/>
              </w:rPr>
              <w:t xml:space="preserve">Shih nenin 94 në faqen 18 të Raportit Shpjegues të Konventës së Këshillit të Evropës për parandalimin dhe luftimin e dhunës kundër grave dhe dhunës në familje: https://rm.coe.int/ic-and-explanatoryreport/16808d24c6 15 Po aty. 16 Shih ndryshim-plotësimin nr. 26 të Kushtetutës, të datës 25 shtator 2020, e cila shton </w:t>
            </w:r>
            <w:r w:rsidRPr="00BA7F69">
              <w:rPr>
                <w:rFonts w:ascii="Times New Roman" w:hAnsi="Times New Roman" w:cs="Times New Roman"/>
              </w:rPr>
              <w:lastRenderedPageBreak/>
              <w:t>Konventën e Stambollit në nenin 22(9), në dispozicion në: https://gzk.rks-gov.net/ActDetail.aspx?ActID=31730; 17 Shih nenin 14(1) të Konventës së Këshillit të Evropës për parandalimin dhe luftimin e dhunës kundër grave dhe dhunës në familje(Konventa e Stambollit), në dispozicion në: https://rm.coe.int/168046031c 18 Shih Nenin 21 (2) të Ligjit Nr. 05/L-020, Ligji për Barazi Gjinore, në dispozicion në: https://gzk.rksgov.net/ActDetail.aspx?ActID=10923 19 Shih Nenin 2 të Ligjit Nr. 05/L-020, Ligji për Barazi Gjinore, në dispozicion në: https://gzk.rks-gov.net/ActDetail.aspx?ActID=10923 , ndër të tjera, sipas nënparagrafit 1.4 të paragrafit 1 të nenit 8, Agjencia “ merr pjesë në përgatitjen e ligjeve, akteve nënligjore, strategjive dhe programeve për të siguruar zbatimin e integrimit gjinor dhe buxhetimit gjinor ”</w:t>
            </w:r>
          </w:p>
          <w:p w:rsidR="00312C63" w:rsidRPr="00BA7F69" w:rsidRDefault="00312C63" w:rsidP="00312C63">
            <w:pPr>
              <w:rPr>
                <w:rFonts w:ascii="Times New Roman" w:hAnsi="Times New Roman" w:cs="Times New Roman"/>
              </w:rPr>
            </w:pPr>
          </w:p>
          <w:p w:rsidR="00312C63" w:rsidRPr="00BA7F69" w:rsidRDefault="00312C63" w:rsidP="00312C63">
            <w:pPr>
              <w:rPr>
                <w:rFonts w:ascii="Times New Roman" w:hAnsi="Times New Roman" w:cs="Times New Roman"/>
              </w:rPr>
            </w:pPr>
            <w:r w:rsidRPr="00BA7F69">
              <w:rPr>
                <w:rFonts w:ascii="Times New Roman" w:hAnsi="Times New Roman" w:cs="Times New Roman"/>
              </w:rPr>
              <w:t xml:space="preserve">Përveç kësaj, propozojmë shtimin e një paragrafi të veçantë për të mundësuar rishikimin e teksteve shkollore të miratuara dhe të botuara dhe materialeve të tjera përkatëse mësimore, kur identifikohen gabime, duke përfshirë në përkthimin në </w:t>
            </w:r>
            <w:r w:rsidRPr="00BA7F69">
              <w:rPr>
                <w:rFonts w:ascii="Times New Roman" w:hAnsi="Times New Roman" w:cs="Times New Roman"/>
              </w:rPr>
              <w:lastRenderedPageBreak/>
              <w:t>gjuhët e komuniteteve joshumicë. Në lidhje me këtë, sugjerojmë që hartuesit të analizojnë dhe të përcaktojnë modalitetet për rishikimin e propozuar. Konkretisht, përfshirja e drejtorive komunale të arsimit duhet të konsiderohet në kontekstin e monitorimit aktiv të teksteve të reja shkollore dhe materialeve të tjera përkatëse mësimore për gabime të mundshme</w:t>
            </w:r>
          </w:p>
          <w:p w:rsidR="0094076D" w:rsidRPr="00BA7F69" w:rsidRDefault="0094076D" w:rsidP="00A02CEF">
            <w:pPr>
              <w:rPr>
                <w:rFonts w:ascii="Times New Roman" w:hAnsi="Times New Roman" w:cs="Times New Roman"/>
              </w:rPr>
            </w:pPr>
          </w:p>
        </w:tc>
        <w:tc>
          <w:tcPr>
            <w:tcW w:w="2718" w:type="dxa"/>
          </w:tcPr>
          <w:p w:rsidR="0094076D" w:rsidRPr="00BA7F69" w:rsidRDefault="0094076D" w:rsidP="00A02CEF">
            <w:pPr>
              <w:pStyle w:val="CommentText"/>
              <w:rPr>
                <w:rFonts w:ascii="Times New Roman" w:hAnsi="Times New Roman" w:cs="Times New Roman"/>
                <w:sz w:val="24"/>
                <w:szCs w:val="24"/>
              </w:rPr>
            </w:pPr>
          </w:p>
        </w:tc>
        <w:tc>
          <w:tcPr>
            <w:tcW w:w="3053" w:type="dxa"/>
          </w:tcPr>
          <w:p w:rsidR="0094076D" w:rsidRPr="00BA7F69" w:rsidRDefault="0094076D"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lastRenderedPageBreak/>
              <w:t xml:space="preserve">Komenti i Këshillit Konsultativ për Komunitete në Projektligjin për </w:t>
            </w:r>
            <w:r w:rsidRPr="00BA7F69">
              <w:rPr>
                <w:rFonts w:ascii="Times New Roman" w:eastAsia="Times New Roman" w:hAnsi="Times New Roman" w:cs="Times New Roman"/>
              </w:rPr>
              <w:t xml:space="preserve"> Tekste Shkollore</w:t>
            </w:r>
          </w:p>
        </w:tc>
        <w:tc>
          <w:tcPr>
            <w:tcW w:w="2880"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t>Paragrafi  1 i nenit 35,</w:t>
            </w:r>
          </w:p>
          <w:p w:rsidR="00831AB9" w:rsidRPr="00BA7F69" w:rsidRDefault="00831AB9" w:rsidP="00A02CEF">
            <w:pPr>
              <w:rPr>
                <w:rFonts w:ascii="Times New Roman" w:hAnsi="Times New Roman" w:cs="Times New Roman"/>
              </w:rPr>
            </w:pPr>
          </w:p>
          <w:p w:rsidR="00831AB9" w:rsidRPr="00BA7F69" w:rsidRDefault="00831AB9" w:rsidP="00831AB9">
            <w:pPr>
              <w:rPr>
                <w:rFonts w:ascii="Times New Roman" w:hAnsi="Times New Roman" w:cs="Times New Roman"/>
              </w:rPr>
            </w:pPr>
            <w:r w:rsidRPr="00BA7F69">
              <w:rPr>
                <w:rFonts w:ascii="Times New Roman" w:hAnsi="Times New Roman" w:cs="Times New Roman"/>
              </w:rPr>
              <w:t>të ndryshohet dhe të plotësohet si në vijim:</w:t>
            </w:r>
          </w:p>
          <w:p w:rsidR="00831AB9" w:rsidRPr="00BA7F69" w:rsidRDefault="00831AB9" w:rsidP="00831AB9">
            <w:pPr>
              <w:rPr>
                <w:rFonts w:ascii="Times New Roman" w:hAnsi="Times New Roman" w:cs="Times New Roman"/>
              </w:rPr>
            </w:pPr>
            <w:r w:rsidRPr="00BA7F69">
              <w:rPr>
                <w:rFonts w:ascii="Times New Roman" w:hAnsi="Times New Roman" w:cs="Times New Roman"/>
              </w:rPr>
              <w:t>Në shkolla mund të jenë në përdorim vetëm tekstet shkollore dhe materialet mësimore të publikuara në katalogun e Ministrisë. Komunitetet jo shumicë mund t’i përdorin librat dhe materialin mësimor të shteteve amë, edhe nëse ato nuk janë të shtypura në Kosovë, në mënyrë që mësimi të mbahet normalisht.</w:t>
            </w:r>
          </w:p>
          <w:p w:rsidR="00831AB9" w:rsidRPr="00BA7F69" w:rsidRDefault="00831AB9" w:rsidP="00A02CEF">
            <w:pPr>
              <w:rPr>
                <w:rFonts w:ascii="Times New Roman" w:hAnsi="Times New Roman" w:cs="Times New Roman"/>
              </w:rPr>
            </w:pPr>
          </w:p>
        </w:tc>
        <w:tc>
          <w:tcPr>
            <w:tcW w:w="2718" w:type="dxa"/>
          </w:tcPr>
          <w:p w:rsidR="0094076D" w:rsidRPr="00BA7F69" w:rsidRDefault="00831AB9"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Refuzohet</w:t>
            </w:r>
          </w:p>
        </w:tc>
        <w:tc>
          <w:tcPr>
            <w:tcW w:w="3053" w:type="dxa"/>
          </w:tcPr>
          <w:p w:rsidR="0094076D" w:rsidRPr="00BA7F69" w:rsidRDefault="00831AB9" w:rsidP="00A02CEF">
            <w:pPr>
              <w:ind w:right="667"/>
              <w:rPr>
                <w:rFonts w:ascii="Times New Roman" w:hAnsi="Times New Roman" w:cs="Times New Roman"/>
              </w:rPr>
            </w:pPr>
            <w:r w:rsidRPr="00BA7F69">
              <w:rPr>
                <w:rFonts w:ascii="Times New Roman" w:hAnsi="Times New Roman" w:cs="Times New Roman"/>
              </w:rPr>
              <w:t>Mbetet formulimi sipas propozimit te grupit punues: cdo tekst/material (fizik apo digjital) duhet te ndjeke te gjitha procedurat e percaktuara nga Ministria, te jete i aprovuar dhe i publikuar ne katalog.</w:t>
            </w:r>
          </w:p>
        </w:tc>
      </w:tr>
      <w:tr w:rsidR="0094076D" w:rsidRPr="00BA7F69" w:rsidTr="00BA5AA5">
        <w:trPr>
          <w:trHeight w:val="510"/>
        </w:trPr>
        <w:tc>
          <w:tcPr>
            <w:tcW w:w="1818" w:type="dxa"/>
          </w:tcPr>
          <w:p w:rsidR="00831AB9" w:rsidRPr="00BA7F69" w:rsidRDefault="00831AB9" w:rsidP="00831AB9">
            <w:pPr>
              <w:pBdr>
                <w:top w:val="single" w:sz="4" w:space="1" w:color="auto"/>
                <w:left w:val="single" w:sz="4" w:space="4" w:color="auto"/>
                <w:bottom w:val="single" w:sz="4" w:space="1" w:color="auto"/>
                <w:right w:val="single" w:sz="4" w:space="4" w:color="auto"/>
                <w:between w:val="single" w:sz="4" w:space="1" w:color="auto"/>
                <w:bar w:val="single" w:sz="4" w:color="auto"/>
              </w:pBdr>
              <w:spacing w:line="257" w:lineRule="atLeast"/>
              <w:rPr>
                <w:rFonts w:ascii="Times New Roman" w:hAnsi="Times New Roman" w:cs="Times New Roman"/>
                <w:lang w:eastAsia="tr-TR"/>
              </w:rPr>
            </w:pPr>
            <w:r w:rsidRPr="00BA7F69">
              <w:rPr>
                <w:rFonts w:ascii="Times New Roman" w:hAnsi="Times New Roman" w:cs="Times New Roman"/>
                <w:lang w:eastAsia="tr-TR"/>
              </w:rPr>
              <w:t>Kosova Demokratik Türk Partisi / Partia Demokratike Turke e Kosovës</w:t>
            </w:r>
          </w:p>
          <w:p w:rsidR="0094076D" w:rsidRPr="00BA7F69" w:rsidRDefault="0094076D" w:rsidP="00A02CEF">
            <w:pPr>
              <w:rPr>
                <w:rFonts w:ascii="Times New Roman" w:hAnsi="Times New Roman" w:cs="Times New Roman"/>
              </w:rPr>
            </w:pPr>
          </w:p>
        </w:tc>
        <w:tc>
          <w:tcPr>
            <w:tcW w:w="2880" w:type="dxa"/>
          </w:tcPr>
          <w:p w:rsidR="00831AB9" w:rsidRPr="00BA7F69" w:rsidRDefault="00831AB9" w:rsidP="00831AB9">
            <w:pPr>
              <w:rPr>
                <w:rFonts w:ascii="Times New Roman" w:hAnsi="Times New Roman" w:cs="Times New Roman"/>
              </w:rPr>
            </w:pPr>
            <w:r w:rsidRPr="00BA7F69">
              <w:rPr>
                <w:rFonts w:ascii="Times New Roman" w:hAnsi="Times New Roman" w:cs="Times New Roman"/>
              </w:rPr>
              <w:t>kërkesë</w:t>
            </w:r>
          </w:p>
          <w:p w:rsidR="00831AB9" w:rsidRPr="00BA7F69" w:rsidRDefault="00831AB9" w:rsidP="00831AB9">
            <w:pPr>
              <w:rPr>
                <w:rFonts w:ascii="Times New Roman" w:hAnsi="Times New Roman" w:cs="Times New Roman"/>
              </w:rPr>
            </w:pPr>
            <w:r w:rsidRPr="00BA7F69">
              <w:rPr>
                <w:rFonts w:ascii="Times New Roman" w:hAnsi="Times New Roman" w:cs="Times New Roman"/>
              </w:rPr>
              <w:t>Konsiderojmë të detyrueshme që propozimet tona lidhur me të drejtat që u janë dhënë komuniteteve t'i paraqesim në gjuhën e tyre, të renditura në nenin 5 të projektligjit të përgatitur nga komisioni juaj për komunitetet joshumicë.</w:t>
            </w:r>
          </w:p>
          <w:p w:rsidR="00831AB9" w:rsidRPr="00BA7F69" w:rsidRDefault="00831AB9" w:rsidP="00831AB9">
            <w:pPr>
              <w:rPr>
                <w:rFonts w:ascii="Times New Roman" w:hAnsi="Times New Roman" w:cs="Times New Roman"/>
              </w:rPr>
            </w:pPr>
          </w:p>
          <w:p w:rsidR="00831AB9" w:rsidRPr="00BA7F69" w:rsidRDefault="00831AB9" w:rsidP="00831AB9">
            <w:pPr>
              <w:rPr>
                <w:rFonts w:ascii="Times New Roman" w:hAnsi="Times New Roman" w:cs="Times New Roman"/>
              </w:rPr>
            </w:pPr>
            <w:r w:rsidRPr="00BA7F69">
              <w:rPr>
                <w:rFonts w:ascii="Times New Roman" w:hAnsi="Times New Roman" w:cs="Times New Roman"/>
              </w:rPr>
              <w:lastRenderedPageBreak/>
              <w:t>Para së gjithash, duhet të ndërmerren masat e nevojshme që komunitetet shumicë dhe joshumicë të jenë të barabartë para ligjit dhe të marrin arsim cilësor në gjuhën e tyre.</w:t>
            </w:r>
          </w:p>
          <w:p w:rsidR="00831AB9" w:rsidRPr="00BA7F69" w:rsidRDefault="00831AB9" w:rsidP="00831AB9">
            <w:pPr>
              <w:rPr>
                <w:rFonts w:ascii="Times New Roman" w:hAnsi="Times New Roman" w:cs="Times New Roman"/>
              </w:rPr>
            </w:pPr>
          </w:p>
          <w:p w:rsidR="00831AB9" w:rsidRPr="00BA7F69" w:rsidRDefault="00831AB9" w:rsidP="00831AB9">
            <w:pPr>
              <w:rPr>
                <w:rFonts w:ascii="Times New Roman" w:hAnsi="Times New Roman" w:cs="Times New Roman"/>
              </w:rPr>
            </w:pPr>
            <w:r w:rsidRPr="00BA7F69">
              <w:rPr>
                <w:rFonts w:ascii="Times New Roman" w:hAnsi="Times New Roman" w:cs="Times New Roman"/>
              </w:rPr>
              <w:t>Këto të drejta, të cilat mbrohen me ligj dhe me kushtetutë, janë të rëndësishme për ekzistencën dhe jetën e komuniteteve këtu. Çdo ndërhyrje që do të bëhet në arsimin në gjuhën e tyre do të ndikojë thellë në praninë e tyre këtu.</w:t>
            </w:r>
          </w:p>
          <w:p w:rsidR="00831AB9" w:rsidRPr="00BA7F69" w:rsidRDefault="00831AB9" w:rsidP="00831AB9">
            <w:pPr>
              <w:rPr>
                <w:rFonts w:ascii="Times New Roman" w:hAnsi="Times New Roman" w:cs="Times New Roman"/>
              </w:rPr>
            </w:pPr>
          </w:p>
          <w:p w:rsidR="00831AB9" w:rsidRPr="00BA7F69" w:rsidRDefault="00831AB9" w:rsidP="00831AB9">
            <w:pPr>
              <w:rPr>
                <w:rFonts w:ascii="Times New Roman" w:hAnsi="Times New Roman" w:cs="Times New Roman"/>
              </w:rPr>
            </w:pPr>
            <w:r w:rsidRPr="00BA7F69">
              <w:rPr>
                <w:rFonts w:ascii="Times New Roman" w:hAnsi="Times New Roman" w:cs="Times New Roman"/>
              </w:rPr>
              <w:t>Kërkesa jonë nga komisioni juaj është që neni 5 i ligjit përkatës të shfuqizohet, të përgatitet në përputhje me vlerat demokratike dhe më e rëndësishmja, shmangia e rregullave që do të çojnë në diskriminim.</w:t>
            </w:r>
          </w:p>
          <w:p w:rsidR="00831AB9" w:rsidRPr="00BA7F69" w:rsidRDefault="00831AB9" w:rsidP="00831AB9">
            <w:pPr>
              <w:rPr>
                <w:rFonts w:ascii="Times New Roman" w:hAnsi="Times New Roman" w:cs="Times New Roman"/>
              </w:rPr>
            </w:pPr>
          </w:p>
          <w:p w:rsidR="00831AB9" w:rsidRPr="00BA7F69" w:rsidRDefault="00831AB9" w:rsidP="00831AB9">
            <w:pPr>
              <w:rPr>
                <w:rFonts w:ascii="Times New Roman" w:hAnsi="Times New Roman" w:cs="Times New Roman"/>
              </w:rPr>
            </w:pPr>
            <w:r w:rsidRPr="00BA7F69">
              <w:rPr>
                <w:rFonts w:ascii="Times New Roman" w:hAnsi="Times New Roman" w:cs="Times New Roman"/>
              </w:rPr>
              <w:t xml:space="preserve">Projektligji, në përputhje me Ligjin për Përdorimin e Gjuhëve, Ligjin për Mbrojtjen e të Drejtave të Komuniteteve dhe Kushtetutën, </w:t>
            </w:r>
            <w:r w:rsidRPr="00BA7F69">
              <w:rPr>
                <w:rFonts w:ascii="Times New Roman" w:hAnsi="Times New Roman" w:cs="Times New Roman"/>
                <w:u w:val="single"/>
              </w:rPr>
              <w:t>duhet të përfshijë edhe librat digjital</w:t>
            </w:r>
            <w:r w:rsidRPr="00BA7F69">
              <w:rPr>
                <w:rFonts w:ascii="Times New Roman" w:hAnsi="Times New Roman" w:cs="Times New Roman"/>
              </w:rPr>
              <w:t xml:space="preserve">, gjithashtu, </w:t>
            </w:r>
            <w:r w:rsidRPr="00BA7F69">
              <w:rPr>
                <w:rFonts w:ascii="Times New Roman" w:hAnsi="Times New Roman" w:cs="Times New Roman"/>
                <w:u w:val="single"/>
              </w:rPr>
              <w:t>duke i dhënë shoqërisë turke të drejtën e përdorimit të alfabetit të përbashkët në arsim si komunitet joshumicë</w:t>
            </w:r>
            <w:r w:rsidRPr="00BA7F69">
              <w:rPr>
                <w:rFonts w:ascii="Times New Roman" w:hAnsi="Times New Roman" w:cs="Times New Roman"/>
              </w:rPr>
              <w:t xml:space="preserve">, si dhe të </w:t>
            </w:r>
            <w:r w:rsidRPr="00BA7F69">
              <w:rPr>
                <w:rFonts w:ascii="Times New Roman" w:hAnsi="Times New Roman" w:cs="Times New Roman"/>
                <w:u w:val="single"/>
              </w:rPr>
              <w:t xml:space="preserve">mundësohet që në bashkëpunim librat të botohen në gjuhën amtare me vendet e tyre të </w:t>
            </w:r>
            <w:r w:rsidRPr="00BA7F69">
              <w:rPr>
                <w:rFonts w:ascii="Times New Roman" w:hAnsi="Times New Roman" w:cs="Times New Roman"/>
                <w:u w:val="single"/>
              </w:rPr>
              <w:lastRenderedPageBreak/>
              <w:t>origjinës</w:t>
            </w:r>
            <w:r w:rsidRPr="00BA7F69">
              <w:rPr>
                <w:rFonts w:ascii="Times New Roman" w:hAnsi="Times New Roman" w:cs="Times New Roman"/>
              </w:rPr>
              <w:t>.</w:t>
            </w:r>
          </w:p>
          <w:p w:rsidR="0094076D" w:rsidRPr="00BA7F69" w:rsidRDefault="0094076D" w:rsidP="00A02CEF">
            <w:pPr>
              <w:rPr>
                <w:rFonts w:ascii="Times New Roman" w:hAnsi="Times New Roman" w:cs="Times New Roman"/>
              </w:rPr>
            </w:pPr>
          </w:p>
        </w:tc>
        <w:tc>
          <w:tcPr>
            <w:tcW w:w="2718" w:type="dxa"/>
          </w:tcPr>
          <w:p w:rsidR="0094076D" w:rsidRPr="00BA7F69" w:rsidRDefault="0094076D" w:rsidP="00A02CEF">
            <w:pPr>
              <w:pStyle w:val="CommentText"/>
              <w:rPr>
                <w:rFonts w:ascii="Times New Roman" w:hAnsi="Times New Roman" w:cs="Times New Roman"/>
                <w:sz w:val="24"/>
                <w:szCs w:val="24"/>
              </w:rPr>
            </w:pPr>
          </w:p>
        </w:tc>
        <w:tc>
          <w:tcPr>
            <w:tcW w:w="3053" w:type="dxa"/>
          </w:tcPr>
          <w:p w:rsidR="0094076D" w:rsidRPr="00BA7F69" w:rsidRDefault="0094076D"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lastRenderedPageBreak/>
              <w:t>Nasa</w:t>
            </w:r>
          </w:p>
        </w:tc>
        <w:tc>
          <w:tcPr>
            <w:tcW w:w="2880" w:type="dxa"/>
          </w:tcPr>
          <w:p w:rsidR="00831AB9" w:rsidRPr="00BA7F69" w:rsidRDefault="00831AB9" w:rsidP="00831AB9">
            <w:pPr>
              <w:spacing w:before="100" w:beforeAutospacing="1" w:after="100" w:afterAutospacing="1"/>
              <w:rPr>
                <w:rFonts w:ascii="Times New Roman" w:eastAsia="Times New Roman" w:hAnsi="Times New Roman" w:cs="Times New Roman"/>
              </w:rPr>
            </w:pPr>
            <w:r w:rsidRPr="00BA7F69">
              <w:rPr>
                <w:rFonts w:ascii="Times New Roman" w:eastAsia="Times New Roman" w:hAnsi="Times New Roman" w:cs="Times New Roman"/>
              </w:rPr>
              <w:t>Ligji në veti nuk përmban nenin që i jep të drejtën MASHTI-të (Ministrisë së Arsimit, Shkencës, Teknologjisë dhe Inovacionit) të lejon tekste shkollore nga vendet e origjinës së komuniteteve joshumicë</w:t>
            </w:r>
            <w:proofErr w:type="gramStart"/>
            <w:r w:rsidRPr="00BA7F69">
              <w:rPr>
                <w:rFonts w:ascii="Times New Roman" w:eastAsia="Times New Roman" w:hAnsi="Times New Roman" w:cs="Times New Roman"/>
              </w:rPr>
              <w:t>..</w:t>
            </w:r>
            <w:proofErr w:type="gramEnd"/>
            <w:r w:rsidRPr="00BA7F69">
              <w:rPr>
                <w:rFonts w:ascii="Times New Roman" w:eastAsia="Times New Roman" w:hAnsi="Times New Roman" w:cs="Times New Roman"/>
              </w:rPr>
              <w:t>  </w:t>
            </w:r>
          </w:p>
          <w:p w:rsidR="00831AB9" w:rsidRPr="00BA7F69" w:rsidRDefault="00831AB9" w:rsidP="00831AB9">
            <w:pPr>
              <w:spacing w:before="100" w:beforeAutospacing="1" w:after="100" w:afterAutospacing="1"/>
              <w:rPr>
                <w:rFonts w:ascii="Times New Roman" w:eastAsia="Times New Roman" w:hAnsi="Times New Roman" w:cs="Times New Roman"/>
              </w:rPr>
            </w:pPr>
            <w:r w:rsidRPr="00BA7F69">
              <w:rPr>
                <w:rFonts w:ascii="Times New Roman" w:eastAsia="Times New Roman" w:hAnsi="Times New Roman" w:cs="Times New Roman"/>
              </w:rPr>
              <w:t>Ligji në veti nuk parasheh bashkëpunimin me vendet e origjinës apo vendet të rajonit kur bëhet fjalë për procesin hartimit, shtypjes, dizajnit dhe strukturimit të teksteve shkollore në gjuhët e komuniteteve joshumicë.</w:t>
            </w:r>
          </w:p>
          <w:p w:rsidR="00831AB9" w:rsidRPr="00BA7F69" w:rsidRDefault="00831AB9" w:rsidP="00831AB9">
            <w:pPr>
              <w:spacing w:before="100" w:beforeAutospacing="1" w:after="100" w:afterAutospacing="1"/>
              <w:rPr>
                <w:rFonts w:ascii="Times New Roman" w:eastAsia="Times New Roman" w:hAnsi="Times New Roman" w:cs="Times New Roman"/>
              </w:rPr>
            </w:pPr>
            <w:r w:rsidRPr="00BA7F69">
              <w:rPr>
                <w:rFonts w:ascii="Times New Roman" w:eastAsia="Times New Roman" w:hAnsi="Times New Roman" w:cs="Times New Roman"/>
              </w:rPr>
              <w:t xml:space="preserve"> Të mundësohet përmes një neni të veçantë në ligj bashkëpunimi me vendet e rajonit dhe me vendet e origjinës në të gjitha fushat (recensuarën, autorësinë, strukturën, dizajnin, materiali pedagogjik, dorëshkrimin, hartimin/shkrimi i librave dhe shtypja) kur janë në pyetje komunitetet joshumicë.</w:t>
            </w:r>
          </w:p>
          <w:p w:rsidR="0094076D" w:rsidRPr="00BA7F69" w:rsidRDefault="00831AB9" w:rsidP="00831AB9">
            <w:pPr>
              <w:rPr>
                <w:rFonts w:ascii="Times New Roman" w:hAnsi="Times New Roman" w:cs="Times New Roman"/>
              </w:rPr>
            </w:pPr>
            <w:r w:rsidRPr="00BA7F69">
              <w:rPr>
                <w:rFonts w:ascii="Times New Roman" w:eastAsia="Times New Roman" w:hAnsi="Times New Roman" w:cs="Times New Roman"/>
              </w:rPr>
              <w:t xml:space="preserve"> Është e nevojshme që gjuha shqipe të trajtohet si gjuhë e huaj për komunitetet joshumicë dhe si rrjedhojë e të përshtaten tekstet, materialet mësimore dhe i gjithë dokumentacioni shoqërues për të pasqyruar këtë nevojë te komunitete </w:t>
            </w:r>
            <w:r w:rsidRPr="00BA7F69">
              <w:rPr>
                <w:rFonts w:ascii="Times New Roman" w:eastAsia="Times New Roman" w:hAnsi="Times New Roman" w:cs="Times New Roman"/>
              </w:rPr>
              <w:lastRenderedPageBreak/>
              <w:t>joshumicë.</w:t>
            </w:r>
          </w:p>
        </w:tc>
        <w:tc>
          <w:tcPr>
            <w:tcW w:w="2718" w:type="dxa"/>
          </w:tcPr>
          <w:p w:rsidR="0094076D" w:rsidRPr="00BA7F69" w:rsidRDefault="001A1F71" w:rsidP="001A1F71">
            <w:pPr>
              <w:pStyle w:val="CommentText"/>
              <w:rPr>
                <w:rFonts w:ascii="Times New Roman" w:hAnsi="Times New Roman" w:cs="Times New Roman"/>
                <w:sz w:val="24"/>
                <w:szCs w:val="24"/>
              </w:rPr>
            </w:pPr>
            <w:r w:rsidRPr="00BA7F69">
              <w:rPr>
                <w:rFonts w:ascii="Times New Roman" w:hAnsi="Times New Roman" w:cs="Times New Roman"/>
                <w:sz w:val="24"/>
                <w:szCs w:val="24"/>
              </w:rPr>
              <w:lastRenderedPageBreak/>
              <w:t>Refuzohet</w:t>
            </w:r>
            <w:r w:rsidR="00A4781E">
              <w:t xml:space="preserve"> </w:t>
            </w:r>
            <w:r w:rsidR="00A4781E" w:rsidRPr="00A4781E">
              <w:rPr>
                <w:rFonts w:ascii="Times New Roman" w:hAnsi="Times New Roman" w:cs="Times New Roman"/>
                <w:sz w:val="24"/>
                <w:szCs w:val="24"/>
              </w:rPr>
              <w:t>poltësisht</w:t>
            </w:r>
          </w:p>
        </w:tc>
        <w:tc>
          <w:tcPr>
            <w:tcW w:w="3053" w:type="dxa"/>
          </w:tcPr>
          <w:p w:rsidR="00831AB9" w:rsidRPr="00BA7F69" w:rsidRDefault="00831AB9" w:rsidP="00A02CEF">
            <w:pPr>
              <w:ind w:right="667"/>
              <w:rPr>
                <w:rFonts w:ascii="Times New Roman" w:hAnsi="Times New Roman" w:cs="Times New Roman"/>
              </w:rPr>
            </w:pPr>
            <w:r w:rsidRPr="00BA7F69">
              <w:rPr>
                <w:rFonts w:ascii="Times New Roman" w:hAnsi="Times New Roman" w:cs="Times New Roman"/>
              </w:rPr>
              <w:t>Mbetet formulimi sipas propozimit te grupit punues: cdo tekst/material (fizik apo digjital) duhet te ndjeke te gjitha procedurat e percaktuara nga Ministria, te jete i aprovuar dhe i publikuar ne katalog.</w:t>
            </w:r>
          </w:p>
          <w:p w:rsidR="00831AB9" w:rsidRPr="00BA7F69" w:rsidRDefault="00831AB9" w:rsidP="00831AB9">
            <w:pPr>
              <w:rPr>
                <w:rFonts w:ascii="Times New Roman" w:hAnsi="Times New Roman" w:cs="Times New Roman"/>
              </w:rPr>
            </w:pPr>
          </w:p>
          <w:p w:rsidR="0094076D" w:rsidRPr="00BA7F69" w:rsidRDefault="0094076D" w:rsidP="00831AB9">
            <w:pPr>
              <w:jc w:val="center"/>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lastRenderedPageBreak/>
              <w:t>Nasa</w:t>
            </w:r>
          </w:p>
        </w:tc>
        <w:tc>
          <w:tcPr>
            <w:tcW w:w="2880" w:type="dxa"/>
          </w:tcPr>
          <w:p w:rsidR="00831AB9" w:rsidRPr="00BA7F69" w:rsidRDefault="00831AB9" w:rsidP="00831AB9">
            <w:pPr>
              <w:spacing w:before="100" w:beforeAutospacing="1" w:after="100" w:afterAutospacing="1"/>
              <w:rPr>
                <w:rFonts w:ascii="Times New Roman" w:eastAsia="Times New Roman" w:hAnsi="Times New Roman" w:cs="Times New Roman"/>
                <w:bCs/>
              </w:rPr>
            </w:pPr>
            <w:r w:rsidRPr="00BA7F69">
              <w:rPr>
                <w:rFonts w:ascii="Times New Roman" w:eastAsia="Times New Roman" w:hAnsi="Times New Roman" w:cs="Times New Roman"/>
                <w:bCs/>
              </w:rPr>
              <w:t>Neni 3: Tekstet shkollore</w:t>
            </w:r>
          </w:p>
          <w:p w:rsidR="00831AB9" w:rsidRPr="00BA7F69" w:rsidRDefault="00687E4F" w:rsidP="00831AB9">
            <w:pPr>
              <w:spacing w:before="100" w:beforeAutospacing="1" w:after="100" w:afterAutospacing="1"/>
              <w:rPr>
                <w:rFonts w:ascii="Times New Roman" w:eastAsia="Times New Roman" w:hAnsi="Times New Roman" w:cs="Times New Roman"/>
              </w:rPr>
            </w:pPr>
            <w:r w:rsidRPr="00BA7F69">
              <w:rPr>
                <w:rFonts w:ascii="Times New Roman" w:eastAsia="Times New Roman" w:hAnsi="Times New Roman" w:cs="Times New Roman"/>
                <w:bCs/>
              </w:rPr>
              <w:t>Pika 1</w:t>
            </w:r>
            <w:r w:rsidR="00831AB9" w:rsidRPr="00BA7F69">
              <w:rPr>
                <w:rFonts w:ascii="Times New Roman" w:eastAsia="Times New Roman" w:hAnsi="Times New Roman" w:cs="Times New Roman"/>
                <w:bCs/>
              </w:rPr>
              <w:t>.4</w:t>
            </w:r>
          </w:p>
          <w:p w:rsidR="0094076D" w:rsidRPr="00BA7F69" w:rsidRDefault="00831AB9" w:rsidP="00A02CEF">
            <w:pPr>
              <w:rPr>
                <w:rFonts w:ascii="Times New Roman" w:hAnsi="Times New Roman" w:cs="Times New Roman"/>
              </w:rPr>
            </w:pPr>
            <w:r w:rsidRPr="00BA7F69">
              <w:rPr>
                <w:rFonts w:ascii="Times New Roman" w:eastAsia="Times New Roman" w:hAnsi="Times New Roman" w:cs="Times New Roman"/>
              </w:rPr>
              <w:t>Pika 1.4 e këtij ligji është diskriminuese dhe plotësisht injoron komunitetet tjera. Ky nen merr parasysh vetëm materialin mësimor për mësimdhënie në gjuhën dhe kulturën shqipe</w:t>
            </w:r>
          </w:p>
        </w:tc>
        <w:tc>
          <w:tcPr>
            <w:tcW w:w="2718" w:type="dxa"/>
          </w:tcPr>
          <w:p w:rsidR="0094076D" w:rsidRPr="00BA7F69" w:rsidRDefault="0094076D" w:rsidP="00A02CEF">
            <w:pPr>
              <w:pStyle w:val="CommentText"/>
              <w:rPr>
                <w:rFonts w:ascii="Times New Roman" w:hAnsi="Times New Roman" w:cs="Times New Roman"/>
                <w:sz w:val="24"/>
                <w:szCs w:val="24"/>
              </w:rPr>
            </w:pPr>
          </w:p>
        </w:tc>
        <w:tc>
          <w:tcPr>
            <w:tcW w:w="3053" w:type="dxa"/>
          </w:tcPr>
          <w:p w:rsidR="0094076D" w:rsidRPr="00BA7F69" w:rsidRDefault="0094076D"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t>Nasa</w:t>
            </w:r>
          </w:p>
        </w:tc>
        <w:tc>
          <w:tcPr>
            <w:tcW w:w="2880" w:type="dxa"/>
          </w:tcPr>
          <w:p w:rsidR="00831AB9" w:rsidRPr="00BA7F69" w:rsidRDefault="00687E4F" w:rsidP="00831AB9">
            <w:pPr>
              <w:rPr>
                <w:rFonts w:ascii="Times New Roman" w:hAnsi="Times New Roman" w:cs="Times New Roman"/>
              </w:rPr>
            </w:pPr>
            <w:r w:rsidRPr="00BA7F69">
              <w:rPr>
                <w:rFonts w:ascii="Times New Roman" w:hAnsi="Times New Roman" w:cs="Times New Roman"/>
              </w:rPr>
              <w:t>N</w:t>
            </w:r>
            <w:r w:rsidR="00831AB9" w:rsidRPr="00BA7F69">
              <w:rPr>
                <w:rFonts w:ascii="Times New Roman" w:hAnsi="Times New Roman" w:cs="Times New Roman"/>
              </w:rPr>
              <w:t>eni</w:t>
            </w:r>
            <w:r w:rsidRPr="00BA7F69">
              <w:rPr>
                <w:rFonts w:ascii="Times New Roman" w:hAnsi="Times New Roman" w:cs="Times New Roman"/>
              </w:rPr>
              <w:t xml:space="preserve"> </w:t>
            </w:r>
            <w:r w:rsidR="00831AB9" w:rsidRPr="00BA7F69">
              <w:rPr>
                <w:rFonts w:ascii="Times New Roman" w:hAnsi="Times New Roman" w:cs="Times New Roman"/>
              </w:rPr>
              <w:t>5,</w:t>
            </w:r>
          </w:p>
          <w:p w:rsidR="0094076D" w:rsidRPr="00BA7F69" w:rsidRDefault="00687E4F" w:rsidP="00831AB9">
            <w:pPr>
              <w:rPr>
                <w:rFonts w:ascii="Times New Roman" w:hAnsi="Times New Roman" w:cs="Times New Roman"/>
              </w:rPr>
            </w:pPr>
            <w:r w:rsidRPr="00BA7F69">
              <w:rPr>
                <w:rFonts w:ascii="Times New Roman" w:hAnsi="Times New Roman" w:cs="Times New Roman"/>
              </w:rPr>
              <w:t>P</w:t>
            </w:r>
            <w:r w:rsidR="00831AB9" w:rsidRPr="00BA7F69">
              <w:rPr>
                <w:rFonts w:ascii="Times New Roman" w:hAnsi="Times New Roman" w:cs="Times New Roman"/>
              </w:rPr>
              <w:t>ika</w:t>
            </w:r>
            <w:r w:rsidRPr="00BA7F69">
              <w:rPr>
                <w:rFonts w:ascii="Times New Roman" w:hAnsi="Times New Roman" w:cs="Times New Roman"/>
              </w:rPr>
              <w:t xml:space="preserve"> </w:t>
            </w:r>
            <w:r w:rsidR="00831AB9" w:rsidRPr="00BA7F69">
              <w:rPr>
                <w:rFonts w:ascii="Times New Roman" w:hAnsi="Times New Roman" w:cs="Times New Roman"/>
              </w:rPr>
              <w:t>5</w:t>
            </w:r>
          </w:p>
          <w:p w:rsidR="00831AB9" w:rsidRPr="00BA7F69" w:rsidRDefault="00831AB9" w:rsidP="00831AB9">
            <w:pPr>
              <w:rPr>
                <w:rFonts w:ascii="Times New Roman" w:hAnsi="Times New Roman" w:cs="Times New Roman"/>
              </w:rPr>
            </w:pPr>
          </w:p>
          <w:p w:rsidR="00831AB9" w:rsidRPr="00BA7F69" w:rsidRDefault="00831AB9" w:rsidP="00831AB9">
            <w:pPr>
              <w:spacing w:before="100" w:beforeAutospacing="1"/>
              <w:rPr>
                <w:rFonts w:ascii="Times New Roman" w:eastAsia="Times New Roman" w:hAnsi="Times New Roman" w:cs="Times New Roman"/>
              </w:rPr>
            </w:pPr>
            <w:r w:rsidRPr="00BA7F69">
              <w:rPr>
                <w:rFonts w:ascii="Times New Roman" w:eastAsia="Times New Roman" w:hAnsi="Times New Roman" w:cs="Times New Roman"/>
                <w:bCs/>
              </w:rPr>
              <w:t xml:space="preserve">Pika </w:t>
            </w:r>
            <w:r w:rsidRPr="00BA7F69">
              <w:rPr>
                <w:rFonts w:ascii="Times New Roman" w:eastAsia="Times New Roman" w:hAnsi="Times New Roman" w:cs="Times New Roman"/>
              </w:rPr>
              <w:t>5</w:t>
            </w:r>
            <w:r w:rsidRPr="00BA7F69">
              <w:rPr>
                <w:rStyle w:val="FootnoteReference"/>
                <w:rFonts w:ascii="Times New Roman" w:eastAsia="Times New Roman" w:hAnsi="Times New Roman" w:cs="Times New Roman"/>
              </w:rPr>
              <w:footnoteReference w:id="1"/>
            </w:r>
            <w:r w:rsidRPr="00BA7F69">
              <w:rPr>
                <w:rFonts w:ascii="Times New Roman" w:eastAsia="Times New Roman" w:hAnsi="Times New Roman" w:cs="Times New Roman"/>
              </w:rPr>
              <w:t xml:space="preserve"> i këtij ligji nuk parashikon që gjuha shqipe është si lëndë shtesë në mësimdhënie në gjuhë joamtare. Në të kaluarën janë shfrytëzuar janë përdorur tekste ekuivalente, për mësimin në gjuhën shqipe, të cilat nuk janë adekuate as nuk janë të hartuar për mësimdhënie ku shqipja nuk është gjuha amtare.</w:t>
            </w:r>
          </w:p>
          <w:p w:rsidR="00831AB9" w:rsidRPr="00BA7F69" w:rsidRDefault="00831AB9" w:rsidP="00831AB9">
            <w:pPr>
              <w:spacing w:before="100" w:beforeAutospacing="1"/>
              <w:rPr>
                <w:rFonts w:ascii="Times New Roman" w:eastAsia="Times New Roman" w:hAnsi="Times New Roman" w:cs="Times New Roman"/>
              </w:rPr>
            </w:pPr>
          </w:p>
          <w:p w:rsidR="00831AB9" w:rsidRPr="00BA7F69" w:rsidRDefault="00831AB9" w:rsidP="00831AB9">
            <w:pPr>
              <w:rPr>
                <w:rFonts w:ascii="Times New Roman" w:eastAsia="Times New Roman" w:hAnsi="Times New Roman" w:cs="Times New Roman"/>
              </w:rPr>
            </w:pPr>
            <w:r w:rsidRPr="00BA7F69">
              <w:rPr>
                <w:rFonts w:ascii="Times New Roman" w:eastAsia="Times New Roman" w:hAnsi="Times New Roman" w:cs="Times New Roman"/>
              </w:rPr>
              <w:t xml:space="preserve">Propozim: Të ndryshohet nenit për të pasqyruar nevojën për materiale/libra edukativë për </w:t>
            </w:r>
          </w:p>
          <w:p w:rsidR="00831AB9" w:rsidRPr="00BA7F69" w:rsidRDefault="00831AB9" w:rsidP="00831AB9">
            <w:pPr>
              <w:rPr>
                <w:rFonts w:ascii="Times New Roman" w:eastAsia="Times New Roman" w:hAnsi="Times New Roman" w:cs="Times New Roman"/>
              </w:rPr>
            </w:pPr>
            <w:r w:rsidRPr="00BA7F69">
              <w:rPr>
                <w:rFonts w:ascii="Times New Roman" w:eastAsia="Times New Roman" w:hAnsi="Times New Roman" w:cs="Times New Roman"/>
              </w:rPr>
              <w:t>mësimdhënien në gjuhën shqipe që do të hartohen për nevojat e mësimdhënies ku shqipja është gjuhë e huaj (jo amtare).</w:t>
            </w:r>
            <w:r w:rsidRPr="00BA7F69">
              <w:rPr>
                <w:rFonts w:ascii="Times New Roman" w:eastAsia="Times New Roman" w:hAnsi="Times New Roman" w:cs="Times New Roman"/>
              </w:rPr>
              <w:br/>
            </w:r>
          </w:p>
          <w:p w:rsidR="00831AB9" w:rsidRPr="00BA7F69" w:rsidRDefault="00831AB9" w:rsidP="00831AB9">
            <w:pPr>
              <w:rPr>
                <w:rFonts w:ascii="Times New Roman" w:hAnsi="Times New Roman" w:cs="Times New Roman"/>
              </w:rPr>
            </w:pPr>
          </w:p>
        </w:tc>
        <w:tc>
          <w:tcPr>
            <w:tcW w:w="2718" w:type="dxa"/>
          </w:tcPr>
          <w:p w:rsidR="00831AB9" w:rsidRPr="00BA7F69" w:rsidRDefault="00831AB9"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R</w:t>
            </w:r>
            <w:r w:rsidR="001A1F71" w:rsidRPr="00BA7F69">
              <w:rPr>
                <w:rFonts w:ascii="Times New Roman" w:hAnsi="Times New Roman" w:cs="Times New Roman"/>
                <w:sz w:val="24"/>
                <w:szCs w:val="24"/>
              </w:rPr>
              <w:t>efuzohet</w:t>
            </w:r>
          </w:p>
          <w:p w:rsidR="00831AB9" w:rsidRPr="00BA7F69" w:rsidRDefault="00831AB9" w:rsidP="00831AB9">
            <w:pPr>
              <w:rPr>
                <w:rFonts w:ascii="Times New Roman" w:hAnsi="Times New Roman" w:cs="Times New Roman"/>
              </w:rPr>
            </w:pPr>
          </w:p>
          <w:p w:rsidR="00831AB9" w:rsidRPr="00BA7F69" w:rsidRDefault="00831AB9" w:rsidP="00831AB9">
            <w:pPr>
              <w:rPr>
                <w:rFonts w:ascii="Times New Roman" w:hAnsi="Times New Roman" w:cs="Times New Roman"/>
              </w:rPr>
            </w:pPr>
          </w:p>
          <w:p w:rsidR="00831AB9" w:rsidRPr="00BA7F69" w:rsidRDefault="00831AB9" w:rsidP="00831AB9">
            <w:pPr>
              <w:rPr>
                <w:rFonts w:ascii="Times New Roman" w:hAnsi="Times New Roman" w:cs="Times New Roman"/>
              </w:rPr>
            </w:pPr>
          </w:p>
          <w:p w:rsidR="0094076D" w:rsidRPr="00BA7F69" w:rsidRDefault="0094076D" w:rsidP="00831AB9">
            <w:pPr>
              <w:jc w:val="center"/>
              <w:rPr>
                <w:rFonts w:ascii="Times New Roman" w:hAnsi="Times New Roman" w:cs="Times New Roman"/>
              </w:rPr>
            </w:pPr>
          </w:p>
        </w:tc>
        <w:tc>
          <w:tcPr>
            <w:tcW w:w="3053" w:type="dxa"/>
          </w:tcPr>
          <w:p w:rsidR="0094076D" w:rsidRPr="00BA7F69" w:rsidRDefault="00831AB9" w:rsidP="00A02CEF">
            <w:pPr>
              <w:ind w:right="667"/>
              <w:rPr>
                <w:rFonts w:ascii="Times New Roman" w:hAnsi="Times New Roman" w:cs="Times New Roman"/>
              </w:rPr>
            </w:pPr>
            <w:r w:rsidRPr="00BA7F69">
              <w:rPr>
                <w:rFonts w:ascii="Times New Roman" w:hAnsi="Times New Roman" w:cs="Times New Roman"/>
              </w:rPr>
              <w:t>Fondi i oreve eshte i rregulluar me Planin Mesimor te bazuar ne Kornizen Kurrikulare</w:t>
            </w: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lastRenderedPageBreak/>
              <w:t>Nasa</w:t>
            </w:r>
          </w:p>
        </w:tc>
        <w:tc>
          <w:tcPr>
            <w:tcW w:w="2880" w:type="dxa"/>
          </w:tcPr>
          <w:p w:rsidR="00831AB9" w:rsidRPr="00BA7F69" w:rsidRDefault="00687E4F" w:rsidP="00831AB9">
            <w:pPr>
              <w:rPr>
                <w:rFonts w:ascii="Times New Roman" w:hAnsi="Times New Roman" w:cs="Times New Roman"/>
              </w:rPr>
            </w:pPr>
            <w:r w:rsidRPr="00BA7F69">
              <w:rPr>
                <w:rFonts w:ascii="Times New Roman" w:hAnsi="Times New Roman" w:cs="Times New Roman"/>
              </w:rPr>
              <w:t>N</w:t>
            </w:r>
            <w:r w:rsidR="00831AB9" w:rsidRPr="00BA7F69">
              <w:rPr>
                <w:rFonts w:ascii="Times New Roman" w:hAnsi="Times New Roman" w:cs="Times New Roman"/>
              </w:rPr>
              <w:t>eni</w:t>
            </w:r>
            <w:r w:rsidRPr="00BA7F69">
              <w:rPr>
                <w:rFonts w:ascii="Times New Roman" w:hAnsi="Times New Roman" w:cs="Times New Roman"/>
              </w:rPr>
              <w:t xml:space="preserve"> </w:t>
            </w:r>
            <w:r w:rsidR="00831AB9" w:rsidRPr="00BA7F69">
              <w:rPr>
                <w:rFonts w:ascii="Times New Roman" w:hAnsi="Times New Roman" w:cs="Times New Roman"/>
              </w:rPr>
              <w:t>6,</w:t>
            </w:r>
          </w:p>
          <w:p w:rsidR="0094076D" w:rsidRPr="00BA7F69" w:rsidRDefault="00687E4F" w:rsidP="00831AB9">
            <w:pPr>
              <w:rPr>
                <w:rFonts w:ascii="Times New Roman" w:hAnsi="Times New Roman" w:cs="Times New Roman"/>
              </w:rPr>
            </w:pPr>
            <w:r w:rsidRPr="00BA7F69">
              <w:rPr>
                <w:rFonts w:ascii="Times New Roman" w:hAnsi="Times New Roman" w:cs="Times New Roman"/>
              </w:rPr>
              <w:t>P</w:t>
            </w:r>
            <w:r w:rsidR="00831AB9" w:rsidRPr="00BA7F69">
              <w:rPr>
                <w:rFonts w:ascii="Times New Roman" w:hAnsi="Times New Roman" w:cs="Times New Roman"/>
              </w:rPr>
              <w:t>ika</w:t>
            </w:r>
            <w:r w:rsidRPr="00BA7F69">
              <w:rPr>
                <w:rFonts w:ascii="Times New Roman" w:hAnsi="Times New Roman" w:cs="Times New Roman"/>
              </w:rPr>
              <w:t xml:space="preserve"> </w:t>
            </w:r>
            <w:r w:rsidR="00831AB9" w:rsidRPr="00BA7F69">
              <w:rPr>
                <w:rFonts w:ascii="Times New Roman" w:hAnsi="Times New Roman" w:cs="Times New Roman"/>
              </w:rPr>
              <w:t>1,2,3</w:t>
            </w:r>
          </w:p>
          <w:p w:rsidR="00831AB9" w:rsidRPr="00BA7F69" w:rsidRDefault="00831AB9" w:rsidP="00831AB9">
            <w:pPr>
              <w:rPr>
                <w:rFonts w:ascii="Times New Roman" w:hAnsi="Times New Roman" w:cs="Times New Roman"/>
              </w:rPr>
            </w:pPr>
          </w:p>
          <w:p w:rsidR="00831AB9" w:rsidRPr="00BA7F69" w:rsidRDefault="00831AB9" w:rsidP="00831AB9">
            <w:pPr>
              <w:rPr>
                <w:rFonts w:ascii="Times New Roman" w:hAnsi="Times New Roman" w:cs="Times New Roman"/>
              </w:rPr>
            </w:pPr>
            <w:r w:rsidRPr="00BA7F69">
              <w:rPr>
                <w:rFonts w:ascii="Times New Roman" w:eastAsia="Times New Roman" w:hAnsi="Times New Roman" w:cs="Times New Roman"/>
                <w:bCs/>
              </w:rPr>
              <w:t>Koment: </w:t>
            </w:r>
            <w:r w:rsidRPr="00BA7F69">
              <w:rPr>
                <w:rFonts w:ascii="Times New Roman" w:eastAsia="Times New Roman" w:hAnsi="Times New Roman" w:cs="Times New Roman"/>
              </w:rPr>
              <w:t>Ky nen është diskriminues sepse ofron vetëm materiale mësimore për mësimin në gjuhën shqipe, kulturën për diasporën dhe mërgatë dhe injoron plotësisht gjuhët e tjera të komuniteteve joshumicë. I njëjti standard duhet të zbatohet edhe për tjera komunitetit në konsultim me ta. Gjithashtu, ky koment i referohet pikës 1, pikës 2 dhe pikës 3 të po këtij neni 6</w:t>
            </w:r>
            <w:r w:rsidRPr="00BA7F69">
              <w:rPr>
                <w:rFonts w:ascii="Times New Roman" w:eastAsia="Times New Roman" w:hAnsi="Times New Roman" w:cs="Times New Roman"/>
                <w:bCs/>
              </w:rPr>
              <w:t>.</w:t>
            </w:r>
            <w:r w:rsidRPr="00BA7F69">
              <w:rPr>
                <w:rFonts w:ascii="Times New Roman" w:eastAsia="Times New Roman" w:hAnsi="Times New Roman" w:cs="Times New Roman"/>
              </w:rPr>
              <w:t> </w:t>
            </w:r>
            <w:r w:rsidRPr="00BA7F69">
              <w:rPr>
                <w:rFonts w:ascii="Times New Roman" w:eastAsia="Times New Roman" w:hAnsi="Times New Roman" w:cs="Times New Roman"/>
              </w:rPr>
              <w:br/>
            </w:r>
            <w:r w:rsidRPr="00BA7F69">
              <w:rPr>
                <w:rFonts w:ascii="Times New Roman" w:eastAsia="Times New Roman" w:hAnsi="Times New Roman" w:cs="Times New Roman"/>
                <w:bCs/>
              </w:rPr>
              <w:t>Propozim</w:t>
            </w:r>
            <w:r w:rsidRPr="00BA7F69">
              <w:rPr>
                <w:rFonts w:ascii="Times New Roman" w:eastAsia="Times New Roman" w:hAnsi="Times New Roman" w:cs="Times New Roman"/>
              </w:rPr>
              <w:t>: Të zgjerohet neni dhe të përfshihen të gjitha komunitetet joshumicë në nen. Të ndryshohet titullin e nenit 6 në "Tekstet shkollore dhe materialet mësimore për mësimin e gjuhës në kulturën e komuniteteve në diasporë dhe mërgatë". Gjithashtu, të rregullohet pikën 1, pikën 2 dhe pikën 3 në një formë ku ato do të përfshijnë të gjitha komunitetet</w:t>
            </w:r>
          </w:p>
        </w:tc>
        <w:tc>
          <w:tcPr>
            <w:tcW w:w="2718" w:type="dxa"/>
          </w:tcPr>
          <w:p w:rsidR="0094076D" w:rsidRPr="00BA7F69" w:rsidRDefault="0094076D" w:rsidP="00A02CEF">
            <w:pPr>
              <w:pStyle w:val="CommentText"/>
              <w:rPr>
                <w:rFonts w:ascii="Times New Roman" w:hAnsi="Times New Roman" w:cs="Times New Roman"/>
                <w:sz w:val="24"/>
                <w:szCs w:val="24"/>
              </w:rPr>
            </w:pPr>
          </w:p>
        </w:tc>
        <w:tc>
          <w:tcPr>
            <w:tcW w:w="3053" w:type="dxa"/>
          </w:tcPr>
          <w:p w:rsidR="0094076D" w:rsidRPr="00BA7F69" w:rsidRDefault="0094076D"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t>Nasa</w:t>
            </w:r>
          </w:p>
        </w:tc>
        <w:tc>
          <w:tcPr>
            <w:tcW w:w="2880" w:type="dxa"/>
          </w:tcPr>
          <w:p w:rsidR="00831AB9" w:rsidRPr="00BA7F69" w:rsidRDefault="00831AB9" w:rsidP="00831AB9">
            <w:pPr>
              <w:spacing w:before="100" w:beforeAutospacing="1" w:after="100" w:afterAutospacing="1"/>
              <w:rPr>
                <w:rFonts w:ascii="Times New Roman" w:hAnsi="Times New Roman" w:cs="Times New Roman"/>
              </w:rPr>
            </w:pPr>
            <w:r w:rsidRPr="00BA7F69">
              <w:rPr>
                <w:rFonts w:ascii="Times New Roman" w:eastAsia="Times New Roman" w:hAnsi="Times New Roman" w:cs="Times New Roman"/>
                <w:bCs/>
              </w:rPr>
              <w:t xml:space="preserve">Neni 19: </w:t>
            </w:r>
          </w:p>
          <w:p w:rsidR="00831AB9" w:rsidRPr="00BA7F69" w:rsidRDefault="00831AB9" w:rsidP="00687E4F">
            <w:pPr>
              <w:spacing w:before="100" w:beforeAutospacing="1" w:after="100" w:afterAutospacing="1"/>
              <w:rPr>
                <w:rFonts w:ascii="Times New Roman" w:eastAsia="Times New Roman" w:hAnsi="Times New Roman" w:cs="Times New Roman"/>
                <w:bCs/>
              </w:rPr>
            </w:pPr>
            <w:r w:rsidRPr="00BA7F69">
              <w:rPr>
                <w:rFonts w:ascii="Times New Roman" w:eastAsia="Times New Roman" w:hAnsi="Times New Roman" w:cs="Times New Roman"/>
                <w:bCs/>
              </w:rPr>
              <w:t>Autor</w:t>
            </w:r>
          </w:p>
          <w:p w:rsidR="00831AB9" w:rsidRPr="00BA7F69" w:rsidRDefault="00831AB9" w:rsidP="00831AB9">
            <w:pPr>
              <w:spacing w:before="100" w:beforeAutospacing="1" w:after="100" w:afterAutospacing="1"/>
              <w:rPr>
                <w:rFonts w:ascii="Times New Roman" w:eastAsia="Times New Roman" w:hAnsi="Times New Roman" w:cs="Times New Roman"/>
                <w:bCs/>
              </w:rPr>
            </w:pPr>
            <w:r w:rsidRPr="00BA7F69">
              <w:rPr>
                <w:rFonts w:ascii="Times New Roman" w:eastAsia="Times New Roman" w:hAnsi="Times New Roman" w:cs="Times New Roman"/>
                <w:bCs/>
              </w:rPr>
              <w:t xml:space="preserve">Koment: </w:t>
            </w:r>
            <w:r w:rsidRPr="00BA7F69">
              <w:rPr>
                <w:rFonts w:ascii="Times New Roman" w:eastAsia="Times New Roman" w:hAnsi="Times New Roman" w:cs="Times New Roman"/>
              </w:rPr>
              <w:t xml:space="preserve">Për shkak të mungesës së stafit dhe ekspertëve për shkrimin e librave në gjuhët e komuniteteve joshumicë në territoret e Republikës së Kosovës, shpeshherë në konkurs nuk aplikojnë </w:t>
            </w:r>
            <w:r w:rsidRPr="00BA7F69">
              <w:rPr>
                <w:rFonts w:ascii="Times New Roman" w:eastAsia="Times New Roman" w:hAnsi="Times New Roman" w:cs="Times New Roman"/>
              </w:rPr>
              <w:lastRenderedPageBreak/>
              <w:t>numri i mjaftueshëm e njerëzve ose aplikojnë por nuk i plotësojnë kriteret, dhe për këtë arsye janë si autorë. Prandaj, është e nevojshme të zgjerohet ligji dhe të bëhet e mundur që personelit apo ekspertë nga vendet e rajonit të marrin pjesë në përgatitjen dhe shkrimin e librave.</w:t>
            </w:r>
          </w:p>
          <w:p w:rsidR="00831AB9" w:rsidRPr="00BA7F69" w:rsidRDefault="00831AB9" w:rsidP="00831AB9">
            <w:pPr>
              <w:spacing w:before="100" w:beforeAutospacing="1" w:after="100" w:afterAutospacing="1"/>
              <w:rPr>
                <w:rFonts w:ascii="Times New Roman" w:eastAsia="Times New Roman" w:hAnsi="Times New Roman" w:cs="Times New Roman"/>
              </w:rPr>
            </w:pPr>
            <w:r w:rsidRPr="00BA7F69">
              <w:rPr>
                <w:rFonts w:ascii="Times New Roman" w:eastAsia="Times New Roman" w:hAnsi="Times New Roman" w:cs="Times New Roman"/>
                <w:bCs/>
              </w:rPr>
              <w:t xml:space="preserve">Propozim: </w:t>
            </w:r>
            <w:r w:rsidRPr="00BA7F69">
              <w:rPr>
                <w:rFonts w:ascii="Times New Roman" w:eastAsia="Times New Roman" w:hAnsi="Times New Roman" w:cs="Times New Roman"/>
              </w:rPr>
              <w:t xml:space="preserve">Është e nevojshme me neni të veçantë të përcaktohet që në konkursin për autorë mund të aplikojnë autorë që nuk janë shtetas të Kosovës, por edhe nga vendetë tjera të rajonit. </w:t>
            </w:r>
          </w:p>
          <w:p w:rsidR="0094076D" w:rsidRPr="00BA7F69" w:rsidRDefault="0094076D" w:rsidP="00A02CEF">
            <w:pPr>
              <w:rPr>
                <w:rFonts w:ascii="Times New Roman" w:hAnsi="Times New Roman" w:cs="Times New Roman"/>
              </w:rPr>
            </w:pPr>
          </w:p>
        </w:tc>
        <w:tc>
          <w:tcPr>
            <w:tcW w:w="2718" w:type="dxa"/>
          </w:tcPr>
          <w:p w:rsidR="0094076D" w:rsidRPr="00BA7F69" w:rsidRDefault="00831AB9" w:rsidP="00687E4F">
            <w:pPr>
              <w:pStyle w:val="CommentText"/>
              <w:rPr>
                <w:rFonts w:ascii="Times New Roman" w:hAnsi="Times New Roman" w:cs="Times New Roman"/>
                <w:sz w:val="24"/>
                <w:szCs w:val="24"/>
              </w:rPr>
            </w:pPr>
            <w:r w:rsidRPr="00BA7F69">
              <w:rPr>
                <w:rFonts w:ascii="Times New Roman" w:hAnsi="Times New Roman" w:cs="Times New Roman"/>
                <w:sz w:val="24"/>
                <w:szCs w:val="24"/>
              </w:rPr>
              <w:lastRenderedPageBreak/>
              <w:t>R</w:t>
            </w:r>
            <w:r w:rsidR="00687E4F" w:rsidRPr="00BA7F69">
              <w:rPr>
                <w:rFonts w:ascii="Times New Roman" w:hAnsi="Times New Roman" w:cs="Times New Roman"/>
                <w:sz w:val="24"/>
                <w:szCs w:val="24"/>
              </w:rPr>
              <w:t>efuzohet</w:t>
            </w:r>
          </w:p>
        </w:tc>
        <w:tc>
          <w:tcPr>
            <w:tcW w:w="3053" w:type="dxa"/>
          </w:tcPr>
          <w:p w:rsidR="00831AB9" w:rsidRPr="00BA7F69" w:rsidRDefault="00831AB9" w:rsidP="00A02CEF">
            <w:pPr>
              <w:ind w:right="667"/>
              <w:rPr>
                <w:rFonts w:ascii="Times New Roman" w:hAnsi="Times New Roman" w:cs="Times New Roman"/>
              </w:rPr>
            </w:pPr>
            <w:r w:rsidRPr="00BA7F69">
              <w:rPr>
                <w:rFonts w:ascii="Times New Roman" w:hAnsi="Times New Roman" w:cs="Times New Roman"/>
              </w:rPr>
              <w:t>Projektligji nuk perkufizon shtetesine e autorit – teksti vleresohet sipas kritereve dhe procedurave te caktuara nga Ministria</w:t>
            </w:r>
          </w:p>
          <w:p w:rsidR="00831AB9" w:rsidRPr="00BA7F69" w:rsidRDefault="00831AB9" w:rsidP="00831AB9">
            <w:pPr>
              <w:rPr>
                <w:rFonts w:ascii="Times New Roman" w:hAnsi="Times New Roman" w:cs="Times New Roman"/>
              </w:rPr>
            </w:pPr>
          </w:p>
          <w:p w:rsidR="00831AB9" w:rsidRPr="00BA7F69" w:rsidRDefault="00831AB9" w:rsidP="00831AB9">
            <w:pPr>
              <w:rPr>
                <w:rFonts w:ascii="Times New Roman" w:hAnsi="Times New Roman" w:cs="Times New Roman"/>
              </w:rPr>
            </w:pPr>
          </w:p>
          <w:p w:rsidR="0094076D" w:rsidRPr="00BA7F69" w:rsidRDefault="0094076D" w:rsidP="00831AB9">
            <w:pPr>
              <w:jc w:val="center"/>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lastRenderedPageBreak/>
              <w:t>Nasa</w:t>
            </w:r>
          </w:p>
        </w:tc>
        <w:tc>
          <w:tcPr>
            <w:tcW w:w="2880" w:type="dxa"/>
          </w:tcPr>
          <w:p w:rsidR="0094076D" w:rsidRPr="00BA7F69" w:rsidRDefault="00687E4F" w:rsidP="00A02CEF">
            <w:pPr>
              <w:rPr>
                <w:rFonts w:ascii="Times New Roman" w:hAnsi="Times New Roman" w:cs="Times New Roman"/>
              </w:rPr>
            </w:pPr>
            <w:r w:rsidRPr="00BA7F69">
              <w:rPr>
                <w:rFonts w:ascii="Times New Roman" w:hAnsi="Times New Roman" w:cs="Times New Roman"/>
              </w:rPr>
              <w:t xml:space="preserve">Neni </w:t>
            </w:r>
            <w:r w:rsidR="00831AB9" w:rsidRPr="00BA7F69">
              <w:rPr>
                <w:rFonts w:ascii="Times New Roman" w:hAnsi="Times New Roman" w:cs="Times New Roman"/>
              </w:rPr>
              <w:t>20</w:t>
            </w:r>
          </w:p>
          <w:p w:rsidR="00831AB9" w:rsidRPr="00BA7F69" w:rsidRDefault="00831AB9" w:rsidP="00A02CEF">
            <w:pPr>
              <w:rPr>
                <w:rFonts w:ascii="Times New Roman" w:hAnsi="Times New Roman" w:cs="Times New Roman"/>
              </w:rPr>
            </w:pPr>
          </w:p>
          <w:p w:rsidR="00831AB9" w:rsidRPr="00BA7F69" w:rsidRDefault="00831AB9" w:rsidP="00831AB9">
            <w:pPr>
              <w:spacing w:before="100" w:beforeAutospacing="1" w:after="100" w:afterAutospacing="1"/>
              <w:rPr>
                <w:rFonts w:ascii="Times New Roman" w:eastAsia="Times New Roman" w:hAnsi="Times New Roman" w:cs="Times New Roman"/>
                <w:bCs/>
              </w:rPr>
            </w:pPr>
            <w:r w:rsidRPr="00BA7F69">
              <w:rPr>
                <w:rFonts w:ascii="Times New Roman" w:eastAsia="Times New Roman" w:hAnsi="Times New Roman" w:cs="Times New Roman"/>
                <w:bCs/>
              </w:rPr>
              <w:t xml:space="preserve">Koment: </w:t>
            </w:r>
            <w:r w:rsidRPr="00BA7F69">
              <w:rPr>
                <w:rFonts w:ascii="Times New Roman" w:eastAsia="Times New Roman" w:hAnsi="Times New Roman" w:cs="Times New Roman"/>
              </w:rPr>
              <w:t>Për shkak të mungesës së stafit dhe ekspertëve për shkrimin apo recensionin e librave në gjuhët e komuniteteve joshumicë në territoret e Republikës së Kosovës, shpeshherë në konkurs nuk aplikojnë mjaft njerëz, ose aplikojnë por nuk i plotësojnë kriteret, këtë arsye punësohen si recensues. Prandaj, është e nevojshme që të zgjerohet ligji dhe të mundësohet që personeli apo ekspertët nga vendet e rajonit të marrin pjesë në recenzurën e librave.</w:t>
            </w:r>
          </w:p>
          <w:p w:rsidR="00831AB9" w:rsidRPr="00BA7F69" w:rsidRDefault="00831AB9" w:rsidP="00831AB9">
            <w:pPr>
              <w:rPr>
                <w:rFonts w:ascii="Times New Roman" w:hAnsi="Times New Roman" w:cs="Times New Roman"/>
              </w:rPr>
            </w:pPr>
            <w:r w:rsidRPr="00BA7F69">
              <w:rPr>
                <w:rFonts w:ascii="Times New Roman" w:eastAsia="Times New Roman" w:hAnsi="Times New Roman" w:cs="Times New Roman"/>
                <w:bCs/>
              </w:rPr>
              <w:t xml:space="preserve">Propozim: </w:t>
            </w:r>
            <w:r w:rsidRPr="00BA7F69">
              <w:rPr>
                <w:rFonts w:ascii="Times New Roman" w:eastAsia="Times New Roman" w:hAnsi="Times New Roman" w:cs="Times New Roman"/>
              </w:rPr>
              <w:t xml:space="preserve">Është e </w:t>
            </w:r>
            <w:r w:rsidRPr="00BA7F69">
              <w:rPr>
                <w:rFonts w:ascii="Times New Roman" w:eastAsia="Times New Roman" w:hAnsi="Times New Roman" w:cs="Times New Roman"/>
              </w:rPr>
              <w:lastRenderedPageBreak/>
              <w:t>nevojshme me një nen të veçantë të përcaktohet që në konkursin për recensent mund të aplikojnë edhe recensentët që nuk janë shtetas të Kosovës, por mund të jenë edhe shtetas të shteteve të tjera të rajonit ose të vendeve të origjinës së komuniteteve joshumicë</w:t>
            </w:r>
          </w:p>
        </w:tc>
        <w:tc>
          <w:tcPr>
            <w:tcW w:w="2718" w:type="dxa"/>
          </w:tcPr>
          <w:p w:rsidR="00831AB9" w:rsidRPr="00BA7F69" w:rsidRDefault="00831AB9"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lastRenderedPageBreak/>
              <w:t>R</w:t>
            </w:r>
            <w:r w:rsidR="001A1F71" w:rsidRPr="00BA7F69">
              <w:rPr>
                <w:rFonts w:ascii="Times New Roman" w:hAnsi="Times New Roman" w:cs="Times New Roman"/>
                <w:sz w:val="24"/>
                <w:szCs w:val="24"/>
              </w:rPr>
              <w:t>efuzohet</w:t>
            </w:r>
          </w:p>
          <w:p w:rsidR="00831AB9" w:rsidRPr="00BA7F69" w:rsidRDefault="00831AB9" w:rsidP="00831AB9">
            <w:pPr>
              <w:rPr>
                <w:rFonts w:ascii="Times New Roman" w:hAnsi="Times New Roman" w:cs="Times New Roman"/>
              </w:rPr>
            </w:pPr>
          </w:p>
          <w:p w:rsidR="00831AB9" w:rsidRPr="00BA7F69" w:rsidRDefault="00831AB9" w:rsidP="00831AB9">
            <w:pPr>
              <w:rPr>
                <w:rFonts w:ascii="Times New Roman" w:hAnsi="Times New Roman" w:cs="Times New Roman"/>
              </w:rPr>
            </w:pPr>
          </w:p>
          <w:p w:rsidR="0094076D" w:rsidRPr="00BA7F69" w:rsidRDefault="0094076D" w:rsidP="00831AB9">
            <w:pPr>
              <w:jc w:val="center"/>
              <w:rPr>
                <w:rFonts w:ascii="Times New Roman" w:hAnsi="Times New Roman" w:cs="Times New Roman"/>
              </w:rPr>
            </w:pPr>
          </w:p>
        </w:tc>
        <w:tc>
          <w:tcPr>
            <w:tcW w:w="3053" w:type="dxa"/>
          </w:tcPr>
          <w:p w:rsidR="00831AB9" w:rsidRPr="00BA7F69" w:rsidRDefault="00831AB9" w:rsidP="00A02CEF">
            <w:pPr>
              <w:ind w:right="667"/>
              <w:rPr>
                <w:rFonts w:ascii="Times New Roman" w:hAnsi="Times New Roman" w:cs="Times New Roman"/>
              </w:rPr>
            </w:pPr>
            <w:r w:rsidRPr="00BA7F69">
              <w:rPr>
                <w:rFonts w:ascii="Times New Roman" w:hAnsi="Times New Roman" w:cs="Times New Roman"/>
              </w:rPr>
              <w:t>Projektligji nuk perkufizon shtetesine e recensenteve – teksti vleresohet sipas kritereve dhe procedurave te caktuara nga Ministria</w:t>
            </w:r>
          </w:p>
          <w:p w:rsidR="00831AB9" w:rsidRPr="00BA7F69" w:rsidRDefault="00831AB9" w:rsidP="00831AB9">
            <w:pPr>
              <w:rPr>
                <w:rFonts w:ascii="Times New Roman" w:hAnsi="Times New Roman" w:cs="Times New Roman"/>
              </w:rPr>
            </w:pPr>
          </w:p>
          <w:p w:rsidR="0094076D" w:rsidRPr="00BA7F69" w:rsidRDefault="0094076D" w:rsidP="00831AB9">
            <w:pPr>
              <w:jc w:val="center"/>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lastRenderedPageBreak/>
              <w:t>Nasa</w:t>
            </w:r>
          </w:p>
        </w:tc>
        <w:tc>
          <w:tcPr>
            <w:tcW w:w="2880"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t>Neni 21</w:t>
            </w:r>
          </w:p>
          <w:p w:rsidR="00831AB9" w:rsidRPr="00BA7F69" w:rsidRDefault="00831AB9" w:rsidP="00A02CEF">
            <w:pPr>
              <w:rPr>
                <w:rFonts w:ascii="Times New Roman" w:hAnsi="Times New Roman" w:cs="Times New Roman"/>
              </w:rPr>
            </w:pPr>
          </w:p>
          <w:p w:rsidR="00831AB9" w:rsidRPr="00BA7F69" w:rsidRDefault="00831AB9" w:rsidP="00831AB9">
            <w:pPr>
              <w:spacing w:before="100" w:beforeAutospacing="1" w:after="100" w:afterAutospacing="1"/>
              <w:rPr>
                <w:rFonts w:ascii="Times New Roman" w:eastAsia="Times New Roman" w:hAnsi="Times New Roman" w:cs="Times New Roman"/>
              </w:rPr>
            </w:pPr>
            <w:r w:rsidRPr="00BA7F69">
              <w:rPr>
                <w:rFonts w:ascii="Times New Roman" w:eastAsia="Times New Roman" w:hAnsi="Times New Roman" w:cs="Times New Roman"/>
                <w:bCs/>
              </w:rPr>
              <w:t xml:space="preserve">Koment: </w:t>
            </w:r>
            <w:r w:rsidRPr="00BA7F69">
              <w:rPr>
                <w:rFonts w:ascii="Times New Roman" w:eastAsia="Times New Roman" w:hAnsi="Times New Roman" w:cs="Times New Roman"/>
              </w:rPr>
              <w:t>Në mungesë të shtypshkronjave që do të blejnë të drejtën e autorit, është e nevojshme të mundësohet që shtypshkronjat që janë të regjistruara në rajon të marrin pjesë në blerjen e të drejtës së autorit.</w:t>
            </w:r>
          </w:p>
          <w:p w:rsidR="00831AB9" w:rsidRPr="00BA7F69" w:rsidRDefault="00831AB9" w:rsidP="00831AB9">
            <w:pPr>
              <w:spacing w:before="100" w:beforeAutospacing="1" w:after="100" w:afterAutospacing="1"/>
              <w:rPr>
                <w:rFonts w:ascii="Times New Roman" w:eastAsia="Times New Roman" w:hAnsi="Times New Roman" w:cs="Times New Roman"/>
              </w:rPr>
            </w:pPr>
            <w:r w:rsidRPr="00BA7F69">
              <w:rPr>
                <w:rFonts w:ascii="Times New Roman" w:eastAsia="Times New Roman" w:hAnsi="Times New Roman" w:cs="Times New Roman"/>
              </w:rPr>
              <w:t>Propozim: Mundësimi me nenin e veçantë që shtypshkronjat në rajon që të marrin pjesë në blerjen e të drejtave autoriale për tekstet shkollore në gjuhët e komuniteteve joshumicë</w:t>
            </w:r>
          </w:p>
          <w:p w:rsidR="00831AB9" w:rsidRPr="00BA7F69" w:rsidRDefault="00831AB9" w:rsidP="00A02CEF">
            <w:pPr>
              <w:rPr>
                <w:rFonts w:ascii="Times New Roman" w:hAnsi="Times New Roman" w:cs="Times New Roman"/>
              </w:rPr>
            </w:pPr>
          </w:p>
        </w:tc>
        <w:tc>
          <w:tcPr>
            <w:tcW w:w="2718" w:type="dxa"/>
          </w:tcPr>
          <w:p w:rsidR="0094076D" w:rsidRPr="00BA7F69" w:rsidRDefault="0094076D" w:rsidP="00A02CEF">
            <w:pPr>
              <w:pStyle w:val="CommentText"/>
              <w:rPr>
                <w:rFonts w:ascii="Times New Roman" w:hAnsi="Times New Roman" w:cs="Times New Roman"/>
                <w:sz w:val="24"/>
                <w:szCs w:val="24"/>
              </w:rPr>
            </w:pPr>
          </w:p>
        </w:tc>
        <w:tc>
          <w:tcPr>
            <w:tcW w:w="3053" w:type="dxa"/>
          </w:tcPr>
          <w:p w:rsidR="0094076D" w:rsidRPr="00BA7F69" w:rsidRDefault="0094076D"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831AB9" w:rsidP="00A02CEF">
            <w:pPr>
              <w:rPr>
                <w:rFonts w:ascii="Times New Roman" w:hAnsi="Times New Roman" w:cs="Times New Roman"/>
              </w:rPr>
            </w:pPr>
            <w:r w:rsidRPr="00BA7F69">
              <w:rPr>
                <w:rFonts w:ascii="Times New Roman" w:hAnsi="Times New Roman" w:cs="Times New Roman"/>
              </w:rPr>
              <w:t>Nasa</w:t>
            </w:r>
          </w:p>
        </w:tc>
        <w:tc>
          <w:tcPr>
            <w:tcW w:w="2880" w:type="dxa"/>
          </w:tcPr>
          <w:p w:rsidR="0094076D" w:rsidRPr="00BA7F69" w:rsidRDefault="00831AB9" w:rsidP="00831AB9">
            <w:pPr>
              <w:rPr>
                <w:rFonts w:ascii="Times New Roman" w:hAnsi="Times New Roman" w:cs="Times New Roman"/>
              </w:rPr>
            </w:pPr>
            <w:r w:rsidRPr="00BA7F69">
              <w:rPr>
                <w:rFonts w:ascii="Times New Roman" w:hAnsi="Times New Roman" w:cs="Times New Roman"/>
              </w:rPr>
              <w:t>Neni 36</w:t>
            </w:r>
          </w:p>
          <w:p w:rsidR="00831AB9" w:rsidRPr="00BA7F69" w:rsidRDefault="00831AB9" w:rsidP="00831AB9">
            <w:pPr>
              <w:rPr>
                <w:rFonts w:ascii="Times New Roman" w:hAnsi="Times New Roman" w:cs="Times New Roman"/>
              </w:rPr>
            </w:pPr>
          </w:p>
          <w:p w:rsidR="00831AB9" w:rsidRPr="00BA7F69" w:rsidRDefault="00831AB9" w:rsidP="00831AB9">
            <w:pPr>
              <w:rPr>
                <w:rFonts w:ascii="Times New Roman" w:hAnsi="Times New Roman" w:cs="Times New Roman"/>
              </w:rPr>
            </w:pPr>
            <w:r w:rsidRPr="00BA7F69">
              <w:rPr>
                <w:rFonts w:ascii="Times New Roman" w:eastAsia="Times New Roman" w:hAnsi="Times New Roman" w:cs="Times New Roman"/>
              </w:rPr>
              <w:t>Shpenzimet për përgatitjen dhe shitjen e teksteve shkollore</w:t>
            </w:r>
            <w:r w:rsidRPr="00BA7F69">
              <w:rPr>
                <w:rStyle w:val="FootnoteReference"/>
                <w:rFonts w:ascii="Times New Roman" w:eastAsia="Times New Roman" w:hAnsi="Times New Roman" w:cs="Times New Roman"/>
              </w:rPr>
              <w:t xml:space="preserve"> </w:t>
            </w:r>
            <w:r w:rsidRPr="00BA7F69">
              <w:rPr>
                <w:rFonts w:ascii="Times New Roman" w:eastAsia="Times New Roman" w:hAnsi="Times New Roman" w:cs="Times New Roman"/>
                <w:bCs/>
              </w:rPr>
              <w:t xml:space="preserve">Koment: </w:t>
            </w:r>
            <w:r w:rsidRPr="00BA7F69">
              <w:rPr>
                <w:rFonts w:ascii="Times New Roman" w:eastAsia="Times New Roman" w:hAnsi="Times New Roman" w:cs="Times New Roman"/>
              </w:rPr>
              <w:t xml:space="preserve">Nuk është e përcaktuar se çfarë do të ndodhë nëse asnjë shtypshkronjë nuk e blen të drejtën autoriale (që është rasti me komunitetet joshumicë për shkak të tirazhit të vogël).). </w:t>
            </w:r>
            <w:r w:rsidRPr="00BA7F69">
              <w:rPr>
                <w:rFonts w:ascii="Times New Roman" w:eastAsia="Times New Roman" w:hAnsi="Times New Roman" w:cs="Times New Roman"/>
                <w:bCs/>
              </w:rPr>
              <w:br/>
              <w:t xml:space="preserve">Propozim: Të përcaktoni procedurat në situatat kur </w:t>
            </w:r>
            <w:r w:rsidRPr="00BA7F69">
              <w:rPr>
                <w:rFonts w:ascii="Times New Roman" w:eastAsia="Times New Roman" w:hAnsi="Times New Roman" w:cs="Times New Roman"/>
                <w:bCs/>
              </w:rPr>
              <w:lastRenderedPageBreak/>
              <w:t xml:space="preserve">shtypshkronja nuk blen të drejtën e autorësisë për tekstet shkollore. Të gjinden </w:t>
            </w:r>
            <w:proofErr w:type="gramStart"/>
            <w:r w:rsidRPr="00BA7F69">
              <w:rPr>
                <w:rFonts w:ascii="Times New Roman" w:eastAsia="Times New Roman" w:hAnsi="Times New Roman" w:cs="Times New Roman"/>
                <w:bCs/>
              </w:rPr>
              <w:t>mekanizmat  ku</w:t>
            </w:r>
            <w:proofErr w:type="gramEnd"/>
            <w:r w:rsidRPr="00BA7F69">
              <w:rPr>
                <w:rFonts w:ascii="Times New Roman" w:eastAsia="Times New Roman" w:hAnsi="Times New Roman" w:cs="Times New Roman"/>
                <w:bCs/>
              </w:rPr>
              <w:t xml:space="preserve"> MASHTI mund të ndërhyjë në mënyrë efektive për të shmangur situatën kur shtypshkronjat vendosin të mos blejnë të drejtat e autorësis pa pasur nevojë të modifikojnë indeksin i çmimeve për blerjen e të drejtave të autorit. Zgjidhje e mundshme është të modifikohet ose zgjerohet nenit 21 - Shtypshkronja, e cila mundëson shtypshkronjave në rajon ose vendet të origjinës së komuniteteve jo-shumicë të marrin pjesë në blerjen e të drejtave të autorit.</w:t>
            </w:r>
            <w:r w:rsidRPr="00BA7F69">
              <w:rPr>
                <w:rFonts w:ascii="Times New Roman" w:eastAsia="Times New Roman" w:hAnsi="Times New Roman" w:cs="Times New Roman"/>
              </w:rPr>
              <w:t>.</w:t>
            </w:r>
          </w:p>
        </w:tc>
        <w:tc>
          <w:tcPr>
            <w:tcW w:w="2718" w:type="dxa"/>
          </w:tcPr>
          <w:p w:rsidR="0094076D" w:rsidRPr="00BA7F69" w:rsidRDefault="0094076D" w:rsidP="00A02CEF">
            <w:pPr>
              <w:pStyle w:val="CommentText"/>
              <w:rPr>
                <w:rFonts w:ascii="Times New Roman" w:hAnsi="Times New Roman" w:cs="Times New Roman"/>
                <w:sz w:val="24"/>
                <w:szCs w:val="24"/>
              </w:rPr>
            </w:pPr>
          </w:p>
        </w:tc>
        <w:tc>
          <w:tcPr>
            <w:tcW w:w="3053" w:type="dxa"/>
          </w:tcPr>
          <w:p w:rsidR="0094076D" w:rsidRPr="00BA7F69" w:rsidRDefault="0094076D" w:rsidP="00A02CEF">
            <w:pPr>
              <w:ind w:right="667"/>
              <w:rPr>
                <w:rFonts w:ascii="Times New Roman" w:hAnsi="Times New Roman" w:cs="Times New Roman"/>
              </w:rPr>
            </w:pPr>
          </w:p>
        </w:tc>
      </w:tr>
      <w:tr w:rsidR="0094076D" w:rsidRPr="00BA7F69" w:rsidTr="00BA5AA5">
        <w:trPr>
          <w:trHeight w:val="510"/>
        </w:trPr>
        <w:tc>
          <w:tcPr>
            <w:tcW w:w="1818" w:type="dxa"/>
          </w:tcPr>
          <w:p w:rsidR="0094076D" w:rsidRPr="00BA7F69" w:rsidRDefault="00EE74CD" w:rsidP="00A02CEF">
            <w:pPr>
              <w:rPr>
                <w:rFonts w:ascii="Times New Roman" w:hAnsi="Times New Roman" w:cs="Times New Roman"/>
              </w:rPr>
            </w:pPr>
            <w:r w:rsidRPr="00BA7F69">
              <w:rPr>
                <w:rFonts w:ascii="Times New Roman" w:hAnsi="Times New Roman" w:cs="Times New Roman"/>
              </w:rPr>
              <w:lastRenderedPageBreak/>
              <w:t>Education center</w:t>
            </w:r>
          </w:p>
        </w:tc>
        <w:tc>
          <w:tcPr>
            <w:tcW w:w="2880" w:type="dxa"/>
          </w:tcPr>
          <w:p w:rsidR="00EE74CD" w:rsidRPr="00C33BE4" w:rsidRDefault="00EE74CD" w:rsidP="00EE74CD">
            <w:pPr>
              <w:rPr>
                <w:rFonts w:ascii="Times New Roman" w:hAnsi="Times New Roman" w:cs="Times New Roman"/>
                <w:iCs/>
              </w:rPr>
            </w:pPr>
            <w:r w:rsidRPr="00C33BE4">
              <w:rPr>
                <w:rFonts w:ascii="Times New Roman" w:hAnsi="Times New Roman" w:cs="Times New Roman"/>
                <w:iCs/>
              </w:rPr>
              <w:t>Nuk specifikohet se cilat komponentë përveç Librit te nxenesit i miraton dhe blen Ministria. Sugjerimi ynë është të blini Librin e nxenesit dhe librin e punes,</w:t>
            </w:r>
            <w:proofErr w:type="gramStart"/>
            <w:r w:rsidRPr="00C33BE4">
              <w:rPr>
                <w:rFonts w:ascii="Times New Roman" w:hAnsi="Times New Roman" w:cs="Times New Roman"/>
                <w:iCs/>
              </w:rPr>
              <w:t>  dhe</w:t>
            </w:r>
            <w:proofErr w:type="gramEnd"/>
            <w:r w:rsidRPr="00C33BE4">
              <w:rPr>
                <w:rFonts w:ascii="Times New Roman" w:hAnsi="Times New Roman" w:cs="Times New Roman"/>
                <w:iCs/>
              </w:rPr>
              <w:t xml:space="preserve"> platformen dixhitale.</w:t>
            </w:r>
            <w:r w:rsidRPr="00C33BE4">
              <w:rPr>
                <w:rFonts w:ascii="Times New Roman" w:hAnsi="Times New Roman" w:cs="Times New Roman"/>
                <w:iCs/>
              </w:rPr>
              <w:br/>
            </w:r>
            <w:r w:rsidRPr="00C33BE4">
              <w:rPr>
                <w:rFonts w:ascii="Times New Roman" w:hAnsi="Times New Roman" w:cs="Times New Roman"/>
                <w:iCs/>
              </w:rPr>
              <w:br/>
              <w:t xml:space="preserve"> Është shkruar që çdo vit do të bëhet (ri)vlerësimi i teksteve shkollore. Është e gabuar, rrethi jetësor i teksteve të vlerësuara duhet të jetë së paku 3 vjet.</w:t>
            </w:r>
            <w:r w:rsidRPr="00C33BE4">
              <w:rPr>
                <w:rFonts w:ascii="Times New Roman" w:hAnsi="Times New Roman" w:cs="Times New Roman"/>
                <w:iCs/>
              </w:rPr>
              <w:br/>
            </w:r>
            <w:r w:rsidRPr="00C33BE4">
              <w:rPr>
                <w:rFonts w:ascii="Times New Roman" w:hAnsi="Times New Roman" w:cs="Times New Roman"/>
                <w:iCs/>
              </w:rPr>
              <w:br/>
              <w:t xml:space="preserve"> Në nene të ndryshme të ligjit është e qartë se do të miratohen më shumë se një tekst shkollor për lëndë, për nivel. Nuk është e qartë nëse ka një numër maksimal. të teksteve të miratuara (në Shqipëri </w:t>
            </w:r>
            <w:r w:rsidRPr="00C33BE4">
              <w:rPr>
                <w:rFonts w:ascii="Times New Roman" w:hAnsi="Times New Roman" w:cs="Times New Roman"/>
                <w:iCs/>
              </w:rPr>
              <w:lastRenderedPageBreak/>
              <w:t>është 3) ose të pakufizuar, si në vende tjera.</w:t>
            </w:r>
            <w:r w:rsidRPr="00C33BE4">
              <w:rPr>
                <w:rFonts w:ascii="Times New Roman" w:hAnsi="Times New Roman" w:cs="Times New Roman"/>
                <w:iCs/>
              </w:rPr>
              <w:br/>
            </w:r>
            <w:r w:rsidRPr="00C33BE4">
              <w:rPr>
                <w:rFonts w:ascii="Times New Roman" w:hAnsi="Times New Roman" w:cs="Times New Roman"/>
                <w:iCs/>
              </w:rPr>
              <w:br/>
              <w:t>Për çmimin, asgjë specifike. Kush vendos për çmimet, në bazë të cilave kritere?</w:t>
            </w:r>
          </w:p>
          <w:p w:rsidR="00EE74CD" w:rsidRPr="00C33BE4" w:rsidRDefault="00EE74CD" w:rsidP="00EE74CD">
            <w:pPr>
              <w:rPr>
                <w:rFonts w:ascii="Times New Roman" w:hAnsi="Times New Roman" w:cs="Times New Roman"/>
              </w:rPr>
            </w:pPr>
            <w:r w:rsidRPr="00C33BE4">
              <w:rPr>
                <w:rFonts w:ascii="Times New Roman" w:hAnsi="Times New Roman" w:cs="Times New Roman"/>
                <w:iCs/>
              </w:rPr>
              <w:br/>
              <w:t xml:space="preserve"> Është e paqartë se kush paguan për librat, deri ne cilen klase paguan shteti dhe prej ciles klase te paguan nxenesi.</w:t>
            </w:r>
          </w:p>
          <w:p w:rsidR="0094076D" w:rsidRPr="00C33BE4" w:rsidRDefault="0094076D" w:rsidP="00A02CEF">
            <w:pPr>
              <w:rPr>
                <w:rFonts w:ascii="Times New Roman" w:hAnsi="Times New Roman" w:cs="Times New Roman"/>
              </w:rPr>
            </w:pPr>
          </w:p>
        </w:tc>
        <w:tc>
          <w:tcPr>
            <w:tcW w:w="2718" w:type="dxa"/>
          </w:tcPr>
          <w:p w:rsidR="0094076D" w:rsidRPr="00BA7F69" w:rsidRDefault="0094076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1A1F71"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Refuzohet</w:t>
            </w:r>
          </w:p>
        </w:tc>
        <w:tc>
          <w:tcPr>
            <w:tcW w:w="3053" w:type="dxa"/>
          </w:tcPr>
          <w:p w:rsidR="0094076D" w:rsidRPr="00BA7F69" w:rsidRDefault="0094076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r w:rsidRPr="00BA7F69">
              <w:rPr>
                <w:rFonts w:ascii="Times New Roman" w:hAnsi="Times New Roman" w:cs="Times New Roman"/>
              </w:rPr>
              <w:t xml:space="preserve">Procedura e </w:t>
            </w:r>
            <w:r w:rsidRPr="00BA7F69">
              <w:rPr>
                <w:rFonts w:ascii="Times New Roman" w:hAnsi="Times New Roman" w:cs="Times New Roman"/>
              </w:rPr>
              <w:lastRenderedPageBreak/>
              <w:t>percaktimit te cmimit jane te rregulluara me nenin 36 pika 3 dhe 4.</w:t>
            </w:r>
          </w:p>
        </w:tc>
      </w:tr>
      <w:tr w:rsidR="0094076D" w:rsidRPr="00BA7F69" w:rsidTr="00BA5AA5">
        <w:trPr>
          <w:trHeight w:val="510"/>
        </w:trPr>
        <w:tc>
          <w:tcPr>
            <w:tcW w:w="1818" w:type="dxa"/>
          </w:tcPr>
          <w:p w:rsidR="0094076D" w:rsidRPr="00BA7F69" w:rsidRDefault="00EE74CD" w:rsidP="00A02CEF">
            <w:pPr>
              <w:rPr>
                <w:rFonts w:ascii="Times New Roman" w:hAnsi="Times New Roman" w:cs="Times New Roman"/>
              </w:rPr>
            </w:pPr>
            <w:r w:rsidRPr="00BA7F69">
              <w:rPr>
                <w:rFonts w:ascii="Times New Roman" w:hAnsi="Times New Roman" w:cs="Times New Roman"/>
              </w:rPr>
              <w:lastRenderedPageBreak/>
              <w:t>Demokracia në veprim</w:t>
            </w:r>
          </w:p>
        </w:tc>
        <w:tc>
          <w:tcPr>
            <w:tcW w:w="2880" w:type="dxa"/>
          </w:tcPr>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 xml:space="preserve">Koment i përgjithshëm: </w:t>
            </w:r>
          </w:p>
          <w:p w:rsidR="00EE74CD" w:rsidRPr="00BA7F69" w:rsidRDefault="00EE74CD" w:rsidP="00EE74CD">
            <w:pPr>
              <w:pStyle w:val="CommentText"/>
              <w:rPr>
                <w:rFonts w:ascii="Times New Roman" w:hAnsi="Times New Roman" w:cs="Times New Roman"/>
                <w:sz w:val="24"/>
                <w:szCs w:val="24"/>
              </w:rPr>
            </w:pP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Projektligji për Tekstet Shkollore, rreth 17 çështje i rregullon me akt nënligjor, duke pasur parasysh se aktet nënligjore rregullojnë çështje kryesisht procedurale, disa nga çështjet që duhet të rregullohen me ligj janë:</w:t>
            </w:r>
          </w:p>
          <w:p w:rsidR="00EE74CD" w:rsidRPr="00BA7F69" w:rsidRDefault="00EE74CD" w:rsidP="00EE74CD">
            <w:pPr>
              <w:pStyle w:val="CommentText"/>
              <w:rPr>
                <w:rFonts w:ascii="Times New Roman" w:hAnsi="Times New Roman" w:cs="Times New Roman"/>
                <w:sz w:val="24"/>
                <w:szCs w:val="24"/>
              </w:rPr>
            </w:pPr>
          </w:p>
          <w:p w:rsidR="00EE74CD" w:rsidRPr="00BA7F69" w:rsidRDefault="00EE74CD" w:rsidP="00EE74CD">
            <w:pPr>
              <w:tabs>
                <w:tab w:val="left" w:pos="338"/>
              </w:tabs>
              <w:rPr>
                <w:rFonts w:ascii="Times New Roman" w:hAnsi="Times New Roman" w:cs="Times New Roman"/>
              </w:rPr>
            </w:pPr>
            <w:r w:rsidRPr="00BA7F69">
              <w:rPr>
                <w:rFonts w:ascii="Times New Roman" w:hAnsi="Times New Roman" w:cs="Times New Roman"/>
              </w:rPr>
              <w:t xml:space="preserve"> Përcaktimi </w:t>
            </w:r>
            <w:proofErr w:type="gramStart"/>
            <w:r w:rsidRPr="00BA7F69">
              <w:rPr>
                <w:rFonts w:ascii="Times New Roman" w:hAnsi="Times New Roman" w:cs="Times New Roman"/>
              </w:rPr>
              <w:t>i  llojit</w:t>
            </w:r>
            <w:proofErr w:type="gramEnd"/>
            <w:r w:rsidRPr="00BA7F69">
              <w:rPr>
                <w:rFonts w:ascii="Times New Roman" w:hAnsi="Times New Roman" w:cs="Times New Roman"/>
              </w:rPr>
              <w:t>, përmbajtjes, formës, plotësimin dhe ndryshimin, ruajtjen dhe përgjegjësitë e palëve për përdorim të dokumentacionit pedagogjik në të gjitha nivelet e arsimit parauniversitar.</w:t>
            </w:r>
          </w:p>
          <w:p w:rsidR="00EE74CD" w:rsidRPr="00BA7F69" w:rsidRDefault="00EE74CD" w:rsidP="00EE74CD">
            <w:pPr>
              <w:tabs>
                <w:tab w:val="left" w:pos="338"/>
              </w:tabs>
              <w:jc w:val="both"/>
              <w:rPr>
                <w:rFonts w:ascii="Times New Roman" w:hAnsi="Times New Roman" w:cs="Times New Roman"/>
              </w:rPr>
            </w:pP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 xml:space="preserve"> Përbërja, struktura, detyrat dhe përgjegjësitë e Sektorit për Botimin e Teksteve Shkollore</w:t>
            </w:r>
          </w:p>
          <w:p w:rsidR="00EE74CD" w:rsidRPr="00BA7F69" w:rsidRDefault="00EE74CD" w:rsidP="00EE74CD">
            <w:pPr>
              <w:pStyle w:val="CommentText"/>
              <w:ind w:left="720"/>
              <w:rPr>
                <w:rFonts w:ascii="Times New Roman" w:hAnsi="Times New Roman" w:cs="Times New Roman"/>
                <w:sz w:val="24"/>
                <w:szCs w:val="24"/>
              </w:rPr>
            </w:pP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 xml:space="preserve"> Kriteret për vlerësimin e teksteve shkollore.</w:t>
            </w:r>
          </w:p>
          <w:p w:rsidR="00EE74CD" w:rsidRPr="00BA7F69" w:rsidRDefault="00EE74CD" w:rsidP="00EE74CD">
            <w:pPr>
              <w:pStyle w:val="CommentText"/>
              <w:rPr>
                <w:rFonts w:ascii="Times New Roman" w:hAnsi="Times New Roman" w:cs="Times New Roman"/>
                <w:sz w:val="24"/>
                <w:szCs w:val="24"/>
              </w:rPr>
            </w:pP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 xml:space="preserve"> Kriteret për përzgjedhjen e recensentëve. </w:t>
            </w:r>
          </w:p>
          <w:p w:rsidR="0094076D" w:rsidRPr="00BA7F69" w:rsidRDefault="0094076D" w:rsidP="00A02CEF">
            <w:pPr>
              <w:rPr>
                <w:rFonts w:ascii="Times New Roman" w:hAnsi="Times New Roman" w:cs="Times New Roman"/>
              </w:rPr>
            </w:pPr>
          </w:p>
        </w:tc>
        <w:tc>
          <w:tcPr>
            <w:tcW w:w="2718" w:type="dxa"/>
          </w:tcPr>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EE74CD" w:rsidP="00A02CEF">
            <w:pPr>
              <w:pStyle w:val="CommentText"/>
              <w:rPr>
                <w:rFonts w:ascii="Times New Roman" w:hAnsi="Times New Roman" w:cs="Times New Roman"/>
                <w:sz w:val="24"/>
                <w:szCs w:val="24"/>
              </w:rPr>
            </w:pPr>
          </w:p>
          <w:p w:rsidR="00EE74CD" w:rsidRPr="00BA7F69" w:rsidRDefault="001A1F71"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Refuzohet</w:t>
            </w:r>
          </w:p>
          <w:p w:rsidR="00EE74CD" w:rsidRPr="00BA7F69" w:rsidRDefault="00EE74CD" w:rsidP="00EE74CD">
            <w:pPr>
              <w:rPr>
                <w:rFonts w:ascii="Times New Roman" w:hAnsi="Times New Roman" w:cs="Times New Roman"/>
              </w:rPr>
            </w:pPr>
          </w:p>
          <w:p w:rsidR="0094076D" w:rsidRPr="00BA7F69" w:rsidRDefault="0094076D" w:rsidP="00EE74CD">
            <w:pPr>
              <w:jc w:val="right"/>
              <w:rPr>
                <w:rFonts w:ascii="Times New Roman" w:hAnsi="Times New Roman" w:cs="Times New Roman"/>
              </w:rPr>
            </w:pPr>
          </w:p>
        </w:tc>
        <w:tc>
          <w:tcPr>
            <w:tcW w:w="3053" w:type="dxa"/>
          </w:tcPr>
          <w:p w:rsidR="0094076D" w:rsidRPr="00BA7F69" w:rsidRDefault="0094076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p>
          <w:p w:rsidR="00EE74CD" w:rsidRPr="00BA7F69" w:rsidRDefault="00EE74CD" w:rsidP="00A02CEF">
            <w:pPr>
              <w:ind w:right="667"/>
              <w:rPr>
                <w:rFonts w:ascii="Times New Roman" w:hAnsi="Times New Roman" w:cs="Times New Roman"/>
              </w:rPr>
            </w:pPr>
            <w:r w:rsidRPr="00BA7F69">
              <w:rPr>
                <w:rFonts w:ascii="Times New Roman" w:hAnsi="Times New Roman" w:cs="Times New Roman"/>
              </w:rPr>
              <w:t>Me ligj jane percaktuar format dhe aspektet teknike rregullohen me akt nenligjor.</w:t>
            </w:r>
          </w:p>
        </w:tc>
      </w:tr>
      <w:tr w:rsidR="0094076D" w:rsidRPr="00BA7F69" w:rsidTr="00BA5AA5">
        <w:trPr>
          <w:trHeight w:val="510"/>
        </w:trPr>
        <w:tc>
          <w:tcPr>
            <w:tcW w:w="1818" w:type="dxa"/>
          </w:tcPr>
          <w:p w:rsidR="0094076D" w:rsidRPr="00BA7F69" w:rsidRDefault="00397124" w:rsidP="00A02CEF">
            <w:pPr>
              <w:rPr>
                <w:rFonts w:ascii="Times New Roman" w:hAnsi="Times New Roman" w:cs="Times New Roman"/>
              </w:rPr>
            </w:pPr>
            <w:r w:rsidRPr="00BA7F69">
              <w:rPr>
                <w:rFonts w:ascii="Times New Roman" w:hAnsi="Times New Roman" w:cs="Times New Roman"/>
              </w:rPr>
              <w:lastRenderedPageBreak/>
              <w:t>Demokracia në veprim</w:t>
            </w:r>
          </w:p>
        </w:tc>
        <w:tc>
          <w:tcPr>
            <w:tcW w:w="2880" w:type="dxa"/>
          </w:tcPr>
          <w:p w:rsidR="00EE74CD" w:rsidRPr="00BA7F69" w:rsidRDefault="00EE74CD" w:rsidP="00EE74CD">
            <w:pPr>
              <w:rPr>
                <w:rFonts w:ascii="Times New Roman" w:hAnsi="Times New Roman" w:cs="Times New Roman"/>
              </w:rPr>
            </w:pPr>
            <w:r w:rsidRPr="00BA7F69">
              <w:rPr>
                <w:rFonts w:ascii="Times New Roman" w:hAnsi="Times New Roman" w:cs="Times New Roman"/>
              </w:rPr>
              <w:t>Neni</w:t>
            </w:r>
            <w:r w:rsidR="00DA00AD" w:rsidRPr="00BA7F69">
              <w:rPr>
                <w:rFonts w:ascii="Times New Roman" w:hAnsi="Times New Roman" w:cs="Times New Roman"/>
              </w:rPr>
              <w:t xml:space="preserve"> </w:t>
            </w:r>
            <w:r w:rsidRPr="00BA7F69">
              <w:rPr>
                <w:rFonts w:ascii="Times New Roman" w:hAnsi="Times New Roman" w:cs="Times New Roman"/>
              </w:rPr>
              <w:t>3</w:t>
            </w:r>
          </w:p>
          <w:p w:rsidR="0094076D" w:rsidRPr="00BA7F69" w:rsidRDefault="00687E4F" w:rsidP="00EE74CD">
            <w:pPr>
              <w:rPr>
                <w:rFonts w:ascii="Times New Roman" w:hAnsi="Times New Roman" w:cs="Times New Roman"/>
              </w:rPr>
            </w:pPr>
            <w:r w:rsidRPr="00BA7F69">
              <w:rPr>
                <w:rFonts w:ascii="Times New Roman" w:hAnsi="Times New Roman" w:cs="Times New Roman"/>
              </w:rPr>
              <w:t>P</w:t>
            </w:r>
            <w:r w:rsidR="00EE74CD" w:rsidRPr="00BA7F69">
              <w:rPr>
                <w:rFonts w:ascii="Times New Roman" w:hAnsi="Times New Roman" w:cs="Times New Roman"/>
              </w:rPr>
              <w:t>ika</w:t>
            </w:r>
            <w:r w:rsidRPr="00BA7F69">
              <w:rPr>
                <w:rFonts w:ascii="Times New Roman" w:hAnsi="Times New Roman" w:cs="Times New Roman"/>
              </w:rPr>
              <w:t xml:space="preserve"> </w:t>
            </w:r>
            <w:r w:rsidR="00EE74CD" w:rsidRPr="00BA7F69">
              <w:rPr>
                <w:rFonts w:ascii="Times New Roman" w:hAnsi="Times New Roman" w:cs="Times New Roman"/>
              </w:rPr>
              <w:t>2</w:t>
            </w:r>
          </w:p>
          <w:p w:rsidR="00EE74CD" w:rsidRPr="00BA7F69" w:rsidRDefault="00EE74CD" w:rsidP="00EE74CD">
            <w:pPr>
              <w:rPr>
                <w:rFonts w:ascii="Times New Roman" w:hAnsi="Times New Roman" w:cs="Times New Roman"/>
              </w:rPr>
            </w:pPr>
          </w:p>
          <w:p w:rsidR="00EE74CD" w:rsidRPr="00BA7F69" w:rsidRDefault="00EE74CD" w:rsidP="00EE74CD">
            <w:pPr>
              <w:rPr>
                <w:rFonts w:ascii="Times New Roman" w:hAnsi="Times New Roman" w:cs="Times New Roman"/>
              </w:rPr>
            </w:pPr>
            <w:r w:rsidRPr="00BA7F69">
              <w:rPr>
                <w:rFonts w:ascii="Times New Roman" w:hAnsi="Times New Roman" w:cs="Times New Roman"/>
              </w:rPr>
              <w:t>Nxënësit edhe pse e marrin më vete fletoren e punës, nuk e përdorin pothuajse fare gjatë qëndrimit të tyre në shkollë, duke rënduar kështu pa nevojë çantat e fëmijëve.</w:t>
            </w:r>
          </w:p>
          <w:p w:rsidR="00EE74CD" w:rsidRPr="00BA7F69" w:rsidRDefault="00EE74CD" w:rsidP="00EE74CD">
            <w:pPr>
              <w:rPr>
                <w:rFonts w:ascii="Times New Roman" w:hAnsi="Times New Roman" w:cs="Times New Roman"/>
              </w:rPr>
            </w:pPr>
            <w:r w:rsidRPr="00BA7F69">
              <w:rPr>
                <w:rFonts w:ascii="Times New Roman" w:hAnsi="Times New Roman" w:cs="Times New Roman"/>
              </w:rPr>
              <w:t>MAShT-i duhet të konsiderojë nëse nxënësit kanë nevojë për fletore pune për çdo libër themelor sepse kjo bën që çantat e fëmijëve të jenë të rënduara. Kjo bëhet edhe më problematike ku fare pak nxënës janë në kushte ku mësimi është tërëditor që mundëson lënien e disa librave në dollap përkatës në shkollë</w:t>
            </w:r>
          </w:p>
        </w:tc>
        <w:tc>
          <w:tcPr>
            <w:tcW w:w="2718" w:type="dxa"/>
          </w:tcPr>
          <w:p w:rsidR="0094076D" w:rsidRPr="00BA7F69" w:rsidRDefault="00EE74CD" w:rsidP="001A1F71">
            <w:pPr>
              <w:pStyle w:val="CommentText"/>
              <w:rPr>
                <w:rFonts w:ascii="Times New Roman" w:hAnsi="Times New Roman" w:cs="Times New Roman"/>
                <w:sz w:val="24"/>
                <w:szCs w:val="24"/>
              </w:rPr>
            </w:pPr>
            <w:r w:rsidRPr="00BA7F69">
              <w:rPr>
                <w:rFonts w:ascii="Times New Roman" w:hAnsi="Times New Roman" w:cs="Times New Roman"/>
                <w:sz w:val="24"/>
                <w:szCs w:val="24"/>
              </w:rPr>
              <w:t>R</w:t>
            </w:r>
            <w:r w:rsidR="001A1F71" w:rsidRPr="00BA7F69">
              <w:rPr>
                <w:rFonts w:ascii="Times New Roman" w:hAnsi="Times New Roman" w:cs="Times New Roman"/>
                <w:sz w:val="24"/>
                <w:szCs w:val="24"/>
              </w:rPr>
              <w:t>efuzohet</w:t>
            </w:r>
          </w:p>
        </w:tc>
        <w:tc>
          <w:tcPr>
            <w:tcW w:w="3053" w:type="dxa"/>
          </w:tcPr>
          <w:p w:rsidR="00EE74CD" w:rsidRPr="00BA7F69" w:rsidRDefault="00EE74CD" w:rsidP="00A02CEF">
            <w:pPr>
              <w:ind w:right="667"/>
              <w:rPr>
                <w:rFonts w:ascii="Times New Roman" w:hAnsi="Times New Roman" w:cs="Times New Roman"/>
              </w:rPr>
            </w:pPr>
            <w:r w:rsidRPr="00BA7F69">
              <w:rPr>
                <w:rFonts w:ascii="Times New Roman" w:hAnsi="Times New Roman" w:cs="Times New Roman"/>
              </w:rPr>
              <w:t>Perberja e pakos se tekstit shkollor per secilen lende percaktohet me planin e botimit</w:t>
            </w:r>
          </w:p>
          <w:p w:rsidR="00EE74CD" w:rsidRPr="00BA7F69" w:rsidRDefault="00EE74CD" w:rsidP="00EE74CD">
            <w:pPr>
              <w:rPr>
                <w:rFonts w:ascii="Times New Roman" w:hAnsi="Times New Roman" w:cs="Times New Roman"/>
              </w:rPr>
            </w:pPr>
          </w:p>
          <w:p w:rsidR="0094076D" w:rsidRPr="00BA7F69" w:rsidRDefault="0094076D" w:rsidP="00EE74CD">
            <w:pPr>
              <w:jc w:val="center"/>
              <w:rPr>
                <w:rFonts w:ascii="Times New Roman" w:hAnsi="Times New Roman" w:cs="Times New Roman"/>
              </w:rPr>
            </w:pPr>
          </w:p>
        </w:tc>
      </w:tr>
      <w:tr w:rsidR="0094076D" w:rsidRPr="00BA7F69" w:rsidTr="00BA5AA5">
        <w:trPr>
          <w:trHeight w:val="510"/>
        </w:trPr>
        <w:tc>
          <w:tcPr>
            <w:tcW w:w="1818" w:type="dxa"/>
          </w:tcPr>
          <w:p w:rsidR="0094076D" w:rsidRPr="00BA7F69" w:rsidRDefault="00397124" w:rsidP="00A02CEF">
            <w:pPr>
              <w:rPr>
                <w:rFonts w:ascii="Times New Roman" w:hAnsi="Times New Roman" w:cs="Times New Roman"/>
              </w:rPr>
            </w:pPr>
            <w:r w:rsidRPr="00BA7F69">
              <w:rPr>
                <w:rFonts w:ascii="Times New Roman" w:hAnsi="Times New Roman" w:cs="Times New Roman"/>
              </w:rPr>
              <w:t>Demokracia në veprim</w:t>
            </w:r>
          </w:p>
        </w:tc>
        <w:tc>
          <w:tcPr>
            <w:tcW w:w="2880" w:type="dxa"/>
          </w:tcPr>
          <w:p w:rsidR="00EE74CD" w:rsidRPr="00BA7F69" w:rsidRDefault="00DA00AD" w:rsidP="00EE74CD">
            <w:pPr>
              <w:rPr>
                <w:rFonts w:ascii="Times New Roman" w:hAnsi="Times New Roman" w:cs="Times New Roman"/>
              </w:rPr>
            </w:pPr>
            <w:r w:rsidRPr="00BA7F69">
              <w:rPr>
                <w:rFonts w:ascii="Times New Roman" w:hAnsi="Times New Roman" w:cs="Times New Roman"/>
              </w:rPr>
              <w:t>N</w:t>
            </w:r>
            <w:r w:rsidR="00EE74CD" w:rsidRPr="00BA7F69">
              <w:rPr>
                <w:rFonts w:ascii="Times New Roman" w:hAnsi="Times New Roman" w:cs="Times New Roman"/>
              </w:rPr>
              <w:t>eni</w:t>
            </w:r>
            <w:r w:rsidRPr="00BA7F69">
              <w:rPr>
                <w:rFonts w:ascii="Times New Roman" w:hAnsi="Times New Roman" w:cs="Times New Roman"/>
              </w:rPr>
              <w:t xml:space="preserve"> </w:t>
            </w:r>
            <w:r w:rsidR="00EE74CD" w:rsidRPr="00BA7F69">
              <w:rPr>
                <w:rFonts w:ascii="Times New Roman" w:hAnsi="Times New Roman" w:cs="Times New Roman"/>
              </w:rPr>
              <w:t>5</w:t>
            </w:r>
          </w:p>
          <w:p w:rsidR="00EE74CD" w:rsidRPr="00BA7F69" w:rsidRDefault="00DA00AD" w:rsidP="00EE74CD">
            <w:pPr>
              <w:rPr>
                <w:rFonts w:ascii="Times New Roman" w:hAnsi="Times New Roman" w:cs="Times New Roman"/>
              </w:rPr>
            </w:pPr>
            <w:r w:rsidRPr="00BA7F69">
              <w:rPr>
                <w:rFonts w:ascii="Times New Roman" w:hAnsi="Times New Roman" w:cs="Times New Roman"/>
              </w:rPr>
              <w:t>P</w:t>
            </w:r>
            <w:r w:rsidR="00EE74CD" w:rsidRPr="00BA7F69">
              <w:rPr>
                <w:rFonts w:ascii="Times New Roman" w:hAnsi="Times New Roman" w:cs="Times New Roman"/>
              </w:rPr>
              <w:t>ika</w:t>
            </w:r>
            <w:r w:rsidRPr="00BA7F69">
              <w:rPr>
                <w:rFonts w:ascii="Times New Roman" w:hAnsi="Times New Roman" w:cs="Times New Roman"/>
              </w:rPr>
              <w:t xml:space="preserve"> </w:t>
            </w:r>
            <w:r w:rsidR="00EE74CD" w:rsidRPr="00BA7F69">
              <w:rPr>
                <w:rFonts w:ascii="Times New Roman" w:hAnsi="Times New Roman" w:cs="Times New Roman"/>
              </w:rPr>
              <w:t>3</w:t>
            </w:r>
          </w:p>
          <w:p w:rsidR="0094076D" w:rsidRPr="00BA7F69" w:rsidRDefault="0094076D" w:rsidP="00EE74CD">
            <w:pPr>
              <w:jc w:val="right"/>
              <w:rPr>
                <w:rFonts w:ascii="Times New Roman" w:hAnsi="Times New Roman" w:cs="Times New Roman"/>
              </w:rPr>
            </w:pPr>
          </w:p>
          <w:p w:rsidR="00EE74CD" w:rsidRPr="00BA7F69" w:rsidRDefault="00EE74CD" w:rsidP="00EE74CD">
            <w:pPr>
              <w:rPr>
                <w:rFonts w:ascii="Times New Roman" w:hAnsi="Times New Roman" w:cs="Times New Roman"/>
              </w:rPr>
            </w:pPr>
            <w:r w:rsidRPr="00BA7F69">
              <w:rPr>
                <w:rFonts w:ascii="Times New Roman" w:hAnsi="Times New Roman" w:cs="Times New Roman"/>
              </w:rPr>
              <w:t xml:space="preserve">Në bazë të fokus grupeve me komunitete jo-shumicë që D+ ka organizuar, pjesëmarrës nga këto komunitete kanë theksuar që nxënësit nga këto komunitete, e që janë të regjistruar në shkolla shqipe, nuk kanë qasje në tekste në gjuhen e tyre. Megjithëse projektligji në letër parasheh të drejtën e tyre për tekste në gjuhën e tyre, në praktikë situata është krejtësisht tjetër.  Arsyet më të shpeshta janë të llojit që nuk ka një kërkesë nga ana e këtyre </w:t>
            </w:r>
            <w:r w:rsidRPr="00BA7F69">
              <w:rPr>
                <w:rFonts w:ascii="Times New Roman" w:hAnsi="Times New Roman" w:cs="Times New Roman"/>
              </w:rPr>
              <w:lastRenderedPageBreak/>
              <w:t xml:space="preserve">komuniteteve për këto tekste qoftë për shkak të mungesës </w:t>
            </w:r>
            <w:proofErr w:type="gramStart"/>
            <w:r w:rsidRPr="00BA7F69">
              <w:rPr>
                <w:rFonts w:ascii="Times New Roman" w:hAnsi="Times New Roman" w:cs="Times New Roman"/>
              </w:rPr>
              <w:t>së  informimit</w:t>
            </w:r>
            <w:proofErr w:type="gramEnd"/>
            <w:r w:rsidRPr="00BA7F69">
              <w:rPr>
                <w:rFonts w:ascii="Times New Roman" w:hAnsi="Times New Roman" w:cs="Times New Roman"/>
              </w:rPr>
              <w:t xml:space="preserve"> për të drejtat e tyre në këtë drejtim, qoftë për shkak të mos organizimit të këtyre komuniteteve që të drejtat e tyre ligjore të zbatohen edhe në praktikë. Një tjetër arsye që ipet është edhe mungesa e kuadrove profesional në këto gjuhë.</w:t>
            </w:r>
          </w:p>
          <w:p w:rsidR="00EE74CD" w:rsidRPr="00BA7F69" w:rsidRDefault="00EE74CD" w:rsidP="00EE74CD">
            <w:pPr>
              <w:jc w:val="right"/>
              <w:rPr>
                <w:rFonts w:ascii="Times New Roman" w:hAnsi="Times New Roman" w:cs="Times New Roman"/>
              </w:rPr>
            </w:pPr>
          </w:p>
        </w:tc>
        <w:tc>
          <w:tcPr>
            <w:tcW w:w="2718" w:type="dxa"/>
          </w:tcPr>
          <w:p w:rsidR="0094076D" w:rsidRPr="00BA7F69" w:rsidRDefault="0094076D" w:rsidP="00A02CEF">
            <w:pPr>
              <w:pStyle w:val="CommentText"/>
              <w:rPr>
                <w:rFonts w:ascii="Times New Roman" w:hAnsi="Times New Roman" w:cs="Times New Roman"/>
                <w:sz w:val="24"/>
                <w:szCs w:val="24"/>
              </w:rPr>
            </w:pPr>
          </w:p>
        </w:tc>
        <w:tc>
          <w:tcPr>
            <w:tcW w:w="3053" w:type="dxa"/>
          </w:tcPr>
          <w:p w:rsidR="0094076D" w:rsidRPr="00BA7F69" w:rsidRDefault="0094076D" w:rsidP="00A02CEF">
            <w:pPr>
              <w:ind w:right="667"/>
              <w:rPr>
                <w:rFonts w:ascii="Times New Roman" w:hAnsi="Times New Roman" w:cs="Times New Roman"/>
              </w:rPr>
            </w:pPr>
          </w:p>
        </w:tc>
      </w:tr>
      <w:tr w:rsidR="00EE74CD" w:rsidRPr="00BA7F69" w:rsidTr="00BA5AA5">
        <w:trPr>
          <w:trHeight w:val="510"/>
        </w:trPr>
        <w:tc>
          <w:tcPr>
            <w:tcW w:w="1818" w:type="dxa"/>
          </w:tcPr>
          <w:p w:rsidR="00EE74CD" w:rsidRPr="00BA7F69" w:rsidRDefault="00397124" w:rsidP="00A02CEF">
            <w:pPr>
              <w:rPr>
                <w:rFonts w:ascii="Times New Roman" w:hAnsi="Times New Roman" w:cs="Times New Roman"/>
              </w:rPr>
            </w:pPr>
            <w:r w:rsidRPr="00BA7F69">
              <w:rPr>
                <w:rFonts w:ascii="Times New Roman" w:hAnsi="Times New Roman" w:cs="Times New Roman"/>
              </w:rPr>
              <w:lastRenderedPageBreak/>
              <w:t>Demokracia në veprim</w:t>
            </w:r>
          </w:p>
        </w:tc>
        <w:tc>
          <w:tcPr>
            <w:tcW w:w="2880" w:type="dxa"/>
          </w:tcPr>
          <w:p w:rsidR="00EE74CD" w:rsidRPr="00BA7F69" w:rsidRDefault="00DA00AD" w:rsidP="00EE74CD">
            <w:pPr>
              <w:rPr>
                <w:rFonts w:ascii="Times New Roman" w:hAnsi="Times New Roman" w:cs="Times New Roman"/>
              </w:rPr>
            </w:pPr>
            <w:r w:rsidRPr="00BA7F69">
              <w:rPr>
                <w:rFonts w:ascii="Times New Roman" w:hAnsi="Times New Roman" w:cs="Times New Roman"/>
              </w:rPr>
              <w:t>N</w:t>
            </w:r>
            <w:r w:rsidR="00EE74CD" w:rsidRPr="00BA7F69">
              <w:rPr>
                <w:rFonts w:ascii="Times New Roman" w:hAnsi="Times New Roman" w:cs="Times New Roman"/>
              </w:rPr>
              <w:t>eni</w:t>
            </w:r>
            <w:r w:rsidRPr="00BA7F69">
              <w:rPr>
                <w:rFonts w:ascii="Times New Roman" w:hAnsi="Times New Roman" w:cs="Times New Roman"/>
              </w:rPr>
              <w:t xml:space="preserve"> </w:t>
            </w:r>
            <w:r w:rsidR="00EE74CD" w:rsidRPr="00BA7F69">
              <w:rPr>
                <w:rFonts w:ascii="Times New Roman" w:hAnsi="Times New Roman" w:cs="Times New Roman"/>
              </w:rPr>
              <w:t>5</w:t>
            </w:r>
          </w:p>
          <w:p w:rsidR="00EE74CD" w:rsidRPr="00BA7F69" w:rsidRDefault="00EE74CD" w:rsidP="00EE74CD">
            <w:pPr>
              <w:rPr>
                <w:rFonts w:ascii="Times New Roman" w:hAnsi="Times New Roman" w:cs="Times New Roman"/>
              </w:rPr>
            </w:pPr>
            <w:r w:rsidRPr="00BA7F69">
              <w:rPr>
                <w:rFonts w:ascii="Times New Roman" w:hAnsi="Times New Roman" w:cs="Times New Roman"/>
              </w:rPr>
              <w:t>pika</w:t>
            </w:r>
            <w:r w:rsidR="00DA00AD" w:rsidRPr="00BA7F69">
              <w:rPr>
                <w:rFonts w:ascii="Times New Roman" w:hAnsi="Times New Roman" w:cs="Times New Roman"/>
              </w:rPr>
              <w:t xml:space="preserve"> </w:t>
            </w:r>
            <w:r w:rsidRPr="00BA7F69">
              <w:rPr>
                <w:rFonts w:ascii="Times New Roman" w:hAnsi="Times New Roman" w:cs="Times New Roman"/>
              </w:rPr>
              <w:t>5</w:t>
            </w:r>
          </w:p>
          <w:p w:rsidR="00EE74CD" w:rsidRPr="00BA7F69" w:rsidRDefault="00EE74CD" w:rsidP="00EE74CD">
            <w:pPr>
              <w:rPr>
                <w:rFonts w:ascii="Times New Roman" w:hAnsi="Times New Roman" w:cs="Times New Roman"/>
              </w:rPr>
            </w:pPr>
          </w:p>
          <w:p w:rsidR="00EE74CD" w:rsidRPr="00BA7F69" w:rsidRDefault="00EE74CD" w:rsidP="00EE74CD">
            <w:pPr>
              <w:rPr>
                <w:rFonts w:ascii="Times New Roman" w:hAnsi="Times New Roman" w:cs="Times New Roman"/>
              </w:rPr>
            </w:pPr>
            <w:r w:rsidRPr="00BA7F69">
              <w:rPr>
                <w:rFonts w:ascii="Times New Roman" w:hAnsi="Times New Roman" w:cs="Times New Roman"/>
              </w:rPr>
              <w:t>D+ rekomandon që kjo pikë të formulohet më qartë, që të mos lë hapësirë për interpretime të ndryshme. Pra kur përdoret shprehja “gjuhët e mjedisit”, a është fjala për lëndët si: Shoqëria dhe Mjedisi, Njeriu dhe Natyra, apo është fjala për diçka tjetër? Formulimi duhet të jetë më i saktë.</w:t>
            </w:r>
          </w:p>
          <w:p w:rsidR="00EE74CD" w:rsidRPr="00BA7F69" w:rsidRDefault="00EE74CD" w:rsidP="00EE74CD">
            <w:pPr>
              <w:rPr>
                <w:rFonts w:ascii="Times New Roman" w:hAnsi="Times New Roman" w:cs="Times New Roman"/>
              </w:rPr>
            </w:pPr>
          </w:p>
        </w:tc>
        <w:tc>
          <w:tcPr>
            <w:tcW w:w="2718" w:type="dxa"/>
          </w:tcPr>
          <w:p w:rsidR="00EE74CD" w:rsidRPr="00BA7F69" w:rsidRDefault="001A1F71" w:rsidP="00A02CEF">
            <w:pPr>
              <w:pStyle w:val="CommentText"/>
              <w:rPr>
                <w:rFonts w:ascii="Times New Roman" w:hAnsi="Times New Roman" w:cs="Times New Roman"/>
                <w:sz w:val="24"/>
                <w:szCs w:val="24"/>
              </w:rPr>
            </w:pPr>
            <w:r w:rsidRPr="00BA7F69">
              <w:rPr>
                <w:rFonts w:ascii="Times New Roman" w:hAnsi="Times New Roman" w:cs="Times New Roman"/>
                <w:sz w:val="24"/>
                <w:szCs w:val="24"/>
              </w:rPr>
              <w:t>Refuzohet</w:t>
            </w:r>
          </w:p>
        </w:tc>
        <w:tc>
          <w:tcPr>
            <w:tcW w:w="3053" w:type="dxa"/>
          </w:tcPr>
          <w:p w:rsidR="00EE74CD" w:rsidRPr="00BA7F69" w:rsidRDefault="00EE74CD" w:rsidP="00A02CEF">
            <w:pPr>
              <w:ind w:right="667"/>
              <w:rPr>
                <w:rFonts w:ascii="Times New Roman" w:hAnsi="Times New Roman" w:cs="Times New Roman"/>
              </w:rPr>
            </w:pPr>
            <w:r w:rsidRPr="00BA7F69">
              <w:rPr>
                <w:rFonts w:ascii="Times New Roman" w:hAnsi="Times New Roman" w:cs="Times New Roman"/>
              </w:rPr>
              <w:t>Gjuhet e mjedisit jane te percaktuara me KK</w:t>
            </w:r>
          </w:p>
          <w:p w:rsidR="00EE74CD" w:rsidRPr="00BA7F69" w:rsidRDefault="00EE74CD" w:rsidP="00EE74CD">
            <w:pPr>
              <w:jc w:val="center"/>
              <w:rPr>
                <w:rFonts w:ascii="Times New Roman" w:hAnsi="Times New Roman" w:cs="Times New Roman"/>
              </w:rPr>
            </w:pPr>
          </w:p>
        </w:tc>
      </w:tr>
      <w:tr w:rsidR="00EE74CD" w:rsidRPr="00BA7F69" w:rsidTr="00BA5AA5">
        <w:trPr>
          <w:trHeight w:val="510"/>
        </w:trPr>
        <w:tc>
          <w:tcPr>
            <w:tcW w:w="1818" w:type="dxa"/>
          </w:tcPr>
          <w:p w:rsidR="00EE74CD" w:rsidRPr="00BA7F69" w:rsidRDefault="00397124" w:rsidP="00A02CEF">
            <w:pPr>
              <w:rPr>
                <w:rFonts w:ascii="Times New Roman" w:hAnsi="Times New Roman" w:cs="Times New Roman"/>
              </w:rPr>
            </w:pPr>
            <w:r w:rsidRPr="00BA7F69">
              <w:rPr>
                <w:rFonts w:ascii="Times New Roman" w:hAnsi="Times New Roman" w:cs="Times New Roman"/>
              </w:rPr>
              <w:t>Demokracia në veprim</w:t>
            </w:r>
          </w:p>
        </w:tc>
        <w:tc>
          <w:tcPr>
            <w:tcW w:w="2880" w:type="dxa"/>
          </w:tcPr>
          <w:p w:rsidR="00EE74CD" w:rsidRPr="00BA7F69" w:rsidRDefault="00EE74CD" w:rsidP="00EE74CD">
            <w:pPr>
              <w:rPr>
                <w:rFonts w:ascii="Times New Roman" w:hAnsi="Times New Roman" w:cs="Times New Roman"/>
              </w:rPr>
            </w:pPr>
            <w:r w:rsidRPr="00BA7F69">
              <w:rPr>
                <w:rFonts w:ascii="Times New Roman" w:hAnsi="Times New Roman" w:cs="Times New Roman"/>
              </w:rPr>
              <w:t>Neni</w:t>
            </w:r>
            <w:r w:rsidR="00DA00AD" w:rsidRPr="00BA7F69">
              <w:rPr>
                <w:rFonts w:ascii="Times New Roman" w:hAnsi="Times New Roman" w:cs="Times New Roman"/>
              </w:rPr>
              <w:t xml:space="preserve"> </w:t>
            </w:r>
            <w:r w:rsidRPr="00BA7F69">
              <w:rPr>
                <w:rFonts w:ascii="Times New Roman" w:hAnsi="Times New Roman" w:cs="Times New Roman"/>
              </w:rPr>
              <w:t>7</w:t>
            </w:r>
          </w:p>
          <w:p w:rsidR="00EE74CD" w:rsidRPr="00BA7F69" w:rsidRDefault="00DA00AD" w:rsidP="00EE74CD">
            <w:pPr>
              <w:rPr>
                <w:rFonts w:ascii="Times New Roman" w:hAnsi="Times New Roman" w:cs="Times New Roman"/>
              </w:rPr>
            </w:pPr>
            <w:r w:rsidRPr="00BA7F69">
              <w:rPr>
                <w:rFonts w:ascii="Times New Roman" w:hAnsi="Times New Roman" w:cs="Times New Roman"/>
              </w:rPr>
              <w:t>P</w:t>
            </w:r>
            <w:r w:rsidR="00EE74CD" w:rsidRPr="00BA7F69">
              <w:rPr>
                <w:rFonts w:ascii="Times New Roman" w:hAnsi="Times New Roman" w:cs="Times New Roman"/>
              </w:rPr>
              <w:t>ika</w:t>
            </w:r>
            <w:r w:rsidRPr="00BA7F69">
              <w:rPr>
                <w:rFonts w:ascii="Times New Roman" w:hAnsi="Times New Roman" w:cs="Times New Roman"/>
              </w:rPr>
              <w:t xml:space="preserve"> </w:t>
            </w:r>
            <w:r w:rsidR="00EE74CD" w:rsidRPr="00BA7F69">
              <w:rPr>
                <w:rFonts w:ascii="Times New Roman" w:hAnsi="Times New Roman" w:cs="Times New Roman"/>
              </w:rPr>
              <w:t>1</w:t>
            </w:r>
          </w:p>
          <w:p w:rsidR="00EE74CD" w:rsidRPr="00BA7F69" w:rsidRDefault="00EE74CD" w:rsidP="00EE74CD">
            <w:pPr>
              <w:rPr>
                <w:rFonts w:ascii="Times New Roman" w:hAnsi="Times New Roman" w:cs="Times New Roman"/>
              </w:rPr>
            </w:pPr>
          </w:p>
          <w:p w:rsidR="00EE74CD" w:rsidRPr="00BA7F69" w:rsidRDefault="00EE74CD" w:rsidP="00EE74CD">
            <w:pPr>
              <w:rPr>
                <w:rFonts w:ascii="Times New Roman" w:hAnsi="Times New Roman" w:cs="Times New Roman"/>
              </w:rPr>
            </w:pPr>
            <w:r w:rsidRPr="00BA7F69">
              <w:rPr>
                <w:rFonts w:ascii="Times New Roman" w:hAnsi="Times New Roman" w:cs="Times New Roman"/>
              </w:rPr>
              <w:t>Në fokus grupin e organizuar nga D+, e që të pranishëm kishte edhe mësimdhënës, është theksuar problematika e qasjes në tekstet shkollore digjitale. Sipas përvojave të tyre, librat në shumë raste nuk shkarkohen dhe ka probleme të ndryshme të natyrës teknike. D+ bën thirrje që mekanizmat kontrollues/inspektues nga MAShTI të jenë funksional</w:t>
            </w:r>
          </w:p>
        </w:tc>
        <w:tc>
          <w:tcPr>
            <w:tcW w:w="2718" w:type="dxa"/>
          </w:tcPr>
          <w:p w:rsidR="00EE74CD" w:rsidRPr="00BA7F69" w:rsidRDefault="001A1F71" w:rsidP="00EE74CD">
            <w:pPr>
              <w:rPr>
                <w:rFonts w:ascii="Times New Roman" w:hAnsi="Times New Roman" w:cs="Times New Roman"/>
              </w:rPr>
            </w:pPr>
            <w:r w:rsidRPr="00BA7F69">
              <w:rPr>
                <w:rFonts w:ascii="Times New Roman" w:hAnsi="Times New Roman" w:cs="Times New Roman"/>
              </w:rPr>
              <w:t xml:space="preserve">Refuzohet </w:t>
            </w:r>
          </w:p>
          <w:p w:rsidR="00EE74CD" w:rsidRPr="00BA7F69" w:rsidRDefault="00EE74CD" w:rsidP="00EE74CD">
            <w:pPr>
              <w:jc w:val="center"/>
              <w:rPr>
                <w:rFonts w:ascii="Times New Roman" w:hAnsi="Times New Roman" w:cs="Times New Roman"/>
              </w:rPr>
            </w:pPr>
          </w:p>
        </w:tc>
        <w:tc>
          <w:tcPr>
            <w:tcW w:w="3053" w:type="dxa"/>
          </w:tcPr>
          <w:p w:rsidR="00EE74CD" w:rsidRPr="00BA7F69" w:rsidRDefault="00EE74CD" w:rsidP="00A02CEF">
            <w:pPr>
              <w:ind w:right="667"/>
              <w:rPr>
                <w:rFonts w:ascii="Times New Roman" w:hAnsi="Times New Roman" w:cs="Times New Roman"/>
              </w:rPr>
            </w:pPr>
            <w:r w:rsidRPr="00BA7F69">
              <w:rPr>
                <w:rFonts w:ascii="Times New Roman" w:hAnsi="Times New Roman" w:cs="Times New Roman"/>
              </w:rPr>
              <w:t>Eshte e rregulluar me nenin 7 te ketij projektligji.</w:t>
            </w:r>
          </w:p>
        </w:tc>
      </w:tr>
      <w:tr w:rsidR="00EE74CD" w:rsidRPr="00BA7F69" w:rsidTr="00BA5AA5">
        <w:trPr>
          <w:trHeight w:val="510"/>
        </w:trPr>
        <w:tc>
          <w:tcPr>
            <w:tcW w:w="1818" w:type="dxa"/>
          </w:tcPr>
          <w:p w:rsidR="00EE74CD" w:rsidRPr="00BA7F69" w:rsidRDefault="00397124" w:rsidP="00EE74CD">
            <w:pPr>
              <w:rPr>
                <w:rFonts w:ascii="Times New Roman" w:hAnsi="Times New Roman" w:cs="Times New Roman"/>
              </w:rPr>
            </w:pPr>
            <w:r w:rsidRPr="00BA7F69">
              <w:rPr>
                <w:rFonts w:ascii="Times New Roman" w:hAnsi="Times New Roman" w:cs="Times New Roman"/>
              </w:rPr>
              <w:lastRenderedPageBreak/>
              <w:t>Demokracia në veprim</w:t>
            </w:r>
          </w:p>
        </w:tc>
        <w:tc>
          <w:tcPr>
            <w:tcW w:w="2880" w:type="dxa"/>
          </w:tcPr>
          <w:p w:rsidR="00EE74CD" w:rsidRPr="00BA7F69" w:rsidRDefault="00DA00AD" w:rsidP="00EE74CD">
            <w:pPr>
              <w:rPr>
                <w:rFonts w:ascii="Times New Roman" w:hAnsi="Times New Roman" w:cs="Times New Roman"/>
              </w:rPr>
            </w:pPr>
            <w:r w:rsidRPr="00BA7F69">
              <w:rPr>
                <w:rFonts w:ascii="Times New Roman" w:hAnsi="Times New Roman" w:cs="Times New Roman"/>
              </w:rPr>
              <w:t>N</w:t>
            </w:r>
            <w:r w:rsidR="00EE74CD" w:rsidRPr="00BA7F69">
              <w:rPr>
                <w:rFonts w:ascii="Times New Roman" w:hAnsi="Times New Roman" w:cs="Times New Roman"/>
              </w:rPr>
              <w:t>eni</w:t>
            </w:r>
            <w:r w:rsidRPr="00BA7F69">
              <w:rPr>
                <w:rFonts w:ascii="Times New Roman" w:hAnsi="Times New Roman" w:cs="Times New Roman"/>
              </w:rPr>
              <w:t xml:space="preserve"> </w:t>
            </w:r>
            <w:r w:rsidR="00EE74CD" w:rsidRPr="00BA7F69">
              <w:rPr>
                <w:rFonts w:ascii="Times New Roman" w:hAnsi="Times New Roman" w:cs="Times New Roman"/>
              </w:rPr>
              <w:t>10</w:t>
            </w:r>
          </w:p>
          <w:p w:rsidR="00EE74CD" w:rsidRPr="00BA7F69" w:rsidRDefault="00DA00AD" w:rsidP="00EE74CD">
            <w:pPr>
              <w:rPr>
                <w:rFonts w:ascii="Times New Roman" w:hAnsi="Times New Roman" w:cs="Times New Roman"/>
              </w:rPr>
            </w:pPr>
            <w:r w:rsidRPr="00BA7F69">
              <w:rPr>
                <w:rFonts w:ascii="Times New Roman" w:hAnsi="Times New Roman" w:cs="Times New Roman"/>
              </w:rPr>
              <w:t>P</w:t>
            </w:r>
            <w:r w:rsidR="00EE74CD" w:rsidRPr="00BA7F69">
              <w:rPr>
                <w:rFonts w:ascii="Times New Roman" w:hAnsi="Times New Roman" w:cs="Times New Roman"/>
              </w:rPr>
              <w:t>ika</w:t>
            </w:r>
            <w:r w:rsidRPr="00BA7F69">
              <w:rPr>
                <w:rFonts w:ascii="Times New Roman" w:hAnsi="Times New Roman" w:cs="Times New Roman"/>
              </w:rPr>
              <w:t xml:space="preserve"> </w:t>
            </w:r>
            <w:r w:rsidR="00EE74CD" w:rsidRPr="00BA7F69">
              <w:rPr>
                <w:rFonts w:ascii="Times New Roman" w:hAnsi="Times New Roman" w:cs="Times New Roman"/>
              </w:rPr>
              <w:t>5</w:t>
            </w:r>
          </w:p>
          <w:p w:rsidR="00EE74CD" w:rsidRPr="00BA7F69" w:rsidRDefault="00EE74CD" w:rsidP="00EE74CD">
            <w:pPr>
              <w:rPr>
                <w:rFonts w:ascii="Times New Roman" w:hAnsi="Times New Roman" w:cs="Times New Roman"/>
              </w:rPr>
            </w:pPr>
          </w:p>
          <w:p w:rsidR="00EE74CD" w:rsidRPr="00BA7F69" w:rsidRDefault="00EE74CD" w:rsidP="00EE74CD">
            <w:pPr>
              <w:rPr>
                <w:rFonts w:ascii="Times New Roman" w:hAnsi="Times New Roman" w:cs="Times New Roman"/>
              </w:rPr>
            </w:pPr>
            <w:r w:rsidRPr="00BA7F69">
              <w:rPr>
                <w:rFonts w:ascii="Times New Roman" w:hAnsi="Times New Roman" w:cs="Times New Roman"/>
              </w:rPr>
              <w:t>D+ rekomandon që të vendosët për njërën nga format paraprakisht, ose të vendosët për të dy versionet. Fjala ‘ose’ të largohet nga kjo pikë.</w:t>
            </w: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Pra të përcaktohet: Ofrimi i tekstit të shtypur, nëse ka mungesë atëherë të ofrohet edhe ai digjital.</w:t>
            </w:r>
          </w:p>
          <w:p w:rsidR="00EE74CD" w:rsidRPr="00BA7F69" w:rsidRDefault="00EE74CD" w:rsidP="00EE74CD">
            <w:pPr>
              <w:rPr>
                <w:rFonts w:ascii="Times New Roman" w:hAnsi="Times New Roman" w:cs="Times New Roman"/>
              </w:rPr>
            </w:pPr>
          </w:p>
        </w:tc>
        <w:tc>
          <w:tcPr>
            <w:tcW w:w="2718" w:type="dxa"/>
          </w:tcPr>
          <w:p w:rsidR="00EE74CD" w:rsidRPr="00BA7F69" w:rsidRDefault="001A1F71"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Refuzohet</w:t>
            </w:r>
          </w:p>
        </w:tc>
        <w:tc>
          <w:tcPr>
            <w:tcW w:w="3053" w:type="dxa"/>
          </w:tcPr>
          <w:p w:rsidR="00EE74CD" w:rsidRPr="00BA7F69" w:rsidRDefault="00EE74CD" w:rsidP="00EE74CD">
            <w:pPr>
              <w:ind w:right="667"/>
              <w:rPr>
                <w:rFonts w:ascii="Times New Roman" w:hAnsi="Times New Roman" w:cs="Times New Roman"/>
              </w:rPr>
            </w:pPr>
            <w:r w:rsidRPr="00BA7F69">
              <w:rPr>
                <w:rFonts w:ascii="Times New Roman" w:hAnsi="Times New Roman" w:cs="Times New Roman"/>
              </w:rPr>
              <w:t>Eshte e rregulluar me nenin 7 te ketij projektligji.</w:t>
            </w:r>
          </w:p>
          <w:p w:rsidR="00EE74CD" w:rsidRPr="00BA7F69" w:rsidRDefault="00EE74CD" w:rsidP="00EE74CD">
            <w:pPr>
              <w:jc w:val="center"/>
              <w:rPr>
                <w:rFonts w:ascii="Times New Roman" w:hAnsi="Times New Roman" w:cs="Times New Roman"/>
              </w:rPr>
            </w:pPr>
          </w:p>
        </w:tc>
      </w:tr>
      <w:tr w:rsidR="00EE74CD" w:rsidRPr="00BA7F69" w:rsidTr="00BA5AA5">
        <w:trPr>
          <w:trHeight w:val="510"/>
        </w:trPr>
        <w:tc>
          <w:tcPr>
            <w:tcW w:w="1818" w:type="dxa"/>
          </w:tcPr>
          <w:p w:rsidR="00EE74CD" w:rsidRPr="00BA7F69" w:rsidRDefault="00397124" w:rsidP="00EE74CD">
            <w:pPr>
              <w:rPr>
                <w:rFonts w:ascii="Times New Roman" w:hAnsi="Times New Roman" w:cs="Times New Roman"/>
              </w:rPr>
            </w:pPr>
            <w:r w:rsidRPr="00BA7F69">
              <w:rPr>
                <w:rFonts w:ascii="Times New Roman" w:hAnsi="Times New Roman" w:cs="Times New Roman"/>
              </w:rPr>
              <w:t>Demokracia në veprim</w:t>
            </w:r>
          </w:p>
        </w:tc>
        <w:tc>
          <w:tcPr>
            <w:tcW w:w="2880" w:type="dxa"/>
          </w:tcPr>
          <w:p w:rsidR="00EE74CD" w:rsidRPr="00BA7F69" w:rsidRDefault="00DA00AD" w:rsidP="00EE74CD">
            <w:pPr>
              <w:rPr>
                <w:rFonts w:ascii="Times New Roman" w:hAnsi="Times New Roman" w:cs="Times New Roman"/>
              </w:rPr>
            </w:pPr>
            <w:r w:rsidRPr="00BA7F69">
              <w:rPr>
                <w:rFonts w:ascii="Times New Roman" w:hAnsi="Times New Roman" w:cs="Times New Roman"/>
              </w:rPr>
              <w:t>N</w:t>
            </w:r>
            <w:r w:rsidR="00EE74CD" w:rsidRPr="00BA7F69">
              <w:rPr>
                <w:rFonts w:ascii="Times New Roman" w:hAnsi="Times New Roman" w:cs="Times New Roman"/>
              </w:rPr>
              <w:t>eni</w:t>
            </w:r>
            <w:r w:rsidRPr="00BA7F69">
              <w:rPr>
                <w:rFonts w:ascii="Times New Roman" w:hAnsi="Times New Roman" w:cs="Times New Roman"/>
              </w:rPr>
              <w:t xml:space="preserve"> </w:t>
            </w:r>
            <w:r w:rsidR="00EE74CD" w:rsidRPr="00BA7F69">
              <w:rPr>
                <w:rFonts w:ascii="Times New Roman" w:hAnsi="Times New Roman" w:cs="Times New Roman"/>
              </w:rPr>
              <w:t>20</w:t>
            </w:r>
          </w:p>
          <w:p w:rsidR="00EE74CD" w:rsidRPr="00BA7F69" w:rsidRDefault="00DA00AD" w:rsidP="00EE74CD">
            <w:pPr>
              <w:rPr>
                <w:rFonts w:ascii="Times New Roman" w:hAnsi="Times New Roman" w:cs="Times New Roman"/>
              </w:rPr>
            </w:pPr>
            <w:r w:rsidRPr="00BA7F69">
              <w:rPr>
                <w:rFonts w:ascii="Times New Roman" w:hAnsi="Times New Roman" w:cs="Times New Roman"/>
              </w:rPr>
              <w:t>P</w:t>
            </w:r>
            <w:r w:rsidR="00EE74CD" w:rsidRPr="00BA7F69">
              <w:rPr>
                <w:rFonts w:ascii="Times New Roman" w:hAnsi="Times New Roman" w:cs="Times New Roman"/>
              </w:rPr>
              <w:t>ika</w:t>
            </w:r>
            <w:r w:rsidRPr="00BA7F69">
              <w:rPr>
                <w:rFonts w:ascii="Times New Roman" w:hAnsi="Times New Roman" w:cs="Times New Roman"/>
              </w:rPr>
              <w:t xml:space="preserve"> </w:t>
            </w:r>
            <w:r w:rsidR="00EE74CD" w:rsidRPr="00BA7F69">
              <w:rPr>
                <w:rFonts w:ascii="Times New Roman" w:hAnsi="Times New Roman" w:cs="Times New Roman"/>
              </w:rPr>
              <w:t>4</w:t>
            </w:r>
          </w:p>
          <w:p w:rsidR="00EE74CD" w:rsidRPr="00BA7F69" w:rsidRDefault="00EE74CD" w:rsidP="00EE74CD">
            <w:pPr>
              <w:rPr>
                <w:rFonts w:ascii="Times New Roman" w:hAnsi="Times New Roman" w:cs="Times New Roman"/>
              </w:rPr>
            </w:pP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Është e nevojshme monitorimi i vazhdueshëm i punës së recensentëve nga Sektori për Botimin e Teksteve Shkollore. Kjo pasi ka raste ku i njëjti tekst edhe pas rishikimit nga recensentët ka pasur gabimet e njëjta sikurse teksti paraprak.</w:t>
            </w:r>
          </w:p>
          <w:p w:rsidR="00EE74CD" w:rsidRPr="00BA7F69" w:rsidRDefault="00EE74CD" w:rsidP="00EE74CD">
            <w:pPr>
              <w:pStyle w:val="CommentText"/>
              <w:rPr>
                <w:rFonts w:ascii="Times New Roman" w:hAnsi="Times New Roman" w:cs="Times New Roman"/>
                <w:sz w:val="24"/>
                <w:szCs w:val="24"/>
              </w:rPr>
            </w:pPr>
          </w:p>
          <w:p w:rsidR="00EE74CD" w:rsidRPr="00BA7F69" w:rsidRDefault="00EE74CD" w:rsidP="00EE74CD">
            <w:pPr>
              <w:rPr>
                <w:rFonts w:ascii="Times New Roman" w:hAnsi="Times New Roman" w:cs="Times New Roman"/>
              </w:rPr>
            </w:pPr>
            <w:r w:rsidRPr="00BA7F69">
              <w:rPr>
                <w:rFonts w:ascii="Times New Roman" w:hAnsi="Times New Roman" w:cs="Times New Roman"/>
              </w:rPr>
              <w:t xml:space="preserve">Sipas takimit te D+ edhe me mësimdhënes, ka raste kur recensentet janë vetëm si emër në tekst, mirëpo nuk japin ndonjë vlerë te shtuar, kjo çështje duhet te monitorohet nga afër nga MAShT-i. D+ bën thirrje që t’i kushtohet rëndësi mekanizmave kontrollues, që lëshime të tilla të mos ndodhin në botimet e reja. </w:t>
            </w:r>
          </w:p>
          <w:p w:rsidR="00EE74CD" w:rsidRPr="00BA7F69" w:rsidRDefault="00EE74CD" w:rsidP="00EE74CD">
            <w:pPr>
              <w:rPr>
                <w:rFonts w:ascii="Times New Roman" w:hAnsi="Times New Roman" w:cs="Times New Roman"/>
              </w:rPr>
            </w:pP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 xml:space="preserve">Gjithashtu, është theksuar edhe ngarkesa që u bëhet teksteve shkollore me shembuj dhe njësi mësimore të panevojshme </w:t>
            </w:r>
            <w:r w:rsidRPr="00BA7F69">
              <w:rPr>
                <w:rFonts w:ascii="Times New Roman" w:hAnsi="Times New Roman" w:cs="Times New Roman"/>
                <w:sz w:val="24"/>
                <w:szCs w:val="24"/>
              </w:rPr>
              <w:lastRenderedPageBreak/>
              <w:t>dhe shpesh jo adekuate</w:t>
            </w:r>
          </w:p>
          <w:p w:rsidR="00EE74CD" w:rsidRPr="00BA7F69" w:rsidRDefault="00EE74CD" w:rsidP="00EE74CD">
            <w:pPr>
              <w:rPr>
                <w:rFonts w:ascii="Times New Roman" w:hAnsi="Times New Roman" w:cs="Times New Roman"/>
              </w:rPr>
            </w:pPr>
          </w:p>
        </w:tc>
        <w:tc>
          <w:tcPr>
            <w:tcW w:w="2718" w:type="dxa"/>
          </w:tcPr>
          <w:p w:rsidR="00EE74CD" w:rsidRPr="00BA7F69" w:rsidRDefault="00EE74CD" w:rsidP="00EE74CD">
            <w:pPr>
              <w:pStyle w:val="CommentText"/>
              <w:rPr>
                <w:rFonts w:ascii="Times New Roman" w:hAnsi="Times New Roman" w:cs="Times New Roman"/>
                <w:sz w:val="24"/>
                <w:szCs w:val="24"/>
              </w:rPr>
            </w:pPr>
          </w:p>
        </w:tc>
        <w:tc>
          <w:tcPr>
            <w:tcW w:w="3053" w:type="dxa"/>
          </w:tcPr>
          <w:p w:rsidR="00EE74CD" w:rsidRPr="00BA7F69" w:rsidRDefault="00EE74CD" w:rsidP="00EE74CD">
            <w:pPr>
              <w:ind w:right="667"/>
              <w:rPr>
                <w:rFonts w:ascii="Times New Roman" w:hAnsi="Times New Roman" w:cs="Times New Roman"/>
              </w:rPr>
            </w:pPr>
          </w:p>
        </w:tc>
      </w:tr>
      <w:tr w:rsidR="00EE74CD" w:rsidRPr="00BA7F69" w:rsidTr="00BA5AA5">
        <w:trPr>
          <w:trHeight w:val="510"/>
        </w:trPr>
        <w:tc>
          <w:tcPr>
            <w:tcW w:w="1818" w:type="dxa"/>
          </w:tcPr>
          <w:p w:rsidR="00EE74CD" w:rsidRPr="00BA7F69" w:rsidRDefault="00397124" w:rsidP="00EE74CD">
            <w:pPr>
              <w:rPr>
                <w:rFonts w:ascii="Times New Roman" w:hAnsi="Times New Roman" w:cs="Times New Roman"/>
              </w:rPr>
            </w:pPr>
            <w:r w:rsidRPr="00BA7F69">
              <w:rPr>
                <w:rFonts w:ascii="Times New Roman" w:hAnsi="Times New Roman" w:cs="Times New Roman"/>
              </w:rPr>
              <w:lastRenderedPageBreak/>
              <w:t>Demokracia në veprim</w:t>
            </w:r>
          </w:p>
        </w:tc>
        <w:tc>
          <w:tcPr>
            <w:tcW w:w="2880" w:type="dxa"/>
          </w:tcPr>
          <w:p w:rsidR="00EE74CD" w:rsidRPr="00BA7F69" w:rsidRDefault="00687E4F" w:rsidP="00EE74CD">
            <w:pPr>
              <w:rPr>
                <w:rFonts w:ascii="Times New Roman" w:hAnsi="Times New Roman" w:cs="Times New Roman"/>
              </w:rPr>
            </w:pPr>
            <w:r w:rsidRPr="00BA7F69">
              <w:rPr>
                <w:rFonts w:ascii="Times New Roman" w:hAnsi="Times New Roman" w:cs="Times New Roman"/>
              </w:rPr>
              <w:t>N</w:t>
            </w:r>
            <w:r w:rsidR="00EE74CD" w:rsidRPr="00BA7F69">
              <w:rPr>
                <w:rFonts w:ascii="Times New Roman" w:hAnsi="Times New Roman" w:cs="Times New Roman"/>
              </w:rPr>
              <w:t>eni</w:t>
            </w:r>
            <w:r w:rsidRPr="00BA7F69">
              <w:rPr>
                <w:rFonts w:ascii="Times New Roman" w:hAnsi="Times New Roman" w:cs="Times New Roman"/>
              </w:rPr>
              <w:t xml:space="preserve"> </w:t>
            </w:r>
            <w:r w:rsidR="00EE74CD" w:rsidRPr="00BA7F69">
              <w:rPr>
                <w:rFonts w:ascii="Times New Roman" w:hAnsi="Times New Roman" w:cs="Times New Roman"/>
              </w:rPr>
              <w:t>32</w:t>
            </w:r>
          </w:p>
          <w:p w:rsidR="00EE74CD" w:rsidRPr="00BA7F69" w:rsidRDefault="00687E4F" w:rsidP="00EE74CD">
            <w:pPr>
              <w:rPr>
                <w:rFonts w:ascii="Times New Roman" w:hAnsi="Times New Roman" w:cs="Times New Roman"/>
              </w:rPr>
            </w:pPr>
            <w:r w:rsidRPr="00BA7F69">
              <w:rPr>
                <w:rFonts w:ascii="Times New Roman" w:hAnsi="Times New Roman" w:cs="Times New Roman"/>
              </w:rPr>
              <w:t>P</w:t>
            </w:r>
            <w:r w:rsidR="00EE74CD" w:rsidRPr="00BA7F69">
              <w:rPr>
                <w:rFonts w:ascii="Times New Roman" w:hAnsi="Times New Roman" w:cs="Times New Roman"/>
              </w:rPr>
              <w:t>ika</w:t>
            </w:r>
            <w:r w:rsidRPr="00BA7F69">
              <w:rPr>
                <w:rFonts w:ascii="Times New Roman" w:hAnsi="Times New Roman" w:cs="Times New Roman"/>
              </w:rPr>
              <w:t xml:space="preserve"> </w:t>
            </w:r>
            <w:r w:rsidR="00EE74CD" w:rsidRPr="00BA7F69">
              <w:rPr>
                <w:rFonts w:ascii="Times New Roman" w:hAnsi="Times New Roman" w:cs="Times New Roman"/>
              </w:rPr>
              <w:t xml:space="preserve"> 1.1</w:t>
            </w:r>
          </w:p>
          <w:p w:rsidR="00EE74CD" w:rsidRPr="00BA7F69" w:rsidRDefault="00EE74CD" w:rsidP="00EE74CD">
            <w:pPr>
              <w:rPr>
                <w:rFonts w:ascii="Times New Roman" w:hAnsi="Times New Roman" w:cs="Times New Roman"/>
              </w:rPr>
            </w:pP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Në takimet që D+ ka pasur edhe me mësimdhënës, është theksuar që shkollat duhet për të njëjtën lëndë dhe klasë të kenë tekstin e njëjtë. Pra, psh. libri i një lënde për klasën e tretë (apo një klasë tjetër) të jetë i njëjtë për të gjitha klasat e treta në të gjitha shkollat. Kjo sepse autorët mund të dallojnë në atë se si e shohin dhe shpjegojnë një ngjarje apo fenomen të caktuar.</w:t>
            </w:r>
          </w:p>
          <w:p w:rsidR="00EE74CD" w:rsidRPr="00BA7F69" w:rsidRDefault="00EE74CD" w:rsidP="00EE74CD">
            <w:pPr>
              <w:pStyle w:val="CommentText"/>
              <w:rPr>
                <w:rFonts w:ascii="Times New Roman" w:hAnsi="Times New Roman" w:cs="Times New Roman"/>
                <w:sz w:val="24"/>
                <w:szCs w:val="24"/>
              </w:rPr>
            </w:pP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 xml:space="preserve">Si rezultat, nëse kemi situatën kur një nxënës kalon nga një komunë në një komunë tjetër dhe e ndërron shkollën, i/e njëjta do ta ketë problem mësimin me tekste të ndryshme të një lënde të njejtë. Pasi edhe nëse baza e librit është e njejtë por autorët/shtëpitë botuese </w:t>
            </w: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 xml:space="preserve">ndryshojnë, gjithmonë do të ketë edhe  ndryshime në të shkruar si dhe ne qasje të informatave nga </w:t>
            </w: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 xml:space="preserve">autorët. Ndryshimet janë edhe në </w:t>
            </w:r>
          </w:p>
          <w:p w:rsidR="00EE74CD" w:rsidRPr="00BA7F69" w:rsidRDefault="00EE74CD" w:rsidP="00EE74CD">
            <w:pPr>
              <w:rPr>
                <w:rFonts w:ascii="Times New Roman" w:hAnsi="Times New Roman" w:cs="Times New Roman"/>
              </w:rPr>
            </w:pPr>
            <w:r w:rsidRPr="00BA7F69">
              <w:rPr>
                <w:rFonts w:ascii="Times New Roman" w:hAnsi="Times New Roman" w:cs="Times New Roman"/>
              </w:rPr>
              <w:t>gjuhën  pedagogjike të përdorur nga autori/ja, detyrat e dhënë nxënësve, mënyra e interpretimit etj</w:t>
            </w:r>
          </w:p>
        </w:tc>
        <w:tc>
          <w:tcPr>
            <w:tcW w:w="2718" w:type="dxa"/>
          </w:tcPr>
          <w:p w:rsidR="00EE74CD" w:rsidRPr="00BA7F69" w:rsidRDefault="00DA00A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Refuzohet</w:t>
            </w:r>
          </w:p>
          <w:p w:rsidR="00EE74CD" w:rsidRPr="00BA7F69" w:rsidRDefault="00EE74CD" w:rsidP="00EE74CD">
            <w:pPr>
              <w:rPr>
                <w:rFonts w:ascii="Times New Roman" w:hAnsi="Times New Roman" w:cs="Times New Roman"/>
              </w:rPr>
            </w:pPr>
          </w:p>
          <w:p w:rsidR="00EE74CD" w:rsidRPr="00BA7F69" w:rsidRDefault="00EE74CD" w:rsidP="00EE74CD">
            <w:pPr>
              <w:rPr>
                <w:rFonts w:ascii="Times New Roman" w:hAnsi="Times New Roman" w:cs="Times New Roman"/>
              </w:rPr>
            </w:pPr>
          </w:p>
          <w:p w:rsidR="00EE74CD" w:rsidRPr="00BA7F69" w:rsidRDefault="00EE74CD" w:rsidP="00EE74CD">
            <w:pPr>
              <w:jc w:val="center"/>
              <w:rPr>
                <w:rFonts w:ascii="Times New Roman" w:hAnsi="Times New Roman" w:cs="Times New Roman"/>
              </w:rPr>
            </w:pPr>
          </w:p>
        </w:tc>
        <w:tc>
          <w:tcPr>
            <w:tcW w:w="3053" w:type="dxa"/>
          </w:tcPr>
          <w:p w:rsidR="00EE74CD" w:rsidRPr="00BA7F69" w:rsidRDefault="00EE74CD" w:rsidP="00EE74CD">
            <w:pPr>
              <w:ind w:right="667"/>
              <w:rPr>
                <w:rFonts w:ascii="Times New Roman" w:hAnsi="Times New Roman" w:cs="Times New Roman"/>
              </w:rPr>
            </w:pPr>
            <w:r w:rsidRPr="00BA7F69">
              <w:rPr>
                <w:rFonts w:ascii="Times New Roman" w:hAnsi="Times New Roman" w:cs="Times New Roman"/>
              </w:rPr>
              <w:t>Tekstet miratohen ne baze te KK, standardeve per tekstet shkollore, si dhe procedurave dhe kritereve te percaktuara nga Ministria.</w:t>
            </w:r>
          </w:p>
        </w:tc>
      </w:tr>
      <w:tr w:rsidR="00EE74CD" w:rsidRPr="00BA7F69" w:rsidTr="00BA5AA5">
        <w:trPr>
          <w:trHeight w:val="510"/>
        </w:trPr>
        <w:tc>
          <w:tcPr>
            <w:tcW w:w="1818" w:type="dxa"/>
          </w:tcPr>
          <w:p w:rsidR="00EE74CD" w:rsidRPr="00BA7F69" w:rsidRDefault="00397124" w:rsidP="00EE74CD">
            <w:pPr>
              <w:rPr>
                <w:rFonts w:ascii="Times New Roman" w:hAnsi="Times New Roman" w:cs="Times New Roman"/>
              </w:rPr>
            </w:pPr>
            <w:r w:rsidRPr="00BA7F69">
              <w:rPr>
                <w:rFonts w:ascii="Times New Roman" w:hAnsi="Times New Roman" w:cs="Times New Roman"/>
              </w:rPr>
              <w:t>Demokracia në veprim</w:t>
            </w:r>
          </w:p>
        </w:tc>
        <w:tc>
          <w:tcPr>
            <w:tcW w:w="2880" w:type="dxa"/>
          </w:tcPr>
          <w:p w:rsidR="00EE74CD" w:rsidRPr="00BA7F69" w:rsidRDefault="00EE74CD" w:rsidP="00EE74CD">
            <w:pPr>
              <w:rPr>
                <w:rFonts w:ascii="Times New Roman" w:hAnsi="Times New Roman" w:cs="Times New Roman"/>
              </w:rPr>
            </w:pPr>
            <w:r w:rsidRPr="00BA7F69">
              <w:rPr>
                <w:rFonts w:ascii="Times New Roman" w:hAnsi="Times New Roman" w:cs="Times New Roman"/>
              </w:rPr>
              <w:t>Neni 25</w:t>
            </w:r>
          </w:p>
          <w:p w:rsidR="00EE74CD" w:rsidRPr="00BA7F69" w:rsidRDefault="00EE74CD" w:rsidP="00EE74CD">
            <w:pPr>
              <w:rPr>
                <w:rFonts w:ascii="Times New Roman" w:hAnsi="Times New Roman" w:cs="Times New Roman"/>
              </w:rPr>
            </w:pPr>
          </w:p>
          <w:p w:rsidR="00EE74CD" w:rsidRPr="00BA7F69" w:rsidRDefault="00EE74CD" w:rsidP="00EE74CD">
            <w:pPr>
              <w:rPr>
                <w:rFonts w:ascii="Times New Roman" w:hAnsi="Times New Roman" w:cs="Times New Roman"/>
              </w:rPr>
            </w:pPr>
            <w:r w:rsidRPr="00BA7F69">
              <w:rPr>
                <w:rFonts w:ascii="Times New Roman" w:hAnsi="Times New Roman" w:cs="Times New Roman"/>
              </w:rPr>
              <w:t xml:space="preserve">D+ rekomandon që gjuha e përdorur në tekste </w:t>
            </w:r>
            <w:r w:rsidRPr="00BA7F69">
              <w:rPr>
                <w:rFonts w:ascii="Times New Roman" w:hAnsi="Times New Roman" w:cs="Times New Roman"/>
              </w:rPr>
              <w:lastRenderedPageBreak/>
              <w:t xml:space="preserve">shkollore të jetë gjithëpërfshirëse dhe të eliminohet gjuha përjashtuese dhe diskriminuese ndaj komuniteteve jo shumicë. </w:t>
            </w:r>
          </w:p>
          <w:p w:rsidR="00EE74CD" w:rsidRPr="00BA7F69" w:rsidRDefault="00EE74CD" w:rsidP="00EE74CD">
            <w:pPr>
              <w:rPr>
                <w:rFonts w:ascii="Times New Roman" w:hAnsi="Times New Roman" w:cs="Times New Roman"/>
              </w:rPr>
            </w:pPr>
            <w:r w:rsidRPr="00BA7F69">
              <w:rPr>
                <w:rFonts w:ascii="Times New Roman" w:hAnsi="Times New Roman" w:cs="Times New Roman"/>
              </w:rPr>
              <w:t>Ne rekomandojmë që në tekstet shkollore të ketë njësi mësimore mbi historinë dhe kulturën e këtyre komuniteteve.</w:t>
            </w:r>
          </w:p>
          <w:p w:rsidR="00EE74CD" w:rsidRPr="00BA7F69" w:rsidRDefault="00EE74CD" w:rsidP="00EE74CD">
            <w:pPr>
              <w:rPr>
                <w:rFonts w:ascii="Times New Roman" w:hAnsi="Times New Roman" w:cs="Times New Roman"/>
              </w:rPr>
            </w:pPr>
          </w:p>
        </w:tc>
        <w:tc>
          <w:tcPr>
            <w:tcW w:w="2718" w:type="dxa"/>
          </w:tcPr>
          <w:p w:rsidR="00EE74CD" w:rsidRPr="00BA7F69" w:rsidRDefault="00DA00A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lastRenderedPageBreak/>
              <w:t>Refuzohet</w:t>
            </w:r>
          </w:p>
          <w:p w:rsidR="00EE74CD" w:rsidRPr="00BA7F69" w:rsidRDefault="00EE74CD" w:rsidP="00EE74CD">
            <w:pPr>
              <w:rPr>
                <w:rFonts w:ascii="Times New Roman" w:hAnsi="Times New Roman" w:cs="Times New Roman"/>
              </w:rPr>
            </w:pPr>
          </w:p>
          <w:p w:rsidR="00EE74CD" w:rsidRPr="00BA7F69" w:rsidRDefault="00EE74CD" w:rsidP="00EE74CD">
            <w:pPr>
              <w:rPr>
                <w:rFonts w:ascii="Times New Roman" w:hAnsi="Times New Roman" w:cs="Times New Roman"/>
              </w:rPr>
            </w:pPr>
          </w:p>
          <w:p w:rsidR="00EE74CD" w:rsidRPr="00BA7F69" w:rsidRDefault="00EE74CD" w:rsidP="00EE74CD">
            <w:pPr>
              <w:jc w:val="center"/>
              <w:rPr>
                <w:rFonts w:ascii="Times New Roman" w:hAnsi="Times New Roman" w:cs="Times New Roman"/>
              </w:rPr>
            </w:pPr>
          </w:p>
        </w:tc>
        <w:tc>
          <w:tcPr>
            <w:tcW w:w="3053" w:type="dxa"/>
          </w:tcPr>
          <w:p w:rsidR="00EE74CD" w:rsidRPr="00BA7F69" w:rsidRDefault="00EE74CD" w:rsidP="00EE74CD">
            <w:pPr>
              <w:ind w:right="667"/>
              <w:rPr>
                <w:rFonts w:ascii="Times New Roman" w:hAnsi="Times New Roman" w:cs="Times New Roman"/>
              </w:rPr>
            </w:pPr>
            <w:r w:rsidRPr="00BA7F69">
              <w:rPr>
                <w:rFonts w:ascii="Times New Roman" w:hAnsi="Times New Roman" w:cs="Times New Roman"/>
              </w:rPr>
              <w:t xml:space="preserve">Tekstet hartohen dhe miratohen ne baze te KK, standardeve per tekstet shkollore, si </w:t>
            </w:r>
            <w:r w:rsidRPr="00BA7F69">
              <w:rPr>
                <w:rFonts w:ascii="Times New Roman" w:hAnsi="Times New Roman" w:cs="Times New Roman"/>
              </w:rPr>
              <w:lastRenderedPageBreak/>
              <w:t>dhe procedurave dhe kritereve te percaktuara nga Ministria.</w:t>
            </w:r>
          </w:p>
        </w:tc>
      </w:tr>
      <w:tr w:rsidR="00EE74CD" w:rsidRPr="00BA7F69" w:rsidTr="00BA5AA5">
        <w:trPr>
          <w:trHeight w:val="510"/>
        </w:trPr>
        <w:tc>
          <w:tcPr>
            <w:tcW w:w="1818" w:type="dxa"/>
          </w:tcPr>
          <w:p w:rsidR="00EE74CD" w:rsidRPr="00BA7F69" w:rsidRDefault="00397124" w:rsidP="00EE74CD">
            <w:pPr>
              <w:rPr>
                <w:rFonts w:ascii="Times New Roman" w:hAnsi="Times New Roman" w:cs="Times New Roman"/>
              </w:rPr>
            </w:pPr>
            <w:r w:rsidRPr="00BA7F69">
              <w:rPr>
                <w:rFonts w:ascii="Times New Roman" w:hAnsi="Times New Roman" w:cs="Times New Roman"/>
              </w:rPr>
              <w:lastRenderedPageBreak/>
              <w:t>Demokracia në veprim</w:t>
            </w:r>
          </w:p>
        </w:tc>
        <w:tc>
          <w:tcPr>
            <w:tcW w:w="2880" w:type="dxa"/>
          </w:tcPr>
          <w:p w:rsidR="00EE74CD" w:rsidRPr="00BA7F69" w:rsidRDefault="00687E4F" w:rsidP="00EE74CD">
            <w:pPr>
              <w:rPr>
                <w:rFonts w:ascii="Times New Roman" w:hAnsi="Times New Roman" w:cs="Times New Roman"/>
              </w:rPr>
            </w:pPr>
            <w:r w:rsidRPr="00BA7F69">
              <w:rPr>
                <w:rFonts w:ascii="Times New Roman" w:hAnsi="Times New Roman" w:cs="Times New Roman"/>
              </w:rPr>
              <w:t>N</w:t>
            </w:r>
            <w:r w:rsidR="00EE74CD" w:rsidRPr="00BA7F69">
              <w:rPr>
                <w:rFonts w:ascii="Times New Roman" w:hAnsi="Times New Roman" w:cs="Times New Roman"/>
              </w:rPr>
              <w:t>eni</w:t>
            </w:r>
            <w:r w:rsidRPr="00BA7F69">
              <w:rPr>
                <w:rFonts w:ascii="Times New Roman" w:hAnsi="Times New Roman" w:cs="Times New Roman"/>
              </w:rPr>
              <w:t xml:space="preserve"> </w:t>
            </w:r>
            <w:r w:rsidR="00EE74CD" w:rsidRPr="00BA7F69">
              <w:rPr>
                <w:rFonts w:ascii="Times New Roman" w:hAnsi="Times New Roman" w:cs="Times New Roman"/>
              </w:rPr>
              <w:t>27</w:t>
            </w:r>
          </w:p>
          <w:p w:rsidR="00EE74CD" w:rsidRPr="00BA7F69" w:rsidRDefault="00687E4F" w:rsidP="00EE74CD">
            <w:pPr>
              <w:rPr>
                <w:rFonts w:ascii="Times New Roman" w:hAnsi="Times New Roman" w:cs="Times New Roman"/>
              </w:rPr>
            </w:pPr>
            <w:r w:rsidRPr="00BA7F69">
              <w:rPr>
                <w:rFonts w:ascii="Times New Roman" w:hAnsi="Times New Roman" w:cs="Times New Roman"/>
              </w:rPr>
              <w:t>P</w:t>
            </w:r>
            <w:r w:rsidR="00EE74CD" w:rsidRPr="00BA7F69">
              <w:rPr>
                <w:rFonts w:ascii="Times New Roman" w:hAnsi="Times New Roman" w:cs="Times New Roman"/>
              </w:rPr>
              <w:t>ika</w:t>
            </w:r>
            <w:r w:rsidRPr="00BA7F69">
              <w:rPr>
                <w:rFonts w:ascii="Times New Roman" w:hAnsi="Times New Roman" w:cs="Times New Roman"/>
              </w:rPr>
              <w:t xml:space="preserve"> 2</w:t>
            </w:r>
          </w:p>
          <w:p w:rsidR="00EE74CD" w:rsidRPr="00BA7F69" w:rsidRDefault="00EE74CD" w:rsidP="00EE74CD">
            <w:pPr>
              <w:rPr>
                <w:rFonts w:ascii="Times New Roman" w:hAnsi="Times New Roman" w:cs="Times New Roman"/>
              </w:rPr>
            </w:pP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 xml:space="preserve">Është e rëndësishme që kriter për botimin e teksteve shkollore të jenë edhe kriteret pedagogjike, pra autori/ja gjatë shkrimit të tekstit të përdorë gjuhë më praktike dhe të lehtë për nxënësit varësisht nga niveli. </w:t>
            </w:r>
          </w:p>
          <w:p w:rsidR="00EE74CD" w:rsidRPr="00BA7F69" w:rsidRDefault="00EE74CD" w:rsidP="00EE74CD">
            <w:pPr>
              <w:rPr>
                <w:rFonts w:ascii="Times New Roman" w:hAnsi="Times New Roman" w:cs="Times New Roman"/>
              </w:rPr>
            </w:pPr>
          </w:p>
        </w:tc>
        <w:tc>
          <w:tcPr>
            <w:tcW w:w="2718" w:type="dxa"/>
          </w:tcPr>
          <w:p w:rsidR="00EE74CD" w:rsidRPr="00BA7F69" w:rsidRDefault="00DA00A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Refuzohet</w:t>
            </w:r>
          </w:p>
        </w:tc>
        <w:tc>
          <w:tcPr>
            <w:tcW w:w="3053" w:type="dxa"/>
          </w:tcPr>
          <w:p w:rsidR="00EE74CD" w:rsidRPr="00BA7F69" w:rsidRDefault="00EE74CD" w:rsidP="00EE74CD">
            <w:pPr>
              <w:ind w:right="667"/>
              <w:rPr>
                <w:rFonts w:ascii="Times New Roman" w:hAnsi="Times New Roman" w:cs="Times New Roman"/>
              </w:rPr>
            </w:pPr>
            <w:r w:rsidRPr="00BA7F69">
              <w:rPr>
                <w:rFonts w:ascii="Times New Roman" w:hAnsi="Times New Roman" w:cs="Times New Roman"/>
              </w:rPr>
              <w:t>Tekstet hartohen dhe miratohen ne baze te KK, standardeve per tekstet shkollore, si dhe procedurave dhe kritereve te percaktuara nga Ministria.</w:t>
            </w:r>
          </w:p>
        </w:tc>
      </w:tr>
      <w:tr w:rsidR="00EE74CD" w:rsidRPr="00BA7F69" w:rsidTr="00BA5AA5">
        <w:trPr>
          <w:trHeight w:val="510"/>
        </w:trPr>
        <w:tc>
          <w:tcPr>
            <w:tcW w:w="1818" w:type="dxa"/>
          </w:tcPr>
          <w:p w:rsidR="00EE74CD" w:rsidRPr="00BA7F69" w:rsidRDefault="00397124" w:rsidP="00EE74CD">
            <w:pPr>
              <w:rPr>
                <w:rFonts w:ascii="Times New Roman" w:hAnsi="Times New Roman" w:cs="Times New Roman"/>
              </w:rPr>
            </w:pPr>
            <w:r w:rsidRPr="00BA7F69">
              <w:rPr>
                <w:rFonts w:ascii="Times New Roman" w:hAnsi="Times New Roman" w:cs="Times New Roman"/>
              </w:rPr>
              <w:t>Demokracia në veprim</w:t>
            </w:r>
          </w:p>
        </w:tc>
        <w:tc>
          <w:tcPr>
            <w:tcW w:w="2880" w:type="dxa"/>
          </w:tcPr>
          <w:p w:rsidR="00EE74CD" w:rsidRPr="00BA7F69" w:rsidRDefault="00687E4F" w:rsidP="00EE74CD">
            <w:pPr>
              <w:rPr>
                <w:rFonts w:ascii="Times New Roman" w:hAnsi="Times New Roman" w:cs="Times New Roman"/>
              </w:rPr>
            </w:pPr>
            <w:r w:rsidRPr="00BA7F69">
              <w:rPr>
                <w:rFonts w:ascii="Times New Roman" w:hAnsi="Times New Roman" w:cs="Times New Roman"/>
              </w:rPr>
              <w:t>N</w:t>
            </w:r>
            <w:r w:rsidR="00EE74CD" w:rsidRPr="00BA7F69">
              <w:rPr>
                <w:rFonts w:ascii="Times New Roman" w:hAnsi="Times New Roman" w:cs="Times New Roman"/>
              </w:rPr>
              <w:t>eni</w:t>
            </w:r>
            <w:r w:rsidRPr="00BA7F69">
              <w:rPr>
                <w:rFonts w:ascii="Times New Roman" w:hAnsi="Times New Roman" w:cs="Times New Roman"/>
              </w:rPr>
              <w:t xml:space="preserve"> </w:t>
            </w:r>
            <w:r w:rsidR="00EE74CD" w:rsidRPr="00BA7F69">
              <w:rPr>
                <w:rFonts w:ascii="Times New Roman" w:hAnsi="Times New Roman" w:cs="Times New Roman"/>
              </w:rPr>
              <w:t>29.</w:t>
            </w:r>
          </w:p>
          <w:p w:rsidR="00EE74CD" w:rsidRPr="00BA7F69" w:rsidRDefault="00687E4F" w:rsidP="00EE74CD">
            <w:pPr>
              <w:rPr>
                <w:rFonts w:ascii="Times New Roman" w:hAnsi="Times New Roman" w:cs="Times New Roman"/>
              </w:rPr>
            </w:pPr>
            <w:r w:rsidRPr="00BA7F69">
              <w:rPr>
                <w:rFonts w:ascii="Times New Roman" w:hAnsi="Times New Roman" w:cs="Times New Roman"/>
              </w:rPr>
              <w:t>P</w:t>
            </w:r>
            <w:r w:rsidR="00EE74CD" w:rsidRPr="00BA7F69">
              <w:rPr>
                <w:rFonts w:ascii="Times New Roman" w:hAnsi="Times New Roman" w:cs="Times New Roman"/>
              </w:rPr>
              <w:t>ika</w:t>
            </w:r>
            <w:r w:rsidRPr="00BA7F69">
              <w:rPr>
                <w:rFonts w:ascii="Times New Roman" w:hAnsi="Times New Roman" w:cs="Times New Roman"/>
              </w:rPr>
              <w:t xml:space="preserve"> 1</w:t>
            </w:r>
          </w:p>
          <w:p w:rsidR="00EE74CD" w:rsidRPr="00BA7F69" w:rsidRDefault="00EE74CD" w:rsidP="00EE74CD">
            <w:pPr>
              <w:rPr>
                <w:rFonts w:ascii="Times New Roman" w:hAnsi="Times New Roman" w:cs="Times New Roman"/>
              </w:rPr>
            </w:pPr>
          </w:p>
          <w:p w:rsidR="00EE74CD" w:rsidRPr="00BA7F69" w:rsidRDefault="00EE74CD" w:rsidP="00EE74CD">
            <w:pPr>
              <w:rPr>
                <w:rFonts w:ascii="Times New Roman" w:hAnsi="Times New Roman" w:cs="Times New Roman"/>
              </w:rPr>
            </w:pPr>
            <w:r w:rsidRPr="00BA7F69">
              <w:rPr>
                <w:rFonts w:ascii="Times New Roman" w:hAnsi="Times New Roman" w:cs="Times New Roman"/>
              </w:rPr>
              <w:t>shumicë, organizuar nga D+, është thënë qe ka mungesë të hapësirës mbi historinë Rome dhe të komuniteteve tjera Ashkalinjve dhe Egjiptasve në tekstet shkollore, me theks në tekstet e historisë. D+ bën thirrje që të kihet parasysh kjo kërkesë.</w:t>
            </w:r>
          </w:p>
          <w:p w:rsidR="00EE74CD" w:rsidRPr="00BA7F69" w:rsidRDefault="00EE74CD" w:rsidP="00EE74CD">
            <w:pPr>
              <w:rPr>
                <w:rFonts w:ascii="Times New Roman" w:hAnsi="Times New Roman" w:cs="Times New Roman"/>
              </w:rPr>
            </w:pPr>
          </w:p>
          <w:p w:rsidR="00EE74CD" w:rsidRPr="00BA7F69" w:rsidRDefault="00EE74CD" w:rsidP="00EE74CD">
            <w:pPr>
              <w:rPr>
                <w:rFonts w:ascii="Times New Roman" w:hAnsi="Times New Roman" w:cs="Times New Roman"/>
              </w:rPr>
            </w:pPr>
            <w:r w:rsidRPr="00BA7F69">
              <w:rPr>
                <w:rFonts w:ascii="Times New Roman" w:hAnsi="Times New Roman" w:cs="Times New Roman"/>
              </w:rPr>
              <w:t xml:space="preserve">Për më tepër, tekstet shkollore në Kosovë shfaqin vetëm pikëpamjet e shumicës si vlera e ku shihet një hezitim i pranimit të diversitetit kulturor dhe gjuhësorë ndaj </w:t>
            </w:r>
            <w:r w:rsidRPr="00BA7F69">
              <w:rPr>
                <w:rFonts w:ascii="Times New Roman" w:hAnsi="Times New Roman" w:cs="Times New Roman"/>
              </w:rPr>
              <w:lastRenderedPageBreak/>
              <w:t>këtyre komuniteteve e që çon në anashkalimin e vlerave kulturore dhe historike të tyre.</w:t>
            </w: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Megjithatë, edhe kur flitet në ato pak raste në tekste shkollore për këto komunitete, gjuha e përdorur është diskriminuese dhe përjashtuese.</w:t>
            </w:r>
          </w:p>
          <w:p w:rsidR="00EE74CD" w:rsidRPr="00BA7F69" w:rsidRDefault="00EE74CD" w:rsidP="00EE74CD">
            <w:pPr>
              <w:rPr>
                <w:rFonts w:ascii="Times New Roman" w:hAnsi="Times New Roman" w:cs="Times New Roman"/>
              </w:rPr>
            </w:pPr>
          </w:p>
        </w:tc>
        <w:tc>
          <w:tcPr>
            <w:tcW w:w="2718" w:type="dxa"/>
          </w:tcPr>
          <w:p w:rsidR="00EE74CD" w:rsidRPr="00BA7F69" w:rsidRDefault="00EE74CD" w:rsidP="00EE74CD">
            <w:pPr>
              <w:pStyle w:val="CommentText"/>
              <w:rPr>
                <w:rFonts w:ascii="Times New Roman" w:hAnsi="Times New Roman" w:cs="Times New Roman"/>
                <w:sz w:val="24"/>
                <w:szCs w:val="24"/>
              </w:rPr>
            </w:pPr>
          </w:p>
        </w:tc>
        <w:tc>
          <w:tcPr>
            <w:tcW w:w="3053" w:type="dxa"/>
          </w:tcPr>
          <w:p w:rsidR="00EE74CD" w:rsidRPr="00BA7F69" w:rsidRDefault="00EE74CD" w:rsidP="00EE74CD">
            <w:pPr>
              <w:ind w:right="667"/>
              <w:rPr>
                <w:rFonts w:ascii="Times New Roman" w:hAnsi="Times New Roman" w:cs="Times New Roman"/>
              </w:rPr>
            </w:pPr>
          </w:p>
        </w:tc>
      </w:tr>
      <w:tr w:rsidR="00EE74CD" w:rsidRPr="00BA7F69" w:rsidTr="00BA5AA5">
        <w:trPr>
          <w:trHeight w:val="510"/>
        </w:trPr>
        <w:tc>
          <w:tcPr>
            <w:tcW w:w="1818" w:type="dxa"/>
          </w:tcPr>
          <w:p w:rsidR="00EE74CD" w:rsidRPr="00BA7F69" w:rsidRDefault="00397124" w:rsidP="00EE74CD">
            <w:pPr>
              <w:rPr>
                <w:rFonts w:ascii="Times New Roman" w:hAnsi="Times New Roman" w:cs="Times New Roman"/>
              </w:rPr>
            </w:pPr>
            <w:r w:rsidRPr="00BA7F69">
              <w:rPr>
                <w:rFonts w:ascii="Times New Roman" w:hAnsi="Times New Roman" w:cs="Times New Roman"/>
              </w:rPr>
              <w:lastRenderedPageBreak/>
              <w:t>Demokracia në veprim</w:t>
            </w:r>
          </w:p>
        </w:tc>
        <w:tc>
          <w:tcPr>
            <w:tcW w:w="2880" w:type="dxa"/>
          </w:tcPr>
          <w:p w:rsidR="00EE74CD" w:rsidRPr="00BA7F69" w:rsidRDefault="00687E4F" w:rsidP="00EE74CD">
            <w:pPr>
              <w:rPr>
                <w:rFonts w:ascii="Times New Roman" w:hAnsi="Times New Roman" w:cs="Times New Roman"/>
              </w:rPr>
            </w:pPr>
            <w:r w:rsidRPr="00BA7F69">
              <w:rPr>
                <w:rFonts w:ascii="Times New Roman" w:hAnsi="Times New Roman" w:cs="Times New Roman"/>
              </w:rPr>
              <w:t>N</w:t>
            </w:r>
            <w:r w:rsidR="00EE74CD" w:rsidRPr="00BA7F69">
              <w:rPr>
                <w:rFonts w:ascii="Times New Roman" w:hAnsi="Times New Roman" w:cs="Times New Roman"/>
              </w:rPr>
              <w:t>eni</w:t>
            </w:r>
            <w:r w:rsidRPr="00BA7F69">
              <w:rPr>
                <w:rFonts w:ascii="Times New Roman" w:hAnsi="Times New Roman" w:cs="Times New Roman"/>
              </w:rPr>
              <w:t xml:space="preserve"> </w:t>
            </w:r>
            <w:r w:rsidR="00EE74CD" w:rsidRPr="00BA7F69">
              <w:rPr>
                <w:rFonts w:ascii="Times New Roman" w:hAnsi="Times New Roman" w:cs="Times New Roman"/>
              </w:rPr>
              <w:t>29</w:t>
            </w:r>
          </w:p>
          <w:p w:rsidR="00EE74CD" w:rsidRPr="00BA7F69" w:rsidRDefault="00687E4F" w:rsidP="00EE74CD">
            <w:pPr>
              <w:rPr>
                <w:rFonts w:ascii="Times New Roman" w:hAnsi="Times New Roman" w:cs="Times New Roman"/>
              </w:rPr>
            </w:pPr>
            <w:r w:rsidRPr="00BA7F69">
              <w:rPr>
                <w:rFonts w:ascii="Times New Roman" w:hAnsi="Times New Roman" w:cs="Times New Roman"/>
              </w:rPr>
              <w:t>P</w:t>
            </w:r>
            <w:r w:rsidR="00EE74CD" w:rsidRPr="00BA7F69">
              <w:rPr>
                <w:rFonts w:ascii="Times New Roman" w:hAnsi="Times New Roman" w:cs="Times New Roman"/>
              </w:rPr>
              <w:t>ika</w:t>
            </w:r>
            <w:r w:rsidRPr="00BA7F69">
              <w:rPr>
                <w:rFonts w:ascii="Times New Roman" w:hAnsi="Times New Roman" w:cs="Times New Roman"/>
              </w:rPr>
              <w:t xml:space="preserve"> </w:t>
            </w:r>
            <w:r w:rsidR="00EE74CD" w:rsidRPr="00BA7F69">
              <w:rPr>
                <w:rFonts w:ascii="Times New Roman" w:hAnsi="Times New Roman" w:cs="Times New Roman"/>
              </w:rPr>
              <w:t>2</w:t>
            </w:r>
          </w:p>
          <w:p w:rsidR="00EE74CD" w:rsidRPr="00BA7F69" w:rsidRDefault="00EE74CD" w:rsidP="00EE74CD">
            <w:pPr>
              <w:rPr>
                <w:rFonts w:ascii="Times New Roman" w:hAnsi="Times New Roman" w:cs="Times New Roman"/>
              </w:rPr>
            </w:pP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 xml:space="preserve">Pika 1 dhe 2 janë në kundërshtim njëra me tjetrën pasi sipas pikës 2, të këtij neni dokumentet për vlerësimin e dorëshkrimeve përcaktohen me akt nënligjor. Pra nuk përcakohen me ligj siç thuhet në pikën 1. </w:t>
            </w:r>
          </w:p>
          <w:p w:rsidR="00EE74CD" w:rsidRPr="00BA7F69" w:rsidRDefault="00EE74CD" w:rsidP="00EE74CD">
            <w:pPr>
              <w:rPr>
                <w:rFonts w:ascii="Times New Roman" w:hAnsi="Times New Roman" w:cs="Times New Roman"/>
              </w:rPr>
            </w:pPr>
          </w:p>
        </w:tc>
        <w:tc>
          <w:tcPr>
            <w:tcW w:w="2718" w:type="dxa"/>
          </w:tcPr>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R</w:t>
            </w:r>
            <w:r w:rsidR="00DA00AD" w:rsidRPr="00BA7F69">
              <w:rPr>
                <w:rFonts w:ascii="Times New Roman" w:hAnsi="Times New Roman" w:cs="Times New Roman"/>
                <w:sz w:val="24"/>
                <w:szCs w:val="24"/>
              </w:rPr>
              <w:t>efuzohet</w:t>
            </w:r>
          </w:p>
          <w:p w:rsidR="00EE74CD" w:rsidRPr="00BA7F69" w:rsidRDefault="00EE74CD" w:rsidP="00EE74CD">
            <w:pPr>
              <w:rPr>
                <w:rFonts w:ascii="Times New Roman" w:hAnsi="Times New Roman" w:cs="Times New Roman"/>
              </w:rPr>
            </w:pPr>
          </w:p>
          <w:p w:rsidR="00EE74CD" w:rsidRPr="00BA7F69" w:rsidRDefault="00EE74CD" w:rsidP="00EE74CD">
            <w:pPr>
              <w:rPr>
                <w:rFonts w:ascii="Times New Roman" w:hAnsi="Times New Roman" w:cs="Times New Roman"/>
              </w:rPr>
            </w:pPr>
          </w:p>
          <w:p w:rsidR="00EE74CD" w:rsidRPr="00BA7F69" w:rsidRDefault="00EE74CD" w:rsidP="00EE74CD">
            <w:pPr>
              <w:rPr>
                <w:rFonts w:ascii="Times New Roman" w:hAnsi="Times New Roman" w:cs="Times New Roman"/>
              </w:rPr>
            </w:pPr>
          </w:p>
          <w:p w:rsidR="00EE74CD" w:rsidRPr="00BA7F69" w:rsidRDefault="00EE74CD" w:rsidP="00EE74CD">
            <w:pPr>
              <w:rPr>
                <w:rFonts w:ascii="Times New Roman" w:hAnsi="Times New Roman" w:cs="Times New Roman"/>
              </w:rPr>
            </w:pPr>
          </w:p>
          <w:p w:rsidR="00EE74CD" w:rsidRPr="00BA7F69" w:rsidRDefault="00EE74CD" w:rsidP="00EE74CD">
            <w:pPr>
              <w:jc w:val="center"/>
              <w:rPr>
                <w:rFonts w:ascii="Times New Roman" w:hAnsi="Times New Roman" w:cs="Times New Roman"/>
              </w:rPr>
            </w:pPr>
          </w:p>
        </w:tc>
        <w:tc>
          <w:tcPr>
            <w:tcW w:w="3053" w:type="dxa"/>
          </w:tcPr>
          <w:p w:rsidR="00EE74CD" w:rsidRPr="00BA7F69" w:rsidRDefault="00EE74CD" w:rsidP="00EE74CD">
            <w:pPr>
              <w:ind w:right="667"/>
              <w:rPr>
                <w:rFonts w:ascii="Times New Roman" w:hAnsi="Times New Roman" w:cs="Times New Roman"/>
              </w:rPr>
            </w:pPr>
            <w:r w:rsidRPr="00BA7F69">
              <w:rPr>
                <w:rFonts w:ascii="Times New Roman" w:hAnsi="Times New Roman" w:cs="Times New Roman"/>
              </w:rPr>
              <w:t>Tekstet vleresohen ne baze te KK, standardeve per tekstet shkollore, si dhe dokumenteve te percaktuara nga Ministria.</w:t>
            </w:r>
          </w:p>
          <w:p w:rsidR="00EE74CD" w:rsidRPr="00BA7F69" w:rsidRDefault="00EE74CD" w:rsidP="00EE74CD">
            <w:pPr>
              <w:rPr>
                <w:rFonts w:ascii="Times New Roman" w:hAnsi="Times New Roman" w:cs="Times New Roman"/>
              </w:rPr>
            </w:pPr>
          </w:p>
          <w:p w:rsidR="00EE74CD" w:rsidRPr="00BA7F69" w:rsidRDefault="00EE74CD" w:rsidP="00EE74CD">
            <w:pPr>
              <w:jc w:val="center"/>
              <w:rPr>
                <w:rFonts w:ascii="Times New Roman" w:hAnsi="Times New Roman" w:cs="Times New Roman"/>
              </w:rPr>
            </w:pPr>
          </w:p>
        </w:tc>
      </w:tr>
      <w:tr w:rsidR="00EE74CD" w:rsidRPr="00BA7F69" w:rsidTr="00BA5AA5">
        <w:trPr>
          <w:trHeight w:val="510"/>
        </w:trPr>
        <w:tc>
          <w:tcPr>
            <w:tcW w:w="1818" w:type="dxa"/>
          </w:tcPr>
          <w:p w:rsidR="00EE74CD" w:rsidRPr="00BA7F69" w:rsidRDefault="00397124" w:rsidP="00EE74CD">
            <w:pPr>
              <w:rPr>
                <w:rFonts w:ascii="Times New Roman" w:hAnsi="Times New Roman" w:cs="Times New Roman"/>
              </w:rPr>
            </w:pPr>
            <w:r w:rsidRPr="00BA7F69">
              <w:rPr>
                <w:rFonts w:ascii="Times New Roman" w:hAnsi="Times New Roman" w:cs="Times New Roman"/>
              </w:rPr>
              <w:t>Demokracia në veprim</w:t>
            </w:r>
          </w:p>
        </w:tc>
        <w:tc>
          <w:tcPr>
            <w:tcW w:w="2880" w:type="dxa"/>
          </w:tcPr>
          <w:p w:rsidR="00EE74CD" w:rsidRPr="00BA7F69" w:rsidRDefault="00687E4F" w:rsidP="00EE74CD">
            <w:pPr>
              <w:rPr>
                <w:rFonts w:ascii="Times New Roman" w:hAnsi="Times New Roman" w:cs="Times New Roman"/>
              </w:rPr>
            </w:pPr>
            <w:r w:rsidRPr="00BA7F69">
              <w:rPr>
                <w:rFonts w:ascii="Times New Roman" w:hAnsi="Times New Roman" w:cs="Times New Roman"/>
              </w:rPr>
              <w:t xml:space="preserve">Neni </w:t>
            </w:r>
            <w:r w:rsidR="00EE74CD" w:rsidRPr="00BA7F69">
              <w:rPr>
                <w:rFonts w:ascii="Times New Roman" w:hAnsi="Times New Roman" w:cs="Times New Roman"/>
              </w:rPr>
              <w:t>35</w:t>
            </w:r>
          </w:p>
          <w:p w:rsidR="00EE74CD" w:rsidRPr="00BA7F69" w:rsidRDefault="00687E4F" w:rsidP="00EE74CD">
            <w:pPr>
              <w:rPr>
                <w:rFonts w:ascii="Times New Roman" w:hAnsi="Times New Roman" w:cs="Times New Roman"/>
              </w:rPr>
            </w:pPr>
            <w:r w:rsidRPr="00BA7F69">
              <w:rPr>
                <w:rFonts w:ascii="Times New Roman" w:hAnsi="Times New Roman" w:cs="Times New Roman"/>
              </w:rPr>
              <w:t>P</w:t>
            </w:r>
            <w:r w:rsidR="00EE74CD" w:rsidRPr="00BA7F69">
              <w:rPr>
                <w:rFonts w:ascii="Times New Roman" w:hAnsi="Times New Roman" w:cs="Times New Roman"/>
              </w:rPr>
              <w:t>ika</w:t>
            </w:r>
            <w:r w:rsidRPr="00BA7F69">
              <w:rPr>
                <w:rFonts w:ascii="Times New Roman" w:hAnsi="Times New Roman" w:cs="Times New Roman"/>
              </w:rPr>
              <w:t xml:space="preserve"> </w:t>
            </w:r>
            <w:r w:rsidR="00EE74CD" w:rsidRPr="00BA7F69">
              <w:rPr>
                <w:rFonts w:ascii="Times New Roman" w:hAnsi="Times New Roman" w:cs="Times New Roman"/>
              </w:rPr>
              <w:t>6</w:t>
            </w:r>
          </w:p>
          <w:p w:rsidR="00EE74CD" w:rsidRPr="00BA7F69" w:rsidRDefault="00EE74CD" w:rsidP="00EE74CD">
            <w:pPr>
              <w:rPr>
                <w:rFonts w:ascii="Times New Roman" w:hAnsi="Times New Roman" w:cs="Times New Roman"/>
              </w:rPr>
            </w:pPr>
          </w:p>
          <w:p w:rsidR="00EE74CD" w:rsidRPr="00BA7F69" w:rsidRDefault="00EE74CD" w:rsidP="00EE74CD">
            <w:pPr>
              <w:pStyle w:val="CommentText"/>
              <w:rPr>
                <w:rFonts w:ascii="Times New Roman" w:hAnsi="Times New Roman" w:cs="Times New Roman"/>
                <w:sz w:val="24"/>
                <w:szCs w:val="24"/>
              </w:rPr>
            </w:pPr>
            <w:r w:rsidRPr="00BA7F69">
              <w:rPr>
                <w:rFonts w:ascii="Times New Roman" w:hAnsi="Times New Roman" w:cs="Times New Roman"/>
                <w:sz w:val="24"/>
                <w:szCs w:val="24"/>
              </w:rPr>
              <w:t>Në fokus grupin e organizuar nga D+, e që të pranishëm kishte edhe mësimdhënës, është thënë që megjithëse ligji parasheh shpërndarjen e teksteve kohë më herët para se viti i ri shkollor të filloj, ka shumë vonesa në pajisjen me libra në disa shkolla. D+ bën thirrje për organizim më të mirë dhe përgjegjësi.</w:t>
            </w:r>
          </w:p>
          <w:p w:rsidR="00EE74CD" w:rsidRPr="00BA7F69" w:rsidRDefault="00EE74CD" w:rsidP="00EE74CD">
            <w:pPr>
              <w:rPr>
                <w:rFonts w:ascii="Times New Roman" w:hAnsi="Times New Roman" w:cs="Times New Roman"/>
              </w:rPr>
            </w:pPr>
          </w:p>
        </w:tc>
        <w:tc>
          <w:tcPr>
            <w:tcW w:w="2718" w:type="dxa"/>
          </w:tcPr>
          <w:p w:rsidR="00EE74CD" w:rsidRPr="00BA7F69" w:rsidRDefault="00EE74CD" w:rsidP="00EE74CD">
            <w:pPr>
              <w:pStyle w:val="CommentText"/>
              <w:rPr>
                <w:rFonts w:ascii="Times New Roman" w:hAnsi="Times New Roman" w:cs="Times New Roman"/>
                <w:sz w:val="24"/>
                <w:szCs w:val="24"/>
              </w:rPr>
            </w:pPr>
          </w:p>
        </w:tc>
        <w:tc>
          <w:tcPr>
            <w:tcW w:w="3053" w:type="dxa"/>
          </w:tcPr>
          <w:p w:rsidR="00EE74CD" w:rsidRPr="00BA7F69" w:rsidRDefault="00EE74CD" w:rsidP="00EE74CD">
            <w:pPr>
              <w:ind w:right="667"/>
              <w:rPr>
                <w:rFonts w:ascii="Times New Roman" w:hAnsi="Times New Roman" w:cs="Times New Roman"/>
              </w:rPr>
            </w:pPr>
          </w:p>
        </w:tc>
      </w:tr>
      <w:tr w:rsidR="00EE74CD" w:rsidRPr="00BA7F69" w:rsidTr="00BA5AA5">
        <w:trPr>
          <w:trHeight w:val="510"/>
        </w:trPr>
        <w:tc>
          <w:tcPr>
            <w:tcW w:w="1818" w:type="dxa"/>
          </w:tcPr>
          <w:p w:rsidR="00EE74CD" w:rsidRPr="00BA7F69" w:rsidRDefault="00397124" w:rsidP="00EE74CD">
            <w:pPr>
              <w:rPr>
                <w:rFonts w:ascii="Times New Roman" w:hAnsi="Times New Roman" w:cs="Times New Roman"/>
              </w:rPr>
            </w:pPr>
            <w:r w:rsidRPr="00BA7F69">
              <w:rPr>
                <w:rFonts w:ascii="Times New Roman" w:hAnsi="Times New Roman" w:cs="Times New Roman"/>
              </w:rPr>
              <w:t>Europian Union</w:t>
            </w:r>
          </w:p>
        </w:tc>
        <w:tc>
          <w:tcPr>
            <w:tcW w:w="2880" w:type="dxa"/>
          </w:tcPr>
          <w:p w:rsidR="00397124" w:rsidRPr="00BA7F69" w:rsidRDefault="00397124" w:rsidP="00397124">
            <w:pPr>
              <w:rPr>
                <w:rFonts w:ascii="Times New Roman" w:hAnsi="Times New Roman" w:cs="Times New Roman"/>
              </w:rPr>
            </w:pPr>
            <w:r w:rsidRPr="00BA7F69">
              <w:rPr>
                <w:rFonts w:ascii="Times New Roman" w:hAnsi="Times New Roman" w:cs="Times New Roman"/>
              </w:rPr>
              <w:t xml:space="preserve">Projektligji për Tekstet Shkollore, rreth 17 çështje i rregullon me akt nënligjor. Duke pasur parasysh se </w:t>
            </w:r>
            <w:r w:rsidRPr="00BA7F69">
              <w:rPr>
                <w:rFonts w:ascii="Times New Roman" w:hAnsi="Times New Roman" w:cs="Times New Roman"/>
              </w:rPr>
              <w:lastRenderedPageBreak/>
              <w:t>aktet nënligjore rregullojnë çëshje kryesisht procedurale, disa nga çështjet që duhet të rregullohen me ligj, dhe jo me akt nënligjor janë:</w:t>
            </w:r>
          </w:p>
          <w:p w:rsidR="00397124" w:rsidRPr="00BA7F69" w:rsidRDefault="00397124" w:rsidP="00397124">
            <w:pPr>
              <w:rPr>
                <w:rFonts w:ascii="Times New Roman" w:hAnsi="Times New Roman" w:cs="Times New Roman"/>
              </w:rPr>
            </w:pPr>
          </w:p>
          <w:p w:rsidR="00397124" w:rsidRDefault="00397124" w:rsidP="00397124">
            <w:pPr>
              <w:rPr>
                <w:rFonts w:ascii="Times New Roman" w:hAnsi="Times New Roman" w:cs="Times New Roman"/>
              </w:rPr>
            </w:pPr>
            <w:r w:rsidRPr="00BA7F69">
              <w:rPr>
                <w:rFonts w:ascii="Times New Roman" w:hAnsi="Times New Roman" w:cs="Times New Roman"/>
              </w:rPr>
              <w:t>Përcaktimi i llojit, përmbajtjes, formës, plotësimin dhe ndryshimin, ruajtjen dhe përgjegjësitë e palëve për përdorim të dokumentacionit pedagogjik në të gjitha nivelet e arsimit parauniversitar.</w:t>
            </w:r>
          </w:p>
          <w:p w:rsidR="00E711E4" w:rsidRPr="00BA7F69" w:rsidRDefault="00E711E4" w:rsidP="00397124">
            <w:pPr>
              <w:rPr>
                <w:rFonts w:ascii="Times New Roman" w:hAnsi="Times New Roman" w:cs="Times New Roman"/>
              </w:rPr>
            </w:pPr>
          </w:p>
          <w:p w:rsidR="00397124" w:rsidRPr="00BA7F69" w:rsidRDefault="00397124" w:rsidP="00397124">
            <w:pPr>
              <w:rPr>
                <w:rFonts w:ascii="Times New Roman" w:hAnsi="Times New Roman" w:cs="Times New Roman"/>
              </w:rPr>
            </w:pPr>
            <w:r w:rsidRPr="00BA7F69">
              <w:rPr>
                <w:rFonts w:ascii="Times New Roman" w:hAnsi="Times New Roman" w:cs="Times New Roman"/>
              </w:rPr>
              <w:t>Përbërja, struktura, detyrat dhe përgjegjësitë e Sektorit për Botimin e Teksteve Shkollore.</w:t>
            </w:r>
          </w:p>
          <w:p w:rsidR="00397124" w:rsidRPr="00BA7F69" w:rsidRDefault="00397124" w:rsidP="00397124">
            <w:pPr>
              <w:rPr>
                <w:rFonts w:ascii="Times New Roman" w:hAnsi="Times New Roman" w:cs="Times New Roman"/>
              </w:rPr>
            </w:pPr>
            <w:r w:rsidRPr="00BA7F69">
              <w:rPr>
                <w:rFonts w:ascii="Times New Roman" w:hAnsi="Times New Roman" w:cs="Times New Roman"/>
              </w:rPr>
              <w:t>Kriteret për vlerësimin e teksteve shkollore.</w:t>
            </w:r>
          </w:p>
          <w:p w:rsidR="00EE74CD" w:rsidRPr="00BA7F69" w:rsidRDefault="00397124" w:rsidP="00397124">
            <w:pPr>
              <w:rPr>
                <w:rFonts w:ascii="Times New Roman" w:hAnsi="Times New Roman" w:cs="Times New Roman"/>
              </w:rPr>
            </w:pPr>
            <w:r w:rsidRPr="00BA7F69">
              <w:rPr>
                <w:rFonts w:ascii="Times New Roman" w:hAnsi="Times New Roman" w:cs="Times New Roman"/>
              </w:rPr>
              <w:t>Kriteret për përzgjedhjen e recesentëve.</w:t>
            </w:r>
          </w:p>
        </w:tc>
        <w:tc>
          <w:tcPr>
            <w:tcW w:w="2718" w:type="dxa"/>
          </w:tcPr>
          <w:p w:rsidR="00EE74CD" w:rsidRPr="00BA7F69" w:rsidRDefault="00EE74CD" w:rsidP="00EE74CD">
            <w:pPr>
              <w:pStyle w:val="CommentText"/>
              <w:rPr>
                <w:rFonts w:ascii="Times New Roman" w:hAnsi="Times New Roman" w:cs="Times New Roman"/>
                <w:sz w:val="24"/>
                <w:szCs w:val="24"/>
              </w:rPr>
            </w:pPr>
          </w:p>
        </w:tc>
        <w:tc>
          <w:tcPr>
            <w:tcW w:w="3053" w:type="dxa"/>
          </w:tcPr>
          <w:p w:rsidR="00EE74CD" w:rsidRPr="00BA7F69" w:rsidRDefault="00EE74CD" w:rsidP="00EE74CD">
            <w:pPr>
              <w:ind w:right="667"/>
              <w:rPr>
                <w:rFonts w:ascii="Times New Roman" w:hAnsi="Times New Roman" w:cs="Times New Roman"/>
              </w:rPr>
            </w:pPr>
          </w:p>
        </w:tc>
      </w:tr>
    </w:tbl>
    <w:p w:rsidR="00831AB9" w:rsidRPr="00DA00AD" w:rsidRDefault="00831AB9">
      <w:pPr>
        <w:rPr>
          <w:rFonts w:ascii="Times New Roman" w:hAnsi="Times New Roman" w:cs="Times New Roman"/>
        </w:rPr>
      </w:pPr>
    </w:p>
    <w:sectPr w:rsidR="00831AB9" w:rsidRPr="00DA00AD" w:rsidSect="00831A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BC" w:rsidRDefault="00DF1DBC" w:rsidP="00831AB9">
      <w:r>
        <w:separator/>
      </w:r>
    </w:p>
  </w:endnote>
  <w:endnote w:type="continuationSeparator" w:id="0">
    <w:p w:rsidR="00DF1DBC" w:rsidRDefault="00DF1DBC" w:rsidP="0083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Bahnschrift Light">
    <w:altName w:val="Segoe UI"/>
    <w:charset w:val="00"/>
    <w:family w:val="swiss"/>
    <w:pitch w:val="variable"/>
    <w:sig w:usb0="00000001"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BC" w:rsidRDefault="00DF1DBC" w:rsidP="00831AB9">
      <w:r>
        <w:separator/>
      </w:r>
    </w:p>
  </w:footnote>
  <w:footnote w:type="continuationSeparator" w:id="0">
    <w:p w:rsidR="00DF1DBC" w:rsidRDefault="00DF1DBC" w:rsidP="00831AB9">
      <w:r>
        <w:continuationSeparator/>
      </w:r>
    </w:p>
  </w:footnote>
  <w:footnote w:id="1">
    <w:p w:rsidR="00A4781E" w:rsidRPr="000A1D8D" w:rsidRDefault="00A4781E" w:rsidP="00831AB9">
      <w:pPr>
        <w:pStyle w:val="FootnoteText"/>
        <w:rPr>
          <w:rFonts w:ascii="Bahnschrift Light" w:hAnsi="Bahnschrift Light"/>
          <w:sz w:val="16"/>
          <w:szCs w:val="16"/>
          <w:lang w:val="sq-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5442D"/>
    <w:multiLevelType w:val="hybridMultilevel"/>
    <w:tmpl w:val="F318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82168"/>
    <w:multiLevelType w:val="multilevel"/>
    <w:tmpl w:val="8410F0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E529B8"/>
    <w:multiLevelType w:val="multilevel"/>
    <w:tmpl w:val="3B1ACD1A"/>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539B203B"/>
    <w:multiLevelType w:val="hybridMultilevel"/>
    <w:tmpl w:val="EE68C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15"/>
    <w:rsid w:val="0000046B"/>
    <w:rsid w:val="00011A24"/>
    <w:rsid w:val="0001728F"/>
    <w:rsid w:val="00022331"/>
    <w:rsid w:val="0003307F"/>
    <w:rsid w:val="0004385F"/>
    <w:rsid w:val="00062739"/>
    <w:rsid w:val="00070F9C"/>
    <w:rsid w:val="000714BF"/>
    <w:rsid w:val="0007255F"/>
    <w:rsid w:val="00072AAD"/>
    <w:rsid w:val="00091D91"/>
    <w:rsid w:val="000A75CC"/>
    <w:rsid w:val="000B0C03"/>
    <w:rsid w:val="000C04E4"/>
    <w:rsid w:val="000D2491"/>
    <w:rsid w:val="000D5226"/>
    <w:rsid w:val="000D62CE"/>
    <w:rsid w:val="000E2D67"/>
    <w:rsid w:val="000E5941"/>
    <w:rsid w:val="000F37F7"/>
    <w:rsid w:val="00101D28"/>
    <w:rsid w:val="00104288"/>
    <w:rsid w:val="00121980"/>
    <w:rsid w:val="00130D0D"/>
    <w:rsid w:val="001358E5"/>
    <w:rsid w:val="00142F07"/>
    <w:rsid w:val="00170E3C"/>
    <w:rsid w:val="001770FF"/>
    <w:rsid w:val="00181EA9"/>
    <w:rsid w:val="00193656"/>
    <w:rsid w:val="001A1F71"/>
    <w:rsid w:val="001A5D52"/>
    <w:rsid w:val="001D3006"/>
    <w:rsid w:val="002048C9"/>
    <w:rsid w:val="00237E03"/>
    <w:rsid w:val="00241403"/>
    <w:rsid w:val="00246FD6"/>
    <w:rsid w:val="00274881"/>
    <w:rsid w:val="002B12E0"/>
    <w:rsid w:val="002B4F5F"/>
    <w:rsid w:val="002D2B32"/>
    <w:rsid w:val="002D6B4C"/>
    <w:rsid w:val="002F701A"/>
    <w:rsid w:val="002F7EDD"/>
    <w:rsid w:val="003028C5"/>
    <w:rsid w:val="003047EC"/>
    <w:rsid w:val="00312C63"/>
    <w:rsid w:val="003169FD"/>
    <w:rsid w:val="00322884"/>
    <w:rsid w:val="00332B6E"/>
    <w:rsid w:val="003374A5"/>
    <w:rsid w:val="00350CAE"/>
    <w:rsid w:val="00361264"/>
    <w:rsid w:val="00364BA0"/>
    <w:rsid w:val="003755A2"/>
    <w:rsid w:val="00386503"/>
    <w:rsid w:val="00393E57"/>
    <w:rsid w:val="00397124"/>
    <w:rsid w:val="003B2C85"/>
    <w:rsid w:val="003C06C7"/>
    <w:rsid w:val="003C759D"/>
    <w:rsid w:val="003D652F"/>
    <w:rsid w:val="003E249C"/>
    <w:rsid w:val="003F746F"/>
    <w:rsid w:val="0040487D"/>
    <w:rsid w:val="00417EAC"/>
    <w:rsid w:val="00420054"/>
    <w:rsid w:val="00427070"/>
    <w:rsid w:val="0044107B"/>
    <w:rsid w:val="00442B4B"/>
    <w:rsid w:val="0047046F"/>
    <w:rsid w:val="00473E0E"/>
    <w:rsid w:val="004A7FBD"/>
    <w:rsid w:val="004D31B4"/>
    <w:rsid w:val="004D4AD7"/>
    <w:rsid w:val="004F0539"/>
    <w:rsid w:val="00500DAA"/>
    <w:rsid w:val="005029E5"/>
    <w:rsid w:val="00520421"/>
    <w:rsid w:val="00534084"/>
    <w:rsid w:val="00544533"/>
    <w:rsid w:val="00550E87"/>
    <w:rsid w:val="005612A6"/>
    <w:rsid w:val="005620AF"/>
    <w:rsid w:val="005770C5"/>
    <w:rsid w:val="005A03DC"/>
    <w:rsid w:val="005A349F"/>
    <w:rsid w:val="005B150E"/>
    <w:rsid w:val="005B46C6"/>
    <w:rsid w:val="005B6FC2"/>
    <w:rsid w:val="005C3768"/>
    <w:rsid w:val="005D7515"/>
    <w:rsid w:val="005D7C22"/>
    <w:rsid w:val="005E024A"/>
    <w:rsid w:val="005E7768"/>
    <w:rsid w:val="005F4117"/>
    <w:rsid w:val="005F49D0"/>
    <w:rsid w:val="006304C4"/>
    <w:rsid w:val="00631056"/>
    <w:rsid w:val="00641BA9"/>
    <w:rsid w:val="006438E2"/>
    <w:rsid w:val="00645C72"/>
    <w:rsid w:val="00662374"/>
    <w:rsid w:val="00680138"/>
    <w:rsid w:val="00686BA3"/>
    <w:rsid w:val="006875D2"/>
    <w:rsid w:val="00687E4F"/>
    <w:rsid w:val="006A4ECE"/>
    <w:rsid w:val="006A6A42"/>
    <w:rsid w:val="006B6760"/>
    <w:rsid w:val="006B7987"/>
    <w:rsid w:val="006C17B2"/>
    <w:rsid w:val="006C3D84"/>
    <w:rsid w:val="006D19DA"/>
    <w:rsid w:val="006D341A"/>
    <w:rsid w:val="006E3363"/>
    <w:rsid w:val="006E5C5B"/>
    <w:rsid w:val="006F5EDD"/>
    <w:rsid w:val="00706F7B"/>
    <w:rsid w:val="00720C53"/>
    <w:rsid w:val="00721910"/>
    <w:rsid w:val="007417C5"/>
    <w:rsid w:val="00742542"/>
    <w:rsid w:val="00753BF4"/>
    <w:rsid w:val="007714FF"/>
    <w:rsid w:val="00782661"/>
    <w:rsid w:val="007A0D6F"/>
    <w:rsid w:val="007A4840"/>
    <w:rsid w:val="007A6E01"/>
    <w:rsid w:val="007C6041"/>
    <w:rsid w:val="007C7276"/>
    <w:rsid w:val="007C7FC2"/>
    <w:rsid w:val="007F1530"/>
    <w:rsid w:val="007F76AC"/>
    <w:rsid w:val="00801C6E"/>
    <w:rsid w:val="00831089"/>
    <w:rsid w:val="00831AB9"/>
    <w:rsid w:val="00840DBB"/>
    <w:rsid w:val="00842876"/>
    <w:rsid w:val="008440C4"/>
    <w:rsid w:val="00844FB5"/>
    <w:rsid w:val="008479FF"/>
    <w:rsid w:val="00850493"/>
    <w:rsid w:val="008524B5"/>
    <w:rsid w:val="00853220"/>
    <w:rsid w:val="00853D90"/>
    <w:rsid w:val="008639B3"/>
    <w:rsid w:val="0086523A"/>
    <w:rsid w:val="0086748A"/>
    <w:rsid w:val="00885055"/>
    <w:rsid w:val="00887A84"/>
    <w:rsid w:val="00887D2B"/>
    <w:rsid w:val="008A3B30"/>
    <w:rsid w:val="008B2B8F"/>
    <w:rsid w:val="008C127E"/>
    <w:rsid w:val="008C6312"/>
    <w:rsid w:val="008D00D4"/>
    <w:rsid w:val="008E2486"/>
    <w:rsid w:val="008E358F"/>
    <w:rsid w:val="008F2770"/>
    <w:rsid w:val="008F5058"/>
    <w:rsid w:val="00902668"/>
    <w:rsid w:val="00905638"/>
    <w:rsid w:val="0092192F"/>
    <w:rsid w:val="009371D6"/>
    <w:rsid w:val="0094076D"/>
    <w:rsid w:val="0094201D"/>
    <w:rsid w:val="0096436B"/>
    <w:rsid w:val="00967EA4"/>
    <w:rsid w:val="00990C49"/>
    <w:rsid w:val="00992ADA"/>
    <w:rsid w:val="009A3A35"/>
    <w:rsid w:val="009B002E"/>
    <w:rsid w:val="009B21AB"/>
    <w:rsid w:val="009D2CFC"/>
    <w:rsid w:val="009E6B51"/>
    <w:rsid w:val="009F6CC6"/>
    <w:rsid w:val="009F76D5"/>
    <w:rsid w:val="00A0085B"/>
    <w:rsid w:val="00A02CEF"/>
    <w:rsid w:val="00A06309"/>
    <w:rsid w:val="00A17443"/>
    <w:rsid w:val="00A17C8B"/>
    <w:rsid w:val="00A30AAE"/>
    <w:rsid w:val="00A3131D"/>
    <w:rsid w:val="00A377A2"/>
    <w:rsid w:val="00A46282"/>
    <w:rsid w:val="00A4781E"/>
    <w:rsid w:val="00A53DDE"/>
    <w:rsid w:val="00A5477C"/>
    <w:rsid w:val="00A80EA7"/>
    <w:rsid w:val="00AC367E"/>
    <w:rsid w:val="00AC438A"/>
    <w:rsid w:val="00AE095A"/>
    <w:rsid w:val="00AE1C08"/>
    <w:rsid w:val="00AE4AC5"/>
    <w:rsid w:val="00AF0300"/>
    <w:rsid w:val="00AF4D13"/>
    <w:rsid w:val="00B11A9A"/>
    <w:rsid w:val="00B2153D"/>
    <w:rsid w:val="00B21DAF"/>
    <w:rsid w:val="00B22828"/>
    <w:rsid w:val="00B24292"/>
    <w:rsid w:val="00B27F5A"/>
    <w:rsid w:val="00B31EDE"/>
    <w:rsid w:val="00B33B19"/>
    <w:rsid w:val="00B60ECC"/>
    <w:rsid w:val="00B70D7D"/>
    <w:rsid w:val="00B73597"/>
    <w:rsid w:val="00B8303D"/>
    <w:rsid w:val="00B86A50"/>
    <w:rsid w:val="00B93572"/>
    <w:rsid w:val="00BA0E0F"/>
    <w:rsid w:val="00BA5AA5"/>
    <w:rsid w:val="00BA7F69"/>
    <w:rsid w:val="00BB5A7D"/>
    <w:rsid w:val="00BC7857"/>
    <w:rsid w:val="00BD3111"/>
    <w:rsid w:val="00BE6AF5"/>
    <w:rsid w:val="00BF209E"/>
    <w:rsid w:val="00C02509"/>
    <w:rsid w:val="00C225F0"/>
    <w:rsid w:val="00C30FE7"/>
    <w:rsid w:val="00C33BE4"/>
    <w:rsid w:val="00C544EB"/>
    <w:rsid w:val="00C717E3"/>
    <w:rsid w:val="00C8718C"/>
    <w:rsid w:val="00C8790F"/>
    <w:rsid w:val="00CA301A"/>
    <w:rsid w:val="00CA3D0D"/>
    <w:rsid w:val="00CD09DF"/>
    <w:rsid w:val="00CE58DD"/>
    <w:rsid w:val="00CF096B"/>
    <w:rsid w:val="00CF640D"/>
    <w:rsid w:val="00D075B3"/>
    <w:rsid w:val="00D1191D"/>
    <w:rsid w:val="00D45A8D"/>
    <w:rsid w:val="00D5588B"/>
    <w:rsid w:val="00D8026A"/>
    <w:rsid w:val="00D81783"/>
    <w:rsid w:val="00D96D39"/>
    <w:rsid w:val="00DA00AD"/>
    <w:rsid w:val="00DA284B"/>
    <w:rsid w:val="00DB5D0C"/>
    <w:rsid w:val="00DB70C1"/>
    <w:rsid w:val="00DB7713"/>
    <w:rsid w:val="00DF1DBC"/>
    <w:rsid w:val="00DF2FBC"/>
    <w:rsid w:val="00E16420"/>
    <w:rsid w:val="00E20B93"/>
    <w:rsid w:val="00E36D4F"/>
    <w:rsid w:val="00E4062D"/>
    <w:rsid w:val="00E527FD"/>
    <w:rsid w:val="00E54ACE"/>
    <w:rsid w:val="00E55500"/>
    <w:rsid w:val="00E6504B"/>
    <w:rsid w:val="00E711E4"/>
    <w:rsid w:val="00E7539A"/>
    <w:rsid w:val="00E75817"/>
    <w:rsid w:val="00E84DB8"/>
    <w:rsid w:val="00EA39CE"/>
    <w:rsid w:val="00EA3C8D"/>
    <w:rsid w:val="00EA79EC"/>
    <w:rsid w:val="00EB4C36"/>
    <w:rsid w:val="00EB6F60"/>
    <w:rsid w:val="00EC06AE"/>
    <w:rsid w:val="00ED69EC"/>
    <w:rsid w:val="00EE637C"/>
    <w:rsid w:val="00EE74CD"/>
    <w:rsid w:val="00EF54BD"/>
    <w:rsid w:val="00F006F5"/>
    <w:rsid w:val="00F05637"/>
    <w:rsid w:val="00F06192"/>
    <w:rsid w:val="00F13797"/>
    <w:rsid w:val="00F160AA"/>
    <w:rsid w:val="00F22286"/>
    <w:rsid w:val="00F265D8"/>
    <w:rsid w:val="00F339F6"/>
    <w:rsid w:val="00F41162"/>
    <w:rsid w:val="00F743C1"/>
    <w:rsid w:val="00F80C41"/>
    <w:rsid w:val="00F80DDA"/>
    <w:rsid w:val="00F84FCB"/>
    <w:rsid w:val="00F92A6F"/>
    <w:rsid w:val="00FC46DF"/>
    <w:rsid w:val="00FD5C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515"/>
    <w:rPr>
      <w:lang w:val="en-GB"/>
    </w:rPr>
  </w:style>
  <w:style w:type="paragraph" w:styleId="Heading1">
    <w:name w:val="heading 1"/>
    <w:basedOn w:val="Heading2"/>
    <w:next w:val="Normal"/>
    <w:link w:val="Heading1Char"/>
    <w:uiPriority w:val="99"/>
    <w:qFormat/>
    <w:rsid w:val="00967EA4"/>
    <w:pPr>
      <w:keepLines w:val="0"/>
      <w:numPr>
        <w:ilvl w:val="0"/>
        <w:numId w:val="0"/>
      </w:numPr>
      <w:pBdr>
        <w:bottom w:val="single" w:sz="18" w:space="1" w:color="999999"/>
      </w:pBdr>
      <w:tabs>
        <w:tab w:val="num" w:pos="576"/>
      </w:tabs>
      <w:spacing w:before="0" w:after="240"/>
      <w:ind w:left="576" w:hanging="576"/>
      <w:jc w:val="both"/>
      <w:outlineLvl w:val="0"/>
    </w:pPr>
    <w:rPr>
      <w:rFonts w:ascii="Calibri" w:eastAsia="Times New Roman" w:hAnsi="Calibri" w:cs="Times New Roman"/>
      <w:iCs/>
      <w:color w:val="000000"/>
      <w:kern w:val="28"/>
      <w:sz w:val="22"/>
      <w:szCs w:val="24"/>
      <w:u w:val="single"/>
      <w:lang w:val="it-IT" w:eastAsia="x-none"/>
    </w:rPr>
  </w:style>
  <w:style w:type="paragraph" w:styleId="Heading2">
    <w:name w:val="heading 2"/>
    <w:basedOn w:val="Normal"/>
    <w:next w:val="Normal"/>
    <w:link w:val="Heading2Char"/>
    <w:uiPriority w:val="9"/>
    <w:semiHidden/>
    <w:unhideWhenUsed/>
    <w:qFormat/>
    <w:rsid w:val="00967EA4"/>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67EA4"/>
    <w:rPr>
      <w:rFonts w:ascii="Calibri" w:eastAsia="Times New Roman" w:hAnsi="Calibri" w:cs="Times New Roman"/>
      <w:iCs/>
      <w:color w:val="000000"/>
      <w:kern w:val="28"/>
      <w:sz w:val="22"/>
      <w:u w:val="single"/>
      <w:lang w:val="it-IT" w:eastAsia="x-none"/>
    </w:rPr>
  </w:style>
  <w:style w:type="character" w:customStyle="1" w:styleId="Heading2Char">
    <w:name w:val="Heading 2 Char"/>
    <w:basedOn w:val="DefaultParagraphFont"/>
    <w:link w:val="Heading2"/>
    <w:uiPriority w:val="9"/>
    <w:semiHidden/>
    <w:rsid w:val="00967EA4"/>
    <w:rPr>
      <w:rFonts w:asciiTheme="majorHAnsi" w:eastAsiaTheme="majorEastAsia" w:hAnsiTheme="majorHAnsi" w:cstheme="majorBidi"/>
      <w:color w:val="2F5496" w:themeColor="accent1" w:themeShade="BF"/>
      <w:sz w:val="26"/>
      <w:szCs w:val="26"/>
      <w:lang w:val="en-GB"/>
    </w:rPr>
  </w:style>
  <w:style w:type="paragraph" w:customStyle="1" w:styleId="Default">
    <w:name w:val="Default"/>
    <w:rsid w:val="005D7515"/>
    <w:pPr>
      <w:widowControl w:val="0"/>
      <w:autoSpaceDE w:val="0"/>
      <w:autoSpaceDN w:val="0"/>
      <w:adjustRightInd w:val="0"/>
    </w:pPr>
    <w:rPr>
      <w:rFonts w:ascii="Times New Roman" w:hAnsi="Times New Roman" w:cs="Times New Roman"/>
      <w:color w:val="000000"/>
    </w:rPr>
  </w:style>
  <w:style w:type="table" w:customStyle="1" w:styleId="GridTable1Light-Accent51">
    <w:name w:val="Grid Table 1 Light - Accent 51"/>
    <w:basedOn w:val="TableNormal"/>
    <w:uiPriority w:val="46"/>
    <w:rsid w:val="005D751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ListParagraph">
    <w:name w:val="List Paragraph"/>
    <w:aliases w:val="OM numbered bullets,1st level - Bullet List Paragraph,Lettre d'introduction,Normal bullet 2,Bullet list,Listenabsatz1,Table of contents numbered,F5 List Paragraph,Numbered List,Paragraph,Bullet EY,List Paragraph11,Normal bullet 21,Bullet "/>
    <w:basedOn w:val="Normal"/>
    <w:link w:val="ListParagraphChar"/>
    <w:uiPriority w:val="34"/>
    <w:qFormat/>
    <w:rsid w:val="00DB70C1"/>
    <w:pPr>
      <w:ind w:left="720"/>
      <w:contextualSpacing/>
    </w:pPr>
  </w:style>
  <w:style w:type="character" w:styleId="CommentReference">
    <w:name w:val="annotation reference"/>
    <w:basedOn w:val="DefaultParagraphFont"/>
    <w:uiPriority w:val="99"/>
    <w:semiHidden/>
    <w:unhideWhenUsed/>
    <w:rsid w:val="00E4062D"/>
    <w:rPr>
      <w:sz w:val="16"/>
      <w:szCs w:val="16"/>
    </w:rPr>
  </w:style>
  <w:style w:type="paragraph" w:styleId="CommentText">
    <w:name w:val="annotation text"/>
    <w:basedOn w:val="Normal"/>
    <w:link w:val="CommentTextChar"/>
    <w:uiPriority w:val="99"/>
    <w:unhideWhenUsed/>
    <w:rsid w:val="00E4062D"/>
    <w:rPr>
      <w:sz w:val="20"/>
      <w:szCs w:val="20"/>
    </w:rPr>
  </w:style>
  <w:style w:type="character" w:customStyle="1" w:styleId="CommentTextChar">
    <w:name w:val="Comment Text Char"/>
    <w:basedOn w:val="DefaultParagraphFont"/>
    <w:link w:val="CommentText"/>
    <w:uiPriority w:val="99"/>
    <w:rsid w:val="00E4062D"/>
    <w:rPr>
      <w:sz w:val="20"/>
      <w:szCs w:val="20"/>
      <w:lang w:val="en-GB"/>
    </w:rPr>
  </w:style>
  <w:style w:type="paragraph" w:styleId="CommentSubject">
    <w:name w:val="annotation subject"/>
    <w:basedOn w:val="CommentText"/>
    <w:next w:val="CommentText"/>
    <w:link w:val="CommentSubjectChar"/>
    <w:uiPriority w:val="99"/>
    <w:semiHidden/>
    <w:unhideWhenUsed/>
    <w:rsid w:val="00E4062D"/>
    <w:rPr>
      <w:b/>
      <w:bCs/>
    </w:rPr>
  </w:style>
  <w:style w:type="character" w:customStyle="1" w:styleId="CommentSubjectChar">
    <w:name w:val="Comment Subject Char"/>
    <w:basedOn w:val="CommentTextChar"/>
    <w:link w:val="CommentSubject"/>
    <w:uiPriority w:val="99"/>
    <w:semiHidden/>
    <w:rsid w:val="00E4062D"/>
    <w:rPr>
      <w:b/>
      <w:bCs/>
      <w:sz w:val="20"/>
      <w:szCs w:val="20"/>
      <w:lang w:val="en-GB"/>
    </w:rPr>
  </w:style>
  <w:style w:type="paragraph" w:styleId="BalloonText">
    <w:name w:val="Balloon Text"/>
    <w:basedOn w:val="Normal"/>
    <w:link w:val="BalloonTextChar"/>
    <w:uiPriority w:val="99"/>
    <w:semiHidden/>
    <w:unhideWhenUsed/>
    <w:rsid w:val="00E40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62D"/>
    <w:rPr>
      <w:rFonts w:ascii="Segoe UI" w:hAnsi="Segoe UI" w:cs="Segoe UI"/>
      <w:sz w:val="18"/>
      <w:szCs w:val="18"/>
      <w:lang w:val="en-GB"/>
    </w:rPr>
  </w:style>
  <w:style w:type="character" w:customStyle="1" w:styleId="ListParagraphChar">
    <w:name w:val="List Paragraph Char"/>
    <w:aliases w:val="OM numbered bullets Char,1st level - Bullet List Paragraph Char,Lettre d'introduction Char,Normal bullet 2 Char,Bullet list Char,Listenabsatz1 Char,Table of contents numbered Char,F5 List Paragraph Char,Numbered List Char"/>
    <w:link w:val="ListParagraph"/>
    <w:uiPriority w:val="34"/>
    <w:qFormat/>
    <w:locked/>
    <w:rsid w:val="00A02CEF"/>
    <w:rPr>
      <w:lang w:val="en-GB"/>
    </w:rPr>
  </w:style>
  <w:style w:type="character" w:styleId="Hyperlink">
    <w:name w:val="Hyperlink"/>
    <w:basedOn w:val="DefaultParagraphFont"/>
    <w:uiPriority w:val="99"/>
    <w:unhideWhenUsed/>
    <w:rsid w:val="0094076D"/>
    <w:rPr>
      <w:color w:val="0563C1" w:themeColor="hyperlink"/>
      <w:u w:val="single"/>
    </w:rPr>
  </w:style>
  <w:style w:type="paragraph" w:styleId="FootnoteText">
    <w:name w:val="footnote text"/>
    <w:basedOn w:val="Normal"/>
    <w:link w:val="FootnoteTextChar"/>
    <w:uiPriority w:val="99"/>
    <w:unhideWhenUsed/>
    <w:rsid w:val="00831AB9"/>
    <w:rPr>
      <w:rFonts w:eastAsiaTheme="minorHAnsi"/>
      <w:sz w:val="20"/>
      <w:szCs w:val="20"/>
      <w:lang w:val="en-US"/>
    </w:rPr>
  </w:style>
  <w:style w:type="character" w:customStyle="1" w:styleId="FootnoteTextChar">
    <w:name w:val="Footnote Text Char"/>
    <w:basedOn w:val="DefaultParagraphFont"/>
    <w:link w:val="FootnoteText"/>
    <w:uiPriority w:val="99"/>
    <w:rsid w:val="00831AB9"/>
    <w:rPr>
      <w:rFonts w:eastAsiaTheme="minorHAnsi"/>
      <w:sz w:val="20"/>
      <w:szCs w:val="20"/>
    </w:rPr>
  </w:style>
  <w:style w:type="character" w:styleId="FootnoteReference">
    <w:name w:val="footnote reference"/>
    <w:basedOn w:val="DefaultParagraphFont"/>
    <w:uiPriority w:val="99"/>
    <w:semiHidden/>
    <w:unhideWhenUsed/>
    <w:rsid w:val="00831A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515"/>
    <w:rPr>
      <w:lang w:val="en-GB"/>
    </w:rPr>
  </w:style>
  <w:style w:type="paragraph" w:styleId="Heading1">
    <w:name w:val="heading 1"/>
    <w:basedOn w:val="Heading2"/>
    <w:next w:val="Normal"/>
    <w:link w:val="Heading1Char"/>
    <w:uiPriority w:val="99"/>
    <w:qFormat/>
    <w:rsid w:val="00967EA4"/>
    <w:pPr>
      <w:keepLines w:val="0"/>
      <w:numPr>
        <w:ilvl w:val="0"/>
        <w:numId w:val="0"/>
      </w:numPr>
      <w:pBdr>
        <w:bottom w:val="single" w:sz="18" w:space="1" w:color="999999"/>
      </w:pBdr>
      <w:tabs>
        <w:tab w:val="num" w:pos="576"/>
      </w:tabs>
      <w:spacing w:before="0" w:after="240"/>
      <w:ind w:left="576" w:hanging="576"/>
      <w:jc w:val="both"/>
      <w:outlineLvl w:val="0"/>
    </w:pPr>
    <w:rPr>
      <w:rFonts w:ascii="Calibri" w:eastAsia="Times New Roman" w:hAnsi="Calibri" w:cs="Times New Roman"/>
      <w:iCs/>
      <w:color w:val="000000"/>
      <w:kern w:val="28"/>
      <w:sz w:val="22"/>
      <w:szCs w:val="24"/>
      <w:u w:val="single"/>
      <w:lang w:val="it-IT" w:eastAsia="x-none"/>
    </w:rPr>
  </w:style>
  <w:style w:type="paragraph" w:styleId="Heading2">
    <w:name w:val="heading 2"/>
    <w:basedOn w:val="Normal"/>
    <w:next w:val="Normal"/>
    <w:link w:val="Heading2Char"/>
    <w:uiPriority w:val="9"/>
    <w:semiHidden/>
    <w:unhideWhenUsed/>
    <w:qFormat/>
    <w:rsid w:val="00967EA4"/>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67EA4"/>
    <w:rPr>
      <w:rFonts w:ascii="Calibri" w:eastAsia="Times New Roman" w:hAnsi="Calibri" w:cs="Times New Roman"/>
      <w:iCs/>
      <w:color w:val="000000"/>
      <w:kern w:val="28"/>
      <w:sz w:val="22"/>
      <w:u w:val="single"/>
      <w:lang w:val="it-IT" w:eastAsia="x-none"/>
    </w:rPr>
  </w:style>
  <w:style w:type="character" w:customStyle="1" w:styleId="Heading2Char">
    <w:name w:val="Heading 2 Char"/>
    <w:basedOn w:val="DefaultParagraphFont"/>
    <w:link w:val="Heading2"/>
    <w:uiPriority w:val="9"/>
    <w:semiHidden/>
    <w:rsid w:val="00967EA4"/>
    <w:rPr>
      <w:rFonts w:asciiTheme="majorHAnsi" w:eastAsiaTheme="majorEastAsia" w:hAnsiTheme="majorHAnsi" w:cstheme="majorBidi"/>
      <w:color w:val="2F5496" w:themeColor="accent1" w:themeShade="BF"/>
      <w:sz w:val="26"/>
      <w:szCs w:val="26"/>
      <w:lang w:val="en-GB"/>
    </w:rPr>
  </w:style>
  <w:style w:type="paragraph" w:customStyle="1" w:styleId="Default">
    <w:name w:val="Default"/>
    <w:rsid w:val="005D7515"/>
    <w:pPr>
      <w:widowControl w:val="0"/>
      <w:autoSpaceDE w:val="0"/>
      <w:autoSpaceDN w:val="0"/>
      <w:adjustRightInd w:val="0"/>
    </w:pPr>
    <w:rPr>
      <w:rFonts w:ascii="Times New Roman" w:hAnsi="Times New Roman" w:cs="Times New Roman"/>
      <w:color w:val="000000"/>
    </w:rPr>
  </w:style>
  <w:style w:type="table" w:customStyle="1" w:styleId="GridTable1Light-Accent51">
    <w:name w:val="Grid Table 1 Light - Accent 51"/>
    <w:basedOn w:val="TableNormal"/>
    <w:uiPriority w:val="46"/>
    <w:rsid w:val="005D751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ListParagraph">
    <w:name w:val="List Paragraph"/>
    <w:aliases w:val="OM numbered bullets,1st level - Bullet List Paragraph,Lettre d'introduction,Normal bullet 2,Bullet list,Listenabsatz1,Table of contents numbered,F5 List Paragraph,Numbered List,Paragraph,Bullet EY,List Paragraph11,Normal bullet 21,Bullet "/>
    <w:basedOn w:val="Normal"/>
    <w:link w:val="ListParagraphChar"/>
    <w:uiPriority w:val="34"/>
    <w:qFormat/>
    <w:rsid w:val="00DB70C1"/>
    <w:pPr>
      <w:ind w:left="720"/>
      <w:contextualSpacing/>
    </w:pPr>
  </w:style>
  <w:style w:type="character" w:styleId="CommentReference">
    <w:name w:val="annotation reference"/>
    <w:basedOn w:val="DefaultParagraphFont"/>
    <w:uiPriority w:val="99"/>
    <w:semiHidden/>
    <w:unhideWhenUsed/>
    <w:rsid w:val="00E4062D"/>
    <w:rPr>
      <w:sz w:val="16"/>
      <w:szCs w:val="16"/>
    </w:rPr>
  </w:style>
  <w:style w:type="paragraph" w:styleId="CommentText">
    <w:name w:val="annotation text"/>
    <w:basedOn w:val="Normal"/>
    <w:link w:val="CommentTextChar"/>
    <w:uiPriority w:val="99"/>
    <w:unhideWhenUsed/>
    <w:rsid w:val="00E4062D"/>
    <w:rPr>
      <w:sz w:val="20"/>
      <w:szCs w:val="20"/>
    </w:rPr>
  </w:style>
  <w:style w:type="character" w:customStyle="1" w:styleId="CommentTextChar">
    <w:name w:val="Comment Text Char"/>
    <w:basedOn w:val="DefaultParagraphFont"/>
    <w:link w:val="CommentText"/>
    <w:uiPriority w:val="99"/>
    <w:rsid w:val="00E4062D"/>
    <w:rPr>
      <w:sz w:val="20"/>
      <w:szCs w:val="20"/>
      <w:lang w:val="en-GB"/>
    </w:rPr>
  </w:style>
  <w:style w:type="paragraph" w:styleId="CommentSubject">
    <w:name w:val="annotation subject"/>
    <w:basedOn w:val="CommentText"/>
    <w:next w:val="CommentText"/>
    <w:link w:val="CommentSubjectChar"/>
    <w:uiPriority w:val="99"/>
    <w:semiHidden/>
    <w:unhideWhenUsed/>
    <w:rsid w:val="00E4062D"/>
    <w:rPr>
      <w:b/>
      <w:bCs/>
    </w:rPr>
  </w:style>
  <w:style w:type="character" w:customStyle="1" w:styleId="CommentSubjectChar">
    <w:name w:val="Comment Subject Char"/>
    <w:basedOn w:val="CommentTextChar"/>
    <w:link w:val="CommentSubject"/>
    <w:uiPriority w:val="99"/>
    <w:semiHidden/>
    <w:rsid w:val="00E4062D"/>
    <w:rPr>
      <w:b/>
      <w:bCs/>
      <w:sz w:val="20"/>
      <w:szCs w:val="20"/>
      <w:lang w:val="en-GB"/>
    </w:rPr>
  </w:style>
  <w:style w:type="paragraph" w:styleId="BalloonText">
    <w:name w:val="Balloon Text"/>
    <w:basedOn w:val="Normal"/>
    <w:link w:val="BalloonTextChar"/>
    <w:uiPriority w:val="99"/>
    <w:semiHidden/>
    <w:unhideWhenUsed/>
    <w:rsid w:val="00E40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62D"/>
    <w:rPr>
      <w:rFonts w:ascii="Segoe UI" w:hAnsi="Segoe UI" w:cs="Segoe UI"/>
      <w:sz w:val="18"/>
      <w:szCs w:val="18"/>
      <w:lang w:val="en-GB"/>
    </w:rPr>
  </w:style>
  <w:style w:type="character" w:customStyle="1" w:styleId="ListParagraphChar">
    <w:name w:val="List Paragraph Char"/>
    <w:aliases w:val="OM numbered bullets Char,1st level - Bullet List Paragraph Char,Lettre d'introduction Char,Normal bullet 2 Char,Bullet list Char,Listenabsatz1 Char,Table of contents numbered Char,F5 List Paragraph Char,Numbered List Char"/>
    <w:link w:val="ListParagraph"/>
    <w:uiPriority w:val="34"/>
    <w:qFormat/>
    <w:locked/>
    <w:rsid w:val="00A02CEF"/>
    <w:rPr>
      <w:lang w:val="en-GB"/>
    </w:rPr>
  </w:style>
  <w:style w:type="character" w:styleId="Hyperlink">
    <w:name w:val="Hyperlink"/>
    <w:basedOn w:val="DefaultParagraphFont"/>
    <w:uiPriority w:val="99"/>
    <w:unhideWhenUsed/>
    <w:rsid w:val="0094076D"/>
    <w:rPr>
      <w:color w:val="0563C1" w:themeColor="hyperlink"/>
      <w:u w:val="single"/>
    </w:rPr>
  </w:style>
  <w:style w:type="paragraph" w:styleId="FootnoteText">
    <w:name w:val="footnote text"/>
    <w:basedOn w:val="Normal"/>
    <w:link w:val="FootnoteTextChar"/>
    <w:uiPriority w:val="99"/>
    <w:unhideWhenUsed/>
    <w:rsid w:val="00831AB9"/>
    <w:rPr>
      <w:rFonts w:eastAsiaTheme="minorHAnsi"/>
      <w:sz w:val="20"/>
      <w:szCs w:val="20"/>
      <w:lang w:val="en-US"/>
    </w:rPr>
  </w:style>
  <w:style w:type="character" w:customStyle="1" w:styleId="FootnoteTextChar">
    <w:name w:val="Footnote Text Char"/>
    <w:basedOn w:val="DefaultParagraphFont"/>
    <w:link w:val="FootnoteText"/>
    <w:uiPriority w:val="99"/>
    <w:rsid w:val="00831AB9"/>
    <w:rPr>
      <w:rFonts w:eastAsiaTheme="minorHAnsi"/>
      <w:sz w:val="20"/>
      <w:szCs w:val="20"/>
    </w:rPr>
  </w:style>
  <w:style w:type="character" w:styleId="FootnoteReference">
    <w:name w:val="footnote reference"/>
    <w:basedOn w:val="DefaultParagraphFont"/>
    <w:uiPriority w:val="99"/>
    <w:semiHidden/>
    <w:unhideWhenUsed/>
    <w:rsid w:val="00831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9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zk.rks-gov.net/ActDetail.aspx?ActID=869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5896</Words>
  <Characters>33608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R_Halili</dc:creator>
  <cp:lastModifiedBy>nita.dermaku</cp:lastModifiedBy>
  <cp:revision>2</cp:revision>
  <dcterms:created xsi:type="dcterms:W3CDTF">2023-03-03T13:51:00Z</dcterms:created>
  <dcterms:modified xsi:type="dcterms:W3CDTF">2023-03-03T13:51:00Z</dcterms:modified>
</cp:coreProperties>
</file>