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E80BE3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32"/>
        </w:rPr>
      </w:pPr>
      <w:r w:rsidRPr="00E80BE3">
        <w:rPr>
          <w:rFonts w:ascii="Times New Roman" w:hAnsi="Times New Roman"/>
          <w:b/>
          <w:sz w:val="28"/>
          <w:szCs w:val="32"/>
        </w:rPr>
        <w:t>Dokument konsultimi për</w:t>
      </w:r>
    </w:p>
    <w:p w:rsidR="00B5216F" w:rsidRPr="000F78CC" w:rsidRDefault="000F78C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>Rregullore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</w:t>
      </w: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(MKRS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Nr.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/2022 p</w:t>
      </w:r>
      <w:r w:rsidRPr="000F78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ër </w:t>
      </w:r>
      <w:r w:rsidR="00CE228F" w:rsidRPr="00CE22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Kategorizimin </w:t>
      </w:r>
      <w:r w:rsidR="00CE228F">
        <w:rPr>
          <w:rFonts w:ascii="Times New Roman" w:eastAsia="Times New Roman" w:hAnsi="Times New Roman"/>
          <w:b/>
          <w:color w:val="000000"/>
          <w:sz w:val="24"/>
          <w:szCs w:val="24"/>
        </w:rPr>
        <w:t>e</w:t>
      </w:r>
      <w:r w:rsidR="00CE228F" w:rsidRPr="00CE22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D48A7">
        <w:rPr>
          <w:rFonts w:ascii="Times New Roman" w:eastAsia="Times New Roman" w:hAnsi="Times New Roman"/>
          <w:b/>
          <w:color w:val="000000"/>
          <w:sz w:val="24"/>
          <w:szCs w:val="24"/>
        </w:rPr>
        <w:t>Sportistëve d</w:t>
      </w:r>
      <w:r w:rsidR="009D48A7" w:rsidRPr="009D48A7">
        <w:rPr>
          <w:rFonts w:ascii="Times New Roman" w:eastAsia="Times New Roman" w:hAnsi="Times New Roman"/>
          <w:b/>
          <w:color w:val="000000"/>
          <w:sz w:val="24"/>
          <w:szCs w:val="24"/>
        </w:rPr>
        <w:t>he Trajnerëve</w:t>
      </w:r>
    </w:p>
    <w:p w:rsidR="00B5216F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219E7" w:rsidRDefault="000219E7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913DC" w:rsidRDefault="00C913D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B5868" w:rsidRDefault="00EB5868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D305A" w:rsidRDefault="008D305A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F78CC" w:rsidRPr="00BA57A6" w:rsidRDefault="000F78C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30273" w:rsidRDefault="00830273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9AC" w:rsidRPr="00D859AC" w:rsidRDefault="00830273" w:rsidP="00D859AC">
      <w:pPr>
        <w:spacing w:after="0" w:line="312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30273">
        <w:rPr>
          <w:rFonts w:ascii="Times New Roman" w:hAnsi="Times New Roman"/>
          <w:b/>
          <w:sz w:val="24"/>
          <w:szCs w:val="24"/>
        </w:rPr>
        <w:lastRenderedPageBreak/>
        <w:t xml:space="preserve">Përmbledhje e shkurtër rreth 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Rregullore</w:t>
      </w:r>
      <w:r w:rsidR="00F412CE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(MKRS) Nr. </w:t>
      </w:r>
      <w:proofErr w:type="spellStart"/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Xx</w:t>
      </w:r>
      <w:proofErr w:type="spellEnd"/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/2022</w:t>
      </w:r>
    </w:p>
    <w:p w:rsidR="0023187C" w:rsidRPr="00112FD9" w:rsidRDefault="000F78CC" w:rsidP="0023187C">
      <w:pPr>
        <w:pStyle w:val="NoSpacing1"/>
        <w:jc w:val="center"/>
        <w:rPr>
          <w:rFonts w:ascii="Times New Roman" w:hAnsi="Times New Roman"/>
          <w:b/>
          <w:color w:val="000000"/>
          <w:sz w:val="28"/>
          <w:szCs w:val="28"/>
          <w:lang w:val="sq-AL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F78CC">
        <w:rPr>
          <w:rFonts w:ascii="Times New Roman" w:hAnsi="Times New Roman"/>
          <w:b/>
          <w:color w:val="000000"/>
          <w:sz w:val="24"/>
          <w:szCs w:val="24"/>
        </w:rPr>
        <w:t>ër</w:t>
      </w:r>
      <w:proofErr w:type="spellEnd"/>
      <w:r w:rsidRPr="000F7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E228F" w:rsidRPr="00CE228F">
        <w:rPr>
          <w:rFonts w:ascii="Times New Roman" w:hAnsi="Times New Roman"/>
          <w:b/>
          <w:color w:val="000000"/>
          <w:sz w:val="24"/>
          <w:szCs w:val="24"/>
        </w:rPr>
        <w:t>Kategorizimin</w:t>
      </w:r>
      <w:proofErr w:type="spellEnd"/>
      <w:r w:rsidR="00CE228F" w:rsidRPr="00CE22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228F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E228F" w:rsidRPr="00CE22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D48A7">
        <w:rPr>
          <w:rFonts w:ascii="Times New Roman" w:hAnsi="Times New Roman"/>
          <w:b/>
          <w:color w:val="000000"/>
          <w:sz w:val="24"/>
          <w:szCs w:val="24"/>
        </w:rPr>
        <w:t>Sportistëve</w:t>
      </w:r>
      <w:proofErr w:type="spellEnd"/>
      <w:r w:rsidR="009D48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D48A7">
        <w:rPr>
          <w:rFonts w:ascii="Times New Roman" w:hAnsi="Times New Roman"/>
          <w:b/>
          <w:color w:val="000000"/>
          <w:sz w:val="24"/>
          <w:szCs w:val="24"/>
        </w:rPr>
        <w:t>d</w:t>
      </w:r>
      <w:r w:rsidR="009D48A7" w:rsidRPr="009D48A7">
        <w:rPr>
          <w:rFonts w:ascii="Times New Roman" w:hAnsi="Times New Roman"/>
          <w:b/>
          <w:color w:val="000000"/>
          <w:sz w:val="24"/>
          <w:szCs w:val="24"/>
        </w:rPr>
        <w:t>he</w:t>
      </w:r>
      <w:proofErr w:type="spellEnd"/>
      <w:r w:rsidR="009D48A7" w:rsidRPr="009D48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D48A7" w:rsidRPr="009D48A7">
        <w:rPr>
          <w:rFonts w:ascii="Times New Roman" w:hAnsi="Times New Roman"/>
          <w:b/>
          <w:color w:val="000000"/>
          <w:sz w:val="24"/>
          <w:szCs w:val="24"/>
        </w:rPr>
        <w:t>Trajnerëve</w:t>
      </w:r>
      <w:proofErr w:type="spellEnd"/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13615B" w:rsidRPr="00B26194" w:rsidRDefault="0013615B" w:rsidP="0013615B">
      <w:pPr>
        <w:pStyle w:val="BodyText"/>
        <w:ind w:firstLine="0"/>
        <w:jc w:val="both"/>
        <w:rPr>
          <w:sz w:val="24"/>
          <w:szCs w:val="24"/>
        </w:rPr>
      </w:pPr>
      <w:r w:rsidRPr="00B26194">
        <w:rPr>
          <w:sz w:val="24"/>
          <w:szCs w:val="24"/>
        </w:rPr>
        <w:t xml:space="preserve">Qëllimi i kësaj </w:t>
      </w:r>
      <w:r>
        <w:rPr>
          <w:sz w:val="24"/>
          <w:szCs w:val="24"/>
        </w:rPr>
        <w:t>r</w:t>
      </w:r>
      <w:r w:rsidRPr="00B26194">
        <w:rPr>
          <w:sz w:val="24"/>
          <w:szCs w:val="24"/>
        </w:rPr>
        <w:t>regulloreje është të përcaktojë rregullat, kriteret dhe procedurën për kategorizimin e sportistëve dhe trajnerëve në Republikën e Kosovës.</w:t>
      </w:r>
    </w:p>
    <w:p w:rsidR="00B51076" w:rsidRDefault="00B51076" w:rsidP="00042F8D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FE4871" w:rsidRDefault="00A17586" w:rsidP="00A1758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="00C913DC">
        <w:rPr>
          <w:rFonts w:ascii="Times New Roman" w:hAnsi="Times New Roman"/>
          <w:sz w:val="24"/>
          <w:szCs w:val="24"/>
        </w:rPr>
        <w:t xml:space="preserve">,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komenteve dhe sugjerimeve të ofruara t’i përfshijë brenda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Pr="00FE4871">
        <w:rPr>
          <w:rFonts w:ascii="Times New Roman" w:hAnsi="Times New Roman"/>
          <w:sz w:val="24"/>
          <w:szCs w:val="24"/>
        </w:rPr>
        <w:t xml:space="preserve">. </w:t>
      </w:r>
    </w:p>
    <w:p w:rsidR="00042F8D" w:rsidRPr="00FE4871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D859AC" w:rsidRDefault="00A17586" w:rsidP="00D859AC">
      <w:pPr>
        <w:jc w:val="both"/>
        <w:rPr>
          <w:rFonts w:ascii="Times New Roman" w:hAnsi="Times New Roman"/>
          <w:bCs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D859AC">
        <w:rPr>
          <w:rFonts w:ascii="Times New Roman" w:hAnsi="Times New Roman"/>
          <w:bCs/>
          <w:sz w:val="24"/>
          <w:szCs w:val="24"/>
        </w:rPr>
        <w:t xml:space="preserve">Rregullores (MKRS) Nr. </w:t>
      </w:r>
      <w:proofErr w:type="spellStart"/>
      <w:r w:rsidR="00D859AC">
        <w:rPr>
          <w:rFonts w:ascii="Times New Roman" w:hAnsi="Times New Roman"/>
          <w:bCs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bCs/>
          <w:sz w:val="24"/>
          <w:szCs w:val="24"/>
        </w:rPr>
        <w:t xml:space="preserve">/2022 </w:t>
      </w:r>
      <w:r w:rsidR="000F78CC" w:rsidRPr="000F78CC">
        <w:rPr>
          <w:rFonts w:ascii="Times New Roman" w:hAnsi="Times New Roman"/>
          <w:bCs/>
          <w:sz w:val="24"/>
          <w:szCs w:val="24"/>
        </w:rPr>
        <w:t xml:space="preserve">për </w:t>
      </w:r>
      <w:r w:rsidR="00CE228F" w:rsidRPr="00CE228F">
        <w:rPr>
          <w:rFonts w:ascii="Times New Roman" w:hAnsi="Times New Roman"/>
          <w:bCs/>
          <w:sz w:val="24"/>
          <w:szCs w:val="24"/>
        </w:rPr>
        <w:t xml:space="preserve">Kategorizimin e </w:t>
      </w:r>
      <w:r w:rsidR="009D48A7" w:rsidRPr="009D48A7">
        <w:rPr>
          <w:rFonts w:ascii="Times New Roman" w:hAnsi="Times New Roman"/>
          <w:bCs/>
          <w:sz w:val="24"/>
          <w:szCs w:val="24"/>
        </w:rPr>
        <w:t>Sportistëve dhe Trajnerëve</w:t>
      </w:r>
      <w:r w:rsidR="00B51076">
        <w:rPr>
          <w:rFonts w:ascii="Times New Roman" w:hAnsi="Times New Roman"/>
          <w:bCs/>
          <w:sz w:val="24"/>
          <w:szCs w:val="24"/>
        </w:rPr>
        <w:t>,</w:t>
      </w:r>
      <w:r w:rsidR="00D859AC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Pr="00FE4871">
        <w:rPr>
          <w:rFonts w:ascii="Times New Roman" w:hAnsi="Times New Roman"/>
          <w:b/>
          <w:sz w:val="24"/>
          <w:szCs w:val="24"/>
        </w:rPr>
        <w:t>15 ditë pune 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B52D66" w:rsidRDefault="00A17586" w:rsidP="005F4F0E">
      <w:pPr>
        <w:jc w:val="both"/>
        <w:rPr>
          <w:rFonts w:ascii="Times New Roman" w:hAnsi="Times New Roman"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>Të gjitha kontributet me shkrim duhet të dorëzohen në formë elektronike në e-</w:t>
      </w:r>
      <w:proofErr w:type="spellStart"/>
      <w:r w:rsidRPr="00230635">
        <w:rPr>
          <w:rFonts w:ascii="Times New Roman" w:hAnsi="Times New Roman"/>
          <w:sz w:val="24"/>
          <w:szCs w:val="24"/>
        </w:rPr>
        <w:t>mail</w:t>
      </w:r>
      <w:proofErr w:type="spellEnd"/>
      <w:r w:rsidRPr="00230635">
        <w:rPr>
          <w:rFonts w:ascii="Times New Roman" w:hAnsi="Times New Roman"/>
          <w:sz w:val="24"/>
          <w:szCs w:val="24"/>
        </w:rPr>
        <w:t xml:space="preserve"> adresën </w:t>
      </w:r>
      <w:hyperlink r:id="rId9" w:history="1">
        <w:r w:rsidR="00CE228F" w:rsidRPr="00211B69">
          <w:rPr>
            <w:rStyle w:val="Hyperlink"/>
            <w:rFonts w:ascii="Times New Roman" w:hAnsi="Times New Roman"/>
            <w:sz w:val="24"/>
            <w:szCs w:val="24"/>
          </w:rPr>
          <w:t>jehona.bashota@rks-gov.net</w:t>
        </w:r>
      </w:hyperlink>
      <w:r w:rsidRPr="00230635">
        <w:rPr>
          <w:rFonts w:ascii="Times New Roman" w:hAnsi="Times New Roman"/>
          <w:sz w:val="24"/>
          <w:szCs w:val="24"/>
        </w:rPr>
        <w:t xml:space="preserve"> me titull: Kontribut ndaj procesit të konsultimit për </w:t>
      </w:r>
      <w:r w:rsidR="00D859AC">
        <w:rPr>
          <w:rFonts w:ascii="Times New Roman" w:hAnsi="Times New Roman"/>
          <w:sz w:val="24"/>
          <w:szCs w:val="24"/>
        </w:rPr>
        <w:t xml:space="preserve">Rregulloren (MKRS) Nr. </w:t>
      </w:r>
      <w:proofErr w:type="spellStart"/>
      <w:r w:rsidR="00D859AC">
        <w:rPr>
          <w:rFonts w:ascii="Times New Roman" w:hAnsi="Times New Roman"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sz w:val="24"/>
          <w:szCs w:val="24"/>
        </w:rPr>
        <w:t xml:space="preserve">/2022 </w:t>
      </w:r>
      <w:r w:rsidR="000F78CC" w:rsidRPr="000F78CC">
        <w:rPr>
          <w:rFonts w:ascii="Times New Roman" w:hAnsi="Times New Roman"/>
          <w:sz w:val="24"/>
          <w:szCs w:val="24"/>
        </w:rPr>
        <w:t xml:space="preserve">për </w:t>
      </w:r>
      <w:r w:rsidR="00CE228F" w:rsidRPr="00CE228F">
        <w:rPr>
          <w:rFonts w:ascii="Times New Roman" w:hAnsi="Times New Roman"/>
          <w:sz w:val="24"/>
          <w:szCs w:val="24"/>
        </w:rPr>
        <w:t xml:space="preserve">Kategorizimin e </w:t>
      </w:r>
      <w:r w:rsidR="009D48A7" w:rsidRPr="009D48A7">
        <w:rPr>
          <w:rFonts w:ascii="Times New Roman" w:hAnsi="Times New Roman"/>
          <w:sz w:val="24"/>
          <w:szCs w:val="24"/>
        </w:rPr>
        <w:t>Sportistëve dhe Trajnerëve</w:t>
      </w:r>
      <w:r w:rsidR="005F4F0E">
        <w:rPr>
          <w:rFonts w:ascii="Times New Roman" w:hAnsi="Times New Roman"/>
          <w:bCs/>
          <w:sz w:val="24"/>
          <w:szCs w:val="24"/>
        </w:rPr>
        <w:t>.</w:t>
      </w:r>
    </w:p>
    <w:p w:rsidR="00D859AC" w:rsidRDefault="00D859AC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16704B" w:rsidRDefault="0016704B" w:rsidP="005F4F0E">
      <w:pPr>
        <w:jc w:val="both"/>
        <w:rPr>
          <w:rFonts w:ascii="Times New Roman" w:hAnsi="Times New Roman"/>
          <w:sz w:val="24"/>
          <w:szCs w:val="24"/>
        </w:rPr>
      </w:pPr>
    </w:p>
    <w:p w:rsidR="00AD67F6" w:rsidRPr="00D859AC" w:rsidRDefault="00AD67F6" w:rsidP="005F4F0E">
      <w:pPr>
        <w:jc w:val="both"/>
        <w:rPr>
          <w:rFonts w:ascii="Times New Roman" w:hAnsi="Times New Roman"/>
          <w:sz w:val="24"/>
          <w:szCs w:val="24"/>
        </w:rPr>
      </w:pP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4977" w:rsidRDefault="007C4977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BA57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A57A6">
        <w:rPr>
          <w:rFonts w:ascii="Times New Roman" w:hAnsi="Times New Roman"/>
          <w:b/>
          <w:sz w:val="24"/>
          <w:szCs w:val="24"/>
        </w:rPr>
        <w:t>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0060F" w:rsidRDefault="005976D0" w:rsidP="00D859A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D859AC">
        <w:rPr>
          <w:rFonts w:ascii="Times New Roman" w:hAnsi="Times New Roman"/>
          <w:sz w:val="24"/>
          <w:szCs w:val="24"/>
        </w:rPr>
        <w:t xml:space="preserve">Rregulloren (MKRS) Nr. </w:t>
      </w:r>
      <w:proofErr w:type="spellStart"/>
      <w:r w:rsidR="00D859AC">
        <w:rPr>
          <w:rFonts w:ascii="Times New Roman" w:hAnsi="Times New Roman"/>
          <w:sz w:val="24"/>
          <w:szCs w:val="24"/>
        </w:rPr>
        <w:t>Xx</w:t>
      </w:r>
      <w:proofErr w:type="spellEnd"/>
      <w:r w:rsidR="00D859AC">
        <w:rPr>
          <w:rFonts w:ascii="Times New Roman" w:hAnsi="Times New Roman"/>
          <w:sz w:val="24"/>
          <w:szCs w:val="24"/>
        </w:rPr>
        <w:t xml:space="preserve">/2022 </w:t>
      </w:r>
      <w:r w:rsidR="000F78CC" w:rsidRPr="000F78CC">
        <w:rPr>
          <w:rFonts w:ascii="Times New Roman" w:hAnsi="Times New Roman"/>
          <w:sz w:val="24"/>
          <w:szCs w:val="24"/>
        </w:rPr>
        <w:t xml:space="preserve">për </w:t>
      </w:r>
      <w:r w:rsidR="00CE228F" w:rsidRPr="00CE228F">
        <w:rPr>
          <w:rFonts w:ascii="Times New Roman" w:hAnsi="Times New Roman"/>
          <w:sz w:val="24"/>
          <w:szCs w:val="24"/>
        </w:rPr>
        <w:t xml:space="preserve">Kategorizimin e </w:t>
      </w:r>
      <w:r w:rsidR="009D48A7" w:rsidRPr="009D48A7">
        <w:rPr>
          <w:rFonts w:ascii="Times New Roman" w:hAnsi="Times New Roman"/>
          <w:sz w:val="24"/>
          <w:szCs w:val="24"/>
        </w:rPr>
        <w:t>Sportistëve dhe Trajnerëve</w:t>
      </w:r>
      <w:r w:rsidR="00830273">
        <w:rPr>
          <w:rFonts w:ascii="Times New Roman" w:hAnsi="Times New Roman"/>
          <w:sz w:val="24"/>
          <w:szCs w:val="24"/>
        </w:rPr>
        <w:t>.</w:t>
      </w: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58" w:rsidRDefault="00DD4958" w:rsidP="003A4FA3">
      <w:pPr>
        <w:spacing w:after="0" w:line="240" w:lineRule="auto"/>
      </w:pPr>
      <w:r>
        <w:separator/>
      </w:r>
    </w:p>
  </w:endnote>
  <w:endnote w:type="continuationSeparator" w:id="0">
    <w:p w:rsidR="00DD4958" w:rsidRDefault="00DD4958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15B">
      <w:rPr>
        <w:rStyle w:val="PageNumber"/>
        <w:noProof/>
      </w:rPr>
      <w:t>3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58" w:rsidRDefault="00DD4958" w:rsidP="003A4FA3">
      <w:pPr>
        <w:spacing w:after="0" w:line="240" w:lineRule="auto"/>
      </w:pPr>
      <w:r>
        <w:separator/>
      </w:r>
    </w:p>
  </w:footnote>
  <w:footnote w:type="continuationSeparator" w:id="0">
    <w:p w:rsidR="00DD4958" w:rsidRDefault="00DD4958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50CE9"/>
    <w:multiLevelType w:val="hybridMultilevel"/>
    <w:tmpl w:val="8894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0CEE"/>
    <w:rsid w:val="00011E38"/>
    <w:rsid w:val="00016E11"/>
    <w:rsid w:val="00020ECD"/>
    <w:rsid w:val="000219E7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539B"/>
    <w:rsid w:val="000C7A6F"/>
    <w:rsid w:val="000D5EC2"/>
    <w:rsid w:val="000E1183"/>
    <w:rsid w:val="000E22BD"/>
    <w:rsid w:val="000F09AC"/>
    <w:rsid w:val="000F419D"/>
    <w:rsid w:val="000F62E0"/>
    <w:rsid w:val="000F78CC"/>
    <w:rsid w:val="00106BB0"/>
    <w:rsid w:val="001131D7"/>
    <w:rsid w:val="001200DC"/>
    <w:rsid w:val="00121AF0"/>
    <w:rsid w:val="0013117F"/>
    <w:rsid w:val="0013615B"/>
    <w:rsid w:val="00153A46"/>
    <w:rsid w:val="00161E35"/>
    <w:rsid w:val="00166EA0"/>
    <w:rsid w:val="0016704B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C470D"/>
    <w:rsid w:val="001D08D2"/>
    <w:rsid w:val="001D1129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3187C"/>
    <w:rsid w:val="002336EC"/>
    <w:rsid w:val="0024476A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D28F6"/>
    <w:rsid w:val="002E2C78"/>
    <w:rsid w:val="002F6F1E"/>
    <w:rsid w:val="00305DB8"/>
    <w:rsid w:val="00317541"/>
    <w:rsid w:val="00333757"/>
    <w:rsid w:val="00342E31"/>
    <w:rsid w:val="00345F24"/>
    <w:rsid w:val="00354A9F"/>
    <w:rsid w:val="00362191"/>
    <w:rsid w:val="00367E59"/>
    <w:rsid w:val="0039035B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3E4145"/>
    <w:rsid w:val="00402857"/>
    <w:rsid w:val="004153A7"/>
    <w:rsid w:val="00426F74"/>
    <w:rsid w:val="00430352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40A5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0039"/>
    <w:rsid w:val="00651C98"/>
    <w:rsid w:val="00652F00"/>
    <w:rsid w:val="0065535C"/>
    <w:rsid w:val="00655B2E"/>
    <w:rsid w:val="006600F1"/>
    <w:rsid w:val="00660130"/>
    <w:rsid w:val="00660F6B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43B6"/>
    <w:rsid w:val="006E2D01"/>
    <w:rsid w:val="006F30CA"/>
    <w:rsid w:val="006F336D"/>
    <w:rsid w:val="006F70FF"/>
    <w:rsid w:val="00706AAB"/>
    <w:rsid w:val="007101F2"/>
    <w:rsid w:val="00712C30"/>
    <w:rsid w:val="007214CA"/>
    <w:rsid w:val="007219F4"/>
    <w:rsid w:val="00721D9F"/>
    <w:rsid w:val="0072268F"/>
    <w:rsid w:val="00726D89"/>
    <w:rsid w:val="00727B05"/>
    <w:rsid w:val="00732555"/>
    <w:rsid w:val="00732BFD"/>
    <w:rsid w:val="00737625"/>
    <w:rsid w:val="00741BA1"/>
    <w:rsid w:val="0074278E"/>
    <w:rsid w:val="00745C17"/>
    <w:rsid w:val="007502E5"/>
    <w:rsid w:val="00751913"/>
    <w:rsid w:val="007579D0"/>
    <w:rsid w:val="00775914"/>
    <w:rsid w:val="00777E68"/>
    <w:rsid w:val="00783FD0"/>
    <w:rsid w:val="00790ED7"/>
    <w:rsid w:val="0079164A"/>
    <w:rsid w:val="00795B0A"/>
    <w:rsid w:val="007A16B9"/>
    <w:rsid w:val="007A4FE2"/>
    <w:rsid w:val="007A58E3"/>
    <w:rsid w:val="007B5B1E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E7B74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2E31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D48A7"/>
    <w:rsid w:val="009E3F31"/>
    <w:rsid w:val="009E48FC"/>
    <w:rsid w:val="00A03F47"/>
    <w:rsid w:val="00A0700A"/>
    <w:rsid w:val="00A17586"/>
    <w:rsid w:val="00A22DC1"/>
    <w:rsid w:val="00A3175B"/>
    <w:rsid w:val="00A33AF0"/>
    <w:rsid w:val="00A37864"/>
    <w:rsid w:val="00A551C5"/>
    <w:rsid w:val="00A85901"/>
    <w:rsid w:val="00A85FC4"/>
    <w:rsid w:val="00A90C28"/>
    <w:rsid w:val="00A92002"/>
    <w:rsid w:val="00A92D54"/>
    <w:rsid w:val="00A95F8F"/>
    <w:rsid w:val="00AA1B51"/>
    <w:rsid w:val="00AA37B5"/>
    <w:rsid w:val="00AC093D"/>
    <w:rsid w:val="00AD2897"/>
    <w:rsid w:val="00AD6619"/>
    <w:rsid w:val="00AD67F6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45EC5"/>
    <w:rsid w:val="00B4625C"/>
    <w:rsid w:val="00B51076"/>
    <w:rsid w:val="00B5216F"/>
    <w:rsid w:val="00B52D66"/>
    <w:rsid w:val="00B56B0E"/>
    <w:rsid w:val="00B62E76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57B0"/>
    <w:rsid w:val="00C913DC"/>
    <w:rsid w:val="00CA32DA"/>
    <w:rsid w:val="00CB1226"/>
    <w:rsid w:val="00CB1E45"/>
    <w:rsid w:val="00CB2993"/>
    <w:rsid w:val="00CB4056"/>
    <w:rsid w:val="00CB43A2"/>
    <w:rsid w:val="00CB5262"/>
    <w:rsid w:val="00CC15D2"/>
    <w:rsid w:val="00CE228F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859AC"/>
    <w:rsid w:val="00D91EA8"/>
    <w:rsid w:val="00DA5D0E"/>
    <w:rsid w:val="00DA7A91"/>
    <w:rsid w:val="00DB41A6"/>
    <w:rsid w:val="00DC2E96"/>
    <w:rsid w:val="00DC5E85"/>
    <w:rsid w:val="00DD1A58"/>
    <w:rsid w:val="00DD4958"/>
    <w:rsid w:val="00DD5872"/>
    <w:rsid w:val="00DD6E00"/>
    <w:rsid w:val="00DE1EE1"/>
    <w:rsid w:val="00DE3D27"/>
    <w:rsid w:val="00DF3D12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412CE"/>
    <w:rsid w:val="00F50029"/>
    <w:rsid w:val="00F5533E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C33D2"/>
  <w15:docId w15:val="{AD6C127C-C68D-48A7-8DFE-8FD07955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23187C"/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7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13615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qFormat/>
    <w:rsid w:val="0013615B"/>
    <w:pPr>
      <w:widowControl w:val="0"/>
      <w:spacing w:after="0" w:line="240" w:lineRule="auto"/>
      <w:ind w:firstLine="20"/>
    </w:pPr>
    <w:rPr>
      <w:rFonts w:ascii="Times New Roman" w:eastAsia="Times New Roman" w:hAnsi="Times New Roman"/>
      <w:sz w:val="20"/>
      <w:szCs w:val="20"/>
      <w:lang w:eastAsia="sq-AL"/>
    </w:rPr>
  </w:style>
  <w:style w:type="character" w:customStyle="1" w:styleId="BodyTextChar1">
    <w:name w:val="Body Text Char1"/>
    <w:basedOn w:val="DefaultParagraphFont"/>
    <w:uiPriority w:val="99"/>
    <w:semiHidden/>
    <w:rsid w:val="001361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hona.bashota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2753-1FF7-44B3-AC70-61F4D169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 Bashota</cp:lastModifiedBy>
  <cp:revision>6</cp:revision>
  <cp:lastPrinted>2014-05-07T08:33:00Z</cp:lastPrinted>
  <dcterms:created xsi:type="dcterms:W3CDTF">2022-11-11T12:34:00Z</dcterms:created>
  <dcterms:modified xsi:type="dcterms:W3CDTF">2022-11-11T14:03:00Z</dcterms:modified>
</cp:coreProperties>
</file>