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95A8" w14:textId="77777777" w:rsidR="00F047D0" w:rsidRPr="00041D98" w:rsidRDefault="00F047D0" w:rsidP="00F047D0">
      <w:pPr>
        <w:spacing w:after="160" w:line="259" w:lineRule="auto"/>
        <w:jc w:val="center"/>
        <w:rPr>
          <w:rFonts w:ascii="Calibri" w:eastAsia="Calibri" w:hAnsi="Calibri" w:cs="Times New Roman"/>
          <w:color w:val="0F243E" w:themeColor="text2" w:themeShade="80"/>
          <w:lang w:val="en-US"/>
        </w:rPr>
      </w:pPr>
      <w:bookmarkStart w:id="0" w:name="_GoBack"/>
      <w:bookmarkEnd w:id="0"/>
      <w:r w:rsidRPr="00041D98">
        <w:rPr>
          <w:rFonts w:ascii="Times New Roman" w:eastAsia="Times New Roman" w:hAnsi="Times New Roman" w:cs="Times New Roman"/>
          <w:noProof/>
          <w:color w:val="0F243E" w:themeColor="text2" w:themeShade="80"/>
          <w:sz w:val="24"/>
          <w:szCs w:val="24"/>
          <w:lang w:val="en-US"/>
        </w:rPr>
        <w:drawing>
          <wp:inline distT="0" distB="0" distL="0" distR="0" wp14:anchorId="72628D0E" wp14:editId="49CA4985">
            <wp:extent cx="904875" cy="1000125"/>
            <wp:effectExtent l="0" t="0" r="9525" b="9525"/>
            <wp:docPr id="1" name="Picture 1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m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14:paraId="08E72A57" w14:textId="77777777" w:rsidR="00F047D0" w:rsidRPr="00041D98" w:rsidRDefault="00F047D0" w:rsidP="00F047D0">
      <w:pPr>
        <w:spacing w:after="0" w:line="240" w:lineRule="auto"/>
        <w:jc w:val="center"/>
        <w:rPr>
          <w:rFonts w:ascii="Book Antiqua" w:eastAsia="Times New Roman" w:hAnsi="Book Antiqua" w:cs="Times New Roman"/>
          <w:b/>
          <w:color w:val="0F243E" w:themeColor="text2" w:themeShade="80"/>
          <w:sz w:val="32"/>
          <w:szCs w:val="32"/>
          <w:lang w:val="en-US"/>
        </w:rPr>
      </w:pPr>
      <w:r w:rsidRPr="00041D98">
        <w:rPr>
          <w:rFonts w:ascii="Book Antiqua" w:eastAsia="Times New Roman" w:hAnsi="Book Antiqua" w:cs="Times New Roman"/>
          <w:b/>
          <w:color w:val="0F243E" w:themeColor="text2" w:themeShade="80"/>
          <w:sz w:val="32"/>
          <w:szCs w:val="32"/>
          <w:lang w:val="en-US"/>
        </w:rPr>
        <w:t>REPUBLIKA E KOSOVËS – PRESIDENTI</w:t>
      </w:r>
    </w:p>
    <w:p w14:paraId="275009F3" w14:textId="77777777" w:rsidR="00F047D0" w:rsidRPr="00041D98" w:rsidRDefault="00F047D0" w:rsidP="00F047D0">
      <w:pPr>
        <w:spacing w:after="0" w:line="240" w:lineRule="auto"/>
        <w:jc w:val="center"/>
        <w:rPr>
          <w:rFonts w:ascii="Book Antiqua" w:eastAsia="Times New Roman" w:hAnsi="Book Antiqua" w:cs="Times New Roman"/>
          <w:b/>
          <w:color w:val="0F243E" w:themeColor="text2" w:themeShade="80"/>
          <w:sz w:val="26"/>
          <w:szCs w:val="26"/>
          <w:lang w:val="en-US"/>
        </w:rPr>
      </w:pPr>
      <w:r w:rsidRPr="00041D98">
        <w:rPr>
          <w:rFonts w:ascii="Book Antiqua" w:eastAsia="Times New Roman" w:hAnsi="Book Antiqua" w:cs="Times New Roman"/>
          <w:b/>
          <w:color w:val="0F243E" w:themeColor="text2" w:themeShade="80"/>
          <w:sz w:val="26"/>
          <w:szCs w:val="26"/>
          <w:lang w:val="en-US"/>
        </w:rPr>
        <w:t>REPUBLIC OF KOSOVO – THE PRESIDENT</w:t>
      </w:r>
    </w:p>
    <w:p w14:paraId="449A678C" w14:textId="77777777" w:rsidR="00F047D0" w:rsidRPr="00041D98" w:rsidRDefault="00F047D0" w:rsidP="00F047D0">
      <w:pPr>
        <w:pBdr>
          <w:bottom w:val="single" w:sz="12" w:space="1" w:color="auto"/>
        </w:pBdr>
        <w:spacing w:after="0" w:line="240" w:lineRule="auto"/>
        <w:jc w:val="center"/>
        <w:rPr>
          <w:rFonts w:ascii="Book Antiqua" w:eastAsia="Times New Roman" w:hAnsi="Book Antiqua" w:cs="Times New Roman"/>
          <w:b/>
          <w:color w:val="0F243E" w:themeColor="text2" w:themeShade="80"/>
          <w:sz w:val="24"/>
          <w:szCs w:val="24"/>
          <w:lang w:val="en-US"/>
        </w:rPr>
      </w:pPr>
      <w:r w:rsidRPr="00041D98">
        <w:rPr>
          <w:rFonts w:ascii="Book Antiqua" w:eastAsia="Times New Roman" w:hAnsi="Book Antiqua" w:cs="Times New Roman"/>
          <w:b/>
          <w:color w:val="0F243E" w:themeColor="text2" w:themeShade="80"/>
          <w:sz w:val="24"/>
          <w:szCs w:val="24"/>
          <w:lang w:val="en-US"/>
        </w:rPr>
        <w:t>REPUBLIKA KOSOVA – PREDSEDNIK</w:t>
      </w:r>
    </w:p>
    <w:p w14:paraId="72834F81" w14:textId="77777777" w:rsidR="00F047D0" w:rsidRPr="00041D98" w:rsidRDefault="00F047D0" w:rsidP="00F047D0">
      <w:pPr>
        <w:pBdr>
          <w:bottom w:val="single" w:sz="12" w:space="1" w:color="auto"/>
        </w:pBdr>
        <w:spacing w:after="0" w:line="240" w:lineRule="auto"/>
        <w:jc w:val="center"/>
        <w:rPr>
          <w:rFonts w:ascii="Book Antiqua" w:eastAsia="Times New Roman" w:hAnsi="Book Antiqua" w:cs="Times New Roman"/>
          <w:b/>
          <w:color w:val="0F243E" w:themeColor="text2" w:themeShade="80"/>
          <w:sz w:val="24"/>
          <w:szCs w:val="24"/>
          <w:lang w:val="en-US"/>
        </w:rPr>
      </w:pPr>
    </w:p>
    <w:p w14:paraId="328E0C6A" w14:textId="77777777" w:rsidR="00F047D0" w:rsidRPr="00041D98" w:rsidRDefault="00F047D0" w:rsidP="00F047D0">
      <w:pPr>
        <w:pBdr>
          <w:bottom w:val="single" w:sz="12" w:space="1" w:color="auto"/>
        </w:pBdr>
        <w:spacing w:after="0" w:line="240" w:lineRule="auto"/>
        <w:jc w:val="center"/>
        <w:rPr>
          <w:rFonts w:ascii="Book Antiqua" w:eastAsia="Times New Roman" w:hAnsi="Book Antiqua" w:cs="Times New Roman"/>
          <w:b/>
          <w:color w:val="0F243E" w:themeColor="text2" w:themeShade="80"/>
          <w:sz w:val="16"/>
          <w:szCs w:val="16"/>
          <w:lang w:val="en-US"/>
        </w:rPr>
      </w:pPr>
      <w:r w:rsidRPr="00041D98">
        <w:rPr>
          <w:rFonts w:ascii="Book Antiqua" w:eastAsia="Times New Roman" w:hAnsi="Book Antiqua" w:cs="Times New Roman"/>
          <w:b/>
          <w:color w:val="0F243E" w:themeColor="text2" w:themeShade="80"/>
          <w:sz w:val="16"/>
          <w:szCs w:val="16"/>
          <w:lang w:val="en-US"/>
        </w:rPr>
        <w:t>EKIPI PËRGATITOR PËR THEMELIMIN E KOMISIONIT PËR TË VËRTETËN DHE PAJTIMIN</w:t>
      </w:r>
    </w:p>
    <w:p w14:paraId="0E7EFE6D" w14:textId="77777777" w:rsidR="00F047D0" w:rsidRPr="00041D98" w:rsidRDefault="00F047D0" w:rsidP="00F047D0">
      <w:pPr>
        <w:pBdr>
          <w:bottom w:val="single" w:sz="12" w:space="1" w:color="auto"/>
        </w:pBdr>
        <w:spacing w:after="0" w:line="240" w:lineRule="auto"/>
        <w:jc w:val="center"/>
        <w:rPr>
          <w:rFonts w:ascii="Book Antiqua" w:eastAsia="Times New Roman" w:hAnsi="Book Antiqua" w:cs="Times New Roman"/>
          <w:b/>
          <w:color w:val="0F243E" w:themeColor="text2" w:themeShade="80"/>
          <w:sz w:val="16"/>
          <w:szCs w:val="16"/>
          <w:lang w:val="en-US"/>
        </w:rPr>
      </w:pPr>
      <w:r w:rsidRPr="00041D98">
        <w:rPr>
          <w:rFonts w:ascii="Book Antiqua" w:eastAsia="Times New Roman" w:hAnsi="Book Antiqua" w:cs="Times New Roman"/>
          <w:b/>
          <w:color w:val="0F243E" w:themeColor="text2" w:themeShade="80"/>
          <w:sz w:val="16"/>
          <w:szCs w:val="16"/>
          <w:lang w:val="en-US"/>
        </w:rPr>
        <w:t>PRIPREMNI TIM ZA OSNIVANJE KOMISIJE ZA ISTINU I POMIRENJE</w:t>
      </w:r>
    </w:p>
    <w:p w14:paraId="38F34CC0" w14:textId="77777777" w:rsidR="00F047D0" w:rsidRPr="00041D98" w:rsidRDefault="00F047D0" w:rsidP="00F047D0">
      <w:pPr>
        <w:pBdr>
          <w:bottom w:val="single" w:sz="12" w:space="1" w:color="auto"/>
        </w:pBdr>
        <w:spacing w:after="0" w:line="240" w:lineRule="auto"/>
        <w:jc w:val="center"/>
        <w:rPr>
          <w:rFonts w:ascii="Book Antiqua" w:eastAsia="Times New Roman" w:hAnsi="Book Antiqua" w:cs="Times New Roman"/>
          <w:b/>
          <w:color w:val="0F243E" w:themeColor="text2" w:themeShade="80"/>
          <w:sz w:val="16"/>
          <w:szCs w:val="16"/>
          <w:lang w:val="en-US"/>
        </w:rPr>
      </w:pPr>
      <w:r w:rsidRPr="00041D98">
        <w:rPr>
          <w:rFonts w:ascii="Book Antiqua" w:eastAsia="Times New Roman" w:hAnsi="Book Antiqua" w:cs="Times New Roman"/>
          <w:b/>
          <w:color w:val="0F243E" w:themeColor="text2" w:themeShade="80"/>
          <w:sz w:val="16"/>
          <w:szCs w:val="16"/>
          <w:lang w:val="en-US"/>
        </w:rPr>
        <w:t>PREPARATORY TEAM FOR THE ESTABLISHMENT OF THE TRUTH AND RECONCILIATION COMMISSION</w:t>
      </w:r>
    </w:p>
    <w:p w14:paraId="68D44195" w14:textId="77777777" w:rsidR="00F047D0" w:rsidRPr="00041D98" w:rsidRDefault="00F047D0" w:rsidP="00F047D0">
      <w:pPr>
        <w:spacing w:after="160"/>
        <w:jc w:val="center"/>
        <w:rPr>
          <w:rFonts w:ascii="Times New Roman" w:eastAsia="Calibri" w:hAnsi="Times New Roman" w:cs="Times New Roman"/>
          <w:b/>
          <w:noProof/>
          <w:color w:val="0F243E" w:themeColor="text2" w:themeShade="80"/>
          <w:sz w:val="28"/>
          <w:szCs w:val="28"/>
        </w:rPr>
      </w:pPr>
    </w:p>
    <w:p w14:paraId="31E4D72F" w14:textId="10C49E2D" w:rsidR="00AF0929" w:rsidRPr="00041D98" w:rsidRDefault="00F047D0" w:rsidP="00AF0929">
      <w:pPr>
        <w:spacing w:after="160"/>
        <w:jc w:val="center"/>
        <w:rPr>
          <w:rFonts w:ascii="Times New Roman" w:eastAsia="Calibri" w:hAnsi="Times New Roman" w:cs="Times New Roman"/>
          <w:b/>
          <w:noProof/>
          <w:color w:val="0F243E" w:themeColor="text2" w:themeShade="80"/>
          <w:sz w:val="32"/>
          <w:szCs w:val="32"/>
        </w:rPr>
      </w:pPr>
      <w:r w:rsidRPr="00041D98">
        <w:rPr>
          <w:rFonts w:ascii="Times New Roman" w:eastAsia="Calibri" w:hAnsi="Times New Roman" w:cs="Times New Roman"/>
          <w:b/>
          <w:noProof/>
          <w:color w:val="0F243E" w:themeColor="text2" w:themeShade="80"/>
          <w:sz w:val="32"/>
          <w:szCs w:val="32"/>
        </w:rPr>
        <w:t>PROJEKT AKTI NORMATIV NR. XX/</w:t>
      </w:r>
      <w:r w:rsidR="008B3928">
        <w:rPr>
          <w:rFonts w:ascii="Times New Roman" w:eastAsia="Calibri" w:hAnsi="Times New Roman" w:cs="Times New Roman"/>
          <w:b/>
          <w:noProof/>
          <w:color w:val="0F243E" w:themeColor="text2" w:themeShade="80"/>
          <w:sz w:val="32"/>
          <w:szCs w:val="32"/>
        </w:rPr>
        <w:t>2020</w:t>
      </w:r>
      <w:r w:rsidRPr="00041D98">
        <w:rPr>
          <w:rFonts w:ascii="Times New Roman" w:eastAsia="Calibri" w:hAnsi="Times New Roman" w:cs="Times New Roman"/>
          <w:b/>
          <w:noProof/>
          <w:color w:val="0F243E" w:themeColor="text2" w:themeShade="80"/>
          <w:sz w:val="32"/>
          <w:szCs w:val="32"/>
        </w:rPr>
        <w:t xml:space="preserve"> PËR KOMISIONIN PËR TË VËRTETËN DHE PAJTIMIN </w:t>
      </w:r>
    </w:p>
    <w:p w14:paraId="331FE8B0" w14:textId="0919CA8D" w:rsidR="00AF0929" w:rsidRPr="00041D98" w:rsidRDefault="00F047D0" w:rsidP="00AF0929">
      <w:pPr>
        <w:spacing w:after="160"/>
        <w:jc w:val="center"/>
        <w:rPr>
          <w:rFonts w:ascii="Times New Roman" w:eastAsia="Calibri" w:hAnsi="Times New Roman" w:cs="Times New Roman"/>
          <w:b/>
          <w:noProof/>
          <w:color w:val="0F243E" w:themeColor="text2" w:themeShade="80"/>
          <w:sz w:val="32"/>
          <w:szCs w:val="32"/>
        </w:rPr>
      </w:pPr>
      <w:r w:rsidRPr="00041D98">
        <w:rPr>
          <w:rFonts w:ascii="Times New Roman" w:eastAsia="Calibri" w:hAnsi="Times New Roman" w:cs="Times New Roman"/>
          <w:b/>
          <w:color w:val="0F243E" w:themeColor="text2" w:themeShade="80"/>
          <w:sz w:val="32"/>
          <w:szCs w:val="32"/>
          <w:lang w:val="en-US"/>
        </w:rPr>
        <w:t>DRAFT NORMATIVE ACT NO. XX/</w:t>
      </w:r>
      <w:r w:rsidR="008B3928">
        <w:rPr>
          <w:rFonts w:ascii="Times New Roman" w:eastAsia="Calibri" w:hAnsi="Times New Roman" w:cs="Times New Roman"/>
          <w:b/>
          <w:color w:val="0F243E" w:themeColor="text2" w:themeShade="80"/>
          <w:sz w:val="32"/>
          <w:szCs w:val="32"/>
          <w:lang w:val="en-US"/>
        </w:rPr>
        <w:t>2020</w:t>
      </w:r>
      <w:r w:rsidRPr="00041D98">
        <w:rPr>
          <w:rFonts w:ascii="Times New Roman" w:eastAsia="Calibri" w:hAnsi="Times New Roman" w:cs="Times New Roman"/>
          <w:b/>
          <w:color w:val="0F243E" w:themeColor="text2" w:themeShade="80"/>
          <w:sz w:val="32"/>
          <w:szCs w:val="32"/>
          <w:lang w:val="en-US"/>
        </w:rPr>
        <w:t xml:space="preserve"> ON THE TRUTH AND RECONCILIATION COMMISSION</w:t>
      </w:r>
    </w:p>
    <w:p w14:paraId="6A2E6DC5" w14:textId="63452BF0" w:rsidR="00AF0929" w:rsidRPr="00041D98" w:rsidRDefault="00AF0929" w:rsidP="00AF0929">
      <w:pPr>
        <w:spacing w:after="160"/>
        <w:jc w:val="center"/>
        <w:rPr>
          <w:rFonts w:ascii="Times New Roman" w:eastAsia="Calibri" w:hAnsi="Times New Roman" w:cs="Times New Roman"/>
          <w:b/>
          <w:noProof/>
          <w:color w:val="0F243E" w:themeColor="text2" w:themeShade="80"/>
          <w:sz w:val="32"/>
          <w:szCs w:val="32"/>
        </w:rPr>
      </w:pPr>
      <w:r w:rsidRPr="00041D98">
        <w:rPr>
          <w:rFonts w:ascii="Times New Roman" w:eastAsia="Calibri" w:hAnsi="Times New Roman" w:cs="Times New Roman"/>
          <w:b/>
          <w:color w:val="0F243E" w:themeColor="text2" w:themeShade="80"/>
          <w:sz w:val="32"/>
          <w:szCs w:val="32"/>
        </w:rPr>
        <w:t>NACRT NORMATIVNOG AKTA BR. XX/</w:t>
      </w:r>
      <w:r w:rsidR="008B3928">
        <w:rPr>
          <w:rFonts w:ascii="Times New Roman" w:eastAsia="Calibri" w:hAnsi="Times New Roman" w:cs="Times New Roman"/>
          <w:b/>
          <w:color w:val="0F243E" w:themeColor="text2" w:themeShade="80"/>
          <w:sz w:val="32"/>
          <w:szCs w:val="32"/>
        </w:rPr>
        <w:t>2020</w:t>
      </w:r>
      <w:r w:rsidRPr="00041D98">
        <w:rPr>
          <w:rFonts w:ascii="Times New Roman" w:eastAsia="Calibri" w:hAnsi="Times New Roman" w:cs="Times New Roman"/>
          <w:b/>
          <w:color w:val="0F243E" w:themeColor="text2" w:themeShade="80"/>
          <w:sz w:val="32"/>
          <w:szCs w:val="32"/>
        </w:rPr>
        <w:t xml:space="preserve"> O KOMISIJI ZA ISTINU I POMIRENJE</w:t>
      </w:r>
    </w:p>
    <w:p w14:paraId="1236037F" w14:textId="77777777" w:rsidR="00AF0929" w:rsidRPr="00041D98" w:rsidRDefault="00AF0929" w:rsidP="00AF0929">
      <w:pPr>
        <w:spacing w:after="0"/>
        <w:jc w:val="center"/>
        <w:rPr>
          <w:rFonts w:ascii="Times New Roman" w:eastAsia="Calibri" w:hAnsi="Times New Roman" w:cs="Times New Roman"/>
          <w:b/>
          <w:color w:val="0F243E" w:themeColor="text2" w:themeShade="80"/>
          <w:sz w:val="28"/>
          <w:szCs w:val="28"/>
        </w:rPr>
      </w:pPr>
    </w:p>
    <w:p w14:paraId="3D30EC50" w14:textId="77777777" w:rsidR="00AF0929" w:rsidRPr="00041D98" w:rsidRDefault="00AF0929" w:rsidP="00AF0929">
      <w:pPr>
        <w:spacing w:after="0"/>
        <w:jc w:val="center"/>
        <w:rPr>
          <w:rFonts w:ascii="Times New Roman" w:eastAsia="Calibri" w:hAnsi="Times New Roman" w:cs="Times New Roman"/>
          <w:b/>
          <w:color w:val="0F243E" w:themeColor="text2" w:themeShade="80"/>
          <w:sz w:val="28"/>
          <w:szCs w:val="28"/>
        </w:rPr>
      </w:pPr>
    </w:p>
    <w:p w14:paraId="0B527638" w14:textId="77777777" w:rsidR="00AF0929" w:rsidRPr="00041D98" w:rsidRDefault="00AF0929" w:rsidP="00AF0929">
      <w:pPr>
        <w:spacing w:after="0"/>
        <w:jc w:val="center"/>
        <w:rPr>
          <w:rFonts w:ascii="Times New Roman" w:eastAsia="Calibri" w:hAnsi="Times New Roman" w:cs="Times New Roman"/>
          <w:b/>
          <w:color w:val="0F243E" w:themeColor="text2" w:themeShade="80"/>
          <w:sz w:val="28"/>
          <w:szCs w:val="28"/>
        </w:rPr>
      </w:pPr>
    </w:p>
    <w:p w14:paraId="758DFB70" w14:textId="77777777" w:rsidR="00AF0929" w:rsidRPr="00041D98" w:rsidRDefault="00AF0929" w:rsidP="00AF0929">
      <w:pPr>
        <w:spacing w:after="0"/>
        <w:jc w:val="center"/>
        <w:rPr>
          <w:rFonts w:ascii="Times New Roman" w:eastAsia="Calibri" w:hAnsi="Times New Roman" w:cs="Times New Roman"/>
          <w:b/>
          <w:color w:val="0F243E" w:themeColor="text2" w:themeShade="80"/>
          <w:sz w:val="28"/>
          <w:szCs w:val="28"/>
        </w:rPr>
      </w:pPr>
    </w:p>
    <w:p w14:paraId="62F3E142" w14:textId="74E032FE" w:rsidR="00AF0929" w:rsidRPr="00041D98" w:rsidRDefault="00AF0929" w:rsidP="00041D98">
      <w:pPr>
        <w:spacing w:after="120" w:line="240" w:lineRule="auto"/>
        <w:jc w:val="center"/>
        <w:rPr>
          <w:rFonts w:ascii="Times New Roman" w:eastAsia="Calibri" w:hAnsi="Times New Roman" w:cs="Times New Roman"/>
          <w:b/>
          <w:noProof/>
          <w:color w:val="0F243E" w:themeColor="text2" w:themeShade="80"/>
          <w:sz w:val="28"/>
          <w:szCs w:val="28"/>
          <w:vertAlign w:val="superscript"/>
        </w:rPr>
      </w:pPr>
      <w:r w:rsidRPr="00041D98">
        <w:rPr>
          <w:rFonts w:ascii="Times New Roman" w:eastAsia="Times New Roman" w:hAnsi="Times New Roman" w:cs="Times New Roman"/>
          <w:color w:val="0F243E" w:themeColor="text2" w:themeShade="80"/>
          <w:sz w:val="28"/>
          <w:szCs w:val="28"/>
        </w:rPr>
        <w:lastRenderedPageBreak/>
        <w:t>(</w:t>
      </w:r>
      <w:r w:rsidRPr="00041D98">
        <w:rPr>
          <w:rFonts w:ascii="Times New Roman" w:eastAsia="+mn-ea" w:hAnsi="Times New Roman" w:cs="Times New Roman"/>
          <w:color w:val="0F243E" w:themeColor="text2" w:themeShade="80"/>
          <w:kern w:val="24"/>
          <w:sz w:val="28"/>
          <w:szCs w:val="28"/>
        </w:rPr>
        <w:t>VERSIONI PËR DISKUTIM PUBLIK</w:t>
      </w:r>
      <w:r w:rsidRPr="00041D98">
        <w:rPr>
          <w:rFonts w:ascii="Times New Roman" w:eastAsia="Times New Roman" w:hAnsi="Times New Roman" w:cs="Times New Roman"/>
          <w:color w:val="0F243E" w:themeColor="text2" w:themeShade="80"/>
          <w:sz w:val="28"/>
          <w:szCs w:val="28"/>
        </w:rPr>
        <w:t>)</w:t>
      </w:r>
      <w:r w:rsidRPr="00041D98">
        <w:rPr>
          <w:rFonts w:ascii="Times New Roman" w:eastAsia="Calibri" w:hAnsi="Times New Roman" w:cs="Times New Roman"/>
          <w:b/>
          <w:noProof/>
          <w:color w:val="0F243E" w:themeColor="text2" w:themeShade="80"/>
          <w:sz w:val="28"/>
          <w:szCs w:val="28"/>
          <w:vertAlign w:val="superscript"/>
        </w:rPr>
        <w:footnoteReference w:id="1"/>
      </w:r>
    </w:p>
    <w:p w14:paraId="41159EA2" w14:textId="58112D4A" w:rsidR="00F047D0" w:rsidRPr="00041D98" w:rsidRDefault="00F047D0" w:rsidP="00041D98">
      <w:pPr>
        <w:spacing w:after="120" w:line="240" w:lineRule="auto"/>
        <w:jc w:val="center"/>
        <w:rPr>
          <w:rFonts w:ascii="Times New Roman" w:eastAsia="Times New Roman" w:hAnsi="Times New Roman" w:cs="Times New Roman"/>
          <w:color w:val="0F243E" w:themeColor="text2" w:themeShade="80"/>
          <w:sz w:val="28"/>
          <w:szCs w:val="28"/>
        </w:rPr>
      </w:pPr>
      <w:r w:rsidRPr="00041D98">
        <w:rPr>
          <w:rFonts w:ascii="Times New Roman" w:eastAsia="Times New Roman" w:hAnsi="Times New Roman" w:cs="Times New Roman"/>
          <w:color w:val="0F243E" w:themeColor="text2" w:themeShade="80"/>
          <w:sz w:val="28"/>
          <w:szCs w:val="28"/>
        </w:rPr>
        <w:t>(</w:t>
      </w:r>
      <w:r w:rsidRPr="00041D98">
        <w:rPr>
          <w:rFonts w:ascii="Times New Roman" w:eastAsia="+mn-ea" w:hAnsi="Times New Roman" w:cs="Times New Roman"/>
          <w:color w:val="0F243E" w:themeColor="text2" w:themeShade="80"/>
          <w:kern w:val="24"/>
          <w:sz w:val="28"/>
          <w:szCs w:val="28"/>
        </w:rPr>
        <w:t>VERSION FOR PUBLIC DISCUSSION</w:t>
      </w:r>
      <w:r w:rsidRPr="00041D98">
        <w:rPr>
          <w:rFonts w:ascii="Times New Roman" w:eastAsia="Times New Roman" w:hAnsi="Times New Roman" w:cs="Times New Roman"/>
          <w:color w:val="0F243E" w:themeColor="text2" w:themeShade="80"/>
          <w:sz w:val="28"/>
          <w:szCs w:val="28"/>
        </w:rPr>
        <w:t>)</w:t>
      </w:r>
      <w:r w:rsidR="00AF0929" w:rsidRPr="00041D98">
        <w:rPr>
          <w:rFonts w:ascii="Times New Roman" w:eastAsia="Calibri" w:hAnsi="Times New Roman" w:cs="Times New Roman"/>
          <w:b/>
          <w:color w:val="0F243E" w:themeColor="text2" w:themeShade="80"/>
          <w:sz w:val="28"/>
          <w:szCs w:val="28"/>
          <w:vertAlign w:val="superscript"/>
          <w:lang w:val="en-US"/>
        </w:rPr>
        <w:footnoteReference w:id="2"/>
      </w:r>
    </w:p>
    <w:p w14:paraId="757377C7" w14:textId="260342D5" w:rsidR="00F047D0" w:rsidRPr="00041D98" w:rsidRDefault="00F047D0" w:rsidP="00041D98">
      <w:pPr>
        <w:spacing w:after="120" w:line="240" w:lineRule="auto"/>
        <w:jc w:val="center"/>
        <w:rPr>
          <w:rFonts w:ascii="Sylfaen" w:eastAsia="Times New Roman" w:hAnsi="Sylfaen" w:cs="Times New Roman"/>
          <w:color w:val="0F243E" w:themeColor="text2" w:themeShade="80"/>
          <w:sz w:val="28"/>
          <w:szCs w:val="28"/>
        </w:rPr>
      </w:pPr>
      <w:r w:rsidRPr="00041D98">
        <w:rPr>
          <w:rFonts w:ascii="Sylfaen" w:eastAsia="Times New Roman" w:hAnsi="Sylfaen" w:cs="Times New Roman"/>
          <w:color w:val="0F243E" w:themeColor="text2" w:themeShade="80"/>
          <w:sz w:val="28"/>
          <w:szCs w:val="28"/>
        </w:rPr>
        <w:t>(</w:t>
      </w:r>
      <w:r w:rsidRPr="00041D98">
        <w:rPr>
          <w:rFonts w:ascii="Sylfaen" w:eastAsia="+mn-ea" w:hAnsi="Sylfaen" w:cs="+mn-cs"/>
          <w:color w:val="0F243E" w:themeColor="text2" w:themeShade="80"/>
          <w:kern w:val="24"/>
          <w:sz w:val="28"/>
          <w:szCs w:val="28"/>
        </w:rPr>
        <w:t>VERZIJA ZA JAVNU DISKUSIJU</w:t>
      </w:r>
      <w:r w:rsidRPr="00041D98">
        <w:rPr>
          <w:rFonts w:ascii="Sylfaen" w:eastAsia="Times New Roman" w:hAnsi="Sylfaen" w:cs="Times New Roman"/>
          <w:color w:val="0F243E" w:themeColor="text2" w:themeShade="80"/>
          <w:sz w:val="28"/>
          <w:szCs w:val="28"/>
        </w:rPr>
        <w:t>)</w:t>
      </w:r>
      <w:r w:rsidR="00AF0929" w:rsidRPr="00041D98">
        <w:rPr>
          <w:rFonts w:ascii="Times New Roman" w:eastAsia="Calibri" w:hAnsi="Times New Roman" w:cs="Times New Roman"/>
          <w:b/>
          <w:color w:val="0F243E" w:themeColor="text2" w:themeShade="80"/>
          <w:sz w:val="28"/>
          <w:szCs w:val="28"/>
          <w:vertAlign w:val="superscript"/>
        </w:rPr>
        <w:footnoteReference w:id="3"/>
      </w:r>
    </w:p>
    <w:tbl>
      <w:tblPr>
        <w:tblStyle w:val="TableGrid"/>
        <w:tblW w:w="0" w:type="auto"/>
        <w:tblLook w:val="04A0" w:firstRow="1" w:lastRow="0" w:firstColumn="1" w:lastColumn="0" w:noHBand="0" w:noVBand="1"/>
      </w:tblPr>
      <w:tblGrid>
        <w:gridCol w:w="4661"/>
        <w:gridCol w:w="4648"/>
        <w:gridCol w:w="4639"/>
      </w:tblGrid>
      <w:tr w:rsidR="00041D98" w:rsidRPr="00041D98" w14:paraId="13D669C5" w14:textId="77777777" w:rsidTr="00485C8B">
        <w:trPr>
          <w:trHeight w:val="8630"/>
        </w:trPr>
        <w:tc>
          <w:tcPr>
            <w:tcW w:w="4661" w:type="dxa"/>
          </w:tcPr>
          <w:p w14:paraId="124CAAAF" w14:textId="77777777" w:rsidR="00C81E74" w:rsidRPr="00041D98" w:rsidRDefault="00C81E74" w:rsidP="004C279F">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Republika e Kosovës,</w:t>
            </w:r>
          </w:p>
          <w:p w14:paraId="223CAC94" w14:textId="676952B0" w:rsidR="00C81E74"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Duke pranuar </w:t>
            </w:r>
            <w:r w:rsidR="00DC68F9" w:rsidRPr="00041D98">
              <w:rPr>
                <w:rFonts w:ascii="Times New Roman" w:hAnsi="Times New Roman" w:cs="Times New Roman"/>
                <w:color w:val="0F243E" w:themeColor="text2" w:themeShade="80"/>
                <w:sz w:val="24"/>
                <w:szCs w:val="24"/>
              </w:rPr>
              <w:t xml:space="preserve">faktin </w:t>
            </w:r>
            <w:r w:rsidRPr="00041D98">
              <w:rPr>
                <w:rFonts w:ascii="Times New Roman" w:hAnsi="Times New Roman" w:cs="Times New Roman"/>
                <w:color w:val="0F243E" w:themeColor="text2" w:themeShade="80"/>
                <w:sz w:val="24"/>
                <w:szCs w:val="24"/>
              </w:rPr>
              <w:t xml:space="preserve">se ka ardhur </w:t>
            </w:r>
            <w:r w:rsidR="00DC68F9" w:rsidRPr="00041D98">
              <w:rPr>
                <w:rFonts w:ascii="Times New Roman" w:hAnsi="Times New Roman" w:cs="Times New Roman"/>
                <w:color w:val="0F243E" w:themeColor="text2" w:themeShade="80"/>
                <w:sz w:val="24"/>
                <w:szCs w:val="24"/>
              </w:rPr>
              <w:t xml:space="preserve">momenti </w:t>
            </w:r>
            <w:r w:rsidRPr="00041D98">
              <w:rPr>
                <w:rFonts w:ascii="Times New Roman" w:hAnsi="Times New Roman" w:cs="Times New Roman"/>
                <w:color w:val="0F243E" w:themeColor="text2" w:themeShade="80"/>
                <w:sz w:val="24"/>
                <w:szCs w:val="24"/>
              </w:rPr>
              <w:t>për një paqe të qëndrueshme dhe</w:t>
            </w:r>
            <w:r w:rsidR="00DC68F9" w:rsidRPr="00041D98">
              <w:rPr>
                <w:rFonts w:ascii="Times New Roman" w:hAnsi="Times New Roman" w:cs="Times New Roman"/>
                <w:color w:val="0F243E" w:themeColor="text2" w:themeShade="80"/>
                <w:sz w:val="24"/>
                <w:szCs w:val="24"/>
              </w:rPr>
              <w:t xml:space="preserve"> duke qenë</w:t>
            </w:r>
            <w:r w:rsidRPr="00041D98">
              <w:rPr>
                <w:rFonts w:ascii="Times New Roman" w:hAnsi="Times New Roman" w:cs="Times New Roman"/>
                <w:color w:val="0F243E" w:themeColor="text2" w:themeShade="80"/>
                <w:sz w:val="24"/>
                <w:szCs w:val="24"/>
              </w:rPr>
              <w:t xml:space="preserve"> të vetëdijshëm që pajtimi është një proces i gjatë dhe i ngadalshëm;</w:t>
            </w:r>
          </w:p>
          <w:p w14:paraId="76BBDD3D"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0CB57BAA" w14:textId="77777777" w:rsidR="00C81E74"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Duke dëshiruar që të fillojë  një proces të rimëkëmbjes shoqërore  përmes njohjes të së vërtetës, e cila  hapë rrugën për të ndërtuar dhe mbajtur një paqe të qëndrueshme;</w:t>
            </w:r>
          </w:p>
          <w:p w14:paraId="71A553E7"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2955F0B1" w14:textId="4E96160F" w:rsidR="00C81E74"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Duke rikujtuar se  populli i Kosovës, ka vuajtur pasojat e së kaluarës së dhunshme strukturore, kulturore dhe ndër </w:t>
            </w:r>
            <w:r w:rsidR="00DC68F9" w:rsidRPr="00041D98">
              <w:rPr>
                <w:rFonts w:ascii="Times New Roman" w:hAnsi="Times New Roman" w:cs="Times New Roman"/>
                <w:color w:val="0F243E" w:themeColor="text2" w:themeShade="80"/>
                <w:sz w:val="24"/>
                <w:szCs w:val="24"/>
              </w:rPr>
              <w:t xml:space="preserve"> njer</w:t>
            </w:r>
            <w:r w:rsidR="009E2143" w:rsidRPr="00041D98">
              <w:rPr>
                <w:rFonts w:ascii="Times New Roman" w:hAnsi="Times New Roman" w:cs="Times New Roman"/>
                <w:color w:val="0F243E" w:themeColor="text2" w:themeShade="80"/>
                <w:sz w:val="24"/>
                <w:szCs w:val="24"/>
              </w:rPr>
              <w:t>w</w:t>
            </w:r>
            <w:r w:rsidR="00DC68F9" w:rsidRPr="00041D98">
              <w:rPr>
                <w:rFonts w:ascii="Times New Roman" w:hAnsi="Times New Roman" w:cs="Times New Roman"/>
                <w:color w:val="0F243E" w:themeColor="text2" w:themeShade="80"/>
                <w:sz w:val="24"/>
                <w:szCs w:val="24"/>
              </w:rPr>
              <w:t>zore</w:t>
            </w:r>
            <w:r w:rsidRPr="00041D98">
              <w:rPr>
                <w:rFonts w:ascii="Times New Roman" w:hAnsi="Times New Roman" w:cs="Times New Roman"/>
                <w:color w:val="0F243E" w:themeColor="text2" w:themeShade="80"/>
                <w:sz w:val="24"/>
                <w:szCs w:val="24"/>
              </w:rPr>
              <w:t>;</w:t>
            </w:r>
          </w:p>
          <w:p w14:paraId="504C6C5B"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60FF7829" w14:textId="19FD5C72" w:rsidR="00C81E74"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Duke pranuar që viktimat dhe të mbijetuarit e shkeljeve të të drejtave të njeriut kanë të drejtë </w:t>
            </w:r>
            <w:r w:rsidR="00EE18B0" w:rsidRPr="00041D98">
              <w:rPr>
                <w:rFonts w:ascii="Times New Roman" w:hAnsi="Times New Roman" w:cs="Times New Roman"/>
                <w:color w:val="0F243E" w:themeColor="text2" w:themeShade="80"/>
                <w:sz w:val="24"/>
                <w:szCs w:val="24"/>
              </w:rPr>
              <w:t xml:space="preserve">të dijnë për </w:t>
            </w:r>
            <w:r w:rsidRPr="00041D98">
              <w:rPr>
                <w:rFonts w:ascii="Times New Roman" w:hAnsi="Times New Roman" w:cs="Times New Roman"/>
                <w:color w:val="0F243E" w:themeColor="text2" w:themeShade="80"/>
                <w:sz w:val="24"/>
                <w:szCs w:val="24"/>
              </w:rPr>
              <w:t xml:space="preserve">të vërtetën, për trajtim </w:t>
            </w:r>
            <w:r w:rsidR="00EE18B0" w:rsidRPr="00041D98">
              <w:rPr>
                <w:rFonts w:ascii="Times New Roman" w:hAnsi="Times New Roman" w:cs="Times New Roman"/>
                <w:color w:val="0F243E" w:themeColor="text2" w:themeShade="80"/>
                <w:sz w:val="24"/>
                <w:szCs w:val="24"/>
              </w:rPr>
              <w:t xml:space="preserve">të drejtë </w:t>
            </w:r>
            <w:r w:rsidRPr="00041D98">
              <w:rPr>
                <w:rFonts w:ascii="Times New Roman" w:hAnsi="Times New Roman" w:cs="Times New Roman"/>
                <w:color w:val="0F243E" w:themeColor="text2" w:themeShade="80"/>
                <w:sz w:val="24"/>
                <w:szCs w:val="24"/>
              </w:rPr>
              <w:t>për vuajtjet që kanë përjetuar dhe për një garanci për mos përsëritje;</w:t>
            </w:r>
          </w:p>
          <w:p w14:paraId="7117C900"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43B1B022" w14:textId="27D0380A"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Me qëllim të themelimit Komisionit për të Vërtetën dhe Pajtimin (Komisioni), i cili do të dokumentojë dhe do të vendosë fakte për shkeljet e të drejtave të njeriut që ndodhën gjatë së kaluarës së </w:t>
            </w:r>
            <w:r w:rsidR="00EE18B0" w:rsidRPr="00041D98">
              <w:rPr>
                <w:rFonts w:ascii="Times New Roman" w:hAnsi="Times New Roman" w:cs="Times New Roman"/>
                <w:color w:val="0F243E" w:themeColor="text2" w:themeShade="80"/>
                <w:sz w:val="24"/>
                <w:szCs w:val="24"/>
              </w:rPr>
              <w:t>afërt</w:t>
            </w:r>
            <w:r w:rsidRPr="00041D98">
              <w:rPr>
                <w:rFonts w:ascii="Times New Roman" w:hAnsi="Times New Roman" w:cs="Times New Roman"/>
                <w:color w:val="0F243E" w:themeColor="text2" w:themeShade="80"/>
                <w:sz w:val="24"/>
                <w:szCs w:val="24"/>
              </w:rPr>
              <w:t>, rikthimin e dinjitetit të viktimave dhe të mbijetuarve, të kontribuojë në transformimin shoqëror për të tejkaluar pasojat e shkeljeve dhe abuzimeve të pësuara si dhe parandalimin e përsëritjes së tyre;</w:t>
            </w:r>
          </w:p>
          <w:p w14:paraId="12BEF021" w14:textId="77777777" w:rsidR="004C279F" w:rsidRPr="00041D98" w:rsidRDefault="004C279F" w:rsidP="004C279F">
            <w:pPr>
              <w:jc w:val="both"/>
              <w:rPr>
                <w:rFonts w:ascii="Times New Roman" w:hAnsi="Times New Roman" w:cs="Times New Roman"/>
                <w:color w:val="0F243E" w:themeColor="text2" w:themeShade="80"/>
                <w:sz w:val="24"/>
                <w:szCs w:val="24"/>
              </w:rPr>
            </w:pPr>
          </w:p>
          <w:p w14:paraId="420EEB6B"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Me qëllim të themelimit të Komisionit me pavarësi të plotë të veprimit pa kurrfarë ndërhyrje politike apo çfarëdo ndërhyrje tjetër, i cili do të veprojë lirisht pa ndikim ose kontroll të drejtpërdrejtë të cilitdo institucion apo mekanizëm vendor apo ndërkombëtar, pavarësisht përkrahjes që mund të ofrojnë;</w:t>
            </w:r>
          </w:p>
          <w:p w14:paraId="516A4202" w14:textId="77777777" w:rsidR="004C279F" w:rsidRDefault="004C279F" w:rsidP="004C279F">
            <w:pPr>
              <w:jc w:val="both"/>
              <w:rPr>
                <w:rFonts w:ascii="Times New Roman" w:hAnsi="Times New Roman" w:cs="Times New Roman"/>
                <w:color w:val="0F243E" w:themeColor="text2" w:themeShade="80"/>
                <w:sz w:val="24"/>
                <w:szCs w:val="24"/>
              </w:rPr>
            </w:pPr>
          </w:p>
          <w:p w14:paraId="005F5660"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74733445" w14:textId="7A029B11"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Duke qenë të bindur  që  puna e Komisionit do  t’i ndihmojë shoqërisë kosovare për ta kuptuar historinë e kontestuar dhe, duke bërë kështu, t’ia sjellë pranë publikut të gjerë zërat dhe rrëfimet e viktimave dhe të mbijetuarve, </w:t>
            </w:r>
            <w:r w:rsidR="00EE18B0" w:rsidRPr="00041D98">
              <w:rPr>
                <w:rFonts w:ascii="Times New Roman" w:hAnsi="Times New Roman" w:cs="Times New Roman"/>
                <w:color w:val="0F243E" w:themeColor="text2" w:themeShade="80"/>
                <w:sz w:val="24"/>
                <w:szCs w:val="24"/>
              </w:rPr>
              <w:t xml:space="preserve">përderisa </w:t>
            </w:r>
            <w:r w:rsidRPr="00041D98">
              <w:rPr>
                <w:rFonts w:ascii="Times New Roman" w:hAnsi="Times New Roman" w:cs="Times New Roman"/>
                <w:color w:val="0F243E" w:themeColor="text2" w:themeShade="80"/>
                <w:sz w:val="24"/>
                <w:szCs w:val="24"/>
              </w:rPr>
              <w:t xml:space="preserve">njohja e së vërtetës favorizon pajtimin; </w:t>
            </w:r>
          </w:p>
          <w:p w14:paraId="02A92A57" w14:textId="77777777" w:rsidR="004C279F" w:rsidRPr="00041D98" w:rsidRDefault="004C279F" w:rsidP="004C279F">
            <w:pPr>
              <w:jc w:val="both"/>
              <w:rPr>
                <w:rFonts w:ascii="Times New Roman" w:hAnsi="Times New Roman" w:cs="Times New Roman"/>
                <w:color w:val="0F243E" w:themeColor="text2" w:themeShade="80"/>
                <w:sz w:val="24"/>
                <w:szCs w:val="24"/>
              </w:rPr>
            </w:pPr>
          </w:p>
          <w:p w14:paraId="2EC9F50B"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Me qëllim të </w:t>
            </w:r>
            <w:r w:rsidR="00EE18B0" w:rsidRPr="00041D98">
              <w:rPr>
                <w:rFonts w:ascii="Times New Roman" w:hAnsi="Times New Roman" w:cs="Times New Roman"/>
                <w:color w:val="0F243E" w:themeColor="text2" w:themeShade="80"/>
                <w:sz w:val="24"/>
                <w:szCs w:val="24"/>
              </w:rPr>
              <w:t xml:space="preserve">dhënies së </w:t>
            </w:r>
            <w:r w:rsidRPr="00041D98">
              <w:rPr>
                <w:rFonts w:ascii="Times New Roman" w:hAnsi="Times New Roman" w:cs="Times New Roman"/>
                <w:color w:val="0F243E" w:themeColor="text2" w:themeShade="80"/>
                <w:sz w:val="24"/>
                <w:szCs w:val="24"/>
              </w:rPr>
              <w:t>kontributit në ndërtimin e kapaciteteve të qëndrueshme e afatgjata institucionale për të drejtat e njeriut, për demokraci dhe për sundimin e drejtësisë, nëpërmjet rekomandimeve të veçanta për reformën institucionale dhe politike;</w:t>
            </w:r>
          </w:p>
          <w:p w14:paraId="14CA6BA3" w14:textId="77777777" w:rsidR="004C279F" w:rsidRPr="00041D98" w:rsidRDefault="004C279F" w:rsidP="004C279F">
            <w:pPr>
              <w:jc w:val="both"/>
              <w:rPr>
                <w:rFonts w:ascii="Times New Roman" w:hAnsi="Times New Roman" w:cs="Times New Roman"/>
                <w:color w:val="0F243E" w:themeColor="text2" w:themeShade="80"/>
                <w:sz w:val="24"/>
                <w:szCs w:val="24"/>
              </w:rPr>
            </w:pPr>
          </w:p>
          <w:p w14:paraId="348FFF0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Duke u mbështetur në propozimin e Ekipit përgatitor për themelimin e Komisionit, të emëruar nga Presidenti me Vendimin Nr. 61/2018, të datës 27.04.2018, pas një procesi të konsultimeve gjithëpërfshirëse, duke i bërë të qarta rolin, funksionin por edhe kufizimet e Komisionit, në propozimin e tyre, që i </w:t>
            </w:r>
            <w:r w:rsidRPr="00041D98">
              <w:rPr>
                <w:rFonts w:ascii="Times New Roman" w:hAnsi="Times New Roman" w:cs="Times New Roman"/>
                <w:color w:val="0F243E" w:themeColor="text2" w:themeShade="80"/>
                <w:sz w:val="24"/>
                <w:szCs w:val="24"/>
              </w:rPr>
              <w:lastRenderedPageBreak/>
              <w:t xml:space="preserve">përgjigjet kontekstit të Republikës së Kosovës dhe mundësive të veçanta ekzistuese; </w:t>
            </w:r>
          </w:p>
          <w:p w14:paraId="13371C24" w14:textId="77777777" w:rsidR="004C279F" w:rsidRPr="00041D98" w:rsidRDefault="004C279F" w:rsidP="004C279F">
            <w:pPr>
              <w:jc w:val="both"/>
              <w:rPr>
                <w:rFonts w:ascii="Times New Roman" w:hAnsi="Times New Roman" w:cs="Times New Roman"/>
                <w:color w:val="0F243E" w:themeColor="text2" w:themeShade="80"/>
                <w:sz w:val="24"/>
                <w:szCs w:val="24"/>
              </w:rPr>
            </w:pPr>
          </w:p>
          <w:p w14:paraId="443F42D5"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Miraton: </w:t>
            </w:r>
          </w:p>
          <w:p w14:paraId="49F3B03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4BCB2E2" w14:textId="684AC5DC" w:rsidR="00C81E74" w:rsidRPr="00041D98" w:rsidRDefault="00C81E74" w:rsidP="00E05F6C">
            <w:pPr>
              <w:jc w:val="center"/>
              <w:rPr>
                <w:rFonts w:ascii="Times New Roman" w:hAnsi="Times New Roman" w:cs="Times New Roman"/>
                <w:b/>
                <w:color w:val="0F243E" w:themeColor="text2" w:themeShade="80"/>
                <w:sz w:val="28"/>
                <w:szCs w:val="28"/>
              </w:rPr>
            </w:pPr>
            <w:r w:rsidRPr="00041D98">
              <w:rPr>
                <w:rFonts w:ascii="Times New Roman" w:hAnsi="Times New Roman" w:cs="Times New Roman"/>
                <w:b/>
                <w:color w:val="0F243E" w:themeColor="text2" w:themeShade="80"/>
                <w:sz w:val="28"/>
                <w:szCs w:val="28"/>
              </w:rPr>
              <w:t>AKT NORMATIV NR. XX/</w:t>
            </w:r>
            <w:r w:rsidR="008B3928">
              <w:rPr>
                <w:rFonts w:ascii="Times New Roman" w:hAnsi="Times New Roman" w:cs="Times New Roman"/>
                <w:b/>
                <w:color w:val="0F243E" w:themeColor="text2" w:themeShade="80"/>
                <w:sz w:val="28"/>
                <w:szCs w:val="28"/>
              </w:rPr>
              <w:t xml:space="preserve">2020 </w:t>
            </w:r>
            <w:r w:rsidRPr="00041D98">
              <w:rPr>
                <w:rFonts w:ascii="Times New Roman" w:hAnsi="Times New Roman" w:cs="Times New Roman"/>
                <w:b/>
                <w:color w:val="0F243E" w:themeColor="text2" w:themeShade="80"/>
                <w:sz w:val="28"/>
                <w:szCs w:val="28"/>
              </w:rPr>
              <w:t>PËR KOMISIONIN PËR TË VËRTETËN DHE PAJTIMIN</w:t>
            </w:r>
          </w:p>
          <w:p w14:paraId="76274DB5" w14:textId="77777777" w:rsidR="00C81E74" w:rsidRDefault="00C81E74" w:rsidP="004C279F">
            <w:pPr>
              <w:jc w:val="both"/>
              <w:rPr>
                <w:rFonts w:ascii="Times New Roman" w:hAnsi="Times New Roman" w:cs="Times New Roman"/>
                <w:b/>
                <w:color w:val="0F243E" w:themeColor="text2" w:themeShade="80"/>
                <w:sz w:val="24"/>
                <w:szCs w:val="24"/>
              </w:rPr>
            </w:pPr>
          </w:p>
          <w:p w14:paraId="49794B7E" w14:textId="62AD4B48" w:rsidR="00E05F6C" w:rsidRPr="00041D98" w:rsidRDefault="00E05F6C" w:rsidP="004C279F">
            <w:pPr>
              <w:jc w:val="both"/>
              <w:rPr>
                <w:rFonts w:ascii="Times New Roman" w:hAnsi="Times New Roman" w:cs="Times New Roman"/>
                <w:b/>
                <w:color w:val="0F243E" w:themeColor="text2" w:themeShade="80"/>
                <w:sz w:val="24"/>
                <w:szCs w:val="24"/>
              </w:rPr>
            </w:pPr>
          </w:p>
          <w:p w14:paraId="5CDD0F24" w14:textId="77777777" w:rsidR="00C81E74" w:rsidRPr="00041D98" w:rsidRDefault="00C81E74" w:rsidP="004C279F">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KAPITULLI I  - </w:t>
            </w:r>
            <w:r w:rsidRPr="00041D98">
              <w:rPr>
                <w:rFonts w:ascii="Times New Roman" w:hAnsi="Times New Roman" w:cs="Times New Roman"/>
                <w:b/>
                <w:color w:val="0F243E" w:themeColor="text2" w:themeShade="80"/>
                <w:sz w:val="24"/>
                <w:szCs w:val="24"/>
              </w:rPr>
              <w:tab/>
              <w:t>DISPOZITAT E PËRGJITHSHME</w:t>
            </w:r>
          </w:p>
          <w:p w14:paraId="279AB19F" w14:textId="77777777" w:rsidR="00C81E74" w:rsidRDefault="00C81E74" w:rsidP="004C279F">
            <w:pPr>
              <w:jc w:val="both"/>
              <w:rPr>
                <w:rFonts w:ascii="Times New Roman" w:hAnsi="Times New Roman" w:cs="Times New Roman"/>
                <w:b/>
                <w:color w:val="0F243E" w:themeColor="text2" w:themeShade="80"/>
                <w:sz w:val="24"/>
                <w:szCs w:val="24"/>
              </w:rPr>
            </w:pPr>
          </w:p>
          <w:p w14:paraId="223FC5E2" w14:textId="77777777" w:rsidR="00041D98" w:rsidRPr="00041D98" w:rsidRDefault="00041D98" w:rsidP="004C279F">
            <w:pPr>
              <w:jc w:val="both"/>
              <w:rPr>
                <w:rFonts w:ascii="Times New Roman" w:hAnsi="Times New Roman" w:cs="Times New Roman"/>
                <w:b/>
                <w:color w:val="0F243E" w:themeColor="text2" w:themeShade="80"/>
                <w:sz w:val="24"/>
                <w:szCs w:val="24"/>
              </w:rPr>
            </w:pPr>
          </w:p>
          <w:p w14:paraId="749CD68F" w14:textId="77777777" w:rsidR="00C81E74" w:rsidRPr="00041D98" w:rsidRDefault="00C81E74"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1</w:t>
            </w:r>
          </w:p>
          <w:p w14:paraId="3FE015D3" w14:textId="77777777" w:rsidR="00C81E74" w:rsidRPr="00041D98" w:rsidRDefault="00C81E74"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Qëllimi</w:t>
            </w:r>
          </w:p>
          <w:p w14:paraId="12B20C75"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3949EF2"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Ky akt normativ ka për qëllim </w:t>
            </w:r>
            <w:r w:rsidR="00D1629C" w:rsidRPr="00041D98">
              <w:rPr>
                <w:rFonts w:ascii="Times New Roman" w:hAnsi="Times New Roman" w:cs="Times New Roman"/>
                <w:color w:val="0F243E" w:themeColor="text2" w:themeShade="80"/>
                <w:sz w:val="24"/>
                <w:szCs w:val="24"/>
              </w:rPr>
              <w:t xml:space="preserve">themelimin, </w:t>
            </w:r>
            <w:r w:rsidRPr="00041D98">
              <w:rPr>
                <w:rFonts w:ascii="Times New Roman" w:hAnsi="Times New Roman" w:cs="Times New Roman"/>
                <w:color w:val="0F243E" w:themeColor="text2" w:themeShade="80"/>
                <w:sz w:val="24"/>
                <w:szCs w:val="24"/>
              </w:rPr>
              <w:t xml:space="preserve">përcaktimin e </w:t>
            </w:r>
            <w:r w:rsidR="00D1629C" w:rsidRPr="00041D98">
              <w:rPr>
                <w:rFonts w:ascii="Times New Roman" w:hAnsi="Times New Roman" w:cs="Times New Roman"/>
                <w:color w:val="0F243E" w:themeColor="text2" w:themeShade="80"/>
                <w:sz w:val="24"/>
                <w:szCs w:val="24"/>
              </w:rPr>
              <w:t>mandatit, organizimin, funksionimin</w:t>
            </w:r>
            <w:r w:rsidRPr="00041D98">
              <w:rPr>
                <w:rFonts w:ascii="Times New Roman" w:hAnsi="Times New Roman" w:cs="Times New Roman"/>
                <w:color w:val="0F243E" w:themeColor="text2" w:themeShade="80"/>
                <w:sz w:val="24"/>
                <w:szCs w:val="24"/>
              </w:rPr>
              <w:t>, detyra</w:t>
            </w:r>
            <w:r w:rsidR="00D1629C"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xml:space="preserve"> dhe përgjegjësi</w:t>
            </w:r>
            <w:r w:rsidR="00D1629C" w:rsidRPr="00041D98">
              <w:rPr>
                <w:rFonts w:ascii="Times New Roman" w:hAnsi="Times New Roman" w:cs="Times New Roman"/>
                <w:color w:val="0F243E" w:themeColor="text2" w:themeShade="80"/>
                <w:sz w:val="24"/>
                <w:szCs w:val="24"/>
              </w:rPr>
              <w:t>te</w:t>
            </w:r>
            <w:r w:rsidRPr="00041D98">
              <w:rPr>
                <w:rFonts w:ascii="Times New Roman" w:hAnsi="Times New Roman" w:cs="Times New Roman"/>
                <w:color w:val="0F243E" w:themeColor="text2" w:themeShade="80"/>
                <w:sz w:val="24"/>
                <w:szCs w:val="24"/>
              </w:rPr>
              <w:t xml:space="preserve"> Komisionit për të Vërtetën dhe Pajtimin. </w:t>
            </w:r>
          </w:p>
          <w:p w14:paraId="07A29DD5" w14:textId="77777777" w:rsidR="00D1629C" w:rsidRPr="00041D98" w:rsidRDefault="00D1629C" w:rsidP="004C279F">
            <w:pPr>
              <w:jc w:val="center"/>
              <w:rPr>
                <w:rFonts w:ascii="Times New Roman" w:hAnsi="Times New Roman" w:cs="Times New Roman"/>
                <w:color w:val="0F243E" w:themeColor="text2" w:themeShade="80"/>
                <w:sz w:val="24"/>
                <w:szCs w:val="24"/>
              </w:rPr>
            </w:pPr>
          </w:p>
          <w:p w14:paraId="048DA7C9" w14:textId="77777777" w:rsidR="00C81E74" w:rsidRPr="00041D98" w:rsidRDefault="00C81E74"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2</w:t>
            </w:r>
          </w:p>
          <w:p w14:paraId="496A6E5C" w14:textId="77777777" w:rsidR="00C81E74" w:rsidRPr="00041D98" w:rsidRDefault="00C81E74"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Fushëveprimi</w:t>
            </w:r>
          </w:p>
          <w:p w14:paraId="13189CE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2494AAD" w14:textId="77777777" w:rsidR="00C81E74" w:rsidRPr="00041D98" w:rsidRDefault="00D1629C"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Ky akt normativ </w:t>
            </w:r>
            <w:r w:rsidR="00C81E74" w:rsidRPr="00041D98">
              <w:rPr>
                <w:rFonts w:ascii="Times New Roman" w:hAnsi="Times New Roman" w:cs="Times New Roman"/>
                <w:color w:val="0F243E" w:themeColor="text2" w:themeShade="80"/>
                <w:sz w:val="24"/>
                <w:szCs w:val="24"/>
              </w:rPr>
              <w:t>zbatohet nga Komisioni, Sekretariati dhe nga të gjithë personat e  përfshirë në punën e Komisionit.</w:t>
            </w:r>
          </w:p>
          <w:p w14:paraId="40C29E1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538EBD9" w14:textId="77777777" w:rsidR="004C279F" w:rsidRDefault="004C279F" w:rsidP="004C279F">
            <w:pPr>
              <w:jc w:val="center"/>
              <w:rPr>
                <w:rFonts w:ascii="Times New Roman" w:hAnsi="Times New Roman" w:cs="Times New Roman"/>
                <w:b/>
                <w:color w:val="0F243E" w:themeColor="text2" w:themeShade="80"/>
                <w:sz w:val="24"/>
                <w:szCs w:val="24"/>
              </w:rPr>
            </w:pPr>
          </w:p>
          <w:p w14:paraId="05A80057" w14:textId="77777777" w:rsidR="00041D98" w:rsidRDefault="00041D98" w:rsidP="004C279F">
            <w:pPr>
              <w:jc w:val="center"/>
              <w:rPr>
                <w:rFonts w:ascii="Times New Roman" w:hAnsi="Times New Roman" w:cs="Times New Roman"/>
                <w:b/>
                <w:color w:val="0F243E" w:themeColor="text2" w:themeShade="80"/>
                <w:sz w:val="24"/>
                <w:szCs w:val="24"/>
              </w:rPr>
            </w:pPr>
          </w:p>
          <w:p w14:paraId="1921B2AB" w14:textId="77777777" w:rsidR="00041D98" w:rsidRPr="00041D98" w:rsidRDefault="00041D98" w:rsidP="004C279F">
            <w:pPr>
              <w:jc w:val="center"/>
              <w:rPr>
                <w:rFonts w:ascii="Times New Roman" w:hAnsi="Times New Roman" w:cs="Times New Roman"/>
                <w:b/>
                <w:color w:val="0F243E" w:themeColor="text2" w:themeShade="80"/>
                <w:sz w:val="24"/>
                <w:szCs w:val="24"/>
              </w:rPr>
            </w:pPr>
          </w:p>
          <w:p w14:paraId="73BC9C7A" w14:textId="77777777" w:rsidR="00C81E74" w:rsidRPr="00041D98" w:rsidRDefault="00C81E74"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Neni 3</w:t>
            </w:r>
          </w:p>
          <w:p w14:paraId="25CBDA73" w14:textId="77777777" w:rsidR="00C81E74" w:rsidRPr="00041D98" w:rsidRDefault="00C81E74"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Përkufizimet</w:t>
            </w:r>
          </w:p>
          <w:p w14:paraId="1888376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CC36601"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Shprehjet e përdorura në këtë Akt normativ, kanë këtë kuptim:</w:t>
            </w:r>
          </w:p>
          <w:p w14:paraId="2F2D158C"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6FA065E3"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w:t>
            </w:r>
            <w:r w:rsidRPr="00041D98">
              <w:rPr>
                <w:rFonts w:ascii="Times New Roman" w:hAnsi="Times New Roman" w:cs="Times New Roman"/>
                <w:b/>
                <w:color w:val="0F243E" w:themeColor="text2" w:themeShade="80"/>
                <w:sz w:val="24"/>
                <w:szCs w:val="24"/>
              </w:rPr>
              <w:t>Anëtarë i familjes së ngushtë/Familjarë</w:t>
            </w:r>
            <w:r w:rsidRPr="00041D98">
              <w:rPr>
                <w:rFonts w:ascii="Times New Roman" w:hAnsi="Times New Roman" w:cs="Times New Roman"/>
                <w:color w:val="0F243E" w:themeColor="text2" w:themeShade="80"/>
                <w:sz w:val="24"/>
                <w:szCs w:val="24"/>
              </w:rPr>
              <w:t>: bashkëshorti, bashkëshortja, fëmijët, fëmijët jashtëmartesor, fëmijët e adoptuar, prindërit,  njerka, njerku, thjeshtri, thjeshtra si dhe bashkëshorti, bashkëshortja jashtëmartesore;</w:t>
            </w:r>
          </w:p>
          <w:p w14:paraId="7771A0FC"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5D39D68F"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 </w:t>
            </w:r>
            <w:r w:rsidRPr="00041D98">
              <w:rPr>
                <w:rFonts w:ascii="Times New Roman" w:hAnsi="Times New Roman" w:cs="Times New Roman"/>
                <w:b/>
                <w:color w:val="0F243E" w:themeColor="text2" w:themeShade="80"/>
                <w:sz w:val="24"/>
                <w:szCs w:val="24"/>
              </w:rPr>
              <w:t>Baza e të dhënave</w:t>
            </w:r>
            <w:r w:rsidRPr="00041D98">
              <w:rPr>
                <w:rFonts w:ascii="Times New Roman" w:hAnsi="Times New Roman" w:cs="Times New Roman"/>
                <w:color w:val="0F243E" w:themeColor="text2" w:themeShade="80"/>
                <w:sz w:val="24"/>
                <w:szCs w:val="24"/>
              </w:rPr>
              <w:t xml:space="preserve"> – nënkupton bazën e të dhënave për ruajtjen, sistemimin dhe analizimin e dokumentacionit të mbledhur dhe deklaratave që i merr Komisioni;</w:t>
            </w:r>
          </w:p>
          <w:p w14:paraId="0EE92543"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214731BD"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Pr="00041D98">
              <w:rPr>
                <w:rFonts w:ascii="Times New Roman" w:hAnsi="Times New Roman" w:cs="Times New Roman"/>
                <w:b/>
                <w:color w:val="0F243E" w:themeColor="text2" w:themeShade="80"/>
                <w:sz w:val="24"/>
                <w:szCs w:val="24"/>
              </w:rPr>
              <w:t xml:space="preserve">Dëshmitar </w:t>
            </w:r>
            <w:r w:rsidRPr="00041D98">
              <w:rPr>
                <w:rFonts w:ascii="Times New Roman" w:hAnsi="Times New Roman" w:cs="Times New Roman"/>
                <w:color w:val="0F243E" w:themeColor="text2" w:themeShade="80"/>
                <w:sz w:val="24"/>
                <w:szCs w:val="24"/>
              </w:rPr>
              <w:t xml:space="preserve">- nënkupton një person që dëshmon, ose ka dëshmuar për qëllimet e këtij akti normativ; </w:t>
            </w:r>
          </w:p>
          <w:p w14:paraId="434BF48E"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53F1BDB5" w14:textId="77777777" w:rsidR="00D1629C" w:rsidRPr="00041D98" w:rsidRDefault="00D1629C" w:rsidP="004C279F">
            <w:pPr>
              <w:ind w:left="360"/>
              <w:jc w:val="both"/>
              <w:rPr>
                <w:rFonts w:ascii="Times New Roman" w:hAnsi="Times New Roman" w:cs="Times New Roman"/>
                <w:color w:val="0F243E" w:themeColor="text2" w:themeShade="80"/>
                <w:sz w:val="24"/>
                <w:szCs w:val="24"/>
              </w:rPr>
            </w:pPr>
          </w:p>
          <w:p w14:paraId="7C07A596"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Pr="00041D98">
              <w:rPr>
                <w:rFonts w:ascii="Times New Roman" w:hAnsi="Times New Roman" w:cs="Times New Roman"/>
                <w:b/>
                <w:color w:val="0F243E" w:themeColor="text2" w:themeShade="80"/>
                <w:sz w:val="24"/>
                <w:szCs w:val="24"/>
              </w:rPr>
              <w:t>Drejtor</w:t>
            </w:r>
            <w:r w:rsidRPr="00041D98">
              <w:rPr>
                <w:rFonts w:ascii="Times New Roman" w:hAnsi="Times New Roman" w:cs="Times New Roman"/>
                <w:color w:val="0F243E" w:themeColor="text2" w:themeShade="80"/>
                <w:sz w:val="24"/>
                <w:szCs w:val="24"/>
              </w:rPr>
              <w:t>- Drejtori i Sekretariati;</w:t>
            </w:r>
          </w:p>
          <w:p w14:paraId="4C686DB8"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5D45F9FE"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w:t>
            </w:r>
            <w:r w:rsidRPr="00041D98">
              <w:rPr>
                <w:rFonts w:ascii="Times New Roman" w:hAnsi="Times New Roman" w:cs="Times New Roman"/>
                <w:b/>
                <w:color w:val="0F243E" w:themeColor="text2" w:themeShade="80"/>
                <w:sz w:val="24"/>
                <w:szCs w:val="24"/>
              </w:rPr>
              <w:t>Invalid civil i luftës</w:t>
            </w:r>
            <w:r w:rsidRPr="00041D98">
              <w:rPr>
                <w:rFonts w:ascii="Times New Roman" w:hAnsi="Times New Roman" w:cs="Times New Roman"/>
                <w:color w:val="0F243E" w:themeColor="text2" w:themeShade="80"/>
                <w:sz w:val="24"/>
                <w:szCs w:val="24"/>
              </w:rPr>
              <w:t xml:space="preserve"> - personi, organizmi i të cilit është dëmtuar si pasojë e plagëve të marra nga armët, sëmundjes së fituar në burgjet apo kampet gjatë luftës, mjeteve shpërthyese të mbetura pas </w:t>
            </w:r>
            <w:r w:rsidRPr="00041D98">
              <w:rPr>
                <w:rFonts w:ascii="Times New Roman" w:hAnsi="Times New Roman" w:cs="Times New Roman"/>
                <w:color w:val="0F243E" w:themeColor="text2" w:themeShade="80"/>
                <w:sz w:val="24"/>
                <w:szCs w:val="24"/>
              </w:rPr>
              <w:lastRenderedPageBreak/>
              <w:t xml:space="preserve">përfundimit të luftës për periudhën që është në shqyrtim; </w:t>
            </w:r>
          </w:p>
          <w:p w14:paraId="6094706B" w14:textId="77777777" w:rsidR="004C279F" w:rsidRPr="00041D98" w:rsidRDefault="004C279F" w:rsidP="004C279F">
            <w:pPr>
              <w:ind w:left="360"/>
              <w:jc w:val="both"/>
              <w:rPr>
                <w:rFonts w:ascii="Times New Roman" w:hAnsi="Times New Roman" w:cs="Times New Roman"/>
                <w:color w:val="0F243E" w:themeColor="text2" w:themeShade="80"/>
                <w:sz w:val="24"/>
                <w:szCs w:val="24"/>
              </w:rPr>
            </w:pPr>
          </w:p>
          <w:p w14:paraId="39A9AF55"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1.6. </w:t>
            </w:r>
            <w:r w:rsidRPr="00041D98">
              <w:rPr>
                <w:rFonts w:ascii="Times New Roman" w:hAnsi="Times New Roman" w:cs="Times New Roman"/>
                <w:b/>
                <w:color w:val="0F243E" w:themeColor="text2" w:themeShade="80"/>
                <w:sz w:val="24"/>
                <w:szCs w:val="24"/>
              </w:rPr>
              <w:t>Komisioner/e/ët:</w:t>
            </w:r>
            <w:r w:rsidRPr="00041D98">
              <w:rPr>
                <w:rFonts w:ascii="Times New Roman" w:hAnsi="Times New Roman" w:cs="Times New Roman"/>
                <w:color w:val="0F243E" w:themeColor="text2" w:themeShade="80"/>
                <w:sz w:val="24"/>
                <w:szCs w:val="24"/>
              </w:rPr>
              <w:t xml:space="preserve"> kur konteksti nuk nënkupton ndryshe, përfshin Kryekomisionerin/en, zëvendëskryekomisionerët dhe Komisionerët;</w:t>
            </w:r>
          </w:p>
          <w:p w14:paraId="3DB83063"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5E251E01"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1.7. </w:t>
            </w:r>
            <w:r w:rsidRPr="00041D98">
              <w:rPr>
                <w:rFonts w:ascii="Times New Roman" w:hAnsi="Times New Roman" w:cs="Times New Roman"/>
                <w:b/>
                <w:color w:val="0F243E" w:themeColor="text2" w:themeShade="80"/>
                <w:sz w:val="24"/>
                <w:szCs w:val="24"/>
              </w:rPr>
              <w:t xml:space="preserve">Komisioni </w:t>
            </w:r>
            <w:r w:rsidRPr="00041D98">
              <w:rPr>
                <w:rFonts w:ascii="Times New Roman" w:hAnsi="Times New Roman" w:cs="Times New Roman"/>
                <w:color w:val="0F243E" w:themeColor="text2" w:themeShade="80"/>
                <w:sz w:val="24"/>
                <w:szCs w:val="24"/>
              </w:rPr>
              <w:t>– Komisioni për të Vërtetën dhe Pajtimin;</w:t>
            </w:r>
          </w:p>
          <w:p w14:paraId="50FCF69C" w14:textId="77777777" w:rsidR="004C279F" w:rsidRPr="00041D98" w:rsidRDefault="004C279F" w:rsidP="004C279F">
            <w:pPr>
              <w:ind w:left="360"/>
              <w:jc w:val="both"/>
              <w:rPr>
                <w:rFonts w:ascii="Times New Roman" w:hAnsi="Times New Roman" w:cs="Times New Roman"/>
                <w:color w:val="0F243E" w:themeColor="text2" w:themeShade="80"/>
                <w:sz w:val="24"/>
                <w:szCs w:val="24"/>
              </w:rPr>
            </w:pPr>
          </w:p>
          <w:p w14:paraId="138DAE3E"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1.8. </w:t>
            </w:r>
            <w:r w:rsidRPr="00041D98">
              <w:rPr>
                <w:rFonts w:ascii="Times New Roman" w:hAnsi="Times New Roman" w:cs="Times New Roman"/>
                <w:b/>
                <w:color w:val="0F243E" w:themeColor="text2" w:themeShade="80"/>
                <w:sz w:val="24"/>
                <w:szCs w:val="24"/>
              </w:rPr>
              <w:t>Komisioni i Kuvendit për të Drejtat e Njeriut</w:t>
            </w:r>
            <w:r w:rsidRPr="00041D98">
              <w:rPr>
                <w:rFonts w:ascii="Times New Roman" w:hAnsi="Times New Roman" w:cs="Times New Roman"/>
                <w:color w:val="0F243E" w:themeColor="text2" w:themeShade="80"/>
                <w:sz w:val="24"/>
                <w:szCs w:val="24"/>
              </w:rPr>
              <w:t xml:space="preserve"> – nënkupton Komisionin funksional të Kuvendit,  për të Drejtat e Njeriut, Barazi Gjinore, Persona të Pagjetur dhe Peticione, apo Komisionin pasues që merret me shqyrtimin e të gjitha përgjegjësive, i shqyrton të gjitha çështjet që lidhen me të drejta e njeriut;</w:t>
            </w:r>
          </w:p>
          <w:p w14:paraId="3D6245C2" w14:textId="77777777" w:rsidR="00C81E74" w:rsidRDefault="00C81E74" w:rsidP="004C279F">
            <w:pPr>
              <w:ind w:left="360"/>
              <w:jc w:val="both"/>
              <w:rPr>
                <w:rFonts w:ascii="Times New Roman" w:hAnsi="Times New Roman" w:cs="Times New Roman"/>
                <w:color w:val="0F243E" w:themeColor="text2" w:themeShade="80"/>
                <w:sz w:val="24"/>
                <w:szCs w:val="24"/>
              </w:rPr>
            </w:pPr>
          </w:p>
          <w:p w14:paraId="2D6439D4" w14:textId="77777777" w:rsidR="00041D98" w:rsidRPr="00041D98" w:rsidRDefault="00041D98" w:rsidP="004C279F">
            <w:pPr>
              <w:ind w:left="360"/>
              <w:jc w:val="both"/>
              <w:rPr>
                <w:rFonts w:ascii="Times New Roman" w:hAnsi="Times New Roman" w:cs="Times New Roman"/>
                <w:color w:val="0F243E" w:themeColor="text2" w:themeShade="80"/>
                <w:sz w:val="24"/>
                <w:szCs w:val="24"/>
              </w:rPr>
            </w:pPr>
          </w:p>
          <w:p w14:paraId="7E1AF705" w14:textId="2B8CF61F" w:rsidR="004C279F" w:rsidRPr="00041D98" w:rsidRDefault="00C81E74" w:rsidP="00D1629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1.9. </w:t>
            </w:r>
            <w:r w:rsidRPr="00041D98">
              <w:rPr>
                <w:rFonts w:ascii="Times New Roman" w:hAnsi="Times New Roman" w:cs="Times New Roman"/>
                <w:b/>
                <w:color w:val="0F243E" w:themeColor="text2" w:themeShade="80"/>
                <w:sz w:val="24"/>
                <w:szCs w:val="24"/>
              </w:rPr>
              <w:t>Komuniteti i viktimave</w:t>
            </w:r>
            <w:r w:rsidRPr="00041D98">
              <w:rPr>
                <w:rFonts w:ascii="Times New Roman" w:hAnsi="Times New Roman" w:cs="Times New Roman"/>
                <w:color w:val="0F243E" w:themeColor="text2" w:themeShade="80"/>
                <w:sz w:val="24"/>
                <w:szCs w:val="24"/>
              </w:rPr>
              <w:t xml:space="preserve"> - </w:t>
            </w:r>
            <w:r w:rsidR="00D1629C" w:rsidRPr="00041D98">
              <w:rPr>
                <w:rFonts w:ascii="Times New Roman" w:hAnsi="Times New Roman" w:cs="Times New Roman"/>
                <w:color w:val="0F243E" w:themeColor="text2" w:themeShade="80"/>
                <w:sz w:val="24"/>
                <w:szCs w:val="24"/>
              </w:rPr>
              <w:t xml:space="preserve">përbëhet nga </w:t>
            </w:r>
            <w:r w:rsidR="00F90C73" w:rsidRPr="00041D98">
              <w:rPr>
                <w:rFonts w:ascii="Times New Roman" w:hAnsi="Times New Roman" w:cs="Times New Roman"/>
                <w:color w:val="0F243E" w:themeColor="text2" w:themeShade="80"/>
                <w:sz w:val="24"/>
                <w:szCs w:val="24"/>
              </w:rPr>
              <w:t xml:space="preserve"> </w:t>
            </w:r>
            <w:r w:rsidR="0007663C" w:rsidRPr="00041D98">
              <w:rPr>
                <w:rFonts w:ascii="Times New Roman" w:hAnsi="Times New Roman" w:cs="Times New Roman"/>
                <w:color w:val="0F243E" w:themeColor="text2" w:themeShade="80"/>
                <w:sz w:val="24"/>
                <w:szCs w:val="24"/>
              </w:rPr>
              <w:t>kategori</w:t>
            </w:r>
            <w:r w:rsidR="00F90C73" w:rsidRPr="00041D98">
              <w:rPr>
                <w:rFonts w:ascii="Times New Roman" w:hAnsi="Times New Roman" w:cs="Times New Roman"/>
                <w:color w:val="0F243E" w:themeColor="text2" w:themeShade="80"/>
                <w:sz w:val="24"/>
                <w:szCs w:val="24"/>
              </w:rPr>
              <w:t>të</w:t>
            </w:r>
            <w:r w:rsidR="0007663C" w:rsidRPr="00041D98">
              <w:rPr>
                <w:rFonts w:ascii="Times New Roman" w:hAnsi="Times New Roman" w:cs="Times New Roman"/>
                <w:color w:val="0F243E" w:themeColor="text2" w:themeShade="80"/>
                <w:sz w:val="24"/>
                <w:szCs w:val="24"/>
              </w:rPr>
              <w:t xml:space="preserve"> e</w:t>
            </w:r>
            <w:r w:rsidR="00D1629C" w:rsidRPr="00041D98">
              <w:rPr>
                <w:rFonts w:ascii="Times New Roman" w:hAnsi="Times New Roman" w:cs="Times New Roman"/>
                <w:color w:val="0F243E" w:themeColor="text2" w:themeShade="80"/>
                <w:sz w:val="24"/>
                <w:szCs w:val="24"/>
              </w:rPr>
              <w:t xml:space="preserve"> viktimave të shkeljeve të </w:t>
            </w:r>
            <w:r w:rsidR="00F90C73" w:rsidRPr="00041D98">
              <w:rPr>
                <w:rFonts w:ascii="Times New Roman" w:hAnsi="Times New Roman" w:cs="Times New Roman"/>
                <w:color w:val="0F243E" w:themeColor="text2" w:themeShade="80"/>
                <w:sz w:val="24"/>
                <w:szCs w:val="24"/>
              </w:rPr>
              <w:t xml:space="preserve">masive </w:t>
            </w:r>
            <w:r w:rsidR="00D1629C" w:rsidRPr="00041D98">
              <w:rPr>
                <w:rFonts w:ascii="Times New Roman" w:hAnsi="Times New Roman" w:cs="Times New Roman"/>
                <w:color w:val="0F243E" w:themeColor="text2" w:themeShade="80"/>
                <w:sz w:val="24"/>
                <w:szCs w:val="24"/>
              </w:rPr>
              <w:t>të të drejtave të njeriut</w:t>
            </w:r>
            <w:r w:rsidR="00F90C73" w:rsidRPr="00041D98">
              <w:rPr>
                <w:rFonts w:ascii="Times New Roman" w:hAnsi="Times New Roman" w:cs="Times New Roman"/>
                <w:color w:val="0F243E" w:themeColor="text2" w:themeShade="80"/>
                <w:sz w:val="24"/>
                <w:szCs w:val="24"/>
              </w:rPr>
              <w:t xml:space="preserve"> dhe shkeljes së të drejtës humanitare ndërkombëtare</w:t>
            </w:r>
            <w:r w:rsidR="00D1629C" w:rsidRPr="00041D98">
              <w:rPr>
                <w:rFonts w:ascii="Times New Roman" w:hAnsi="Times New Roman" w:cs="Times New Roman"/>
                <w:color w:val="0F243E" w:themeColor="text2" w:themeShade="80"/>
                <w:sz w:val="24"/>
                <w:szCs w:val="24"/>
              </w:rPr>
              <w:t xml:space="preserve"> gjatë periudhës në shqyrtim dhe të cilën Komisioni e njeh si të tillë;</w:t>
            </w:r>
          </w:p>
          <w:p w14:paraId="6B8368F5" w14:textId="77777777" w:rsidR="00D1629C" w:rsidRPr="00041D98" w:rsidRDefault="00D1629C" w:rsidP="00D1629C">
            <w:pPr>
              <w:ind w:left="360"/>
              <w:jc w:val="both"/>
              <w:rPr>
                <w:rFonts w:ascii="Times New Roman" w:hAnsi="Times New Roman" w:cs="Times New Roman"/>
                <w:color w:val="0F243E" w:themeColor="text2" w:themeShade="80"/>
                <w:sz w:val="24"/>
                <w:szCs w:val="24"/>
              </w:rPr>
            </w:pPr>
          </w:p>
          <w:p w14:paraId="0AB1BD7D" w14:textId="2A5C9059"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1.10. </w:t>
            </w:r>
            <w:r w:rsidRPr="00041D98">
              <w:rPr>
                <w:rFonts w:ascii="Times New Roman" w:hAnsi="Times New Roman" w:cs="Times New Roman"/>
                <w:b/>
                <w:color w:val="0F243E" w:themeColor="text2" w:themeShade="80"/>
                <w:sz w:val="24"/>
                <w:szCs w:val="24"/>
              </w:rPr>
              <w:t>Konflikti</w:t>
            </w:r>
            <w:r w:rsidRPr="00041D98">
              <w:rPr>
                <w:rFonts w:ascii="Times New Roman" w:hAnsi="Times New Roman" w:cs="Times New Roman"/>
                <w:color w:val="0F243E" w:themeColor="text2" w:themeShade="80"/>
                <w:sz w:val="24"/>
                <w:szCs w:val="24"/>
              </w:rPr>
              <w:t xml:space="preserve"> -  nënkupton </w:t>
            </w:r>
            <w:r w:rsidR="00F90C73" w:rsidRPr="00041D98">
              <w:rPr>
                <w:rFonts w:ascii="Times New Roman" w:hAnsi="Times New Roman" w:cs="Times New Roman"/>
                <w:color w:val="0F243E" w:themeColor="text2" w:themeShade="80"/>
                <w:sz w:val="24"/>
                <w:szCs w:val="24"/>
              </w:rPr>
              <w:t>edhe periudhën e</w:t>
            </w:r>
            <w:r w:rsidRPr="00041D98">
              <w:rPr>
                <w:rFonts w:ascii="Times New Roman" w:hAnsi="Times New Roman" w:cs="Times New Roman"/>
                <w:color w:val="0F243E" w:themeColor="text2" w:themeShade="80"/>
                <w:sz w:val="24"/>
                <w:szCs w:val="24"/>
              </w:rPr>
              <w:t xml:space="preserve"> </w:t>
            </w:r>
            <w:r w:rsidR="00F90C73" w:rsidRPr="00041D98">
              <w:rPr>
                <w:rFonts w:ascii="Times New Roman" w:hAnsi="Times New Roman" w:cs="Times New Roman"/>
                <w:color w:val="0F243E" w:themeColor="text2" w:themeShade="80"/>
                <w:sz w:val="24"/>
                <w:szCs w:val="24"/>
              </w:rPr>
              <w:t xml:space="preserve">armiqësive si dhe periudhën kur janë ndërmarr veprime që kanë </w:t>
            </w:r>
            <w:r w:rsidR="00F90C73" w:rsidRPr="00041D98">
              <w:rPr>
                <w:rFonts w:ascii="Times New Roman" w:hAnsi="Times New Roman" w:cs="Times New Roman"/>
                <w:color w:val="0F243E" w:themeColor="text2" w:themeShade="80"/>
                <w:sz w:val="24"/>
                <w:szCs w:val="24"/>
              </w:rPr>
              <w:lastRenderedPageBreak/>
              <w:t xml:space="preserve">rezultuar me kryerjen </w:t>
            </w:r>
            <w:r w:rsidR="009E2143" w:rsidRPr="00041D98">
              <w:rPr>
                <w:rFonts w:ascii="Times New Roman" w:hAnsi="Times New Roman" w:cs="Times New Roman"/>
                <w:color w:val="0F243E" w:themeColor="text2" w:themeShade="80"/>
                <w:sz w:val="24"/>
                <w:szCs w:val="24"/>
              </w:rPr>
              <w:t xml:space="preserve">e </w:t>
            </w:r>
            <w:r w:rsidRPr="00041D98">
              <w:rPr>
                <w:rFonts w:ascii="Times New Roman" w:hAnsi="Times New Roman" w:cs="Times New Roman"/>
                <w:color w:val="0F243E" w:themeColor="text2" w:themeShade="80"/>
                <w:sz w:val="24"/>
                <w:szCs w:val="24"/>
              </w:rPr>
              <w:t xml:space="preserve">shkeljeve </w:t>
            </w:r>
            <w:r w:rsidR="00F90C73"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të drejtave të njeriut gjatë periudhës në shqyrtim të Komisionit;</w:t>
            </w:r>
          </w:p>
          <w:p w14:paraId="5FBF0B25"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3F1B871F"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1E1B93B2" w14:textId="77777777" w:rsidR="00F90C73" w:rsidRPr="00041D98" w:rsidRDefault="00C81E74" w:rsidP="00F90C73">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1.11. </w:t>
            </w:r>
            <w:r w:rsidRPr="00041D98">
              <w:rPr>
                <w:rFonts w:ascii="Times New Roman" w:hAnsi="Times New Roman" w:cs="Times New Roman"/>
                <w:b/>
                <w:color w:val="0F243E" w:themeColor="text2" w:themeShade="80"/>
                <w:sz w:val="24"/>
                <w:szCs w:val="24"/>
              </w:rPr>
              <w:t>Kryerësi i veprës</w:t>
            </w:r>
            <w:r w:rsidRPr="00041D98">
              <w:rPr>
                <w:rFonts w:ascii="Times New Roman" w:hAnsi="Times New Roman" w:cs="Times New Roman"/>
                <w:color w:val="0F243E" w:themeColor="text2" w:themeShade="80"/>
                <w:sz w:val="24"/>
                <w:szCs w:val="24"/>
              </w:rPr>
              <w:t>-  personi i cili është gjetur përgjegjës nga Komisioni për shkelje të rëndë të të drejtave të njeriut</w:t>
            </w:r>
            <w:r w:rsidR="00F90C73" w:rsidRPr="00041D98">
              <w:rPr>
                <w:rFonts w:ascii="Times New Roman" w:hAnsi="Times New Roman" w:cs="Times New Roman"/>
                <w:color w:val="0F243E" w:themeColor="text2" w:themeShade="80"/>
                <w:sz w:val="24"/>
                <w:szCs w:val="24"/>
              </w:rPr>
              <w:t xml:space="preserve"> apo shkeljen e të drejtës humanitare ndërkombëtare</w:t>
            </w:r>
            <w:r w:rsidRPr="00041D98">
              <w:rPr>
                <w:rFonts w:ascii="Times New Roman" w:hAnsi="Times New Roman" w:cs="Times New Roman"/>
                <w:color w:val="0F243E" w:themeColor="text2" w:themeShade="80"/>
                <w:sz w:val="24"/>
                <w:szCs w:val="24"/>
              </w:rPr>
              <w:t xml:space="preserve"> apo personi i cili është dënuar ligjërisht si kryes i krimit, bashkëpunëtorë apo pjesëmarrës në shkeljen e rëndë të të drejtave të njeriut;</w:t>
            </w:r>
          </w:p>
          <w:p w14:paraId="22FDC891" w14:textId="77777777" w:rsidR="00EB7F81" w:rsidRPr="00041D98" w:rsidRDefault="00EB7F81" w:rsidP="004C279F">
            <w:pPr>
              <w:ind w:left="360"/>
              <w:jc w:val="both"/>
              <w:rPr>
                <w:rFonts w:ascii="Times New Roman" w:hAnsi="Times New Roman" w:cs="Times New Roman"/>
                <w:color w:val="0F243E" w:themeColor="text2" w:themeShade="80"/>
                <w:sz w:val="24"/>
                <w:szCs w:val="24"/>
              </w:rPr>
            </w:pPr>
          </w:p>
          <w:p w14:paraId="7D041F4A"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1.12. </w:t>
            </w:r>
            <w:r w:rsidRPr="00041D98">
              <w:rPr>
                <w:rFonts w:ascii="Times New Roman" w:hAnsi="Times New Roman" w:cs="Times New Roman"/>
                <w:b/>
                <w:color w:val="0F243E" w:themeColor="text2" w:themeShade="80"/>
                <w:sz w:val="24"/>
                <w:szCs w:val="24"/>
              </w:rPr>
              <w:t xml:space="preserve">Kuvend </w:t>
            </w:r>
            <w:r w:rsidRPr="00041D98">
              <w:rPr>
                <w:rFonts w:ascii="Times New Roman" w:hAnsi="Times New Roman" w:cs="Times New Roman"/>
                <w:color w:val="0F243E" w:themeColor="text2" w:themeShade="80"/>
                <w:sz w:val="24"/>
                <w:szCs w:val="24"/>
              </w:rPr>
              <w:t>– Kuvendi i Republikës së Kosovës;</w:t>
            </w:r>
          </w:p>
          <w:p w14:paraId="22315810"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5A0C3328"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1.13. </w:t>
            </w:r>
            <w:r w:rsidRPr="00041D98">
              <w:rPr>
                <w:rFonts w:ascii="Times New Roman" w:hAnsi="Times New Roman" w:cs="Times New Roman"/>
                <w:b/>
                <w:color w:val="0F243E" w:themeColor="text2" w:themeShade="80"/>
                <w:sz w:val="24"/>
                <w:szCs w:val="24"/>
              </w:rPr>
              <w:t>Lufta</w:t>
            </w:r>
            <w:r w:rsidRPr="00041D98">
              <w:rPr>
                <w:rFonts w:ascii="Times New Roman" w:hAnsi="Times New Roman" w:cs="Times New Roman"/>
                <w:color w:val="0F243E" w:themeColor="text2" w:themeShade="80"/>
                <w:sz w:val="24"/>
                <w:szCs w:val="24"/>
              </w:rPr>
              <w:t xml:space="preserve"> - nënkupton gjendjen e konfliktit të armatosur ndërmjet shteteve të ndryshme apo grupeve të ndryshme brenda një vendi;</w:t>
            </w:r>
          </w:p>
          <w:p w14:paraId="21135B1A" w14:textId="77777777" w:rsidR="00D1629C" w:rsidRPr="00041D98" w:rsidRDefault="00D1629C" w:rsidP="004C279F">
            <w:pPr>
              <w:ind w:left="360"/>
              <w:jc w:val="both"/>
              <w:rPr>
                <w:rFonts w:ascii="Times New Roman" w:hAnsi="Times New Roman" w:cs="Times New Roman"/>
                <w:color w:val="0F243E" w:themeColor="text2" w:themeShade="80"/>
                <w:sz w:val="24"/>
                <w:szCs w:val="24"/>
              </w:rPr>
            </w:pPr>
          </w:p>
          <w:p w14:paraId="7E9AB88D" w14:textId="77777777" w:rsidR="00D1629C" w:rsidRPr="00041D98" w:rsidRDefault="00D1629C"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1.14.</w:t>
            </w:r>
            <w:r w:rsidRPr="00041D98">
              <w:rPr>
                <w:rFonts w:ascii="Times New Roman" w:hAnsi="Times New Roman" w:cs="Times New Roman"/>
                <w:color w:val="0F243E" w:themeColor="text2" w:themeShade="80"/>
                <w:sz w:val="24"/>
                <w:szCs w:val="24"/>
              </w:rPr>
              <w:tab/>
            </w:r>
            <w:r w:rsidRPr="00041D98">
              <w:rPr>
                <w:rFonts w:ascii="Times New Roman" w:hAnsi="Times New Roman" w:cs="Times New Roman"/>
                <w:b/>
                <w:color w:val="0F243E" w:themeColor="text2" w:themeShade="80"/>
                <w:sz w:val="24"/>
                <w:szCs w:val="24"/>
              </w:rPr>
              <w:t>Periudha në shqyrtim e Komisionit-</w:t>
            </w:r>
            <w:r w:rsidRPr="00041D98">
              <w:rPr>
                <w:rFonts w:ascii="Times New Roman" w:hAnsi="Times New Roman" w:cs="Times New Roman"/>
                <w:color w:val="0F243E" w:themeColor="text2" w:themeShade="80"/>
                <w:sz w:val="24"/>
                <w:szCs w:val="24"/>
              </w:rPr>
              <w:t xml:space="preserve"> nënkupton periudhën siç është përcaktuar në nenin 1</w:t>
            </w:r>
            <w:r w:rsidR="001C4E31"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 xml:space="preserve"> të këtij akti normativ;</w:t>
            </w:r>
          </w:p>
          <w:p w14:paraId="10A6FDB3"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715F74E5" w14:textId="3C1A747C"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Person i zhdukur</w:t>
            </w:r>
            <w:r w:rsidRPr="00041D98">
              <w:rPr>
                <w:rFonts w:ascii="Times New Roman" w:hAnsi="Times New Roman" w:cs="Times New Roman"/>
                <w:color w:val="0F243E" w:themeColor="text2" w:themeShade="80"/>
                <w:sz w:val="24"/>
                <w:szCs w:val="24"/>
              </w:rPr>
              <w:t xml:space="preserve"> - Personi vendndodhja e të cilit është e panjohur për familjarët dhe kërkuesit e tij/saj, dhe i cili në bazë të informacionit të besueshëm </w:t>
            </w:r>
            <w:r w:rsidRPr="00041D98">
              <w:rPr>
                <w:rFonts w:ascii="Times New Roman" w:hAnsi="Times New Roman" w:cs="Times New Roman"/>
                <w:color w:val="0F243E" w:themeColor="text2" w:themeShade="80"/>
                <w:sz w:val="24"/>
                <w:szCs w:val="24"/>
              </w:rPr>
              <w:lastRenderedPageBreak/>
              <w:t xml:space="preserve">është zhdukur si pasojë e </w:t>
            </w:r>
            <w:r w:rsidR="00690495" w:rsidRPr="00041D98">
              <w:rPr>
                <w:rFonts w:ascii="Times New Roman" w:hAnsi="Times New Roman" w:cs="Times New Roman"/>
                <w:color w:val="0F243E" w:themeColor="text2" w:themeShade="80"/>
                <w:sz w:val="24"/>
                <w:szCs w:val="24"/>
              </w:rPr>
              <w:t xml:space="preserve">armiqësive, </w:t>
            </w:r>
            <w:r w:rsidR="00FF6AA3" w:rsidRPr="00041D98">
              <w:rPr>
                <w:rFonts w:ascii="Times New Roman" w:hAnsi="Times New Roman" w:cs="Times New Roman"/>
                <w:color w:val="0F243E" w:themeColor="text2" w:themeShade="80"/>
                <w:sz w:val="24"/>
                <w:szCs w:val="24"/>
              </w:rPr>
              <w:t>konfliktit dhe</w:t>
            </w:r>
            <w:r w:rsidR="00690495"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luftës në Kosovë;</w:t>
            </w:r>
          </w:p>
          <w:p w14:paraId="76147038"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09221E71" w14:textId="77777777" w:rsidR="00D1629C" w:rsidRPr="00041D98" w:rsidRDefault="00D1629C" w:rsidP="004C279F">
            <w:pPr>
              <w:ind w:left="360"/>
              <w:jc w:val="both"/>
              <w:rPr>
                <w:rFonts w:ascii="Times New Roman" w:hAnsi="Times New Roman" w:cs="Times New Roman"/>
                <w:color w:val="0F243E" w:themeColor="text2" w:themeShade="80"/>
                <w:sz w:val="24"/>
                <w:szCs w:val="24"/>
              </w:rPr>
            </w:pPr>
          </w:p>
          <w:p w14:paraId="7CF67F88"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Person-</w:t>
            </w:r>
            <w:r w:rsidRPr="00041D98">
              <w:rPr>
                <w:rFonts w:ascii="Times New Roman" w:hAnsi="Times New Roman" w:cs="Times New Roman"/>
                <w:color w:val="0F243E" w:themeColor="text2" w:themeShade="80"/>
                <w:sz w:val="24"/>
                <w:szCs w:val="24"/>
              </w:rPr>
              <w:t xml:space="preserve"> kur nuk ceket ndryshe, nënkupton personat juridik dhe personat fizik;</w:t>
            </w:r>
          </w:p>
          <w:p w14:paraId="1787843D"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44E8C724" w14:textId="5DF37DD4"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Personat Civil</w:t>
            </w:r>
            <w:r w:rsidRPr="00041D98">
              <w:rPr>
                <w:rFonts w:ascii="Times New Roman" w:hAnsi="Times New Roman" w:cs="Times New Roman"/>
                <w:color w:val="0F243E" w:themeColor="text2" w:themeShade="80"/>
                <w:sz w:val="24"/>
                <w:szCs w:val="24"/>
              </w:rPr>
              <w:t xml:space="preserve"> - janë të gjithë personat të cilët në asnjë kohë nuk ishin të armatosur dhe nuk kanë qenë të angazhuar në strukturat apo nuk kanë pasur rol si bashkëpunëtorë apo pjesëmarrës në kryerjen e krimit të luftës apo veprave tjera që paraqesin shkelje të rënda të të drejtave të njeriut</w:t>
            </w:r>
            <w:r w:rsidR="00690495" w:rsidRPr="00041D98">
              <w:rPr>
                <w:rFonts w:ascii="Times New Roman" w:hAnsi="Times New Roman" w:cs="Times New Roman"/>
                <w:color w:val="0F243E" w:themeColor="text2" w:themeShade="80"/>
                <w:sz w:val="24"/>
                <w:szCs w:val="24"/>
              </w:rPr>
              <w:t xml:space="preserve"> dhe shkeljes së të drejtës humanitare ndërkombëtare</w:t>
            </w:r>
            <w:r w:rsidRPr="00041D98">
              <w:rPr>
                <w:rFonts w:ascii="Times New Roman" w:hAnsi="Times New Roman" w:cs="Times New Roman"/>
                <w:color w:val="0F243E" w:themeColor="text2" w:themeShade="80"/>
                <w:sz w:val="24"/>
                <w:szCs w:val="24"/>
              </w:rPr>
              <w:t xml:space="preserve"> gjatë periudhës në shqyrtim të Komisionit;</w:t>
            </w:r>
          </w:p>
          <w:p w14:paraId="312C85A6" w14:textId="77777777" w:rsidR="004C279F" w:rsidRPr="00041D98" w:rsidRDefault="004C279F" w:rsidP="004C279F">
            <w:pPr>
              <w:ind w:left="360"/>
              <w:jc w:val="both"/>
              <w:rPr>
                <w:rFonts w:ascii="Times New Roman" w:hAnsi="Times New Roman" w:cs="Times New Roman"/>
                <w:color w:val="0F243E" w:themeColor="text2" w:themeShade="80"/>
                <w:sz w:val="24"/>
                <w:szCs w:val="24"/>
              </w:rPr>
            </w:pPr>
          </w:p>
          <w:p w14:paraId="140FF56B"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8</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Personeli i Sekretariatit:</w:t>
            </w:r>
            <w:r w:rsidRPr="00041D98">
              <w:rPr>
                <w:rFonts w:ascii="Times New Roman" w:hAnsi="Times New Roman" w:cs="Times New Roman"/>
                <w:color w:val="0F243E" w:themeColor="text2" w:themeShade="80"/>
                <w:sz w:val="24"/>
                <w:szCs w:val="24"/>
              </w:rPr>
              <w:t xml:space="preserve"> kur konteksti nuk nënkupton ndryshe, përfshin drejtorin e Sekretariatit dhe të gjithë të punësuarit dhe të angazhuarit tjerë në një formë apo tjet</w:t>
            </w:r>
            <w:r w:rsidR="00D1629C"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r në punën e Sekretariatit;</w:t>
            </w:r>
          </w:p>
          <w:p w14:paraId="4346C19E"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0C7EA9A3" w14:textId="77777777" w:rsidR="004C279F" w:rsidRPr="00041D98" w:rsidRDefault="004C279F" w:rsidP="004C279F">
            <w:pPr>
              <w:ind w:left="360"/>
              <w:jc w:val="both"/>
              <w:rPr>
                <w:rFonts w:ascii="Times New Roman" w:hAnsi="Times New Roman" w:cs="Times New Roman"/>
                <w:color w:val="0F243E" w:themeColor="text2" w:themeShade="80"/>
                <w:sz w:val="24"/>
                <w:szCs w:val="24"/>
              </w:rPr>
            </w:pPr>
          </w:p>
          <w:p w14:paraId="723E8085"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471B27" w:rsidRPr="00041D98">
              <w:rPr>
                <w:rFonts w:ascii="Times New Roman" w:hAnsi="Times New Roman" w:cs="Times New Roman"/>
                <w:color w:val="0F243E" w:themeColor="text2" w:themeShade="80"/>
                <w:sz w:val="24"/>
                <w:szCs w:val="24"/>
              </w:rPr>
              <w:t>9</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President</w:t>
            </w:r>
            <w:r w:rsidRPr="00041D98">
              <w:rPr>
                <w:rFonts w:ascii="Times New Roman" w:hAnsi="Times New Roman" w:cs="Times New Roman"/>
                <w:color w:val="0F243E" w:themeColor="text2" w:themeShade="80"/>
                <w:sz w:val="24"/>
                <w:szCs w:val="24"/>
              </w:rPr>
              <w:t xml:space="preserve"> –Presidenti i Republikës së Kosovës;</w:t>
            </w:r>
          </w:p>
          <w:p w14:paraId="62D551E5"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2CB3A778"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471B27" w:rsidRPr="00041D98">
              <w:rPr>
                <w:rFonts w:ascii="Times New Roman" w:hAnsi="Times New Roman" w:cs="Times New Roman"/>
                <w:color w:val="0F243E" w:themeColor="text2" w:themeShade="80"/>
                <w:sz w:val="24"/>
                <w:szCs w:val="24"/>
              </w:rPr>
              <w:t>20</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 xml:space="preserve">Qeveria </w:t>
            </w:r>
            <w:r w:rsidRPr="00041D98">
              <w:rPr>
                <w:rFonts w:ascii="Times New Roman" w:hAnsi="Times New Roman" w:cs="Times New Roman"/>
                <w:color w:val="0F243E" w:themeColor="text2" w:themeShade="80"/>
                <w:sz w:val="24"/>
                <w:szCs w:val="24"/>
              </w:rPr>
              <w:t>– Qeveria e Republikës së Kosovës;</w:t>
            </w:r>
          </w:p>
          <w:p w14:paraId="032C61F1"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58B608A1"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1.2</w:t>
            </w:r>
            <w:r w:rsidR="00471B27"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Regjistri Qendror i Personave të Zhdukur</w:t>
            </w:r>
            <w:r w:rsidRPr="00041D98">
              <w:rPr>
                <w:rFonts w:ascii="Times New Roman" w:hAnsi="Times New Roman" w:cs="Times New Roman"/>
                <w:color w:val="0F243E" w:themeColor="text2" w:themeShade="80"/>
                <w:sz w:val="24"/>
                <w:szCs w:val="24"/>
              </w:rPr>
              <w:t xml:space="preserve"> - nënkupton bazën kryesore të të dhënave të mbledhura në lidhje me procesin e kërkimit, gjetjes, identifikimit të personave të zhdukur dhe të drejtave tjera për personin apo familjarët e tij/saj;</w:t>
            </w:r>
          </w:p>
          <w:p w14:paraId="5A75FD87"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7B8C0A3E"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Reparacion</w:t>
            </w:r>
            <w:r w:rsidRPr="00041D98">
              <w:rPr>
                <w:rFonts w:ascii="Times New Roman" w:hAnsi="Times New Roman" w:cs="Times New Roman"/>
                <w:color w:val="0F243E" w:themeColor="text2" w:themeShade="80"/>
                <w:sz w:val="24"/>
                <w:szCs w:val="24"/>
              </w:rPr>
              <w:t xml:space="preserve"> - nënkupton kthimin e dinjitetit tek viktimat përmes masave që kontribuojnë në njohjen e vuajtjeve të tyre, për të kompensuar humbjet e tyre sociale, morale dhe materiale dhe për të rikthyer (restauruar) të drejtat e tyre;</w:t>
            </w:r>
          </w:p>
          <w:p w14:paraId="4671E36F"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1A2EFD5B" w14:textId="77777777" w:rsidR="004C279F" w:rsidRPr="00041D98" w:rsidRDefault="004C279F" w:rsidP="004C279F">
            <w:pPr>
              <w:ind w:left="360"/>
              <w:jc w:val="both"/>
              <w:rPr>
                <w:rFonts w:ascii="Times New Roman" w:hAnsi="Times New Roman" w:cs="Times New Roman"/>
                <w:color w:val="0F243E" w:themeColor="text2" w:themeShade="80"/>
                <w:sz w:val="24"/>
                <w:szCs w:val="24"/>
              </w:rPr>
            </w:pPr>
          </w:p>
          <w:p w14:paraId="17BA5258" w14:textId="612F247A"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Republika Socialiste Federative e Jugosllavisë/RSFJ</w:t>
            </w:r>
            <w:r w:rsidRPr="00041D98">
              <w:rPr>
                <w:rFonts w:ascii="Times New Roman" w:hAnsi="Times New Roman" w:cs="Times New Roman"/>
                <w:color w:val="0F243E" w:themeColor="text2" w:themeShade="80"/>
                <w:sz w:val="24"/>
                <w:szCs w:val="24"/>
              </w:rPr>
              <w:t xml:space="preserve">, </w:t>
            </w:r>
            <w:r w:rsidR="00540450"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shteti që e përbënin gjashtë republika socialiste, Bosnja dhe Hercegovina, Mali i Zi, Kroacia, Maqedonia, Sllovenia, Serbia dhe dy krahina autonome: Kosova dhe Vojvodina; dhe e cila de facto ka ekzistuar që nga 29.11.1943, deri në shkatërrimin e saj, në ndërkohë duke ndërruar emërtimin disa herë;</w:t>
            </w:r>
          </w:p>
          <w:p w14:paraId="61F5BBFB"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2B396700"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Sekretariati</w:t>
            </w:r>
            <w:r w:rsidRPr="00041D98">
              <w:rPr>
                <w:rFonts w:ascii="Times New Roman" w:hAnsi="Times New Roman" w:cs="Times New Roman"/>
                <w:color w:val="0F243E" w:themeColor="text2" w:themeShade="80"/>
                <w:sz w:val="24"/>
                <w:szCs w:val="24"/>
              </w:rPr>
              <w:t xml:space="preserve"> - Sekretariati Ekzekutiv i Komisionit;</w:t>
            </w:r>
          </w:p>
          <w:p w14:paraId="5431242B"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7C457629" w14:textId="0D05690F"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 xml:space="preserve">Shkeljet </w:t>
            </w:r>
            <w:r w:rsidR="00690495" w:rsidRPr="00041D98">
              <w:rPr>
                <w:rFonts w:ascii="Times New Roman" w:hAnsi="Times New Roman" w:cs="Times New Roman"/>
                <w:b/>
                <w:color w:val="0F243E" w:themeColor="text2" w:themeShade="80"/>
                <w:sz w:val="24"/>
                <w:szCs w:val="24"/>
              </w:rPr>
              <w:t xml:space="preserve">masive </w:t>
            </w:r>
            <w:r w:rsidRPr="00041D98">
              <w:rPr>
                <w:rFonts w:ascii="Times New Roman" w:hAnsi="Times New Roman" w:cs="Times New Roman"/>
                <w:b/>
                <w:color w:val="0F243E" w:themeColor="text2" w:themeShade="80"/>
                <w:sz w:val="24"/>
                <w:szCs w:val="24"/>
              </w:rPr>
              <w:t xml:space="preserve">të të drejtave të njeriut </w:t>
            </w:r>
            <w:r w:rsidRPr="00041D98">
              <w:rPr>
                <w:rFonts w:ascii="Times New Roman" w:hAnsi="Times New Roman" w:cs="Times New Roman"/>
                <w:color w:val="0F243E" w:themeColor="text2" w:themeShade="80"/>
                <w:sz w:val="24"/>
                <w:szCs w:val="24"/>
              </w:rPr>
              <w:t xml:space="preserve">përfshijnë: </w:t>
            </w:r>
          </w:p>
          <w:p w14:paraId="0FD2FC5B"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p>
          <w:p w14:paraId="2C27F378" w14:textId="77777777" w:rsidR="00471B27" w:rsidRPr="00041D98" w:rsidRDefault="00C81E74"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i.</w:t>
            </w:r>
            <w:r w:rsidRPr="00041D98">
              <w:rPr>
                <w:rFonts w:ascii="Times New Roman" w:hAnsi="Times New Roman" w:cs="Times New Roman"/>
                <w:color w:val="0F243E" w:themeColor="text2" w:themeShade="80"/>
                <w:sz w:val="24"/>
                <w:szCs w:val="24"/>
              </w:rPr>
              <w:tab/>
            </w:r>
            <w:r w:rsidR="00471B27" w:rsidRPr="00041D98">
              <w:rPr>
                <w:rFonts w:ascii="Times New Roman" w:hAnsi="Times New Roman" w:cs="Times New Roman"/>
                <w:color w:val="0F243E" w:themeColor="text2" w:themeShade="80"/>
                <w:sz w:val="24"/>
                <w:szCs w:val="24"/>
              </w:rPr>
              <w:t>vrasjen, rrëmbimin, zhdukjen me forcë, torturën, përdhunimin dhe abuzimin seksual, zhvendosjen e detyruar ose dëbimin, skllavërimin, marrjen peng, heqjen e paligjshme të lirisë ose keqtrajtimin e rëndë të ndonjë personi; apo përdorimin e ndonjë personi si mburojë njerëzore; apo</w:t>
            </w:r>
          </w:p>
          <w:p w14:paraId="13B41637" w14:textId="77777777" w:rsidR="00471B27" w:rsidRPr="00041D98" w:rsidRDefault="00471B27" w:rsidP="004C279F">
            <w:pPr>
              <w:ind w:left="720"/>
              <w:jc w:val="both"/>
              <w:rPr>
                <w:rFonts w:ascii="Times New Roman" w:hAnsi="Times New Roman" w:cs="Times New Roman"/>
                <w:color w:val="0F243E" w:themeColor="text2" w:themeShade="80"/>
                <w:sz w:val="24"/>
                <w:szCs w:val="24"/>
              </w:rPr>
            </w:pPr>
          </w:p>
          <w:p w14:paraId="7EC50ABA" w14:textId="77777777" w:rsidR="00C81E74" w:rsidRPr="00041D98" w:rsidRDefault="00471B27"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ii. </w:t>
            </w:r>
            <w:r w:rsidR="00C81E74" w:rsidRPr="00041D98">
              <w:rPr>
                <w:rFonts w:ascii="Times New Roman" w:hAnsi="Times New Roman" w:cs="Times New Roman"/>
                <w:color w:val="0F243E" w:themeColor="text2" w:themeShade="80"/>
                <w:sz w:val="24"/>
                <w:szCs w:val="24"/>
              </w:rPr>
              <w:t xml:space="preserve">persekutimin, diskriminimin ose keqtrajtimin e ndonjë </w:t>
            </w:r>
            <w:r w:rsidRPr="00041D98">
              <w:rPr>
                <w:rFonts w:ascii="Times New Roman" w:hAnsi="Times New Roman" w:cs="Times New Roman"/>
                <w:color w:val="0F243E" w:themeColor="text2" w:themeShade="80"/>
                <w:sz w:val="24"/>
                <w:szCs w:val="24"/>
              </w:rPr>
              <w:t xml:space="preserve">personi ose </w:t>
            </w:r>
            <w:r w:rsidR="00C81E74" w:rsidRPr="00041D98">
              <w:rPr>
                <w:rFonts w:ascii="Times New Roman" w:hAnsi="Times New Roman" w:cs="Times New Roman"/>
                <w:color w:val="0F243E" w:themeColor="text2" w:themeShade="80"/>
                <w:sz w:val="24"/>
                <w:szCs w:val="24"/>
              </w:rPr>
              <w:t>grupi të identifikueshëm në baza politike, racore, kombëtare, etnike, kulturore, fetare, gjinore apo në baza tjera të njohura si të palejueshme sipas të drejtës ndërkombëtare; apo</w:t>
            </w:r>
          </w:p>
          <w:p w14:paraId="68397E19" w14:textId="76F8BA5A" w:rsidR="00C81E74" w:rsidRDefault="00C81E74" w:rsidP="004C279F">
            <w:pPr>
              <w:ind w:left="720"/>
              <w:jc w:val="both"/>
              <w:rPr>
                <w:rFonts w:ascii="Times New Roman" w:hAnsi="Times New Roman" w:cs="Times New Roman"/>
                <w:color w:val="0F243E" w:themeColor="text2" w:themeShade="80"/>
                <w:sz w:val="24"/>
                <w:szCs w:val="24"/>
              </w:rPr>
            </w:pPr>
          </w:p>
          <w:p w14:paraId="3F12048F" w14:textId="77777777" w:rsidR="00A377FB" w:rsidRPr="00041D98" w:rsidRDefault="00A377FB" w:rsidP="004C279F">
            <w:pPr>
              <w:ind w:left="720"/>
              <w:jc w:val="both"/>
              <w:rPr>
                <w:rFonts w:ascii="Times New Roman" w:hAnsi="Times New Roman" w:cs="Times New Roman"/>
                <w:color w:val="0F243E" w:themeColor="text2" w:themeShade="80"/>
                <w:sz w:val="24"/>
                <w:szCs w:val="24"/>
              </w:rPr>
            </w:pPr>
          </w:p>
          <w:p w14:paraId="00A78118"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iii.</w:t>
            </w:r>
            <w:r w:rsidRPr="00041D98">
              <w:rPr>
                <w:rFonts w:ascii="Times New Roman" w:hAnsi="Times New Roman" w:cs="Times New Roman"/>
                <w:color w:val="0F243E" w:themeColor="text2" w:themeShade="80"/>
                <w:sz w:val="24"/>
                <w:szCs w:val="24"/>
              </w:rPr>
              <w:tab/>
              <w:t>vjedhjen ose sekuestrimin apo konfiskimin e paligjshëm të tokës apo pronës dhe shkatërrimin e paligjshëm të pronës, duke përfshirë objektet fetare, kulturore, historike, kur kryhet së bashku me ndonjë nga veprimet e listuara më sipër në paragrafët (i) apo (ii); apo</w:t>
            </w:r>
          </w:p>
          <w:p w14:paraId="35101A6F"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p>
          <w:p w14:paraId="45D2EE50"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iv.</w:t>
            </w:r>
            <w:r w:rsidRPr="00041D98">
              <w:rPr>
                <w:rFonts w:ascii="Times New Roman" w:hAnsi="Times New Roman" w:cs="Times New Roman"/>
                <w:color w:val="0F243E" w:themeColor="text2" w:themeShade="80"/>
                <w:sz w:val="24"/>
                <w:szCs w:val="24"/>
              </w:rPr>
              <w:tab/>
              <w:t xml:space="preserve">çdo veprim apo mosveprim (përjashtim) që përbën një mbulesë ose një veprim apo mosveprim (përjashtim) që ka për qëllim të parandalojë ose pengojë administrimin </w:t>
            </w:r>
            <w:r w:rsidRPr="00041D98">
              <w:rPr>
                <w:rFonts w:ascii="Times New Roman" w:hAnsi="Times New Roman" w:cs="Times New Roman"/>
                <w:color w:val="0F243E" w:themeColor="text2" w:themeShade="80"/>
                <w:sz w:val="24"/>
                <w:szCs w:val="24"/>
              </w:rPr>
              <w:lastRenderedPageBreak/>
              <w:t>e duhur të drejtësisë në lidhje me ndonjë prej akteve të përmendura në paragrafët (i) deri (iii);</w:t>
            </w:r>
          </w:p>
          <w:p w14:paraId="480D5E2C"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p>
          <w:p w14:paraId="43E29DBE"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v.</w:t>
            </w:r>
            <w:r w:rsidRPr="00041D98">
              <w:rPr>
                <w:rFonts w:ascii="Times New Roman" w:hAnsi="Times New Roman" w:cs="Times New Roman"/>
                <w:color w:val="0F243E" w:themeColor="text2" w:themeShade="80"/>
                <w:sz w:val="24"/>
                <w:szCs w:val="24"/>
              </w:rPr>
              <w:tab/>
              <w:t>çdo përpjekje, konspiracion, shtytje, nxitje, urdhërim ose bindjen për të kryer një veprim ose veprime të përmendura në paragrafët (i) deri në (iv);</w:t>
            </w:r>
          </w:p>
          <w:p w14:paraId="67CA611B"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p>
          <w:p w14:paraId="59FC35E7" w14:textId="77777777" w:rsidR="00C81E74" w:rsidRPr="00041D98" w:rsidRDefault="00C81E74"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vi.</w:t>
            </w:r>
            <w:r w:rsidRPr="00041D98">
              <w:rPr>
                <w:rFonts w:ascii="Times New Roman" w:hAnsi="Times New Roman" w:cs="Times New Roman"/>
                <w:color w:val="0F243E" w:themeColor="text2" w:themeShade="80"/>
                <w:sz w:val="24"/>
                <w:szCs w:val="24"/>
              </w:rPr>
              <w:tab/>
              <w:t>çdo shkelje e ligjeve, standardeve ose instrumenteve ndërkombëtare të të drejtave të njeriut të zbatueshme në Kosovë ose territorin që përbën Kosovën;</w:t>
            </w:r>
          </w:p>
          <w:p w14:paraId="0AF485CD" w14:textId="77777777" w:rsidR="00033880" w:rsidRDefault="00033880" w:rsidP="004C279F">
            <w:pPr>
              <w:ind w:left="720"/>
              <w:jc w:val="both"/>
              <w:rPr>
                <w:rFonts w:ascii="Times New Roman" w:hAnsi="Times New Roman" w:cs="Times New Roman"/>
                <w:color w:val="0F243E" w:themeColor="text2" w:themeShade="80"/>
                <w:sz w:val="24"/>
                <w:szCs w:val="24"/>
              </w:rPr>
            </w:pPr>
          </w:p>
          <w:p w14:paraId="3BACCABE" w14:textId="01CF5B77" w:rsidR="00C81E74" w:rsidRPr="00041D98" w:rsidRDefault="00C81E74" w:rsidP="004C279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vii.</w:t>
            </w:r>
            <w:r w:rsidRPr="00041D98">
              <w:rPr>
                <w:rFonts w:ascii="Times New Roman" w:hAnsi="Times New Roman" w:cs="Times New Roman"/>
                <w:color w:val="0F243E" w:themeColor="text2" w:themeShade="80"/>
                <w:sz w:val="24"/>
                <w:szCs w:val="24"/>
              </w:rPr>
              <w:tab/>
              <w:t>çdo shkelje e së drejtës ndërkombëtare penale, së drejtës humanitare ndërkombëtare dhe së drejtës ndërkombëtare zakonore, duke përfshirë krimin e gjenocidit, krimet kundër njerëzimit dhe krimet e luftës.</w:t>
            </w:r>
          </w:p>
          <w:p w14:paraId="68559820" w14:textId="635ACAB1" w:rsidR="00C81E74" w:rsidRPr="00041D98" w:rsidRDefault="00C81E74" w:rsidP="00033880">
            <w:pPr>
              <w:jc w:val="both"/>
              <w:rPr>
                <w:rFonts w:ascii="Times New Roman" w:hAnsi="Times New Roman" w:cs="Times New Roman"/>
                <w:color w:val="0F243E" w:themeColor="text2" w:themeShade="80"/>
                <w:sz w:val="24"/>
                <w:szCs w:val="24"/>
              </w:rPr>
            </w:pPr>
          </w:p>
          <w:p w14:paraId="17F29C0C" w14:textId="0947E917" w:rsidR="002E6650" w:rsidRPr="00041D98" w:rsidRDefault="00C81E74" w:rsidP="00033880">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7663C" w:rsidRPr="00041D98">
              <w:rPr>
                <w:rFonts w:ascii="Times New Roman" w:hAnsi="Times New Roman" w:cs="Times New Roman"/>
                <w:color w:val="0F243E" w:themeColor="text2" w:themeShade="80"/>
                <w:sz w:val="24"/>
                <w:szCs w:val="24"/>
              </w:rPr>
              <w:t>26</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Ushtarë në konfliktet e armatosura:</w:t>
            </w:r>
            <w:r w:rsidRPr="00041D98">
              <w:rPr>
                <w:rFonts w:ascii="Times New Roman" w:hAnsi="Times New Roman" w:cs="Times New Roman"/>
                <w:color w:val="0F243E" w:themeColor="text2" w:themeShade="80"/>
                <w:sz w:val="24"/>
                <w:szCs w:val="24"/>
              </w:rPr>
              <w:t xml:space="preserve"> konsiderohen pjesëtarët e forcave të armatosura të shtetit dhe pjesëtarët e grupeve të armatosura tjera të organizuara, të njohura si të tilla dhe të cilat veprojnë nën komandën përgjegjëse, gjatë kryerjes së operacioneve ushtarake, që i nënshtrohen dispozitave të së Drejtës Humanitare Ndërkombëtare siç janë të </w:t>
            </w:r>
            <w:r w:rsidRPr="00041D98">
              <w:rPr>
                <w:rFonts w:ascii="Times New Roman" w:hAnsi="Times New Roman" w:cs="Times New Roman"/>
                <w:color w:val="0F243E" w:themeColor="text2" w:themeShade="80"/>
                <w:sz w:val="24"/>
                <w:szCs w:val="24"/>
              </w:rPr>
              <w:lastRenderedPageBreak/>
              <w:t>përcaktuara me Protokollin Plotësues II dhe me katër Konventat e Gjenevës;</w:t>
            </w:r>
          </w:p>
          <w:p w14:paraId="6472283B" w14:textId="77777777" w:rsidR="00C81E74" w:rsidRPr="00041D98" w:rsidRDefault="00C81E74" w:rsidP="004C279F">
            <w:pPr>
              <w:ind w:left="360"/>
              <w:jc w:val="both"/>
              <w:rPr>
                <w:rFonts w:ascii="Times New Roman" w:hAnsi="Times New Roman" w:cs="Times New Roman"/>
                <w:color w:val="0F243E" w:themeColor="text2" w:themeShade="80"/>
                <w:sz w:val="24"/>
                <w:szCs w:val="24"/>
              </w:rPr>
            </w:pPr>
          </w:p>
          <w:p w14:paraId="0A7E58D2" w14:textId="0E635038" w:rsidR="00C81E74" w:rsidRPr="00041D98" w:rsidRDefault="00C81E74" w:rsidP="004C279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7663C" w:rsidRPr="00041D98">
              <w:rPr>
                <w:rFonts w:ascii="Times New Roman" w:hAnsi="Times New Roman" w:cs="Times New Roman"/>
                <w:color w:val="0F243E" w:themeColor="text2" w:themeShade="80"/>
                <w:sz w:val="24"/>
                <w:szCs w:val="24"/>
              </w:rPr>
              <w:t>27</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Viktimë</w:t>
            </w:r>
            <w:r w:rsidRPr="00041D98">
              <w:rPr>
                <w:rFonts w:ascii="Times New Roman" w:hAnsi="Times New Roman" w:cs="Times New Roman"/>
                <w:color w:val="0F243E" w:themeColor="text2" w:themeShade="80"/>
                <w:sz w:val="24"/>
                <w:szCs w:val="24"/>
              </w:rPr>
              <w:t xml:space="preserve"> - nënkupton çdo person që, individualisht ose së bashku me një ose më shumë persona, ka pësuar dëm në formën e dëmtimit fizik ose mendor, vuajtjes emocionale, humbjes ekonomike ose financiare ose dëmtimit substancial të të drejtave </w:t>
            </w:r>
            <w:r w:rsidR="00471B27" w:rsidRPr="00041D98">
              <w:rPr>
                <w:rFonts w:ascii="Times New Roman" w:hAnsi="Times New Roman" w:cs="Times New Roman"/>
                <w:color w:val="0F243E" w:themeColor="text2" w:themeShade="80"/>
                <w:sz w:val="24"/>
                <w:szCs w:val="24"/>
              </w:rPr>
              <w:t xml:space="preserve">të tjera </w:t>
            </w:r>
            <w:r w:rsidRPr="00041D98">
              <w:rPr>
                <w:rFonts w:ascii="Times New Roman" w:hAnsi="Times New Roman" w:cs="Times New Roman"/>
                <w:color w:val="0F243E" w:themeColor="text2" w:themeShade="80"/>
                <w:sz w:val="24"/>
                <w:szCs w:val="24"/>
              </w:rPr>
              <w:t>të njeriut si pasojë e një shkeljeje të rëndë të të drejtave të njeriut, dhe përfshinë anëtarë të ngushtë të familjes, të afërm ose vartës të viktimave, gjatë periudhës në shqyrtim të Komisionit.</w:t>
            </w:r>
          </w:p>
          <w:p w14:paraId="19A9BFC4" w14:textId="77777777" w:rsidR="00033880" w:rsidRDefault="00033880" w:rsidP="004C279F">
            <w:pPr>
              <w:jc w:val="both"/>
              <w:rPr>
                <w:rFonts w:ascii="Times New Roman" w:hAnsi="Times New Roman" w:cs="Times New Roman"/>
                <w:b/>
                <w:color w:val="0F243E" w:themeColor="text2" w:themeShade="80"/>
                <w:sz w:val="24"/>
                <w:szCs w:val="24"/>
              </w:rPr>
            </w:pPr>
          </w:p>
          <w:p w14:paraId="2C222DA8" w14:textId="083CA59A" w:rsidR="00C81E74" w:rsidRPr="00041D98" w:rsidRDefault="00C81E74" w:rsidP="004C279F">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KAPITULLI II  – THEMELIMI, STATUSI,VLERA</w:t>
            </w:r>
            <w:r w:rsidR="00471B27" w:rsidRPr="00041D98">
              <w:rPr>
                <w:rFonts w:ascii="Times New Roman" w:hAnsi="Times New Roman" w:cs="Times New Roman"/>
                <w:b/>
                <w:color w:val="0F243E" w:themeColor="text2" w:themeShade="80"/>
                <w:sz w:val="24"/>
                <w:szCs w:val="24"/>
              </w:rPr>
              <w:t xml:space="preserve">T DHE PARIMET E PUNËS SË KOMISIONIT </w:t>
            </w:r>
          </w:p>
          <w:p w14:paraId="363E56CE" w14:textId="77777777" w:rsidR="00471B27" w:rsidRPr="00041D98" w:rsidRDefault="00471B27" w:rsidP="004C279F">
            <w:pPr>
              <w:jc w:val="both"/>
              <w:rPr>
                <w:rFonts w:ascii="Times New Roman" w:hAnsi="Times New Roman" w:cs="Times New Roman"/>
                <w:b/>
                <w:color w:val="0F243E" w:themeColor="text2" w:themeShade="80"/>
                <w:sz w:val="24"/>
                <w:szCs w:val="24"/>
              </w:rPr>
            </w:pPr>
          </w:p>
          <w:p w14:paraId="1094EF56" w14:textId="77777777" w:rsidR="00C81E74" w:rsidRPr="00041D98" w:rsidRDefault="00C81E74" w:rsidP="00595EA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595EA0" w:rsidRPr="00041D98">
              <w:rPr>
                <w:rFonts w:ascii="Times New Roman" w:hAnsi="Times New Roman" w:cs="Times New Roman"/>
                <w:b/>
                <w:color w:val="0F243E" w:themeColor="text2" w:themeShade="80"/>
                <w:sz w:val="24"/>
                <w:szCs w:val="24"/>
              </w:rPr>
              <w:t>4</w:t>
            </w:r>
          </w:p>
          <w:p w14:paraId="3CAE6932" w14:textId="77777777" w:rsidR="00C81E74" w:rsidRPr="00041D98" w:rsidRDefault="00471B27" w:rsidP="00595EA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Themelimi dhe Statusi i Komisionit</w:t>
            </w:r>
          </w:p>
          <w:p w14:paraId="0A066A6D" w14:textId="77777777" w:rsidR="00595EA0" w:rsidRPr="00041D98" w:rsidRDefault="00595EA0" w:rsidP="004C279F">
            <w:pPr>
              <w:jc w:val="both"/>
              <w:rPr>
                <w:rFonts w:ascii="Times New Roman" w:hAnsi="Times New Roman" w:cs="Times New Roman"/>
                <w:color w:val="0F243E" w:themeColor="text2" w:themeShade="80"/>
                <w:sz w:val="24"/>
                <w:szCs w:val="24"/>
              </w:rPr>
            </w:pPr>
          </w:p>
          <w:p w14:paraId="332D811C" w14:textId="77777777" w:rsidR="00595EA0" w:rsidRPr="00041D98" w:rsidRDefault="00595EA0" w:rsidP="004C279F">
            <w:pPr>
              <w:jc w:val="both"/>
              <w:rPr>
                <w:rFonts w:ascii="Times New Roman" w:hAnsi="Times New Roman" w:cs="Times New Roman"/>
                <w:color w:val="0F243E" w:themeColor="text2" w:themeShade="80"/>
                <w:sz w:val="24"/>
                <w:szCs w:val="24"/>
              </w:rPr>
            </w:pPr>
          </w:p>
          <w:p w14:paraId="73BEDAC6" w14:textId="77777777" w:rsidR="00C81E74" w:rsidRPr="00041D98" w:rsidRDefault="00C81E74" w:rsidP="00595EA0">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r>
            <w:r w:rsidR="00595EA0" w:rsidRPr="00041D98">
              <w:rPr>
                <w:rFonts w:ascii="Times New Roman" w:hAnsi="Times New Roman" w:cs="Times New Roman"/>
                <w:color w:val="0F243E" w:themeColor="text2" w:themeShade="80"/>
                <w:sz w:val="24"/>
                <w:szCs w:val="24"/>
              </w:rPr>
              <w:t>Komisioni është institucion i pavarur, i themeluar me këtë akt normativ dhe ka subjektivitet juridik.</w:t>
            </w:r>
          </w:p>
          <w:p w14:paraId="7BDBC255" w14:textId="77777777" w:rsidR="00771DC2" w:rsidRPr="00041D98" w:rsidRDefault="00771DC2" w:rsidP="004C279F">
            <w:pPr>
              <w:jc w:val="both"/>
              <w:rPr>
                <w:rFonts w:ascii="Times New Roman" w:hAnsi="Times New Roman" w:cs="Times New Roman"/>
                <w:color w:val="0F243E" w:themeColor="text2" w:themeShade="80"/>
                <w:sz w:val="24"/>
                <w:szCs w:val="24"/>
              </w:rPr>
            </w:pPr>
          </w:p>
          <w:p w14:paraId="38BB2001" w14:textId="77777777" w:rsidR="00595EA0" w:rsidRPr="00041D98" w:rsidRDefault="00C81E74" w:rsidP="00471B27">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është person juridik publik me të drejta, detyra dhe përgjegjësi të përcaktuara me këtë akt normativ, aktet e brendshme të Komisionit dhe me legjislacionin përkatës në fuqi.</w:t>
            </w:r>
          </w:p>
          <w:p w14:paraId="7DC79A34" w14:textId="77777777" w:rsidR="00595EA0" w:rsidRPr="00041D98" w:rsidRDefault="00595EA0" w:rsidP="00471B27">
            <w:pPr>
              <w:jc w:val="both"/>
              <w:rPr>
                <w:rFonts w:ascii="Times New Roman" w:hAnsi="Times New Roman" w:cs="Times New Roman"/>
                <w:color w:val="0F243E" w:themeColor="text2" w:themeShade="80"/>
                <w:sz w:val="24"/>
                <w:szCs w:val="24"/>
              </w:rPr>
            </w:pPr>
          </w:p>
          <w:p w14:paraId="6D73C6E8" w14:textId="77777777" w:rsidR="00471B27" w:rsidRPr="00041D98" w:rsidRDefault="00595EA0" w:rsidP="00471B27">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471B27" w:rsidRPr="00041D98">
              <w:rPr>
                <w:rFonts w:ascii="Times New Roman" w:hAnsi="Times New Roman" w:cs="Times New Roman"/>
                <w:color w:val="0F243E" w:themeColor="text2" w:themeShade="80"/>
                <w:sz w:val="24"/>
                <w:szCs w:val="24"/>
              </w:rPr>
              <w:t>.</w:t>
            </w:r>
            <w:r w:rsidR="00471B27" w:rsidRPr="00041D98">
              <w:rPr>
                <w:rFonts w:ascii="Times New Roman" w:hAnsi="Times New Roman" w:cs="Times New Roman"/>
                <w:color w:val="0F243E" w:themeColor="text2" w:themeShade="80"/>
                <w:sz w:val="24"/>
                <w:szCs w:val="24"/>
              </w:rPr>
              <w:tab/>
              <w:t>Institucioni themelues i siguron kushte për punë dhe funksionim të Komisionit.</w:t>
            </w:r>
          </w:p>
          <w:p w14:paraId="0DA2A29A"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344AC36"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C8F6B48" w14:textId="77777777" w:rsidR="00C81E74" w:rsidRPr="00041D98" w:rsidRDefault="00C81E74"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595EA0" w:rsidRPr="00041D98">
              <w:rPr>
                <w:rFonts w:ascii="Times New Roman" w:hAnsi="Times New Roman" w:cs="Times New Roman"/>
                <w:b/>
                <w:color w:val="0F243E" w:themeColor="text2" w:themeShade="80"/>
                <w:sz w:val="24"/>
                <w:szCs w:val="24"/>
              </w:rPr>
              <w:t>5</w:t>
            </w:r>
          </w:p>
          <w:p w14:paraId="551396ED" w14:textId="77777777" w:rsidR="00C81E74" w:rsidRPr="00041D98" w:rsidRDefault="00C81E74"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Selia dhe emblema e Komisionit</w:t>
            </w:r>
          </w:p>
          <w:p w14:paraId="6B91DFF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64A90E0" w14:textId="77777777" w:rsidR="00771DC2" w:rsidRPr="00041D98" w:rsidRDefault="00771DC2" w:rsidP="00771DC2">
            <w:pPr>
              <w:rPr>
                <w:rFonts w:ascii="Times New Roman" w:hAnsi="Times New Roman" w:cs="Times New Roman"/>
                <w:color w:val="0F243E" w:themeColor="text2" w:themeShade="80"/>
                <w:sz w:val="24"/>
                <w:szCs w:val="24"/>
              </w:rPr>
            </w:pPr>
          </w:p>
          <w:p w14:paraId="05A4C269"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Selia e Komisionit është në Prishtinë.</w:t>
            </w:r>
          </w:p>
          <w:p w14:paraId="1CC2F23D" w14:textId="77777777" w:rsidR="00771DC2" w:rsidRPr="00041D98" w:rsidRDefault="00771DC2" w:rsidP="004C279F">
            <w:pPr>
              <w:jc w:val="both"/>
              <w:rPr>
                <w:rFonts w:ascii="Times New Roman" w:hAnsi="Times New Roman" w:cs="Times New Roman"/>
                <w:color w:val="0F243E" w:themeColor="text2" w:themeShade="80"/>
                <w:sz w:val="24"/>
                <w:szCs w:val="24"/>
              </w:rPr>
            </w:pPr>
          </w:p>
          <w:p w14:paraId="1E6FC349" w14:textId="77777777" w:rsidR="00C97FD7" w:rsidRDefault="00C97FD7" w:rsidP="004C279F">
            <w:pPr>
              <w:jc w:val="both"/>
              <w:rPr>
                <w:rFonts w:ascii="Times New Roman" w:hAnsi="Times New Roman" w:cs="Times New Roman"/>
                <w:color w:val="0F243E" w:themeColor="text2" w:themeShade="80"/>
                <w:sz w:val="24"/>
                <w:szCs w:val="24"/>
              </w:rPr>
            </w:pPr>
          </w:p>
          <w:p w14:paraId="7DD3DB8F" w14:textId="37D26B6B"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sipas nevojës, mund të themelojë degë, në pajtim me këtë akt normativ dhe aktin e saj të brendshëm, si dhe duke iu përgjigjur objektivave dhe natyrës së punës së Komisionit.</w:t>
            </w:r>
          </w:p>
          <w:p w14:paraId="439AEF24"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9D50B07"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Komisioni vendos mbi identitetin e vet vizual që përfshin emblemën  dhe vulën.</w:t>
            </w:r>
          </w:p>
          <w:p w14:paraId="6D14C1F0" w14:textId="77777777" w:rsidR="009F5413" w:rsidRPr="00041D98" w:rsidRDefault="009F5413" w:rsidP="009F5413">
            <w:pPr>
              <w:jc w:val="center"/>
              <w:rPr>
                <w:rFonts w:ascii="Times New Roman" w:hAnsi="Times New Roman" w:cs="Times New Roman"/>
                <w:b/>
                <w:color w:val="0F243E" w:themeColor="text2" w:themeShade="80"/>
                <w:sz w:val="24"/>
                <w:szCs w:val="24"/>
              </w:rPr>
            </w:pPr>
          </w:p>
          <w:p w14:paraId="50610F72" w14:textId="77777777" w:rsidR="009F5413" w:rsidRPr="00041D98" w:rsidRDefault="009F5413" w:rsidP="009F5413">
            <w:pPr>
              <w:jc w:val="center"/>
              <w:rPr>
                <w:rFonts w:ascii="Times New Roman" w:hAnsi="Times New Roman" w:cs="Times New Roman"/>
                <w:b/>
                <w:color w:val="0F243E" w:themeColor="text2" w:themeShade="80"/>
                <w:sz w:val="24"/>
                <w:szCs w:val="24"/>
              </w:rPr>
            </w:pPr>
          </w:p>
          <w:p w14:paraId="369A5A9C" w14:textId="77777777" w:rsidR="00787CFF" w:rsidRPr="00041D98" w:rsidRDefault="00787CFF" w:rsidP="009F541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9F5413" w:rsidRPr="00041D98">
              <w:rPr>
                <w:rFonts w:ascii="Times New Roman" w:hAnsi="Times New Roman" w:cs="Times New Roman"/>
                <w:b/>
                <w:color w:val="0F243E" w:themeColor="text2" w:themeShade="80"/>
                <w:sz w:val="24"/>
                <w:szCs w:val="24"/>
              </w:rPr>
              <w:t>6</w:t>
            </w:r>
          </w:p>
          <w:p w14:paraId="5A92F67A"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Përbërja e Komisionit</w:t>
            </w:r>
          </w:p>
          <w:p w14:paraId="53067E0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B1EFA30"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përbëhet nga nëntë (9) Komisionerë.</w:t>
            </w:r>
          </w:p>
          <w:p w14:paraId="2E70DD2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ADFFEB9"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Komisioni kryesohet nga Kryekomisoneri dhe dy Zëvendës Kryekomisioner. Së paku njëri nga zëvendësit </w:t>
            </w:r>
            <w:r w:rsidRPr="00041D98">
              <w:rPr>
                <w:rFonts w:ascii="Times New Roman" w:hAnsi="Times New Roman" w:cs="Times New Roman"/>
                <w:color w:val="0F243E" w:themeColor="text2" w:themeShade="80"/>
                <w:sz w:val="24"/>
                <w:szCs w:val="24"/>
              </w:rPr>
              <w:lastRenderedPageBreak/>
              <w:t>duhet të jetë nga komunitetet tjera që nuk janë shumicë në Kosovë.</w:t>
            </w:r>
          </w:p>
          <w:p w14:paraId="3E3BE0D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A2D6595"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Përbërja e anëtarëve të Komisionit pasqyron karakterin shumetnik dhe gjinor të Kosovës, dhe një minimum prej:</w:t>
            </w:r>
          </w:p>
          <w:p w14:paraId="1C60584F" w14:textId="77777777" w:rsidR="00C97FD7" w:rsidRDefault="00C97FD7" w:rsidP="00787CFF">
            <w:pPr>
              <w:ind w:left="360"/>
              <w:jc w:val="both"/>
              <w:rPr>
                <w:rFonts w:ascii="Times New Roman" w:hAnsi="Times New Roman" w:cs="Times New Roman"/>
                <w:color w:val="0F243E" w:themeColor="text2" w:themeShade="80"/>
                <w:sz w:val="24"/>
                <w:szCs w:val="24"/>
              </w:rPr>
            </w:pPr>
          </w:p>
          <w:p w14:paraId="5A9ED7EC" w14:textId="00B0DECF"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3.1.</w:t>
            </w:r>
            <w:r w:rsidRPr="00041D98">
              <w:rPr>
                <w:rFonts w:ascii="Times New Roman" w:hAnsi="Times New Roman" w:cs="Times New Roman"/>
                <w:color w:val="0F243E" w:themeColor="text2" w:themeShade="80"/>
                <w:sz w:val="24"/>
                <w:szCs w:val="24"/>
              </w:rPr>
              <w:tab/>
              <w:t>tridhjetë për qind (30%) të Komisionerëve duhet të jenë të gjinisë së kundërt;</w:t>
            </w:r>
          </w:p>
          <w:p w14:paraId="08A3BF21" w14:textId="77777777" w:rsidR="00C97FD7" w:rsidRDefault="00C97FD7" w:rsidP="00787CFF">
            <w:pPr>
              <w:ind w:left="360"/>
              <w:jc w:val="both"/>
              <w:rPr>
                <w:rFonts w:ascii="Times New Roman" w:hAnsi="Times New Roman" w:cs="Times New Roman"/>
                <w:color w:val="0F243E" w:themeColor="text2" w:themeShade="80"/>
                <w:sz w:val="24"/>
                <w:szCs w:val="24"/>
              </w:rPr>
            </w:pPr>
          </w:p>
          <w:p w14:paraId="1ACE6DED" w14:textId="04F6BC55"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3.2.</w:t>
            </w:r>
            <w:r w:rsidRPr="00041D98">
              <w:rPr>
                <w:rFonts w:ascii="Times New Roman" w:hAnsi="Times New Roman" w:cs="Times New Roman"/>
                <w:color w:val="0F243E" w:themeColor="text2" w:themeShade="80"/>
                <w:sz w:val="24"/>
                <w:szCs w:val="24"/>
              </w:rPr>
              <w:tab/>
              <w:t xml:space="preserve">dy (2) </w:t>
            </w:r>
            <w:r w:rsidR="009F5413" w:rsidRPr="00041D98">
              <w:rPr>
                <w:rFonts w:ascii="Times New Roman" w:hAnsi="Times New Roman" w:cs="Times New Roman"/>
                <w:color w:val="0F243E" w:themeColor="text2" w:themeShade="80"/>
                <w:sz w:val="24"/>
                <w:szCs w:val="24"/>
              </w:rPr>
              <w:t xml:space="preserve">Komisionerë </w:t>
            </w:r>
            <w:r w:rsidRPr="00041D98">
              <w:rPr>
                <w:rFonts w:ascii="Times New Roman" w:hAnsi="Times New Roman" w:cs="Times New Roman"/>
                <w:color w:val="0F243E" w:themeColor="text2" w:themeShade="80"/>
                <w:sz w:val="24"/>
                <w:szCs w:val="24"/>
              </w:rPr>
              <w:t>emërohen nga radhët e komuniteteve joshqiptare;</w:t>
            </w:r>
          </w:p>
          <w:p w14:paraId="7C5BD3DE" w14:textId="2E9629B1" w:rsidR="00787CFF" w:rsidRDefault="00787CFF" w:rsidP="00787CFF">
            <w:pPr>
              <w:ind w:left="360"/>
              <w:jc w:val="both"/>
              <w:rPr>
                <w:rFonts w:ascii="Times New Roman" w:hAnsi="Times New Roman" w:cs="Times New Roman"/>
                <w:color w:val="0F243E" w:themeColor="text2" w:themeShade="80"/>
                <w:sz w:val="24"/>
                <w:szCs w:val="24"/>
              </w:rPr>
            </w:pPr>
          </w:p>
          <w:p w14:paraId="51CA26F1" w14:textId="77777777" w:rsidR="00C97FD7" w:rsidRPr="00041D98" w:rsidRDefault="00C97FD7" w:rsidP="00787CFF">
            <w:pPr>
              <w:ind w:left="360"/>
              <w:jc w:val="both"/>
              <w:rPr>
                <w:rFonts w:ascii="Times New Roman" w:hAnsi="Times New Roman" w:cs="Times New Roman"/>
                <w:color w:val="0F243E" w:themeColor="text2" w:themeShade="80"/>
                <w:sz w:val="24"/>
                <w:szCs w:val="24"/>
              </w:rPr>
            </w:pPr>
          </w:p>
          <w:p w14:paraId="69DBE362"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3.3.</w:t>
            </w:r>
            <w:r w:rsidRPr="00041D98">
              <w:rPr>
                <w:rFonts w:ascii="Times New Roman" w:hAnsi="Times New Roman" w:cs="Times New Roman"/>
                <w:color w:val="0F243E" w:themeColor="text2" w:themeShade="80"/>
                <w:sz w:val="24"/>
                <w:szCs w:val="24"/>
              </w:rPr>
              <w:tab/>
              <w:t xml:space="preserve">dy (2) </w:t>
            </w:r>
            <w:r w:rsidR="009F5413" w:rsidRPr="00041D98">
              <w:rPr>
                <w:rFonts w:ascii="Times New Roman" w:hAnsi="Times New Roman" w:cs="Times New Roman"/>
                <w:color w:val="0F243E" w:themeColor="text2" w:themeShade="80"/>
                <w:sz w:val="24"/>
                <w:szCs w:val="24"/>
              </w:rPr>
              <w:t xml:space="preserve">Komisionerë </w:t>
            </w:r>
            <w:r w:rsidRPr="00041D98">
              <w:rPr>
                <w:rFonts w:ascii="Times New Roman" w:hAnsi="Times New Roman" w:cs="Times New Roman"/>
                <w:color w:val="0F243E" w:themeColor="text2" w:themeShade="80"/>
                <w:sz w:val="24"/>
                <w:szCs w:val="24"/>
              </w:rPr>
              <w:t>duhet të kenë kualifikime profesionale në fushën e drejtësisë tranzicionale dhe/apo mbrojtjes së të drejtave të njeriut.</w:t>
            </w:r>
          </w:p>
          <w:p w14:paraId="26B655B1" w14:textId="77777777" w:rsidR="00C97FD7" w:rsidRDefault="00C97FD7" w:rsidP="00787CFF">
            <w:pPr>
              <w:jc w:val="center"/>
              <w:rPr>
                <w:rFonts w:ascii="Times New Roman" w:hAnsi="Times New Roman" w:cs="Times New Roman"/>
                <w:b/>
                <w:color w:val="0F243E" w:themeColor="text2" w:themeShade="80"/>
                <w:sz w:val="24"/>
                <w:szCs w:val="24"/>
              </w:rPr>
            </w:pPr>
          </w:p>
          <w:p w14:paraId="33AF0AA2" w14:textId="76C961B5"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9F5413" w:rsidRPr="00041D98">
              <w:rPr>
                <w:rFonts w:ascii="Times New Roman" w:hAnsi="Times New Roman" w:cs="Times New Roman"/>
                <w:b/>
                <w:color w:val="0F243E" w:themeColor="text2" w:themeShade="80"/>
                <w:sz w:val="24"/>
                <w:szCs w:val="24"/>
              </w:rPr>
              <w:t>7</w:t>
            </w:r>
          </w:p>
          <w:p w14:paraId="5D37AF22"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Kriteret për zgjedhjen e komisionerëve</w:t>
            </w:r>
          </w:p>
          <w:p w14:paraId="3C4693BA"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A9E216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F738C23"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Kriteret e përgjithshme për zgjedhjen e komisionarëve janë: </w:t>
            </w:r>
          </w:p>
          <w:p w14:paraId="2ED3E4F8"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203D829"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të jetë shtetas i Republikës së Kosovës;</w:t>
            </w:r>
          </w:p>
          <w:p w14:paraId="38885D1C"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6268C832"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të ketë zotësi të plotë për të vepruar;</w:t>
            </w:r>
          </w:p>
          <w:p w14:paraId="68D51BE0"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529B47ED"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të zotërojë njërën nga gjuhët zyrtare, në pajtim me Ligjin për Gjuhët;</w:t>
            </w:r>
          </w:p>
          <w:p w14:paraId="2A2329FD"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7370F3E" w14:textId="77777777" w:rsidR="00C97FD7" w:rsidRDefault="00C97FD7" w:rsidP="00787CFF">
            <w:pPr>
              <w:ind w:left="360"/>
              <w:jc w:val="both"/>
              <w:rPr>
                <w:rFonts w:ascii="Times New Roman" w:hAnsi="Times New Roman" w:cs="Times New Roman"/>
                <w:color w:val="0F243E" w:themeColor="text2" w:themeShade="80"/>
                <w:sz w:val="24"/>
                <w:szCs w:val="24"/>
              </w:rPr>
            </w:pPr>
          </w:p>
          <w:p w14:paraId="220E8F0D" w14:textId="2FCE44ED"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të mos jetë i dënuar me vendim të formës së prerë për kryerjen e një vepre penale me dashje;</w:t>
            </w:r>
          </w:p>
          <w:p w14:paraId="7B0C4CF3" w14:textId="77777777" w:rsidR="00C97FD7" w:rsidRDefault="00C97FD7" w:rsidP="00787CFF">
            <w:pPr>
              <w:ind w:left="360"/>
              <w:jc w:val="both"/>
              <w:rPr>
                <w:rFonts w:ascii="Times New Roman" w:hAnsi="Times New Roman" w:cs="Times New Roman"/>
                <w:color w:val="0F243E" w:themeColor="text2" w:themeShade="80"/>
                <w:sz w:val="24"/>
                <w:szCs w:val="24"/>
              </w:rPr>
            </w:pPr>
          </w:p>
          <w:p w14:paraId="2392ABC8" w14:textId="16CE151A"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 xml:space="preserve">të jetë person me njohuri të larta në fushën e të drejtave të njeriut </w:t>
            </w:r>
            <w:r w:rsidR="004F302B" w:rsidRPr="00041D98">
              <w:rPr>
                <w:rFonts w:ascii="Times New Roman" w:hAnsi="Times New Roman" w:cs="Times New Roman"/>
                <w:color w:val="0F243E" w:themeColor="text2" w:themeShade="80"/>
                <w:sz w:val="24"/>
                <w:szCs w:val="24"/>
              </w:rPr>
              <w:t xml:space="preserve">si </w:t>
            </w:r>
            <w:r w:rsidRPr="00041D98">
              <w:rPr>
                <w:rFonts w:ascii="Times New Roman" w:hAnsi="Times New Roman" w:cs="Times New Roman"/>
                <w:color w:val="0F243E" w:themeColor="text2" w:themeShade="80"/>
                <w:sz w:val="24"/>
                <w:szCs w:val="24"/>
              </w:rPr>
              <w:t xml:space="preserve">dhe në promovimin e të drejtave të njeriut ose të shërbimit në jetën publike; </w:t>
            </w:r>
          </w:p>
          <w:p w14:paraId="4CD4EB20"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1F4D11CE"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të jetë person me kredibilitet dhe autoritet të lartë njerëzor, profesional</w:t>
            </w:r>
            <w:r w:rsidR="004F302B"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moral</w:t>
            </w:r>
            <w:r w:rsidR="004F302B"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tolerant dhe konstruktiv, </w:t>
            </w:r>
            <w:r w:rsidR="004F302B" w:rsidRPr="00041D98">
              <w:rPr>
                <w:rFonts w:ascii="Times New Roman" w:hAnsi="Times New Roman" w:cs="Times New Roman"/>
                <w:color w:val="0F243E" w:themeColor="text2" w:themeShade="80"/>
                <w:sz w:val="24"/>
                <w:szCs w:val="24"/>
              </w:rPr>
              <w:t>i paanshëm dhe kompetent</w:t>
            </w:r>
            <w:r w:rsidRPr="00041D98">
              <w:rPr>
                <w:rFonts w:ascii="Times New Roman" w:hAnsi="Times New Roman" w:cs="Times New Roman"/>
                <w:color w:val="0F243E" w:themeColor="text2" w:themeShade="80"/>
                <w:sz w:val="24"/>
                <w:szCs w:val="24"/>
              </w:rPr>
              <w:t xml:space="preserve"> për t'u marrë me detyrat dhe përgjegjësitë e përcaktuara me këtë akt normativ; </w:t>
            </w:r>
          </w:p>
          <w:p w14:paraId="6AB0C3E1" w14:textId="77777777" w:rsidR="004F302B" w:rsidRPr="00041D98" w:rsidRDefault="004F302B" w:rsidP="00787CFF">
            <w:pPr>
              <w:ind w:left="360"/>
              <w:jc w:val="both"/>
              <w:rPr>
                <w:rFonts w:ascii="Times New Roman" w:hAnsi="Times New Roman" w:cs="Times New Roman"/>
                <w:color w:val="0F243E" w:themeColor="text2" w:themeShade="80"/>
                <w:sz w:val="24"/>
                <w:szCs w:val="24"/>
              </w:rPr>
            </w:pPr>
          </w:p>
          <w:p w14:paraId="38EA3703" w14:textId="77777777" w:rsidR="00C97FD7" w:rsidRDefault="00C97FD7" w:rsidP="00787CFF">
            <w:pPr>
              <w:ind w:left="360"/>
              <w:jc w:val="both"/>
              <w:rPr>
                <w:rFonts w:ascii="Times New Roman" w:hAnsi="Times New Roman" w:cs="Times New Roman"/>
                <w:color w:val="0F243E" w:themeColor="text2" w:themeShade="80"/>
                <w:sz w:val="24"/>
                <w:szCs w:val="24"/>
              </w:rPr>
            </w:pPr>
          </w:p>
          <w:p w14:paraId="1A5789D9" w14:textId="66F3FAD2"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 xml:space="preserve">të jetë person që nuk ka pasur dhe nuk ka ndonjë rol partiak-politik, përtej anëtarësisë së thjeshtë, në çfarëdo kohe; si dhe </w:t>
            </w:r>
          </w:p>
          <w:p w14:paraId="36DA15F0" w14:textId="77777777" w:rsidR="00C97FD7" w:rsidRDefault="00C97FD7" w:rsidP="00787CFF">
            <w:pPr>
              <w:ind w:left="360"/>
              <w:jc w:val="both"/>
              <w:rPr>
                <w:rFonts w:ascii="Times New Roman" w:hAnsi="Times New Roman" w:cs="Times New Roman"/>
                <w:color w:val="0F243E" w:themeColor="text2" w:themeShade="80"/>
                <w:sz w:val="24"/>
                <w:szCs w:val="24"/>
              </w:rPr>
            </w:pPr>
          </w:p>
          <w:p w14:paraId="2B500E05" w14:textId="3C3ACD13"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të kalojnë me sukses procedurat e pranimit, sipas këtij akti normativ.</w:t>
            </w:r>
          </w:p>
          <w:p w14:paraId="39369488"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DED0084"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839C35D"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Anëtarët e Komisionit përzgjidhen me një proces transparent sipas standardeve të përcaktuara me këtë akt normativ dhe në pajtim me standardet më të larta të etikës profesionale, si dhe duke sigurara një përfaqësim gjithëpërfshirës.</w:t>
            </w:r>
          </w:p>
          <w:p w14:paraId="2B08808E" w14:textId="77777777" w:rsidR="004F302B" w:rsidRPr="00041D98" w:rsidRDefault="004F302B" w:rsidP="00787CFF">
            <w:pPr>
              <w:jc w:val="center"/>
              <w:rPr>
                <w:rFonts w:ascii="Times New Roman" w:hAnsi="Times New Roman" w:cs="Times New Roman"/>
                <w:b/>
                <w:color w:val="0F243E" w:themeColor="text2" w:themeShade="80"/>
                <w:sz w:val="24"/>
                <w:szCs w:val="24"/>
              </w:rPr>
            </w:pPr>
          </w:p>
          <w:p w14:paraId="0038A327"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4F302B" w:rsidRPr="00041D98">
              <w:rPr>
                <w:rFonts w:ascii="Times New Roman" w:hAnsi="Times New Roman" w:cs="Times New Roman"/>
                <w:b/>
                <w:color w:val="0F243E" w:themeColor="text2" w:themeShade="80"/>
                <w:sz w:val="24"/>
                <w:szCs w:val="24"/>
              </w:rPr>
              <w:t>8</w:t>
            </w:r>
          </w:p>
          <w:p w14:paraId="17D7C14C"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Përbërja dhe përzgjedhja e Panelit përzgjedhës</w:t>
            </w:r>
          </w:p>
          <w:p w14:paraId="4B1F47F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A17CDC4"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Udhëheqësi i Institucionit themelues emëron Panelin përzgjedhës i cili është përgjegjës për përzgjedhjen e komisionerëve.</w:t>
            </w:r>
          </w:p>
          <w:p w14:paraId="4E3D7C65"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7D9FE44"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Paneli përzgjedhës përbëhet nga nëntë (9) anëtarë, si në vijim:</w:t>
            </w:r>
          </w:p>
          <w:p w14:paraId="70FC4CCB"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A1AFCA3"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Avokati i Popullit;</w:t>
            </w:r>
          </w:p>
          <w:p w14:paraId="185ABA7B"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6BB0BC2D"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w:t>
            </w:r>
            <w:r w:rsidRPr="00041D98">
              <w:rPr>
                <w:rFonts w:ascii="Times New Roman" w:hAnsi="Times New Roman" w:cs="Times New Roman"/>
                <w:color w:val="0F243E" w:themeColor="text2" w:themeShade="80"/>
                <w:sz w:val="24"/>
                <w:szCs w:val="24"/>
              </w:rPr>
              <w:tab/>
              <w:t>Kryesuesi i Këshillit Gjyqësor;</w:t>
            </w:r>
          </w:p>
          <w:p w14:paraId="762FECBA"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27998871"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2.3.</w:t>
            </w:r>
            <w:r w:rsidRPr="00041D98">
              <w:rPr>
                <w:rFonts w:ascii="Times New Roman" w:hAnsi="Times New Roman" w:cs="Times New Roman"/>
                <w:color w:val="0F243E" w:themeColor="text2" w:themeShade="80"/>
                <w:sz w:val="24"/>
                <w:szCs w:val="24"/>
              </w:rPr>
              <w:tab/>
              <w:t>Kryetari i Akademisë së Shkencave;</w:t>
            </w:r>
          </w:p>
          <w:p w14:paraId="48142E0B"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4937316A"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t>Tre anëtar nga radhët e shoqërisë civile si dhe</w:t>
            </w:r>
          </w:p>
          <w:p w14:paraId="656F8C0B"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p>
          <w:p w14:paraId="035C685A" w14:textId="77777777" w:rsidR="00787CFF" w:rsidRPr="00041D98" w:rsidRDefault="00787CFF" w:rsidP="00787CF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2.5.</w:t>
            </w:r>
            <w:r w:rsidRPr="00041D98">
              <w:rPr>
                <w:rFonts w:ascii="Times New Roman" w:hAnsi="Times New Roman" w:cs="Times New Roman"/>
                <w:color w:val="0F243E" w:themeColor="text2" w:themeShade="80"/>
                <w:sz w:val="24"/>
                <w:szCs w:val="24"/>
              </w:rPr>
              <w:tab/>
              <w:t>Tre anëtarë nga radhët e shoqatave të dala nga lufta që përfaqësojnë viktimat.</w:t>
            </w:r>
          </w:p>
          <w:p w14:paraId="0B1BFCD2"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BBEB9A3"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w:t>
            </w:r>
            <w:r w:rsidRPr="00041D98">
              <w:rPr>
                <w:rFonts w:ascii="Times New Roman" w:hAnsi="Times New Roman" w:cs="Times New Roman"/>
                <w:color w:val="0F243E" w:themeColor="text2" w:themeShade="80"/>
                <w:sz w:val="24"/>
                <w:szCs w:val="24"/>
              </w:rPr>
              <w:tab/>
              <w:t>Anëtaret e Panelit Përzgjedhës, nga radhët e shoqërisë civile dhe shoqatave të dala nga lufta, zgjedhën përmes një procesi konsultativ dhe transparent.</w:t>
            </w:r>
          </w:p>
          <w:p w14:paraId="6EE488A4"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05AE108"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 xml:space="preserve">Administrata e Institucionit themelues/Sekretaria e Ekipit i siguron udhëheqësit të Institucionit themelues listën e kandidatëve të Panelit përzgjedhës. </w:t>
            </w:r>
          </w:p>
          <w:p w14:paraId="4977C7A6"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332F9AF"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Udhëheqësi i institucionit themelues nxjerrë vendim për emërimin e Panelit përzgjedhës dhe emëron njërin nga anëtaret e Panelit përzgjedhës, kryesues/e të tij.</w:t>
            </w:r>
          </w:p>
          <w:p w14:paraId="25A161E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B359EA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3144E4D"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ab/>
              <w:t>Administrata e Institucionit themelues/Sekretaria e Ekipit shpallë zgjedhjen e Komisionit përzgjedhës dhe i siguron kushtet për punën e tij.</w:t>
            </w:r>
          </w:p>
          <w:p w14:paraId="276E1164" w14:textId="77777777" w:rsidR="00C97FD7" w:rsidRDefault="00C97FD7" w:rsidP="00787CFF">
            <w:pPr>
              <w:jc w:val="both"/>
              <w:rPr>
                <w:rFonts w:ascii="Times New Roman" w:hAnsi="Times New Roman" w:cs="Times New Roman"/>
                <w:color w:val="0F243E" w:themeColor="text2" w:themeShade="80"/>
                <w:sz w:val="24"/>
                <w:szCs w:val="24"/>
              </w:rPr>
            </w:pPr>
          </w:p>
          <w:p w14:paraId="0D0CAD74" w14:textId="10D3C660"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ab/>
              <w:t>Pas procesit të shpalljes së zgjedhjes së Panelit Përzgjedhës, Kryesuesi e cakton mbajtjen e takimit themelues.</w:t>
            </w:r>
          </w:p>
          <w:p w14:paraId="3A66E793"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8CEC13B" w14:textId="77777777" w:rsidR="007F41D2" w:rsidRPr="00041D98" w:rsidRDefault="007F41D2" w:rsidP="00787CFF">
            <w:pPr>
              <w:jc w:val="center"/>
              <w:rPr>
                <w:rFonts w:ascii="Times New Roman" w:hAnsi="Times New Roman" w:cs="Times New Roman"/>
                <w:b/>
                <w:color w:val="0F243E" w:themeColor="text2" w:themeShade="80"/>
                <w:sz w:val="24"/>
                <w:szCs w:val="24"/>
              </w:rPr>
            </w:pPr>
          </w:p>
          <w:p w14:paraId="4ED7AB35"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4F302B" w:rsidRPr="00041D98">
              <w:rPr>
                <w:rFonts w:ascii="Times New Roman" w:hAnsi="Times New Roman" w:cs="Times New Roman"/>
                <w:b/>
                <w:color w:val="0F243E" w:themeColor="text2" w:themeShade="80"/>
                <w:sz w:val="24"/>
                <w:szCs w:val="24"/>
              </w:rPr>
              <w:t>9</w:t>
            </w:r>
          </w:p>
          <w:p w14:paraId="42CFE1A0"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Zgjedhja e kandidatëve për Komision</w:t>
            </w:r>
          </w:p>
          <w:p w14:paraId="3C0F9B0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DBA5413"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Komisionerët zgjedhën përmes një procesi konsultativ</w:t>
            </w:r>
            <w:r w:rsidR="002E6650" w:rsidRPr="00041D98">
              <w:rPr>
                <w:rFonts w:ascii="Times New Roman" w:hAnsi="Times New Roman" w:cs="Times New Roman"/>
                <w:color w:val="0F243E" w:themeColor="text2" w:themeShade="80"/>
                <w:sz w:val="24"/>
                <w:szCs w:val="24"/>
              </w:rPr>
              <w:t>, konkurrues</w:t>
            </w:r>
            <w:r w:rsidRPr="00041D98">
              <w:rPr>
                <w:rFonts w:ascii="Times New Roman" w:hAnsi="Times New Roman" w:cs="Times New Roman"/>
                <w:color w:val="0F243E" w:themeColor="text2" w:themeShade="80"/>
                <w:sz w:val="24"/>
                <w:szCs w:val="24"/>
              </w:rPr>
              <w:t xml:space="preserve"> dhe transparent.</w:t>
            </w:r>
          </w:p>
          <w:p w14:paraId="30382728"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5430398"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Procedurat e kandidimit dhe përzgjedhjes së anëtarëve të Komisionit i zbaton Paneli përzgjedhës.</w:t>
            </w:r>
          </w:p>
          <w:p w14:paraId="26EDC4CC"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AA39337"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Kandidaturat e pranuara shqyrtohen nga Paneli Përzgjedhës.</w:t>
            </w:r>
          </w:p>
          <w:p w14:paraId="405354E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7EE3841"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Administrata e Institucionit themelues/Sekretaria e Ekipit, pas miratimit të konkursit nga ana e Panelit Përzgjedhës, ku bëhet përshkrimi i detyrave dhe përgjegjësive të Komisionit,  në pajtim me kushtet dhe kriteret e përcaktuara në këtë akt normativ, bën shpalljen publike të konkursit dhe fton që të bëhen aplikime nga persona të kualifikuar në bazë të këtij akti normativ për emërim si komisionerët.</w:t>
            </w:r>
          </w:p>
          <w:p w14:paraId="68F0F0E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E55A45A"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68F0EE0"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 xml:space="preserve">Konkursi duhet të jetë i hapur në afat prej tridhjetë (30) ditësh dhe të shpallet </w:t>
            </w:r>
            <w:r w:rsidR="004F302B" w:rsidRPr="00041D98">
              <w:rPr>
                <w:rFonts w:ascii="Times New Roman" w:hAnsi="Times New Roman" w:cs="Times New Roman"/>
                <w:color w:val="0F243E" w:themeColor="text2" w:themeShade="80"/>
                <w:sz w:val="24"/>
                <w:szCs w:val="24"/>
              </w:rPr>
              <w:t>në së paku në dy gazeta, në televizionin publik dhe në gjuhët zyrtare</w:t>
            </w:r>
            <w:r w:rsidRPr="00041D98">
              <w:rPr>
                <w:rFonts w:ascii="Times New Roman" w:hAnsi="Times New Roman" w:cs="Times New Roman"/>
                <w:color w:val="0F243E" w:themeColor="text2" w:themeShade="80"/>
                <w:sz w:val="24"/>
                <w:szCs w:val="24"/>
              </w:rPr>
              <w:t xml:space="preserve">. </w:t>
            </w:r>
          </w:p>
          <w:p w14:paraId="293A7CB8"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3CF746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8B1CA9F"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ab/>
              <w:t>Udhëheqësi i Institucionit themelues siguron që të bëhet verifikimi i kandidatëve nga institucionet përkatëse.</w:t>
            </w:r>
          </w:p>
          <w:p w14:paraId="27B6ED83"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FC27376"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1D44A89"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7.</w:t>
            </w:r>
            <w:r w:rsidRPr="00041D98">
              <w:rPr>
                <w:rFonts w:ascii="Times New Roman" w:hAnsi="Times New Roman" w:cs="Times New Roman"/>
                <w:color w:val="0F243E" w:themeColor="text2" w:themeShade="80"/>
                <w:sz w:val="24"/>
                <w:szCs w:val="24"/>
              </w:rPr>
              <w:tab/>
              <w:t>Paneli përzgjedhës mund të kërkojë informata për kandidatin nga organet shtetërore dhe institucionet publike, ndërsa ato janë të obliguara që në kërkesë të Panelit përzgjedhës për qasje në informata të përgjigjen me urgjencë.</w:t>
            </w:r>
          </w:p>
          <w:p w14:paraId="583C4D5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C703889"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8.</w:t>
            </w:r>
            <w:r w:rsidRPr="00041D98">
              <w:rPr>
                <w:rFonts w:ascii="Times New Roman" w:hAnsi="Times New Roman" w:cs="Times New Roman"/>
                <w:color w:val="0F243E" w:themeColor="text2" w:themeShade="80"/>
                <w:sz w:val="24"/>
                <w:szCs w:val="24"/>
              </w:rPr>
              <w:tab/>
              <w:t>Paneli përzgjedhës fton në intervistë vetëm kandidatët që plotësojnë kushtet e përcaktuara me këtë akt normativ dhe të cilët kalojnë procesin e verifikimit.</w:t>
            </w:r>
          </w:p>
          <w:p w14:paraId="18359426"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A812801"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9.</w:t>
            </w:r>
            <w:r w:rsidRPr="00041D98">
              <w:rPr>
                <w:rFonts w:ascii="Times New Roman" w:hAnsi="Times New Roman" w:cs="Times New Roman"/>
                <w:color w:val="0F243E" w:themeColor="text2" w:themeShade="80"/>
                <w:sz w:val="24"/>
                <w:szCs w:val="24"/>
              </w:rPr>
              <w:tab/>
              <w:t>Në afat prej tetë (8) ditësh, nga dita e arritjes së verifikimeve, Paneli përzgjedhës shpallë në ueb faqen e institucionit themelues dhe në së paku në dy gazeta, në televizionin publik dhe në gjuhët zyrtare emrat e të gjithë kandidatëve, kandidaturat e të cilëve do të shqyrtohen. Në të njëjtën kohë, Paneli përzgjedhës publikon aplikacionet dhe CV-të e kandidatëve (duke larguar detajet kontaktit dhe informata të tjera të ndjeshme) të të gjithë kandidatëve, kandidaturat e të cilëve do të shqyrtohen, në ueb faqen e institucionit themelues dhe fton publikun që së paku brenda pesëmbëdhjetë (15) ditësh të japin komente për kandidatët.</w:t>
            </w:r>
          </w:p>
          <w:p w14:paraId="27E8A30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2C31644"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10.</w:t>
            </w:r>
            <w:r w:rsidRPr="00041D98">
              <w:rPr>
                <w:rFonts w:ascii="Times New Roman" w:hAnsi="Times New Roman" w:cs="Times New Roman"/>
                <w:color w:val="0F243E" w:themeColor="text2" w:themeShade="80"/>
                <w:sz w:val="24"/>
                <w:szCs w:val="24"/>
              </w:rPr>
              <w:tab/>
              <w:t xml:space="preserve">Intervistimi i kandidatëve bëhet publikisht dhe mediat elektronike do të ftohen për të transmetuar dhe/ose për të shfaqur intervistat drejtpërdrejtë. </w:t>
            </w:r>
          </w:p>
          <w:p w14:paraId="3139F69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7B4AD35"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Komisioni përzgjedhës vendimet i merrë me konsensus, ndërsa në rast kur konsensusi nuk mund të arrihet, vendoset me shumicë prej pesë (5) anëtarëve. Rangimi i kandidatëve bëhet sipas poentimit.</w:t>
            </w:r>
          </w:p>
          <w:p w14:paraId="09659B4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A01CDA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23B4C9E"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Paneli përzgjedhës pas intervistimit rekomandon udhëheqësit të Institucionit themelues jo më shumë se pesëmbëdhjetë (15) persona të kualifikuar të përshtatshëm për t'u emëruar si komisionerë, në bazë të kompetencave, përgatitjes profesionale integritetit dhe përkushtimit të tyre për fushëveprimin e Komisionit, dhe për ta bërë këtë, Paneli përzgjedhës do t’i rangojë dhe të japë komente në lidhje me secilin nga pesëmbëdhjetë finalistët. </w:t>
            </w:r>
          </w:p>
          <w:p w14:paraId="47F73824"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231A8BF"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 xml:space="preserve">Udhëheqësi i Institucionit themelues mund të refuzojë vetëm personat në listën e ngushtë të ofruar nga Paneli përzgjedhës, kur personat e tillë në mënyrë të dukshme nuk i plotësojnë kriteret e përcaktuara me këtë akt normativ. Në raste të tilla do bëhet arsyetimi me shkrim për shkaqet e refuzimit.  </w:t>
            </w:r>
          </w:p>
          <w:p w14:paraId="7623A843" w14:textId="77777777" w:rsidR="00A1105C" w:rsidRPr="00041D98" w:rsidRDefault="00A1105C" w:rsidP="00787CFF">
            <w:pPr>
              <w:jc w:val="both"/>
              <w:rPr>
                <w:rFonts w:ascii="Times New Roman" w:hAnsi="Times New Roman" w:cs="Times New Roman"/>
                <w:color w:val="0F243E" w:themeColor="text2" w:themeShade="80"/>
                <w:sz w:val="24"/>
                <w:szCs w:val="24"/>
              </w:rPr>
            </w:pPr>
          </w:p>
          <w:p w14:paraId="50FAFC5D"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 xml:space="preserve">Kur Udhëheqësi i Institucionit themelues hedh poshtë shumicën prej kandidatëve të listës së ngushtë, ai do ta këshillojë Panelin përzgjedhës dhe do të bëjë </w:t>
            </w:r>
            <w:r w:rsidRPr="00041D98">
              <w:rPr>
                <w:rFonts w:ascii="Times New Roman" w:hAnsi="Times New Roman" w:cs="Times New Roman"/>
                <w:color w:val="0F243E" w:themeColor="text2" w:themeShade="80"/>
                <w:sz w:val="24"/>
                <w:szCs w:val="24"/>
              </w:rPr>
              <w:lastRenderedPageBreak/>
              <w:t>thirrje për paraqitjen e emrave shtesë të kandidatëve apo përsëritjen e konkursit për plotësimin e anëtarëve të Komisionit.</w:t>
            </w:r>
          </w:p>
          <w:p w14:paraId="47B05686"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2F42B3E"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Udhëheqësi i Institucionit themelues, brenda më së largu prej tridhjetë (30) ditësh nga marrja e propozimeve finale nga Paneli përzgjedhës, zgjedh nëntë persona për emërim si Komisionerë dhe nga radhët e këtyre nëntë anëtarëve zgjedh Kryekomisonerin dhe dy zëvendës Kryekomisionerët.</w:t>
            </w:r>
          </w:p>
          <w:p w14:paraId="7C2BDE2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9F7AA2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D47AEC0"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Udhëheqësi i Institucionit themelues mund të emërojë edhe persona për Listën rezervë të komisionerëve, të cilët do të zëvendësojnë komisionerët në rastet e ndërprerjes së mandatit të Komisionerit, siç përcaktohet në këtë akt normativ.</w:t>
            </w:r>
          </w:p>
          <w:p w14:paraId="71BA1746" w14:textId="0C525D20" w:rsidR="007F41D2" w:rsidRPr="00041D98" w:rsidRDefault="007F41D2" w:rsidP="001673CA">
            <w:pPr>
              <w:rPr>
                <w:rFonts w:ascii="Times New Roman" w:hAnsi="Times New Roman" w:cs="Times New Roman"/>
                <w:b/>
                <w:color w:val="0F243E" w:themeColor="text2" w:themeShade="80"/>
                <w:sz w:val="24"/>
                <w:szCs w:val="24"/>
              </w:rPr>
            </w:pPr>
          </w:p>
          <w:p w14:paraId="0B1BC3CE"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4F302B" w:rsidRPr="00041D98">
              <w:rPr>
                <w:rFonts w:ascii="Times New Roman" w:hAnsi="Times New Roman" w:cs="Times New Roman"/>
                <w:b/>
                <w:color w:val="0F243E" w:themeColor="text2" w:themeShade="80"/>
                <w:sz w:val="24"/>
                <w:szCs w:val="24"/>
              </w:rPr>
              <w:t>10</w:t>
            </w:r>
          </w:p>
          <w:p w14:paraId="4333748D" w14:textId="77777777" w:rsidR="00787CFF" w:rsidRPr="00041D98" w:rsidRDefault="00DB4D71"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Mbledhja konstitu</w:t>
            </w:r>
            <w:r w:rsidR="00787CFF" w:rsidRPr="00041D98">
              <w:rPr>
                <w:rFonts w:ascii="Times New Roman" w:hAnsi="Times New Roman" w:cs="Times New Roman"/>
                <w:b/>
                <w:color w:val="0F243E" w:themeColor="text2" w:themeShade="80"/>
                <w:sz w:val="24"/>
                <w:szCs w:val="24"/>
              </w:rPr>
              <w:t>ive</w:t>
            </w:r>
          </w:p>
          <w:p w14:paraId="280B2056"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DE45849"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Kryekomisione</w:t>
            </w:r>
            <w:r w:rsidR="00DB4D71" w:rsidRPr="00041D98">
              <w:rPr>
                <w:rFonts w:ascii="Times New Roman" w:hAnsi="Times New Roman" w:cs="Times New Roman"/>
                <w:color w:val="0F243E" w:themeColor="text2" w:themeShade="80"/>
                <w:sz w:val="24"/>
                <w:szCs w:val="24"/>
              </w:rPr>
              <w:t>ri e thërret mbledhjen konstitu</w:t>
            </w:r>
            <w:r w:rsidRPr="00041D98">
              <w:rPr>
                <w:rFonts w:ascii="Times New Roman" w:hAnsi="Times New Roman" w:cs="Times New Roman"/>
                <w:color w:val="0F243E" w:themeColor="text2" w:themeShade="80"/>
                <w:sz w:val="24"/>
                <w:szCs w:val="24"/>
              </w:rPr>
              <w:t>ive në selinë e Komisionit, më së largu në afat prej tridhjetë (30) ditësh nga dita e emërimit të anëtarëve të Komisionit.</w:t>
            </w:r>
          </w:p>
          <w:p w14:paraId="4C1BC894"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0EAAA5C"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5966809" w14:textId="77777777" w:rsidR="004F302B" w:rsidRPr="00041D98" w:rsidRDefault="004F302B" w:rsidP="00787CFF">
            <w:pPr>
              <w:jc w:val="both"/>
              <w:rPr>
                <w:rFonts w:ascii="Times New Roman" w:hAnsi="Times New Roman" w:cs="Times New Roman"/>
                <w:color w:val="0F243E" w:themeColor="text2" w:themeShade="80"/>
                <w:sz w:val="24"/>
                <w:szCs w:val="24"/>
              </w:rPr>
            </w:pPr>
          </w:p>
          <w:p w14:paraId="1621E83B"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Komisioni  konsiderohet se është themeluar nëse në mbledhjen e parë janë të pranishëm së </w:t>
            </w:r>
            <w:r w:rsidRPr="00041D98">
              <w:rPr>
                <w:rFonts w:ascii="Times New Roman" w:hAnsi="Times New Roman" w:cs="Times New Roman"/>
                <w:color w:val="0F243E" w:themeColor="text2" w:themeShade="80"/>
                <w:sz w:val="24"/>
                <w:szCs w:val="24"/>
              </w:rPr>
              <w:lastRenderedPageBreak/>
              <w:t>paku dy të tretat (2/3) e anëtarëve të Komisionit.</w:t>
            </w:r>
          </w:p>
          <w:p w14:paraId="2DD6D36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57A256A"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4F302B" w:rsidRPr="00041D98">
              <w:rPr>
                <w:rFonts w:ascii="Times New Roman" w:hAnsi="Times New Roman" w:cs="Times New Roman"/>
                <w:b/>
                <w:color w:val="0F243E" w:themeColor="text2" w:themeShade="80"/>
                <w:sz w:val="24"/>
                <w:szCs w:val="24"/>
              </w:rPr>
              <w:t>11</w:t>
            </w:r>
          </w:p>
          <w:p w14:paraId="59FA100C"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Betimi</w:t>
            </w:r>
          </w:p>
          <w:p w14:paraId="6946939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3982181"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Komisionerët marrin detyrën pasi të kenë dhënë betimin para udhëheqësit të Institucionit themelues.</w:t>
            </w:r>
          </w:p>
          <w:p w14:paraId="0E4A270F" w14:textId="77777777" w:rsidR="00A1105C" w:rsidRPr="00041D98" w:rsidRDefault="00A1105C" w:rsidP="00787CFF">
            <w:pPr>
              <w:jc w:val="both"/>
              <w:rPr>
                <w:rFonts w:ascii="Times New Roman" w:hAnsi="Times New Roman" w:cs="Times New Roman"/>
                <w:color w:val="0F243E" w:themeColor="text2" w:themeShade="80"/>
                <w:sz w:val="24"/>
                <w:szCs w:val="24"/>
              </w:rPr>
            </w:pPr>
          </w:p>
          <w:p w14:paraId="4DC93215"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Teksti i betimit është si në vijim: </w:t>
            </w:r>
          </w:p>
          <w:p w14:paraId="3A931BFB"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8A5498C" w14:textId="77777777" w:rsidR="00787CFF" w:rsidRPr="00041D98" w:rsidRDefault="00787CFF" w:rsidP="00787CFF">
            <w:pPr>
              <w:jc w:val="both"/>
              <w:rPr>
                <w:rFonts w:ascii="Times New Roman" w:hAnsi="Times New Roman" w:cs="Times New Roman"/>
                <w:i/>
                <w:color w:val="0F243E" w:themeColor="text2" w:themeShade="80"/>
                <w:sz w:val="24"/>
                <w:szCs w:val="24"/>
              </w:rPr>
            </w:pPr>
            <w:r w:rsidRPr="00041D98">
              <w:rPr>
                <w:rFonts w:ascii="Times New Roman" w:hAnsi="Times New Roman" w:cs="Times New Roman"/>
                <w:i/>
                <w:color w:val="0F243E" w:themeColor="text2" w:themeShade="80"/>
                <w:sz w:val="24"/>
                <w:szCs w:val="24"/>
              </w:rPr>
              <w:t>“Betohem solemnisht se gjatë kryerjes së detyrës si anëtar i Komisionit për të Vërtetën dhe Pajtimin do t'i qëndroj besnik Kushtetutës së Republikës së Kosovës dhe funksionin e anëtarit/anëtares të Komisionit do ta kryej në përputhje me Aktin Normativ, me nder, me përkushtim, me përgjegjësi,me paanshmëri dhe i pavarur, duke u përpjekur që të arsyetojë besimin e dhënë dhe të kontribuoj në realizimin e qëllimeve të Komisionit duke i respektuar rregullat e etikës profesionale.</w:t>
            </w:r>
          </w:p>
          <w:p w14:paraId="38033FC6" w14:textId="77777777" w:rsidR="00787CFF" w:rsidRPr="00041D98" w:rsidRDefault="00787CFF" w:rsidP="00A1105C">
            <w:pPr>
              <w:jc w:val="right"/>
              <w:rPr>
                <w:rFonts w:ascii="Times New Roman" w:hAnsi="Times New Roman" w:cs="Times New Roman"/>
                <w:i/>
                <w:color w:val="0F243E" w:themeColor="text2" w:themeShade="80"/>
                <w:sz w:val="24"/>
                <w:szCs w:val="24"/>
              </w:rPr>
            </w:pPr>
            <w:r w:rsidRPr="00041D98">
              <w:rPr>
                <w:rFonts w:ascii="Times New Roman" w:hAnsi="Times New Roman" w:cs="Times New Roman"/>
                <w:i/>
                <w:color w:val="0F243E" w:themeColor="text2" w:themeShade="80"/>
                <w:sz w:val="24"/>
                <w:szCs w:val="24"/>
              </w:rPr>
              <w:t>Betohem!”</w:t>
            </w:r>
          </w:p>
          <w:p w14:paraId="6FB2667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A110340" w14:textId="77777777" w:rsidR="00A1105C" w:rsidRPr="00041D98" w:rsidRDefault="00A1105C" w:rsidP="00787CFF">
            <w:pPr>
              <w:jc w:val="both"/>
              <w:rPr>
                <w:rFonts w:ascii="Times New Roman" w:hAnsi="Times New Roman" w:cs="Times New Roman"/>
                <w:color w:val="0F243E" w:themeColor="text2" w:themeShade="80"/>
                <w:sz w:val="24"/>
                <w:szCs w:val="24"/>
              </w:rPr>
            </w:pPr>
          </w:p>
          <w:p w14:paraId="69B66E03"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Komisionerët nënshkruajnë tekstin e betimit si dhe nënshkruajnë Deklaratën nën Betim, sipas Rregullores së Punës së Komisionit.</w:t>
            </w:r>
          </w:p>
          <w:p w14:paraId="16A7590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D0F6FFC"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w:t>
            </w:r>
            <w:r w:rsidRPr="00041D98">
              <w:rPr>
                <w:rFonts w:ascii="Times New Roman" w:hAnsi="Times New Roman" w:cs="Times New Roman"/>
                <w:color w:val="0F243E" w:themeColor="text2" w:themeShade="80"/>
                <w:sz w:val="24"/>
                <w:szCs w:val="24"/>
              </w:rPr>
              <w:tab/>
              <w:t>Betimi i Komisionerëve bëhet me një ceremoni publike para udhëheqësit të Institucionit themelues, nëse udhëheqësi i Institucionit themelues nuk vendos ndryshe.</w:t>
            </w:r>
          </w:p>
          <w:p w14:paraId="4447D57D" w14:textId="77777777" w:rsidR="00C81E74" w:rsidRPr="00041D98" w:rsidRDefault="00C81E74" w:rsidP="00771DC2">
            <w:pPr>
              <w:jc w:val="center"/>
              <w:rPr>
                <w:rFonts w:ascii="Times New Roman" w:hAnsi="Times New Roman" w:cs="Times New Roman"/>
                <w:b/>
                <w:color w:val="0F243E" w:themeColor="text2" w:themeShade="80"/>
                <w:sz w:val="24"/>
                <w:szCs w:val="24"/>
              </w:rPr>
            </w:pPr>
          </w:p>
          <w:p w14:paraId="12D5E611" w14:textId="77777777" w:rsidR="00635493" w:rsidRPr="00041D98" w:rsidRDefault="00635493" w:rsidP="00771DC2">
            <w:pPr>
              <w:jc w:val="center"/>
              <w:rPr>
                <w:rFonts w:ascii="Times New Roman" w:hAnsi="Times New Roman" w:cs="Times New Roman"/>
                <w:b/>
                <w:color w:val="0F243E" w:themeColor="text2" w:themeShade="80"/>
                <w:sz w:val="24"/>
                <w:szCs w:val="24"/>
              </w:rPr>
            </w:pPr>
          </w:p>
          <w:p w14:paraId="32E7E2DB" w14:textId="77777777" w:rsidR="00C81E74" w:rsidRPr="00041D98" w:rsidRDefault="00C81E74"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DB4D71" w:rsidRPr="00041D98">
              <w:rPr>
                <w:rFonts w:ascii="Times New Roman" w:hAnsi="Times New Roman" w:cs="Times New Roman"/>
                <w:b/>
                <w:color w:val="0F243E" w:themeColor="text2" w:themeShade="80"/>
                <w:sz w:val="24"/>
                <w:szCs w:val="24"/>
              </w:rPr>
              <w:t>12</w:t>
            </w:r>
          </w:p>
          <w:p w14:paraId="04F6CCBF" w14:textId="77777777" w:rsidR="00C81E74" w:rsidRPr="00041D98" w:rsidRDefault="00C81E74"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Vlerat dhe parimet e punës në Komision</w:t>
            </w:r>
          </w:p>
          <w:p w14:paraId="0B195F0E"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760613E" w14:textId="77777777" w:rsidR="00A1105C" w:rsidRPr="00041D98" w:rsidRDefault="00A1105C" w:rsidP="004C279F">
            <w:pPr>
              <w:jc w:val="both"/>
              <w:rPr>
                <w:rFonts w:ascii="Times New Roman" w:hAnsi="Times New Roman" w:cs="Times New Roman"/>
                <w:color w:val="0F243E" w:themeColor="text2" w:themeShade="80"/>
                <w:sz w:val="24"/>
                <w:szCs w:val="24"/>
              </w:rPr>
            </w:pPr>
          </w:p>
          <w:p w14:paraId="777F7A76"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Komisionerët si dhe personeli i Sekretariatit në punën e tyre udhëhiqen nga këto vlera dhe parime:</w:t>
            </w:r>
          </w:p>
          <w:p w14:paraId="5B407A20" w14:textId="77777777" w:rsidR="000F1A94" w:rsidRDefault="000F1A9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7089F321" w14:textId="21191B7E"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 xml:space="preserve">respektimi i dinjitetit njerëzor; </w:t>
            </w:r>
          </w:p>
          <w:p w14:paraId="77413956"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1C419E4B"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barazia dhe respektimi i të drejtave dhe lirive të njeriut, duke përfshirë respektimin e barazisë gjinore dhe të drejtat e komuniteteve;</w:t>
            </w:r>
          </w:p>
          <w:p w14:paraId="1C625513"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03668BBA"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pavarësia dhe paanshmëria kundrejt interesave që nuk përfaqësojnë shoqërinë kosovare, si tërësi;</w:t>
            </w:r>
          </w:p>
          <w:p w14:paraId="100B1F89"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15C590C1"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përkushtimi për të vërtetën dhe hulumtim metodologjik dhe paanshmëri procedurale;</w:t>
            </w:r>
          </w:p>
          <w:p w14:paraId="574F089D"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0E0A5A56"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 xml:space="preserve">llogaridhënie, përgjegjësia, përgjegjshmëria, qasja dhe të qenit të </w:t>
            </w:r>
            <w:r w:rsidRPr="00041D98">
              <w:rPr>
                <w:rFonts w:ascii="Times New Roman" w:hAnsi="Times New Roman" w:cs="Times New Roman"/>
                <w:color w:val="0F243E" w:themeColor="text2" w:themeShade="80"/>
                <w:sz w:val="24"/>
                <w:szCs w:val="24"/>
              </w:rPr>
              <w:lastRenderedPageBreak/>
              <w:t xml:space="preserve">hapur për të gjithë qytetarët e Republikës së Kosovës dhe palët e interesuara; </w:t>
            </w:r>
          </w:p>
          <w:p w14:paraId="3E384CEA" w14:textId="77777777" w:rsidR="00771DC2" w:rsidRPr="00041D98" w:rsidRDefault="00771DC2"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10EB8547" w14:textId="77777777" w:rsidR="00C81E74" w:rsidRPr="00041D98" w:rsidRDefault="00C81E74"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integriteti, vendosmëria dhe përkushtimi në standardet më të larta profesionale dhe etike.</w:t>
            </w:r>
          </w:p>
          <w:p w14:paraId="3664A738" w14:textId="77777777" w:rsidR="00635493" w:rsidRPr="00041D98" w:rsidRDefault="00635493" w:rsidP="00771DC2">
            <w:pPr>
              <w:tabs>
                <w:tab w:val="left" w:pos="465"/>
                <w:tab w:val="left" w:pos="555"/>
                <w:tab w:val="left" w:pos="645"/>
                <w:tab w:val="left" w:pos="795"/>
                <w:tab w:val="left" w:pos="1020"/>
              </w:tabs>
              <w:ind w:left="360"/>
              <w:jc w:val="both"/>
              <w:rPr>
                <w:rFonts w:ascii="Times New Roman" w:hAnsi="Times New Roman" w:cs="Times New Roman"/>
                <w:color w:val="0F243E" w:themeColor="text2" w:themeShade="80"/>
                <w:sz w:val="24"/>
                <w:szCs w:val="24"/>
              </w:rPr>
            </w:pPr>
          </w:p>
          <w:p w14:paraId="4E6FF28C" w14:textId="77777777" w:rsidR="00C81E74" w:rsidRPr="00041D98" w:rsidRDefault="00C81E74" w:rsidP="00635493">
            <w:pPr>
              <w:tabs>
                <w:tab w:val="left" w:pos="795"/>
              </w:tabs>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Komisionerët si dhe personeli i Sekretariatit, gjatë punës së tyre, duhet të jenë plotësisht të përkushtuar, objektiv dhe të paanshëm si dhe kërkohet që të tregojnë respekt për njëri-tjetrin dhe të bashkëpunojnë në mënyrë konstruktive.</w:t>
            </w:r>
          </w:p>
          <w:p w14:paraId="37B8D195"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484D0A1C" w14:textId="77777777" w:rsidR="00DB4D71" w:rsidRPr="00041D98" w:rsidRDefault="00DB4D71" w:rsidP="00211D1E">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13</w:t>
            </w:r>
          </w:p>
          <w:p w14:paraId="4E89AADD" w14:textId="77777777" w:rsidR="00DB4D71" w:rsidRPr="00041D98" w:rsidRDefault="00DB4D71" w:rsidP="00211D1E">
            <w:pPr>
              <w:jc w:val="center"/>
              <w:rPr>
                <w:rFonts w:ascii="Times New Roman" w:hAnsi="Times New Roman" w:cs="Times New Roman"/>
                <w:color w:val="0F243E" w:themeColor="text2" w:themeShade="80"/>
                <w:sz w:val="24"/>
                <w:szCs w:val="24"/>
              </w:rPr>
            </w:pPr>
            <w:r w:rsidRPr="00041D98">
              <w:rPr>
                <w:rFonts w:ascii="Times New Roman" w:hAnsi="Times New Roman" w:cs="Times New Roman"/>
                <w:b/>
                <w:color w:val="0F243E" w:themeColor="text2" w:themeShade="80"/>
                <w:sz w:val="24"/>
                <w:szCs w:val="24"/>
              </w:rPr>
              <w:t>Trajtimi i viktimave dhe të mbijetuarve</w:t>
            </w:r>
          </w:p>
          <w:p w14:paraId="126CC032" w14:textId="77777777" w:rsidR="00DB4D71" w:rsidRPr="00041D98" w:rsidRDefault="00DB4D71" w:rsidP="004C279F">
            <w:pPr>
              <w:jc w:val="both"/>
              <w:rPr>
                <w:rFonts w:ascii="Times New Roman" w:hAnsi="Times New Roman" w:cs="Times New Roman"/>
                <w:color w:val="0F243E" w:themeColor="text2" w:themeShade="80"/>
                <w:sz w:val="24"/>
                <w:szCs w:val="24"/>
              </w:rPr>
            </w:pPr>
          </w:p>
          <w:p w14:paraId="711604D2" w14:textId="77777777" w:rsidR="00C81E74" w:rsidRPr="00041D98" w:rsidRDefault="00DB4D71"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Trajtimi i viktimave dhe të mbijetuarve, nga komisionerët dhe personeli i Sekretariatit, duhet të bëhet në përputhje me parimet e mëposhtme:</w:t>
            </w:r>
          </w:p>
          <w:p w14:paraId="74C3D124" w14:textId="77777777" w:rsidR="00771DC2" w:rsidRPr="00041D98" w:rsidRDefault="00771DC2" w:rsidP="004C279F">
            <w:pPr>
              <w:jc w:val="both"/>
              <w:rPr>
                <w:rFonts w:ascii="Times New Roman" w:hAnsi="Times New Roman" w:cs="Times New Roman"/>
                <w:color w:val="0F243E" w:themeColor="text2" w:themeShade="80"/>
                <w:sz w:val="24"/>
                <w:szCs w:val="24"/>
              </w:rPr>
            </w:pPr>
          </w:p>
          <w:p w14:paraId="173B3ECD" w14:textId="77777777" w:rsidR="00C81E74" w:rsidRPr="00041D98" w:rsidRDefault="00DB4D71" w:rsidP="00771DC2">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ab/>
              <w:t xml:space="preserve">Viktimat dhe të mbijetuarit duhet të trajtohen me respekt dhe dinjitet dhe nuk duhet të diskriminohen në bazë të kombësisë apo lidhjes me ndonjë komunitet, origjinës sociale apo kombëtare, racës, etnisë, ngjyrës, lindjes, origjinës, seksit, gjinisë, identitetit gjinor, orientimit seksual, gjuhës, shtetësisë, besimit fetar dhe besimit, përkatësisë politike, mendimit politik apo mendimeve </w:t>
            </w:r>
            <w:r w:rsidR="00C81E74" w:rsidRPr="00041D98">
              <w:rPr>
                <w:rFonts w:ascii="Times New Roman" w:hAnsi="Times New Roman" w:cs="Times New Roman"/>
                <w:color w:val="0F243E" w:themeColor="text2" w:themeShade="80"/>
                <w:sz w:val="24"/>
                <w:szCs w:val="24"/>
              </w:rPr>
              <w:lastRenderedPageBreak/>
              <w:t>të tjera, gjendjes sociale ose personale, moshës, gjendjes familjare ose martesore, gjendjes pasurore, gjendjes shëndetësore, aftësisë së kufizuar, trashëgimisë gjenetike ose ndonjë baze tjetër;</w:t>
            </w:r>
          </w:p>
          <w:p w14:paraId="56E50787" w14:textId="77777777" w:rsidR="00C81E74" w:rsidRPr="00041D98" w:rsidRDefault="00C81E74" w:rsidP="00771DC2">
            <w:pPr>
              <w:ind w:left="360"/>
              <w:jc w:val="both"/>
              <w:rPr>
                <w:rFonts w:ascii="Times New Roman" w:hAnsi="Times New Roman" w:cs="Times New Roman"/>
                <w:color w:val="0F243E" w:themeColor="text2" w:themeShade="80"/>
                <w:sz w:val="24"/>
                <w:szCs w:val="24"/>
              </w:rPr>
            </w:pPr>
          </w:p>
          <w:p w14:paraId="2B5EA3B4" w14:textId="77777777" w:rsidR="00C81E74" w:rsidRPr="00041D98" w:rsidRDefault="00DB4D71" w:rsidP="00771DC2">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ab/>
              <w:t>procedurat për trajtimin e viktimave dhe të mbijetuarve duhet të jenë të shpejta, të drejta, të çasshme dhe që atyre të mos u krijojnë</w:t>
            </w:r>
            <w:r w:rsidR="002E6650" w:rsidRPr="00041D98">
              <w:rPr>
                <w:rFonts w:ascii="Times New Roman" w:hAnsi="Times New Roman" w:cs="Times New Roman"/>
                <w:color w:val="0F243E" w:themeColor="text2" w:themeShade="80"/>
                <w:sz w:val="24"/>
                <w:szCs w:val="24"/>
              </w:rPr>
              <w:t xml:space="preserve"> apo faturojnë</w:t>
            </w:r>
            <w:r w:rsidR="00C81E74" w:rsidRPr="00041D98">
              <w:rPr>
                <w:rFonts w:ascii="Times New Roman" w:hAnsi="Times New Roman" w:cs="Times New Roman"/>
                <w:color w:val="0F243E" w:themeColor="text2" w:themeShade="80"/>
                <w:sz w:val="24"/>
                <w:szCs w:val="24"/>
              </w:rPr>
              <w:t xml:space="preserve"> asnjë kosto financiare;  </w:t>
            </w:r>
          </w:p>
          <w:p w14:paraId="68BB0C2D" w14:textId="77777777" w:rsidR="00C81E74" w:rsidRPr="00041D98" w:rsidRDefault="00C81E74" w:rsidP="00771DC2">
            <w:pPr>
              <w:ind w:left="360"/>
              <w:jc w:val="both"/>
              <w:rPr>
                <w:rFonts w:ascii="Times New Roman" w:hAnsi="Times New Roman" w:cs="Times New Roman"/>
                <w:color w:val="0F243E" w:themeColor="text2" w:themeShade="80"/>
                <w:sz w:val="24"/>
                <w:szCs w:val="24"/>
              </w:rPr>
            </w:pPr>
          </w:p>
          <w:p w14:paraId="6ACF07BE" w14:textId="77777777" w:rsidR="00C81E74" w:rsidRPr="00041D98" w:rsidRDefault="00DB4D71" w:rsidP="00771DC2">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ab/>
              <w:t xml:space="preserve">viktimat dhe të mbijetuarit duhet të informohen </w:t>
            </w:r>
            <w:r w:rsidRPr="00041D98">
              <w:rPr>
                <w:rFonts w:ascii="Times New Roman" w:hAnsi="Times New Roman" w:cs="Times New Roman"/>
                <w:color w:val="0F243E" w:themeColor="text2" w:themeShade="80"/>
                <w:sz w:val="24"/>
                <w:szCs w:val="24"/>
              </w:rPr>
              <w:t xml:space="preserve">për të drejtat e tyre </w:t>
            </w:r>
            <w:r w:rsidR="00C81E74" w:rsidRPr="00041D98">
              <w:rPr>
                <w:rFonts w:ascii="Times New Roman" w:hAnsi="Times New Roman" w:cs="Times New Roman"/>
                <w:color w:val="0F243E" w:themeColor="text2" w:themeShade="80"/>
                <w:sz w:val="24"/>
                <w:szCs w:val="24"/>
              </w:rPr>
              <w:t xml:space="preserve">përmes </w:t>
            </w:r>
            <w:r w:rsidR="00635493" w:rsidRPr="00041D98">
              <w:rPr>
                <w:rFonts w:ascii="Times New Roman" w:hAnsi="Times New Roman" w:cs="Times New Roman"/>
                <w:color w:val="0F243E" w:themeColor="text2" w:themeShade="80"/>
                <w:sz w:val="24"/>
                <w:szCs w:val="24"/>
              </w:rPr>
              <w:t>medieve</w:t>
            </w:r>
            <w:r w:rsidR="002E6650" w:rsidRPr="00041D98">
              <w:rPr>
                <w:rFonts w:ascii="Times New Roman" w:hAnsi="Times New Roman" w:cs="Times New Roman"/>
                <w:color w:val="0F243E" w:themeColor="text2" w:themeShade="80"/>
                <w:sz w:val="24"/>
                <w:szCs w:val="24"/>
              </w:rPr>
              <w:t xml:space="preserve"> </w:t>
            </w:r>
            <w:r w:rsidR="00635493" w:rsidRPr="00041D98">
              <w:rPr>
                <w:rFonts w:ascii="Times New Roman" w:hAnsi="Times New Roman" w:cs="Times New Roman"/>
                <w:color w:val="0F243E" w:themeColor="text2" w:themeShade="80"/>
                <w:sz w:val="24"/>
                <w:szCs w:val="24"/>
              </w:rPr>
              <w:t>apo formave</w:t>
            </w:r>
            <w:r w:rsidRPr="00041D98">
              <w:rPr>
                <w:rFonts w:ascii="Times New Roman" w:hAnsi="Times New Roman" w:cs="Times New Roman"/>
                <w:color w:val="0F243E" w:themeColor="text2" w:themeShade="80"/>
                <w:sz w:val="24"/>
                <w:szCs w:val="24"/>
              </w:rPr>
              <w:t xml:space="preserve"> tje</w:t>
            </w:r>
            <w:r w:rsidR="00635493" w:rsidRPr="00041D98">
              <w:rPr>
                <w:rFonts w:ascii="Times New Roman" w:hAnsi="Times New Roman" w:cs="Times New Roman"/>
                <w:color w:val="0F243E" w:themeColor="text2" w:themeShade="80"/>
                <w:sz w:val="24"/>
                <w:szCs w:val="24"/>
              </w:rPr>
              <w:t>ra</w:t>
            </w:r>
            <w:r w:rsidRPr="00041D98">
              <w:rPr>
                <w:rFonts w:ascii="Times New Roman" w:hAnsi="Times New Roman" w:cs="Times New Roman"/>
                <w:color w:val="0F243E" w:themeColor="text2" w:themeShade="80"/>
                <w:sz w:val="24"/>
                <w:szCs w:val="24"/>
              </w:rPr>
              <w:t xml:space="preserve"> të përshtatshme</w:t>
            </w:r>
            <w:r w:rsidR="00C81E74" w:rsidRPr="00041D98">
              <w:rPr>
                <w:rFonts w:ascii="Times New Roman" w:hAnsi="Times New Roman" w:cs="Times New Roman"/>
                <w:color w:val="0F243E" w:themeColor="text2" w:themeShade="80"/>
                <w:sz w:val="24"/>
                <w:szCs w:val="24"/>
              </w:rPr>
              <w:t>, duke përfshirë informata rreth:</w:t>
            </w:r>
          </w:p>
          <w:p w14:paraId="2368E55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A33AC1A" w14:textId="77777777" w:rsidR="00C81E74" w:rsidRPr="00041D98" w:rsidRDefault="00DB4D71" w:rsidP="00771DC2">
            <w:pPr>
              <w:ind w:left="81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.3.1.</w:t>
            </w:r>
            <w:r w:rsidR="00C81E74" w:rsidRPr="00041D98">
              <w:rPr>
                <w:rFonts w:ascii="Times New Roman" w:hAnsi="Times New Roman" w:cs="Times New Roman"/>
                <w:color w:val="0F243E" w:themeColor="text2" w:themeShade="80"/>
                <w:sz w:val="24"/>
                <w:szCs w:val="24"/>
              </w:rPr>
              <w:tab/>
              <w:t>rolit të Komisionit dhe fushëveprimit të aktiviteteve të tij;</w:t>
            </w:r>
          </w:p>
          <w:p w14:paraId="7B5E2554" w14:textId="77777777" w:rsidR="00771DC2" w:rsidRPr="00041D98" w:rsidRDefault="00771DC2" w:rsidP="00771DC2">
            <w:pPr>
              <w:ind w:left="810"/>
              <w:jc w:val="both"/>
              <w:rPr>
                <w:rFonts w:ascii="Times New Roman" w:hAnsi="Times New Roman" w:cs="Times New Roman"/>
                <w:color w:val="0F243E" w:themeColor="text2" w:themeShade="80"/>
                <w:sz w:val="24"/>
                <w:szCs w:val="24"/>
              </w:rPr>
            </w:pPr>
          </w:p>
          <w:p w14:paraId="65CAF715" w14:textId="77777777" w:rsidR="00C81E74" w:rsidRPr="00041D98" w:rsidRDefault="00DB4D71" w:rsidP="00771DC2">
            <w:pPr>
              <w:ind w:left="81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.3.2.</w:t>
            </w:r>
            <w:r w:rsidR="00C81E74" w:rsidRPr="00041D98">
              <w:rPr>
                <w:rFonts w:ascii="Times New Roman" w:hAnsi="Times New Roman" w:cs="Times New Roman"/>
                <w:color w:val="0F243E" w:themeColor="text2" w:themeShade="80"/>
                <w:sz w:val="24"/>
                <w:szCs w:val="24"/>
              </w:rPr>
              <w:tab/>
              <w:t>të drejtës së viktimave dhe të mbijetuarve për t’i paraqitur dhe shqyrtuar pikëpamjet dhe parashtrimet e tyre në fazat e përshtatshme të veprimeve të Komisionit;</w:t>
            </w:r>
          </w:p>
          <w:p w14:paraId="3675CC4D" w14:textId="13093503" w:rsidR="00C81E74" w:rsidRPr="00041D98" w:rsidRDefault="00DB4D71" w:rsidP="0037487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ab/>
              <w:t xml:space="preserve">duhet të merren masat e duhura për t’i zvogëluar shqetësimet </w:t>
            </w:r>
            <w:r w:rsidR="0007663C" w:rsidRPr="00041D98">
              <w:rPr>
                <w:rFonts w:ascii="Times New Roman" w:hAnsi="Times New Roman" w:cs="Times New Roman"/>
                <w:color w:val="0F243E" w:themeColor="text2" w:themeShade="80"/>
                <w:sz w:val="24"/>
                <w:szCs w:val="24"/>
              </w:rPr>
              <w:t>e</w:t>
            </w:r>
            <w:r w:rsidR="00EB7F81" w:rsidRPr="00041D98">
              <w:rPr>
                <w:rFonts w:ascii="Times New Roman" w:hAnsi="Times New Roman" w:cs="Times New Roman"/>
                <w:color w:val="0F243E" w:themeColor="text2" w:themeShade="80"/>
                <w:sz w:val="24"/>
                <w:szCs w:val="24"/>
              </w:rPr>
              <w:t xml:space="preserve"> </w:t>
            </w:r>
            <w:r w:rsidR="00C81E74" w:rsidRPr="00041D98">
              <w:rPr>
                <w:rFonts w:ascii="Times New Roman" w:hAnsi="Times New Roman" w:cs="Times New Roman"/>
                <w:color w:val="0F243E" w:themeColor="text2" w:themeShade="80"/>
                <w:sz w:val="24"/>
                <w:szCs w:val="24"/>
              </w:rPr>
              <w:t>viktimave dhe të mbijetuarve, veçanërisht viktimave të abuzimit seksual dhe anëtarëve të familjeve të tyre dhe dëshmitarëve, për të:</w:t>
            </w:r>
          </w:p>
          <w:p w14:paraId="602B807C" w14:textId="77777777" w:rsidR="00C81E74" w:rsidRPr="00041D98" w:rsidRDefault="00C81E74" w:rsidP="00374879">
            <w:pPr>
              <w:ind w:left="900"/>
              <w:jc w:val="both"/>
              <w:rPr>
                <w:rFonts w:ascii="Times New Roman" w:hAnsi="Times New Roman" w:cs="Times New Roman"/>
                <w:color w:val="0F243E" w:themeColor="text2" w:themeShade="80"/>
                <w:sz w:val="24"/>
                <w:szCs w:val="24"/>
              </w:rPr>
            </w:pPr>
          </w:p>
          <w:p w14:paraId="7FECFF11" w14:textId="77777777" w:rsidR="00C81E74" w:rsidRPr="00041D98" w:rsidRDefault="00DB4D71" w:rsidP="00374879">
            <w:pPr>
              <w:ind w:left="90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.4.1.</w:t>
            </w:r>
            <w:r w:rsidR="00C81E74" w:rsidRPr="00041D98">
              <w:rPr>
                <w:rFonts w:ascii="Times New Roman" w:hAnsi="Times New Roman" w:cs="Times New Roman"/>
                <w:color w:val="0F243E" w:themeColor="text2" w:themeShade="80"/>
                <w:sz w:val="24"/>
                <w:szCs w:val="24"/>
              </w:rPr>
              <w:tab/>
              <w:t xml:space="preserve">mbrojtur privatësinë e tyre, </w:t>
            </w:r>
          </w:p>
          <w:p w14:paraId="42023034" w14:textId="77777777" w:rsidR="00C81E74" w:rsidRPr="00041D98" w:rsidRDefault="00DB4D71" w:rsidP="00374879">
            <w:pPr>
              <w:ind w:left="90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.4.2.</w:t>
            </w:r>
            <w:r w:rsidR="00C81E74" w:rsidRPr="00041D98">
              <w:rPr>
                <w:rFonts w:ascii="Times New Roman" w:hAnsi="Times New Roman" w:cs="Times New Roman"/>
                <w:color w:val="0F243E" w:themeColor="text2" w:themeShade="80"/>
                <w:sz w:val="24"/>
                <w:szCs w:val="24"/>
              </w:rPr>
              <w:tab/>
              <w:t xml:space="preserve">garantuar sigurinë e tyre, dhe </w:t>
            </w:r>
          </w:p>
          <w:p w14:paraId="69000CA3" w14:textId="63435E33" w:rsidR="00C81E74" w:rsidRPr="00041D98" w:rsidRDefault="00DB4D71" w:rsidP="00982725">
            <w:pPr>
              <w:ind w:left="90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.4.3.</w:t>
            </w:r>
            <w:r w:rsidR="00C81E74" w:rsidRPr="00041D98">
              <w:rPr>
                <w:rFonts w:ascii="Times New Roman" w:hAnsi="Times New Roman" w:cs="Times New Roman"/>
                <w:color w:val="0F243E" w:themeColor="text2" w:themeShade="80"/>
                <w:sz w:val="24"/>
                <w:szCs w:val="24"/>
              </w:rPr>
              <w:tab/>
              <w:t>mbrojtur nga kërcënimet.</w:t>
            </w:r>
          </w:p>
          <w:p w14:paraId="41F1A99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F033681" w14:textId="2A81A784" w:rsidR="00C81E74" w:rsidRPr="00041D98" w:rsidRDefault="00DB4D71" w:rsidP="0037487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ab/>
              <w:t xml:space="preserve">duhet të merren masa të përshtatshme për t’u lejuar viktimave dhe të </w:t>
            </w:r>
            <w:r w:rsidR="0007663C" w:rsidRPr="00041D98">
              <w:rPr>
                <w:rFonts w:ascii="Times New Roman" w:hAnsi="Times New Roman" w:cs="Times New Roman"/>
                <w:color w:val="0F243E" w:themeColor="text2" w:themeShade="80"/>
                <w:sz w:val="24"/>
                <w:szCs w:val="24"/>
              </w:rPr>
              <w:t>mbijetuarve</w:t>
            </w:r>
            <w:r w:rsidR="00EB7F81" w:rsidRPr="00041D98">
              <w:rPr>
                <w:rFonts w:ascii="Times New Roman" w:hAnsi="Times New Roman" w:cs="Times New Roman"/>
                <w:color w:val="0F243E" w:themeColor="text2" w:themeShade="80"/>
                <w:sz w:val="24"/>
                <w:szCs w:val="24"/>
              </w:rPr>
              <w:t xml:space="preserve"> </w:t>
            </w:r>
            <w:r w:rsidR="00C81E74" w:rsidRPr="00041D98">
              <w:rPr>
                <w:rFonts w:ascii="Times New Roman" w:hAnsi="Times New Roman" w:cs="Times New Roman"/>
                <w:color w:val="0F243E" w:themeColor="text2" w:themeShade="80"/>
                <w:sz w:val="24"/>
                <w:szCs w:val="24"/>
              </w:rPr>
              <w:t>të komunikojnë në gjuhën e zgjedhur nga ata.</w:t>
            </w:r>
          </w:p>
          <w:p w14:paraId="12C19C84" w14:textId="6B1E3989" w:rsidR="0007663C" w:rsidRPr="00041D98" w:rsidRDefault="0007663C" w:rsidP="000F1A94">
            <w:pPr>
              <w:rPr>
                <w:rFonts w:ascii="Times New Roman" w:hAnsi="Times New Roman" w:cs="Times New Roman"/>
                <w:b/>
                <w:color w:val="0F243E" w:themeColor="text2" w:themeShade="80"/>
                <w:sz w:val="24"/>
                <w:szCs w:val="24"/>
              </w:rPr>
            </w:pPr>
          </w:p>
          <w:p w14:paraId="289E403B" w14:textId="77777777" w:rsidR="00211D1E" w:rsidRPr="00041D98" w:rsidRDefault="00211D1E" w:rsidP="00211D1E">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14</w:t>
            </w:r>
          </w:p>
          <w:p w14:paraId="5A12EDD3" w14:textId="77777777" w:rsidR="00211D1E" w:rsidRPr="00041D98" w:rsidRDefault="00211D1E" w:rsidP="00211D1E">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Fokusimi gjinor</w:t>
            </w:r>
          </w:p>
          <w:p w14:paraId="233AA20D" w14:textId="77777777" w:rsidR="00211D1E" w:rsidRPr="00041D98" w:rsidRDefault="00211D1E" w:rsidP="00211D1E">
            <w:pPr>
              <w:jc w:val="both"/>
              <w:rPr>
                <w:rFonts w:ascii="Times New Roman" w:hAnsi="Times New Roman" w:cs="Times New Roman"/>
                <w:color w:val="0F243E" w:themeColor="text2" w:themeShade="80"/>
                <w:sz w:val="24"/>
                <w:szCs w:val="24"/>
              </w:rPr>
            </w:pPr>
          </w:p>
          <w:p w14:paraId="1B67A3DE" w14:textId="77777777" w:rsidR="00211D1E" w:rsidRPr="00041D98" w:rsidRDefault="00211D1E" w:rsidP="00211D1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do të sigurojë që shkeljet me bazë gjinore do të adresohen në mënyrë adekuate, në të gjitha fazat, për të gjitha masat, veprimet dhe vendimet, që kanë të bëjnë me punën e Komisionit.</w:t>
            </w:r>
          </w:p>
          <w:p w14:paraId="5658B04A" w14:textId="77777777" w:rsidR="000F1A94" w:rsidRDefault="000F1A94" w:rsidP="00211D1E">
            <w:pPr>
              <w:jc w:val="both"/>
              <w:rPr>
                <w:rFonts w:ascii="Times New Roman" w:hAnsi="Times New Roman" w:cs="Times New Roman"/>
                <w:color w:val="0F243E" w:themeColor="text2" w:themeShade="80"/>
                <w:sz w:val="24"/>
                <w:szCs w:val="24"/>
              </w:rPr>
            </w:pPr>
          </w:p>
          <w:p w14:paraId="720638A3" w14:textId="545EDD32" w:rsidR="00211D1E" w:rsidRPr="00041D98" w:rsidRDefault="00211D1E" w:rsidP="00211D1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Secili trup i Komisionit do të marrë në konsiderim dhe të adresojë ndikimet gjinore të aktiviteteve të tyre.</w:t>
            </w:r>
          </w:p>
          <w:p w14:paraId="33DD8C77" w14:textId="77777777" w:rsidR="000F1A94" w:rsidRDefault="000F1A94" w:rsidP="00211D1E">
            <w:pPr>
              <w:jc w:val="both"/>
              <w:rPr>
                <w:rFonts w:ascii="Times New Roman" w:hAnsi="Times New Roman" w:cs="Times New Roman"/>
                <w:color w:val="0F243E" w:themeColor="text2" w:themeShade="80"/>
                <w:sz w:val="24"/>
                <w:szCs w:val="24"/>
              </w:rPr>
            </w:pPr>
          </w:p>
          <w:p w14:paraId="73B7BFDF" w14:textId="25AB3358" w:rsidR="00211D1E" w:rsidRPr="00041D98" w:rsidRDefault="00211D1E" w:rsidP="00211D1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Komisionerët dhe personeli i Sekretariatit, gjatë periudhës përgatitore dhe më pastaj edhe në mënyrë periodike duhet të kenë trajnime për ndjeshmërinë gjinore.</w:t>
            </w:r>
          </w:p>
          <w:p w14:paraId="6B48B530" w14:textId="59DFDC6B" w:rsidR="00211D1E" w:rsidRDefault="00211D1E" w:rsidP="00374879">
            <w:pPr>
              <w:jc w:val="center"/>
              <w:rPr>
                <w:rFonts w:ascii="Times New Roman" w:hAnsi="Times New Roman" w:cs="Times New Roman"/>
                <w:b/>
                <w:color w:val="0F243E" w:themeColor="text2" w:themeShade="80"/>
                <w:sz w:val="24"/>
                <w:szCs w:val="24"/>
              </w:rPr>
            </w:pPr>
          </w:p>
          <w:p w14:paraId="7C17DBBF" w14:textId="77777777" w:rsidR="000F1A94" w:rsidRPr="00041D98" w:rsidRDefault="000F1A94" w:rsidP="00374879">
            <w:pPr>
              <w:jc w:val="center"/>
              <w:rPr>
                <w:rFonts w:ascii="Times New Roman" w:hAnsi="Times New Roman" w:cs="Times New Roman"/>
                <w:b/>
                <w:color w:val="0F243E" w:themeColor="text2" w:themeShade="80"/>
                <w:sz w:val="24"/>
                <w:szCs w:val="24"/>
              </w:rPr>
            </w:pPr>
          </w:p>
          <w:p w14:paraId="5F5BD0EC"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 xml:space="preserve">Neni </w:t>
            </w:r>
            <w:r w:rsidR="00DB4D71" w:rsidRPr="00041D98">
              <w:rPr>
                <w:rFonts w:ascii="Times New Roman" w:hAnsi="Times New Roman" w:cs="Times New Roman"/>
                <w:b/>
                <w:color w:val="0F243E" w:themeColor="text2" w:themeShade="80"/>
                <w:sz w:val="24"/>
                <w:szCs w:val="24"/>
              </w:rPr>
              <w:t>1</w:t>
            </w:r>
            <w:r w:rsidR="00211D1E" w:rsidRPr="00041D98">
              <w:rPr>
                <w:rFonts w:ascii="Times New Roman" w:hAnsi="Times New Roman" w:cs="Times New Roman"/>
                <w:b/>
                <w:color w:val="0F243E" w:themeColor="text2" w:themeShade="80"/>
                <w:sz w:val="24"/>
                <w:szCs w:val="24"/>
              </w:rPr>
              <w:t>5</w:t>
            </w:r>
          </w:p>
          <w:p w14:paraId="606AC985"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Pavarësia e Komisionit</w:t>
            </w:r>
          </w:p>
          <w:p w14:paraId="7BC1E0B5" w14:textId="77777777" w:rsidR="006F27B3" w:rsidRPr="00041D98" w:rsidRDefault="006F27B3" w:rsidP="00374879">
            <w:pPr>
              <w:jc w:val="center"/>
              <w:rPr>
                <w:rFonts w:ascii="Times New Roman" w:hAnsi="Times New Roman" w:cs="Times New Roman"/>
                <w:b/>
                <w:color w:val="0F243E" w:themeColor="text2" w:themeShade="80"/>
                <w:sz w:val="24"/>
                <w:szCs w:val="24"/>
              </w:rPr>
            </w:pPr>
          </w:p>
          <w:p w14:paraId="57D68773"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Komisioni funksionon në mënyrë të pavarur. </w:t>
            </w:r>
          </w:p>
          <w:p w14:paraId="5C171ED1" w14:textId="77777777" w:rsidR="006F27B3" w:rsidRPr="00041D98" w:rsidRDefault="006F27B3" w:rsidP="006F27B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gëzon autonomi të plotë dhe të papenguar për të marrë vendime në lidhje me veprimtarinë dhe financat e saj, me kusht që vendimet e tilla të mos jenë në kundërshtim me këtë akt normativ dhe legjislacionin përkatës në fuqi, duke ju përmbajtur parimit të efikasitetit, efektivitetit dhe ekonomizimit.</w:t>
            </w:r>
          </w:p>
          <w:p w14:paraId="7E06222C" w14:textId="77777777" w:rsidR="00211D1E" w:rsidRPr="00041D98" w:rsidRDefault="00211D1E" w:rsidP="006F27B3">
            <w:pPr>
              <w:jc w:val="both"/>
              <w:rPr>
                <w:rFonts w:ascii="Times New Roman" w:hAnsi="Times New Roman" w:cs="Times New Roman"/>
                <w:color w:val="0F243E" w:themeColor="text2" w:themeShade="80"/>
                <w:sz w:val="24"/>
                <w:szCs w:val="24"/>
              </w:rPr>
            </w:pPr>
          </w:p>
          <w:p w14:paraId="4C59E18D" w14:textId="77777777" w:rsidR="006F27B3" w:rsidRPr="00041D98" w:rsidRDefault="006F27B3" w:rsidP="006F27B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Komisionarët emërohen dhe veprojnë në kapacitetin e tyre personal dhe nuk përfaqësojnë asnjë interes tjetër, përpos interesit të Komisionit. </w:t>
            </w:r>
          </w:p>
          <w:p w14:paraId="2F2EC9E5" w14:textId="77777777" w:rsidR="00E537CF" w:rsidRPr="00041D98" w:rsidRDefault="00E537CF" w:rsidP="006F27B3">
            <w:pPr>
              <w:jc w:val="both"/>
              <w:rPr>
                <w:rFonts w:ascii="Times New Roman" w:hAnsi="Times New Roman" w:cs="Times New Roman"/>
                <w:color w:val="0F243E" w:themeColor="text2" w:themeShade="80"/>
                <w:sz w:val="24"/>
                <w:szCs w:val="24"/>
              </w:rPr>
            </w:pPr>
          </w:p>
          <w:p w14:paraId="310430B5" w14:textId="77777777" w:rsidR="00C81E74" w:rsidRPr="00041D98" w:rsidRDefault="006F27B3"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Asnjë person, institucion, entitet apo organ, duke përfshirë edhe subjektet qeveritare, nuk mund të ndërhyjë në funksionimin e Komisionit. </w:t>
            </w:r>
          </w:p>
          <w:p w14:paraId="1F0943F1" w14:textId="77777777" w:rsidR="000F1A94" w:rsidRDefault="000F1A94" w:rsidP="004C279F">
            <w:pPr>
              <w:jc w:val="both"/>
              <w:rPr>
                <w:rFonts w:ascii="Times New Roman" w:hAnsi="Times New Roman" w:cs="Times New Roman"/>
                <w:color w:val="0F243E" w:themeColor="text2" w:themeShade="80"/>
                <w:sz w:val="24"/>
                <w:szCs w:val="24"/>
              </w:rPr>
            </w:pPr>
          </w:p>
          <w:p w14:paraId="08CD536B" w14:textId="2F27A59D" w:rsidR="00C81E74" w:rsidRPr="00041D98" w:rsidRDefault="006F27B3"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Komisionarët si dhe personeli i Sekretariatit, nuk pranojnë asnjë udhëzim në lidhje me aktivitetet e Komisionit nga asnjë person apo subjekt jashtë Komisionit, dhe duhet t’i ushtrojnë kompetencat e tyre pa frikë, favore apo paragjykime.</w:t>
            </w:r>
          </w:p>
          <w:p w14:paraId="4805E42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50F3D95"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Organet shtetërore duhet të ndihmojnë dhe mbrojnë Komisionin për të siguruar pavarësinë, paanshmërinë dhe dinjitetin e tij.</w:t>
            </w:r>
          </w:p>
          <w:p w14:paraId="54BA4F8D"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A8AA693"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1</w:t>
            </w:r>
            <w:r w:rsidR="00211D1E" w:rsidRPr="00041D98">
              <w:rPr>
                <w:rFonts w:ascii="Times New Roman" w:hAnsi="Times New Roman" w:cs="Times New Roman"/>
                <w:b/>
                <w:color w:val="0F243E" w:themeColor="text2" w:themeShade="80"/>
                <w:sz w:val="24"/>
                <w:szCs w:val="24"/>
              </w:rPr>
              <w:t>6</w:t>
            </w:r>
          </w:p>
          <w:p w14:paraId="0424FA6C"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Periudha e veprimit të Komisionit</w:t>
            </w:r>
          </w:p>
          <w:p w14:paraId="19A7AA5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03FCDA3"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Periudha e veprimit të Komisionit është tre (3) vite.</w:t>
            </w:r>
          </w:p>
          <w:p w14:paraId="10EED62A" w14:textId="77777777" w:rsidR="000F1A94" w:rsidRDefault="000F1A94" w:rsidP="004C279F">
            <w:pPr>
              <w:jc w:val="both"/>
              <w:rPr>
                <w:rFonts w:ascii="Times New Roman" w:hAnsi="Times New Roman" w:cs="Times New Roman"/>
                <w:color w:val="0F243E" w:themeColor="text2" w:themeShade="80"/>
                <w:sz w:val="24"/>
                <w:szCs w:val="24"/>
              </w:rPr>
            </w:pPr>
          </w:p>
          <w:p w14:paraId="3AC0B8DD" w14:textId="1DA653F0"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Periudha e veprimit të Komisionit nuk përfshinë periudhën përgatitore, e cila fillon nga mbledhja konstituive dhe vazhdon, më së largu gjashtë (6) muaj nga mbajtja e mbledhjes konstituive.</w:t>
            </w:r>
          </w:p>
          <w:p w14:paraId="0E80B72D"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AFFF85C"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Pas përfundimit të përgatitjeve, Komisioni e bën publike datën e fillimit dhe mbarimit të punës së tij.</w:t>
            </w:r>
          </w:p>
          <w:p w14:paraId="48E7D868"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2F0C64A" w14:textId="4031F26F" w:rsidR="000F1A94" w:rsidRDefault="00C81E74" w:rsidP="000F1A94">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 xml:space="preserve">Veprimtaria dhe puna e Komisionit, me kërkesë të Komisionit, mund të zgjatet më së shumti deri në gjashtë (6) muaj, nëse Institucioni themelues e vlerëson si të nevojshme për arritjen e </w:t>
            </w:r>
            <w:r w:rsidR="0070128B" w:rsidRPr="00041D98">
              <w:rPr>
                <w:rFonts w:ascii="Times New Roman" w:hAnsi="Times New Roman" w:cs="Times New Roman"/>
                <w:color w:val="0F243E" w:themeColor="text2" w:themeShade="80"/>
                <w:sz w:val="24"/>
                <w:szCs w:val="24"/>
              </w:rPr>
              <w:t>qëllimit  të përcaktuar</w:t>
            </w:r>
            <w:r w:rsidR="000F1A94">
              <w:rPr>
                <w:rFonts w:ascii="Times New Roman" w:hAnsi="Times New Roman" w:cs="Times New Roman"/>
                <w:color w:val="0F243E" w:themeColor="text2" w:themeShade="80"/>
                <w:sz w:val="24"/>
                <w:szCs w:val="24"/>
              </w:rPr>
              <w:t xml:space="preserve"> me këtë akt normativ.</w:t>
            </w:r>
          </w:p>
          <w:p w14:paraId="572E6AE2" w14:textId="39F2E77E" w:rsidR="000F1A94" w:rsidRDefault="000F1A94" w:rsidP="000F1A94">
            <w:pPr>
              <w:jc w:val="both"/>
              <w:rPr>
                <w:rFonts w:ascii="Times New Roman" w:hAnsi="Times New Roman" w:cs="Times New Roman"/>
                <w:color w:val="0F243E" w:themeColor="text2" w:themeShade="80"/>
                <w:sz w:val="24"/>
                <w:szCs w:val="24"/>
              </w:rPr>
            </w:pPr>
          </w:p>
          <w:p w14:paraId="36A79887" w14:textId="7F4995D8" w:rsidR="000F1A94" w:rsidRDefault="000F1A94" w:rsidP="000F1A94">
            <w:pPr>
              <w:jc w:val="both"/>
              <w:rPr>
                <w:rFonts w:ascii="Times New Roman" w:hAnsi="Times New Roman" w:cs="Times New Roman"/>
                <w:color w:val="0F243E" w:themeColor="text2" w:themeShade="80"/>
                <w:sz w:val="24"/>
                <w:szCs w:val="24"/>
              </w:rPr>
            </w:pPr>
          </w:p>
          <w:p w14:paraId="45067FBF" w14:textId="6AC2B3D3" w:rsidR="000F1A94" w:rsidRDefault="000F1A94" w:rsidP="000F1A94">
            <w:pPr>
              <w:jc w:val="both"/>
              <w:rPr>
                <w:rFonts w:ascii="Times New Roman" w:hAnsi="Times New Roman" w:cs="Times New Roman"/>
                <w:color w:val="0F243E" w:themeColor="text2" w:themeShade="80"/>
                <w:sz w:val="24"/>
                <w:szCs w:val="24"/>
              </w:rPr>
            </w:pPr>
          </w:p>
          <w:p w14:paraId="4A799991" w14:textId="38B87704" w:rsidR="000F1A94" w:rsidRDefault="000F1A94" w:rsidP="000F1A94">
            <w:pPr>
              <w:jc w:val="both"/>
              <w:rPr>
                <w:rFonts w:ascii="Times New Roman" w:hAnsi="Times New Roman" w:cs="Times New Roman"/>
                <w:color w:val="0F243E" w:themeColor="text2" w:themeShade="80"/>
                <w:sz w:val="24"/>
                <w:szCs w:val="24"/>
              </w:rPr>
            </w:pPr>
          </w:p>
          <w:p w14:paraId="17BA9F4F" w14:textId="74DB773D" w:rsidR="000F1A94" w:rsidRDefault="000F1A94" w:rsidP="000F1A94">
            <w:pPr>
              <w:jc w:val="both"/>
              <w:rPr>
                <w:rFonts w:ascii="Times New Roman" w:hAnsi="Times New Roman" w:cs="Times New Roman"/>
                <w:color w:val="0F243E" w:themeColor="text2" w:themeShade="80"/>
                <w:sz w:val="24"/>
                <w:szCs w:val="24"/>
              </w:rPr>
            </w:pPr>
          </w:p>
          <w:p w14:paraId="227A424B" w14:textId="77777777" w:rsidR="000F1A94" w:rsidRPr="000F1A94" w:rsidRDefault="000F1A94" w:rsidP="000F1A94">
            <w:pPr>
              <w:jc w:val="both"/>
              <w:rPr>
                <w:rFonts w:ascii="Times New Roman" w:hAnsi="Times New Roman" w:cs="Times New Roman"/>
                <w:color w:val="0F243E" w:themeColor="text2" w:themeShade="80"/>
                <w:sz w:val="24"/>
                <w:szCs w:val="24"/>
              </w:rPr>
            </w:pPr>
          </w:p>
          <w:p w14:paraId="4C2F1AC9"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Neni 1</w:t>
            </w:r>
            <w:r w:rsidR="00211D1E" w:rsidRPr="00041D98">
              <w:rPr>
                <w:rFonts w:ascii="Times New Roman" w:hAnsi="Times New Roman" w:cs="Times New Roman"/>
                <w:b/>
                <w:color w:val="0F243E" w:themeColor="text2" w:themeShade="80"/>
                <w:sz w:val="24"/>
                <w:szCs w:val="24"/>
              </w:rPr>
              <w:t>7</w:t>
            </w:r>
          </w:p>
          <w:p w14:paraId="46237366"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Periudha në shqyrtim e Komisionit</w:t>
            </w:r>
          </w:p>
          <w:p w14:paraId="590EFCD9"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F070725"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Periudha në shqyrtim e Komisionit përfshinë intervalin kohor prej: 23 mars 1989   deri më 17 shkurt 2008. </w:t>
            </w:r>
          </w:p>
          <w:p w14:paraId="3BA9E90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05CF860" w14:textId="4B043663"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Periudha në shqyrtim, sipas paragrafit një (1)  të këtij neni, nuk e kufizon Komisionin, për të hulumtuar rrethanat politike dhe shoqërore, që kanë zanafillën në periudha tjera kohore, të cilat kanë ndikuar në</w:t>
            </w:r>
            <w:r w:rsidR="00982725" w:rsidRPr="00041D98">
              <w:rPr>
                <w:rFonts w:ascii="Times New Roman" w:hAnsi="Times New Roman" w:cs="Times New Roman"/>
                <w:color w:val="0F243E" w:themeColor="text2" w:themeShade="80"/>
                <w:sz w:val="24"/>
                <w:szCs w:val="24"/>
              </w:rPr>
              <w:t xml:space="preserve"> armiqësi,</w:t>
            </w:r>
            <w:r w:rsidRPr="00041D98">
              <w:rPr>
                <w:rFonts w:ascii="Times New Roman" w:hAnsi="Times New Roman" w:cs="Times New Roman"/>
                <w:color w:val="0F243E" w:themeColor="text2" w:themeShade="80"/>
                <w:sz w:val="24"/>
                <w:szCs w:val="24"/>
              </w:rPr>
              <w:t xml:space="preserve"> shpërthimin e luftërave ose formave të tjera të konfliktit të armatosur, si dhe kryerjen e krimeve të luftës dhe shkeljeve të tjera të </w:t>
            </w:r>
            <w:r w:rsidR="00982725"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të të drejtave të njeriut,</w:t>
            </w:r>
            <w:r w:rsidR="00982725" w:rsidRPr="00041D98">
              <w:rPr>
                <w:rFonts w:ascii="Times New Roman" w:hAnsi="Times New Roman" w:cs="Times New Roman"/>
                <w:color w:val="0F243E" w:themeColor="text2" w:themeShade="80"/>
                <w:sz w:val="24"/>
                <w:szCs w:val="24"/>
              </w:rPr>
              <w:t xml:space="preserve"> shkeljen e të drejtës humanitare ndërkombëtare,</w:t>
            </w:r>
            <w:r w:rsidRPr="00041D98">
              <w:rPr>
                <w:rFonts w:ascii="Times New Roman" w:hAnsi="Times New Roman" w:cs="Times New Roman"/>
                <w:color w:val="0F243E" w:themeColor="text2" w:themeShade="80"/>
                <w:sz w:val="24"/>
                <w:szCs w:val="24"/>
              </w:rPr>
              <w:t xml:space="preserve"> gjatë periudhës në shqyrtim të Komisionit.</w:t>
            </w:r>
          </w:p>
          <w:p w14:paraId="09B13E04" w14:textId="77777777" w:rsidR="006F27B3" w:rsidRPr="00041D98" w:rsidRDefault="006F27B3" w:rsidP="009F5413">
            <w:pPr>
              <w:jc w:val="center"/>
              <w:rPr>
                <w:rFonts w:ascii="Times New Roman" w:hAnsi="Times New Roman" w:cs="Times New Roman"/>
                <w:b/>
                <w:color w:val="0F243E" w:themeColor="text2" w:themeShade="80"/>
                <w:sz w:val="24"/>
                <w:szCs w:val="24"/>
              </w:rPr>
            </w:pPr>
          </w:p>
          <w:p w14:paraId="6FA4C956" w14:textId="77777777" w:rsidR="009F5413" w:rsidRPr="00041D98" w:rsidRDefault="009F5413" w:rsidP="009F541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6F27B3" w:rsidRPr="00041D98">
              <w:rPr>
                <w:rFonts w:ascii="Times New Roman" w:hAnsi="Times New Roman" w:cs="Times New Roman"/>
                <w:b/>
                <w:color w:val="0F243E" w:themeColor="text2" w:themeShade="80"/>
                <w:sz w:val="24"/>
                <w:szCs w:val="24"/>
              </w:rPr>
              <w:t>1</w:t>
            </w:r>
            <w:r w:rsidR="00211D1E" w:rsidRPr="00041D98">
              <w:rPr>
                <w:rFonts w:ascii="Times New Roman" w:hAnsi="Times New Roman" w:cs="Times New Roman"/>
                <w:b/>
                <w:color w:val="0F243E" w:themeColor="text2" w:themeShade="80"/>
                <w:sz w:val="24"/>
                <w:szCs w:val="24"/>
              </w:rPr>
              <w:t>8</w:t>
            </w:r>
          </w:p>
          <w:p w14:paraId="1FCCE511" w14:textId="77777777" w:rsidR="009F5413" w:rsidRPr="00041D98" w:rsidRDefault="009F5413" w:rsidP="009F541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Mbështetja në punën e Komisionit</w:t>
            </w:r>
          </w:p>
          <w:p w14:paraId="127C790C" w14:textId="77777777" w:rsidR="009F5413" w:rsidRPr="00041D98" w:rsidRDefault="009F5413" w:rsidP="009F5413">
            <w:pPr>
              <w:jc w:val="both"/>
              <w:rPr>
                <w:rFonts w:ascii="Times New Roman" w:hAnsi="Times New Roman" w:cs="Times New Roman"/>
                <w:color w:val="0F243E" w:themeColor="text2" w:themeShade="80"/>
                <w:sz w:val="24"/>
                <w:szCs w:val="24"/>
              </w:rPr>
            </w:pPr>
          </w:p>
          <w:p w14:paraId="4C3C79DB" w14:textId="77777777" w:rsidR="009F5413" w:rsidRPr="00041D98" w:rsidRDefault="009F5413" w:rsidP="009F541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Mbështetjen në punën e Komisionit e siguron Sekretariati.</w:t>
            </w:r>
          </w:p>
          <w:p w14:paraId="471B9EC0" w14:textId="77777777" w:rsidR="009F5413" w:rsidRPr="00041D98" w:rsidRDefault="009F5413" w:rsidP="009F5413">
            <w:pPr>
              <w:jc w:val="both"/>
              <w:rPr>
                <w:rFonts w:ascii="Times New Roman" w:hAnsi="Times New Roman" w:cs="Times New Roman"/>
                <w:color w:val="0F243E" w:themeColor="text2" w:themeShade="80"/>
                <w:sz w:val="24"/>
                <w:szCs w:val="24"/>
              </w:rPr>
            </w:pPr>
          </w:p>
          <w:p w14:paraId="09A5FD93" w14:textId="77777777" w:rsidR="009F5413" w:rsidRPr="00041D98" w:rsidRDefault="009F5413" w:rsidP="009F541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Sekretariati  ka detyra dhe përgjegjësi të përcaktuara me këtë akt normativ, aktet e brendshme të Komisionit dhe me legjislacionin përkatës në fuqi.</w:t>
            </w:r>
          </w:p>
          <w:p w14:paraId="3FFDB15E" w14:textId="77777777" w:rsidR="009F5413" w:rsidRPr="00041D98" w:rsidRDefault="009F5413" w:rsidP="009F5413">
            <w:pPr>
              <w:jc w:val="both"/>
              <w:rPr>
                <w:rFonts w:ascii="Times New Roman" w:hAnsi="Times New Roman" w:cs="Times New Roman"/>
                <w:color w:val="0F243E" w:themeColor="text2" w:themeShade="80"/>
                <w:sz w:val="24"/>
                <w:szCs w:val="24"/>
              </w:rPr>
            </w:pPr>
          </w:p>
          <w:p w14:paraId="028A2923" w14:textId="77777777" w:rsidR="009F5413" w:rsidRPr="00041D98" w:rsidRDefault="009F5413" w:rsidP="004C279F">
            <w:pPr>
              <w:jc w:val="both"/>
              <w:rPr>
                <w:rFonts w:ascii="Times New Roman" w:hAnsi="Times New Roman" w:cs="Times New Roman"/>
                <w:color w:val="0F243E" w:themeColor="text2" w:themeShade="80"/>
                <w:sz w:val="24"/>
                <w:szCs w:val="24"/>
              </w:rPr>
            </w:pPr>
          </w:p>
          <w:p w14:paraId="0958C9DB" w14:textId="2759B362" w:rsidR="00C81E74" w:rsidRPr="00041D98" w:rsidRDefault="000F1A94" w:rsidP="00374879">
            <w:pPr>
              <w:jc w:val="both"/>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lastRenderedPageBreak/>
              <w:t xml:space="preserve">KAPITULLI III  – </w:t>
            </w:r>
            <w:r>
              <w:rPr>
                <w:rFonts w:ascii="Times New Roman" w:hAnsi="Times New Roman" w:cs="Times New Roman"/>
                <w:b/>
                <w:color w:val="0F243E" w:themeColor="text2" w:themeShade="80"/>
                <w:sz w:val="24"/>
                <w:szCs w:val="24"/>
              </w:rPr>
              <w:tab/>
              <w:t xml:space="preserve">QËLLIMET, </w:t>
            </w:r>
            <w:r w:rsidR="00C81E74" w:rsidRPr="00041D98">
              <w:rPr>
                <w:rFonts w:ascii="Times New Roman" w:hAnsi="Times New Roman" w:cs="Times New Roman"/>
                <w:b/>
                <w:color w:val="0F243E" w:themeColor="text2" w:themeShade="80"/>
                <w:sz w:val="24"/>
                <w:szCs w:val="24"/>
              </w:rPr>
              <w:t>VEPRIMTARIA, DETYRAT DHE KOMPETENCAT E KOMISONIT</w:t>
            </w:r>
          </w:p>
          <w:p w14:paraId="2E449B7F" w14:textId="2CE6402C" w:rsidR="00C81E74" w:rsidRDefault="00C81E74" w:rsidP="00374879">
            <w:pPr>
              <w:jc w:val="both"/>
              <w:rPr>
                <w:rFonts w:ascii="Times New Roman" w:hAnsi="Times New Roman" w:cs="Times New Roman"/>
                <w:b/>
                <w:color w:val="0F243E" w:themeColor="text2" w:themeShade="80"/>
                <w:sz w:val="24"/>
                <w:szCs w:val="24"/>
              </w:rPr>
            </w:pPr>
          </w:p>
          <w:p w14:paraId="1838919B" w14:textId="77777777" w:rsidR="000F1A94" w:rsidRPr="00041D98" w:rsidRDefault="000F1A94" w:rsidP="00374879">
            <w:pPr>
              <w:jc w:val="both"/>
              <w:rPr>
                <w:rFonts w:ascii="Times New Roman" w:hAnsi="Times New Roman" w:cs="Times New Roman"/>
                <w:b/>
                <w:color w:val="0F243E" w:themeColor="text2" w:themeShade="80"/>
                <w:sz w:val="24"/>
                <w:szCs w:val="24"/>
              </w:rPr>
            </w:pPr>
          </w:p>
          <w:p w14:paraId="190E25CE"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1</w:t>
            </w:r>
            <w:r w:rsidR="005E05E1" w:rsidRPr="00041D98">
              <w:rPr>
                <w:rFonts w:ascii="Times New Roman" w:hAnsi="Times New Roman" w:cs="Times New Roman"/>
                <w:b/>
                <w:color w:val="0F243E" w:themeColor="text2" w:themeShade="80"/>
                <w:sz w:val="24"/>
                <w:szCs w:val="24"/>
              </w:rPr>
              <w:t>9</w:t>
            </w:r>
          </w:p>
          <w:p w14:paraId="4ECD0FC9" w14:textId="77777777" w:rsidR="00C81E74" w:rsidRPr="00041D98" w:rsidRDefault="00C81E74"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Qëllimet e Komisionit</w:t>
            </w:r>
          </w:p>
          <w:p w14:paraId="2BE38034"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1BA1585"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Komisioni ka për qëllim që të:</w:t>
            </w:r>
          </w:p>
          <w:p w14:paraId="6AD865D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AC87AE6" w14:textId="1E70A717" w:rsidR="00C81E74" w:rsidRPr="00041D98" w:rsidRDefault="00C81E74" w:rsidP="002B6630">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 xml:space="preserve">krijojë një regjistër të saktë të shkeljeve të </w:t>
            </w:r>
            <w:r w:rsidR="00982725"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 xml:space="preserve">të të drejtave të njeriut, </w:t>
            </w:r>
            <w:r w:rsidR="00982725" w:rsidRPr="00041D98">
              <w:rPr>
                <w:rFonts w:ascii="Times New Roman" w:hAnsi="Times New Roman" w:cs="Times New Roman"/>
                <w:color w:val="0F243E" w:themeColor="text2" w:themeShade="80"/>
                <w:sz w:val="24"/>
                <w:szCs w:val="24"/>
              </w:rPr>
              <w:t xml:space="preserve">shkeljeve të së drejtës humanitare ndërkombëtare, </w:t>
            </w:r>
            <w:r w:rsidRPr="00041D98">
              <w:rPr>
                <w:rFonts w:ascii="Times New Roman" w:hAnsi="Times New Roman" w:cs="Times New Roman"/>
                <w:color w:val="0F243E" w:themeColor="text2" w:themeShade="80"/>
                <w:sz w:val="24"/>
                <w:szCs w:val="24"/>
              </w:rPr>
              <w:t xml:space="preserve">të shkaktuara ndaj qytetarëve të Kosovës, në territorin </w:t>
            </w:r>
            <w:r w:rsidR="0007663C" w:rsidRPr="00041D98">
              <w:rPr>
                <w:rFonts w:ascii="Times New Roman" w:hAnsi="Times New Roman" w:cs="Times New Roman"/>
                <w:color w:val="0F243E" w:themeColor="text2" w:themeShade="80"/>
                <w:sz w:val="24"/>
                <w:szCs w:val="24"/>
              </w:rPr>
              <w:t xml:space="preserve">e </w:t>
            </w:r>
            <w:r w:rsidR="00E537CF" w:rsidRPr="00041D98">
              <w:rPr>
                <w:rFonts w:ascii="Times New Roman" w:hAnsi="Times New Roman" w:cs="Times New Roman"/>
                <w:color w:val="0F243E" w:themeColor="text2" w:themeShade="80"/>
                <w:sz w:val="24"/>
                <w:szCs w:val="24"/>
              </w:rPr>
              <w:t xml:space="preserve">Kosovës dhe </w:t>
            </w:r>
            <w:r w:rsidRPr="00041D98">
              <w:rPr>
                <w:rFonts w:ascii="Times New Roman" w:hAnsi="Times New Roman" w:cs="Times New Roman"/>
                <w:color w:val="0F243E" w:themeColor="text2" w:themeShade="80"/>
                <w:sz w:val="24"/>
                <w:szCs w:val="24"/>
              </w:rPr>
              <w:t xml:space="preserve">ish RSFJ-së, gjatë periudhës në shqyrtim të Komisionit, duke përfshirë shkaqet, precedentët, rrethanat, kontekstet, natyrën dhe shkallën e shkeljeve të tilla, duke përfshirë, por pa u kufizuar vetëm në:  </w:t>
            </w:r>
          </w:p>
          <w:p w14:paraId="481F723E" w14:textId="77777777" w:rsidR="00C81E74" w:rsidRPr="00041D98" w:rsidRDefault="00C81E74" w:rsidP="002B6630">
            <w:pPr>
              <w:ind w:left="360"/>
              <w:jc w:val="both"/>
              <w:rPr>
                <w:rFonts w:ascii="Times New Roman" w:hAnsi="Times New Roman" w:cs="Times New Roman"/>
                <w:color w:val="0F243E" w:themeColor="text2" w:themeShade="80"/>
                <w:sz w:val="24"/>
                <w:szCs w:val="24"/>
              </w:rPr>
            </w:pPr>
          </w:p>
          <w:p w14:paraId="796E8033"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1.1.1.</w:t>
            </w:r>
            <w:r w:rsidRPr="00041D98">
              <w:rPr>
                <w:rFonts w:ascii="Times New Roman" w:hAnsi="Times New Roman" w:cs="Times New Roman"/>
                <w:color w:val="0F243E" w:themeColor="text2" w:themeShade="80"/>
                <w:sz w:val="24"/>
                <w:szCs w:val="24"/>
              </w:rPr>
              <w:tab/>
              <w:t>zbulimin e së vërtetës prapa shkeljeve të tilla, hedhjes poshtë të gënjeshtrave dhe demaskimit të thashethemeve;</w:t>
            </w:r>
          </w:p>
          <w:p w14:paraId="1F390FE7"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p>
          <w:p w14:paraId="6B23CFA1"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1.1.2.</w:t>
            </w:r>
            <w:r w:rsidRPr="00041D98">
              <w:rPr>
                <w:rFonts w:ascii="Times New Roman" w:hAnsi="Times New Roman" w:cs="Times New Roman"/>
                <w:color w:val="0F243E" w:themeColor="text2" w:themeShade="80"/>
                <w:sz w:val="24"/>
                <w:szCs w:val="24"/>
              </w:rPr>
              <w:tab/>
              <w:t>ofrimin e mundësive për viktimat e shkeljeve të të drejtave të njeriut që të ofrojnë pikëpamjet e tyre;</w:t>
            </w:r>
          </w:p>
          <w:p w14:paraId="57E154F7"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p>
          <w:p w14:paraId="7A855CC5"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1.1.3.</w:t>
            </w:r>
            <w:r w:rsidRPr="00041D98">
              <w:rPr>
                <w:rFonts w:ascii="Times New Roman" w:hAnsi="Times New Roman" w:cs="Times New Roman"/>
                <w:color w:val="0F243E" w:themeColor="text2" w:themeShade="80"/>
                <w:sz w:val="24"/>
                <w:szCs w:val="24"/>
              </w:rPr>
              <w:tab/>
              <w:t xml:space="preserve">ofrimin e mundësive </w:t>
            </w:r>
            <w:r w:rsidR="00E537CF" w:rsidRPr="00041D98">
              <w:rPr>
                <w:rFonts w:ascii="Times New Roman" w:hAnsi="Times New Roman" w:cs="Times New Roman"/>
                <w:color w:val="0F243E" w:themeColor="text2" w:themeShade="80"/>
                <w:sz w:val="24"/>
                <w:szCs w:val="24"/>
              </w:rPr>
              <w:t xml:space="preserve">për të ofruar pikëpamjet dhe motivet e tyre </w:t>
            </w:r>
            <w:r w:rsidR="00E537CF" w:rsidRPr="00041D98">
              <w:rPr>
                <w:rFonts w:ascii="Times New Roman" w:hAnsi="Times New Roman" w:cs="Times New Roman"/>
                <w:color w:val="0F243E" w:themeColor="text2" w:themeShade="80"/>
                <w:sz w:val="24"/>
                <w:szCs w:val="24"/>
              </w:rPr>
              <w:lastRenderedPageBreak/>
              <w:t xml:space="preserve">për shkeljet e tilla </w:t>
            </w:r>
            <w:r w:rsidRPr="00041D98">
              <w:rPr>
                <w:rFonts w:ascii="Times New Roman" w:hAnsi="Times New Roman" w:cs="Times New Roman"/>
                <w:color w:val="0F243E" w:themeColor="text2" w:themeShade="80"/>
                <w:sz w:val="24"/>
                <w:szCs w:val="24"/>
              </w:rPr>
              <w:t>për personat përgjegjës për kryerjen e shkeljeve të të drejtave të njeriut.</w:t>
            </w:r>
          </w:p>
          <w:p w14:paraId="6944F7FC" w14:textId="77777777" w:rsidR="00C81E74" w:rsidRPr="00041D98" w:rsidRDefault="00C81E74" w:rsidP="002B6630">
            <w:pPr>
              <w:ind w:left="360"/>
              <w:jc w:val="both"/>
              <w:rPr>
                <w:rFonts w:ascii="Times New Roman" w:hAnsi="Times New Roman" w:cs="Times New Roman"/>
                <w:color w:val="0F243E" w:themeColor="text2" w:themeShade="80"/>
                <w:sz w:val="24"/>
                <w:szCs w:val="24"/>
              </w:rPr>
            </w:pPr>
          </w:p>
          <w:p w14:paraId="15EA79A8" w14:textId="77777777" w:rsidR="00C81E74" w:rsidRPr="00041D98" w:rsidRDefault="00C81E74" w:rsidP="002B6630">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ndihmojë në rikthimin e dinjitetit të viktimave dhe të mbijetuarve dhe në ndërtimin e kulturës së solidaritetit me viktimat dhe të mbijetuarit, duke përfshirë, por pa u kufizuar vetëm në:  </w:t>
            </w:r>
          </w:p>
          <w:p w14:paraId="5F49E637" w14:textId="77777777" w:rsidR="002B6630" w:rsidRPr="00041D98" w:rsidRDefault="002B6630" w:rsidP="002B6630">
            <w:pPr>
              <w:ind w:left="360"/>
              <w:jc w:val="both"/>
              <w:rPr>
                <w:rFonts w:ascii="Times New Roman" w:hAnsi="Times New Roman" w:cs="Times New Roman"/>
                <w:color w:val="0F243E" w:themeColor="text2" w:themeShade="80"/>
                <w:sz w:val="24"/>
                <w:szCs w:val="24"/>
              </w:rPr>
            </w:pPr>
          </w:p>
          <w:p w14:paraId="3111B10F"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1.2.1.</w:t>
            </w:r>
            <w:r w:rsidRPr="00041D98">
              <w:rPr>
                <w:rFonts w:ascii="Times New Roman" w:hAnsi="Times New Roman" w:cs="Times New Roman"/>
                <w:color w:val="0F243E" w:themeColor="text2" w:themeShade="80"/>
                <w:sz w:val="24"/>
                <w:szCs w:val="24"/>
              </w:rPr>
              <w:tab/>
              <w:t>krijimin e një ambienti të sigurt për viktimat që të dalin hapur për të folur për përvojat e tyre;</w:t>
            </w:r>
          </w:p>
          <w:p w14:paraId="0EC26791" w14:textId="77777777" w:rsidR="005E05E1" w:rsidRPr="00041D98" w:rsidRDefault="005E05E1" w:rsidP="002B6630">
            <w:pPr>
              <w:ind w:left="720"/>
              <w:jc w:val="both"/>
              <w:rPr>
                <w:rFonts w:ascii="Times New Roman" w:hAnsi="Times New Roman" w:cs="Times New Roman"/>
                <w:color w:val="0F243E" w:themeColor="text2" w:themeShade="80"/>
                <w:sz w:val="24"/>
                <w:szCs w:val="24"/>
              </w:rPr>
            </w:pPr>
          </w:p>
          <w:p w14:paraId="530BD45B"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1.2.2.</w:t>
            </w:r>
            <w:r w:rsidRPr="00041D98">
              <w:rPr>
                <w:rFonts w:ascii="Times New Roman" w:hAnsi="Times New Roman" w:cs="Times New Roman"/>
                <w:color w:val="0F243E" w:themeColor="text2" w:themeShade="80"/>
                <w:sz w:val="24"/>
                <w:szCs w:val="24"/>
              </w:rPr>
              <w:tab/>
              <w:t>pranimin e dëmeve dhe vuajtjeve të përjetuara nga viktimat dhe të mbijetuarit;</w:t>
            </w:r>
          </w:p>
          <w:p w14:paraId="07DE871F"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p>
          <w:p w14:paraId="7EF25E7D"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1.2.3.</w:t>
            </w:r>
            <w:r w:rsidRPr="00041D98">
              <w:rPr>
                <w:rFonts w:ascii="Times New Roman" w:hAnsi="Times New Roman" w:cs="Times New Roman"/>
                <w:color w:val="0F243E" w:themeColor="text2" w:themeShade="80"/>
                <w:sz w:val="24"/>
                <w:szCs w:val="24"/>
              </w:rPr>
              <w:tab/>
              <w:t>duke i kushtuar vëmendjen e posaçme të shkeljeve të të drejtave të njeriut në bazë gjinore dhe abuzimit të fëmijëve përmes hulumtimit të shkeljeve të tilla dhe shkaqeve të tyre;</w:t>
            </w:r>
          </w:p>
          <w:p w14:paraId="331FE463" w14:textId="77777777" w:rsidR="007F41D2" w:rsidRPr="00041D98" w:rsidRDefault="007F41D2" w:rsidP="002B6630">
            <w:pPr>
              <w:ind w:left="720"/>
              <w:jc w:val="both"/>
              <w:rPr>
                <w:rFonts w:ascii="Times New Roman" w:hAnsi="Times New Roman" w:cs="Times New Roman"/>
                <w:color w:val="0F243E" w:themeColor="text2" w:themeShade="80"/>
                <w:sz w:val="24"/>
                <w:szCs w:val="24"/>
              </w:rPr>
            </w:pPr>
          </w:p>
          <w:p w14:paraId="698970EB" w14:textId="77777777" w:rsidR="00C81E74" w:rsidRPr="00041D98" w:rsidRDefault="00C81E74" w:rsidP="005E05E1">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Të kontribuojë në pengimin e përsëritjes së shkeljeve të rënda të të drejtave të njeriut, duke:</w:t>
            </w:r>
          </w:p>
          <w:p w14:paraId="197E1FE7" w14:textId="77777777" w:rsidR="00297D77" w:rsidRDefault="00297D77" w:rsidP="002B6630">
            <w:pPr>
              <w:ind w:left="720"/>
              <w:jc w:val="both"/>
              <w:rPr>
                <w:rFonts w:ascii="Times New Roman" w:hAnsi="Times New Roman" w:cs="Times New Roman"/>
                <w:color w:val="0F243E" w:themeColor="text2" w:themeShade="80"/>
                <w:sz w:val="24"/>
                <w:szCs w:val="24"/>
              </w:rPr>
            </w:pPr>
          </w:p>
          <w:p w14:paraId="58BDE819" w14:textId="2C281A1A"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1.3.1.</w:t>
            </w:r>
            <w:r w:rsidRPr="00041D98">
              <w:rPr>
                <w:rFonts w:ascii="Times New Roman" w:hAnsi="Times New Roman" w:cs="Times New Roman"/>
                <w:color w:val="0F243E" w:themeColor="text2" w:themeShade="80"/>
                <w:sz w:val="24"/>
                <w:szCs w:val="24"/>
              </w:rPr>
              <w:tab/>
              <w:t>Promovuar paqen</w:t>
            </w:r>
            <w:r w:rsidR="008B7CBD" w:rsidRPr="00041D98">
              <w:rPr>
                <w:rFonts w:ascii="Times New Roman" w:hAnsi="Times New Roman" w:cs="Times New Roman"/>
                <w:color w:val="0F243E" w:themeColor="text2" w:themeShade="80"/>
                <w:sz w:val="24"/>
                <w:szCs w:val="24"/>
              </w:rPr>
              <w:t xml:space="preserve">, shtet ndërtimin, respektin për sundimin e ligjit, si dhe </w:t>
            </w:r>
            <w:r w:rsidRPr="00041D98">
              <w:rPr>
                <w:rFonts w:ascii="Times New Roman" w:hAnsi="Times New Roman" w:cs="Times New Roman"/>
                <w:color w:val="0F243E" w:themeColor="text2" w:themeShade="80"/>
                <w:sz w:val="24"/>
                <w:szCs w:val="24"/>
              </w:rPr>
              <w:t xml:space="preserve">duke ndihmuar në krijimin </w:t>
            </w:r>
            <w:r w:rsidRPr="00041D98">
              <w:rPr>
                <w:rFonts w:ascii="Times New Roman" w:hAnsi="Times New Roman" w:cs="Times New Roman"/>
                <w:color w:val="0F243E" w:themeColor="text2" w:themeShade="80"/>
                <w:sz w:val="24"/>
                <w:szCs w:val="24"/>
              </w:rPr>
              <w:lastRenderedPageBreak/>
              <w:t>e kushteve për paqe të qëndrueshme dhe pajtim shoqëror në Kosovë;</w:t>
            </w:r>
          </w:p>
          <w:p w14:paraId="087DE32C" w14:textId="77777777" w:rsidR="002B6630" w:rsidRPr="00041D98" w:rsidRDefault="002B6630" w:rsidP="002B6630">
            <w:pPr>
              <w:ind w:left="720"/>
              <w:jc w:val="both"/>
              <w:rPr>
                <w:rFonts w:ascii="Times New Roman" w:hAnsi="Times New Roman" w:cs="Times New Roman"/>
                <w:color w:val="0F243E" w:themeColor="text2" w:themeShade="80"/>
                <w:sz w:val="24"/>
                <w:szCs w:val="24"/>
              </w:rPr>
            </w:pPr>
          </w:p>
          <w:p w14:paraId="6080CB86"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1.3.2.</w:t>
            </w:r>
            <w:r w:rsidRPr="00041D98">
              <w:rPr>
                <w:rFonts w:ascii="Times New Roman" w:hAnsi="Times New Roman" w:cs="Times New Roman"/>
                <w:color w:val="0F243E" w:themeColor="text2" w:themeShade="80"/>
                <w:sz w:val="24"/>
                <w:szCs w:val="24"/>
              </w:rPr>
              <w:tab/>
              <w:t>rimëkëmbur besimin midis individëve dhe shoqërisë kosovare në tërësi;</w:t>
            </w:r>
          </w:p>
          <w:p w14:paraId="480CCAE4" w14:textId="77777777" w:rsidR="00C81E74" w:rsidRPr="00041D98" w:rsidRDefault="00C81E74" w:rsidP="002B6630">
            <w:pPr>
              <w:ind w:left="720"/>
              <w:jc w:val="both"/>
              <w:rPr>
                <w:rFonts w:ascii="Times New Roman" w:hAnsi="Times New Roman" w:cs="Times New Roman"/>
                <w:color w:val="0F243E" w:themeColor="text2" w:themeShade="80"/>
                <w:sz w:val="24"/>
                <w:szCs w:val="24"/>
              </w:rPr>
            </w:pPr>
          </w:p>
          <w:p w14:paraId="2DD0664B" w14:textId="02D2CFB3" w:rsidR="002B6630" w:rsidRPr="00041D98" w:rsidRDefault="00C81E74" w:rsidP="005E05E1">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1.3.3.</w:t>
            </w:r>
            <w:r w:rsidRPr="00041D98">
              <w:rPr>
                <w:rFonts w:ascii="Times New Roman" w:hAnsi="Times New Roman" w:cs="Times New Roman"/>
                <w:color w:val="0F243E" w:themeColor="text2" w:themeShade="80"/>
                <w:sz w:val="24"/>
                <w:szCs w:val="24"/>
              </w:rPr>
              <w:tab/>
            </w:r>
            <w:r w:rsidR="00982725" w:rsidRPr="00041D98">
              <w:rPr>
                <w:rFonts w:ascii="Times New Roman" w:hAnsi="Times New Roman" w:cs="Times New Roman"/>
                <w:color w:val="0F243E" w:themeColor="text2" w:themeShade="80"/>
                <w:sz w:val="24"/>
                <w:szCs w:val="24"/>
              </w:rPr>
              <w:t xml:space="preserve">dhënë </w:t>
            </w:r>
            <w:r w:rsidRPr="00041D98">
              <w:rPr>
                <w:rFonts w:ascii="Times New Roman" w:hAnsi="Times New Roman" w:cs="Times New Roman"/>
                <w:color w:val="0F243E" w:themeColor="text2" w:themeShade="80"/>
                <w:sz w:val="24"/>
                <w:szCs w:val="24"/>
              </w:rPr>
              <w:t>rekomandime që adresojnë shkaqet e konflik</w:t>
            </w:r>
            <w:r w:rsidR="005E05E1" w:rsidRPr="00041D98">
              <w:rPr>
                <w:rFonts w:ascii="Times New Roman" w:hAnsi="Times New Roman" w:cs="Times New Roman"/>
                <w:color w:val="0F243E" w:themeColor="text2" w:themeShade="80"/>
                <w:sz w:val="24"/>
                <w:szCs w:val="24"/>
              </w:rPr>
              <w:t xml:space="preserve">tit dhe masat për të dëmshpërblyer dhe adresuar vuajtjet dhe padrejtësitë  e </w:t>
            </w:r>
            <w:r w:rsidR="00FF6AA3" w:rsidRPr="00041D98">
              <w:rPr>
                <w:rFonts w:ascii="Times New Roman" w:hAnsi="Times New Roman" w:cs="Times New Roman"/>
                <w:color w:val="0F243E" w:themeColor="text2" w:themeShade="80"/>
                <w:sz w:val="24"/>
                <w:szCs w:val="24"/>
              </w:rPr>
              <w:t>shkaktuara</w:t>
            </w:r>
            <w:r w:rsidR="00EB7F81" w:rsidRPr="00041D98">
              <w:rPr>
                <w:rFonts w:ascii="Times New Roman" w:hAnsi="Times New Roman" w:cs="Times New Roman"/>
                <w:color w:val="0F243E" w:themeColor="text2" w:themeShade="80"/>
                <w:sz w:val="24"/>
                <w:szCs w:val="24"/>
              </w:rPr>
              <w:t xml:space="preserve"> </w:t>
            </w:r>
            <w:r w:rsidR="005E05E1" w:rsidRPr="00041D98">
              <w:rPr>
                <w:rFonts w:ascii="Times New Roman" w:hAnsi="Times New Roman" w:cs="Times New Roman"/>
                <w:color w:val="0F243E" w:themeColor="text2" w:themeShade="80"/>
                <w:sz w:val="24"/>
                <w:szCs w:val="24"/>
              </w:rPr>
              <w:t>ndaj viktimave dhe të mbijetuarve;</w:t>
            </w:r>
          </w:p>
          <w:p w14:paraId="2EF12071" w14:textId="77777777" w:rsidR="002B6630" w:rsidRPr="00041D98" w:rsidRDefault="002B6630" w:rsidP="002B6630">
            <w:pPr>
              <w:ind w:left="720"/>
              <w:jc w:val="both"/>
              <w:rPr>
                <w:rFonts w:ascii="Times New Roman" w:hAnsi="Times New Roman" w:cs="Times New Roman"/>
                <w:color w:val="0F243E" w:themeColor="text2" w:themeShade="80"/>
                <w:sz w:val="24"/>
                <w:szCs w:val="24"/>
              </w:rPr>
            </w:pPr>
          </w:p>
          <w:p w14:paraId="737656AE" w14:textId="6C76AA4A" w:rsidR="002B6630" w:rsidRPr="00041D98" w:rsidRDefault="002B6630" w:rsidP="002B6630">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1.3.4.</w:t>
            </w:r>
            <w:r w:rsidRPr="00041D98">
              <w:rPr>
                <w:rFonts w:ascii="Times New Roman" w:hAnsi="Times New Roman" w:cs="Times New Roman"/>
                <w:color w:val="0F243E" w:themeColor="text2" w:themeShade="80"/>
                <w:sz w:val="24"/>
                <w:szCs w:val="24"/>
              </w:rPr>
              <w:tab/>
              <w:t>edukuar publikun dhe ngritur vetëdijen për gjetjet e Komisionit.</w:t>
            </w:r>
          </w:p>
          <w:p w14:paraId="1DE843EE" w14:textId="6A950198" w:rsidR="00C81E74" w:rsidRDefault="00C81E74" w:rsidP="002B6630">
            <w:pPr>
              <w:ind w:left="360"/>
              <w:jc w:val="both"/>
              <w:rPr>
                <w:rFonts w:ascii="Times New Roman" w:hAnsi="Times New Roman" w:cs="Times New Roman"/>
                <w:color w:val="0F243E" w:themeColor="text2" w:themeShade="80"/>
                <w:sz w:val="24"/>
                <w:szCs w:val="24"/>
              </w:rPr>
            </w:pPr>
          </w:p>
          <w:p w14:paraId="716B0B9E" w14:textId="77777777" w:rsidR="00297D77" w:rsidRPr="00041D98" w:rsidRDefault="00297D77" w:rsidP="002B6630">
            <w:pPr>
              <w:ind w:left="360"/>
              <w:jc w:val="both"/>
              <w:rPr>
                <w:rFonts w:ascii="Times New Roman" w:hAnsi="Times New Roman" w:cs="Times New Roman"/>
                <w:color w:val="0F243E" w:themeColor="text2" w:themeShade="80"/>
                <w:sz w:val="24"/>
                <w:szCs w:val="24"/>
              </w:rPr>
            </w:pPr>
          </w:p>
          <w:p w14:paraId="7282B888" w14:textId="77777777" w:rsidR="00C81E74" w:rsidRPr="00041D98" w:rsidRDefault="00C81E74" w:rsidP="002B6630">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kontribuojë në realizimin e të drejtave të njeriut dhe drejtave të tjera  të viktimave dhe të mbijetuarve; dhe</w:t>
            </w:r>
          </w:p>
          <w:p w14:paraId="1BEE26A7" w14:textId="77777777" w:rsidR="00C81E74" w:rsidRPr="00041D98" w:rsidRDefault="00C81E74" w:rsidP="002B6630">
            <w:pPr>
              <w:ind w:left="360"/>
              <w:jc w:val="both"/>
              <w:rPr>
                <w:rFonts w:ascii="Times New Roman" w:hAnsi="Times New Roman" w:cs="Times New Roman"/>
                <w:color w:val="0F243E" w:themeColor="text2" w:themeShade="80"/>
                <w:sz w:val="24"/>
                <w:szCs w:val="24"/>
              </w:rPr>
            </w:pPr>
          </w:p>
          <w:p w14:paraId="1A4DA837" w14:textId="77777777" w:rsidR="00C81E74" w:rsidRPr="00041D98" w:rsidRDefault="00C81E74" w:rsidP="002B6630">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 xml:space="preserve">Të kontribuojë në ndriçimin e fatit të të zhdukurve. </w:t>
            </w:r>
          </w:p>
          <w:p w14:paraId="303B0DC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48BCC20" w14:textId="77777777" w:rsidR="00C81E74" w:rsidRPr="00041D98" w:rsidRDefault="00C81E74"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5E05E1" w:rsidRPr="00041D98">
              <w:rPr>
                <w:rFonts w:ascii="Times New Roman" w:hAnsi="Times New Roman" w:cs="Times New Roman"/>
                <w:b/>
                <w:color w:val="0F243E" w:themeColor="text2" w:themeShade="80"/>
                <w:sz w:val="24"/>
                <w:szCs w:val="24"/>
              </w:rPr>
              <w:t>20</w:t>
            </w:r>
          </w:p>
          <w:p w14:paraId="6222E31B" w14:textId="77777777" w:rsidR="00C81E74" w:rsidRPr="00041D98" w:rsidRDefault="00C81E74"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Veprimtaria e Komisionit</w:t>
            </w:r>
          </w:p>
          <w:p w14:paraId="6F6F69D5"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03C0738"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Veprimtaria e Komisionit është veprimtari e interesit të veçantë për shoqërinë e Kosovës.</w:t>
            </w:r>
          </w:p>
          <w:p w14:paraId="39EDA61E"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D0A9E45" w14:textId="1F6FD5CB"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Interesi i veçantë publik i Komisionit shprehet në ushtrimin e veprimtarisë së tij, për dokumentimin e krimeve të luftës</w:t>
            </w:r>
            <w:r w:rsidR="00982725" w:rsidRPr="00041D98">
              <w:rPr>
                <w:rFonts w:ascii="Times New Roman" w:hAnsi="Times New Roman" w:cs="Times New Roman"/>
                <w:color w:val="0F243E" w:themeColor="text2" w:themeShade="80"/>
                <w:sz w:val="24"/>
                <w:szCs w:val="24"/>
              </w:rPr>
              <w:t>, krimeve kundër njerëzimit</w:t>
            </w:r>
            <w:r w:rsidRPr="00041D98">
              <w:rPr>
                <w:rFonts w:ascii="Times New Roman" w:hAnsi="Times New Roman" w:cs="Times New Roman"/>
                <w:color w:val="0F243E" w:themeColor="text2" w:themeShade="80"/>
                <w:sz w:val="24"/>
                <w:szCs w:val="24"/>
              </w:rPr>
              <w:t xml:space="preserve"> dhe shkeljeve të </w:t>
            </w:r>
            <w:r w:rsidR="00982725"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të të drejtave të njeriut në:</w:t>
            </w:r>
          </w:p>
          <w:p w14:paraId="4B66A0F2"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B3942B3" w14:textId="77777777" w:rsidR="00C81E74" w:rsidRPr="00041D98" w:rsidRDefault="00C81E74" w:rsidP="00376FA5">
            <w:pPr>
              <w:tabs>
                <w:tab w:val="left" w:pos="27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 xml:space="preserve">territorin e Kosovës dhe </w:t>
            </w:r>
          </w:p>
          <w:p w14:paraId="1EC09E41" w14:textId="77777777" w:rsidR="00C81E74" w:rsidRPr="00041D98" w:rsidRDefault="00C81E74" w:rsidP="00376FA5">
            <w:pPr>
              <w:tabs>
                <w:tab w:val="left" w:pos="270"/>
              </w:tabs>
              <w:ind w:left="360"/>
              <w:jc w:val="both"/>
              <w:rPr>
                <w:rFonts w:ascii="Times New Roman" w:hAnsi="Times New Roman" w:cs="Times New Roman"/>
                <w:color w:val="0F243E" w:themeColor="text2" w:themeShade="80"/>
                <w:sz w:val="24"/>
                <w:szCs w:val="24"/>
              </w:rPr>
            </w:pPr>
          </w:p>
          <w:p w14:paraId="5F3F1C82" w14:textId="420A3128" w:rsidR="0007663C" w:rsidRPr="00041D98" w:rsidRDefault="00C81E74" w:rsidP="00C3168D">
            <w:pPr>
              <w:tabs>
                <w:tab w:val="left" w:pos="270"/>
              </w:tabs>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w:t>
            </w:r>
            <w:r w:rsidRPr="00041D98">
              <w:rPr>
                <w:rFonts w:ascii="Times New Roman" w:hAnsi="Times New Roman" w:cs="Times New Roman"/>
                <w:color w:val="0F243E" w:themeColor="text2" w:themeShade="80"/>
                <w:sz w:val="24"/>
                <w:szCs w:val="24"/>
              </w:rPr>
              <w:tab/>
              <w:t>për qytetarët e Ko</w:t>
            </w:r>
            <w:r w:rsidR="00C3168D">
              <w:rPr>
                <w:rFonts w:ascii="Times New Roman" w:hAnsi="Times New Roman" w:cs="Times New Roman"/>
                <w:color w:val="0F243E" w:themeColor="text2" w:themeShade="80"/>
                <w:sz w:val="24"/>
                <w:szCs w:val="24"/>
              </w:rPr>
              <w:t>sovës në territorin e ish RSFJ.</w:t>
            </w:r>
          </w:p>
          <w:p w14:paraId="1335814B" w14:textId="77777777" w:rsidR="0007663C" w:rsidRPr="00041D98" w:rsidRDefault="0007663C" w:rsidP="005E05E1">
            <w:pPr>
              <w:tabs>
                <w:tab w:val="left" w:pos="270"/>
              </w:tabs>
              <w:jc w:val="both"/>
              <w:rPr>
                <w:rFonts w:ascii="Times New Roman" w:hAnsi="Times New Roman" w:cs="Times New Roman"/>
                <w:color w:val="0F243E" w:themeColor="text2" w:themeShade="80"/>
                <w:sz w:val="24"/>
                <w:szCs w:val="24"/>
              </w:rPr>
            </w:pPr>
          </w:p>
          <w:p w14:paraId="06ADDA77" w14:textId="77777777" w:rsidR="00C81E74" w:rsidRPr="00041D98" w:rsidRDefault="005E05E1"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21</w:t>
            </w:r>
          </w:p>
          <w:p w14:paraId="56A2ADE4" w14:textId="77777777" w:rsidR="00C81E74" w:rsidRPr="00041D98" w:rsidRDefault="00C81E74"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Detyrat e Komisionit</w:t>
            </w:r>
          </w:p>
          <w:p w14:paraId="39F5F98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C730AAF" w14:textId="20698F5C"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Detyrë dhe përgjegjësi e Komisionit është të bëjë hulumtimin dhe dokumentimin e humbjeve njerëzore, personave të zhdukur, shkeljeve të </w:t>
            </w:r>
            <w:r w:rsidR="0017413C"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të të drejtave të njeriut</w:t>
            </w:r>
            <w:r w:rsidR="0017413C" w:rsidRPr="00041D98">
              <w:rPr>
                <w:rFonts w:ascii="Times New Roman" w:hAnsi="Times New Roman" w:cs="Times New Roman"/>
                <w:color w:val="0F243E" w:themeColor="text2" w:themeShade="80"/>
                <w:sz w:val="24"/>
                <w:szCs w:val="24"/>
              </w:rPr>
              <w:t>, shkeljes së të drejtës humanitare ndërkombëtare</w:t>
            </w:r>
            <w:r w:rsidRPr="00041D98">
              <w:rPr>
                <w:rFonts w:ascii="Times New Roman" w:hAnsi="Times New Roman" w:cs="Times New Roman"/>
                <w:color w:val="0F243E" w:themeColor="text2" w:themeShade="80"/>
                <w:sz w:val="24"/>
                <w:szCs w:val="24"/>
              </w:rPr>
              <w:t xml:space="preserve"> dhe dëmeve ekonomike dhe kategoritë e këtyre dëmeve, brenda periudhës në shqyrtim të Komisionit.</w:t>
            </w:r>
          </w:p>
          <w:p w14:paraId="546DB676"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FFDB35F"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Detyra shtesë të Komisionit, të cilat i nënshtrohen objektivit parësor të saj, të përcaktuar në paragrafin një (1) të këtij Neni, janë për të: </w:t>
            </w:r>
          </w:p>
          <w:p w14:paraId="12D7099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E96F982"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 xml:space="preserve">hulumtuar rrethanat politike dhe shoqërore të cilat në mënyrë vendimtare kanë ndikuar në </w:t>
            </w:r>
            <w:r w:rsidR="0017413C" w:rsidRPr="00041D98">
              <w:rPr>
                <w:rFonts w:ascii="Times New Roman" w:hAnsi="Times New Roman" w:cs="Times New Roman"/>
                <w:color w:val="0F243E" w:themeColor="text2" w:themeShade="80"/>
                <w:sz w:val="24"/>
                <w:szCs w:val="24"/>
              </w:rPr>
              <w:t xml:space="preserve">armiqësi, </w:t>
            </w:r>
            <w:r w:rsidRPr="00041D98">
              <w:rPr>
                <w:rFonts w:ascii="Times New Roman" w:hAnsi="Times New Roman" w:cs="Times New Roman"/>
                <w:color w:val="0F243E" w:themeColor="text2" w:themeShade="80"/>
                <w:sz w:val="24"/>
                <w:szCs w:val="24"/>
              </w:rPr>
              <w:t xml:space="preserve">shpërthimin e luftërave ose formave të </w:t>
            </w:r>
            <w:r w:rsidRPr="00041D98">
              <w:rPr>
                <w:rFonts w:ascii="Times New Roman" w:hAnsi="Times New Roman" w:cs="Times New Roman"/>
                <w:color w:val="0F243E" w:themeColor="text2" w:themeShade="80"/>
                <w:sz w:val="24"/>
                <w:szCs w:val="24"/>
              </w:rPr>
              <w:lastRenderedPageBreak/>
              <w:t>tjera të konfliktit të armatosur, si dhe kryerjen e krimeve të luftës</w:t>
            </w:r>
            <w:r w:rsidR="0017413C" w:rsidRPr="00041D98">
              <w:rPr>
                <w:rFonts w:ascii="Times New Roman" w:hAnsi="Times New Roman" w:cs="Times New Roman"/>
                <w:color w:val="0F243E" w:themeColor="text2" w:themeShade="80"/>
                <w:sz w:val="24"/>
                <w:szCs w:val="24"/>
              </w:rPr>
              <w:t>, krimeve kundër njerëzimit</w:t>
            </w:r>
            <w:r w:rsidRPr="00041D98">
              <w:rPr>
                <w:rFonts w:ascii="Times New Roman" w:hAnsi="Times New Roman" w:cs="Times New Roman"/>
                <w:color w:val="0F243E" w:themeColor="text2" w:themeShade="80"/>
                <w:sz w:val="24"/>
                <w:szCs w:val="24"/>
              </w:rPr>
              <w:t xml:space="preserve"> dhe shkeljeve të tjera të rënda të të drejtave të njeriut;</w:t>
            </w:r>
          </w:p>
          <w:p w14:paraId="03D89093" w14:textId="77777777" w:rsidR="00C3168D" w:rsidRDefault="00C3168D" w:rsidP="00376FA5">
            <w:pPr>
              <w:ind w:left="360"/>
              <w:jc w:val="both"/>
              <w:rPr>
                <w:rFonts w:ascii="Times New Roman" w:hAnsi="Times New Roman" w:cs="Times New Roman"/>
                <w:color w:val="0F243E" w:themeColor="text2" w:themeShade="80"/>
                <w:sz w:val="24"/>
                <w:szCs w:val="24"/>
              </w:rPr>
            </w:pPr>
          </w:p>
          <w:p w14:paraId="60EED767" w14:textId="209EB6D3"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w:t>
            </w:r>
            <w:r w:rsidRPr="00041D98">
              <w:rPr>
                <w:rFonts w:ascii="Times New Roman" w:hAnsi="Times New Roman" w:cs="Times New Roman"/>
                <w:color w:val="0F243E" w:themeColor="text2" w:themeShade="80"/>
                <w:sz w:val="24"/>
                <w:szCs w:val="24"/>
              </w:rPr>
              <w:tab/>
              <w:t>hulumtuar rolin e akterëve kyç në konflikt;</w:t>
            </w:r>
          </w:p>
          <w:p w14:paraId="45CA68D4"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012461C4" w14:textId="0CAD8242"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2.3.</w:t>
            </w:r>
            <w:r w:rsidRPr="00041D98">
              <w:rPr>
                <w:rFonts w:ascii="Times New Roman" w:hAnsi="Times New Roman" w:cs="Times New Roman"/>
                <w:color w:val="0F243E" w:themeColor="text2" w:themeShade="80"/>
                <w:sz w:val="24"/>
                <w:szCs w:val="24"/>
              </w:rPr>
              <w:tab/>
              <w:t xml:space="preserve">marrë deklarata, të grumbullojë të dhëna për rastet e krimeve të luftës </w:t>
            </w:r>
            <w:r w:rsidR="0017413C" w:rsidRPr="00041D98">
              <w:rPr>
                <w:rFonts w:ascii="Times New Roman" w:hAnsi="Times New Roman" w:cs="Times New Roman"/>
                <w:color w:val="0F243E" w:themeColor="text2" w:themeShade="80"/>
                <w:sz w:val="24"/>
                <w:szCs w:val="24"/>
              </w:rPr>
              <w:t xml:space="preserve">, krimeve kundër njerëzimit </w:t>
            </w:r>
            <w:r w:rsidRPr="00041D98">
              <w:rPr>
                <w:rFonts w:ascii="Times New Roman" w:hAnsi="Times New Roman" w:cs="Times New Roman"/>
                <w:color w:val="0F243E" w:themeColor="text2" w:themeShade="80"/>
                <w:sz w:val="24"/>
                <w:szCs w:val="24"/>
              </w:rPr>
              <w:t xml:space="preserve">dhe shkeljeve tjera të </w:t>
            </w:r>
            <w:r w:rsidR="0017413C"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të të drejtave të njeriut, të ofrojë përshkrim të detajuar për to, dhe të pasqyrojë shkeljet e të drejtave dhe pasojat e tyre;</w:t>
            </w:r>
          </w:p>
          <w:p w14:paraId="6BC73A06" w14:textId="77777777" w:rsidR="00376FA5" w:rsidRPr="00041D98" w:rsidRDefault="00376FA5" w:rsidP="00376FA5">
            <w:pPr>
              <w:ind w:left="360"/>
              <w:jc w:val="both"/>
              <w:rPr>
                <w:rFonts w:ascii="Times New Roman" w:hAnsi="Times New Roman" w:cs="Times New Roman"/>
                <w:color w:val="0F243E" w:themeColor="text2" w:themeShade="80"/>
                <w:sz w:val="24"/>
                <w:szCs w:val="24"/>
              </w:rPr>
            </w:pPr>
          </w:p>
          <w:p w14:paraId="5509DD42" w14:textId="776ADC8A"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t xml:space="preserve">hulumtuar incidente dhe praktika të përzgjedhura që përcaktojnë natyrën dhe karakterin e </w:t>
            </w:r>
            <w:r w:rsidR="0017413C" w:rsidRPr="00041D98">
              <w:rPr>
                <w:rFonts w:ascii="Times New Roman" w:hAnsi="Times New Roman" w:cs="Times New Roman"/>
                <w:color w:val="0F243E" w:themeColor="text2" w:themeShade="80"/>
                <w:sz w:val="24"/>
                <w:szCs w:val="24"/>
              </w:rPr>
              <w:t>shkeljeve</w:t>
            </w:r>
            <w:r w:rsidRPr="00041D98">
              <w:rPr>
                <w:rFonts w:ascii="Times New Roman" w:hAnsi="Times New Roman" w:cs="Times New Roman"/>
                <w:color w:val="0F243E" w:themeColor="text2" w:themeShade="80"/>
                <w:sz w:val="24"/>
                <w:szCs w:val="24"/>
              </w:rPr>
              <w:t>;</w:t>
            </w:r>
          </w:p>
          <w:p w14:paraId="767A13B3"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4452BB5B"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2.5.</w:t>
            </w:r>
            <w:r w:rsidRPr="00041D98">
              <w:rPr>
                <w:rFonts w:ascii="Times New Roman" w:hAnsi="Times New Roman" w:cs="Times New Roman"/>
                <w:color w:val="0F243E" w:themeColor="text2" w:themeShade="80"/>
                <w:sz w:val="24"/>
                <w:szCs w:val="24"/>
              </w:rPr>
              <w:tab/>
              <w:t>filluar hulumtime të posaçme për dhunën në baza gjinore dhe abuzimin e fëmijëve dhe të rinjve;</w:t>
            </w:r>
          </w:p>
          <w:p w14:paraId="34EA5951"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1D71484D"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2.6.</w:t>
            </w:r>
            <w:r w:rsidRPr="00041D98">
              <w:rPr>
                <w:rFonts w:ascii="Times New Roman" w:hAnsi="Times New Roman" w:cs="Times New Roman"/>
                <w:color w:val="0F243E" w:themeColor="text2" w:themeShade="80"/>
                <w:sz w:val="24"/>
                <w:szCs w:val="24"/>
              </w:rPr>
              <w:tab/>
              <w:t xml:space="preserve">grumbulluar të dhëna mbi vendet e burgosjes të ndërlidhura me luftën ose me forma tjera të konfliktit të armatosur, të personave të cilët janë burgosur në mënyrë joligjore, u janë nënshtruar torturave dhe sjelljeve jonjerëzore, dhe të hartojë një regjistrim </w:t>
            </w:r>
            <w:r w:rsidRPr="00041D98">
              <w:rPr>
                <w:rFonts w:ascii="Times New Roman" w:hAnsi="Times New Roman" w:cs="Times New Roman"/>
                <w:color w:val="0F243E" w:themeColor="text2" w:themeShade="80"/>
                <w:sz w:val="24"/>
                <w:szCs w:val="24"/>
              </w:rPr>
              <w:lastRenderedPageBreak/>
              <w:t>gjithëpërfshirës, me mbrojtjen e identitetit të tyre në rastet kur është e nevojshme;</w:t>
            </w:r>
          </w:p>
          <w:p w14:paraId="1DEF7D94" w14:textId="77777777" w:rsidR="007F41D2" w:rsidRPr="00041D98" w:rsidRDefault="007F41D2" w:rsidP="00376FA5">
            <w:pPr>
              <w:ind w:left="360"/>
              <w:jc w:val="both"/>
              <w:rPr>
                <w:rFonts w:ascii="Times New Roman" w:hAnsi="Times New Roman" w:cs="Times New Roman"/>
                <w:color w:val="0F243E" w:themeColor="text2" w:themeShade="80"/>
                <w:sz w:val="24"/>
                <w:szCs w:val="24"/>
              </w:rPr>
            </w:pPr>
          </w:p>
          <w:p w14:paraId="07B154CF"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2.7.</w:t>
            </w:r>
            <w:r w:rsidRPr="00041D98">
              <w:rPr>
                <w:rFonts w:ascii="Times New Roman" w:hAnsi="Times New Roman" w:cs="Times New Roman"/>
                <w:color w:val="0F243E" w:themeColor="text2" w:themeShade="80"/>
                <w:sz w:val="24"/>
                <w:szCs w:val="24"/>
              </w:rPr>
              <w:tab/>
              <w:t>avancuar pajtimin dhe rimëkëmbjen shoqërore  ndërmjet individëve dhe komuniteteve;</w:t>
            </w:r>
          </w:p>
          <w:p w14:paraId="390F4BF6" w14:textId="77777777" w:rsidR="00376FA5" w:rsidRPr="00041D98" w:rsidRDefault="00376FA5" w:rsidP="00376FA5">
            <w:pPr>
              <w:ind w:left="360"/>
              <w:jc w:val="both"/>
              <w:rPr>
                <w:rFonts w:ascii="Times New Roman" w:hAnsi="Times New Roman" w:cs="Times New Roman"/>
                <w:color w:val="0F243E" w:themeColor="text2" w:themeShade="80"/>
                <w:sz w:val="24"/>
                <w:szCs w:val="24"/>
              </w:rPr>
            </w:pPr>
          </w:p>
          <w:p w14:paraId="1AE1F024"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2.8.</w:t>
            </w:r>
            <w:r w:rsidRPr="00041D98">
              <w:rPr>
                <w:rFonts w:ascii="Times New Roman" w:hAnsi="Times New Roman" w:cs="Times New Roman"/>
                <w:color w:val="0F243E" w:themeColor="text2" w:themeShade="80"/>
                <w:sz w:val="24"/>
                <w:szCs w:val="24"/>
              </w:rPr>
              <w:tab/>
              <w:t>lehtësuar parashtrimet në çfarëdo formati nga qytetarët, palët e interesit dhe ekspertët për çështjet që lidhen me mandatin e Komisionit dhe në veçanti për masat për të garantuar mos përsëritje;</w:t>
            </w:r>
          </w:p>
          <w:p w14:paraId="5F79361D" w14:textId="77777777" w:rsidR="004B29E5" w:rsidRDefault="004B29E5" w:rsidP="00376FA5">
            <w:pPr>
              <w:ind w:left="360"/>
              <w:jc w:val="both"/>
              <w:rPr>
                <w:rFonts w:ascii="Times New Roman" w:hAnsi="Times New Roman" w:cs="Times New Roman"/>
                <w:color w:val="0F243E" w:themeColor="text2" w:themeShade="80"/>
                <w:sz w:val="24"/>
                <w:szCs w:val="24"/>
              </w:rPr>
            </w:pPr>
          </w:p>
          <w:p w14:paraId="68C64B66" w14:textId="53C8F559" w:rsidR="00C81E74" w:rsidRPr="00041D98" w:rsidRDefault="00376FA5"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.9.</w:t>
            </w:r>
            <w:r w:rsidR="00C81E74" w:rsidRPr="00041D98">
              <w:rPr>
                <w:rFonts w:ascii="Times New Roman" w:hAnsi="Times New Roman" w:cs="Times New Roman"/>
                <w:color w:val="0F243E" w:themeColor="text2" w:themeShade="80"/>
                <w:sz w:val="24"/>
                <w:szCs w:val="24"/>
              </w:rPr>
              <w:tab/>
              <w:t xml:space="preserve">rekomanduar masa, politika dhe legjislacion që adresojnë shkaqet e konfliktit, kontribuojnë në transformimin social dhe shërbejnë në parandalimin e përsëritjes së shkeljeve të </w:t>
            </w:r>
            <w:r w:rsidR="0017413C" w:rsidRPr="00041D98">
              <w:rPr>
                <w:rFonts w:ascii="Times New Roman" w:hAnsi="Times New Roman" w:cs="Times New Roman"/>
                <w:color w:val="0F243E" w:themeColor="text2" w:themeShade="80"/>
                <w:sz w:val="24"/>
                <w:szCs w:val="24"/>
              </w:rPr>
              <w:t xml:space="preserve">masive </w:t>
            </w:r>
            <w:r w:rsidR="00C81E74" w:rsidRPr="00041D98">
              <w:rPr>
                <w:rFonts w:ascii="Times New Roman" w:hAnsi="Times New Roman" w:cs="Times New Roman"/>
                <w:color w:val="0F243E" w:themeColor="text2" w:themeShade="80"/>
                <w:sz w:val="24"/>
                <w:szCs w:val="24"/>
              </w:rPr>
              <w:t>të të drejtave të njeriut;</w:t>
            </w:r>
          </w:p>
          <w:p w14:paraId="1A477C59"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437A1236"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2.10.</w:t>
            </w:r>
            <w:r w:rsidRPr="00041D98">
              <w:rPr>
                <w:rFonts w:ascii="Times New Roman" w:hAnsi="Times New Roman" w:cs="Times New Roman"/>
                <w:color w:val="0F243E" w:themeColor="text2" w:themeShade="80"/>
                <w:sz w:val="24"/>
                <w:szCs w:val="24"/>
              </w:rPr>
              <w:tab/>
              <w:t>paraqitur institucionit themeluese, deri me 31 mars të vitit vijues raportin vjetor, duke përfshirë edhe të dhënat e plota në lidhje me aktivitetet e ndërmarra, aktivitetet financiare, si dhe objektivat për vitin e ardhshëm. Raporti vjetor duhet të bëhet publik në të njëjtën kohë kur i dorëzohet institucionit themelues;</w:t>
            </w:r>
          </w:p>
          <w:p w14:paraId="3D197E14"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1606A4A7"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2.11.</w:t>
            </w:r>
            <w:r w:rsidRPr="00041D98">
              <w:rPr>
                <w:rFonts w:ascii="Times New Roman" w:hAnsi="Times New Roman" w:cs="Times New Roman"/>
                <w:color w:val="0F243E" w:themeColor="text2" w:themeShade="80"/>
                <w:sz w:val="24"/>
                <w:szCs w:val="24"/>
              </w:rPr>
              <w:tab/>
              <w:t>hartuar, publikuar dhe prezantuar raportin përfundimtarë, përfshirë mekanizmat se si gjetjet nga ky raport të depërtojnë deri të një numër sa më i madh i njerëzve në territorin e Kosovës dhe të gjejë mundësi që ky raport të depërtojë edhe në shtete që kanë dalë nga ish RSFJ‐së dhe në vendet tjera.</w:t>
            </w:r>
          </w:p>
          <w:p w14:paraId="17E756EA"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7679477" w14:textId="77777777" w:rsidR="004B29E5" w:rsidRDefault="004B29E5" w:rsidP="00376FA5">
            <w:pPr>
              <w:jc w:val="center"/>
              <w:rPr>
                <w:rFonts w:ascii="Times New Roman" w:hAnsi="Times New Roman" w:cs="Times New Roman"/>
                <w:b/>
                <w:color w:val="0F243E" w:themeColor="text2" w:themeShade="80"/>
                <w:sz w:val="24"/>
                <w:szCs w:val="24"/>
              </w:rPr>
            </w:pPr>
          </w:p>
          <w:p w14:paraId="20FE03FC" w14:textId="3C327963" w:rsidR="00C81E74" w:rsidRPr="00041D98" w:rsidRDefault="00C81E74"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5E05E1" w:rsidRPr="00041D98">
              <w:rPr>
                <w:rFonts w:ascii="Times New Roman" w:hAnsi="Times New Roman" w:cs="Times New Roman"/>
                <w:b/>
                <w:color w:val="0F243E" w:themeColor="text2" w:themeShade="80"/>
                <w:sz w:val="24"/>
                <w:szCs w:val="24"/>
              </w:rPr>
              <w:t>22</w:t>
            </w:r>
          </w:p>
          <w:p w14:paraId="4BEB9E22" w14:textId="77777777" w:rsidR="00C81E74" w:rsidRPr="00041D98" w:rsidRDefault="00C81E74"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Kompetencat e Komisionit</w:t>
            </w:r>
          </w:p>
          <w:p w14:paraId="291E520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BB29B62" w14:textId="163A7BCE" w:rsidR="00693C26"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Pa paragjykuar kompetencat dhe funksionet e përcaktuara diku tjetër në këtë Akt normativ, </w:t>
            </w:r>
            <w:r w:rsidR="00693C26">
              <w:rPr>
                <w:rFonts w:ascii="Times New Roman" w:hAnsi="Times New Roman" w:cs="Times New Roman"/>
                <w:color w:val="0F243E" w:themeColor="text2" w:themeShade="80"/>
                <w:sz w:val="24"/>
                <w:szCs w:val="24"/>
              </w:rPr>
              <w:t>Komisioni ka kompetenca për të:</w:t>
            </w:r>
          </w:p>
          <w:p w14:paraId="469C8BEE"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krijuar apo udhëheqë nën komisione për të ushtruar, kryer ose zbatuar ndonjë nga kompetencat, detyrat dhe funksionet që i janë caktuar nga Komisioni;</w:t>
            </w:r>
          </w:p>
          <w:p w14:paraId="7EB10997"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68C9E7C7"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krijuar njësi të veçanta dhe të miratojë mekanizma dhe procedura specifike për të adresuar çështje specifike;</w:t>
            </w:r>
          </w:p>
          <w:p w14:paraId="24CDBC4C"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03BD84E2"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kryer ndonjë hulumtim, mbajtur ndonjë seancë apo referuar ndonjë çështje specifike, që mund ta konsiderojë të nevojshme;</w:t>
            </w:r>
          </w:p>
          <w:p w14:paraId="189F7A57" w14:textId="77777777" w:rsidR="00376FA5" w:rsidRPr="00041D98" w:rsidRDefault="00376FA5" w:rsidP="00376FA5">
            <w:pPr>
              <w:ind w:left="360"/>
              <w:jc w:val="both"/>
              <w:rPr>
                <w:rFonts w:ascii="Times New Roman" w:hAnsi="Times New Roman" w:cs="Times New Roman"/>
                <w:color w:val="0F243E" w:themeColor="text2" w:themeShade="80"/>
                <w:sz w:val="24"/>
                <w:szCs w:val="24"/>
              </w:rPr>
            </w:pPr>
          </w:p>
          <w:p w14:paraId="392523D6"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1.4.</w:t>
            </w:r>
            <w:r w:rsidRPr="00041D98">
              <w:rPr>
                <w:rFonts w:ascii="Times New Roman" w:hAnsi="Times New Roman" w:cs="Times New Roman"/>
                <w:color w:val="0F243E" w:themeColor="text2" w:themeShade="80"/>
                <w:sz w:val="24"/>
                <w:szCs w:val="24"/>
              </w:rPr>
              <w:tab/>
              <w:t>shqyrtuar vendimet e çfarëdo nën komisioni, njësie ose organi të Komisionit, në lidhje me:</w:t>
            </w:r>
          </w:p>
          <w:p w14:paraId="60DCA67A" w14:textId="77777777" w:rsidR="00C81E74" w:rsidRPr="00041D98" w:rsidRDefault="00C81E74" w:rsidP="00376FA5">
            <w:pPr>
              <w:ind w:left="720"/>
              <w:jc w:val="both"/>
              <w:rPr>
                <w:rFonts w:ascii="Times New Roman" w:hAnsi="Times New Roman" w:cs="Times New Roman"/>
                <w:color w:val="0F243E" w:themeColor="text2" w:themeShade="80"/>
                <w:sz w:val="24"/>
                <w:szCs w:val="24"/>
              </w:rPr>
            </w:pPr>
          </w:p>
          <w:p w14:paraId="0BEB7914" w14:textId="77777777" w:rsidR="00C81E74" w:rsidRPr="00041D98" w:rsidRDefault="00C81E74" w:rsidP="00376FA5">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1.4.1.</w:t>
            </w:r>
            <w:r w:rsidRPr="00041D98">
              <w:rPr>
                <w:rFonts w:ascii="Times New Roman" w:hAnsi="Times New Roman" w:cs="Times New Roman"/>
                <w:color w:val="0F243E" w:themeColor="text2" w:themeShade="80"/>
                <w:sz w:val="24"/>
                <w:szCs w:val="24"/>
              </w:rPr>
              <w:tab/>
              <w:t xml:space="preserve">ushtrimin e kompetencave të veta, </w:t>
            </w:r>
          </w:p>
          <w:p w14:paraId="6390B72D" w14:textId="77777777" w:rsidR="00C81E74" w:rsidRPr="00041D98" w:rsidRDefault="00C81E74" w:rsidP="00376FA5">
            <w:pPr>
              <w:ind w:left="720"/>
              <w:jc w:val="both"/>
              <w:rPr>
                <w:rFonts w:ascii="Times New Roman" w:hAnsi="Times New Roman" w:cs="Times New Roman"/>
                <w:color w:val="0F243E" w:themeColor="text2" w:themeShade="80"/>
                <w:sz w:val="24"/>
                <w:szCs w:val="24"/>
              </w:rPr>
            </w:pPr>
          </w:p>
          <w:p w14:paraId="41D01B0E" w14:textId="77777777" w:rsidR="00C81E74" w:rsidRPr="00041D98" w:rsidRDefault="00C81E74" w:rsidP="00376FA5">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1.4.2.</w:t>
            </w:r>
            <w:r w:rsidRPr="00041D98">
              <w:rPr>
                <w:rFonts w:ascii="Times New Roman" w:hAnsi="Times New Roman" w:cs="Times New Roman"/>
                <w:color w:val="0F243E" w:themeColor="text2" w:themeShade="80"/>
                <w:sz w:val="24"/>
                <w:szCs w:val="24"/>
              </w:rPr>
              <w:tab/>
              <w:t>përmbushjen e funksioneve dhe kryerjen e detyrave, dhe</w:t>
            </w:r>
          </w:p>
          <w:p w14:paraId="67AABC87" w14:textId="77777777" w:rsidR="00C81E74" w:rsidRPr="00041D98" w:rsidRDefault="00C81E74" w:rsidP="00376FA5">
            <w:pPr>
              <w:ind w:left="720"/>
              <w:jc w:val="both"/>
              <w:rPr>
                <w:rFonts w:ascii="Times New Roman" w:hAnsi="Times New Roman" w:cs="Times New Roman"/>
                <w:color w:val="0F243E" w:themeColor="text2" w:themeShade="80"/>
                <w:sz w:val="24"/>
                <w:szCs w:val="24"/>
              </w:rPr>
            </w:pPr>
          </w:p>
          <w:p w14:paraId="1C0F7C15" w14:textId="77777777" w:rsidR="00C81E74" w:rsidRPr="00041D98" w:rsidRDefault="00C81E74" w:rsidP="00376FA5">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1.4.3.</w:t>
            </w:r>
            <w:r w:rsidRPr="00041D98">
              <w:rPr>
                <w:rFonts w:ascii="Times New Roman" w:hAnsi="Times New Roman" w:cs="Times New Roman"/>
                <w:color w:val="0F243E" w:themeColor="text2" w:themeShade="80"/>
                <w:sz w:val="24"/>
                <w:szCs w:val="24"/>
              </w:rPr>
              <w:tab/>
              <w:t xml:space="preserve">procedurat e punës që duhet të ndiqen. </w:t>
            </w:r>
          </w:p>
          <w:p w14:paraId="191800D5"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48E49EA1"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udhëhequr dorëzimin dhe pranimin e raporteve dhe raporteve të përkohshme nga cilido komision, nën komision apo njësi;</w:t>
            </w:r>
          </w:p>
          <w:p w14:paraId="05A6699F" w14:textId="77777777" w:rsidR="00C81E74" w:rsidRPr="00041D98" w:rsidRDefault="00C81E74" w:rsidP="00376FA5">
            <w:pPr>
              <w:jc w:val="both"/>
              <w:rPr>
                <w:rFonts w:ascii="Times New Roman" w:hAnsi="Times New Roman" w:cs="Times New Roman"/>
                <w:color w:val="0F243E" w:themeColor="text2" w:themeShade="80"/>
                <w:sz w:val="24"/>
                <w:szCs w:val="24"/>
              </w:rPr>
            </w:pPr>
          </w:p>
          <w:p w14:paraId="5C2EB826"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deleguar në shërbim të tij, nga ndonjë departament i shtetit, me kërkesë të tij;</w:t>
            </w:r>
          </w:p>
          <w:p w14:paraId="075B7D46"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5BE19662"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 xml:space="preserve">konsultuar dhe bashkëpunuar me Ministrinë përkatëse, në mënyrë që përmes kanaleve diplomatike, të marrë leje nga autoriteti përkatës të ndonjë shteti të huaj, për të marrë prova ose për të mbledhur </w:t>
            </w:r>
            <w:r w:rsidR="00376FA5" w:rsidRPr="00041D98">
              <w:rPr>
                <w:rFonts w:ascii="Times New Roman" w:hAnsi="Times New Roman" w:cs="Times New Roman"/>
                <w:color w:val="0F243E" w:themeColor="text2" w:themeShade="80"/>
                <w:sz w:val="24"/>
                <w:szCs w:val="24"/>
              </w:rPr>
              <w:t>informacion në ose nga ai vend;</w:t>
            </w:r>
          </w:p>
          <w:p w14:paraId="78531107"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25C13B2C"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 xml:space="preserve">lidhur marrëveshje bashkëpunimi me cilindo person, përfshirë cilindo departament të shtetit, në lidhje me </w:t>
            </w:r>
            <w:r w:rsidRPr="00041D98">
              <w:rPr>
                <w:rFonts w:ascii="Times New Roman" w:hAnsi="Times New Roman" w:cs="Times New Roman"/>
                <w:color w:val="0F243E" w:themeColor="text2" w:themeShade="80"/>
                <w:sz w:val="24"/>
                <w:szCs w:val="24"/>
              </w:rPr>
              <w:lastRenderedPageBreak/>
              <w:t>të cilin Komisioni do të autorizohet të përdorë cilindo nga objektet, pajisjet ose personelin që i përkasin ose që janë nën kontroll ose në punësimin të ndonjë personi ose departamenti të tillë;</w:t>
            </w:r>
          </w:p>
          <w:p w14:paraId="0107C3C1"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21ED8281" w14:textId="3F96DCEC" w:rsidR="00C81E74" w:rsidRPr="00041D98" w:rsidRDefault="00C81E74" w:rsidP="001741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t xml:space="preserve">vlerësuar dhe </w:t>
            </w:r>
            <w:r w:rsidR="0017413C"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mbajtur shënime për gjetjet dhe rekomandimet e hulumtimeve të mëparshme për cilëndo lëndë që është në mandatin e Komisionit dhe kur Komisioni </w:t>
            </w:r>
            <w:r w:rsidR="0006143F" w:rsidRPr="00041D98">
              <w:rPr>
                <w:rFonts w:ascii="Times New Roman" w:hAnsi="Times New Roman" w:cs="Times New Roman"/>
                <w:color w:val="0F243E" w:themeColor="text2" w:themeShade="80"/>
                <w:sz w:val="24"/>
                <w:szCs w:val="24"/>
              </w:rPr>
              <w:t>vler</w:t>
            </w:r>
            <w:r w:rsidR="00455536" w:rsidRPr="00041D98">
              <w:rPr>
                <w:rFonts w:ascii="Times New Roman" w:hAnsi="Times New Roman" w:cs="Times New Roman"/>
                <w:color w:val="0F243E" w:themeColor="text2" w:themeShade="80"/>
                <w:sz w:val="24"/>
                <w:szCs w:val="24"/>
              </w:rPr>
              <w:t>ë</w:t>
            </w:r>
            <w:r w:rsidR="0006143F" w:rsidRPr="00041D98">
              <w:rPr>
                <w:rFonts w:ascii="Times New Roman" w:hAnsi="Times New Roman" w:cs="Times New Roman"/>
                <w:color w:val="0F243E" w:themeColor="text2" w:themeShade="80"/>
                <w:sz w:val="24"/>
                <w:szCs w:val="24"/>
              </w:rPr>
              <w:t>son</w:t>
            </w:r>
            <w:r w:rsidRPr="00041D98">
              <w:rPr>
                <w:rFonts w:ascii="Times New Roman" w:hAnsi="Times New Roman" w:cs="Times New Roman"/>
                <w:color w:val="0F243E" w:themeColor="text2" w:themeShade="80"/>
                <w:sz w:val="24"/>
                <w:szCs w:val="24"/>
              </w:rPr>
              <w:t xml:space="preserve"> që gjetjet dhe rekomandimet e tilla janë të sakta dhe të përshtatshme, të miratojë gjetjet dhe rekomandimet e tilla;</w:t>
            </w:r>
          </w:p>
          <w:p w14:paraId="2FB45BF8"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p>
          <w:p w14:paraId="3538F48D" w14:textId="77777777" w:rsidR="00C81E74" w:rsidRPr="00041D98" w:rsidRDefault="00C81E74" w:rsidP="00376FA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1.10.</w:t>
            </w:r>
            <w:r w:rsidRPr="00041D98">
              <w:rPr>
                <w:rFonts w:ascii="Times New Roman" w:hAnsi="Times New Roman" w:cs="Times New Roman"/>
                <w:color w:val="0F243E" w:themeColor="text2" w:themeShade="80"/>
                <w:sz w:val="24"/>
                <w:szCs w:val="24"/>
              </w:rPr>
              <w:tab/>
              <w:t>mbajtur takime kudo brenda apo jashtë zyrës qendrore.</w:t>
            </w:r>
          </w:p>
          <w:p w14:paraId="650A90F0" w14:textId="2C212A8B" w:rsidR="00C81E74" w:rsidRDefault="00C81E74" w:rsidP="004C279F">
            <w:pPr>
              <w:jc w:val="both"/>
              <w:rPr>
                <w:rFonts w:ascii="Times New Roman" w:hAnsi="Times New Roman" w:cs="Times New Roman"/>
                <w:color w:val="0F243E" w:themeColor="text2" w:themeShade="80"/>
                <w:sz w:val="24"/>
                <w:szCs w:val="24"/>
              </w:rPr>
            </w:pPr>
          </w:p>
          <w:p w14:paraId="0F69E865" w14:textId="77777777" w:rsidR="00693C26" w:rsidRPr="00041D98" w:rsidRDefault="00693C26" w:rsidP="004C279F">
            <w:pPr>
              <w:jc w:val="both"/>
              <w:rPr>
                <w:rFonts w:ascii="Times New Roman" w:hAnsi="Times New Roman" w:cs="Times New Roman"/>
                <w:color w:val="0F243E" w:themeColor="text2" w:themeShade="80"/>
                <w:sz w:val="24"/>
                <w:szCs w:val="24"/>
              </w:rPr>
            </w:pPr>
          </w:p>
          <w:p w14:paraId="616722DC" w14:textId="77777777" w:rsidR="00C81E74" w:rsidRPr="00041D98" w:rsidRDefault="00C81E74"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23</w:t>
            </w:r>
          </w:p>
          <w:p w14:paraId="4CB14802" w14:textId="77777777" w:rsidR="00C81E74" w:rsidRPr="00041D98" w:rsidRDefault="00C81E74"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Detyrat e Komisionerëve</w:t>
            </w:r>
          </w:p>
          <w:p w14:paraId="482458C1"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56DD0C3"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Komisionerët:</w:t>
            </w:r>
          </w:p>
          <w:p w14:paraId="50EE8ADA"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A51A802"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janë të obliguar për zbatimin e detyrave dhe përgjegjësive në mënyrë të paanshme, në përputhje me mandatin e Komisionit;</w:t>
            </w:r>
          </w:p>
          <w:p w14:paraId="59A73442"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7E8CB884"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kanë për detyrë të marrin pjesë në punën dhe procesin e vendimmarrjes së Komisionit, si dhe të kryejnë punët e </w:t>
            </w:r>
            <w:r w:rsidRPr="00041D98">
              <w:rPr>
                <w:rFonts w:ascii="Times New Roman" w:hAnsi="Times New Roman" w:cs="Times New Roman"/>
                <w:color w:val="0F243E" w:themeColor="text2" w:themeShade="80"/>
                <w:sz w:val="24"/>
                <w:szCs w:val="24"/>
              </w:rPr>
              <w:lastRenderedPageBreak/>
              <w:t>caktuara në pajtim me legjislacionin përkatës në fuqi;</w:t>
            </w:r>
          </w:p>
          <w:p w14:paraId="778F9969"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5AFD3BEB"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duhet të punojnë me orar të plotë dhe nuk mund të ushtrojnë ndonjë detyrë tjetër publike apo profesionale apo ndonjë punë tjetër me pagesë kur ai/ajo është komisioner/e dhe nuk mund të kryejë ndonjë punë të papaguar që do të ishte në kundërshtim me pozicionin e tij/saj si komisioner/e;</w:t>
            </w:r>
          </w:p>
          <w:p w14:paraId="3FF07A11"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0787B3E6"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mund të merren me mësimdhënie në institucionet e arsimit të lartë, veprimtari shkencore, kulturore, akademike dhe veprimtari tjera, të cilat nuk bien në kundërshtim me funksionet e tyre në Komision dhe me legjislacionin në fuqi;</w:t>
            </w:r>
          </w:p>
          <w:p w14:paraId="4826DE84" w14:textId="77777777" w:rsidR="00693C26" w:rsidRDefault="00693C26" w:rsidP="00CF6F4F">
            <w:pPr>
              <w:ind w:left="360"/>
              <w:jc w:val="both"/>
              <w:rPr>
                <w:rFonts w:ascii="Times New Roman" w:hAnsi="Times New Roman" w:cs="Times New Roman"/>
                <w:color w:val="0F243E" w:themeColor="text2" w:themeShade="80"/>
                <w:sz w:val="24"/>
                <w:szCs w:val="24"/>
              </w:rPr>
            </w:pPr>
          </w:p>
          <w:p w14:paraId="7C0D2A3C" w14:textId="249D788F"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kanë për detyrë të ruajnë autoritetin dhe imazhin e Komisionit;</w:t>
            </w:r>
          </w:p>
          <w:p w14:paraId="201A3C08"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297DB8AD"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nuk kanë të drejtë që gjatë mandatit të tyre në komision të jenë anëtar të partisë politike apo të marrin pjesë në aktivitete politike të partive;</w:t>
            </w:r>
          </w:p>
          <w:p w14:paraId="5722A069"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0CCE988D" w14:textId="2AD8F818" w:rsidR="00C81E74" w:rsidRPr="00041D98" w:rsidRDefault="00C81E74" w:rsidP="00693C26">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 xml:space="preserve">duhet që të vendosin interesat e </w:t>
            </w:r>
            <w:r w:rsidR="0017413C" w:rsidRPr="00041D98">
              <w:rPr>
                <w:rFonts w:ascii="Times New Roman" w:hAnsi="Times New Roman" w:cs="Times New Roman"/>
                <w:color w:val="0F243E" w:themeColor="text2" w:themeShade="80"/>
                <w:sz w:val="24"/>
                <w:szCs w:val="24"/>
              </w:rPr>
              <w:t xml:space="preserve">Republikës së </w:t>
            </w:r>
            <w:r w:rsidRPr="00041D98">
              <w:rPr>
                <w:rFonts w:ascii="Times New Roman" w:hAnsi="Times New Roman" w:cs="Times New Roman"/>
                <w:color w:val="0F243E" w:themeColor="text2" w:themeShade="80"/>
                <w:sz w:val="24"/>
                <w:szCs w:val="24"/>
              </w:rPr>
              <w:t>Kosovës dhe Komisionit mbi interesat e tyre apo interesat e ndonjë grupi.</w:t>
            </w:r>
          </w:p>
          <w:p w14:paraId="6CBF09B3" w14:textId="77777777" w:rsidR="00C81E74" w:rsidRPr="00041D98" w:rsidRDefault="00C81E74"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Neni 24</w:t>
            </w:r>
          </w:p>
          <w:p w14:paraId="77E405DF" w14:textId="77777777" w:rsidR="00C81E74" w:rsidRPr="00041D98" w:rsidRDefault="00C81E74"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Kryekomisioneri</w:t>
            </w:r>
          </w:p>
          <w:p w14:paraId="01C220F2"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F768ACE"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Kryekomisioneri ka këto kompetenca:</w:t>
            </w:r>
          </w:p>
          <w:p w14:paraId="51B7BEBA"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2B21437" w14:textId="77777777" w:rsidR="00693C26" w:rsidRDefault="00693C26" w:rsidP="00CF6F4F">
            <w:pPr>
              <w:ind w:left="360"/>
              <w:jc w:val="both"/>
              <w:rPr>
                <w:rFonts w:ascii="Times New Roman" w:hAnsi="Times New Roman" w:cs="Times New Roman"/>
                <w:color w:val="0F243E" w:themeColor="text2" w:themeShade="80"/>
                <w:sz w:val="24"/>
                <w:szCs w:val="24"/>
              </w:rPr>
            </w:pPr>
          </w:p>
          <w:p w14:paraId="111CD7C4" w14:textId="0BEF3432"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Udhëheq, përfaqëson, dhe përgjigjet për veprimtarinë e Komisionit;</w:t>
            </w:r>
          </w:p>
          <w:p w14:paraId="1A8E26CA"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5A72C9C8" w14:textId="77777777" w:rsidR="00CF6F4F" w:rsidRPr="00041D98" w:rsidRDefault="00CF6F4F" w:rsidP="00CF6F4F">
            <w:pPr>
              <w:ind w:left="360"/>
              <w:jc w:val="both"/>
              <w:rPr>
                <w:rFonts w:ascii="Times New Roman" w:hAnsi="Times New Roman" w:cs="Times New Roman"/>
                <w:color w:val="0F243E" w:themeColor="text2" w:themeShade="80"/>
                <w:sz w:val="24"/>
                <w:szCs w:val="24"/>
              </w:rPr>
            </w:pPr>
          </w:p>
          <w:p w14:paraId="00B3D28E"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Organizon dhe kujdeset për mbarëvajtjen e punës së përgjithshme të Komisionit;</w:t>
            </w:r>
          </w:p>
          <w:p w14:paraId="0DA13D59"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7DBB35CD"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Thërret dhe kryeson takimet e Komisionit;</w:t>
            </w:r>
          </w:p>
          <w:p w14:paraId="120C0734" w14:textId="77777777" w:rsidR="00CF6F4F" w:rsidRPr="00041D98" w:rsidRDefault="00CF6F4F" w:rsidP="00CF6F4F">
            <w:pPr>
              <w:ind w:left="360"/>
              <w:jc w:val="both"/>
              <w:rPr>
                <w:rFonts w:ascii="Times New Roman" w:hAnsi="Times New Roman" w:cs="Times New Roman"/>
                <w:color w:val="0F243E" w:themeColor="text2" w:themeShade="80"/>
                <w:sz w:val="24"/>
                <w:szCs w:val="24"/>
              </w:rPr>
            </w:pPr>
          </w:p>
          <w:p w14:paraId="727D0C36"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 xml:space="preserve">Jep autorizime për kryerjen e detyrave, cakton trupa punuese, thërret dhe drejton mbledhjet e Komisionit, dhe nënshkruan vendimet dhe aktet tjera të Komisionit, në pajtim me vendimet dhe politikat e Komisionit;  </w:t>
            </w:r>
          </w:p>
          <w:p w14:paraId="424A67E8"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3B810586"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5FBDC224"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Kryen dhe ndërmerr veprime në të mirë të punës së Komisionit;</w:t>
            </w:r>
          </w:p>
          <w:p w14:paraId="0DCDBE77" w14:textId="77777777" w:rsidR="00C81E74" w:rsidRPr="00041D98" w:rsidRDefault="00C81E74" w:rsidP="00CF6F4F">
            <w:pPr>
              <w:jc w:val="both"/>
              <w:rPr>
                <w:rFonts w:ascii="Times New Roman" w:hAnsi="Times New Roman" w:cs="Times New Roman"/>
                <w:color w:val="0F243E" w:themeColor="text2" w:themeShade="80"/>
                <w:sz w:val="24"/>
                <w:szCs w:val="24"/>
              </w:rPr>
            </w:pPr>
          </w:p>
          <w:p w14:paraId="29109779"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 xml:space="preserve">Përfaqëson Komisionin në kontakt me publikun, brenda dhe jashtë vendit, apo autorizon njërin nga </w:t>
            </w:r>
            <w:r w:rsidRPr="00041D98">
              <w:rPr>
                <w:rFonts w:ascii="Times New Roman" w:hAnsi="Times New Roman" w:cs="Times New Roman"/>
                <w:color w:val="0F243E" w:themeColor="text2" w:themeShade="80"/>
                <w:sz w:val="24"/>
                <w:szCs w:val="24"/>
              </w:rPr>
              <w:lastRenderedPageBreak/>
              <w:t>Zëvendëskryekomisionerët apo anëtarët e Komisionit për këtë përfaqësim;</w:t>
            </w:r>
          </w:p>
          <w:p w14:paraId="7C8FD84B"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p>
          <w:p w14:paraId="35699F32"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Në koordinim me anëtarët e Komisionit përgatit planin e punës dhe projektbuxhetin, i cili i nënshtrohet aprovimit nga Komisioni;</w:t>
            </w:r>
          </w:p>
          <w:p w14:paraId="300D1503" w14:textId="77777777" w:rsidR="00C81E74" w:rsidRPr="00041D98" w:rsidRDefault="00C81E74" w:rsidP="00CF6F4F">
            <w:pPr>
              <w:jc w:val="both"/>
              <w:rPr>
                <w:rFonts w:ascii="Times New Roman" w:hAnsi="Times New Roman" w:cs="Times New Roman"/>
                <w:color w:val="0F243E" w:themeColor="text2" w:themeShade="80"/>
                <w:sz w:val="24"/>
                <w:szCs w:val="24"/>
              </w:rPr>
            </w:pPr>
          </w:p>
          <w:p w14:paraId="00EBD163"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Në bashkëpunim me anëtarët e Komisionit,  përcaktojnë punët dhe detyrat për anëtarët e Komisionit;</w:t>
            </w:r>
          </w:p>
          <w:p w14:paraId="6D800509" w14:textId="77777777" w:rsidR="00693C26" w:rsidRDefault="00693C26" w:rsidP="00CF6F4F">
            <w:pPr>
              <w:ind w:left="360"/>
              <w:jc w:val="both"/>
              <w:rPr>
                <w:rFonts w:ascii="Times New Roman" w:hAnsi="Times New Roman" w:cs="Times New Roman"/>
                <w:color w:val="0F243E" w:themeColor="text2" w:themeShade="80"/>
                <w:sz w:val="24"/>
                <w:szCs w:val="24"/>
              </w:rPr>
            </w:pPr>
          </w:p>
          <w:p w14:paraId="71CC6667" w14:textId="67F64348"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t>I mbanë të informuar anëtarët e Komisionit për punën dhe aktivitetet e Komisionit dhe cdo anëtar i Komisionit ka të drejtë që nëpërmjet Kryekomisonerit të kërkojë çdo informacion për veprimtarinë e Komisionit;</w:t>
            </w:r>
          </w:p>
          <w:p w14:paraId="4FFEFB67" w14:textId="77777777" w:rsidR="00693C26" w:rsidRDefault="00693C26" w:rsidP="00CF6F4F">
            <w:pPr>
              <w:ind w:left="360"/>
              <w:jc w:val="both"/>
              <w:rPr>
                <w:rFonts w:ascii="Times New Roman" w:hAnsi="Times New Roman" w:cs="Times New Roman"/>
                <w:color w:val="0F243E" w:themeColor="text2" w:themeShade="80"/>
                <w:sz w:val="24"/>
                <w:szCs w:val="24"/>
              </w:rPr>
            </w:pPr>
          </w:p>
          <w:p w14:paraId="49817A66" w14:textId="3116BA8A"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1.10.</w:t>
            </w:r>
            <w:r w:rsidRPr="00041D98">
              <w:rPr>
                <w:rFonts w:ascii="Times New Roman" w:hAnsi="Times New Roman" w:cs="Times New Roman"/>
                <w:color w:val="0F243E" w:themeColor="text2" w:themeShade="80"/>
                <w:sz w:val="24"/>
                <w:szCs w:val="24"/>
              </w:rPr>
              <w:tab/>
              <w:t>Së bashku me Komisionin,  siguron zbatimin e këtij akti normativ dhe legjislacionit përkatës në fuqi;</w:t>
            </w:r>
          </w:p>
          <w:p w14:paraId="07417F8A" w14:textId="4EEFC878" w:rsidR="00C81E74" w:rsidRDefault="00C81E74" w:rsidP="00CF6F4F">
            <w:pPr>
              <w:ind w:left="360"/>
              <w:jc w:val="both"/>
              <w:rPr>
                <w:rFonts w:ascii="Times New Roman" w:hAnsi="Times New Roman" w:cs="Times New Roman"/>
                <w:color w:val="0F243E" w:themeColor="text2" w:themeShade="80"/>
                <w:sz w:val="24"/>
                <w:szCs w:val="24"/>
              </w:rPr>
            </w:pPr>
          </w:p>
          <w:p w14:paraId="5FEA7377" w14:textId="77777777" w:rsidR="00693C26" w:rsidRPr="00041D98" w:rsidRDefault="00693C26" w:rsidP="00CF6F4F">
            <w:pPr>
              <w:ind w:left="360"/>
              <w:jc w:val="both"/>
              <w:rPr>
                <w:rFonts w:ascii="Times New Roman" w:hAnsi="Times New Roman" w:cs="Times New Roman"/>
                <w:color w:val="0F243E" w:themeColor="text2" w:themeShade="80"/>
                <w:sz w:val="24"/>
                <w:szCs w:val="24"/>
              </w:rPr>
            </w:pPr>
          </w:p>
          <w:p w14:paraId="76C6747F" w14:textId="77777777" w:rsidR="00C81E74" w:rsidRPr="00041D98" w:rsidRDefault="00C81E74" w:rsidP="00CF6F4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1.11.</w:t>
            </w:r>
            <w:r w:rsidRPr="00041D98">
              <w:rPr>
                <w:rFonts w:ascii="Times New Roman" w:hAnsi="Times New Roman" w:cs="Times New Roman"/>
                <w:color w:val="0F243E" w:themeColor="text2" w:themeShade="80"/>
                <w:sz w:val="24"/>
                <w:szCs w:val="24"/>
              </w:rPr>
              <w:tab/>
              <w:t>Kryen detyra të tjera të cilat ia beson Komisioni.</w:t>
            </w:r>
          </w:p>
          <w:p w14:paraId="27CB34DD" w14:textId="77777777" w:rsidR="00693C26" w:rsidRDefault="00693C26" w:rsidP="004C279F">
            <w:pPr>
              <w:jc w:val="both"/>
              <w:rPr>
                <w:rFonts w:ascii="Times New Roman" w:hAnsi="Times New Roman" w:cs="Times New Roman"/>
                <w:color w:val="0F243E" w:themeColor="text2" w:themeShade="80"/>
                <w:sz w:val="24"/>
                <w:szCs w:val="24"/>
              </w:rPr>
            </w:pPr>
          </w:p>
          <w:p w14:paraId="36702226" w14:textId="7087E0E2"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Kryekomisioneri punon në mënyrë konsensuale dhe bashkëpunuese me anëtarët e Komisionit.</w:t>
            </w:r>
          </w:p>
          <w:p w14:paraId="3D857AB2" w14:textId="77777777" w:rsidR="00693C26" w:rsidRDefault="00693C26" w:rsidP="004C279F">
            <w:pPr>
              <w:jc w:val="both"/>
              <w:rPr>
                <w:rFonts w:ascii="Times New Roman" w:hAnsi="Times New Roman" w:cs="Times New Roman"/>
                <w:color w:val="0F243E" w:themeColor="text2" w:themeShade="80"/>
                <w:sz w:val="24"/>
                <w:szCs w:val="24"/>
              </w:rPr>
            </w:pPr>
          </w:p>
          <w:p w14:paraId="06DAE8F2" w14:textId="64521F3E"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w:t>
            </w:r>
            <w:r w:rsidRPr="00041D98">
              <w:rPr>
                <w:rFonts w:ascii="Times New Roman" w:hAnsi="Times New Roman" w:cs="Times New Roman"/>
                <w:color w:val="0F243E" w:themeColor="text2" w:themeShade="80"/>
                <w:sz w:val="24"/>
                <w:szCs w:val="24"/>
              </w:rPr>
              <w:tab/>
              <w:t>Çdo vendim i marrë nga Kryekomisioneri mes mbledhjeve të Komisionit i nënshtrohet miratimit nga Komisioni dhe mund të anulohet.</w:t>
            </w:r>
          </w:p>
          <w:p w14:paraId="172736ED" w14:textId="77777777" w:rsidR="00C81E74" w:rsidRPr="00041D98" w:rsidRDefault="00C81E74" w:rsidP="00CF6F4F">
            <w:pPr>
              <w:jc w:val="center"/>
              <w:rPr>
                <w:rFonts w:ascii="Times New Roman" w:hAnsi="Times New Roman" w:cs="Times New Roman"/>
                <w:b/>
                <w:color w:val="0F243E" w:themeColor="text2" w:themeShade="80"/>
                <w:sz w:val="24"/>
                <w:szCs w:val="24"/>
              </w:rPr>
            </w:pPr>
          </w:p>
          <w:p w14:paraId="5672DF9D" w14:textId="77777777" w:rsidR="00C81E74" w:rsidRPr="00041D98" w:rsidRDefault="00C81E74"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25</w:t>
            </w:r>
          </w:p>
          <w:p w14:paraId="0FF968BF" w14:textId="77777777" w:rsidR="00C81E74" w:rsidRPr="00041D98" w:rsidRDefault="00C81E74"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Zëvendëskryekomisionerët</w:t>
            </w:r>
          </w:p>
          <w:p w14:paraId="6E3431A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3613AA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Zëvendëskryekomisioneri e zëvendëson Kryekomisonerin në mungesë të tij dhe i ndihmon në kryerjen e detyrave dhe përgjegjësive të tij.</w:t>
            </w:r>
          </w:p>
          <w:p w14:paraId="24138C4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CFA674D"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Zëvendëskryekomisioneri kryen edhe detyrat dhe përgjegjësitë e përcaktuara me Rregulloren e Punës së Komisionit.</w:t>
            </w:r>
          </w:p>
          <w:p w14:paraId="4D59BC14" w14:textId="000A14D9" w:rsidR="00C81E74" w:rsidRDefault="00C81E74" w:rsidP="004C279F">
            <w:pPr>
              <w:jc w:val="both"/>
              <w:rPr>
                <w:rFonts w:ascii="Times New Roman" w:hAnsi="Times New Roman" w:cs="Times New Roman"/>
                <w:color w:val="0F243E" w:themeColor="text2" w:themeShade="80"/>
                <w:sz w:val="24"/>
                <w:szCs w:val="24"/>
              </w:rPr>
            </w:pPr>
          </w:p>
          <w:p w14:paraId="1DCE7B56" w14:textId="77777777" w:rsidR="00693C26" w:rsidRPr="00041D98" w:rsidRDefault="00693C26" w:rsidP="004C279F">
            <w:pPr>
              <w:jc w:val="both"/>
              <w:rPr>
                <w:rFonts w:ascii="Times New Roman" w:hAnsi="Times New Roman" w:cs="Times New Roman"/>
                <w:color w:val="0F243E" w:themeColor="text2" w:themeShade="80"/>
                <w:sz w:val="24"/>
                <w:szCs w:val="24"/>
              </w:rPr>
            </w:pPr>
          </w:p>
          <w:p w14:paraId="06913392" w14:textId="77777777" w:rsidR="00C81E74" w:rsidRPr="00041D98" w:rsidRDefault="00C81E74" w:rsidP="001B62D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26</w:t>
            </w:r>
          </w:p>
          <w:p w14:paraId="0B741586" w14:textId="77777777" w:rsidR="00C81E74" w:rsidRPr="00041D98" w:rsidRDefault="00C81E74" w:rsidP="001B62D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Ndërprerja e mandatit të Komisionerit</w:t>
            </w:r>
          </w:p>
          <w:p w14:paraId="7F6A72F8"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1C98443"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1AE3D509"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Komisionerit i pushon mandati me kalimin e mandatit të Komisionit, si dhe në rastet e:</w:t>
            </w:r>
          </w:p>
          <w:p w14:paraId="317073D1"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4217DF95" w14:textId="03873DA8"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6143F"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Dhënies së</w:t>
            </w:r>
            <w:r w:rsidR="00693C26">
              <w:rPr>
                <w:rFonts w:ascii="Times New Roman" w:hAnsi="Times New Roman" w:cs="Times New Roman"/>
                <w:color w:val="0F243E" w:themeColor="text2" w:themeShade="80"/>
                <w:sz w:val="24"/>
                <w:szCs w:val="24"/>
              </w:rPr>
              <w:t xml:space="preserve"> dorëheqjes në formë të shkruar;</w:t>
            </w:r>
          </w:p>
          <w:p w14:paraId="6019F90E" w14:textId="77777777" w:rsidR="00693C26" w:rsidRDefault="00693C26" w:rsidP="001B62DC">
            <w:pPr>
              <w:ind w:left="360"/>
              <w:jc w:val="both"/>
              <w:rPr>
                <w:rFonts w:ascii="Times New Roman" w:hAnsi="Times New Roman" w:cs="Times New Roman"/>
                <w:color w:val="0F243E" w:themeColor="text2" w:themeShade="80"/>
                <w:sz w:val="24"/>
                <w:szCs w:val="24"/>
              </w:rPr>
            </w:pPr>
          </w:p>
          <w:p w14:paraId="28E93BFC" w14:textId="1727775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F0745"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0F0745" w:rsidRPr="00041D98">
              <w:rPr>
                <w:rFonts w:ascii="Times New Roman" w:hAnsi="Times New Roman" w:cs="Times New Roman"/>
                <w:color w:val="0F243E" w:themeColor="text2" w:themeShade="80"/>
                <w:sz w:val="24"/>
                <w:szCs w:val="24"/>
              </w:rPr>
              <w:t xml:space="preserve">shqiptimit të dënimit me vendim të formës së prerë për kryerjen e një vepre penale me dashje; </w:t>
            </w:r>
          </w:p>
          <w:p w14:paraId="16AEF8C2" w14:textId="02252638"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w:t>
            </w:r>
            <w:r w:rsidR="000F0745" w:rsidRPr="00041D98">
              <w:rPr>
                <w:rFonts w:ascii="Times New Roman" w:hAnsi="Times New Roman" w:cs="Times New Roman"/>
                <w:color w:val="0F243E" w:themeColor="text2" w:themeShade="80"/>
                <w:sz w:val="24"/>
                <w:szCs w:val="24"/>
              </w:rPr>
              <w:t>3.</w:t>
            </w:r>
            <w:r w:rsidR="00693C26">
              <w:rPr>
                <w:rFonts w:ascii="Times New Roman" w:hAnsi="Times New Roman" w:cs="Times New Roman"/>
                <w:color w:val="0F243E" w:themeColor="text2" w:themeShade="80"/>
                <w:sz w:val="24"/>
                <w:szCs w:val="24"/>
              </w:rPr>
              <w:tab/>
              <w:t>Shkarkimit;</w:t>
            </w:r>
            <w:r w:rsidR="000F0745" w:rsidRPr="00041D98">
              <w:rPr>
                <w:rFonts w:ascii="Times New Roman" w:hAnsi="Times New Roman" w:cs="Times New Roman"/>
                <w:color w:val="0F243E" w:themeColor="text2" w:themeShade="80"/>
                <w:sz w:val="24"/>
                <w:szCs w:val="24"/>
              </w:rPr>
              <w:t xml:space="preserve"> dhe</w:t>
            </w:r>
          </w:p>
          <w:p w14:paraId="50A6BFA9" w14:textId="77777777" w:rsidR="00693C26" w:rsidRDefault="00693C26" w:rsidP="0006143F">
            <w:pPr>
              <w:ind w:left="360"/>
              <w:jc w:val="both"/>
              <w:rPr>
                <w:rFonts w:ascii="Times New Roman" w:hAnsi="Times New Roman" w:cs="Times New Roman"/>
                <w:color w:val="0F243E" w:themeColor="text2" w:themeShade="80"/>
                <w:sz w:val="24"/>
                <w:szCs w:val="24"/>
              </w:rPr>
            </w:pPr>
          </w:p>
          <w:p w14:paraId="5189E585" w14:textId="568A8A39" w:rsidR="0006143F" w:rsidRPr="00041D98" w:rsidRDefault="0006143F" w:rsidP="0006143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F0745" w:rsidRPr="00041D98">
              <w:rPr>
                <w:rFonts w:ascii="Times New Roman" w:hAnsi="Times New Roman" w:cs="Times New Roman"/>
                <w:color w:val="0F243E" w:themeColor="text2" w:themeShade="80"/>
                <w:sz w:val="24"/>
                <w:szCs w:val="24"/>
              </w:rPr>
              <w:t>4</w:t>
            </w:r>
            <w:r w:rsidR="00693C26">
              <w:rPr>
                <w:rFonts w:ascii="Times New Roman" w:hAnsi="Times New Roman" w:cs="Times New Roman"/>
                <w:color w:val="0F243E" w:themeColor="text2" w:themeShade="80"/>
                <w:sz w:val="24"/>
                <w:szCs w:val="24"/>
              </w:rPr>
              <w:t>.</w:t>
            </w:r>
            <w:r w:rsidR="00693C26">
              <w:rPr>
                <w:rFonts w:ascii="Times New Roman" w:hAnsi="Times New Roman" w:cs="Times New Roman"/>
                <w:color w:val="0F243E" w:themeColor="text2" w:themeShade="80"/>
                <w:sz w:val="24"/>
                <w:szCs w:val="24"/>
              </w:rPr>
              <w:tab/>
              <w:t>Vdekjes.</w:t>
            </w:r>
          </w:p>
          <w:p w14:paraId="3236FE40"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2C4BC6A"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Në rastet parapara në nënparagrafët 1.1</w:t>
            </w:r>
            <w:r w:rsidR="000F0745" w:rsidRPr="00041D98">
              <w:rPr>
                <w:rFonts w:ascii="Times New Roman" w:hAnsi="Times New Roman" w:cs="Times New Roman"/>
                <w:color w:val="0F243E" w:themeColor="text2" w:themeShade="80"/>
                <w:sz w:val="24"/>
                <w:szCs w:val="24"/>
              </w:rPr>
              <w:t xml:space="preserve">, 1.2 dhe 1.4 </w:t>
            </w:r>
            <w:r w:rsidRPr="00041D98">
              <w:rPr>
                <w:rFonts w:ascii="Times New Roman" w:hAnsi="Times New Roman" w:cs="Times New Roman"/>
                <w:color w:val="0F243E" w:themeColor="text2" w:themeShade="80"/>
                <w:sz w:val="24"/>
                <w:szCs w:val="24"/>
              </w:rPr>
              <w:t>të këtij neni, Komisioni i dërgon propozimin udhëheqësit të institucionit themeluese për lirim nga detyra. Udhëheqësi i Institucionit themeluese brenda shtatë (7) ditësh, pas pranimit të propozimit, nxjerr vendim për lirimin nga detyra të komisionerit.</w:t>
            </w:r>
          </w:p>
          <w:p w14:paraId="507CD5D8" w14:textId="1888CABC" w:rsidR="00C81E74" w:rsidRDefault="00C81E74" w:rsidP="004C279F">
            <w:pPr>
              <w:jc w:val="both"/>
              <w:rPr>
                <w:rFonts w:ascii="Times New Roman" w:hAnsi="Times New Roman" w:cs="Times New Roman"/>
                <w:color w:val="0F243E" w:themeColor="text2" w:themeShade="80"/>
                <w:sz w:val="24"/>
                <w:szCs w:val="24"/>
              </w:rPr>
            </w:pPr>
          </w:p>
          <w:p w14:paraId="52D6515B" w14:textId="77777777" w:rsidR="00693C26" w:rsidRPr="00041D98" w:rsidRDefault="00693C26" w:rsidP="004C279F">
            <w:pPr>
              <w:jc w:val="both"/>
              <w:rPr>
                <w:rFonts w:ascii="Times New Roman" w:hAnsi="Times New Roman" w:cs="Times New Roman"/>
                <w:color w:val="0F243E" w:themeColor="text2" w:themeShade="80"/>
                <w:sz w:val="24"/>
                <w:szCs w:val="24"/>
              </w:rPr>
            </w:pPr>
          </w:p>
          <w:p w14:paraId="6024A72C"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Udhëheqësi i Institucionit themelues  mund të shkarkojë Komisionerin për shkak të arsyeve në vijim:</w:t>
            </w:r>
          </w:p>
          <w:p w14:paraId="792E1C72"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9063CF8"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3.1.</w:t>
            </w:r>
            <w:r w:rsidRPr="00041D98">
              <w:rPr>
                <w:rFonts w:ascii="Times New Roman" w:hAnsi="Times New Roman" w:cs="Times New Roman"/>
                <w:color w:val="0F243E" w:themeColor="text2" w:themeShade="80"/>
                <w:sz w:val="24"/>
                <w:szCs w:val="24"/>
              </w:rPr>
              <w:tab/>
              <w:t>për shkelje të dispozitave të këtij akti normativ;</w:t>
            </w:r>
          </w:p>
          <w:p w14:paraId="7F5DE429"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5006F2A7"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3.2.</w:t>
            </w:r>
            <w:r w:rsidRPr="00041D98">
              <w:rPr>
                <w:rFonts w:ascii="Times New Roman" w:hAnsi="Times New Roman" w:cs="Times New Roman"/>
                <w:color w:val="0F243E" w:themeColor="text2" w:themeShade="80"/>
                <w:sz w:val="24"/>
                <w:szCs w:val="24"/>
              </w:rPr>
              <w:tab/>
              <w:t>kur kryen veprimtari, që krijon konflikt të interesit dhe përkundër paralajmërimit nga organi kompetent nuk e eliminon konfliktin e interesit sipas ligjit përkatës;</w:t>
            </w:r>
          </w:p>
          <w:p w14:paraId="3597D0F4"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1C37E3C7"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3.3.</w:t>
            </w:r>
            <w:r w:rsidRPr="00041D98">
              <w:rPr>
                <w:rFonts w:ascii="Times New Roman" w:hAnsi="Times New Roman" w:cs="Times New Roman"/>
                <w:color w:val="0F243E" w:themeColor="text2" w:themeShade="80"/>
                <w:sz w:val="24"/>
                <w:szCs w:val="24"/>
              </w:rPr>
              <w:tab/>
              <w:t>në rastet e kryerjes së detyrave në papajtueshmëri apo sjelljes së keqe apo të pahijshme me funksionin e tij;</w:t>
            </w:r>
          </w:p>
          <w:p w14:paraId="272A198B"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1522B194"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6F034A90"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3.4.</w:t>
            </w:r>
            <w:r w:rsidRPr="00041D98">
              <w:rPr>
                <w:rFonts w:ascii="Times New Roman" w:hAnsi="Times New Roman" w:cs="Times New Roman"/>
                <w:color w:val="0F243E" w:themeColor="text2" w:themeShade="80"/>
                <w:sz w:val="24"/>
                <w:szCs w:val="24"/>
              </w:rPr>
              <w:tab/>
              <w:t>paaftësi</w:t>
            </w:r>
            <w:r w:rsidR="00A609B2" w:rsidRPr="00041D98">
              <w:rPr>
                <w:rFonts w:ascii="Times New Roman" w:hAnsi="Times New Roman" w:cs="Times New Roman"/>
                <w:color w:val="0F243E" w:themeColor="text2" w:themeShade="80"/>
                <w:sz w:val="24"/>
                <w:szCs w:val="24"/>
              </w:rPr>
              <w:t>së</w:t>
            </w:r>
            <w:r w:rsidRPr="00041D98">
              <w:rPr>
                <w:rFonts w:ascii="Times New Roman" w:hAnsi="Times New Roman" w:cs="Times New Roman"/>
                <w:color w:val="0F243E" w:themeColor="text2" w:themeShade="80"/>
                <w:sz w:val="24"/>
                <w:szCs w:val="24"/>
              </w:rPr>
              <w:t xml:space="preserve"> apo pamundësisë së vazhdueshme të kryerjes së punës zyrtare, për shkak të gjendjes së vështirë mendore dhe fizike;</w:t>
            </w:r>
          </w:p>
          <w:p w14:paraId="6C50614F"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62B1FC39"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0F0745"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mungon pa arsye në punë mbi pesë (5) ditë, për arsyet që nuk parashihen me ligj;</w:t>
            </w:r>
          </w:p>
          <w:p w14:paraId="6125FF88"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09C8E2AB" w14:textId="19A6109F"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0F0745"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 xml:space="preserve">për shkak që nuk ka bërë të ditur ndonjë çështje që do </w:t>
            </w:r>
            <w:r w:rsidR="00A609B2" w:rsidRPr="00041D98">
              <w:rPr>
                <w:rFonts w:ascii="Times New Roman" w:hAnsi="Times New Roman" w:cs="Times New Roman"/>
                <w:color w:val="0F243E" w:themeColor="text2" w:themeShade="80"/>
                <w:sz w:val="24"/>
                <w:szCs w:val="24"/>
              </w:rPr>
              <w:t xml:space="preserve">të </w:t>
            </w:r>
            <w:r w:rsidRPr="00041D98">
              <w:rPr>
                <w:rFonts w:ascii="Times New Roman" w:hAnsi="Times New Roman" w:cs="Times New Roman"/>
                <w:color w:val="0F243E" w:themeColor="text2" w:themeShade="80"/>
                <w:sz w:val="24"/>
                <w:szCs w:val="24"/>
              </w:rPr>
              <w:t>kishte ndikuar një vendim për ta mos emëruar atë;</w:t>
            </w:r>
          </w:p>
          <w:p w14:paraId="7AAC80ED"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p>
          <w:p w14:paraId="46DAF6E3" w14:textId="77777777" w:rsidR="00C81E74" w:rsidRPr="00041D98" w:rsidRDefault="00C81E74" w:rsidP="001B62D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0F0745"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është i njëanshëm, i paaftë ose jo i përshtatshëm për të mbajtur detyrën, me kusht që një mendim i tillë duhet të të jetë i bazuar në baza të arsyeshme.</w:t>
            </w:r>
          </w:p>
          <w:p w14:paraId="593E46C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452EBBE7" w14:textId="77777777" w:rsidR="006D1676" w:rsidRPr="00041D98" w:rsidRDefault="006D1676" w:rsidP="004C279F">
            <w:pPr>
              <w:jc w:val="both"/>
              <w:rPr>
                <w:rFonts w:ascii="Times New Roman" w:hAnsi="Times New Roman" w:cs="Times New Roman"/>
                <w:color w:val="0F243E" w:themeColor="text2" w:themeShade="80"/>
                <w:sz w:val="24"/>
                <w:szCs w:val="24"/>
              </w:rPr>
            </w:pPr>
          </w:p>
          <w:p w14:paraId="2CEB64CF"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Komisioni</w:t>
            </w:r>
            <w:r w:rsidR="00A609B2"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propozimin për shkarkim të komisionerit/es, së bashku me të gjitha dëshmitë e mbledhura, ia dërgon komisionerëve  dhe institucionit themelues. Udhëheqësi i Institucionit themelues me këtë rast do të:</w:t>
            </w:r>
          </w:p>
          <w:p w14:paraId="5D873582" w14:textId="77777777" w:rsidR="006D1676" w:rsidRPr="00041D98" w:rsidRDefault="006D1676" w:rsidP="004C279F">
            <w:pPr>
              <w:jc w:val="both"/>
              <w:rPr>
                <w:rFonts w:ascii="Times New Roman" w:hAnsi="Times New Roman" w:cs="Times New Roman"/>
                <w:color w:val="0F243E" w:themeColor="text2" w:themeShade="80"/>
                <w:sz w:val="24"/>
                <w:szCs w:val="24"/>
              </w:rPr>
            </w:pPr>
          </w:p>
          <w:p w14:paraId="271CB40A" w14:textId="12D850CC" w:rsidR="00C81E74" w:rsidRPr="00041D98" w:rsidRDefault="00C81E74" w:rsidP="006D1676">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w:t>
            </w:r>
            <w:r w:rsidRPr="00041D98">
              <w:rPr>
                <w:rFonts w:ascii="Times New Roman" w:hAnsi="Times New Roman" w:cs="Times New Roman"/>
                <w:color w:val="0F243E" w:themeColor="text2" w:themeShade="80"/>
                <w:sz w:val="24"/>
                <w:szCs w:val="24"/>
              </w:rPr>
              <w:tab/>
              <w:t xml:space="preserve">caktojë një </w:t>
            </w:r>
            <w:r w:rsidR="000F0745" w:rsidRPr="00041D98">
              <w:rPr>
                <w:rFonts w:ascii="Times New Roman" w:hAnsi="Times New Roman" w:cs="Times New Roman"/>
                <w:color w:val="0F243E" w:themeColor="text2" w:themeShade="80"/>
                <w:sz w:val="24"/>
                <w:szCs w:val="24"/>
              </w:rPr>
              <w:t xml:space="preserve">panel </w:t>
            </w:r>
            <w:r w:rsidRPr="00041D98">
              <w:rPr>
                <w:rFonts w:ascii="Times New Roman" w:hAnsi="Times New Roman" w:cs="Times New Roman"/>
                <w:color w:val="0F243E" w:themeColor="text2" w:themeShade="80"/>
                <w:sz w:val="24"/>
                <w:szCs w:val="24"/>
              </w:rPr>
              <w:t>hetimor, i cili përbëhet nga një kryesues dhe dy anëtarë të tjerë. Kryesuesi do të jetë një gjyqtar në pension</w:t>
            </w:r>
            <w:r w:rsidR="000F0745" w:rsidRPr="00041D98">
              <w:rPr>
                <w:rFonts w:ascii="Times New Roman" w:hAnsi="Times New Roman" w:cs="Times New Roman"/>
                <w:color w:val="0F243E" w:themeColor="text2" w:themeShade="80"/>
                <w:sz w:val="24"/>
                <w:szCs w:val="24"/>
              </w:rPr>
              <w:t>,një prokuror në pension dhe një ekspert</w:t>
            </w:r>
            <w:r w:rsidR="0007663C" w:rsidRPr="00041D98">
              <w:rPr>
                <w:rFonts w:ascii="Times New Roman" w:hAnsi="Times New Roman" w:cs="Times New Roman"/>
                <w:color w:val="0F243E" w:themeColor="text2" w:themeShade="80"/>
                <w:sz w:val="24"/>
                <w:szCs w:val="24"/>
              </w:rPr>
              <w:t xml:space="preserve">i </w:t>
            </w:r>
            <w:r w:rsidR="000F0745" w:rsidRPr="00041D98">
              <w:rPr>
                <w:rFonts w:ascii="Times New Roman" w:hAnsi="Times New Roman" w:cs="Times New Roman"/>
                <w:color w:val="0F243E" w:themeColor="text2" w:themeShade="80"/>
                <w:sz w:val="24"/>
                <w:szCs w:val="24"/>
              </w:rPr>
              <w:t>së drejtës</w:t>
            </w:r>
            <w:r w:rsidRPr="00041D98">
              <w:rPr>
                <w:rFonts w:ascii="Times New Roman" w:hAnsi="Times New Roman" w:cs="Times New Roman"/>
                <w:color w:val="0F243E" w:themeColor="text2" w:themeShade="80"/>
                <w:sz w:val="24"/>
                <w:szCs w:val="24"/>
              </w:rPr>
              <w:t>;</w:t>
            </w:r>
          </w:p>
          <w:p w14:paraId="1333A81F" w14:textId="77777777" w:rsidR="00C81E74" w:rsidRPr="00041D98" w:rsidRDefault="00C81E74" w:rsidP="006D1676">
            <w:pPr>
              <w:ind w:left="360"/>
              <w:jc w:val="both"/>
              <w:rPr>
                <w:rFonts w:ascii="Times New Roman" w:hAnsi="Times New Roman" w:cs="Times New Roman"/>
                <w:color w:val="0F243E" w:themeColor="text2" w:themeShade="80"/>
                <w:sz w:val="24"/>
                <w:szCs w:val="24"/>
              </w:rPr>
            </w:pPr>
          </w:p>
          <w:p w14:paraId="3FC5617D" w14:textId="77777777" w:rsidR="00C81E74" w:rsidRPr="00041D98" w:rsidRDefault="00C81E74" w:rsidP="006D1676">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4.2.</w:t>
            </w:r>
            <w:r w:rsidRPr="00041D98">
              <w:rPr>
                <w:rFonts w:ascii="Times New Roman" w:hAnsi="Times New Roman" w:cs="Times New Roman"/>
                <w:color w:val="0F243E" w:themeColor="text2" w:themeShade="80"/>
                <w:sz w:val="24"/>
                <w:szCs w:val="24"/>
              </w:rPr>
              <w:tab/>
            </w:r>
            <w:r w:rsidR="000F0745" w:rsidRPr="00041D98">
              <w:rPr>
                <w:rFonts w:ascii="Times New Roman" w:hAnsi="Times New Roman" w:cs="Times New Roman"/>
                <w:color w:val="0F243E" w:themeColor="text2" w:themeShade="80"/>
                <w:sz w:val="24"/>
                <w:szCs w:val="24"/>
              </w:rPr>
              <w:t xml:space="preserve">paneli </w:t>
            </w:r>
            <w:r w:rsidRPr="00041D98">
              <w:rPr>
                <w:rFonts w:ascii="Times New Roman" w:hAnsi="Times New Roman" w:cs="Times New Roman"/>
                <w:color w:val="0F243E" w:themeColor="text2" w:themeShade="80"/>
                <w:sz w:val="24"/>
                <w:szCs w:val="24"/>
              </w:rPr>
              <w:t>hetimor, brenda 30 ditëve nga emërimi i tij, do të hetojë çështjen dhe, duke zbatuar drejtësinë procedurale, do të vendos nëse komisioneri duhet të largohet nga detyra apo jo dhe t’i komunikojë vendimin Udhëheqësit të institucionit themelues dhe Komisionit;</w:t>
            </w:r>
          </w:p>
          <w:p w14:paraId="1239C30B" w14:textId="1EB28A47" w:rsidR="006D1676" w:rsidRDefault="006D1676" w:rsidP="006D1676">
            <w:pPr>
              <w:ind w:left="360"/>
              <w:jc w:val="both"/>
              <w:rPr>
                <w:rFonts w:ascii="Times New Roman" w:hAnsi="Times New Roman" w:cs="Times New Roman"/>
                <w:color w:val="0F243E" w:themeColor="text2" w:themeShade="80"/>
                <w:sz w:val="24"/>
                <w:szCs w:val="24"/>
              </w:rPr>
            </w:pPr>
          </w:p>
          <w:p w14:paraId="426F846F" w14:textId="77777777" w:rsidR="00693C26" w:rsidRPr="00041D98" w:rsidRDefault="00693C26" w:rsidP="006D1676">
            <w:pPr>
              <w:ind w:left="360"/>
              <w:jc w:val="both"/>
              <w:rPr>
                <w:rFonts w:ascii="Times New Roman" w:hAnsi="Times New Roman" w:cs="Times New Roman"/>
                <w:color w:val="0F243E" w:themeColor="text2" w:themeShade="80"/>
                <w:sz w:val="24"/>
                <w:szCs w:val="24"/>
              </w:rPr>
            </w:pPr>
          </w:p>
          <w:p w14:paraId="4CFC2D2D" w14:textId="77777777" w:rsidR="00C81E74" w:rsidRPr="00041D98" w:rsidRDefault="00C81E74" w:rsidP="006D1676">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4.3.</w:t>
            </w:r>
            <w:r w:rsidRPr="00041D98">
              <w:rPr>
                <w:rFonts w:ascii="Times New Roman" w:hAnsi="Times New Roman" w:cs="Times New Roman"/>
                <w:color w:val="0F243E" w:themeColor="text2" w:themeShade="80"/>
                <w:sz w:val="24"/>
                <w:szCs w:val="24"/>
              </w:rPr>
              <w:tab/>
              <w:t xml:space="preserve">Kur largimi i një komisioneri i është referuar institucionit themelues për sa i përket këtij neni, udhëheqësi i institucionit themelues mundet që, me iniciativën e tij/saj ose me kërkesë të Komisionit, të pezullojë komisionerin nga Komisioni në pritje të vendimit të </w:t>
            </w:r>
            <w:r w:rsidR="000F0745" w:rsidRPr="00041D98">
              <w:rPr>
                <w:rFonts w:ascii="Times New Roman" w:hAnsi="Times New Roman" w:cs="Times New Roman"/>
                <w:color w:val="0F243E" w:themeColor="text2" w:themeShade="80"/>
                <w:sz w:val="24"/>
                <w:szCs w:val="24"/>
              </w:rPr>
              <w:t xml:space="preserve">panelit </w:t>
            </w:r>
            <w:r w:rsidRPr="00041D98">
              <w:rPr>
                <w:rFonts w:ascii="Times New Roman" w:hAnsi="Times New Roman" w:cs="Times New Roman"/>
                <w:color w:val="0F243E" w:themeColor="text2" w:themeShade="80"/>
                <w:sz w:val="24"/>
                <w:szCs w:val="24"/>
              </w:rPr>
              <w:t>hetimor, me kusht që pezullimi në çdo kohë mund të revokohet nga udhëheqësi i institucionit themelues, për një shkak të mirë të treguar, në pritje të vendimit të grupit hulumtimor.</w:t>
            </w:r>
          </w:p>
          <w:p w14:paraId="015DE95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ACCBDB1" w14:textId="77777777" w:rsidR="006D1676"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Udhëheqësi i institucionit themelues mund të plotësojë çdo boshllëk duke emëruar një person për pjesën e mandatit të paraardhësit të tij/saj apo mund ta lë vendin bosh si rezultat i një dorëheqjeje, largimi nga detyra apo vdekjeje, me kusht që numri minimal i komisionarëve duhet të jetë gjithnjë një numër tek dhe të mos bjerë nën shtatë.</w:t>
            </w:r>
          </w:p>
          <w:p w14:paraId="6B95ED0A" w14:textId="77777777" w:rsidR="006D1676" w:rsidRPr="00041D98" w:rsidRDefault="006D1676" w:rsidP="004C279F">
            <w:pPr>
              <w:jc w:val="both"/>
              <w:rPr>
                <w:rFonts w:ascii="Times New Roman" w:hAnsi="Times New Roman" w:cs="Times New Roman"/>
                <w:color w:val="0F243E" w:themeColor="text2" w:themeShade="80"/>
                <w:sz w:val="24"/>
                <w:szCs w:val="24"/>
              </w:rPr>
            </w:pPr>
          </w:p>
          <w:p w14:paraId="71B397BF" w14:textId="77777777" w:rsidR="006D1676" w:rsidRPr="00041D98" w:rsidRDefault="006D1676" w:rsidP="004C279F">
            <w:pPr>
              <w:jc w:val="both"/>
              <w:rPr>
                <w:rFonts w:ascii="Times New Roman" w:hAnsi="Times New Roman" w:cs="Times New Roman"/>
                <w:color w:val="0F243E" w:themeColor="text2" w:themeShade="80"/>
                <w:sz w:val="24"/>
                <w:szCs w:val="24"/>
              </w:rPr>
            </w:pPr>
          </w:p>
          <w:p w14:paraId="11D16D68"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Kur Udhëheqësi i Institucionit themelues vendos të plotësojë një vend të lirë, ai do të  zgjedhë anëtarin e ri të Komisionit nga lista rezervë dhe nëse asnjë prej këtyre personave nuk është në dispozicion, atëherë zhvillohet procedura e përzgjedhjes siç përcaktohet me këtë Akt normativ.</w:t>
            </w:r>
          </w:p>
          <w:p w14:paraId="2A5EDB5E"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4125B8D" w14:textId="77777777" w:rsidR="00C81E74" w:rsidRPr="00041D98" w:rsidRDefault="00C81E74" w:rsidP="000C470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KAPITULLI </w:t>
            </w:r>
            <w:r w:rsidR="000F0745" w:rsidRPr="00041D98">
              <w:rPr>
                <w:rFonts w:ascii="Times New Roman" w:hAnsi="Times New Roman" w:cs="Times New Roman"/>
                <w:b/>
                <w:color w:val="0F243E" w:themeColor="text2" w:themeShade="80"/>
                <w:sz w:val="24"/>
                <w:szCs w:val="24"/>
              </w:rPr>
              <w:t>I</w:t>
            </w:r>
            <w:r w:rsidRPr="00041D98">
              <w:rPr>
                <w:rFonts w:ascii="Times New Roman" w:hAnsi="Times New Roman" w:cs="Times New Roman"/>
                <w:b/>
                <w:color w:val="0F243E" w:themeColor="text2" w:themeShade="80"/>
                <w:sz w:val="24"/>
                <w:szCs w:val="24"/>
              </w:rPr>
              <w:t xml:space="preserve">V– </w:t>
            </w:r>
            <w:r w:rsidRPr="00041D98">
              <w:rPr>
                <w:rFonts w:ascii="Times New Roman" w:hAnsi="Times New Roman" w:cs="Times New Roman"/>
                <w:b/>
                <w:color w:val="0F243E" w:themeColor="text2" w:themeShade="80"/>
                <w:sz w:val="24"/>
                <w:szCs w:val="24"/>
              </w:rPr>
              <w:tab/>
            </w:r>
            <w:r w:rsidR="000F0745" w:rsidRPr="00041D98">
              <w:rPr>
                <w:rFonts w:ascii="Times New Roman" w:hAnsi="Times New Roman" w:cs="Times New Roman"/>
                <w:b/>
                <w:color w:val="0F243E" w:themeColor="text2" w:themeShade="80"/>
                <w:sz w:val="24"/>
                <w:szCs w:val="24"/>
              </w:rPr>
              <w:t>PROCESI I PUNËS SË KOMISIONIT</w:t>
            </w:r>
          </w:p>
          <w:p w14:paraId="1F4EDEC1" w14:textId="77777777" w:rsidR="00C81E74" w:rsidRPr="00041D98" w:rsidRDefault="00C81E74" w:rsidP="000C4707">
            <w:pPr>
              <w:jc w:val="center"/>
              <w:rPr>
                <w:rFonts w:ascii="Times New Roman" w:hAnsi="Times New Roman" w:cs="Times New Roman"/>
                <w:b/>
                <w:color w:val="0F243E" w:themeColor="text2" w:themeShade="80"/>
                <w:sz w:val="24"/>
                <w:szCs w:val="24"/>
              </w:rPr>
            </w:pPr>
          </w:p>
          <w:p w14:paraId="2FC4643C" w14:textId="77777777" w:rsidR="00C81E74" w:rsidRPr="00041D98" w:rsidRDefault="00C81E74" w:rsidP="000C470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0F0745" w:rsidRPr="00041D98">
              <w:rPr>
                <w:rFonts w:ascii="Times New Roman" w:hAnsi="Times New Roman" w:cs="Times New Roman"/>
                <w:b/>
                <w:color w:val="0F243E" w:themeColor="text2" w:themeShade="80"/>
                <w:sz w:val="24"/>
                <w:szCs w:val="24"/>
              </w:rPr>
              <w:t>27</w:t>
            </w:r>
          </w:p>
          <w:p w14:paraId="1C462EA3" w14:textId="77777777" w:rsidR="00C81E74" w:rsidRPr="00041D98" w:rsidRDefault="00C81E74" w:rsidP="000C470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Periudha përgatitore</w:t>
            </w:r>
          </w:p>
          <w:p w14:paraId="4B77D8B7"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4FC1B27B"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Periudha përgatitore përfshinë, por nuk kufizohen në:</w:t>
            </w:r>
          </w:p>
          <w:p w14:paraId="54E8F5E5"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82E2A89"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Miratimin e planit të punës;</w:t>
            </w:r>
          </w:p>
          <w:p w14:paraId="6E22832A"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p>
          <w:p w14:paraId="3D0EC158"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Miratimin e Rregullores së Punës së Komisionit dhe akteve tjera të nevojshme;</w:t>
            </w:r>
          </w:p>
          <w:p w14:paraId="35D10084" w14:textId="77777777" w:rsidR="00463B53" w:rsidRDefault="00463B53" w:rsidP="00A43D44">
            <w:pPr>
              <w:ind w:left="360"/>
              <w:jc w:val="both"/>
              <w:rPr>
                <w:rFonts w:ascii="Times New Roman" w:hAnsi="Times New Roman" w:cs="Times New Roman"/>
                <w:color w:val="0F243E" w:themeColor="text2" w:themeShade="80"/>
                <w:sz w:val="24"/>
                <w:szCs w:val="24"/>
              </w:rPr>
            </w:pPr>
          </w:p>
          <w:p w14:paraId="7A1C13C6" w14:textId="4063200A"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Përpilimin e planit për punësim dhe angazhim të personelit të Sekretariatit;</w:t>
            </w:r>
          </w:p>
          <w:p w14:paraId="116E03E3" w14:textId="77777777" w:rsidR="00463B53" w:rsidRDefault="00463B53" w:rsidP="00A43D44">
            <w:pPr>
              <w:ind w:left="360"/>
              <w:jc w:val="both"/>
              <w:rPr>
                <w:rFonts w:ascii="Times New Roman" w:hAnsi="Times New Roman" w:cs="Times New Roman"/>
                <w:color w:val="0F243E" w:themeColor="text2" w:themeShade="80"/>
                <w:sz w:val="24"/>
                <w:szCs w:val="24"/>
              </w:rPr>
            </w:pPr>
          </w:p>
          <w:p w14:paraId="7D84100A" w14:textId="77777777" w:rsidR="00463B53" w:rsidRDefault="00463B53" w:rsidP="00A43D44">
            <w:pPr>
              <w:ind w:left="360"/>
              <w:jc w:val="both"/>
              <w:rPr>
                <w:rFonts w:ascii="Times New Roman" w:hAnsi="Times New Roman" w:cs="Times New Roman"/>
                <w:color w:val="0F243E" w:themeColor="text2" w:themeShade="80"/>
                <w:sz w:val="24"/>
                <w:szCs w:val="24"/>
              </w:rPr>
            </w:pPr>
          </w:p>
          <w:p w14:paraId="2FED9884" w14:textId="77777777" w:rsidR="00463B53" w:rsidRDefault="00C81E74" w:rsidP="00463B53">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Trajnimin</w:t>
            </w:r>
            <w:r w:rsidR="00463B53">
              <w:rPr>
                <w:rFonts w:ascii="Times New Roman" w:hAnsi="Times New Roman" w:cs="Times New Roman"/>
                <w:color w:val="0F243E" w:themeColor="text2" w:themeShade="80"/>
                <w:sz w:val="24"/>
                <w:szCs w:val="24"/>
              </w:rPr>
              <w:t xml:space="preserve"> e personelit të Sekretariatit;</w:t>
            </w:r>
          </w:p>
          <w:p w14:paraId="723EA069" w14:textId="77777777" w:rsidR="00463B53" w:rsidRDefault="00463B53" w:rsidP="00463B53">
            <w:pPr>
              <w:ind w:left="360"/>
              <w:jc w:val="both"/>
              <w:rPr>
                <w:rFonts w:ascii="Times New Roman" w:hAnsi="Times New Roman" w:cs="Times New Roman"/>
                <w:color w:val="0F243E" w:themeColor="text2" w:themeShade="80"/>
                <w:sz w:val="24"/>
                <w:szCs w:val="24"/>
              </w:rPr>
            </w:pPr>
          </w:p>
          <w:p w14:paraId="1A827ABB" w14:textId="44364D41" w:rsidR="00463B53" w:rsidRDefault="00463B53" w:rsidP="00463B53">
            <w:pPr>
              <w:ind w:left="360"/>
              <w:jc w:val="both"/>
              <w:rPr>
                <w:rFonts w:ascii="Times New Roman" w:hAnsi="Times New Roman" w:cs="Times New Roman"/>
                <w:color w:val="0F243E" w:themeColor="text2" w:themeShade="80"/>
                <w:sz w:val="24"/>
                <w:szCs w:val="24"/>
              </w:rPr>
            </w:pPr>
            <w:r w:rsidRPr="00463B53">
              <w:rPr>
                <w:rFonts w:ascii="Times New Roman" w:hAnsi="Times New Roman" w:cs="Times New Roman"/>
                <w:color w:val="0F243E" w:themeColor="text2" w:themeShade="80"/>
                <w:sz w:val="24"/>
                <w:szCs w:val="24"/>
              </w:rPr>
              <w:lastRenderedPageBreak/>
              <w:t>1.5.</w:t>
            </w:r>
            <w:r w:rsidRPr="00463B53">
              <w:rPr>
                <w:rFonts w:ascii="Times New Roman" w:hAnsi="Times New Roman" w:cs="Times New Roman"/>
                <w:color w:val="0F243E" w:themeColor="text2" w:themeShade="80"/>
                <w:sz w:val="24"/>
                <w:szCs w:val="24"/>
              </w:rPr>
              <w:tab/>
              <w:t>Shqyrtimin e planeve të veçanta për seanca të mundshme publike dëgjimore;</w:t>
            </w:r>
          </w:p>
          <w:p w14:paraId="3AB796F8"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p>
          <w:p w14:paraId="30278468"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Përgatitjen e buxhetit dhe sigurimin e fondeve nga burimet vendore dhe ndërkombëtare;</w:t>
            </w:r>
          </w:p>
          <w:p w14:paraId="770F5B3A"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p>
          <w:p w14:paraId="232BAAEC"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Disenjimin dhe instalimin e një baze të efektshme të dhënash për ruajtje, sistemim dhe nxjerrje të informacioneve lidhur me çështjet që mund t’i raportohen komisionit;</w:t>
            </w:r>
          </w:p>
          <w:p w14:paraId="5D48D41C"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p>
          <w:p w14:paraId="4DFE0EBD"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Përpunimin e një fushate publike;</w:t>
            </w:r>
          </w:p>
          <w:p w14:paraId="268836F6"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p>
          <w:p w14:paraId="52B14E16" w14:textId="77777777" w:rsidR="00C81E74" w:rsidRPr="00041D98" w:rsidRDefault="00C81E74" w:rsidP="00A43D4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t xml:space="preserve">Grumbullimin e dokumentacionit ekzistues </w:t>
            </w:r>
            <w:r w:rsidR="001C4E31" w:rsidRPr="00041D98">
              <w:rPr>
                <w:rFonts w:ascii="Times New Roman" w:hAnsi="Times New Roman" w:cs="Times New Roman"/>
                <w:color w:val="0F243E" w:themeColor="text2" w:themeShade="80"/>
                <w:sz w:val="24"/>
                <w:szCs w:val="24"/>
              </w:rPr>
              <w:t xml:space="preserve">nga institucionet vendore dhe ndërkombëtare, </w:t>
            </w:r>
            <w:r w:rsidRPr="00041D98">
              <w:rPr>
                <w:rFonts w:ascii="Times New Roman" w:hAnsi="Times New Roman" w:cs="Times New Roman"/>
                <w:color w:val="0F243E" w:themeColor="text2" w:themeShade="80"/>
                <w:sz w:val="24"/>
                <w:szCs w:val="24"/>
              </w:rPr>
              <w:t>nga OJQ-të vendore dhe ndërkombëtare, si dhe nga burimet e tjera.</w:t>
            </w:r>
          </w:p>
          <w:p w14:paraId="03BAC2E5" w14:textId="3DBB73C4" w:rsidR="007F41D2" w:rsidRPr="00041D98" w:rsidRDefault="007F41D2" w:rsidP="00463B53">
            <w:pPr>
              <w:rPr>
                <w:rFonts w:ascii="Times New Roman" w:hAnsi="Times New Roman" w:cs="Times New Roman"/>
                <w:b/>
                <w:color w:val="0F243E" w:themeColor="text2" w:themeShade="80"/>
                <w:sz w:val="24"/>
                <w:szCs w:val="24"/>
              </w:rPr>
            </w:pPr>
          </w:p>
          <w:p w14:paraId="2ED37BE5" w14:textId="77777777" w:rsidR="00C81E74" w:rsidRPr="00041D98" w:rsidRDefault="00C81E74" w:rsidP="004E4EC1">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B37FB" w:rsidRPr="00041D98">
              <w:rPr>
                <w:rFonts w:ascii="Times New Roman" w:hAnsi="Times New Roman" w:cs="Times New Roman"/>
                <w:b/>
                <w:color w:val="0F243E" w:themeColor="text2" w:themeShade="80"/>
                <w:sz w:val="24"/>
                <w:szCs w:val="24"/>
              </w:rPr>
              <w:t>28</w:t>
            </w:r>
          </w:p>
          <w:p w14:paraId="0244DC95" w14:textId="77777777" w:rsidR="00C81E74" w:rsidRPr="00041D98" w:rsidRDefault="00BB37FB" w:rsidP="004E4EC1">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Rregullat e</w:t>
            </w:r>
            <w:r w:rsidR="00C81E74" w:rsidRPr="00041D98">
              <w:rPr>
                <w:rFonts w:ascii="Times New Roman" w:hAnsi="Times New Roman" w:cs="Times New Roman"/>
                <w:b/>
                <w:color w:val="0F243E" w:themeColor="text2" w:themeShade="80"/>
                <w:sz w:val="24"/>
                <w:szCs w:val="24"/>
              </w:rPr>
              <w:t xml:space="preserve"> Mirësjelljes</w:t>
            </w:r>
          </w:p>
          <w:p w14:paraId="26CEF22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C2DB570"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Komisionerët dhe personeli i Sekretariatit</w:t>
            </w:r>
            <w:r w:rsidR="00042B54" w:rsidRPr="00041D98">
              <w:rPr>
                <w:rFonts w:ascii="Times New Roman" w:hAnsi="Times New Roman" w:cs="Times New Roman"/>
                <w:color w:val="0F243E" w:themeColor="text2" w:themeShade="80"/>
                <w:sz w:val="24"/>
                <w:szCs w:val="24"/>
              </w:rPr>
              <w:t xml:space="preserve"> duhet</w:t>
            </w:r>
            <w:r w:rsidRPr="00041D98">
              <w:rPr>
                <w:rFonts w:ascii="Times New Roman" w:hAnsi="Times New Roman" w:cs="Times New Roman"/>
                <w:color w:val="0F243E" w:themeColor="text2" w:themeShade="80"/>
                <w:sz w:val="24"/>
                <w:szCs w:val="24"/>
              </w:rPr>
              <w:t>:</w:t>
            </w:r>
          </w:p>
          <w:p w14:paraId="30967BA8" w14:textId="77777777" w:rsidR="004E4EC1" w:rsidRPr="00041D98" w:rsidRDefault="004E4EC1" w:rsidP="004C279F">
            <w:pPr>
              <w:jc w:val="both"/>
              <w:rPr>
                <w:rFonts w:ascii="Times New Roman" w:hAnsi="Times New Roman" w:cs="Times New Roman"/>
                <w:color w:val="0F243E" w:themeColor="text2" w:themeShade="80"/>
                <w:sz w:val="24"/>
                <w:szCs w:val="24"/>
              </w:rPr>
            </w:pPr>
          </w:p>
          <w:p w14:paraId="18129A26" w14:textId="77777777"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 xml:space="preserve">të jenë të paanshëm dhe të veprojnë në mënyrë të drejtë dhe pa </w:t>
            </w:r>
            <w:r w:rsidRPr="00041D98">
              <w:rPr>
                <w:rFonts w:ascii="Times New Roman" w:hAnsi="Times New Roman" w:cs="Times New Roman"/>
                <w:color w:val="0F243E" w:themeColor="text2" w:themeShade="80"/>
                <w:sz w:val="24"/>
                <w:szCs w:val="24"/>
              </w:rPr>
              <w:lastRenderedPageBreak/>
              <w:t>paragjykim në kryerjen e funksioneve të tyre;</w:t>
            </w:r>
          </w:p>
          <w:p w14:paraId="1CB06D89" w14:textId="0FA05BF5"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të veprojnë me integritet dhe nuk do të sillen në kundërshtim me postin e tyre apo ta ekspozojnë veten para ndonjë situate që përfshin rrezikun e një konflikti midis përgjegjësive të tyre zyrtare dhe interesave private apo interesave të tjera;</w:t>
            </w:r>
          </w:p>
          <w:p w14:paraId="78AA8760" w14:textId="77777777" w:rsidR="00463B53" w:rsidRDefault="00463B53" w:rsidP="004E4EC1">
            <w:pPr>
              <w:ind w:left="360"/>
              <w:jc w:val="both"/>
              <w:rPr>
                <w:rFonts w:ascii="Times New Roman" w:hAnsi="Times New Roman" w:cs="Times New Roman"/>
                <w:color w:val="0F243E" w:themeColor="text2" w:themeShade="80"/>
                <w:sz w:val="24"/>
                <w:szCs w:val="24"/>
              </w:rPr>
            </w:pPr>
          </w:p>
          <w:p w14:paraId="3766F06B" w14:textId="7CB9A2E1"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të jenë të zellshëm, efektiv dhe efikas në kryerjen e funksioneve të tyre;</w:t>
            </w:r>
          </w:p>
          <w:p w14:paraId="032215F0" w14:textId="77777777" w:rsidR="004E4EC1" w:rsidRPr="00041D98" w:rsidRDefault="004E4EC1" w:rsidP="004E4EC1">
            <w:pPr>
              <w:ind w:left="360"/>
              <w:jc w:val="both"/>
              <w:rPr>
                <w:rFonts w:ascii="Times New Roman" w:hAnsi="Times New Roman" w:cs="Times New Roman"/>
                <w:color w:val="0F243E" w:themeColor="text2" w:themeShade="80"/>
                <w:sz w:val="24"/>
                <w:szCs w:val="24"/>
              </w:rPr>
            </w:pPr>
          </w:p>
          <w:p w14:paraId="4DB03C3A" w14:textId="15F4822D"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r>
            <w:r w:rsidR="00042B54" w:rsidRPr="00041D98">
              <w:rPr>
                <w:rFonts w:ascii="Times New Roman" w:hAnsi="Times New Roman" w:cs="Times New Roman"/>
                <w:color w:val="0F243E" w:themeColor="text2" w:themeShade="80"/>
                <w:sz w:val="24"/>
                <w:szCs w:val="24"/>
              </w:rPr>
              <w:t>t</w:t>
            </w:r>
            <w:r w:rsidR="00455536" w:rsidRPr="00041D98">
              <w:rPr>
                <w:rFonts w:ascii="Times New Roman" w:hAnsi="Times New Roman" w:cs="Times New Roman"/>
                <w:color w:val="0F243E" w:themeColor="text2" w:themeShade="80"/>
                <w:sz w:val="24"/>
                <w:szCs w:val="24"/>
              </w:rPr>
              <w:t>ë</w:t>
            </w:r>
            <w:r w:rsidR="00042B54" w:rsidRPr="00041D98">
              <w:rPr>
                <w:rFonts w:ascii="Times New Roman" w:hAnsi="Times New Roman" w:cs="Times New Roman"/>
                <w:color w:val="0F243E" w:themeColor="text2" w:themeShade="80"/>
                <w:sz w:val="24"/>
                <w:szCs w:val="24"/>
              </w:rPr>
              <w:t xml:space="preserve"> mos </w:t>
            </w:r>
            <w:r w:rsidRPr="00041D98">
              <w:rPr>
                <w:rFonts w:ascii="Times New Roman" w:hAnsi="Times New Roman" w:cs="Times New Roman"/>
                <w:color w:val="0F243E" w:themeColor="text2" w:themeShade="80"/>
                <w:sz w:val="24"/>
                <w:szCs w:val="24"/>
              </w:rPr>
              <w:t xml:space="preserve">shpërndajnë asnjë informacion të marrë gjatë </w:t>
            </w:r>
            <w:r w:rsidR="00A609B2" w:rsidRPr="00041D98">
              <w:rPr>
                <w:rFonts w:ascii="Times New Roman" w:hAnsi="Times New Roman" w:cs="Times New Roman"/>
                <w:color w:val="0F243E" w:themeColor="text2" w:themeShade="80"/>
                <w:sz w:val="24"/>
                <w:szCs w:val="24"/>
              </w:rPr>
              <w:t xml:space="preserve">punës </w:t>
            </w:r>
            <w:r w:rsidRPr="00041D98">
              <w:rPr>
                <w:rFonts w:ascii="Times New Roman" w:hAnsi="Times New Roman" w:cs="Times New Roman"/>
                <w:color w:val="0F243E" w:themeColor="text2" w:themeShade="80"/>
                <w:sz w:val="24"/>
                <w:szCs w:val="24"/>
              </w:rPr>
              <w:t>dhe fushëveprimit të punës së tyre me Komisionin, tek ndonjë person tjetër përveçse gjatë kryerjes së funksioneve të tyre me Komisionin;</w:t>
            </w:r>
          </w:p>
          <w:p w14:paraId="7D036512" w14:textId="77777777" w:rsidR="004E4EC1" w:rsidRPr="00041D98" w:rsidRDefault="004E4EC1" w:rsidP="004E4EC1">
            <w:pPr>
              <w:ind w:left="360"/>
              <w:jc w:val="both"/>
              <w:rPr>
                <w:rFonts w:ascii="Times New Roman" w:hAnsi="Times New Roman" w:cs="Times New Roman"/>
                <w:color w:val="0F243E" w:themeColor="text2" w:themeShade="80"/>
                <w:sz w:val="24"/>
                <w:szCs w:val="24"/>
              </w:rPr>
            </w:pPr>
          </w:p>
          <w:p w14:paraId="064958E1" w14:textId="77777777"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r>
            <w:r w:rsidR="00042B54" w:rsidRPr="00041D98">
              <w:rPr>
                <w:rFonts w:ascii="Times New Roman" w:hAnsi="Times New Roman" w:cs="Times New Roman"/>
                <w:color w:val="0F243E" w:themeColor="text2" w:themeShade="80"/>
                <w:sz w:val="24"/>
                <w:szCs w:val="24"/>
              </w:rPr>
              <w:t>t</w:t>
            </w:r>
            <w:r w:rsidR="00455536" w:rsidRPr="00041D98">
              <w:rPr>
                <w:rFonts w:ascii="Times New Roman" w:hAnsi="Times New Roman" w:cs="Times New Roman"/>
                <w:color w:val="0F243E" w:themeColor="text2" w:themeShade="80"/>
                <w:sz w:val="24"/>
                <w:szCs w:val="24"/>
              </w:rPr>
              <w:t>ë</w:t>
            </w:r>
            <w:r w:rsidR="00042B54" w:rsidRPr="00041D98">
              <w:rPr>
                <w:rFonts w:ascii="Times New Roman" w:hAnsi="Times New Roman" w:cs="Times New Roman"/>
                <w:color w:val="0F243E" w:themeColor="text2" w:themeShade="80"/>
                <w:sz w:val="24"/>
                <w:szCs w:val="24"/>
              </w:rPr>
              <w:t xml:space="preserve"> mos e</w:t>
            </w:r>
            <w:r w:rsidRPr="00041D98">
              <w:rPr>
                <w:rFonts w:ascii="Times New Roman" w:hAnsi="Times New Roman" w:cs="Times New Roman"/>
                <w:color w:val="0F243E" w:themeColor="text2" w:themeShade="80"/>
                <w:sz w:val="24"/>
                <w:szCs w:val="24"/>
              </w:rPr>
              <w:t xml:space="preserve"> përdorin pozicionin e tyre ose çfarëdo informacioni që u është besuar atyre, për të pasuruar veten ose për të përfituar në mënyrë të padrejtë nga ndonjë person tjetër;</w:t>
            </w:r>
          </w:p>
          <w:p w14:paraId="1CFE2564" w14:textId="77777777" w:rsidR="00463B53" w:rsidRDefault="00463B53" w:rsidP="004E4EC1">
            <w:pPr>
              <w:ind w:left="360"/>
              <w:jc w:val="both"/>
              <w:rPr>
                <w:rFonts w:ascii="Times New Roman" w:hAnsi="Times New Roman" w:cs="Times New Roman"/>
                <w:color w:val="0F243E" w:themeColor="text2" w:themeShade="80"/>
                <w:sz w:val="24"/>
                <w:szCs w:val="24"/>
              </w:rPr>
            </w:pPr>
          </w:p>
          <w:p w14:paraId="46E37499" w14:textId="117A543B"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 xml:space="preserve">të respektojnë </w:t>
            </w:r>
            <w:r w:rsidR="00A609B2" w:rsidRPr="00041D98">
              <w:rPr>
                <w:rFonts w:ascii="Times New Roman" w:hAnsi="Times New Roman" w:cs="Times New Roman"/>
                <w:color w:val="0F243E" w:themeColor="text2" w:themeShade="80"/>
                <w:sz w:val="24"/>
                <w:szCs w:val="24"/>
              </w:rPr>
              <w:t xml:space="preserve">faktin </w:t>
            </w:r>
            <w:r w:rsidRPr="00041D98">
              <w:rPr>
                <w:rFonts w:ascii="Times New Roman" w:hAnsi="Times New Roman" w:cs="Times New Roman"/>
                <w:color w:val="0F243E" w:themeColor="text2" w:themeShade="80"/>
                <w:sz w:val="24"/>
                <w:szCs w:val="24"/>
              </w:rPr>
              <w:t xml:space="preserve">që të dhënat dhe materialet e krijuara dhe të mbledhura nga Komisioni i përkasin Komisionit, janë pjesë e trashëgimisë kombëtare të Kosovës dhe i përkasin popullit të Kosovës dhe nuk mund të largohen nga Komisioni përveç nëse heqja </w:t>
            </w:r>
            <w:r w:rsidRPr="00041D98">
              <w:rPr>
                <w:rFonts w:ascii="Times New Roman" w:hAnsi="Times New Roman" w:cs="Times New Roman"/>
                <w:color w:val="0F243E" w:themeColor="text2" w:themeShade="80"/>
                <w:sz w:val="24"/>
                <w:szCs w:val="24"/>
              </w:rPr>
              <w:lastRenderedPageBreak/>
              <w:t>e tillë është për ndonjë qëllim të autorizuar në bazë të këtij Akti.</w:t>
            </w:r>
          </w:p>
          <w:p w14:paraId="1EFCE8A7" w14:textId="77777777" w:rsidR="004E4EC1" w:rsidRPr="00041D98" w:rsidRDefault="004E4EC1" w:rsidP="004E4EC1">
            <w:pPr>
              <w:ind w:left="360"/>
              <w:jc w:val="both"/>
              <w:rPr>
                <w:rFonts w:ascii="Times New Roman" w:hAnsi="Times New Roman" w:cs="Times New Roman"/>
                <w:color w:val="0F243E" w:themeColor="text2" w:themeShade="80"/>
                <w:sz w:val="24"/>
                <w:szCs w:val="24"/>
              </w:rPr>
            </w:pPr>
          </w:p>
          <w:p w14:paraId="677604B0"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          Deri në atë masë sa anëtarët e stafit emërohen nga trupa apo entitete tjera shtetërore në Komision, ky staf do të jetë llogaridhënës dhe do t’i raportojë vetëm Komisionit dhe askujt tjetër.</w:t>
            </w:r>
          </w:p>
          <w:p w14:paraId="359ED2B8" w14:textId="77777777" w:rsidR="004E4EC1" w:rsidRPr="00041D98" w:rsidRDefault="004E4EC1" w:rsidP="004C279F">
            <w:pPr>
              <w:jc w:val="both"/>
              <w:rPr>
                <w:rFonts w:ascii="Times New Roman" w:hAnsi="Times New Roman" w:cs="Times New Roman"/>
                <w:color w:val="0F243E" w:themeColor="text2" w:themeShade="80"/>
                <w:sz w:val="24"/>
                <w:szCs w:val="24"/>
              </w:rPr>
            </w:pPr>
          </w:p>
          <w:p w14:paraId="29069D35" w14:textId="54D71106"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Nëse në çfarëdo faze gjatë </w:t>
            </w:r>
            <w:r w:rsidR="00A609B2" w:rsidRPr="00041D98">
              <w:rPr>
                <w:rFonts w:ascii="Times New Roman" w:hAnsi="Times New Roman" w:cs="Times New Roman"/>
                <w:color w:val="0F243E" w:themeColor="text2" w:themeShade="80"/>
                <w:sz w:val="24"/>
                <w:szCs w:val="24"/>
              </w:rPr>
              <w:t>zhvillimit  të</w:t>
            </w:r>
            <w:r w:rsidRPr="00041D98">
              <w:rPr>
                <w:rFonts w:ascii="Times New Roman" w:hAnsi="Times New Roman" w:cs="Times New Roman"/>
                <w:color w:val="0F243E" w:themeColor="text2" w:themeShade="80"/>
                <w:sz w:val="24"/>
                <w:szCs w:val="24"/>
              </w:rPr>
              <w:t xml:space="preserve"> procedurës në ndonjë mbledhje të Komisionit, nën komisioni</w:t>
            </w:r>
            <w:r w:rsidR="00A609B2"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xml:space="preserve"> ose organi</w:t>
            </w:r>
            <w:r w:rsidR="00A609B2"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xml:space="preserve"> të Komisionit, </w:t>
            </w:r>
            <w:r w:rsidR="00A609B2" w:rsidRPr="00041D98">
              <w:rPr>
                <w:rFonts w:ascii="Times New Roman" w:hAnsi="Times New Roman" w:cs="Times New Roman"/>
                <w:color w:val="0F243E" w:themeColor="text2" w:themeShade="80"/>
                <w:sz w:val="24"/>
                <w:szCs w:val="24"/>
              </w:rPr>
              <w:t xml:space="preserve">vërtetohet </w:t>
            </w:r>
            <w:r w:rsidRPr="00041D98">
              <w:rPr>
                <w:rFonts w:ascii="Times New Roman" w:hAnsi="Times New Roman" w:cs="Times New Roman"/>
                <w:color w:val="0F243E" w:themeColor="text2" w:themeShade="80"/>
                <w:sz w:val="24"/>
                <w:szCs w:val="24"/>
              </w:rPr>
              <w:t>se një komisioner ose personel i Sekretariatit, mund të shkaktojë një konflikt të interesit në kryerjen e funksioneve të tij ose të saj, person</w:t>
            </w:r>
            <w:r w:rsidR="009B2FD8"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xml:space="preserve"> do të njoftojë menjëherë dhe plotësisht natyrën e interesit të tij/saj, në mënyrë që t’ju mundësojë komisionerëve të vendosin nëse ai ose ajo duhet të përjashtohet nga pjesëmarrja në takim për shkak të konfliktit të interesit, dhe në këtë rast:</w:t>
            </w:r>
          </w:p>
          <w:p w14:paraId="7DC9D537" w14:textId="4D5781E2" w:rsidR="004E4EC1" w:rsidRDefault="004E4EC1" w:rsidP="004C279F">
            <w:pPr>
              <w:jc w:val="both"/>
              <w:rPr>
                <w:rFonts w:ascii="Times New Roman" w:hAnsi="Times New Roman" w:cs="Times New Roman"/>
                <w:color w:val="0F243E" w:themeColor="text2" w:themeShade="80"/>
                <w:sz w:val="24"/>
                <w:szCs w:val="24"/>
              </w:rPr>
            </w:pPr>
          </w:p>
          <w:p w14:paraId="311E88CE" w14:textId="77777777" w:rsidR="00463B53" w:rsidRPr="00041D98" w:rsidRDefault="00463B53" w:rsidP="004C279F">
            <w:pPr>
              <w:jc w:val="both"/>
              <w:rPr>
                <w:rFonts w:ascii="Times New Roman" w:hAnsi="Times New Roman" w:cs="Times New Roman"/>
                <w:color w:val="0F243E" w:themeColor="text2" w:themeShade="80"/>
                <w:sz w:val="24"/>
                <w:szCs w:val="24"/>
              </w:rPr>
            </w:pPr>
          </w:p>
          <w:p w14:paraId="43058C73" w14:textId="77777777"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3.1.</w:t>
            </w:r>
            <w:r w:rsidRPr="00041D98">
              <w:rPr>
                <w:rFonts w:ascii="Times New Roman" w:hAnsi="Times New Roman" w:cs="Times New Roman"/>
                <w:color w:val="0F243E" w:themeColor="text2" w:themeShade="80"/>
                <w:sz w:val="24"/>
                <w:szCs w:val="24"/>
              </w:rPr>
              <w:tab/>
              <w:t>Një zbulim i tillë dhe vendimi i marrë nga komisionerët e mbetur, dhe, ose personeli i Sekretariatit, do të regjistrohet në procesverbalin e mbledhjes;</w:t>
            </w:r>
          </w:p>
          <w:p w14:paraId="46EA0027" w14:textId="77777777" w:rsidR="004E4EC1" w:rsidRPr="00041D98" w:rsidRDefault="004E4EC1" w:rsidP="004E4EC1">
            <w:pPr>
              <w:ind w:left="360"/>
              <w:jc w:val="both"/>
              <w:rPr>
                <w:rFonts w:ascii="Times New Roman" w:hAnsi="Times New Roman" w:cs="Times New Roman"/>
                <w:color w:val="0F243E" w:themeColor="text2" w:themeShade="80"/>
                <w:sz w:val="24"/>
                <w:szCs w:val="24"/>
              </w:rPr>
            </w:pPr>
          </w:p>
          <w:p w14:paraId="1A14B2FC" w14:textId="77777777" w:rsidR="007F41D2" w:rsidRPr="00041D98" w:rsidRDefault="007F41D2" w:rsidP="004E4EC1">
            <w:pPr>
              <w:ind w:left="360"/>
              <w:jc w:val="both"/>
              <w:rPr>
                <w:rFonts w:ascii="Times New Roman" w:hAnsi="Times New Roman" w:cs="Times New Roman"/>
                <w:color w:val="0F243E" w:themeColor="text2" w:themeShade="80"/>
                <w:sz w:val="24"/>
                <w:szCs w:val="24"/>
              </w:rPr>
            </w:pPr>
          </w:p>
          <w:p w14:paraId="272326B8" w14:textId="77777777"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3.2.</w:t>
            </w:r>
            <w:r w:rsidRPr="00041D98">
              <w:rPr>
                <w:rFonts w:ascii="Times New Roman" w:hAnsi="Times New Roman" w:cs="Times New Roman"/>
                <w:color w:val="0F243E" w:themeColor="text2" w:themeShade="80"/>
                <w:sz w:val="24"/>
                <w:szCs w:val="24"/>
              </w:rPr>
              <w:tab/>
              <w:t xml:space="preserve">Nëse një komisioner apo personel i Sekretariatit nuk njofton ndonjë konflikt interesi dhe është i pranishëm në </w:t>
            </w:r>
            <w:r w:rsidRPr="00041D98">
              <w:rPr>
                <w:rFonts w:ascii="Times New Roman" w:hAnsi="Times New Roman" w:cs="Times New Roman"/>
                <w:color w:val="0F243E" w:themeColor="text2" w:themeShade="80"/>
                <w:sz w:val="24"/>
                <w:szCs w:val="24"/>
              </w:rPr>
              <w:lastRenderedPageBreak/>
              <w:t>një mbledhje të Komisionit, nënkomisionit ose një organi tjetër të Komisionit ose në ndonjë mënyrë merr pjesë në takim, takimi i tillë në lidhje me çështjen përkatëse, sapo të kuptohet për atë moszbulim, do të rishikohet dhe të ndryshohet ose të anulohet nga Komisioni, nën komisioni ose organi, pa pjesëmarrjen e personit në fjalë.</w:t>
            </w:r>
          </w:p>
          <w:p w14:paraId="0A912B07" w14:textId="77777777" w:rsidR="004E4EC1" w:rsidRPr="00041D98" w:rsidRDefault="004E4EC1" w:rsidP="004E4EC1">
            <w:pPr>
              <w:ind w:left="360"/>
              <w:jc w:val="both"/>
              <w:rPr>
                <w:rFonts w:ascii="Times New Roman" w:hAnsi="Times New Roman" w:cs="Times New Roman"/>
                <w:color w:val="0F243E" w:themeColor="text2" w:themeShade="80"/>
                <w:sz w:val="24"/>
                <w:szCs w:val="24"/>
              </w:rPr>
            </w:pPr>
          </w:p>
          <w:p w14:paraId="7E2C5846" w14:textId="77777777" w:rsidR="00C81E74" w:rsidRPr="00041D98" w:rsidRDefault="00C81E74" w:rsidP="004E4EC1">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Komisionerët dhe personeli i Sekretariatit, nuk do të marrin pjesë në:</w:t>
            </w:r>
          </w:p>
          <w:p w14:paraId="06436022" w14:textId="77777777" w:rsidR="004E4EC1" w:rsidRPr="00041D98" w:rsidRDefault="004E4EC1" w:rsidP="004E4EC1">
            <w:pPr>
              <w:jc w:val="both"/>
              <w:rPr>
                <w:rFonts w:ascii="Times New Roman" w:hAnsi="Times New Roman" w:cs="Times New Roman"/>
                <w:color w:val="0F243E" w:themeColor="text2" w:themeShade="80"/>
                <w:sz w:val="24"/>
                <w:szCs w:val="24"/>
              </w:rPr>
            </w:pPr>
          </w:p>
          <w:p w14:paraId="61CB9EA3" w14:textId="77777777"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w:t>
            </w:r>
            <w:r w:rsidRPr="00041D98">
              <w:rPr>
                <w:rFonts w:ascii="Times New Roman" w:hAnsi="Times New Roman" w:cs="Times New Roman"/>
                <w:color w:val="0F243E" w:themeColor="text2" w:themeShade="80"/>
                <w:sz w:val="24"/>
                <w:szCs w:val="24"/>
              </w:rPr>
              <w:tab/>
              <w:t xml:space="preserve">në ndonjë procedurë të  rastit ku  ata kanë interes personal; </w:t>
            </w:r>
          </w:p>
          <w:p w14:paraId="2AED9791" w14:textId="77777777" w:rsidR="00463B53" w:rsidRDefault="00463B53" w:rsidP="004E4EC1">
            <w:pPr>
              <w:ind w:left="360"/>
              <w:jc w:val="both"/>
              <w:rPr>
                <w:rFonts w:ascii="Times New Roman" w:hAnsi="Times New Roman" w:cs="Times New Roman"/>
                <w:color w:val="0F243E" w:themeColor="text2" w:themeShade="80"/>
                <w:sz w:val="24"/>
                <w:szCs w:val="24"/>
              </w:rPr>
            </w:pPr>
          </w:p>
          <w:p w14:paraId="5B91CC73" w14:textId="66281655"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4.2.</w:t>
            </w:r>
            <w:r w:rsidRPr="00041D98">
              <w:rPr>
                <w:rFonts w:ascii="Times New Roman" w:hAnsi="Times New Roman" w:cs="Times New Roman"/>
                <w:color w:val="0F243E" w:themeColor="text2" w:themeShade="80"/>
                <w:sz w:val="24"/>
                <w:szCs w:val="24"/>
              </w:rPr>
              <w:tab/>
              <w:t>nëse janë konsultuar apo kanë ndonjë lidhje me palën;</w:t>
            </w:r>
          </w:p>
          <w:p w14:paraId="2D9BA883" w14:textId="77777777" w:rsidR="00463B53" w:rsidRDefault="00463B53" w:rsidP="004E4EC1">
            <w:pPr>
              <w:ind w:left="360"/>
              <w:jc w:val="both"/>
              <w:rPr>
                <w:rFonts w:ascii="Times New Roman" w:hAnsi="Times New Roman" w:cs="Times New Roman"/>
                <w:color w:val="0F243E" w:themeColor="text2" w:themeShade="80"/>
                <w:sz w:val="24"/>
                <w:szCs w:val="24"/>
              </w:rPr>
            </w:pPr>
          </w:p>
          <w:p w14:paraId="035D2D93" w14:textId="476CA250" w:rsidR="00C81E74" w:rsidRPr="00041D98" w:rsidRDefault="00C81E74" w:rsidP="004E4EC1">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4.3.</w:t>
            </w:r>
            <w:r w:rsidRPr="00041D98">
              <w:rPr>
                <w:rFonts w:ascii="Times New Roman" w:hAnsi="Times New Roman" w:cs="Times New Roman"/>
                <w:color w:val="0F243E" w:themeColor="text2" w:themeShade="80"/>
                <w:sz w:val="24"/>
                <w:szCs w:val="24"/>
              </w:rPr>
              <w:tab/>
              <w:t xml:space="preserve">nëse kanë qenë të përfshirë në ndonjë procedurë ligjore, që ka të bëjë me rastin, përveç procedurës së Sekretariatit dhe Komisionit, apo nëse ekzistojnë rrethana të tjera të cilat mund të ndikojnë në paanësinë e tyre. </w:t>
            </w:r>
          </w:p>
          <w:p w14:paraId="4B32F4C4" w14:textId="40E0E3E7" w:rsidR="007F41D2" w:rsidRPr="00041D98" w:rsidRDefault="007F41D2" w:rsidP="00463B53">
            <w:pPr>
              <w:rPr>
                <w:rFonts w:ascii="Times New Roman" w:hAnsi="Times New Roman" w:cs="Times New Roman"/>
                <w:b/>
                <w:color w:val="0F243E" w:themeColor="text2" w:themeShade="80"/>
                <w:sz w:val="24"/>
                <w:szCs w:val="24"/>
              </w:rPr>
            </w:pPr>
          </w:p>
          <w:p w14:paraId="7CE4CF54"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042B54" w:rsidRPr="00041D98">
              <w:rPr>
                <w:rFonts w:ascii="Times New Roman" w:hAnsi="Times New Roman" w:cs="Times New Roman"/>
                <w:b/>
                <w:color w:val="0F243E" w:themeColor="text2" w:themeShade="80"/>
                <w:sz w:val="24"/>
                <w:szCs w:val="24"/>
              </w:rPr>
              <w:t>29</w:t>
            </w:r>
          </w:p>
          <w:p w14:paraId="70F2B855"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Mbrojtja e të dhënave </w:t>
            </w:r>
          </w:p>
          <w:p w14:paraId="2A968799"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BDCAFA7"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siguron që çdo garanci e fshehtësisë nuk mund të shkelet nga asnjë organizëm i jashtëm.</w:t>
            </w:r>
          </w:p>
          <w:p w14:paraId="0C4B86EB"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4883928D" w14:textId="77777777" w:rsidR="00C81E74"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Asnjë komisioner apo anëtar i personelit</w:t>
            </w:r>
            <w:r w:rsidRPr="00041D98">
              <w:rPr>
                <w:rFonts w:ascii="Times New Roman" w:hAnsi="Times New Roman" w:cs="Times New Roman"/>
                <w:color w:val="0F243E" w:themeColor="text2" w:themeShade="80"/>
                <w:sz w:val="24"/>
                <w:szCs w:val="24"/>
              </w:rPr>
              <w:t xml:space="preserve"> të Sekretariatit</w:t>
            </w:r>
            <w:r w:rsidR="00C81E74" w:rsidRPr="00041D98">
              <w:rPr>
                <w:rFonts w:ascii="Times New Roman" w:hAnsi="Times New Roman" w:cs="Times New Roman"/>
                <w:color w:val="0F243E" w:themeColor="text2" w:themeShade="80"/>
                <w:sz w:val="24"/>
                <w:szCs w:val="24"/>
              </w:rPr>
              <w:t>, me kontratë të plotë apo i kontraktuar, përpos për ushtrimin e kompetencave të tij apo të saj, kryerjes së detyrave apo kur i kërkohet nga gjykata, apo me ligj të caktuar, nuk do të bëjë publike asnjë</w:t>
            </w:r>
            <w:r w:rsidRPr="00041D98">
              <w:rPr>
                <w:rFonts w:ascii="Times New Roman" w:hAnsi="Times New Roman" w:cs="Times New Roman"/>
                <w:color w:val="0F243E" w:themeColor="text2" w:themeShade="80"/>
                <w:sz w:val="24"/>
                <w:szCs w:val="24"/>
              </w:rPr>
              <w:t xml:space="preserve"> informatë të marrë nga ai/ ajo, gjatë kohës sa janë të punësuar n</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 Komision si dhe pas saj.</w:t>
            </w:r>
          </w:p>
          <w:p w14:paraId="04CC0571" w14:textId="753631EB" w:rsidR="007F41D2" w:rsidRPr="00041D98" w:rsidRDefault="007F41D2" w:rsidP="004C279F">
            <w:pPr>
              <w:jc w:val="both"/>
              <w:rPr>
                <w:rFonts w:ascii="Times New Roman" w:hAnsi="Times New Roman" w:cs="Times New Roman"/>
                <w:color w:val="0F243E" w:themeColor="text2" w:themeShade="80"/>
                <w:sz w:val="24"/>
                <w:szCs w:val="24"/>
              </w:rPr>
            </w:pPr>
          </w:p>
          <w:p w14:paraId="21F96EE2" w14:textId="77777777" w:rsidR="00C81E74"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Të dhënat personale, jeta private dhe identiteti i personave si viktima, të mbijetuar dhe dëshmitar, mbrohet nga autoritetet përgjegjëse. Regjistrimi, mirëmbajtja dhe shfrytëzimi i të dhënave personale të këtyre personave bëhet në pajtim me kushtet e përcaktuara me Ligjin për Mbrojtjen e të Dhënave Personale, Kodin Penal, </w:t>
            </w:r>
            <w:r w:rsidRPr="00041D98">
              <w:rPr>
                <w:rFonts w:ascii="Times New Roman" w:hAnsi="Times New Roman" w:cs="Times New Roman"/>
                <w:color w:val="0F243E" w:themeColor="text2" w:themeShade="80"/>
                <w:sz w:val="24"/>
                <w:szCs w:val="24"/>
              </w:rPr>
              <w:t>Kodin e Procedur</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s Penale, </w:t>
            </w:r>
            <w:r w:rsidR="00C81E74" w:rsidRPr="00041D98">
              <w:rPr>
                <w:rFonts w:ascii="Times New Roman" w:hAnsi="Times New Roman" w:cs="Times New Roman"/>
                <w:color w:val="0F243E" w:themeColor="text2" w:themeShade="80"/>
                <w:sz w:val="24"/>
                <w:szCs w:val="24"/>
              </w:rPr>
              <w:t>këtë akt normativ dhe legjislacionin përkatës në fuqi</w:t>
            </w:r>
          </w:p>
          <w:p w14:paraId="791F9BBB" w14:textId="77777777" w:rsidR="000110F7" w:rsidRPr="00041D98" w:rsidRDefault="000110F7" w:rsidP="004C279F">
            <w:pPr>
              <w:jc w:val="both"/>
              <w:rPr>
                <w:rFonts w:ascii="Times New Roman" w:hAnsi="Times New Roman" w:cs="Times New Roman"/>
                <w:color w:val="0F243E" w:themeColor="text2" w:themeShade="80"/>
                <w:sz w:val="24"/>
                <w:szCs w:val="24"/>
              </w:rPr>
            </w:pPr>
          </w:p>
          <w:p w14:paraId="4CA647A6" w14:textId="77777777" w:rsidR="00C81E74"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Asnjë person, i cili nuk është i autorizuar nga Komisioni, nuk do të ketë qasje në asnjë informatë e cila është e klasifikuar </w:t>
            </w:r>
            <w:r w:rsidRPr="00041D98">
              <w:rPr>
                <w:rFonts w:ascii="Times New Roman" w:hAnsi="Times New Roman" w:cs="Times New Roman"/>
                <w:color w:val="0F243E" w:themeColor="text2" w:themeShade="80"/>
                <w:sz w:val="24"/>
                <w:szCs w:val="24"/>
              </w:rPr>
              <w:t>sipas</w:t>
            </w:r>
            <w:r w:rsidR="00C81E74" w:rsidRPr="00041D98">
              <w:rPr>
                <w:rFonts w:ascii="Times New Roman" w:hAnsi="Times New Roman" w:cs="Times New Roman"/>
                <w:color w:val="0F243E" w:themeColor="text2" w:themeShade="80"/>
                <w:sz w:val="24"/>
                <w:szCs w:val="24"/>
              </w:rPr>
              <w:t xml:space="preserve"> legjislacionit përkatës në fuqi.</w:t>
            </w:r>
          </w:p>
          <w:p w14:paraId="7BE5A7E7" w14:textId="37E8C911" w:rsidR="007F41D2" w:rsidRDefault="007F41D2" w:rsidP="004C279F">
            <w:pPr>
              <w:jc w:val="both"/>
              <w:rPr>
                <w:rFonts w:ascii="Times New Roman" w:hAnsi="Times New Roman" w:cs="Times New Roman"/>
                <w:color w:val="0F243E" w:themeColor="text2" w:themeShade="80"/>
                <w:sz w:val="24"/>
                <w:szCs w:val="24"/>
              </w:rPr>
            </w:pPr>
          </w:p>
          <w:p w14:paraId="78766F82" w14:textId="77777777" w:rsidR="00B803FC" w:rsidRPr="00041D98" w:rsidRDefault="00B803FC" w:rsidP="004C279F">
            <w:pPr>
              <w:jc w:val="both"/>
              <w:rPr>
                <w:rFonts w:ascii="Times New Roman" w:hAnsi="Times New Roman" w:cs="Times New Roman"/>
                <w:color w:val="0F243E" w:themeColor="text2" w:themeShade="80"/>
                <w:sz w:val="24"/>
                <w:szCs w:val="24"/>
              </w:rPr>
            </w:pPr>
          </w:p>
          <w:p w14:paraId="346742AD" w14:textId="77777777" w:rsidR="00C81E74"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Komisioni siguron që kopjet identike të materialit përkatës të ruhen edhe në një vend tjetër.</w:t>
            </w:r>
          </w:p>
          <w:p w14:paraId="7875C721"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5965267C" w14:textId="77777777" w:rsidR="004206B7" w:rsidRPr="00041D98" w:rsidRDefault="001C4E31" w:rsidP="004206B7">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6. </w:t>
            </w:r>
            <w:r w:rsidR="004206B7" w:rsidRPr="00041D98">
              <w:rPr>
                <w:rFonts w:ascii="Times New Roman" w:hAnsi="Times New Roman" w:cs="Times New Roman"/>
                <w:color w:val="0F243E" w:themeColor="text2" w:themeShade="80"/>
                <w:sz w:val="24"/>
                <w:szCs w:val="24"/>
              </w:rPr>
              <w:t>Regjistrimi, mirëmbajtja dhe shfrytëzimi i informacionit t</w:t>
            </w:r>
            <w:r w:rsidR="00455536" w:rsidRPr="00041D98">
              <w:rPr>
                <w:rFonts w:ascii="Times New Roman" w:hAnsi="Times New Roman" w:cs="Times New Roman"/>
                <w:color w:val="0F243E" w:themeColor="text2" w:themeShade="80"/>
                <w:sz w:val="24"/>
                <w:szCs w:val="24"/>
              </w:rPr>
              <w:t>ë</w:t>
            </w:r>
            <w:r w:rsidR="004206B7" w:rsidRPr="00041D98">
              <w:rPr>
                <w:rFonts w:ascii="Times New Roman" w:hAnsi="Times New Roman" w:cs="Times New Roman"/>
                <w:color w:val="0F243E" w:themeColor="text2" w:themeShade="80"/>
                <w:sz w:val="24"/>
                <w:szCs w:val="24"/>
              </w:rPr>
              <w:t xml:space="preserve"> klasifikuar bëhet në pajtim me kushtet e përcaktuara me Ligjin për klasifikimin e informacioneve  dhe verifikimin e sigurisë.</w:t>
            </w:r>
          </w:p>
          <w:p w14:paraId="188259A9" w14:textId="77777777" w:rsidR="000110F7" w:rsidRPr="00041D98" w:rsidRDefault="000110F7" w:rsidP="004206B7">
            <w:pPr>
              <w:jc w:val="both"/>
              <w:rPr>
                <w:rFonts w:ascii="Times New Roman" w:hAnsi="Times New Roman" w:cs="Times New Roman"/>
                <w:color w:val="0F243E" w:themeColor="text2" w:themeShade="80"/>
                <w:sz w:val="24"/>
                <w:szCs w:val="24"/>
              </w:rPr>
            </w:pPr>
          </w:p>
          <w:p w14:paraId="5BB67079" w14:textId="77777777" w:rsidR="00C81E74" w:rsidRPr="00041D98" w:rsidRDefault="001C4E31"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7</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Çdo komisioner dhe çdo anëtar i personelit të Sekretariatit duhet të nënshkruajnë një Deklaratën nën Betim e cila konfirmon detyrimin e ruajtjes dhe mbrojtjes së informacionit </w:t>
            </w:r>
            <w:r w:rsidR="004206B7" w:rsidRPr="00041D98">
              <w:rPr>
                <w:rFonts w:ascii="Times New Roman" w:hAnsi="Times New Roman" w:cs="Times New Roman"/>
                <w:color w:val="0F243E" w:themeColor="text2" w:themeShade="80"/>
                <w:sz w:val="24"/>
                <w:szCs w:val="24"/>
              </w:rPr>
              <w:t>t</w:t>
            </w:r>
            <w:r w:rsidR="00455536" w:rsidRPr="00041D98">
              <w:rPr>
                <w:rFonts w:ascii="Times New Roman" w:hAnsi="Times New Roman" w:cs="Times New Roman"/>
                <w:color w:val="0F243E" w:themeColor="text2" w:themeShade="80"/>
                <w:sz w:val="24"/>
                <w:szCs w:val="24"/>
              </w:rPr>
              <w:t>ë</w:t>
            </w:r>
            <w:r w:rsidR="004206B7" w:rsidRPr="00041D98">
              <w:rPr>
                <w:rFonts w:ascii="Times New Roman" w:hAnsi="Times New Roman" w:cs="Times New Roman"/>
                <w:color w:val="0F243E" w:themeColor="text2" w:themeShade="80"/>
                <w:sz w:val="24"/>
                <w:szCs w:val="24"/>
              </w:rPr>
              <w:t xml:space="preserve"> klasifikuar </w:t>
            </w:r>
            <w:r w:rsidR="00C81E74" w:rsidRPr="00041D98">
              <w:rPr>
                <w:rFonts w:ascii="Times New Roman" w:hAnsi="Times New Roman" w:cs="Times New Roman"/>
                <w:color w:val="0F243E" w:themeColor="text2" w:themeShade="80"/>
                <w:sz w:val="24"/>
                <w:szCs w:val="24"/>
              </w:rPr>
              <w:t xml:space="preserve"> dhe të dhënave që do të vijnë në njohurinë e tyre gjatë</w:t>
            </w:r>
            <w:r w:rsidR="004206B7" w:rsidRPr="00041D98">
              <w:rPr>
                <w:rFonts w:ascii="Times New Roman" w:hAnsi="Times New Roman" w:cs="Times New Roman"/>
                <w:color w:val="0F243E" w:themeColor="text2" w:themeShade="80"/>
                <w:sz w:val="24"/>
                <w:szCs w:val="24"/>
              </w:rPr>
              <w:t xml:space="preserve"> ushtrimit të detyrave të tyre. </w:t>
            </w:r>
          </w:p>
          <w:p w14:paraId="0105C820" w14:textId="77777777" w:rsidR="004206B7" w:rsidRPr="00041D98" w:rsidRDefault="004206B7" w:rsidP="00000847">
            <w:pPr>
              <w:jc w:val="center"/>
              <w:rPr>
                <w:rFonts w:ascii="Times New Roman" w:hAnsi="Times New Roman" w:cs="Times New Roman"/>
                <w:b/>
                <w:color w:val="0F243E" w:themeColor="text2" w:themeShade="80"/>
                <w:sz w:val="24"/>
                <w:szCs w:val="24"/>
              </w:rPr>
            </w:pPr>
          </w:p>
          <w:p w14:paraId="55DB11E5"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3</w:t>
            </w:r>
            <w:r w:rsidR="001C4E31" w:rsidRPr="00041D98">
              <w:rPr>
                <w:rFonts w:ascii="Times New Roman" w:hAnsi="Times New Roman" w:cs="Times New Roman"/>
                <w:b/>
                <w:color w:val="0F243E" w:themeColor="text2" w:themeShade="80"/>
                <w:sz w:val="24"/>
                <w:szCs w:val="24"/>
              </w:rPr>
              <w:t>0</w:t>
            </w:r>
          </w:p>
          <w:p w14:paraId="504A66B8"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Kuorumi dhe vendimmarrja</w:t>
            </w:r>
          </w:p>
          <w:p w14:paraId="51536EB2"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8CA71F1"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Kuorumi për punë të Komisionit ekziston kur janë prezent së paku pesë (5) anëtarë të Komisionit.</w:t>
            </w:r>
          </w:p>
          <w:p w14:paraId="5981E4C5"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67323893"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bënë përpjekje që të gjitha vendimet e Komisionit t’i nxjerr njëzëri, por kur konsensusi është i pamundur të arrihet, së paku pesë (5) anëtarë duhet të pajtohen për marrjen e vendimit.</w:t>
            </w:r>
          </w:p>
          <w:p w14:paraId="32D6A0E6" w14:textId="77777777" w:rsidR="00B803FC" w:rsidRDefault="00B803FC" w:rsidP="004C279F">
            <w:pPr>
              <w:jc w:val="both"/>
              <w:rPr>
                <w:rFonts w:ascii="Times New Roman" w:hAnsi="Times New Roman" w:cs="Times New Roman"/>
                <w:color w:val="0F243E" w:themeColor="text2" w:themeShade="80"/>
                <w:sz w:val="24"/>
                <w:szCs w:val="24"/>
              </w:rPr>
            </w:pPr>
          </w:p>
          <w:p w14:paraId="0CB14588" w14:textId="314157EB"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Rregullorja e Punës së Komisionit dhe Raporti përfundimtar i Komisionit miratohet me konsensus, por kur konsensusi është i pamundur të arrihet, miratohet me votat e dy të tretave (2/3) të anëtareve të Komisionit.</w:t>
            </w:r>
          </w:p>
          <w:p w14:paraId="07C53BFD"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349B1AA0" w14:textId="00EC8B94" w:rsidR="001C4E31" w:rsidRDefault="001C4E31" w:rsidP="00000847">
            <w:pPr>
              <w:jc w:val="center"/>
              <w:rPr>
                <w:rFonts w:ascii="Times New Roman" w:hAnsi="Times New Roman" w:cs="Times New Roman"/>
                <w:b/>
                <w:color w:val="0F243E" w:themeColor="text2" w:themeShade="80"/>
                <w:sz w:val="24"/>
                <w:szCs w:val="24"/>
              </w:rPr>
            </w:pPr>
          </w:p>
          <w:p w14:paraId="0DB36F01" w14:textId="77777777" w:rsidR="00B803FC" w:rsidRPr="00041D98" w:rsidRDefault="00B803FC" w:rsidP="00000847">
            <w:pPr>
              <w:jc w:val="center"/>
              <w:rPr>
                <w:rFonts w:ascii="Times New Roman" w:hAnsi="Times New Roman" w:cs="Times New Roman"/>
                <w:b/>
                <w:color w:val="0F243E" w:themeColor="text2" w:themeShade="80"/>
                <w:sz w:val="24"/>
                <w:szCs w:val="24"/>
              </w:rPr>
            </w:pPr>
          </w:p>
          <w:p w14:paraId="3D592B11"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3</w:t>
            </w:r>
            <w:r w:rsidR="001C4E31" w:rsidRPr="00041D98">
              <w:rPr>
                <w:rFonts w:ascii="Times New Roman" w:hAnsi="Times New Roman" w:cs="Times New Roman"/>
                <w:b/>
                <w:color w:val="0F243E" w:themeColor="text2" w:themeShade="80"/>
                <w:sz w:val="24"/>
                <w:szCs w:val="24"/>
              </w:rPr>
              <w:t>1</w:t>
            </w:r>
          </w:p>
          <w:p w14:paraId="20D5F4D5"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Përdorimi i gjuhëve</w:t>
            </w:r>
          </w:p>
          <w:p w14:paraId="4B1E580F"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662518A1"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Në punën e Komisionit, në përdorim të barabartë janë gjuhët zyrtare të Republikës së Kosovës. </w:t>
            </w:r>
          </w:p>
          <w:p w14:paraId="382EC8E2"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75DD4B42"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r>
            <w:r w:rsidR="001C4E31" w:rsidRPr="00041D98">
              <w:rPr>
                <w:rFonts w:ascii="Times New Roman" w:hAnsi="Times New Roman" w:cs="Times New Roman"/>
                <w:color w:val="0F243E" w:themeColor="text2" w:themeShade="80"/>
                <w:sz w:val="24"/>
                <w:szCs w:val="24"/>
              </w:rPr>
              <w:t>Pal</w:t>
            </w:r>
            <w:r w:rsidR="00455536" w:rsidRPr="00041D98">
              <w:rPr>
                <w:rFonts w:ascii="Times New Roman" w:hAnsi="Times New Roman" w:cs="Times New Roman"/>
                <w:color w:val="0F243E" w:themeColor="text2" w:themeShade="80"/>
                <w:sz w:val="24"/>
                <w:szCs w:val="24"/>
              </w:rPr>
              <w:t>ë</w:t>
            </w:r>
            <w:r w:rsidR="001C4E31" w:rsidRPr="00041D98">
              <w:rPr>
                <w:rFonts w:ascii="Times New Roman" w:hAnsi="Times New Roman" w:cs="Times New Roman"/>
                <w:color w:val="0F243E" w:themeColor="text2" w:themeShade="80"/>
                <w:sz w:val="24"/>
                <w:szCs w:val="24"/>
              </w:rPr>
              <w:t>t n</w:t>
            </w:r>
            <w:r w:rsidRPr="00041D98">
              <w:rPr>
                <w:rFonts w:ascii="Times New Roman" w:hAnsi="Times New Roman" w:cs="Times New Roman"/>
                <w:color w:val="0F243E" w:themeColor="text2" w:themeShade="80"/>
                <w:sz w:val="24"/>
                <w:szCs w:val="24"/>
              </w:rPr>
              <w:t xml:space="preserve">ë komunikim me Komisionin, ka të drejtë të </w:t>
            </w:r>
            <w:r w:rsidR="00517C0E" w:rsidRPr="00041D98">
              <w:rPr>
                <w:rFonts w:ascii="Times New Roman" w:hAnsi="Times New Roman" w:cs="Times New Roman"/>
                <w:color w:val="0F243E" w:themeColor="text2" w:themeShade="80"/>
                <w:sz w:val="24"/>
                <w:szCs w:val="24"/>
              </w:rPr>
              <w:t>p</w:t>
            </w:r>
            <w:r w:rsidR="00455536" w:rsidRPr="00041D98">
              <w:rPr>
                <w:rFonts w:ascii="Times New Roman" w:hAnsi="Times New Roman" w:cs="Times New Roman"/>
                <w:color w:val="0F243E" w:themeColor="text2" w:themeShade="80"/>
                <w:sz w:val="24"/>
                <w:szCs w:val="24"/>
              </w:rPr>
              <w:t>ë</w:t>
            </w:r>
            <w:r w:rsidR="00517C0E" w:rsidRPr="00041D98">
              <w:rPr>
                <w:rFonts w:ascii="Times New Roman" w:hAnsi="Times New Roman" w:cs="Times New Roman"/>
                <w:color w:val="0F243E" w:themeColor="text2" w:themeShade="80"/>
                <w:sz w:val="24"/>
                <w:szCs w:val="24"/>
              </w:rPr>
              <w:t xml:space="preserve">rdorin </w:t>
            </w:r>
            <w:r w:rsidRPr="00041D98">
              <w:rPr>
                <w:rFonts w:ascii="Times New Roman" w:hAnsi="Times New Roman" w:cs="Times New Roman"/>
                <w:color w:val="0F243E" w:themeColor="text2" w:themeShade="80"/>
                <w:sz w:val="24"/>
                <w:szCs w:val="24"/>
              </w:rPr>
              <w:t xml:space="preserve"> gjuhën e </w:t>
            </w:r>
            <w:r w:rsidR="001C4E31" w:rsidRPr="00041D98">
              <w:rPr>
                <w:rFonts w:ascii="Times New Roman" w:hAnsi="Times New Roman" w:cs="Times New Roman"/>
                <w:color w:val="0F243E" w:themeColor="text2" w:themeShade="80"/>
                <w:sz w:val="24"/>
                <w:szCs w:val="24"/>
              </w:rPr>
              <w:t>tyre</w:t>
            </w:r>
            <w:r w:rsidRPr="00041D98">
              <w:rPr>
                <w:rFonts w:ascii="Times New Roman" w:hAnsi="Times New Roman" w:cs="Times New Roman"/>
                <w:color w:val="0F243E" w:themeColor="text2" w:themeShade="80"/>
                <w:sz w:val="24"/>
                <w:szCs w:val="24"/>
              </w:rPr>
              <w:t>.</w:t>
            </w:r>
          </w:p>
          <w:p w14:paraId="459D15EB" w14:textId="134FE79F" w:rsidR="00000847" w:rsidRDefault="00000847" w:rsidP="004C279F">
            <w:pPr>
              <w:jc w:val="both"/>
              <w:rPr>
                <w:rFonts w:ascii="Times New Roman" w:hAnsi="Times New Roman" w:cs="Times New Roman"/>
                <w:color w:val="0F243E" w:themeColor="text2" w:themeShade="80"/>
                <w:sz w:val="24"/>
                <w:szCs w:val="24"/>
              </w:rPr>
            </w:pPr>
          </w:p>
          <w:p w14:paraId="7B757B86" w14:textId="77777777" w:rsidR="00B803FC" w:rsidRPr="00041D98" w:rsidRDefault="00B803FC" w:rsidP="004C279F">
            <w:pPr>
              <w:jc w:val="both"/>
              <w:rPr>
                <w:rFonts w:ascii="Times New Roman" w:hAnsi="Times New Roman" w:cs="Times New Roman"/>
                <w:color w:val="0F243E" w:themeColor="text2" w:themeShade="80"/>
                <w:sz w:val="24"/>
                <w:szCs w:val="24"/>
              </w:rPr>
            </w:pPr>
          </w:p>
          <w:p w14:paraId="365EA46D"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Në dëgjimet publike, pjesëmarrësit mund të flasin në gjuhën e tyre dhe se përkthimi do të sigurohet kurdo që të jete e nevojshme.</w:t>
            </w:r>
          </w:p>
          <w:p w14:paraId="67D6AB15"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16E3B64"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3</w:t>
            </w:r>
            <w:r w:rsidR="001C4E31" w:rsidRPr="00041D98">
              <w:rPr>
                <w:rFonts w:ascii="Times New Roman" w:hAnsi="Times New Roman" w:cs="Times New Roman"/>
                <w:b/>
                <w:color w:val="0F243E" w:themeColor="text2" w:themeShade="80"/>
                <w:sz w:val="24"/>
                <w:szCs w:val="24"/>
              </w:rPr>
              <w:t>2</w:t>
            </w:r>
          </w:p>
          <w:p w14:paraId="6CE94158"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Raportimi i Komisionit</w:t>
            </w:r>
          </w:p>
          <w:p w14:paraId="4B7CBAE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B1A824A"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për punën e vet i raporton udhëheqësit të Institucionit themelues, në mënyrë të rregullt dhe të jashtëzakonshme.</w:t>
            </w:r>
          </w:p>
          <w:p w14:paraId="130512F9"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44B595E0"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respekto</w:t>
            </w:r>
            <w:r w:rsidR="001C4E31" w:rsidRPr="00041D98">
              <w:rPr>
                <w:rFonts w:ascii="Times New Roman" w:hAnsi="Times New Roman" w:cs="Times New Roman"/>
                <w:color w:val="0F243E" w:themeColor="text2" w:themeShade="80"/>
                <w:sz w:val="24"/>
                <w:szCs w:val="24"/>
              </w:rPr>
              <w:t>n</w:t>
            </w:r>
            <w:r w:rsidRPr="00041D98">
              <w:rPr>
                <w:rFonts w:ascii="Times New Roman" w:hAnsi="Times New Roman" w:cs="Times New Roman"/>
                <w:color w:val="0F243E" w:themeColor="text2" w:themeShade="80"/>
                <w:sz w:val="24"/>
                <w:szCs w:val="24"/>
              </w:rPr>
              <w:t xml:space="preserve"> të gjitha obligimet raportuese ligjore dhe rregullative për menagjimin efikas dhe efektiv të të gjitha të hyrave, shpenzimeve, mjeteve dhe detyrimeve të tyre.</w:t>
            </w:r>
          </w:p>
          <w:p w14:paraId="05438DCB"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0BA348F1"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w:t>
            </w:r>
            <w:r w:rsidRPr="00041D98">
              <w:rPr>
                <w:rFonts w:ascii="Times New Roman" w:hAnsi="Times New Roman" w:cs="Times New Roman"/>
                <w:color w:val="0F243E" w:themeColor="text2" w:themeShade="80"/>
                <w:sz w:val="24"/>
                <w:szCs w:val="24"/>
              </w:rPr>
              <w:tab/>
              <w:t>Raportimi i rregullt vjetor, bëhet deri me 31 mars të vitit vijues.</w:t>
            </w:r>
          </w:p>
          <w:p w14:paraId="1231EEC4"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20A184EF"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Raportimi i jashtëzakonshëm, bëhet sipas kërkesës së udhëheqësit të Institucionit themelues apo sipas vlerësimeve të Komisionit.</w:t>
            </w:r>
          </w:p>
          <w:p w14:paraId="6F759359"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CA2A4F6" w14:textId="77777777" w:rsidR="00C81E74" w:rsidRPr="00041D98" w:rsidRDefault="00C81E74" w:rsidP="0000084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KAPITULLI V  – AKTIVITETET E KOMISIONIT</w:t>
            </w:r>
          </w:p>
          <w:p w14:paraId="569F2CEF" w14:textId="77777777" w:rsidR="00000847" w:rsidRPr="00041D98" w:rsidRDefault="00000847" w:rsidP="00000847">
            <w:pPr>
              <w:jc w:val="both"/>
              <w:rPr>
                <w:rFonts w:ascii="Times New Roman" w:hAnsi="Times New Roman" w:cs="Times New Roman"/>
                <w:b/>
                <w:color w:val="0F243E" w:themeColor="text2" w:themeShade="80"/>
                <w:sz w:val="24"/>
                <w:szCs w:val="24"/>
              </w:rPr>
            </w:pPr>
          </w:p>
          <w:p w14:paraId="338BB62D"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CF66CF" w:rsidRPr="00041D98">
              <w:rPr>
                <w:rFonts w:ascii="Times New Roman" w:hAnsi="Times New Roman" w:cs="Times New Roman"/>
                <w:b/>
                <w:color w:val="0F243E" w:themeColor="text2" w:themeShade="80"/>
                <w:sz w:val="24"/>
                <w:szCs w:val="24"/>
              </w:rPr>
              <w:t>33</w:t>
            </w:r>
          </w:p>
          <w:p w14:paraId="11D89EAA" w14:textId="77777777" w:rsidR="00C81E74" w:rsidRPr="00041D98" w:rsidRDefault="00C81E74"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Komunikimi i Komisionit me publikun</w:t>
            </w:r>
          </w:p>
          <w:p w14:paraId="3E4B89B8" w14:textId="77777777" w:rsidR="00C81E74" w:rsidRPr="00041D98" w:rsidRDefault="00C81E74" w:rsidP="00721AD4">
            <w:pPr>
              <w:jc w:val="center"/>
              <w:rPr>
                <w:rFonts w:ascii="Times New Roman" w:hAnsi="Times New Roman" w:cs="Times New Roman"/>
                <w:color w:val="0F243E" w:themeColor="text2" w:themeShade="80"/>
                <w:sz w:val="24"/>
                <w:szCs w:val="24"/>
              </w:rPr>
            </w:pPr>
          </w:p>
          <w:p w14:paraId="72EF26E4" w14:textId="77777777" w:rsidR="00721AD4" w:rsidRPr="00041D98" w:rsidRDefault="00721AD4" w:rsidP="00721AD4">
            <w:pPr>
              <w:jc w:val="center"/>
              <w:rPr>
                <w:rFonts w:ascii="Times New Roman" w:hAnsi="Times New Roman" w:cs="Times New Roman"/>
                <w:color w:val="0F243E" w:themeColor="text2" w:themeShade="80"/>
                <w:sz w:val="24"/>
                <w:szCs w:val="24"/>
              </w:rPr>
            </w:pPr>
          </w:p>
          <w:p w14:paraId="5BB3EADE"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është i obliguar që:</w:t>
            </w:r>
          </w:p>
          <w:p w14:paraId="2046322C"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3FFF8E90" w14:textId="77777777"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 xml:space="preserve">t’ia prezantojë dhe t’ia shpjegojë publikut punën dhe aktivitetet e tij; </w:t>
            </w:r>
          </w:p>
          <w:p w14:paraId="3EE5A1DF" w14:textId="77777777" w:rsidR="00F7052E" w:rsidRDefault="00F7052E" w:rsidP="00721AD4">
            <w:pPr>
              <w:ind w:left="360"/>
              <w:jc w:val="both"/>
              <w:rPr>
                <w:rFonts w:ascii="Times New Roman" w:hAnsi="Times New Roman" w:cs="Times New Roman"/>
                <w:color w:val="0F243E" w:themeColor="text2" w:themeShade="80"/>
                <w:sz w:val="24"/>
                <w:szCs w:val="24"/>
              </w:rPr>
            </w:pPr>
          </w:p>
          <w:p w14:paraId="4A0CF637" w14:textId="47EBDF63"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të përkujdeset që misioni dhe </w:t>
            </w:r>
            <w:r w:rsidR="00CF66CF" w:rsidRPr="00041D98">
              <w:rPr>
                <w:rFonts w:ascii="Times New Roman" w:hAnsi="Times New Roman" w:cs="Times New Roman"/>
                <w:color w:val="0F243E" w:themeColor="text2" w:themeShade="80"/>
                <w:sz w:val="24"/>
                <w:szCs w:val="24"/>
              </w:rPr>
              <w:t>qëllimet</w:t>
            </w:r>
            <w:r w:rsidRPr="00041D98">
              <w:rPr>
                <w:rFonts w:ascii="Times New Roman" w:hAnsi="Times New Roman" w:cs="Times New Roman"/>
                <w:color w:val="0F243E" w:themeColor="text2" w:themeShade="80"/>
                <w:sz w:val="24"/>
                <w:szCs w:val="24"/>
              </w:rPr>
              <w:t xml:space="preserve"> e tij të kuptohen nga qytetarët;</w:t>
            </w:r>
          </w:p>
          <w:p w14:paraId="6E4E75E4" w14:textId="77777777" w:rsidR="007F41D2" w:rsidRPr="00041D98" w:rsidRDefault="007F41D2" w:rsidP="00721AD4">
            <w:pPr>
              <w:ind w:left="360"/>
              <w:jc w:val="both"/>
              <w:rPr>
                <w:rFonts w:ascii="Times New Roman" w:hAnsi="Times New Roman" w:cs="Times New Roman"/>
                <w:color w:val="0F243E" w:themeColor="text2" w:themeShade="80"/>
                <w:sz w:val="24"/>
                <w:szCs w:val="24"/>
              </w:rPr>
            </w:pPr>
          </w:p>
          <w:p w14:paraId="530DAAD5" w14:textId="77777777"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Ta mbajë publikun dhe mediat të informuara mbi zhvillimet dhe ngjarjet e planifikuara në mënyrë të rregullt dhe në kohë të duhur, si dhe</w:t>
            </w:r>
          </w:p>
          <w:p w14:paraId="20604FBC" w14:textId="77777777" w:rsidR="00F7052E" w:rsidRDefault="00F7052E" w:rsidP="00721AD4">
            <w:pPr>
              <w:ind w:left="360"/>
              <w:jc w:val="both"/>
              <w:rPr>
                <w:rFonts w:ascii="Times New Roman" w:hAnsi="Times New Roman" w:cs="Times New Roman"/>
                <w:color w:val="0F243E" w:themeColor="text2" w:themeShade="80"/>
                <w:sz w:val="24"/>
                <w:szCs w:val="24"/>
              </w:rPr>
            </w:pPr>
          </w:p>
          <w:p w14:paraId="4E5F82B9" w14:textId="72040C7F"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T</w:t>
            </w:r>
            <w:r w:rsidR="00E82234"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u përgjigjet me kohë dhe në mënyrë të duhur kërkesave për informata.</w:t>
            </w:r>
          </w:p>
          <w:p w14:paraId="4126C8C7"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Komisioni themelon një njësi përkatëse për komunikim, për t’i mbështetur edhe aktivitetet në terren.</w:t>
            </w:r>
          </w:p>
          <w:p w14:paraId="07F13E68"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4CF3D387" w14:textId="77777777" w:rsidR="00C81E74" w:rsidRPr="00041D98" w:rsidRDefault="00C81E74" w:rsidP="00721AD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F24CFC" w:rsidRPr="00041D98">
              <w:rPr>
                <w:rFonts w:ascii="Times New Roman" w:hAnsi="Times New Roman" w:cs="Times New Roman"/>
                <w:b/>
                <w:color w:val="0F243E" w:themeColor="text2" w:themeShade="80"/>
                <w:sz w:val="24"/>
                <w:szCs w:val="24"/>
              </w:rPr>
              <w:t>34</w:t>
            </w:r>
          </w:p>
          <w:p w14:paraId="4106C147" w14:textId="77777777" w:rsidR="00C81E74" w:rsidRPr="00041D98" w:rsidRDefault="00C81E74" w:rsidP="00F24CF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Mbështetja </w:t>
            </w:r>
            <w:r w:rsidR="00F24CFC" w:rsidRPr="00041D98">
              <w:rPr>
                <w:rFonts w:ascii="Times New Roman" w:hAnsi="Times New Roman" w:cs="Times New Roman"/>
                <w:b/>
                <w:color w:val="0F243E" w:themeColor="text2" w:themeShade="80"/>
                <w:sz w:val="24"/>
                <w:szCs w:val="24"/>
              </w:rPr>
              <w:t>p</w:t>
            </w:r>
            <w:r w:rsidR="00455536" w:rsidRPr="00041D98">
              <w:rPr>
                <w:rFonts w:ascii="Times New Roman" w:hAnsi="Times New Roman" w:cs="Times New Roman"/>
                <w:b/>
                <w:color w:val="0F243E" w:themeColor="text2" w:themeShade="80"/>
                <w:sz w:val="24"/>
                <w:szCs w:val="24"/>
              </w:rPr>
              <w:t>ë</w:t>
            </w:r>
            <w:r w:rsidR="00F24CFC" w:rsidRPr="00041D98">
              <w:rPr>
                <w:rFonts w:ascii="Times New Roman" w:hAnsi="Times New Roman" w:cs="Times New Roman"/>
                <w:b/>
                <w:color w:val="0F243E" w:themeColor="text2" w:themeShade="80"/>
                <w:sz w:val="24"/>
                <w:szCs w:val="24"/>
              </w:rPr>
              <w:t xml:space="preserve">r </w:t>
            </w:r>
            <w:r w:rsidRPr="00041D98">
              <w:rPr>
                <w:rFonts w:ascii="Times New Roman" w:hAnsi="Times New Roman" w:cs="Times New Roman"/>
                <w:b/>
                <w:color w:val="0F243E" w:themeColor="text2" w:themeShade="80"/>
                <w:sz w:val="24"/>
                <w:szCs w:val="24"/>
              </w:rPr>
              <w:t>viktima</w:t>
            </w:r>
            <w:r w:rsidR="00F24CFC" w:rsidRPr="00041D98">
              <w:rPr>
                <w:rFonts w:ascii="Times New Roman" w:hAnsi="Times New Roman" w:cs="Times New Roman"/>
                <w:b/>
                <w:color w:val="0F243E" w:themeColor="text2" w:themeShade="80"/>
                <w:sz w:val="24"/>
                <w:szCs w:val="24"/>
              </w:rPr>
              <w:t xml:space="preserve">t dhe të </w:t>
            </w:r>
            <w:r w:rsidRPr="00041D98">
              <w:rPr>
                <w:rFonts w:ascii="Times New Roman" w:hAnsi="Times New Roman" w:cs="Times New Roman"/>
                <w:b/>
                <w:color w:val="0F243E" w:themeColor="text2" w:themeShade="80"/>
                <w:sz w:val="24"/>
                <w:szCs w:val="24"/>
              </w:rPr>
              <w:t>mbijetuar</w:t>
            </w:r>
            <w:r w:rsidR="00F24CFC" w:rsidRPr="00041D98">
              <w:rPr>
                <w:rFonts w:ascii="Times New Roman" w:hAnsi="Times New Roman" w:cs="Times New Roman"/>
                <w:b/>
                <w:color w:val="0F243E" w:themeColor="text2" w:themeShade="80"/>
                <w:sz w:val="24"/>
                <w:szCs w:val="24"/>
              </w:rPr>
              <w:t>it</w:t>
            </w:r>
            <w:r w:rsidRPr="00041D98">
              <w:rPr>
                <w:rFonts w:ascii="Times New Roman" w:hAnsi="Times New Roman" w:cs="Times New Roman"/>
                <w:b/>
                <w:color w:val="0F243E" w:themeColor="text2" w:themeShade="80"/>
                <w:sz w:val="24"/>
                <w:szCs w:val="24"/>
              </w:rPr>
              <w:t xml:space="preserve"> në procesin e punës së Komisionit</w:t>
            </w:r>
          </w:p>
          <w:p w14:paraId="3B319576"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83FB372"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themelon një njësi për të:</w:t>
            </w:r>
          </w:p>
          <w:p w14:paraId="64592EC0" w14:textId="77777777" w:rsidR="00F7052E" w:rsidRDefault="00F7052E" w:rsidP="00721AD4">
            <w:pPr>
              <w:ind w:left="360"/>
              <w:jc w:val="both"/>
              <w:rPr>
                <w:rFonts w:ascii="Times New Roman" w:hAnsi="Times New Roman" w:cs="Times New Roman"/>
                <w:color w:val="0F243E" w:themeColor="text2" w:themeShade="80"/>
                <w:sz w:val="24"/>
                <w:szCs w:val="24"/>
              </w:rPr>
            </w:pPr>
          </w:p>
          <w:p w14:paraId="3ED4059D" w14:textId="231128DB"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r>
            <w:r w:rsidR="00F24CFC" w:rsidRPr="00041D98">
              <w:rPr>
                <w:rFonts w:ascii="Times New Roman" w:hAnsi="Times New Roman" w:cs="Times New Roman"/>
                <w:color w:val="0F243E" w:themeColor="text2" w:themeShade="80"/>
                <w:sz w:val="24"/>
                <w:szCs w:val="24"/>
              </w:rPr>
              <w:t xml:space="preserve">për të identifikuar dhe për të </w:t>
            </w:r>
            <w:r w:rsidRPr="00041D98">
              <w:rPr>
                <w:rFonts w:ascii="Times New Roman" w:hAnsi="Times New Roman" w:cs="Times New Roman"/>
                <w:color w:val="0F243E" w:themeColor="text2" w:themeShade="80"/>
                <w:sz w:val="24"/>
                <w:szCs w:val="24"/>
              </w:rPr>
              <w:t xml:space="preserve">arritur deri tek </w:t>
            </w:r>
            <w:r w:rsidR="00F24CFC" w:rsidRPr="00041D98">
              <w:rPr>
                <w:rFonts w:ascii="Times New Roman" w:hAnsi="Times New Roman" w:cs="Times New Roman"/>
                <w:color w:val="0F243E" w:themeColor="text2" w:themeShade="80"/>
                <w:sz w:val="24"/>
                <w:szCs w:val="24"/>
              </w:rPr>
              <w:t>viktimat dhe komunitetii</w:t>
            </w:r>
            <w:r w:rsidRPr="00041D98">
              <w:rPr>
                <w:rFonts w:ascii="Times New Roman" w:hAnsi="Times New Roman" w:cs="Times New Roman"/>
                <w:color w:val="0F243E" w:themeColor="text2" w:themeShade="80"/>
                <w:sz w:val="24"/>
                <w:szCs w:val="24"/>
              </w:rPr>
              <w:t xml:space="preserve"> viktimave, dhe për t</w:t>
            </w:r>
            <w:r w:rsidR="00F24CFC"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u siguruar viktimave mundësi për të treguar, publikisht apo privatisht, versionin e tyre të shkeljeve apo dëmit të përjetuar dhe për të treguar nevojat e tyre;</w:t>
            </w:r>
          </w:p>
          <w:p w14:paraId="66E832C5"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74F0AE7E" w14:textId="05C054E3"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vlerësuar nevojat e viktimave dhe komunitet</w:t>
            </w:r>
            <w:r w:rsidR="00E82234" w:rsidRPr="00041D98">
              <w:rPr>
                <w:rFonts w:ascii="Times New Roman" w:hAnsi="Times New Roman" w:cs="Times New Roman"/>
                <w:color w:val="0F243E" w:themeColor="text2" w:themeShade="80"/>
                <w:sz w:val="24"/>
                <w:szCs w:val="24"/>
              </w:rPr>
              <w:t>it</w:t>
            </w:r>
            <w:r w:rsidRPr="00041D98">
              <w:rPr>
                <w:rFonts w:ascii="Times New Roman" w:hAnsi="Times New Roman" w:cs="Times New Roman"/>
                <w:color w:val="0F243E" w:themeColor="text2" w:themeShade="80"/>
                <w:sz w:val="24"/>
                <w:szCs w:val="24"/>
              </w:rPr>
              <w:t xml:space="preserve"> të viktimave dhe për t’i rekomanduar Komisionit  masa të përkohshme urgjente, masa të duhura për reparacion </w:t>
            </w:r>
            <w:r w:rsidR="00E82234" w:rsidRPr="00041D98">
              <w:rPr>
                <w:rFonts w:ascii="Times New Roman" w:hAnsi="Times New Roman" w:cs="Times New Roman"/>
                <w:color w:val="0F243E" w:themeColor="text2" w:themeShade="80"/>
                <w:sz w:val="24"/>
                <w:szCs w:val="24"/>
              </w:rPr>
              <w:t xml:space="preserve">për </w:t>
            </w:r>
            <w:r w:rsidRPr="00041D98">
              <w:rPr>
                <w:rFonts w:ascii="Times New Roman" w:hAnsi="Times New Roman" w:cs="Times New Roman"/>
                <w:color w:val="0F243E" w:themeColor="text2" w:themeShade="80"/>
                <w:sz w:val="24"/>
                <w:szCs w:val="24"/>
              </w:rPr>
              <w:t>viktima</w:t>
            </w:r>
            <w:r w:rsidR="00E82234"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xml:space="preserve"> individuale apo të </w:t>
            </w:r>
            <w:r w:rsidR="00E82234" w:rsidRPr="00041D98">
              <w:rPr>
                <w:rFonts w:ascii="Times New Roman" w:hAnsi="Times New Roman" w:cs="Times New Roman"/>
                <w:color w:val="0F243E" w:themeColor="text2" w:themeShade="80"/>
                <w:sz w:val="24"/>
                <w:szCs w:val="24"/>
              </w:rPr>
              <w:t xml:space="preserve">kategorive </w:t>
            </w:r>
            <w:r w:rsidRPr="00041D98">
              <w:rPr>
                <w:rFonts w:ascii="Times New Roman" w:hAnsi="Times New Roman" w:cs="Times New Roman"/>
                <w:color w:val="0F243E" w:themeColor="text2" w:themeShade="80"/>
                <w:sz w:val="24"/>
                <w:szCs w:val="24"/>
              </w:rPr>
              <w:t xml:space="preserve">të viktimave, dhe marrjen e masave tjera me qëllim të rehabilitimit dhe rikthimit të dinjitetit njerëzor dhe civil të viktimave individuale apo të </w:t>
            </w:r>
            <w:r w:rsidR="00E82234" w:rsidRPr="00041D98">
              <w:rPr>
                <w:rFonts w:ascii="Times New Roman" w:hAnsi="Times New Roman" w:cs="Times New Roman"/>
                <w:color w:val="0F243E" w:themeColor="text2" w:themeShade="80"/>
                <w:sz w:val="24"/>
                <w:szCs w:val="24"/>
              </w:rPr>
              <w:t xml:space="preserve">kategorive </w:t>
            </w:r>
            <w:r w:rsidRPr="00041D98">
              <w:rPr>
                <w:rFonts w:ascii="Times New Roman" w:hAnsi="Times New Roman" w:cs="Times New Roman"/>
                <w:color w:val="0F243E" w:themeColor="text2" w:themeShade="80"/>
                <w:sz w:val="24"/>
                <w:szCs w:val="24"/>
              </w:rPr>
              <w:t xml:space="preserve">të viktimave.  </w:t>
            </w:r>
          </w:p>
          <w:p w14:paraId="50630C70"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02E0F77D" w14:textId="77777777"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 xml:space="preserve">Siguruar, kur të jetë e nevojshme, mbështetje ligjore, psiko-sociale, mjekësore dhe logjistike për </w:t>
            </w:r>
            <w:r w:rsidRPr="00041D98">
              <w:rPr>
                <w:rFonts w:ascii="Times New Roman" w:hAnsi="Times New Roman" w:cs="Times New Roman"/>
                <w:color w:val="0F243E" w:themeColor="text2" w:themeShade="80"/>
                <w:sz w:val="24"/>
                <w:szCs w:val="24"/>
              </w:rPr>
              <w:lastRenderedPageBreak/>
              <w:t>viktima dhe të mbijetuar, gjatë periudhës kur janë të përfshirë në aktivitetet e Komisionit;</w:t>
            </w:r>
          </w:p>
          <w:p w14:paraId="0B831EE0"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40442E26" w14:textId="77777777"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konsideruar dhe adresuar çështjet e referuara nga Komisioni, nënkomisioni, organ apo trup tjetër dhe nga ndonjë person, organizatë apo shoqatë tjetër;</w:t>
            </w:r>
          </w:p>
          <w:p w14:paraId="12AB502C"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512F7383" w14:textId="77777777" w:rsidR="00C81E74" w:rsidRPr="00041D98" w:rsidRDefault="00C81E74"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 xml:space="preserve">të përgatisë dhe dorëzojë Komisionit raportin në lidhje me aktivitetet e saj. </w:t>
            </w:r>
          </w:p>
          <w:p w14:paraId="246F4607" w14:textId="77777777" w:rsidR="00721AD4" w:rsidRPr="00041D98" w:rsidRDefault="00721AD4" w:rsidP="004C279F">
            <w:pPr>
              <w:jc w:val="both"/>
              <w:rPr>
                <w:rFonts w:ascii="Times New Roman" w:hAnsi="Times New Roman" w:cs="Times New Roman"/>
                <w:color w:val="0F243E" w:themeColor="text2" w:themeShade="80"/>
                <w:sz w:val="24"/>
                <w:szCs w:val="24"/>
              </w:rPr>
            </w:pPr>
          </w:p>
          <w:p w14:paraId="5BDE416C"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Njësia e përcaktuar në paragrafin një (1) të këtij neni, përkujdeset që edhe për komisionerët dhe anëtaret e Sekretariatit, të cilët po ashtu, mund të vuajnë efekte të traumës, pasi t’i kenë dëgjuar rrëfimet për shumë muaj me radhë, që t’u ofrohen seanca dhe shërbime të mbështetjes psiko-sociale.</w:t>
            </w:r>
          </w:p>
          <w:p w14:paraId="7F38817A" w14:textId="21069F75" w:rsidR="00211D1E" w:rsidRPr="00041D98" w:rsidRDefault="00211D1E" w:rsidP="00F7052E">
            <w:pPr>
              <w:rPr>
                <w:rFonts w:ascii="Times New Roman" w:hAnsi="Times New Roman" w:cs="Times New Roman"/>
                <w:b/>
                <w:color w:val="0F243E" w:themeColor="text2" w:themeShade="80"/>
                <w:sz w:val="24"/>
                <w:szCs w:val="24"/>
              </w:rPr>
            </w:pPr>
          </w:p>
          <w:p w14:paraId="35CC2E37" w14:textId="77777777" w:rsidR="00211D1E" w:rsidRPr="00041D98" w:rsidRDefault="00211D1E" w:rsidP="00F24CF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F24CFC" w:rsidRPr="00041D98">
              <w:rPr>
                <w:rFonts w:ascii="Times New Roman" w:hAnsi="Times New Roman" w:cs="Times New Roman"/>
                <w:b/>
                <w:color w:val="0F243E" w:themeColor="text2" w:themeShade="80"/>
                <w:sz w:val="24"/>
                <w:szCs w:val="24"/>
              </w:rPr>
              <w:t>35</w:t>
            </w:r>
          </w:p>
          <w:p w14:paraId="7515C86C" w14:textId="77777777" w:rsidR="00721AD4" w:rsidRPr="00041D98" w:rsidRDefault="00211D1E" w:rsidP="00F24CF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Mb</w:t>
            </w:r>
            <w:r w:rsidR="00455536" w:rsidRPr="00041D98">
              <w:rPr>
                <w:rFonts w:ascii="Times New Roman" w:hAnsi="Times New Roman" w:cs="Times New Roman"/>
                <w:b/>
                <w:color w:val="0F243E" w:themeColor="text2" w:themeShade="80"/>
                <w:sz w:val="24"/>
                <w:szCs w:val="24"/>
              </w:rPr>
              <w:t>ë</w:t>
            </w:r>
            <w:r w:rsidRPr="00041D98">
              <w:rPr>
                <w:rFonts w:ascii="Times New Roman" w:hAnsi="Times New Roman" w:cs="Times New Roman"/>
                <w:b/>
                <w:color w:val="0F243E" w:themeColor="text2" w:themeShade="80"/>
                <w:sz w:val="24"/>
                <w:szCs w:val="24"/>
              </w:rPr>
              <w:t>shtetja e viktimave t</w:t>
            </w:r>
            <w:r w:rsidR="00455536" w:rsidRPr="00041D98">
              <w:rPr>
                <w:rFonts w:ascii="Times New Roman" w:hAnsi="Times New Roman" w:cs="Times New Roman"/>
                <w:b/>
                <w:color w:val="0F243E" w:themeColor="text2" w:themeShade="80"/>
                <w:sz w:val="24"/>
                <w:szCs w:val="24"/>
              </w:rPr>
              <w:t>ë</w:t>
            </w:r>
            <w:r w:rsidRPr="00041D98">
              <w:rPr>
                <w:rFonts w:ascii="Times New Roman" w:hAnsi="Times New Roman" w:cs="Times New Roman"/>
                <w:b/>
                <w:color w:val="0F243E" w:themeColor="text2" w:themeShade="80"/>
                <w:sz w:val="24"/>
                <w:szCs w:val="24"/>
              </w:rPr>
              <w:t xml:space="preserve"> shkeljeve me bazë gjinore</w:t>
            </w:r>
          </w:p>
          <w:p w14:paraId="5FB6CC45" w14:textId="77777777" w:rsidR="00211D1E" w:rsidRPr="00041D98" w:rsidRDefault="00211D1E" w:rsidP="004C279F">
            <w:pPr>
              <w:jc w:val="both"/>
              <w:rPr>
                <w:rFonts w:ascii="Times New Roman" w:hAnsi="Times New Roman" w:cs="Times New Roman"/>
                <w:color w:val="0F243E" w:themeColor="text2" w:themeShade="80"/>
                <w:sz w:val="24"/>
                <w:szCs w:val="24"/>
              </w:rPr>
            </w:pPr>
          </w:p>
          <w:p w14:paraId="02C768C8" w14:textId="77777777" w:rsidR="00C81E74" w:rsidRPr="00041D98" w:rsidRDefault="00F24CFC"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 Komisioni cakto</w:t>
            </w:r>
            <w:r w:rsidR="001F4E5D" w:rsidRPr="00041D98">
              <w:rPr>
                <w:rFonts w:ascii="Times New Roman" w:hAnsi="Times New Roman" w:cs="Times New Roman"/>
                <w:color w:val="0F243E" w:themeColor="text2" w:themeShade="80"/>
                <w:sz w:val="24"/>
                <w:szCs w:val="24"/>
              </w:rPr>
              <w:t>n</w:t>
            </w:r>
            <w:r w:rsidR="00C81E74" w:rsidRPr="00041D98">
              <w:rPr>
                <w:rFonts w:ascii="Times New Roman" w:hAnsi="Times New Roman" w:cs="Times New Roman"/>
                <w:color w:val="0F243E" w:themeColor="text2" w:themeShade="80"/>
                <w:sz w:val="24"/>
                <w:szCs w:val="24"/>
              </w:rPr>
              <w:t xml:space="preserve"> një njësi përkatëse që të:</w:t>
            </w:r>
          </w:p>
          <w:p w14:paraId="6F36B1F1" w14:textId="77777777" w:rsidR="00F7052E" w:rsidRDefault="00F7052E" w:rsidP="00721AD4">
            <w:pPr>
              <w:ind w:left="360"/>
              <w:jc w:val="both"/>
              <w:rPr>
                <w:rFonts w:ascii="Times New Roman" w:hAnsi="Times New Roman" w:cs="Times New Roman"/>
                <w:color w:val="0F243E" w:themeColor="text2" w:themeShade="80"/>
                <w:sz w:val="24"/>
                <w:szCs w:val="24"/>
              </w:rPr>
            </w:pPr>
          </w:p>
          <w:p w14:paraId="370B81D8" w14:textId="714E9854" w:rsidR="00C81E74" w:rsidRPr="00041D98" w:rsidRDefault="00F24CFC"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ab/>
              <w:t xml:space="preserve">rekomandojë protokolle për marrje të deklaratave, mbledhje dhe analizë të të dhënave të veçanta mbi </w:t>
            </w:r>
            <w:r w:rsidR="00C81E74" w:rsidRPr="00041D98">
              <w:rPr>
                <w:rFonts w:ascii="Times New Roman" w:hAnsi="Times New Roman" w:cs="Times New Roman"/>
                <w:color w:val="0F243E" w:themeColor="text2" w:themeShade="80"/>
                <w:sz w:val="24"/>
                <w:szCs w:val="24"/>
              </w:rPr>
              <w:lastRenderedPageBreak/>
              <w:t>gjininë dhe seksin</w:t>
            </w:r>
            <w:r w:rsidR="00E82234" w:rsidRPr="00041D98">
              <w:rPr>
                <w:rFonts w:ascii="Times New Roman" w:hAnsi="Times New Roman" w:cs="Times New Roman"/>
                <w:color w:val="0F243E" w:themeColor="text2" w:themeShade="80"/>
                <w:sz w:val="24"/>
                <w:szCs w:val="24"/>
              </w:rPr>
              <w:t xml:space="preserve"> dhe për </w:t>
            </w:r>
            <w:r w:rsidR="00C81E74" w:rsidRPr="00041D98">
              <w:rPr>
                <w:rFonts w:ascii="Times New Roman" w:hAnsi="Times New Roman" w:cs="Times New Roman"/>
                <w:color w:val="0F243E" w:themeColor="text2" w:themeShade="80"/>
                <w:sz w:val="24"/>
                <w:szCs w:val="24"/>
              </w:rPr>
              <w:t>udhëheqjen e intervistave dhe seancave dëgjimore për të siguruar adresimin e plotë të çështjeve gjinore;</w:t>
            </w:r>
          </w:p>
          <w:p w14:paraId="4F81165C"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26439E91" w14:textId="77777777" w:rsidR="00C81E74" w:rsidRPr="00041D98" w:rsidRDefault="00F24CFC"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ab/>
              <w:t>monitorojë praktikat gjinore brenda Komisionit dhe të këshillojë për praktikat dhe parimet më të mira.</w:t>
            </w:r>
          </w:p>
          <w:p w14:paraId="0B26DDAC" w14:textId="77777777" w:rsidR="00721AD4" w:rsidRPr="00041D98" w:rsidRDefault="00721AD4" w:rsidP="00721AD4">
            <w:pPr>
              <w:jc w:val="both"/>
              <w:rPr>
                <w:rFonts w:ascii="Times New Roman" w:hAnsi="Times New Roman" w:cs="Times New Roman"/>
                <w:color w:val="0F243E" w:themeColor="text2" w:themeShade="80"/>
                <w:sz w:val="24"/>
                <w:szCs w:val="24"/>
              </w:rPr>
            </w:pPr>
          </w:p>
          <w:p w14:paraId="6D12BD6A" w14:textId="77777777" w:rsidR="00C81E74" w:rsidRPr="00041D98" w:rsidRDefault="00F24CFC" w:rsidP="00721AD4">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Njësia, sipas paragrafit </w:t>
            </w: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 xml:space="preserve"> të këtij neni, në koordinim me hulumtuesit e Komisionit, do të hulumtojë:</w:t>
            </w:r>
          </w:p>
          <w:p w14:paraId="02F9729D"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36AEA21D" w14:textId="1728ABEF" w:rsidR="00C81E74" w:rsidRPr="00041D98" w:rsidRDefault="00F24CFC"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ab/>
              <w:t xml:space="preserve">shkeljet e drejtave të njeriut me bazë gjinore, siç kanë ndodhur përgjatë </w:t>
            </w:r>
            <w:r w:rsidR="00E82234" w:rsidRPr="00041D98">
              <w:rPr>
                <w:rFonts w:ascii="Times New Roman" w:hAnsi="Times New Roman" w:cs="Times New Roman"/>
                <w:color w:val="0F243E" w:themeColor="text2" w:themeShade="80"/>
                <w:sz w:val="24"/>
                <w:szCs w:val="24"/>
              </w:rPr>
              <w:t>periudhës që Komisioni e ka në sqyrtim</w:t>
            </w:r>
            <w:r w:rsidR="00C81E74" w:rsidRPr="00041D98">
              <w:rPr>
                <w:rFonts w:ascii="Times New Roman" w:hAnsi="Times New Roman" w:cs="Times New Roman"/>
                <w:color w:val="0F243E" w:themeColor="text2" w:themeShade="80"/>
                <w:sz w:val="24"/>
                <w:szCs w:val="24"/>
              </w:rPr>
              <w:t xml:space="preserve">; </w:t>
            </w:r>
          </w:p>
          <w:p w14:paraId="083EE799" w14:textId="31F48B25" w:rsidR="00F7052E" w:rsidRPr="00041D98" w:rsidRDefault="00F7052E" w:rsidP="00F7052E">
            <w:pPr>
              <w:jc w:val="both"/>
              <w:rPr>
                <w:rFonts w:ascii="Times New Roman" w:hAnsi="Times New Roman" w:cs="Times New Roman"/>
                <w:color w:val="0F243E" w:themeColor="text2" w:themeShade="80"/>
                <w:sz w:val="24"/>
                <w:szCs w:val="24"/>
              </w:rPr>
            </w:pPr>
          </w:p>
          <w:p w14:paraId="3858493B" w14:textId="77777777" w:rsidR="00C81E74" w:rsidRPr="00041D98" w:rsidRDefault="00F24CFC"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ab/>
              <w:t>përdorimin e dhunës me bazë gjinore, dhe</w:t>
            </w:r>
          </w:p>
          <w:p w14:paraId="2DFE3BF8" w14:textId="77777777" w:rsidR="00C81E74" w:rsidRPr="00041D98" w:rsidRDefault="00F24CFC"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ab/>
              <w:t>përdorimin e krimeve seksuale si armë</w:t>
            </w:r>
            <w:r w:rsidR="00E82234" w:rsidRPr="00041D98">
              <w:rPr>
                <w:rFonts w:ascii="Times New Roman" w:hAnsi="Times New Roman" w:cs="Times New Roman"/>
                <w:color w:val="0F243E" w:themeColor="text2" w:themeShade="80"/>
                <w:sz w:val="24"/>
                <w:szCs w:val="24"/>
              </w:rPr>
              <w:t xml:space="preserve"> e luftës</w:t>
            </w:r>
            <w:r w:rsidR="00C81E74" w:rsidRPr="00041D98">
              <w:rPr>
                <w:rFonts w:ascii="Times New Roman" w:hAnsi="Times New Roman" w:cs="Times New Roman"/>
                <w:color w:val="0F243E" w:themeColor="text2" w:themeShade="80"/>
                <w:sz w:val="24"/>
                <w:szCs w:val="24"/>
              </w:rPr>
              <w:t xml:space="preserve"> për t’u shërbyer objektivave të entiteteve të tilla. </w:t>
            </w:r>
          </w:p>
          <w:p w14:paraId="0D4F6347" w14:textId="77777777" w:rsidR="00721AD4" w:rsidRPr="00041D98" w:rsidRDefault="00721AD4" w:rsidP="00721AD4">
            <w:pPr>
              <w:jc w:val="both"/>
              <w:rPr>
                <w:rFonts w:ascii="Times New Roman" w:hAnsi="Times New Roman" w:cs="Times New Roman"/>
                <w:color w:val="0F243E" w:themeColor="text2" w:themeShade="80"/>
                <w:sz w:val="24"/>
                <w:szCs w:val="24"/>
              </w:rPr>
            </w:pPr>
          </w:p>
          <w:p w14:paraId="39A04787" w14:textId="77777777" w:rsidR="00C81E74" w:rsidRPr="00041D98" w:rsidRDefault="00F24CFC" w:rsidP="00721AD4">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Njësia, sipas paragrafit </w:t>
            </w: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 xml:space="preserve"> të këtij neni, së bashku me Njësinë për Mbështetje të Viktimave, do të:</w:t>
            </w:r>
          </w:p>
          <w:p w14:paraId="54E4CA60" w14:textId="77777777" w:rsidR="00721AD4" w:rsidRPr="00041D98" w:rsidRDefault="00721AD4" w:rsidP="00721AD4">
            <w:pPr>
              <w:ind w:left="360"/>
              <w:jc w:val="both"/>
              <w:rPr>
                <w:rFonts w:ascii="Times New Roman" w:hAnsi="Times New Roman" w:cs="Times New Roman"/>
                <w:color w:val="0F243E" w:themeColor="text2" w:themeShade="80"/>
                <w:sz w:val="24"/>
                <w:szCs w:val="24"/>
              </w:rPr>
            </w:pPr>
          </w:p>
          <w:p w14:paraId="6834B7E3" w14:textId="583FBDF3" w:rsidR="00C81E74" w:rsidRPr="00041D98" w:rsidRDefault="00F24CFC" w:rsidP="00F7052E">
            <w:pPr>
              <w:ind w:left="360"/>
              <w:contextualSpacing/>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ab/>
              <w:t xml:space="preserve">gjejë dhe identifikojë viktimat e shkeljeve me bazë gjinore dhe do tu mundësojë viktimave </w:t>
            </w:r>
            <w:r w:rsidR="00E82234" w:rsidRPr="00041D98">
              <w:rPr>
                <w:rFonts w:ascii="Times New Roman" w:hAnsi="Times New Roman" w:cs="Times New Roman"/>
                <w:color w:val="0F243E" w:themeColor="text2" w:themeShade="80"/>
                <w:sz w:val="24"/>
                <w:szCs w:val="24"/>
              </w:rPr>
              <w:t>seanca të mbyllura</w:t>
            </w:r>
            <w:r w:rsidR="00C81E74" w:rsidRPr="00041D98">
              <w:rPr>
                <w:rFonts w:ascii="Times New Roman" w:hAnsi="Times New Roman" w:cs="Times New Roman"/>
                <w:color w:val="0F243E" w:themeColor="text2" w:themeShade="80"/>
                <w:sz w:val="24"/>
                <w:szCs w:val="24"/>
              </w:rPr>
              <w:t xml:space="preserve">, apo </w:t>
            </w:r>
            <w:r w:rsidR="00E82234" w:rsidRPr="00041D98">
              <w:rPr>
                <w:rFonts w:ascii="Times New Roman" w:hAnsi="Times New Roman" w:cs="Times New Roman"/>
                <w:color w:val="0F243E" w:themeColor="text2" w:themeShade="80"/>
                <w:sz w:val="24"/>
                <w:szCs w:val="24"/>
              </w:rPr>
              <w:t>të hapura</w:t>
            </w:r>
            <w:r w:rsidR="00C81E74" w:rsidRPr="00041D98">
              <w:rPr>
                <w:rFonts w:ascii="Times New Roman" w:hAnsi="Times New Roman" w:cs="Times New Roman"/>
                <w:color w:val="0F243E" w:themeColor="text2" w:themeShade="80"/>
                <w:sz w:val="24"/>
                <w:szCs w:val="24"/>
              </w:rPr>
              <w:t>, të tregojnë versionin e tyre</w:t>
            </w:r>
            <w:r w:rsidR="00F7052E">
              <w:rPr>
                <w:rFonts w:ascii="Times New Roman" w:hAnsi="Times New Roman" w:cs="Times New Roman"/>
                <w:color w:val="0F243E" w:themeColor="text2" w:themeShade="80"/>
                <w:sz w:val="24"/>
                <w:szCs w:val="24"/>
              </w:rPr>
              <w:t xml:space="preserve"> </w:t>
            </w:r>
            <w:r w:rsidR="00C81E74" w:rsidRPr="00041D98">
              <w:rPr>
                <w:rFonts w:ascii="Times New Roman" w:hAnsi="Times New Roman" w:cs="Times New Roman"/>
                <w:color w:val="0F243E" w:themeColor="text2" w:themeShade="80"/>
                <w:sz w:val="24"/>
                <w:szCs w:val="24"/>
              </w:rPr>
              <w:lastRenderedPageBreak/>
              <w:t xml:space="preserve">të </w:t>
            </w:r>
            <w:r w:rsidR="00E82234" w:rsidRPr="00041D98">
              <w:rPr>
                <w:rFonts w:ascii="Times New Roman" w:hAnsi="Times New Roman" w:cs="Times New Roman"/>
                <w:color w:val="0F243E" w:themeColor="text2" w:themeShade="80"/>
                <w:sz w:val="24"/>
                <w:szCs w:val="24"/>
              </w:rPr>
              <w:t xml:space="preserve">abuzimit </w:t>
            </w:r>
            <w:r w:rsidR="00C81E74" w:rsidRPr="00041D98">
              <w:rPr>
                <w:rFonts w:ascii="Times New Roman" w:hAnsi="Times New Roman" w:cs="Times New Roman"/>
                <w:color w:val="0F243E" w:themeColor="text2" w:themeShade="80"/>
                <w:sz w:val="24"/>
                <w:szCs w:val="24"/>
              </w:rPr>
              <w:t>apo dëmit të pësuar dhe të tregojnë nevojat e tyre;</w:t>
            </w:r>
          </w:p>
          <w:p w14:paraId="71FFC5DA" w14:textId="77777777" w:rsidR="00F7052E" w:rsidRDefault="00F7052E" w:rsidP="00721AD4">
            <w:pPr>
              <w:ind w:left="360"/>
              <w:jc w:val="both"/>
              <w:rPr>
                <w:rFonts w:ascii="Times New Roman" w:hAnsi="Times New Roman" w:cs="Times New Roman"/>
                <w:color w:val="0F243E" w:themeColor="text2" w:themeShade="80"/>
                <w:sz w:val="24"/>
                <w:szCs w:val="24"/>
              </w:rPr>
            </w:pPr>
          </w:p>
          <w:p w14:paraId="497F78B3" w14:textId="5C16CE93" w:rsidR="00C81E74" w:rsidRPr="00041D98" w:rsidRDefault="00F24CFC"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ab/>
              <w:t xml:space="preserve">mbajë dëgjime specifike </w:t>
            </w:r>
            <w:r w:rsidR="00E82234" w:rsidRPr="00041D98">
              <w:rPr>
                <w:rFonts w:ascii="Times New Roman" w:hAnsi="Times New Roman" w:cs="Times New Roman"/>
                <w:color w:val="0F243E" w:themeColor="text2" w:themeShade="80"/>
                <w:sz w:val="24"/>
                <w:szCs w:val="24"/>
              </w:rPr>
              <w:t xml:space="preserve">të hapura </w:t>
            </w:r>
            <w:r w:rsidR="00C81E74" w:rsidRPr="00041D98">
              <w:rPr>
                <w:rFonts w:ascii="Times New Roman" w:hAnsi="Times New Roman" w:cs="Times New Roman"/>
                <w:color w:val="0F243E" w:themeColor="text2" w:themeShade="80"/>
                <w:sz w:val="24"/>
                <w:szCs w:val="24"/>
              </w:rPr>
              <w:t xml:space="preserve">apo </w:t>
            </w:r>
            <w:r w:rsidR="00E82234" w:rsidRPr="00041D98">
              <w:rPr>
                <w:rFonts w:ascii="Times New Roman" w:hAnsi="Times New Roman" w:cs="Times New Roman"/>
                <w:color w:val="0F243E" w:themeColor="text2" w:themeShade="80"/>
                <w:sz w:val="24"/>
                <w:szCs w:val="24"/>
              </w:rPr>
              <w:t xml:space="preserve">të mbyllura </w:t>
            </w:r>
            <w:r w:rsidR="00C81E74" w:rsidRPr="00041D98">
              <w:rPr>
                <w:rFonts w:ascii="Times New Roman" w:hAnsi="Times New Roman" w:cs="Times New Roman"/>
                <w:color w:val="0F243E" w:themeColor="text2" w:themeShade="80"/>
                <w:sz w:val="24"/>
                <w:szCs w:val="24"/>
              </w:rPr>
              <w:t>rreth:</w:t>
            </w:r>
          </w:p>
          <w:p w14:paraId="3A4640D2" w14:textId="77777777" w:rsidR="00D037C4" w:rsidRPr="00041D98" w:rsidRDefault="00D037C4" w:rsidP="00721AD4">
            <w:pPr>
              <w:ind w:left="360"/>
              <w:jc w:val="both"/>
              <w:rPr>
                <w:rFonts w:ascii="Times New Roman" w:hAnsi="Times New Roman" w:cs="Times New Roman"/>
                <w:color w:val="0F243E" w:themeColor="text2" w:themeShade="80"/>
                <w:sz w:val="24"/>
                <w:szCs w:val="24"/>
              </w:rPr>
            </w:pPr>
          </w:p>
          <w:p w14:paraId="3431914E" w14:textId="77777777" w:rsidR="00C81E74" w:rsidRPr="00041D98" w:rsidRDefault="00F24CFC" w:rsidP="00D037C4">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.2.1.</w:t>
            </w:r>
            <w:r w:rsidR="00C81E74" w:rsidRPr="00041D98">
              <w:rPr>
                <w:rFonts w:ascii="Times New Roman" w:hAnsi="Times New Roman" w:cs="Times New Roman"/>
                <w:color w:val="0F243E" w:themeColor="text2" w:themeShade="80"/>
                <w:sz w:val="24"/>
                <w:szCs w:val="24"/>
              </w:rPr>
              <w:tab/>
              <w:t xml:space="preserve">natyrës  gjinore dhe kontekstit të dhunës dhe margjinalizimit; </w:t>
            </w:r>
          </w:p>
          <w:p w14:paraId="45DE409D" w14:textId="77777777" w:rsidR="00F7052E" w:rsidRDefault="00F7052E" w:rsidP="00D037C4">
            <w:pPr>
              <w:ind w:left="720"/>
              <w:jc w:val="both"/>
              <w:rPr>
                <w:rFonts w:ascii="Times New Roman" w:hAnsi="Times New Roman" w:cs="Times New Roman"/>
                <w:color w:val="0F243E" w:themeColor="text2" w:themeShade="80"/>
                <w:sz w:val="24"/>
                <w:szCs w:val="24"/>
              </w:rPr>
            </w:pPr>
          </w:p>
          <w:p w14:paraId="6CA02F15" w14:textId="2C90B0E0" w:rsidR="00C81E74" w:rsidRPr="00041D98" w:rsidRDefault="00F24CFC" w:rsidP="00D037C4">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.2.2.</w:t>
            </w:r>
            <w:r w:rsidR="00C81E74" w:rsidRPr="00041D98">
              <w:rPr>
                <w:rFonts w:ascii="Times New Roman" w:hAnsi="Times New Roman" w:cs="Times New Roman"/>
                <w:color w:val="0F243E" w:themeColor="text2" w:themeShade="80"/>
                <w:sz w:val="24"/>
                <w:szCs w:val="24"/>
              </w:rPr>
              <w:tab/>
              <w:t>shkaqet e dhunës së tillë dhe margjinalizimit;</w:t>
            </w:r>
          </w:p>
          <w:p w14:paraId="26D3996D" w14:textId="77777777" w:rsidR="00F7052E" w:rsidRDefault="00F7052E" w:rsidP="00D037C4">
            <w:pPr>
              <w:ind w:left="720"/>
              <w:jc w:val="both"/>
              <w:rPr>
                <w:rFonts w:ascii="Times New Roman" w:hAnsi="Times New Roman" w:cs="Times New Roman"/>
                <w:color w:val="0F243E" w:themeColor="text2" w:themeShade="80"/>
                <w:sz w:val="24"/>
                <w:szCs w:val="24"/>
              </w:rPr>
            </w:pPr>
          </w:p>
          <w:p w14:paraId="583B18FC" w14:textId="3E859C8D" w:rsidR="00C81E74" w:rsidRPr="00041D98" w:rsidRDefault="00F24CFC" w:rsidP="00D037C4">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.2.3.</w:t>
            </w:r>
            <w:r w:rsidR="00C81E74" w:rsidRPr="00041D98">
              <w:rPr>
                <w:rFonts w:ascii="Times New Roman" w:hAnsi="Times New Roman" w:cs="Times New Roman"/>
                <w:color w:val="0F243E" w:themeColor="text2" w:themeShade="80"/>
                <w:sz w:val="24"/>
                <w:szCs w:val="24"/>
              </w:rPr>
              <w:tab/>
              <w:t>propozimit për të adresuar çështjet e potencuar.</w:t>
            </w:r>
          </w:p>
          <w:p w14:paraId="6E3A6C29" w14:textId="77777777" w:rsidR="00D037C4" w:rsidRPr="00041D98" w:rsidRDefault="00D037C4" w:rsidP="00721AD4">
            <w:pPr>
              <w:ind w:left="360"/>
              <w:jc w:val="both"/>
              <w:rPr>
                <w:rFonts w:ascii="Times New Roman" w:hAnsi="Times New Roman" w:cs="Times New Roman"/>
                <w:color w:val="0F243E" w:themeColor="text2" w:themeShade="80"/>
                <w:sz w:val="24"/>
                <w:szCs w:val="24"/>
              </w:rPr>
            </w:pPr>
          </w:p>
          <w:p w14:paraId="52546152" w14:textId="14483732" w:rsidR="00C81E74" w:rsidRPr="00041D98" w:rsidRDefault="001F4E5D"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ab/>
              <w:t xml:space="preserve">të vlerësojë nevojat e viktimave të shkeljeve dhe margjinalizimeve me bazë gjinore dhe të bëjë rekomandime për Komisionin, të cilat mund të përfshijnë masa paraprake urgjente, si dhe masa të duhura të nevojshme për të </w:t>
            </w:r>
            <w:r w:rsidR="00E82234" w:rsidRPr="00041D98">
              <w:rPr>
                <w:rFonts w:ascii="Times New Roman" w:hAnsi="Times New Roman" w:cs="Times New Roman"/>
                <w:color w:val="0F243E" w:themeColor="text2" w:themeShade="80"/>
                <w:sz w:val="24"/>
                <w:szCs w:val="24"/>
              </w:rPr>
              <w:t xml:space="preserve">adresuar </w:t>
            </w:r>
            <w:r w:rsidR="00C81E74" w:rsidRPr="00041D98">
              <w:rPr>
                <w:rFonts w:ascii="Times New Roman" w:hAnsi="Times New Roman" w:cs="Times New Roman"/>
                <w:color w:val="0F243E" w:themeColor="text2" w:themeShade="80"/>
                <w:sz w:val="24"/>
                <w:szCs w:val="24"/>
              </w:rPr>
              <w:t xml:space="preserve">shkeljet dhe margjinalizimin, duke përfshirë edhe politikat të cilat duhet të ndiqen ose masa të cilat duhet të ndërmerren për të rikthyer dinjitetin </w:t>
            </w:r>
            <w:r w:rsidR="00F24CFC" w:rsidRPr="00041D98">
              <w:rPr>
                <w:rFonts w:ascii="Times New Roman" w:hAnsi="Times New Roman" w:cs="Times New Roman"/>
                <w:color w:val="0F243E" w:themeColor="text2" w:themeShade="80"/>
                <w:sz w:val="24"/>
                <w:szCs w:val="24"/>
              </w:rPr>
              <w:t>e</w:t>
            </w:r>
            <w:r w:rsidR="00C81E74" w:rsidRPr="00041D98">
              <w:rPr>
                <w:rFonts w:ascii="Times New Roman" w:hAnsi="Times New Roman" w:cs="Times New Roman"/>
                <w:color w:val="0F243E" w:themeColor="text2" w:themeShade="80"/>
                <w:sz w:val="24"/>
                <w:szCs w:val="24"/>
              </w:rPr>
              <w:t xml:space="preserve"> viktimave;</w:t>
            </w:r>
          </w:p>
          <w:p w14:paraId="0A266D85" w14:textId="77777777" w:rsidR="00D037C4" w:rsidRPr="00041D98" w:rsidRDefault="00D037C4" w:rsidP="00721AD4">
            <w:pPr>
              <w:ind w:left="360"/>
              <w:jc w:val="both"/>
              <w:rPr>
                <w:rFonts w:ascii="Times New Roman" w:hAnsi="Times New Roman" w:cs="Times New Roman"/>
                <w:color w:val="0F243E" w:themeColor="text2" w:themeShade="80"/>
                <w:sz w:val="24"/>
                <w:szCs w:val="24"/>
              </w:rPr>
            </w:pPr>
          </w:p>
          <w:p w14:paraId="7F443BEA" w14:textId="77777777" w:rsidR="00C81E74" w:rsidRPr="00041D98" w:rsidRDefault="001F4E5D" w:rsidP="00721AD4">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ab/>
              <w:t>të marrë në konsiderim masat e referuara nga:</w:t>
            </w:r>
          </w:p>
          <w:p w14:paraId="77BB6D7A" w14:textId="77777777" w:rsidR="00D037C4" w:rsidRPr="00041D98" w:rsidRDefault="00D037C4" w:rsidP="00721AD4">
            <w:pPr>
              <w:ind w:left="360"/>
              <w:jc w:val="both"/>
              <w:rPr>
                <w:rFonts w:ascii="Times New Roman" w:hAnsi="Times New Roman" w:cs="Times New Roman"/>
                <w:color w:val="0F243E" w:themeColor="text2" w:themeShade="80"/>
                <w:sz w:val="24"/>
                <w:szCs w:val="24"/>
              </w:rPr>
            </w:pPr>
          </w:p>
          <w:p w14:paraId="6C63C9B1" w14:textId="77777777" w:rsidR="00C81E74" w:rsidRPr="00041D98" w:rsidRDefault="001F4E5D" w:rsidP="00D037C4">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.4.1.</w:t>
            </w:r>
            <w:r w:rsidR="00C81E74" w:rsidRPr="00041D98">
              <w:rPr>
                <w:rFonts w:ascii="Times New Roman" w:hAnsi="Times New Roman" w:cs="Times New Roman"/>
                <w:color w:val="0F243E" w:themeColor="text2" w:themeShade="80"/>
                <w:sz w:val="24"/>
                <w:szCs w:val="24"/>
              </w:rPr>
              <w:tab/>
              <w:t xml:space="preserve">Komisioni apo nga ndonjë trup e themeluar nga Komisioni; </w:t>
            </w:r>
          </w:p>
          <w:p w14:paraId="4B3D8C8D" w14:textId="77777777" w:rsidR="00C81E74" w:rsidRPr="00041D98" w:rsidRDefault="001F4E5D" w:rsidP="00D037C4">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w:t>
            </w:r>
            <w:r w:rsidR="00C81E74" w:rsidRPr="00041D98">
              <w:rPr>
                <w:rFonts w:ascii="Times New Roman" w:hAnsi="Times New Roman" w:cs="Times New Roman"/>
                <w:color w:val="0F243E" w:themeColor="text2" w:themeShade="80"/>
                <w:sz w:val="24"/>
                <w:szCs w:val="24"/>
              </w:rPr>
              <w:t>.4.2.</w:t>
            </w:r>
            <w:r w:rsidR="00C81E74" w:rsidRPr="00041D98">
              <w:rPr>
                <w:rFonts w:ascii="Times New Roman" w:hAnsi="Times New Roman" w:cs="Times New Roman"/>
                <w:color w:val="0F243E" w:themeColor="text2" w:themeShade="80"/>
                <w:sz w:val="24"/>
                <w:szCs w:val="24"/>
              </w:rPr>
              <w:tab/>
              <w:t xml:space="preserve">ndonjë trup tjetër e themeluar me legjislacionin në fuqi, dhe </w:t>
            </w:r>
          </w:p>
          <w:p w14:paraId="1345E3CD" w14:textId="77777777" w:rsidR="00C81E74" w:rsidRPr="00041D98" w:rsidRDefault="001F4E5D" w:rsidP="00D037C4">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.4.3.</w:t>
            </w:r>
            <w:r w:rsidR="00C81E74" w:rsidRPr="00041D98">
              <w:rPr>
                <w:rFonts w:ascii="Times New Roman" w:hAnsi="Times New Roman" w:cs="Times New Roman"/>
                <w:color w:val="0F243E" w:themeColor="text2" w:themeShade="80"/>
                <w:sz w:val="24"/>
                <w:szCs w:val="24"/>
              </w:rPr>
              <w:tab/>
              <w:t>ndonjë person, organizatë apo shoqatë.</w:t>
            </w:r>
          </w:p>
          <w:p w14:paraId="7B40FC7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72389DA" w14:textId="77777777" w:rsidR="00C81E74" w:rsidRPr="00041D98" w:rsidRDefault="00C81E74" w:rsidP="008945A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1F4E5D" w:rsidRPr="00041D98">
              <w:rPr>
                <w:rFonts w:ascii="Times New Roman" w:hAnsi="Times New Roman" w:cs="Times New Roman"/>
                <w:b/>
                <w:color w:val="0F243E" w:themeColor="text2" w:themeShade="80"/>
                <w:sz w:val="24"/>
                <w:szCs w:val="24"/>
              </w:rPr>
              <w:t>36</w:t>
            </w:r>
          </w:p>
          <w:p w14:paraId="796C3174" w14:textId="77777777" w:rsidR="00C81E74" w:rsidRPr="00041D98" w:rsidRDefault="00C81E74" w:rsidP="008945A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Marrja e deklaratave</w:t>
            </w:r>
          </w:p>
          <w:p w14:paraId="46B2375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E02A6F4" w14:textId="317A3BB4"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Komisioni merr deklaratat </w:t>
            </w:r>
            <w:r w:rsidR="00E82234" w:rsidRPr="00041D98">
              <w:rPr>
                <w:rFonts w:ascii="Times New Roman" w:hAnsi="Times New Roman" w:cs="Times New Roman"/>
                <w:color w:val="0F243E" w:themeColor="text2" w:themeShade="80"/>
                <w:sz w:val="24"/>
                <w:szCs w:val="24"/>
              </w:rPr>
              <w:t xml:space="preserve">për </w:t>
            </w:r>
            <w:r w:rsidRPr="00041D98">
              <w:rPr>
                <w:rFonts w:ascii="Times New Roman" w:hAnsi="Times New Roman" w:cs="Times New Roman"/>
                <w:color w:val="0F243E" w:themeColor="text2" w:themeShade="80"/>
                <w:sz w:val="24"/>
                <w:szCs w:val="24"/>
              </w:rPr>
              <w:t>krimet e luftës dhe shkeljet e rënda të të drejtave të njeriut, dhe çfarëdo cështje tjetër relevante me mandatin e tij dhe sipas kompetencës së vet, nga viktimat, dëshmitarët, përfaqësuesit e institucioneve, dhe kryesit e veprave.</w:t>
            </w:r>
          </w:p>
          <w:p w14:paraId="06CBB304"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4F9F41CC"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2BAC026E" w14:textId="77777777" w:rsidR="001F4E5D"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Viktimat, dëshmitarët, përfaqësuesit e institucioneve, dhe kryesit e veprave japin deklaratat, në bazë vullnetare. </w:t>
            </w:r>
          </w:p>
          <w:p w14:paraId="00E60F34" w14:textId="77777777" w:rsidR="001F4E5D" w:rsidRPr="00041D98" w:rsidRDefault="001F4E5D" w:rsidP="004C279F">
            <w:pPr>
              <w:jc w:val="both"/>
              <w:rPr>
                <w:rFonts w:ascii="Times New Roman" w:hAnsi="Times New Roman" w:cs="Times New Roman"/>
                <w:color w:val="0F243E" w:themeColor="text2" w:themeShade="80"/>
                <w:sz w:val="24"/>
                <w:szCs w:val="24"/>
              </w:rPr>
            </w:pPr>
          </w:p>
          <w:p w14:paraId="14E1FE2F" w14:textId="77777777" w:rsidR="00C81E74" w:rsidRPr="00041D98" w:rsidRDefault="001F4E5D"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00C81E74" w:rsidRPr="00041D98">
              <w:rPr>
                <w:rFonts w:ascii="Times New Roman" w:hAnsi="Times New Roman" w:cs="Times New Roman"/>
                <w:color w:val="0F243E" w:themeColor="text2" w:themeShade="80"/>
                <w:sz w:val="24"/>
                <w:szCs w:val="24"/>
              </w:rPr>
              <w:t>Komisioni siguron se marrja e dëshmive kryhet në mënyrë representative në mbarë vendin.</w:t>
            </w:r>
          </w:p>
          <w:p w14:paraId="3CE0FEB5"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1E983C7C" w14:textId="77777777" w:rsidR="00C81E74" w:rsidRPr="00041D98" w:rsidRDefault="001F4E5D"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Komisioni sipas nevojës, siguron ndihmën psikosociale</w:t>
            </w:r>
            <w:r w:rsidRPr="00041D98">
              <w:rPr>
                <w:rFonts w:ascii="Times New Roman" w:hAnsi="Times New Roman" w:cs="Times New Roman"/>
                <w:color w:val="0F243E" w:themeColor="text2" w:themeShade="80"/>
                <w:sz w:val="24"/>
                <w:szCs w:val="24"/>
              </w:rPr>
              <w:t>, para, gjatë dhe pas dhënies së deklaratës,</w:t>
            </w:r>
            <w:r w:rsidR="00C81E74" w:rsidRPr="00041D98">
              <w:rPr>
                <w:rFonts w:ascii="Times New Roman" w:hAnsi="Times New Roman" w:cs="Times New Roman"/>
                <w:color w:val="0F243E" w:themeColor="text2" w:themeShade="80"/>
                <w:sz w:val="24"/>
                <w:szCs w:val="24"/>
              </w:rPr>
              <w:t>.</w:t>
            </w:r>
          </w:p>
          <w:p w14:paraId="51553138"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4C4E18D2" w14:textId="77777777" w:rsidR="00C81E74" w:rsidRPr="00041D98" w:rsidRDefault="001F4E5D"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Komisioni i merr deklaratat në cfarëdo vendi të përcaktuar, duke përfshirë por mos u kufizuar</w:t>
            </w:r>
            <w:r w:rsidR="00C334F2" w:rsidRPr="00041D98">
              <w:rPr>
                <w:rFonts w:ascii="Times New Roman" w:hAnsi="Times New Roman" w:cs="Times New Roman"/>
                <w:color w:val="0F243E" w:themeColor="text2" w:themeShade="80"/>
                <w:sz w:val="24"/>
                <w:szCs w:val="24"/>
              </w:rPr>
              <w:t xml:space="preserve"> në</w:t>
            </w:r>
            <w:r w:rsidR="00C81E74" w:rsidRPr="00041D98">
              <w:rPr>
                <w:rFonts w:ascii="Times New Roman" w:hAnsi="Times New Roman" w:cs="Times New Roman"/>
                <w:color w:val="0F243E" w:themeColor="text2" w:themeShade="80"/>
                <w:sz w:val="24"/>
                <w:szCs w:val="24"/>
              </w:rPr>
              <w:t>:</w:t>
            </w:r>
          </w:p>
          <w:p w14:paraId="6B1B0435"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067D4FE1" w14:textId="77777777" w:rsidR="00C81E74" w:rsidRPr="00041D98" w:rsidRDefault="001F4E5D" w:rsidP="008945A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5</w:t>
            </w:r>
            <w:r w:rsidR="00C81E74"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ab/>
              <w:t>vendbanimin apo në vendqëndrimin e dhënësit të deklaratës;</w:t>
            </w:r>
          </w:p>
          <w:p w14:paraId="745B5715" w14:textId="77777777" w:rsidR="00F7052E" w:rsidRDefault="00F7052E" w:rsidP="008945A9">
            <w:pPr>
              <w:ind w:left="360"/>
              <w:jc w:val="both"/>
              <w:rPr>
                <w:rFonts w:ascii="Times New Roman" w:hAnsi="Times New Roman" w:cs="Times New Roman"/>
                <w:color w:val="0F243E" w:themeColor="text2" w:themeShade="80"/>
                <w:sz w:val="24"/>
                <w:szCs w:val="24"/>
              </w:rPr>
            </w:pPr>
          </w:p>
          <w:p w14:paraId="106E3080" w14:textId="0675E83E" w:rsidR="00C81E74" w:rsidRPr="00041D98" w:rsidRDefault="001F4E5D" w:rsidP="008945A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ab/>
              <w:t>zyrat e Komisionit, qendra të komunitetit apo ndonjë lokal tjetër të përshtatshëm;</w:t>
            </w:r>
          </w:p>
          <w:p w14:paraId="6824A28E" w14:textId="77777777" w:rsidR="00F7052E" w:rsidRDefault="00F7052E" w:rsidP="008945A9">
            <w:pPr>
              <w:ind w:left="360"/>
              <w:jc w:val="both"/>
              <w:rPr>
                <w:rFonts w:ascii="Times New Roman" w:hAnsi="Times New Roman" w:cs="Times New Roman"/>
                <w:color w:val="0F243E" w:themeColor="text2" w:themeShade="80"/>
                <w:sz w:val="24"/>
                <w:szCs w:val="24"/>
              </w:rPr>
            </w:pPr>
          </w:p>
          <w:p w14:paraId="6E475618" w14:textId="0EC64A7F" w:rsidR="00C81E74" w:rsidRPr="00041D98" w:rsidRDefault="001F4E5D" w:rsidP="008945A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ab/>
            </w:r>
            <w:r w:rsidRPr="00041D98">
              <w:rPr>
                <w:rFonts w:ascii="Times New Roman" w:hAnsi="Times New Roman" w:cs="Times New Roman"/>
                <w:color w:val="0F243E" w:themeColor="text2" w:themeShade="80"/>
                <w:sz w:val="24"/>
                <w:szCs w:val="24"/>
              </w:rPr>
              <w:t>misionet diplomatike t</w:t>
            </w:r>
            <w:r w:rsidR="00455536" w:rsidRPr="00041D98">
              <w:rPr>
                <w:rFonts w:ascii="Times New Roman" w:hAnsi="Times New Roman" w:cs="Times New Roman"/>
                <w:color w:val="0F243E" w:themeColor="text2" w:themeShade="80"/>
                <w:sz w:val="24"/>
                <w:szCs w:val="24"/>
              </w:rPr>
              <w:t>ë</w:t>
            </w:r>
            <w:r w:rsidR="00C81E74" w:rsidRPr="00041D98">
              <w:rPr>
                <w:rFonts w:ascii="Times New Roman" w:hAnsi="Times New Roman" w:cs="Times New Roman"/>
                <w:color w:val="0F243E" w:themeColor="text2" w:themeShade="80"/>
                <w:sz w:val="24"/>
                <w:szCs w:val="24"/>
              </w:rPr>
              <w:t>Republikës së Kosovës;</w:t>
            </w:r>
          </w:p>
          <w:p w14:paraId="41BECE61" w14:textId="77777777" w:rsidR="008945A9" w:rsidRPr="00041D98" w:rsidRDefault="008945A9" w:rsidP="008945A9">
            <w:pPr>
              <w:ind w:left="360"/>
              <w:jc w:val="both"/>
              <w:rPr>
                <w:rFonts w:ascii="Times New Roman" w:hAnsi="Times New Roman" w:cs="Times New Roman"/>
                <w:color w:val="0F243E" w:themeColor="text2" w:themeShade="80"/>
                <w:sz w:val="24"/>
                <w:szCs w:val="24"/>
              </w:rPr>
            </w:pPr>
          </w:p>
          <w:p w14:paraId="50003C39" w14:textId="77777777" w:rsidR="00C81E74" w:rsidRPr="00041D98" w:rsidRDefault="001F4E5D" w:rsidP="008945A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ab/>
              <w:t>territorin e shteteve të treta, nëse një gjë e tillë nuk është në kundërshtim me dispozitat ligjore të atyre shteteve, dhe në rastet kur viktimat, dëshmitarët dhe personat tjerë nuk mund të japin deklarata në misionet diplomatike të Republikës së Kosovës apo pas konsultimeve me ministrin përkatëse përmes kanaleve diplomatike, dhe kur është marrë leja nga autoriteti respektiv i vendit të huaj për të pranuar dëshmi apo mbledhur infromata në apo nga ai vend.</w:t>
            </w:r>
          </w:p>
          <w:p w14:paraId="34134082"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19E80FC" w14:textId="77777777" w:rsidR="00C81E74" w:rsidRPr="00041D98" w:rsidRDefault="00C81E74"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517C0E" w:rsidRPr="00041D98">
              <w:rPr>
                <w:rFonts w:ascii="Times New Roman" w:hAnsi="Times New Roman" w:cs="Times New Roman"/>
                <w:b/>
                <w:color w:val="0F243E" w:themeColor="text2" w:themeShade="80"/>
                <w:sz w:val="24"/>
                <w:szCs w:val="24"/>
              </w:rPr>
              <w:t>37</w:t>
            </w:r>
          </w:p>
          <w:p w14:paraId="18C72182" w14:textId="77777777" w:rsidR="00C81E74" w:rsidRPr="00041D98" w:rsidRDefault="00C81E74"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Grumbullimi i dokumentacioneve dhe burimeve tjera</w:t>
            </w:r>
          </w:p>
          <w:p w14:paraId="2A5D4987"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7DA7697"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grumbullon materiale burimore relevante të shkruara dhe elektronike, siç janë:</w:t>
            </w:r>
          </w:p>
          <w:p w14:paraId="730461AF"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0A2466D2" w14:textId="77777777" w:rsidR="00C81E74" w:rsidRPr="00041D98" w:rsidRDefault="00C81E74" w:rsidP="00CB61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1.1.</w:t>
            </w:r>
            <w:r w:rsidRPr="00041D98">
              <w:rPr>
                <w:rFonts w:ascii="Times New Roman" w:hAnsi="Times New Roman" w:cs="Times New Roman"/>
                <w:color w:val="0F243E" w:themeColor="text2" w:themeShade="80"/>
                <w:sz w:val="24"/>
                <w:szCs w:val="24"/>
              </w:rPr>
              <w:tab/>
              <w:t xml:space="preserve">burimet e huaja dhe vendore të shkruara dhe elektronike (duke përfshirë, por duke mos u kufizuar vetëm në dokumentacionin e Qeverisë, Kuvendit, Presidencës, Forcës së Sigurisë së Kosovës, </w:t>
            </w:r>
            <w:r w:rsidR="00517C0E" w:rsidRPr="00041D98">
              <w:rPr>
                <w:rFonts w:ascii="Times New Roman" w:hAnsi="Times New Roman" w:cs="Times New Roman"/>
                <w:color w:val="0F243E" w:themeColor="text2" w:themeShade="80"/>
                <w:sz w:val="24"/>
                <w:szCs w:val="24"/>
              </w:rPr>
              <w:t>Prokuroris</w:t>
            </w:r>
            <w:r w:rsidR="00455536" w:rsidRPr="00041D98">
              <w:rPr>
                <w:rFonts w:ascii="Times New Roman" w:hAnsi="Times New Roman" w:cs="Times New Roman"/>
                <w:color w:val="0F243E" w:themeColor="text2" w:themeShade="80"/>
                <w:sz w:val="24"/>
                <w:szCs w:val="24"/>
              </w:rPr>
              <w:t>ë</w:t>
            </w:r>
            <w:r w:rsidR="00517C0E" w:rsidRPr="00041D98">
              <w:rPr>
                <w:rFonts w:ascii="Times New Roman" w:hAnsi="Times New Roman" w:cs="Times New Roman"/>
                <w:color w:val="0F243E" w:themeColor="text2" w:themeShade="80"/>
                <w:sz w:val="24"/>
                <w:szCs w:val="24"/>
              </w:rPr>
              <w:t xml:space="preserve"> s</w:t>
            </w:r>
            <w:r w:rsidR="00455536" w:rsidRPr="00041D98">
              <w:rPr>
                <w:rFonts w:ascii="Times New Roman" w:hAnsi="Times New Roman" w:cs="Times New Roman"/>
                <w:color w:val="0F243E" w:themeColor="text2" w:themeShade="80"/>
                <w:sz w:val="24"/>
                <w:szCs w:val="24"/>
              </w:rPr>
              <w:t>ë</w:t>
            </w:r>
            <w:r w:rsidR="00517C0E" w:rsidRPr="00041D98">
              <w:rPr>
                <w:rFonts w:ascii="Times New Roman" w:hAnsi="Times New Roman" w:cs="Times New Roman"/>
                <w:color w:val="0F243E" w:themeColor="text2" w:themeShade="80"/>
                <w:sz w:val="24"/>
                <w:szCs w:val="24"/>
              </w:rPr>
              <w:t xml:space="preserve">  Shtetit, </w:t>
            </w:r>
            <w:r w:rsidRPr="00041D98">
              <w:rPr>
                <w:rFonts w:ascii="Times New Roman" w:hAnsi="Times New Roman" w:cs="Times New Roman"/>
                <w:color w:val="0F243E" w:themeColor="text2" w:themeShade="80"/>
                <w:sz w:val="24"/>
                <w:szCs w:val="24"/>
              </w:rPr>
              <w:t>Policisë së Kosovës, Agjencisë Kosovare të Inteligjencës dhe të institucioneve tjera të sigurisë, komunave, ndërmarrjeve publike dhe private, organizatave joqeveritare;</w:t>
            </w:r>
          </w:p>
          <w:p w14:paraId="31893DAA" w14:textId="77777777" w:rsidR="00CB619A" w:rsidRPr="00041D98" w:rsidRDefault="00CB619A" w:rsidP="00CB619A">
            <w:pPr>
              <w:ind w:left="360"/>
              <w:jc w:val="both"/>
              <w:rPr>
                <w:rFonts w:ascii="Times New Roman" w:hAnsi="Times New Roman" w:cs="Times New Roman"/>
                <w:color w:val="0F243E" w:themeColor="text2" w:themeShade="80"/>
                <w:sz w:val="24"/>
                <w:szCs w:val="24"/>
              </w:rPr>
            </w:pPr>
          </w:p>
          <w:p w14:paraId="790F5F26" w14:textId="77777777" w:rsidR="00C81E74" w:rsidRPr="00041D98" w:rsidRDefault="00C81E74" w:rsidP="00CB61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aktgjykimet gjyqësore, transkriptet, shkresat gjyqësore të Tribunalit Ndërkombëtar Penal për ish Jugosllavinë, gjykatave të Republikës së Kosovës dhe gjykatave tjera të cilat zhvillojnë procedura për krime lufte të kryera në territorin e ish Jugosllavisë në bazë të kompetencave;</w:t>
            </w:r>
          </w:p>
          <w:p w14:paraId="5DC21E14" w14:textId="77777777" w:rsidR="00CB619A" w:rsidRPr="00041D98" w:rsidRDefault="00CB619A" w:rsidP="00CB619A">
            <w:pPr>
              <w:ind w:left="360"/>
              <w:jc w:val="both"/>
              <w:rPr>
                <w:rFonts w:ascii="Times New Roman" w:hAnsi="Times New Roman" w:cs="Times New Roman"/>
                <w:color w:val="0F243E" w:themeColor="text2" w:themeShade="80"/>
                <w:sz w:val="24"/>
                <w:szCs w:val="24"/>
              </w:rPr>
            </w:pPr>
          </w:p>
          <w:p w14:paraId="7B08C70B" w14:textId="77777777" w:rsidR="00C81E74" w:rsidRPr="00041D98" w:rsidRDefault="00C81E74" w:rsidP="00CB61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lëndët arkivore;</w:t>
            </w:r>
          </w:p>
          <w:p w14:paraId="1AC8F2C6" w14:textId="77777777" w:rsidR="00CB619A" w:rsidRPr="00041D98" w:rsidRDefault="00CB619A" w:rsidP="00CB619A">
            <w:pPr>
              <w:ind w:left="360"/>
              <w:jc w:val="both"/>
              <w:rPr>
                <w:rFonts w:ascii="Times New Roman" w:hAnsi="Times New Roman" w:cs="Times New Roman"/>
                <w:color w:val="0F243E" w:themeColor="text2" w:themeShade="80"/>
                <w:sz w:val="24"/>
                <w:szCs w:val="24"/>
              </w:rPr>
            </w:pPr>
          </w:p>
          <w:p w14:paraId="2A16607C" w14:textId="77777777" w:rsidR="00C81E74" w:rsidRPr="00041D98" w:rsidRDefault="00C81E74" w:rsidP="00CB61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burimet mediale të shkruara dhe elektronike;</w:t>
            </w:r>
          </w:p>
          <w:p w14:paraId="3780449F" w14:textId="77777777" w:rsidR="00CB619A" w:rsidRPr="00041D98" w:rsidRDefault="00CB619A" w:rsidP="00CB619A">
            <w:pPr>
              <w:ind w:left="360"/>
              <w:jc w:val="both"/>
              <w:rPr>
                <w:rFonts w:ascii="Times New Roman" w:hAnsi="Times New Roman" w:cs="Times New Roman"/>
                <w:color w:val="0F243E" w:themeColor="text2" w:themeShade="80"/>
                <w:sz w:val="24"/>
                <w:szCs w:val="24"/>
              </w:rPr>
            </w:pPr>
          </w:p>
          <w:p w14:paraId="4ED55DDB" w14:textId="77777777" w:rsidR="00C81E74" w:rsidRPr="00041D98" w:rsidRDefault="00C81E74" w:rsidP="00CB61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mendimet e shkruara të ekspertëve dhe përfaqësuese të institucioneve, dhe organizatave</w:t>
            </w:r>
            <w:r w:rsidR="00507711"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të përgatitura me ftesë të Komisionit ose me vetiniciativë të autorëve.</w:t>
            </w:r>
          </w:p>
          <w:p w14:paraId="6A7E6915"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0E923242"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 xml:space="preserve">Organet shtetërore, personat e tjerë juridik dhe qytetarët, në kërkesë të Komisionit, i dorëzojnë në shqyrtim dokumentet dhe burimet tjera, të cilat mund të </w:t>
            </w:r>
            <w:r w:rsidR="00517C0E" w:rsidRPr="00041D98">
              <w:rPr>
                <w:rFonts w:ascii="Times New Roman" w:hAnsi="Times New Roman" w:cs="Times New Roman"/>
                <w:color w:val="0F243E" w:themeColor="text2" w:themeShade="80"/>
                <w:sz w:val="24"/>
                <w:szCs w:val="24"/>
              </w:rPr>
              <w:t>jen</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të rëndësishme për realizimin e qëllimit të saj. Me rastin e dorëzimit të ftesës për dorëzimin e dokumentacionit, Komisioni duhet që sa më saktë të precizojë llojin e informatës, të cilën do të duhej ta përmbajë dokumenti i kërkuar.</w:t>
            </w:r>
          </w:p>
          <w:p w14:paraId="199EC979"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7BA3E2F9" w14:textId="77777777" w:rsidR="00517C0E" w:rsidRPr="00041D98" w:rsidRDefault="00517C0E" w:rsidP="004C279F">
            <w:pPr>
              <w:jc w:val="both"/>
              <w:rPr>
                <w:rFonts w:ascii="Times New Roman" w:hAnsi="Times New Roman" w:cs="Times New Roman"/>
                <w:color w:val="0F243E" w:themeColor="text2" w:themeShade="80"/>
                <w:sz w:val="24"/>
                <w:szCs w:val="24"/>
              </w:rPr>
            </w:pPr>
          </w:p>
          <w:p w14:paraId="59475740" w14:textId="77777777" w:rsidR="00FF5756" w:rsidRPr="00041D98" w:rsidRDefault="00FF5756" w:rsidP="004C279F">
            <w:pPr>
              <w:jc w:val="both"/>
              <w:rPr>
                <w:rFonts w:ascii="Times New Roman" w:hAnsi="Times New Roman" w:cs="Times New Roman"/>
                <w:color w:val="0F243E" w:themeColor="text2" w:themeShade="80"/>
                <w:sz w:val="24"/>
                <w:szCs w:val="24"/>
              </w:rPr>
            </w:pPr>
          </w:p>
          <w:p w14:paraId="20EB2890"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Dispozitat e legjislacionit në fuqi që ka të bëj</w:t>
            </w:r>
            <w:r w:rsidR="00517C0E" w:rsidRPr="00041D98">
              <w:rPr>
                <w:rFonts w:ascii="Times New Roman" w:hAnsi="Times New Roman" w:cs="Times New Roman"/>
                <w:color w:val="0F243E" w:themeColor="text2" w:themeShade="80"/>
                <w:sz w:val="24"/>
                <w:szCs w:val="24"/>
              </w:rPr>
              <w:t>m</w:t>
            </w:r>
            <w:r w:rsidRPr="00041D98">
              <w:rPr>
                <w:rFonts w:ascii="Times New Roman" w:hAnsi="Times New Roman" w:cs="Times New Roman"/>
                <w:color w:val="0F243E" w:themeColor="text2" w:themeShade="80"/>
                <w:sz w:val="24"/>
                <w:szCs w:val="24"/>
              </w:rPr>
              <w:t>ë me qasjen në doku</w:t>
            </w:r>
            <w:r w:rsidR="00517C0E" w:rsidRPr="00041D98">
              <w:rPr>
                <w:rFonts w:ascii="Times New Roman" w:hAnsi="Times New Roman" w:cs="Times New Roman"/>
                <w:color w:val="0F243E" w:themeColor="text2" w:themeShade="80"/>
                <w:sz w:val="24"/>
                <w:szCs w:val="24"/>
              </w:rPr>
              <w:t>mente zyrtare dhe legjislacioni</w:t>
            </w:r>
            <w:r w:rsidRPr="00041D98">
              <w:rPr>
                <w:rFonts w:ascii="Times New Roman" w:hAnsi="Times New Roman" w:cs="Times New Roman"/>
                <w:color w:val="0F243E" w:themeColor="text2" w:themeShade="80"/>
                <w:sz w:val="24"/>
                <w:szCs w:val="24"/>
              </w:rPr>
              <w:t xml:space="preserve"> që ka të bëjë me klasifikimin e informacioneve  dhe verifikimin e sigurisë zbatohen edhe në punën e Komisionit.</w:t>
            </w:r>
          </w:p>
          <w:p w14:paraId="787FEEE1"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5EFC3462" w14:textId="77777777" w:rsidR="00FF5756" w:rsidRPr="00041D98" w:rsidRDefault="00FF5756" w:rsidP="004C279F">
            <w:pPr>
              <w:jc w:val="both"/>
              <w:rPr>
                <w:rFonts w:ascii="Times New Roman" w:hAnsi="Times New Roman" w:cs="Times New Roman"/>
                <w:color w:val="0F243E" w:themeColor="text2" w:themeShade="80"/>
                <w:sz w:val="24"/>
                <w:szCs w:val="24"/>
              </w:rPr>
            </w:pPr>
          </w:p>
          <w:p w14:paraId="0C727D2E" w14:textId="6ADF08D0" w:rsidR="00C81E74" w:rsidRPr="00041D98" w:rsidRDefault="0094337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4. </w:t>
            </w:r>
            <w:r w:rsidR="00C81E74" w:rsidRPr="00041D98">
              <w:rPr>
                <w:rFonts w:ascii="Times New Roman" w:hAnsi="Times New Roman" w:cs="Times New Roman"/>
                <w:color w:val="0F243E" w:themeColor="text2" w:themeShade="80"/>
                <w:sz w:val="24"/>
                <w:szCs w:val="24"/>
              </w:rPr>
              <w:t>Për nevoja të punës, për personat të cilët në çfarëdo forme mund të kenë qasje në informacionet  e klasifikuara, bëhet verifikimi i sigurisë së këtyre personave në pajtim me legjislacionin në fuqi.</w:t>
            </w:r>
          </w:p>
          <w:p w14:paraId="1F38FE91" w14:textId="77777777" w:rsidR="00C81E74" w:rsidRPr="00041D98" w:rsidRDefault="00C81E74" w:rsidP="00CB619A">
            <w:pPr>
              <w:jc w:val="center"/>
              <w:rPr>
                <w:rFonts w:ascii="Times New Roman" w:hAnsi="Times New Roman" w:cs="Times New Roman"/>
                <w:b/>
                <w:color w:val="0F243E" w:themeColor="text2" w:themeShade="80"/>
                <w:sz w:val="24"/>
                <w:szCs w:val="24"/>
              </w:rPr>
            </w:pPr>
          </w:p>
          <w:p w14:paraId="688AC4A2" w14:textId="77777777" w:rsidR="00C81E74" w:rsidRPr="00041D98" w:rsidRDefault="00C81E74"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517C0E" w:rsidRPr="00041D98">
              <w:rPr>
                <w:rFonts w:ascii="Times New Roman" w:hAnsi="Times New Roman" w:cs="Times New Roman"/>
                <w:b/>
                <w:color w:val="0F243E" w:themeColor="text2" w:themeShade="80"/>
                <w:sz w:val="24"/>
                <w:szCs w:val="24"/>
              </w:rPr>
              <w:t>38</w:t>
            </w:r>
          </w:p>
          <w:p w14:paraId="2EA67164" w14:textId="77777777" w:rsidR="00C81E74" w:rsidRPr="00041D98" w:rsidRDefault="00C81E74"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Hulumtimet dhe vizitat në teren</w:t>
            </w:r>
          </w:p>
          <w:p w14:paraId="4258CA71"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35B24F8" w14:textId="3F6494D6" w:rsidR="00C81E74" w:rsidRPr="00041D98" w:rsidRDefault="0094337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9B1014" w:rsidRPr="00041D98">
              <w:rPr>
                <w:rFonts w:ascii="Times New Roman" w:hAnsi="Times New Roman" w:cs="Times New Roman"/>
                <w:color w:val="0F243E" w:themeColor="text2" w:themeShade="80"/>
                <w:sz w:val="24"/>
                <w:szCs w:val="24"/>
              </w:rPr>
              <w:t xml:space="preserve">Komisioni, </w:t>
            </w:r>
            <w:r w:rsidR="00EB7F81" w:rsidRPr="00041D98">
              <w:rPr>
                <w:rFonts w:ascii="Times New Roman" w:hAnsi="Times New Roman" w:cs="Times New Roman"/>
                <w:color w:val="0F243E" w:themeColor="text2" w:themeShade="80"/>
                <w:sz w:val="24"/>
                <w:szCs w:val="24"/>
              </w:rPr>
              <w:t xml:space="preserve">pwr </w:t>
            </w:r>
            <w:r w:rsidR="00FF6AA3" w:rsidRPr="00041D98">
              <w:rPr>
                <w:rFonts w:ascii="Times New Roman" w:hAnsi="Times New Roman" w:cs="Times New Roman"/>
                <w:color w:val="0F243E" w:themeColor="text2" w:themeShade="80"/>
                <w:sz w:val="24"/>
                <w:szCs w:val="24"/>
              </w:rPr>
              <w:t xml:space="preserve">tw kryer funksionet e tij, </w:t>
            </w:r>
            <w:r w:rsidR="009B1014" w:rsidRPr="00041D98">
              <w:rPr>
                <w:rFonts w:ascii="Times New Roman" w:hAnsi="Times New Roman" w:cs="Times New Roman"/>
                <w:color w:val="0F243E" w:themeColor="text2" w:themeShade="80"/>
                <w:sz w:val="24"/>
                <w:szCs w:val="24"/>
              </w:rPr>
              <w:t xml:space="preserve">viziton lokalitet me interes për vërtetimin e fakteve mbi </w:t>
            </w:r>
            <w:r w:rsidR="00507711" w:rsidRPr="00041D98">
              <w:rPr>
                <w:rFonts w:ascii="Times New Roman" w:hAnsi="Times New Roman" w:cs="Times New Roman"/>
                <w:color w:val="0F243E" w:themeColor="text2" w:themeShade="80"/>
                <w:sz w:val="24"/>
                <w:szCs w:val="24"/>
              </w:rPr>
              <w:t xml:space="preserve">shkeljen e të drejtës humanitare </w:t>
            </w:r>
            <w:r w:rsidR="00507711" w:rsidRPr="00041D98">
              <w:rPr>
                <w:rFonts w:ascii="Times New Roman" w:hAnsi="Times New Roman" w:cs="Times New Roman"/>
                <w:color w:val="0F243E" w:themeColor="text2" w:themeShade="80"/>
                <w:sz w:val="24"/>
                <w:szCs w:val="24"/>
              </w:rPr>
              <w:lastRenderedPageBreak/>
              <w:t xml:space="preserve">ndërkombëtare </w:t>
            </w:r>
            <w:r w:rsidR="009B1014" w:rsidRPr="00041D98">
              <w:rPr>
                <w:rFonts w:ascii="Times New Roman" w:hAnsi="Times New Roman" w:cs="Times New Roman"/>
                <w:color w:val="0F243E" w:themeColor="text2" w:themeShade="80"/>
                <w:sz w:val="24"/>
                <w:szCs w:val="24"/>
              </w:rPr>
              <w:t xml:space="preserve">dhe shkeljet tjera </w:t>
            </w:r>
            <w:r w:rsidR="00507711" w:rsidRPr="00041D98">
              <w:rPr>
                <w:rFonts w:ascii="Times New Roman" w:hAnsi="Times New Roman" w:cs="Times New Roman"/>
                <w:color w:val="0F243E" w:themeColor="text2" w:themeShade="80"/>
                <w:sz w:val="24"/>
                <w:szCs w:val="24"/>
              </w:rPr>
              <w:t xml:space="preserve">masive </w:t>
            </w:r>
            <w:r w:rsidR="009B1014" w:rsidRPr="00041D98">
              <w:rPr>
                <w:rFonts w:ascii="Times New Roman" w:hAnsi="Times New Roman" w:cs="Times New Roman"/>
                <w:color w:val="0F243E" w:themeColor="text2" w:themeShade="80"/>
                <w:sz w:val="24"/>
                <w:szCs w:val="24"/>
              </w:rPr>
              <w:t>të të drejtave të njeriut.</w:t>
            </w:r>
          </w:p>
          <w:p w14:paraId="3AA628B8"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7FAB7478" w14:textId="5E73E515" w:rsidR="00FF6AA3" w:rsidRPr="0094337E" w:rsidRDefault="00C81E74" w:rsidP="0094337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Komisioni mund të lidhë marrëveshje mirëkuptimi, me organet shtetërore kompetente, për vizitat e saj </w:t>
            </w:r>
            <w:r w:rsidR="0094337E">
              <w:rPr>
                <w:rFonts w:ascii="Times New Roman" w:hAnsi="Times New Roman" w:cs="Times New Roman"/>
                <w:color w:val="0F243E" w:themeColor="text2" w:themeShade="80"/>
                <w:sz w:val="24"/>
                <w:szCs w:val="24"/>
              </w:rPr>
              <w:t>në lokacionet e lartpërmendura.</w:t>
            </w:r>
          </w:p>
          <w:p w14:paraId="6FA02C4E" w14:textId="77777777" w:rsidR="009B1014" w:rsidRPr="00041D98" w:rsidRDefault="009B1014" w:rsidP="005D3AAF">
            <w:pPr>
              <w:jc w:val="center"/>
              <w:rPr>
                <w:rFonts w:ascii="Times New Roman" w:hAnsi="Times New Roman" w:cs="Times New Roman"/>
                <w:b/>
                <w:color w:val="0F243E" w:themeColor="text2" w:themeShade="80"/>
                <w:sz w:val="24"/>
                <w:szCs w:val="24"/>
              </w:rPr>
            </w:pPr>
          </w:p>
          <w:p w14:paraId="6ED0B155" w14:textId="77777777" w:rsidR="00C81E74" w:rsidRPr="00041D98" w:rsidRDefault="00C81E74" w:rsidP="005D3AA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9B1014" w:rsidRPr="00041D98">
              <w:rPr>
                <w:rFonts w:ascii="Times New Roman" w:hAnsi="Times New Roman" w:cs="Times New Roman"/>
                <w:b/>
                <w:color w:val="0F243E" w:themeColor="text2" w:themeShade="80"/>
                <w:sz w:val="24"/>
                <w:szCs w:val="24"/>
              </w:rPr>
              <w:t>39</w:t>
            </w:r>
          </w:p>
          <w:p w14:paraId="572FF39A" w14:textId="77777777" w:rsidR="00C81E74" w:rsidRPr="00041D98" w:rsidRDefault="00C81E74" w:rsidP="005D3AA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Dëgjimi publik i viktimave dhe personave tjerë</w:t>
            </w:r>
          </w:p>
          <w:p w14:paraId="65A1402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B53CD50" w14:textId="77777777" w:rsid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9B1014" w:rsidRPr="00C5792D">
              <w:rPr>
                <w:rFonts w:ascii="Times New Roman" w:hAnsi="Times New Roman" w:cs="Times New Roman"/>
                <w:color w:val="0F243E" w:themeColor="text2" w:themeShade="80"/>
                <w:sz w:val="24"/>
                <w:szCs w:val="24"/>
              </w:rPr>
              <w:t>Dhënia e deklaratave në dëgjimin publik është vullnetare.</w:t>
            </w:r>
          </w:p>
          <w:p w14:paraId="0CBBFC1B" w14:textId="77777777" w:rsidR="0075579E" w:rsidRDefault="0075579E" w:rsidP="00C5792D">
            <w:pPr>
              <w:jc w:val="both"/>
              <w:rPr>
                <w:rFonts w:ascii="Times New Roman" w:hAnsi="Times New Roman" w:cs="Times New Roman"/>
                <w:color w:val="0F243E" w:themeColor="text2" w:themeShade="80"/>
                <w:sz w:val="24"/>
                <w:szCs w:val="24"/>
              </w:rPr>
            </w:pPr>
          </w:p>
          <w:p w14:paraId="6E254312" w14:textId="3DA56261" w:rsidR="009B1014" w:rsidRP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C81E74" w:rsidRPr="00C5792D">
              <w:rPr>
                <w:rFonts w:ascii="Times New Roman" w:hAnsi="Times New Roman" w:cs="Times New Roman"/>
                <w:color w:val="0F243E" w:themeColor="text2" w:themeShade="80"/>
                <w:sz w:val="24"/>
                <w:szCs w:val="24"/>
              </w:rPr>
              <w:t xml:space="preserve">Komisioni </w:t>
            </w:r>
            <w:r w:rsidR="00507711" w:rsidRPr="00C5792D">
              <w:rPr>
                <w:rFonts w:ascii="Times New Roman" w:hAnsi="Times New Roman" w:cs="Times New Roman"/>
                <w:color w:val="0F243E" w:themeColor="text2" w:themeShade="80"/>
                <w:sz w:val="24"/>
                <w:szCs w:val="24"/>
              </w:rPr>
              <w:t xml:space="preserve">organizon </w:t>
            </w:r>
            <w:r w:rsidR="00C81E74" w:rsidRPr="00C5792D">
              <w:rPr>
                <w:rFonts w:ascii="Times New Roman" w:hAnsi="Times New Roman" w:cs="Times New Roman"/>
                <w:color w:val="0F243E" w:themeColor="text2" w:themeShade="80"/>
                <w:sz w:val="24"/>
                <w:szCs w:val="24"/>
              </w:rPr>
              <w:t>dëgjime publike në të cilat viktimat dhe të mbijetuarit tregojnë vuajtjet e tyre dhe të afërmeve të tyre.</w:t>
            </w:r>
          </w:p>
          <w:p w14:paraId="268AEA6C" w14:textId="0223DE12" w:rsidR="009B1014" w:rsidRDefault="009B1014" w:rsidP="009B1014">
            <w:pPr>
              <w:pStyle w:val="ListParagraph"/>
              <w:ind w:left="457"/>
              <w:jc w:val="both"/>
              <w:rPr>
                <w:rFonts w:ascii="Times New Roman" w:hAnsi="Times New Roman" w:cs="Times New Roman"/>
                <w:color w:val="0F243E" w:themeColor="text2" w:themeShade="80"/>
                <w:sz w:val="24"/>
                <w:szCs w:val="24"/>
              </w:rPr>
            </w:pPr>
          </w:p>
          <w:p w14:paraId="350B1994" w14:textId="77777777" w:rsidR="0075579E" w:rsidRPr="00041D98" w:rsidRDefault="0075579E" w:rsidP="009B1014">
            <w:pPr>
              <w:pStyle w:val="ListParagraph"/>
              <w:ind w:left="457"/>
              <w:jc w:val="both"/>
              <w:rPr>
                <w:rFonts w:ascii="Times New Roman" w:hAnsi="Times New Roman" w:cs="Times New Roman"/>
                <w:color w:val="0F243E" w:themeColor="text2" w:themeShade="80"/>
                <w:sz w:val="24"/>
                <w:szCs w:val="24"/>
              </w:rPr>
            </w:pPr>
          </w:p>
          <w:p w14:paraId="3A5005D4" w14:textId="7C26E969" w:rsidR="009B1014" w:rsidRP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C81E74" w:rsidRPr="00C5792D">
              <w:rPr>
                <w:rFonts w:ascii="Times New Roman" w:hAnsi="Times New Roman" w:cs="Times New Roman"/>
                <w:color w:val="0F243E" w:themeColor="text2" w:themeShade="80"/>
                <w:sz w:val="24"/>
                <w:szCs w:val="24"/>
              </w:rPr>
              <w:t xml:space="preserve">Dëgjimet publike mund të përfshijnë edhe kryerësit e veprave </w:t>
            </w:r>
            <w:r w:rsidR="009B1014" w:rsidRPr="00C5792D">
              <w:rPr>
                <w:rFonts w:ascii="Times New Roman" w:hAnsi="Times New Roman" w:cs="Times New Roman"/>
                <w:color w:val="0F243E" w:themeColor="text2" w:themeShade="80"/>
                <w:sz w:val="24"/>
                <w:szCs w:val="24"/>
              </w:rPr>
              <w:t>të cilët kanë karakter</w:t>
            </w:r>
            <w:r w:rsidR="00507711" w:rsidRPr="00C5792D">
              <w:rPr>
                <w:rFonts w:ascii="Times New Roman" w:hAnsi="Times New Roman" w:cs="Times New Roman"/>
                <w:color w:val="0F243E" w:themeColor="text2" w:themeShade="80"/>
                <w:sz w:val="24"/>
                <w:szCs w:val="24"/>
              </w:rPr>
              <w:t xml:space="preserve"> e shkeljeve</w:t>
            </w:r>
            <w:r w:rsidR="009B1014" w:rsidRPr="00C5792D">
              <w:rPr>
                <w:rFonts w:ascii="Times New Roman" w:hAnsi="Times New Roman" w:cs="Times New Roman"/>
                <w:color w:val="0F243E" w:themeColor="text2" w:themeShade="80"/>
                <w:sz w:val="24"/>
                <w:szCs w:val="24"/>
              </w:rPr>
              <w:t xml:space="preserve"> </w:t>
            </w:r>
            <w:r w:rsidR="00507711" w:rsidRPr="00C5792D">
              <w:rPr>
                <w:rFonts w:ascii="Times New Roman" w:hAnsi="Times New Roman" w:cs="Times New Roman"/>
                <w:color w:val="0F243E" w:themeColor="text2" w:themeShade="80"/>
                <w:sz w:val="24"/>
                <w:szCs w:val="24"/>
              </w:rPr>
              <w:t xml:space="preserve">të së drejtës humanitare ndërkombëtare </w:t>
            </w:r>
            <w:r w:rsidR="00C81E74" w:rsidRPr="00C5792D">
              <w:rPr>
                <w:rFonts w:ascii="Times New Roman" w:hAnsi="Times New Roman" w:cs="Times New Roman"/>
                <w:color w:val="0F243E" w:themeColor="text2" w:themeShade="80"/>
                <w:sz w:val="24"/>
                <w:szCs w:val="24"/>
              </w:rPr>
              <w:t xml:space="preserve">ose të shkeljeve tjera </w:t>
            </w:r>
            <w:r w:rsidR="00507711" w:rsidRPr="00C5792D">
              <w:rPr>
                <w:rFonts w:ascii="Times New Roman" w:hAnsi="Times New Roman" w:cs="Times New Roman"/>
                <w:color w:val="0F243E" w:themeColor="text2" w:themeShade="80"/>
                <w:sz w:val="24"/>
                <w:szCs w:val="24"/>
              </w:rPr>
              <w:t xml:space="preserve">masive </w:t>
            </w:r>
            <w:r w:rsidR="009B1014" w:rsidRPr="00C5792D">
              <w:rPr>
                <w:rFonts w:ascii="Times New Roman" w:hAnsi="Times New Roman" w:cs="Times New Roman"/>
                <w:color w:val="0F243E" w:themeColor="text2" w:themeShade="80"/>
                <w:sz w:val="24"/>
                <w:szCs w:val="24"/>
              </w:rPr>
              <w:t>t</w:t>
            </w:r>
            <w:r w:rsidR="00455536" w:rsidRPr="00C5792D">
              <w:rPr>
                <w:rFonts w:ascii="Times New Roman" w:hAnsi="Times New Roman" w:cs="Times New Roman"/>
                <w:color w:val="0F243E" w:themeColor="text2" w:themeShade="80"/>
                <w:sz w:val="24"/>
                <w:szCs w:val="24"/>
              </w:rPr>
              <w:t>ë</w:t>
            </w:r>
            <w:r w:rsidR="00C81E74" w:rsidRPr="00C5792D">
              <w:rPr>
                <w:rFonts w:ascii="Times New Roman" w:hAnsi="Times New Roman" w:cs="Times New Roman"/>
                <w:color w:val="0F243E" w:themeColor="text2" w:themeShade="80"/>
                <w:sz w:val="24"/>
                <w:szCs w:val="24"/>
              </w:rPr>
              <w:t xml:space="preserve"> të drejtave të njeriut, dëshmitarët si dhe persona</w:t>
            </w:r>
            <w:r w:rsidR="009B1014" w:rsidRPr="00C5792D">
              <w:rPr>
                <w:rFonts w:ascii="Times New Roman" w:hAnsi="Times New Roman" w:cs="Times New Roman"/>
                <w:color w:val="0F243E" w:themeColor="text2" w:themeShade="80"/>
                <w:sz w:val="24"/>
                <w:szCs w:val="24"/>
              </w:rPr>
              <w:t>t që i kanë ndihmuar viktimat</w:t>
            </w:r>
            <w:r w:rsidR="00C81E74" w:rsidRPr="00C5792D">
              <w:rPr>
                <w:rFonts w:ascii="Times New Roman" w:hAnsi="Times New Roman" w:cs="Times New Roman"/>
                <w:color w:val="0F243E" w:themeColor="text2" w:themeShade="80"/>
                <w:sz w:val="24"/>
                <w:szCs w:val="24"/>
              </w:rPr>
              <w:t>.</w:t>
            </w:r>
          </w:p>
          <w:p w14:paraId="3D527414" w14:textId="77777777" w:rsidR="0075579E" w:rsidRDefault="0075579E" w:rsidP="00C5792D">
            <w:pPr>
              <w:jc w:val="both"/>
              <w:rPr>
                <w:rFonts w:ascii="Times New Roman" w:hAnsi="Times New Roman" w:cs="Times New Roman"/>
                <w:color w:val="0F243E" w:themeColor="text2" w:themeShade="80"/>
                <w:sz w:val="24"/>
                <w:szCs w:val="24"/>
              </w:rPr>
            </w:pPr>
          </w:p>
          <w:p w14:paraId="2AFC72A1" w14:textId="0AD23546" w:rsidR="009B1014" w:rsidRP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4. </w:t>
            </w:r>
            <w:r w:rsidR="00C81E74" w:rsidRPr="00C5792D">
              <w:rPr>
                <w:rFonts w:ascii="Times New Roman" w:hAnsi="Times New Roman" w:cs="Times New Roman"/>
                <w:color w:val="0F243E" w:themeColor="text2" w:themeShade="80"/>
                <w:sz w:val="24"/>
                <w:szCs w:val="24"/>
              </w:rPr>
              <w:t>Komisioni mund të aplikojë masa për mbrojtjen e identitetit, si dhe masa të veçanta për mbrojtje të integritetit psiko – fizik, si dh</w:t>
            </w:r>
            <w:r w:rsidR="009B1014" w:rsidRPr="00C5792D">
              <w:rPr>
                <w:rFonts w:ascii="Times New Roman" w:hAnsi="Times New Roman" w:cs="Times New Roman"/>
                <w:color w:val="0F243E" w:themeColor="text2" w:themeShade="80"/>
                <w:sz w:val="24"/>
                <w:szCs w:val="24"/>
              </w:rPr>
              <w:t>e masat e ndihmës psikosociale, para, gjatë dhe pas dëgjimeve publike.</w:t>
            </w:r>
          </w:p>
          <w:p w14:paraId="43594094" w14:textId="77777777" w:rsidR="0075579E" w:rsidRDefault="0075579E" w:rsidP="00C5792D">
            <w:pPr>
              <w:jc w:val="both"/>
              <w:rPr>
                <w:rFonts w:ascii="Times New Roman" w:hAnsi="Times New Roman" w:cs="Times New Roman"/>
                <w:color w:val="0F243E" w:themeColor="text2" w:themeShade="80"/>
                <w:sz w:val="24"/>
                <w:szCs w:val="24"/>
              </w:rPr>
            </w:pPr>
          </w:p>
          <w:p w14:paraId="3661C305" w14:textId="77777777" w:rsidR="0075579E" w:rsidRDefault="0075579E" w:rsidP="00C5792D">
            <w:pPr>
              <w:jc w:val="both"/>
              <w:rPr>
                <w:rFonts w:ascii="Times New Roman" w:hAnsi="Times New Roman" w:cs="Times New Roman"/>
                <w:color w:val="0F243E" w:themeColor="text2" w:themeShade="80"/>
                <w:sz w:val="24"/>
                <w:szCs w:val="24"/>
              </w:rPr>
            </w:pPr>
          </w:p>
          <w:p w14:paraId="31C65172" w14:textId="4CECE032" w:rsidR="009B1014" w:rsidRP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5. </w:t>
            </w:r>
            <w:r w:rsidR="00C81E74" w:rsidRPr="00C5792D">
              <w:rPr>
                <w:rFonts w:ascii="Times New Roman" w:hAnsi="Times New Roman" w:cs="Times New Roman"/>
                <w:color w:val="0F243E" w:themeColor="text2" w:themeShade="80"/>
                <w:sz w:val="24"/>
                <w:szCs w:val="24"/>
              </w:rPr>
              <w:t>Radio Televizioni i Kosovës (RTK), transmeton dëgjimet publike. Mënyra e transmetimeve bëhet sipas marrëveshjes mes Komisionit dhe RTK-së. Mediet elektronike komerciale kanë të drejtë të emitojnë dëgjimet publike, nën kushte të njëjta dhe sipas rregullave të cilat vlejnë dhe për RTK-në.</w:t>
            </w:r>
          </w:p>
          <w:p w14:paraId="47813550" w14:textId="77777777" w:rsidR="0075579E" w:rsidRDefault="0075579E" w:rsidP="00C5792D">
            <w:pPr>
              <w:jc w:val="both"/>
              <w:rPr>
                <w:rFonts w:ascii="Times New Roman" w:hAnsi="Times New Roman" w:cs="Times New Roman"/>
                <w:color w:val="0F243E" w:themeColor="text2" w:themeShade="80"/>
                <w:sz w:val="24"/>
                <w:szCs w:val="24"/>
              </w:rPr>
            </w:pPr>
          </w:p>
          <w:p w14:paraId="4E868351" w14:textId="77777777" w:rsidR="0075579E" w:rsidRDefault="0075579E" w:rsidP="00C5792D">
            <w:pPr>
              <w:jc w:val="both"/>
              <w:rPr>
                <w:rFonts w:ascii="Times New Roman" w:hAnsi="Times New Roman" w:cs="Times New Roman"/>
                <w:color w:val="0F243E" w:themeColor="text2" w:themeShade="80"/>
                <w:sz w:val="24"/>
                <w:szCs w:val="24"/>
              </w:rPr>
            </w:pPr>
          </w:p>
          <w:p w14:paraId="202F5CC8" w14:textId="511FDDA2" w:rsidR="009B1014" w:rsidRP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6. </w:t>
            </w:r>
            <w:r w:rsidR="00C81E74" w:rsidRPr="00C5792D">
              <w:rPr>
                <w:rFonts w:ascii="Times New Roman" w:hAnsi="Times New Roman" w:cs="Times New Roman"/>
                <w:color w:val="0F243E" w:themeColor="text2" w:themeShade="80"/>
                <w:sz w:val="24"/>
                <w:szCs w:val="24"/>
              </w:rPr>
              <w:t>Dëgjimet publike mund të mbahen në lokalitete të ndryshme.</w:t>
            </w:r>
          </w:p>
          <w:p w14:paraId="387EBFF4" w14:textId="77777777" w:rsidR="0075579E" w:rsidRDefault="0075579E" w:rsidP="00C5792D">
            <w:pPr>
              <w:jc w:val="both"/>
              <w:rPr>
                <w:rFonts w:ascii="Times New Roman" w:hAnsi="Times New Roman" w:cs="Times New Roman"/>
                <w:color w:val="0F243E" w:themeColor="text2" w:themeShade="80"/>
                <w:sz w:val="24"/>
                <w:szCs w:val="24"/>
              </w:rPr>
            </w:pPr>
          </w:p>
          <w:p w14:paraId="54071A61" w14:textId="7DD6E792" w:rsidR="00C81E74" w:rsidRPr="00C5792D" w:rsidRDefault="00C5792D" w:rsidP="00C5792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7. </w:t>
            </w:r>
            <w:r w:rsidR="00C81E74" w:rsidRPr="00C5792D">
              <w:rPr>
                <w:rFonts w:ascii="Times New Roman" w:hAnsi="Times New Roman" w:cs="Times New Roman"/>
                <w:color w:val="0F243E" w:themeColor="text2" w:themeShade="80"/>
                <w:sz w:val="24"/>
                <w:szCs w:val="24"/>
              </w:rPr>
              <w:t xml:space="preserve">Dëgjimet publike transmetohen dhe ruhen edhe në faqen e internetit të Komisionit. </w:t>
            </w:r>
          </w:p>
          <w:p w14:paraId="2F8BDE25" w14:textId="2A8013FD" w:rsidR="00C81E74" w:rsidRDefault="00C81E74" w:rsidP="004C279F">
            <w:pPr>
              <w:jc w:val="both"/>
              <w:rPr>
                <w:rFonts w:ascii="Times New Roman" w:hAnsi="Times New Roman" w:cs="Times New Roman"/>
                <w:color w:val="0F243E" w:themeColor="text2" w:themeShade="80"/>
                <w:sz w:val="24"/>
                <w:szCs w:val="24"/>
              </w:rPr>
            </w:pPr>
          </w:p>
          <w:p w14:paraId="0E8B87C3" w14:textId="77777777" w:rsidR="0075579E" w:rsidRPr="00041D98" w:rsidRDefault="0075579E" w:rsidP="004C279F">
            <w:pPr>
              <w:jc w:val="both"/>
              <w:rPr>
                <w:rFonts w:ascii="Times New Roman" w:hAnsi="Times New Roman" w:cs="Times New Roman"/>
                <w:color w:val="0F243E" w:themeColor="text2" w:themeShade="80"/>
                <w:sz w:val="24"/>
                <w:szCs w:val="24"/>
              </w:rPr>
            </w:pPr>
          </w:p>
          <w:p w14:paraId="23D6024B" w14:textId="77777777" w:rsidR="00C81E74" w:rsidRPr="00041D98" w:rsidRDefault="00C81E74"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4</w:t>
            </w:r>
            <w:r w:rsidR="009B1014" w:rsidRPr="00041D98">
              <w:rPr>
                <w:rFonts w:ascii="Times New Roman" w:hAnsi="Times New Roman" w:cs="Times New Roman"/>
                <w:b/>
                <w:color w:val="0F243E" w:themeColor="text2" w:themeShade="80"/>
                <w:sz w:val="24"/>
                <w:szCs w:val="24"/>
              </w:rPr>
              <w:t>0</w:t>
            </w:r>
          </w:p>
          <w:p w14:paraId="6422AA58" w14:textId="77777777" w:rsidR="00C81E74" w:rsidRPr="00041D98" w:rsidRDefault="00C81E74"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Mbajtja e sesioneve tematike dhe dëgjimet tjera</w:t>
            </w:r>
          </w:p>
          <w:p w14:paraId="20EDED87"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2388833" w14:textId="0784400B" w:rsidR="00422AA3"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Komisioni mund të mbaj sesione tematike për punën e institucioneve shtetërore, organizatave politike, entiteteve </w:t>
            </w:r>
            <w:r w:rsidRPr="006454D6">
              <w:rPr>
                <w:rFonts w:ascii="Times New Roman" w:hAnsi="Times New Roman" w:cs="Times New Roman"/>
                <w:color w:val="0F243E" w:themeColor="text2" w:themeShade="80"/>
                <w:sz w:val="24"/>
                <w:szCs w:val="24"/>
              </w:rPr>
              <w:t xml:space="preserve">kulturore dhe shkencore, bashkësive fetare, dhe medieve para, </w:t>
            </w:r>
            <w:r w:rsidR="00507711" w:rsidRPr="006454D6">
              <w:rPr>
                <w:rFonts w:ascii="Times New Roman" w:hAnsi="Times New Roman" w:cs="Times New Roman"/>
                <w:color w:val="0F243E" w:themeColor="text2" w:themeShade="80"/>
                <w:sz w:val="24"/>
                <w:szCs w:val="24"/>
              </w:rPr>
              <w:t xml:space="preserve">për rolin e tyre </w:t>
            </w:r>
            <w:r w:rsidRPr="006454D6">
              <w:rPr>
                <w:rFonts w:ascii="Times New Roman" w:hAnsi="Times New Roman" w:cs="Times New Roman"/>
                <w:color w:val="0F243E" w:themeColor="text2" w:themeShade="80"/>
                <w:sz w:val="24"/>
                <w:szCs w:val="24"/>
              </w:rPr>
              <w:t xml:space="preserve">gjatë dhe pas luftës, që kanë të </w:t>
            </w:r>
            <w:r w:rsidR="00507711" w:rsidRPr="006454D6">
              <w:rPr>
                <w:rFonts w:ascii="Times New Roman" w:hAnsi="Times New Roman" w:cs="Times New Roman"/>
                <w:color w:val="0F243E" w:themeColor="text2" w:themeShade="80"/>
                <w:sz w:val="24"/>
                <w:szCs w:val="24"/>
              </w:rPr>
              <w:t xml:space="preserve">bëjë </w:t>
            </w:r>
            <w:r w:rsidRPr="006454D6">
              <w:rPr>
                <w:rFonts w:ascii="Times New Roman" w:hAnsi="Times New Roman" w:cs="Times New Roman"/>
                <w:color w:val="0F243E" w:themeColor="text2" w:themeShade="80"/>
                <w:sz w:val="24"/>
                <w:szCs w:val="24"/>
              </w:rPr>
              <w:t xml:space="preserve">me </w:t>
            </w:r>
            <w:r w:rsidR="00507711" w:rsidRPr="006454D6">
              <w:rPr>
                <w:rFonts w:ascii="Times New Roman" w:hAnsi="Times New Roman" w:cs="Times New Roman"/>
                <w:color w:val="0F243E" w:themeColor="text2" w:themeShade="80"/>
                <w:sz w:val="24"/>
                <w:szCs w:val="24"/>
              </w:rPr>
              <w:t xml:space="preserve">nxitjen apo </w:t>
            </w:r>
            <w:r w:rsidRPr="006454D6">
              <w:rPr>
                <w:rFonts w:ascii="Times New Roman" w:hAnsi="Times New Roman" w:cs="Times New Roman"/>
                <w:color w:val="0F243E" w:themeColor="text2" w:themeShade="80"/>
                <w:sz w:val="24"/>
                <w:szCs w:val="24"/>
              </w:rPr>
              <w:t>kryerjen e krimeve të luftë dhe shkeljeve tjera të rënda të drejtave të njeriut.</w:t>
            </w:r>
          </w:p>
          <w:p w14:paraId="7799A3F5" w14:textId="77777777" w:rsidR="0075579E" w:rsidRPr="00041D98" w:rsidRDefault="0075579E" w:rsidP="004C279F">
            <w:pPr>
              <w:jc w:val="both"/>
              <w:rPr>
                <w:rFonts w:ascii="Times New Roman" w:hAnsi="Times New Roman" w:cs="Times New Roman"/>
                <w:color w:val="0F243E" w:themeColor="text2" w:themeShade="80"/>
                <w:sz w:val="24"/>
                <w:szCs w:val="24"/>
              </w:rPr>
            </w:pPr>
          </w:p>
          <w:p w14:paraId="3DCDE9E3" w14:textId="4928B411"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 xml:space="preserve">Seancat dëgjimore mund të mbahen gjithashtu për ngjarje, incidente dhe hulumtime specifike, si dhe për të nxjerrë në pah praktikat dhe çështjet e ndryshme që lindën gjatë </w:t>
            </w:r>
            <w:r w:rsidR="00507711" w:rsidRPr="00041D98">
              <w:rPr>
                <w:rFonts w:ascii="Times New Roman" w:hAnsi="Times New Roman" w:cs="Times New Roman"/>
                <w:color w:val="0F243E" w:themeColor="text2" w:themeShade="80"/>
                <w:sz w:val="24"/>
                <w:szCs w:val="24"/>
              </w:rPr>
              <w:t>kohës së armiqësisë apo kohës së luftës</w:t>
            </w:r>
            <w:r w:rsidRPr="00041D98">
              <w:rPr>
                <w:rFonts w:ascii="Times New Roman" w:hAnsi="Times New Roman" w:cs="Times New Roman"/>
                <w:color w:val="0F243E" w:themeColor="text2" w:themeShade="80"/>
                <w:sz w:val="24"/>
                <w:szCs w:val="24"/>
              </w:rPr>
              <w:t>.</w:t>
            </w:r>
          </w:p>
          <w:p w14:paraId="1F928FBF" w14:textId="77777777" w:rsidR="00422AA3" w:rsidRPr="00041D98" w:rsidRDefault="00422AA3" w:rsidP="004C279F">
            <w:pPr>
              <w:jc w:val="both"/>
              <w:rPr>
                <w:rFonts w:ascii="Times New Roman" w:hAnsi="Times New Roman" w:cs="Times New Roman"/>
                <w:color w:val="0F243E" w:themeColor="text2" w:themeShade="80"/>
                <w:sz w:val="24"/>
                <w:szCs w:val="24"/>
              </w:rPr>
            </w:pPr>
          </w:p>
          <w:p w14:paraId="54A1438A"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Transmetimet direkt të këtyre dëgjimeve mund të bëhen në të njëjtën bazë siç përcaktohet në Nenin </w:t>
            </w:r>
            <w:r w:rsidR="00B9352B" w:rsidRPr="00041D98">
              <w:rPr>
                <w:rFonts w:ascii="Times New Roman" w:hAnsi="Times New Roman" w:cs="Times New Roman"/>
                <w:color w:val="0F243E" w:themeColor="text2" w:themeShade="80"/>
                <w:sz w:val="24"/>
                <w:szCs w:val="24"/>
              </w:rPr>
              <w:t xml:space="preserve">39 </w:t>
            </w:r>
            <w:r w:rsidRPr="00041D98">
              <w:rPr>
                <w:rFonts w:ascii="Times New Roman" w:hAnsi="Times New Roman" w:cs="Times New Roman"/>
                <w:color w:val="0F243E" w:themeColor="text2" w:themeShade="80"/>
                <w:sz w:val="24"/>
                <w:szCs w:val="24"/>
              </w:rPr>
              <w:t>(5) të këtij Akti.</w:t>
            </w:r>
          </w:p>
          <w:p w14:paraId="49A8E4F7"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F64BDC8" w14:textId="77777777" w:rsidR="00C81E74" w:rsidRPr="00041D98" w:rsidRDefault="00C81E74"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4</w:t>
            </w:r>
            <w:r w:rsidR="00B9352B" w:rsidRPr="00041D98">
              <w:rPr>
                <w:rFonts w:ascii="Times New Roman" w:hAnsi="Times New Roman" w:cs="Times New Roman"/>
                <w:b/>
                <w:color w:val="0F243E" w:themeColor="text2" w:themeShade="80"/>
                <w:sz w:val="24"/>
                <w:szCs w:val="24"/>
              </w:rPr>
              <w:t>1</w:t>
            </w:r>
          </w:p>
          <w:p w14:paraId="06D18AA2" w14:textId="77777777" w:rsidR="00C81E74" w:rsidRPr="00041D98" w:rsidRDefault="00C81E74"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Dëgjimet e hapura dhe të mbyllura</w:t>
            </w:r>
          </w:p>
          <w:p w14:paraId="2FC02EC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ACEB45F"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Në bazë të dispozitave të këtij Akti, dëgjimet e Komisionit do të jenë publike.</w:t>
            </w:r>
          </w:p>
          <w:p w14:paraId="66EA8FEE" w14:textId="77777777" w:rsidR="00422AA3" w:rsidRPr="00041D98" w:rsidRDefault="00422AA3" w:rsidP="004C279F">
            <w:pPr>
              <w:jc w:val="both"/>
              <w:rPr>
                <w:rFonts w:ascii="Times New Roman" w:hAnsi="Times New Roman" w:cs="Times New Roman"/>
                <w:color w:val="0F243E" w:themeColor="text2" w:themeShade="80"/>
                <w:sz w:val="24"/>
                <w:szCs w:val="24"/>
              </w:rPr>
            </w:pPr>
          </w:p>
          <w:p w14:paraId="4FA07B32" w14:textId="3990DBEC" w:rsidR="00B9352B" w:rsidRPr="00041D98" w:rsidRDefault="00B9352B" w:rsidP="00B9352B">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Dëgjimet mund të jenë të mbyllura ose të kufizuar</w:t>
            </w:r>
            <w:r w:rsidR="00507711"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në rastet kur Komisioni është i bindur se:</w:t>
            </w:r>
          </w:p>
          <w:p w14:paraId="5AA30FEB" w14:textId="77777777" w:rsidR="00251ED1" w:rsidRPr="00041D98" w:rsidRDefault="00251ED1" w:rsidP="0075579E">
            <w:pPr>
              <w:ind w:left="330"/>
              <w:jc w:val="both"/>
              <w:rPr>
                <w:rFonts w:ascii="Times New Roman" w:hAnsi="Times New Roman" w:cs="Times New Roman"/>
                <w:color w:val="0F243E" w:themeColor="text2" w:themeShade="80"/>
                <w:sz w:val="24"/>
                <w:szCs w:val="24"/>
              </w:rPr>
            </w:pPr>
          </w:p>
          <w:p w14:paraId="3CA693A5" w14:textId="77777777" w:rsidR="00B9352B" w:rsidRPr="00041D98" w:rsidRDefault="00B9352B" w:rsidP="0075579E">
            <w:pPr>
              <w:ind w:left="33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 xml:space="preserve"> është në interesat e  drejtësisë</w:t>
            </w:r>
            <w:r w:rsidR="00507711" w:rsidRPr="00041D98">
              <w:rPr>
                <w:rFonts w:ascii="Times New Roman" w:hAnsi="Times New Roman" w:cs="Times New Roman"/>
                <w:color w:val="0F243E" w:themeColor="text2" w:themeShade="80"/>
                <w:sz w:val="24"/>
                <w:szCs w:val="24"/>
              </w:rPr>
              <w:t xml:space="preserve"> dhe punës së Komisionit</w:t>
            </w:r>
            <w:r w:rsidRPr="00041D98">
              <w:rPr>
                <w:rFonts w:ascii="Times New Roman" w:hAnsi="Times New Roman" w:cs="Times New Roman"/>
                <w:color w:val="0F243E" w:themeColor="text2" w:themeShade="80"/>
                <w:sz w:val="24"/>
                <w:szCs w:val="24"/>
              </w:rPr>
              <w:t xml:space="preserve">; apo </w:t>
            </w:r>
          </w:p>
          <w:p w14:paraId="05475DDC" w14:textId="77777777" w:rsidR="0075579E" w:rsidRDefault="0075579E" w:rsidP="0075579E">
            <w:pPr>
              <w:ind w:left="330"/>
              <w:jc w:val="both"/>
              <w:rPr>
                <w:rFonts w:ascii="Times New Roman" w:hAnsi="Times New Roman" w:cs="Times New Roman"/>
                <w:color w:val="0F243E" w:themeColor="text2" w:themeShade="80"/>
                <w:sz w:val="24"/>
                <w:szCs w:val="24"/>
              </w:rPr>
            </w:pPr>
          </w:p>
          <w:p w14:paraId="5D7B02A5" w14:textId="22ED50F4" w:rsidR="00B9352B" w:rsidRPr="00041D98" w:rsidRDefault="00B9352B" w:rsidP="0075579E">
            <w:pPr>
              <w:ind w:left="33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w:t>
            </w:r>
            <w:r w:rsidRPr="00041D98">
              <w:rPr>
                <w:rFonts w:ascii="Times New Roman" w:hAnsi="Times New Roman" w:cs="Times New Roman"/>
                <w:color w:val="0F243E" w:themeColor="text2" w:themeShade="80"/>
                <w:sz w:val="24"/>
                <w:szCs w:val="24"/>
              </w:rPr>
              <w:tab/>
              <w:t>ekziston dyshimi se mbajtja e një seance të hapur mund të shkaktojë dëme për personin që dëshmon përpara Komisionit;</w:t>
            </w:r>
          </w:p>
          <w:p w14:paraId="7C9B164A" w14:textId="77777777" w:rsidR="0075579E" w:rsidRDefault="0075579E" w:rsidP="0075579E">
            <w:pPr>
              <w:ind w:left="330"/>
              <w:jc w:val="both"/>
              <w:rPr>
                <w:rFonts w:ascii="Times New Roman" w:hAnsi="Times New Roman" w:cs="Times New Roman"/>
                <w:color w:val="0F243E" w:themeColor="text2" w:themeShade="80"/>
                <w:sz w:val="24"/>
                <w:szCs w:val="24"/>
              </w:rPr>
            </w:pPr>
          </w:p>
          <w:p w14:paraId="53216EBF" w14:textId="66B659AC" w:rsidR="000F3F0B" w:rsidRPr="00041D98" w:rsidRDefault="00B9352B" w:rsidP="0075579E">
            <w:pPr>
              <w:ind w:left="33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2.3.   Ekziston një kërkesë formale nga palët që seanca të jetë e mbyllur ose me publik të kufizuar.</w:t>
            </w:r>
          </w:p>
          <w:p w14:paraId="2AA546CC" w14:textId="488C76D7" w:rsidR="00251ED1" w:rsidRPr="00041D98" w:rsidRDefault="00251ED1" w:rsidP="00B9352B">
            <w:pPr>
              <w:jc w:val="both"/>
              <w:rPr>
                <w:rFonts w:ascii="Times New Roman" w:hAnsi="Times New Roman" w:cs="Times New Roman"/>
                <w:color w:val="0F243E" w:themeColor="text2" w:themeShade="80"/>
                <w:sz w:val="24"/>
                <w:szCs w:val="24"/>
              </w:rPr>
            </w:pPr>
          </w:p>
          <w:p w14:paraId="2199D9BA" w14:textId="77777777" w:rsidR="00C81E74" w:rsidRPr="00041D98" w:rsidRDefault="00B9352B" w:rsidP="00B9352B">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00C81E74" w:rsidRPr="00041D98">
              <w:rPr>
                <w:rFonts w:ascii="Times New Roman" w:hAnsi="Times New Roman" w:cs="Times New Roman"/>
                <w:color w:val="0F243E" w:themeColor="text2" w:themeShade="80"/>
                <w:sz w:val="24"/>
                <w:szCs w:val="24"/>
              </w:rPr>
              <w:t>Komisioni mund në çdo kohë të rishikojë vendimin e tij në lidhje me pyetjen nëse seancat do të mbahen apo jo pas dyerve të mbyllura.</w:t>
            </w:r>
          </w:p>
          <w:p w14:paraId="26427157" w14:textId="77777777" w:rsidR="000F3F0B" w:rsidRPr="00041D98" w:rsidRDefault="000F3F0B" w:rsidP="000F3F0B">
            <w:pPr>
              <w:jc w:val="both"/>
              <w:rPr>
                <w:rFonts w:ascii="Times New Roman" w:hAnsi="Times New Roman" w:cs="Times New Roman"/>
                <w:color w:val="0F243E" w:themeColor="text2" w:themeShade="80"/>
                <w:sz w:val="24"/>
                <w:szCs w:val="24"/>
              </w:rPr>
            </w:pPr>
          </w:p>
          <w:p w14:paraId="5E02D5FE" w14:textId="03542539" w:rsidR="00C81E74" w:rsidRPr="00041D98" w:rsidRDefault="00B9352B" w:rsidP="000F3F0B">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75579E">
              <w:rPr>
                <w:rFonts w:ascii="Times New Roman" w:hAnsi="Times New Roman" w:cs="Times New Roman"/>
                <w:color w:val="0F243E" w:themeColor="text2" w:themeShade="80"/>
                <w:sz w:val="24"/>
                <w:szCs w:val="24"/>
              </w:rPr>
              <w:t xml:space="preserve">. </w:t>
            </w:r>
            <w:r w:rsidR="006454D6">
              <w:rPr>
                <w:rFonts w:ascii="Times New Roman" w:hAnsi="Times New Roman" w:cs="Times New Roman"/>
                <w:color w:val="0F243E" w:themeColor="text2" w:themeShade="80"/>
                <w:sz w:val="24"/>
                <w:szCs w:val="24"/>
              </w:rPr>
              <w:t xml:space="preserve">Kur </w:t>
            </w:r>
            <w:r w:rsidR="00C81E74" w:rsidRPr="00041D98">
              <w:rPr>
                <w:rFonts w:ascii="Times New Roman" w:hAnsi="Times New Roman" w:cs="Times New Roman"/>
                <w:color w:val="0F243E" w:themeColor="text2" w:themeShade="80"/>
                <w:sz w:val="24"/>
                <w:szCs w:val="24"/>
              </w:rPr>
              <w:t xml:space="preserve">Komisioni për çfarëdo arsye të përmendur </w:t>
            </w:r>
            <w:r w:rsidR="00097064" w:rsidRPr="00041D98">
              <w:rPr>
                <w:rFonts w:ascii="Times New Roman" w:hAnsi="Times New Roman" w:cs="Times New Roman"/>
                <w:color w:val="0F243E" w:themeColor="text2" w:themeShade="80"/>
                <w:sz w:val="24"/>
                <w:szCs w:val="24"/>
              </w:rPr>
              <w:t>nën nën-paragrafin (2.2)</w:t>
            </w:r>
            <w:r w:rsidR="00C81E74" w:rsidRPr="00041D98">
              <w:rPr>
                <w:rFonts w:ascii="Times New Roman" w:hAnsi="Times New Roman" w:cs="Times New Roman"/>
                <w:color w:val="0F243E" w:themeColor="text2" w:themeShade="80"/>
                <w:sz w:val="24"/>
                <w:szCs w:val="24"/>
              </w:rPr>
              <w:t>, udhëzon që publiku ose ndonjë kategori e tij nuk do të jetë i pranishëm në ndonjë seancë apo pj</w:t>
            </w:r>
            <w:r w:rsidR="006454D6">
              <w:rPr>
                <w:rFonts w:ascii="Times New Roman" w:hAnsi="Times New Roman" w:cs="Times New Roman"/>
                <w:color w:val="0F243E" w:themeColor="text2" w:themeShade="80"/>
                <w:sz w:val="24"/>
                <w:szCs w:val="24"/>
              </w:rPr>
              <w:t xml:space="preserve">esë të tij, </w:t>
            </w:r>
            <w:r w:rsidR="006454D6" w:rsidRPr="00041D98">
              <w:rPr>
                <w:rFonts w:ascii="Times New Roman" w:hAnsi="Times New Roman" w:cs="Times New Roman"/>
                <w:color w:val="0F243E" w:themeColor="text2" w:themeShade="80"/>
                <w:sz w:val="24"/>
                <w:szCs w:val="24"/>
              </w:rPr>
              <w:t>Komisioni</w:t>
            </w:r>
            <w:r w:rsidR="00C81E74" w:rsidRPr="00041D98">
              <w:rPr>
                <w:rFonts w:ascii="Times New Roman" w:hAnsi="Times New Roman" w:cs="Times New Roman"/>
                <w:color w:val="0F243E" w:themeColor="text2" w:themeShade="80"/>
                <w:sz w:val="24"/>
                <w:szCs w:val="24"/>
              </w:rPr>
              <w:t>:</w:t>
            </w:r>
          </w:p>
          <w:p w14:paraId="2DD864BD" w14:textId="47C48F07" w:rsidR="000F3F0B" w:rsidRDefault="000F3F0B" w:rsidP="00422AA3">
            <w:pPr>
              <w:ind w:left="360"/>
              <w:jc w:val="both"/>
              <w:rPr>
                <w:rFonts w:ascii="Times New Roman" w:hAnsi="Times New Roman" w:cs="Times New Roman"/>
                <w:color w:val="0F243E" w:themeColor="text2" w:themeShade="80"/>
                <w:sz w:val="24"/>
                <w:szCs w:val="24"/>
              </w:rPr>
            </w:pPr>
          </w:p>
          <w:p w14:paraId="619D7CFA" w14:textId="77777777" w:rsidR="00C81E74" w:rsidRPr="00041D98" w:rsidRDefault="00B9352B" w:rsidP="00422AA3">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w:t>
            </w:r>
            <w:r w:rsidRPr="00041D98">
              <w:rPr>
                <w:rFonts w:ascii="Times New Roman" w:hAnsi="Times New Roman" w:cs="Times New Roman"/>
                <w:color w:val="0F243E" w:themeColor="text2" w:themeShade="80"/>
                <w:sz w:val="24"/>
                <w:szCs w:val="24"/>
              </w:rPr>
              <w:tab/>
              <w:t xml:space="preserve">siguron </w:t>
            </w:r>
            <w:r w:rsidR="00C81E74" w:rsidRPr="00041D98">
              <w:rPr>
                <w:rFonts w:ascii="Times New Roman" w:hAnsi="Times New Roman" w:cs="Times New Roman"/>
                <w:color w:val="0F243E" w:themeColor="text2" w:themeShade="80"/>
                <w:sz w:val="24"/>
                <w:szCs w:val="24"/>
              </w:rPr>
              <w:t>që asnjë informacion në lidhje me seancat, ose ndonjë pjesë e tyre që mbahet pas dyerve të mbyllura, nuk bëhet publik</w:t>
            </w:r>
            <w:r w:rsidRPr="00041D98">
              <w:rPr>
                <w:rFonts w:ascii="Times New Roman" w:hAnsi="Times New Roman" w:cs="Times New Roman"/>
                <w:color w:val="0F243E" w:themeColor="text2" w:themeShade="80"/>
                <w:sz w:val="24"/>
                <w:szCs w:val="24"/>
              </w:rPr>
              <w:t>e</w:t>
            </w:r>
            <w:r w:rsidR="00C81E74" w:rsidRPr="00041D98">
              <w:rPr>
                <w:rFonts w:ascii="Times New Roman" w:hAnsi="Times New Roman" w:cs="Times New Roman"/>
                <w:color w:val="0F243E" w:themeColor="text2" w:themeShade="80"/>
                <w:sz w:val="24"/>
                <w:szCs w:val="24"/>
              </w:rPr>
              <w:t xml:space="preserve"> në asnjë mënyrë;</w:t>
            </w:r>
          </w:p>
          <w:p w14:paraId="71D0663F" w14:textId="77777777" w:rsidR="000F3F0B" w:rsidRPr="00041D98" w:rsidRDefault="000F3F0B" w:rsidP="00422AA3">
            <w:pPr>
              <w:ind w:left="360"/>
              <w:jc w:val="both"/>
              <w:rPr>
                <w:rFonts w:ascii="Times New Roman" w:hAnsi="Times New Roman" w:cs="Times New Roman"/>
                <w:color w:val="0F243E" w:themeColor="text2" w:themeShade="80"/>
                <w:sz w:val="24"/>
                <w:szCs w:val="24"/>
              </w:rPr>
            </w:pPr>
          </w:p>
          <w:p w14:paraId="192204B9" w14:textId="76A9127C" w:rsidR="00251ED1" w:rsidRPr="00041D98" w:rsidRDefault="00251ED1" w:rsidP="0075579E">
            <w:pPr>
              <w:jc w:val="both"/>
              <w:rPr>
                <w:rFonts w:ascii="Times New Roman" w:hAnsi="Times New Roman" w:cs="Times New Roman"/>
                <w:color w:val="0F243E" w:themeColor="text2" w:themeShade="80"/>
                <w:sz w:val="24"/>
                <w:szCs w:val="24"/>
              </w:rPr>
            </w:pPr>
          </w:p>
          <w:p w14:paraId="491BEC99" w14:textId="77777777" w:rsidR="00C81E74" w:rsidRPr="00041D98" w:rsidRDefault="00B9352B" w:rsidP="00422AA3">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ab/>
            </w:r>
            <w:r w:rsidRPr="00041D98">
              <w:rPr>
                <w:rFonts w:ascii="Times New Roman" w:hAnsi="Times New Roman" w:cs="Times New Roman"/>
                <w:color w:val="0F243E" w:themeColor="text2" w:themeShade="80"/>
                <w:sz w:val="24"/>
                <w:szCs w:val="24"/>
              </w:rPr>
              <w:t xml:space="preserve">siguron që asnjë person të mos  bëjë publike ndonjë </w:t>
            </w:r>
            <w:r w:rsidR="00C81E74" w:rsidRPr="00041D98">
              <w:rPr>
                <w:rFonts w:ascii="Times New Roman" w:hAnsi="Times New Roman" w:cs="Times New Roman"/>
                <w:color w:val="0F243E" w:themeColor="text2" w:themeShade="80"/>
                <w:sz w:val="24"/>
                <w:szCs w:val="24"/>
              </w:rPr>
              <w:t>informacion që mund të zbulojë identitetin e ndonjë dëshmitari në proces;</w:t>
            </w:r>
          </w:p>
          <w:p w14:paraId="4F5076AF" w14:textId="77777777" w:rsidR="000F3F0B" w:rsidRPr="00041D98" w:rsidRDefault="000F3F0B" w:rsidP="00422AA3">
            <w:pPr>
              <w:ind w:left="360"/>
              <w:jc w:val="both"/>
              <w:rPr>
                <w:rFonts w:ascii="Times New Roman" w:hAnsi="Times New Roman" w:cs="Times New Roman"/>
                <w:color w:val="0F243E" w:themeColor="text2" w:themeShade="80"/>
                <w:sz w:val="24"/>
                <w:szCs w:val="24"/>
              </w:rPr>
            </w:pPr>
          </w:p>
          <w:p w14:paraId="5CE5EDE4" w14:textId="77777777" w:rsidR="00C81E74" w:rsidRPr="00041D98" w:rsidRDefault="00B9352B" w:rsidP="00422AA3">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.3.</w:t>
            </w:r>
            <w:r w:rsidR="00C81E74" w:rsidRPr="00041D98">
              <w:rPr>
                <w:rFonts w:ascii="Times New Roman" w:hAnsi="Times New Roman" w:cs="Times New Roman"/>
                <w:color w:val="0F243E" w:themeColor="text2" w:themeShade="80"/>
                <w:sz w:val="24"/>
                <w:szCs w:val="24"/>
              </w:rPr>
              <w:tab/>
              <w:t xml:space="preserve">jep udhëzime të tilla në lidhje me mbajtjen e shënimeve gjatë seancave, që mund të jenë të nevojshme për të mbrojtur identitetin e çdo dëshmitari, me kusht që Komisioni të autorizojë publikimin e aq shumë informacioneve sa konsideron se do të ishin të drejta. </w:t>
            </w:r>
          </w:p>
          <w:p w14:paraId="7BE42741"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7AC2EA3C" w14:textId="595F2E23"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5.</w:t>
            </w:r>
            <w:r w:rsidRPr="00041D98">
              <w:rPr>
                <w:rFonts w:ascii="Times New Roman" w:hAnsi="Times New Roman" w:cs="Times New Roman"/>
                <w:color w:val="0F243E" w:themeColor="text2" w:themeShade="80"/>
                <w:sz w:val="24"/>
                <w:szCs w:val="24"/>
              </w:rPr>
              <w:tab/>
            </w:r>
            <w:r w:rsidR="00B9352B" w:rsidRPr="00041D98">
              <w:rPr>
                <w:rFonts w:ascii="Times New Roman" w:hAnsi="Times New Roman" w:cs="Times New Roman"/>
                <w:color w:val="0F243E" w:themeColor="text2" w:themeShade="80"/>
                <w:sz w:val="24"/>
                <w:szCs w:val="24"/>
              </w:rPr>
              <w:t>Kriteret për personat që dëshmojnë në një seancë publike  duhet të jenë objektive, të drejta, publike,  dhe pasqyrojnë qëllimet e përcaktuara në këtë Akt.</w:t>
            </w:r>
          </w:p>
          <w:p w14:paraId="22A1094B"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16EE41B7" w14:textId="77777777" w:rsidR="00B9352B" w:rsidRPr="00041D98" w:rsidRDefault="00B9352B" w:rsidP="004C279F">
            <w:pPr>
              <w:jc w:val="both"/>
              <w:rPr>
                <w:rFonts w:ascii="Times New Roman" w:hAnsi="Times New Roman" w:cs="Times New Roman"/>
                <w:color w:val="0F243E" w:themeColor="text2" w:themeShade="80"/>
                <w:sz w:val="24"/>
                <w:szCs w:val="24"/>
              </w:rPr>
            </w:pPr>
          </w:p>
          <w:p w14:paraId="4D5BB730" w14:textId="4EC93074" w:rsidR="00C81E74"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6. </w:t>
            </w:r>
            <w:r w:rsidR="00C81E74" w:rsidRPr="00041D98">
              <w:rPr>
                <w:rFonts w:ascii="Times New Roman" w:hAnsi="Times New Roman" w:cs="Times New Roman"/>
                <w:color w:val="0F243E" w:themeColor="text2" w:themeShade="80"/>
                <w:sz w:val="24"/>
                <w:szCs w:val="24"/>
              </w:rPr>
              <w:t xml:space="preserve">Të gjithë personave që paraqiten në seancat publike </w:t>
            </w:r>
            <w:r w:rsidR="0095053A" w:rsidRPr="00041D98">
              <w:rPr>
                <w:rFonts w:ascii="Times New Roman" w:hAnsi="Times New Roman" w:cs="Times New Roman"/>
                <w:color w:val="0F243E" w:themeColor="text2" w:themeShade="80"/>
                <w:sz w:val="24"/>
                <w:szCs w:val="24"/>
              </w:rPr>
              <w:t xml:space="preserve">njoftohen paraprakisht </w:t>
            </w:r>
            <w:r w:rsidR="00C81E74" w:rsidRPr="00041D98">
              <w:rPr>
                <w:rFonts w:ascii="Times New Roman" w:hAnsi="Times New Roman" w:cs="Times New Roman"/>
                <w:color w:val="0F243E" w:themeColor="text2" w:themeShade="80"/>
                <w:sz w:val="24"/>
                <w:szCs w:val="24"/>
              </w:rPr>
              <w:t xml:space="preserve">nga Komisioni </w:t>
            </w:r>
            <w:r w:rsidR="0095053A" w:rsidRPr="00041D98">
              <w:rPr>
                <w:rFonts w:ascii="Times New Roman" w:hAnsi="Times New Roman" w:cs="Times New Roman"/>
                <w:color w:val="0F243E" w:themeColor="text2" w:themeShade="80"/>
                <w:sz w:val="24"/>
                <w:szCs w:val="24"/>
              </w:rPr>
              <w:t xml:space="preserve">me </w:t>
            </w:r>
            <w:r w:rsidR="00C81E74" w:rsidRPr="00041D98">
              <w:rPr>
                <w:rFonts w:ascii="Times New Roman" w:hAnsi="Times New Roman" w:cs="Times New Roman"/>
                <w:color w:val="0F243E" w:themeColor="text2" w:themeShade="80"/>
                <w:sz w:val="24"/>
                <w:szCs w:val="24"/>
              </w:rPr>
              <w:t xml:space="preserve"> procedura</w:t>
            </w:r>
            <w:r w:rsidR="0095053A" w:rsidRPr="00041D98">
              <w:rPr>
                <w:rFonts w:ascii="Times New Roman" w:hAnsi="Times New Roman" w:cs="Times New Roman"/>
                <w:color w:val="0F243E" w:themeColor="text2" w:themeShade="80"/>
                <w:sz w:val="24"/>
                <w:szCs w:val="24"/>
              </w:rPr>
              <w:t>t</w:t>
            </w:r>
            <w:r w:rsidR="00C81E74" w:rsidRPr="00041D98">
              <w:rPr>
                <w:rFonts w:ascii="Times New Roman" w:hAnsi="Times New Roman" w:cs="Times New Roman"/>
                <w:color w:val="0F243E" w:themeColor="text2" w:themeShade="80"/>
                <w:sz w:val="24"/>
                <w:szCs w:val="24"/>
              </w:rPr>
              <w:t xml:space="preserve"> e seancës dëgjimore dhe të drejtat ose </w:t>
            </w:r>
            <w:r w:rsidR="00EC1CE1" w:rsidRPr="00041D98">
              <w:rPr>
                <w:rFonts w:ascii="Times New Roman" w:hAnsi="Times New Roman" w:cs="Times New Roman"/>
                <w:color w:val="0F243E" w:themeColor="text2" w:themeShade="80"/>
                <w:sz w:val="24"/>
                <w:szCs w:val="24"/>
              </w:rPr>
              <w:t xml:space="preserve">detyrimet </w:t>
            </w:r>
            <w:r w:rsidR="00C81E74" w:rsidRPr="00041D98">
              <w:rPr>
                <w:rFonts w:ascii="Times New Roman" w:hAnsi="Times New Roman" w:cs="Times New Roman"/>
                <w:color w:val="0F243E" w:themeColor="text2" w:themeShade="80"/>
                <w:sz w:val="24"/>
                <w:szCs w:val="24"/>
              </w:rPr>
              <w:t>përkatëse.</w:t>
            </w:r>
          </w:p>
          <w:p w14:paraId="65F9F0A7" w14:textId="4C1D77A7" w:rsidR="0095053A" w:rsidRPr="00041D98" w:rsidRDefault="0095053A" w:rsidP="004C279F">
            <w:pPr>
              <w:jc w:val="both"/>
              <w:rPr>
                <w:rFonts w:ascii="Times New Roman" w:hAnsi="Times New Roman" w:cs="Times New Roman"/>
                <w:color w:val="0F243E" w:themeColor="text2" w:themeShade="80"/>
                <w:sz w:val="24"/>
                <w:szCs w:val="24"/>
              </w:rPr>
            </w:pPr>
          </w:p>
          <w:p w14:paraId="409234C6" w14:textId="7B6E6856" w:rsidR="00C81E74"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7. </w:t>
            </w:r>
            <w:r w:rsidR="00C81E74" w:rsidRPr="00041D98">
              <w:rPr>
                <w:rFonts w:ascii="Times New Roman" w:hAnsi="Times New Roman" w:cs="Times New Roman"/>
                <w:color w:val="0F243E" w:themeColor="text2" w:themeShade="80"/>
                <w:sz w:val="24"/>
                <w:szCs w:val="24"/>
              </w:rPr>
              <w:t>Komunikimet midis bashkëshortëve, ndërmjet avokatit dhe klientit, midis profesionistit mjekësor dhe pacientit, dhe midis klerit fetar dhe besimtarit, do të konsiderohen të privilegjuara dhe me imunitet nga zbulimi, me kusht që komunikimet e tilla të jenë të pranueshme në një seancë dëgjimore publike me pëlqimin e personit në fjalë, ose kur personi i interesuar vullnetarisht i zbulon përmbajtjen e komunikimit një pale të tretë, i cili më pas jep prova të këtij zbulimi.</w:t>
            </w:r>
          </w:p>
          <w:p w14:paraId="36D1B007" w14:textId="26531C74" w:rsidR="0095053A" w:rsidRPr="00041D98" w:rsidRDefault="0095053A" w:rsidP="004C279F">
            <w:pPr>
              <w:jc w:val="both"/>
              <w:rPr>
                <w:rFonts w:ascii="Times New Roman" w:hAnsi="Times New Roman" w:cs="Times New Roman"/>
                <w:color w:val="0F243E" w:themeColor="text2" w:themeShade="80"/>
                <w:sz w:val="24"/>
                <w:szCs w:val="24"/>
              </w:rPr>
            </w:pPr>
          </w:p>
          <w:p w14:paraId="255AC048"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258F456D" w14:textId="5A4BC04E" w:rsidR="00C81E74"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8. </w:t>
            </w:r>
            <w:r w:rsidR="0095053A" w:rsidRPr="00041D98">
              <w:rPr>
                <w:rFonts w:ascii="Times New Roman" w:hAnsi="Times New Roman" w:cs="Times New Roman"/>
                <w:color w:val="0F243E" w:themeColor="text2" w:themeShade="80"/>
                <w:sz w:val="24"/>
                <w:szCs w:val="24"/>
              </w:rPr>
              <w:t>Personat</w:t>
            </w:r>
            <w:r w:rsidR="00C81E74" w:rsidRPr="00041D98">
              <w:rPr>
                <w:rFonts w:ascii="Times New Roman" w:hAnsi="Times New Roman" w:cs="Times New Roman"/>
                <w:color w:val="0F243E" w:themeColor="text2" w:themeShade="80"/>
                <w:sz w:val="24"/>
                <w:szCs w:val="24"/>
              </w:rPr>
              <w:t xml:space="preserve"> që dëshmojnë në seancat dëgjimore publike të Komisionit marrin shërbime të duhura mbështetëse mjekësore, psikologjike ose emocionale për t'i ndihmuar ata të dëshmojnë në mënyrë efektive. Komisioni duhet të përkujdeset për viktimat dhe të mbijetuarit, pas dëshmisë së tyre </w:t>
            </w:r>
            <w:r w:rsidR="00C81E74" w:rsidRPr="00041D98">
              <w:rPr>
                <w:rFonts w:ascii="Times New Roman" w:hAnsi="Times New Roman" w:cs="Times New Roman"/>
                <w:color w:val="0F243E" w:themeColor="text2" w:themeShade="80"/>
                <w:sz w:val="24"/>
                <w:szCs w:val="24"/>
              </w:rPr>
              <w:lastRenderedPageBreak/>
              <w:t>publike, për të siguruar që mirëqenia e tyre nuk ishte në rrezik si rezultat i dëshmisë.</w:t>
            </w:r>
          </w:p>
          <w:p w14:paraId="06458FB4" w14:textId="251129F4" w:rsidR="0095053A" w:rsidRPr="00041D98" w:rsidRDefault="0095053A" w:rsidP="004C279F">
            <w:pPr>
              <w:jc w:val="both"/>
              <w:rPr>
                <w:rFonts w:ascii="Times New Roman" w:hAnsi="Times New Roman" w:cs="Times New Roman"/>
                <w:color w:val="0F243E" w:themeColor="text2" w:themeShade="80"/>
                <w:sz w:val="24"/>
                <w:szCs w:val="24"/>
              </w:rPr>
            </w:pPr>
          </w:p>
          <w:p w14:paraId="35A694DA" w14:textId="77777777" w:rsidR="00C81E74" w:rsidRPr="00041D98" w:rsidRDefault="00C81E74"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4</w:t>
            </w:r>
            <w:r w:rsidR="0095053A" w:rsidRPr="00041D98">
              <w:rPr>
                <w:rFonts w:ascii="Times New Roman" w:hAnsi="Times New Roman" w:cs="Times New Roman"/>
                <w:b/>
                <w:color w:val="0F243E" w:themeColor="text2" w:themeShade="80"/>
                <w:sz w:val="24"/>
                <w:szCs w:val="24"/>
              </w:rPr>
              <w:t>2</w:t>
            </w:r>
          </w:p>
          <w:p w14:paraId="52A94C55" w14:textId="77777777" w:rsidR="00C81E74" w:rsidRPr="00041D98" w:rsidRDefault="00C81E74"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Kompetencat në lidhje me hulumtimet dhe dëgjimet</w:t>
            </w:r>
          </w:p>
          <w:p w14:paraId="43E22A40"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67BBD21" w14:textId="399071BC" w:rsidR="00C81E74"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C81E74" w:rsidRPr="00041D98">
              <w:rPr>
                <w:rFonts w:ascii="Times New Roman" w:hAnsi="Times New Roman" w:cs="Times New Roman"/>
                <w:color w:val="0F243E" w:themeColor="text2" w:themeShade="80"/>
                <w:sz w:val="24"/>
                <w:szCs w:val="24"/>
              </w:rPr>
              <w:t>Komisioni ka kompetencat e mëposhtme, në lidhje me sjelljen, hulumtimet dhe dëgjimet:</w:t>
            </w:r>
          </w:p>
          <w:p w14:paraId="641379B2" w14:textId="42006D2C" w:rsidR="000F3F0B" w:rsidRDefault="000F3F0B" w:rsidP="004C279F">
            <w:pPr>
              <w:jc w:val="both"/>
              <w:rPr>
                <w:rFonts w:ascii="Times New Roman" w:hAnsi="Times New Roman" w:cs="Times New Roman"/>
                <w:color w:val="0F243E" w:themeColor="text2" w:themeShade="80"/>
                <w:sz w:val="24"/>
                <w:szCs w:val="24"/>
              </w:rPr>
            </w:pPr>
          </w:p>
          <w:p w14:paraId="2569056E" w14:textId="77777777" w:rsidR="0075579E" w:rsidRPr="00041D98" w:rsidRDefault="0075579E" w:rsidP="004C279F">
            <w:pPr>
              <w:jc w:val="both"/>
              <w:rPr>
                <w:rFonts w:ascii="Times New Roman" w:hAnsi="Times New Roman" w:cs="Times New Roman"/>
                <w:color w:val="0F243E" w:themeColor="text2" w:themeShade="80"/>
                <w:sz w:val="24"/>
                <w:szCs w:val="24"/>
              </w:rPr>
            </w:pPr>
          </w:p>
          <w:p w14:paraId="5A309248" w14:textId="77777777" w:rsidR="00C81E74" w:rsidRPr="00041D98" w:rsidRDefault="00C81E74" w:rsidP="000F3F0B">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Mbledhjen e çdo informacioni që ai konsideron të rëndësishme, përfshirë dëshminë gojore, deklaratat, raportet, regjistrimet, dokumentet ose çdo informacion nga ndonjë burim, përfshirë autoritetet qeveritare</w:t>
            </w:r>
            <w:r w:rsidR="0095053A"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me çdo mjet ligjor që ai i gjykon të përshtatshme, me njoftim të arsyetuar me shkrim;</w:t>
            </w:r>
          </w:p>
          <w:p w14:paraId="1468AE39" w14:textId="4671E158" w:rsidR="000F3F0B" w:rsidRDefault="000F3F0B" w:rsidP="000F3F0B">
            <w:pPr>
              <w:ind w:left="360"/>
              <w:jc w:val="both"/>
              <w:rPr>
                <w:rFonts w:ascii="Times New Roman" w:hAnsi="Times New Roman" w:cs="Times New Roman"/>
                <w:color w:val="0F243E" w:themeColor="text2" w:themeShade="80"/>
                <w:sz w:val="24"/>
                <w:szCs w:val="24"/>
              </w:rPr>
            </w:pPr>
          </w:p>
          <w:p w14:paraId="19DEB9FF" w14:textId="77777777" w:rsidR="0075579E" w:rsidRPr="00041D98" w:rsidRDefault="0075579E" w:rsidP="000F3F0B">
            <w:pPr>
              <w:ind w:left="360"/>
              <w:jc w:val="both"/>
              <w:rPr>
                <w:rFonts w:ascii="Times New Roman" w:hAnsi="Times New Roman" w:cs="Times New Roman"/>
                <w:color w:val="0F243E" w:themeColor="text2" w:themeShade="80"/>
                <w:sz w:val="24"/>
                <w:szCs w:val="24"/>
              </w:rPr>
            </w:pPr>
          </w:p>
          <w:p w14:paraId="0EF080ED" w14:textId="77777777" w:rsidR="00C81E74" w:rsidRPr="00041D98" w:rsidRDefault="00C81E74" w:rsidP="000F3F0B">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thërret çdo person, që ka në posedim ose ka kontroll mbi cilindo dokument, objekt ose gjësend tjetër, i cili sipas mendimit të Komisionit është i rëndësishëm për temën e hulumtimit ose dëgjimit për të hartuar apo prodhuar një dokument ose gjësend të tillë të Komisionit, dhe Komisioni mund të mbajë çdo dokument, objekt ose gjësend tjetër që prodhohet për një kohë të arsyeshme;</w:t>
            </w:r>
          </w:p>
          <w:p w14:paraId="3B8EAAC3" w14:textId="77777777" w:rsidR="000F3F0B" w:rsidRPr="00041D98" w:rsidRDefault="000F3F0B" w:rsidP="000F3F0B">
            <w:pPr>
              <w:ind w:left="360"/>
              <w:jc w:val="both"/>
              <w:rPr>
                <w:rFonts w:ascii="Times New Roman" w:hAnsi="Times New Roman" w:cs="Times New Roman"/>
                <w:color w:val="0F243E" w:themeColor="text2" w:themeShade="80"/>
                <w:sz w:val="24"/>
                <w:szCs w:val="24"/>
              </w:rPr>
            </w:pPr>
          </w:p>
          <w:p w14:paraId="6B39CA30" w14:textId="175A3E16" w:rsidR="000F3F0B" w:rsidRDefault="000F3F0B" w:rsidP="000F3F0B">
            <w:pPr>
              <w:ind w:left="360"/>
              <w:jc w:val="both"/>
              <w:rPr>
                <w:rFonts w:ascii="Times New Roman" w:hAnsi="Times New Roman" w:cs="Times New Roman"/>
                <w:color w:val="0F243E" w:themeColor="text2" w:themeShade="80"/>
                <w:sz w:val="24"/>
                <w:szCs w:val="24"/>
              </w:rPr>
            </w:pPr>
          </w:p>
          <w:p w14:paraId="7C0C96B3" w14:textId="14C1B87D" w:rsidR="0075579E" w:rsidRDefault="0075579E" w:rsidP="000F3F0B">
            <w:pPr>
              <w:ind w:left="360"/>
              <w:jc w:val="both"/>
              <w:rPr>
                <w:rFonts w:ascii="Times New Roman" w:hAnsi="Times New Roman" w:cs="Times New Roman"/>
                <w:color w:val="0F243E" w:themeColor="text2" w:themeShade="80"/>
                <w:sz w:val="24"/>
                <w:szCs w:val="24"/>
              </w:rPr>
            </w:pPr>
          </w:p>
          <w:p w14:paraId="66CF5905" w14:textId="77777777" w:rsidR="0075579E" w:rsidRPr="00041D98" w:rsidRDefault="0075579E" w:rsidP="000F3F0B">
            <w:pPr>
              <w:ind w:left="360"/>
              <w:jc w:val="both"/>
              <w:rPr>
                <w:rFonts w:ascii="Times New Roman" w:hAnsi="Times New Roman" w:cs="Times New Roman"/>
                <w:color w:val="0F243E" w:themeColor="text2" w:themeShade="80"/>
                <w:sz w:val="24"/>
                <w:szCs w:val="24"/>
              </w:rPr>
            </w:pPr>
          </w:p>
          <w:p w14:paraId="230E7AFE" w14:textId="6EC42FE0" w:rsidR="00C81E74" w:rsidRPr="00041D98" w:rsidRDefault="008304F1" w:rsidP="000F3F0B">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1.3. </w:t>
            </w:r>
            <w:r w:rsidR="00C81E74" w:rsidRPr="00041D98">
              <w:rPr>
                <w:rFonts w:ascii="Times New Roman" w:hAnsi="Times New Roman" w:cs="Times New Roman"/>
                <w:color w:val="0F243E" w:themeColor="text2" w:themeShade="80"/>
                <w:sz w:val="24"/>
                <w:szCs w:val="24"/>
              </w:rPr>
              <w:t xml:space="preserve">i bën thirrje çdo personi të paraqitet para Komisionit dhe të dëshmojë ose t'i përgjigjet pyetjeve në </w:t>
            </w:r>
            <w:r w:rsidR="00EC1CE1" w:rsidRPr="00041D98">
              <w:rPr>
                <w:rFonts w:ascii="Times New Roman" w:hAnsi="Times New Roman" w:cs="Times New Roman"/>
                <w:color w:val="0F243E" w:themeColor="text2" w:themeShade="80"/>
                <w:sz w:val="24"/>
                <w:szCs w:val="24"/>
              </w:rPr>
              <w:t xml:space="preserve">seanca të mbyllura apo të hapura </w:t>
            </w:r>
            <w:r w:rsidR="00C81E74" w:rsidRPr="00041D98">
              <w:rPr>
                <w:rFonts w:ascii="Times New Roman" w:hAnsi="Times New Roman" w:cs="Times New Roman"/>
                <w:color w:val="0F243E" w:themeColor="text2" w:themeShade="80"/>
                <w:sz w:val="24"/>
                <w:szCs w:val="24"/>
              </w:rPr>
              <w:t>të rëndësishme për çështjen e hulumtimit ose dëgjimit.</w:t>
            </w:r>
          </w:p>
          <w:p w14:paraId="7D9116F2" w14:textId="77777777" w:rsidR="000F3F0B" w:rsidRPr="00041D98" w:rsidRDefault="000F3F0B" w:rsidP="000F3F0B">
            <w:pPr>
              <w:ind w:left="360"/>
              <w:jc w:val="both"/>
              <w:rPr>
                <w:rFonts w:ascii="Times New Roman" w:hAnsi="Times New Roman" w:cs="Times New Roman"/>
                <w:color w:val="0F243E" w:themeColor="text2" w:themeShade="80"/>
                <w:sz w:val="24"/>
                <w:szCs w:val="24"/>
              </w:rPr>
            </w:pPr>
          </w:p>
          <w:p w14:paraId="422A365A" w14:textId="1DAD5DDE" w:rsidR="00C81E74" w:rsidRPr="00041D98" w:rsidRDefault="008304F1" w:rsidP="000F3F0B">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1.4. </w:t>
            </w:r>
            <w:r w:rsidR="00C81E74" w:rsidRPr="00041D98">
              <w:rPr>
                <w:rFonts w:ascii="Times New Roman" w:hAnsi="Times New Roman" w:cs="Times New Roman"/>
                <w:color w:val="0F243E" w:themeColor="text2" w:themeShade="80"/>
                <w:sz w:val="24"/>
                <w:szCs w:val="24"/>
              </w:rPr>
              <w:t>Njoftimi i nënshkruar nga një komisioner, siç përcaktohet në nën paragrafin 1.1, përcakton kohën dhe  vendin ku personi të cilit i drejtohet duhet të paraqitet, si dhe do të specifikojë arsyen pse kërkohet  dokumenti, objekti ose gjësendi ose pse duhet të jepen provat dhe do të specifikojnë pasojat e jo- pajtueshmërisë;</w:t>
            </w:r>
          </w:p>
          <w:p w14:paraId="6873FF06"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50B6B56" w14:textId="023AD85F" w:rsidR="00C81E74"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C81E74" w:rsidRPr="00041D98">
              <w:rPr>
                <w:rFonts w:ascii="Times New Roman" w:hAnsi="Times New Roman" w:cs="Times New Roman"/>
                <w:color w:val="0F243E" w:themeColor="text2" w:themeShade="80"/>
                <w:sz w:val="24"/>
                <w:szCs w:val="24"/>
              </w:rPr>
              <w:t>Komisioni do të rimbursojë shpenzimet e arsyeshme të personave të kërkuar për t'u paraqitur para Komisionit ose për të hartuar apo prodhuar një dokument, objekt ose gjësend tjetër përpara Komisionit;</w:t>
            </w:r>
          </w:p>
          <w:p w14:paraId="62219A22"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3E22E6AA" w14:textId="7FCADC9B"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C81E74" w:rsidRPr="00041D98">
              <w:rPr>
                <w:rFonts w:ascii="Times New Roman" w:hAnsi="Times New Roman" w:cs="Times New Roman"/>
                <w:color w:val="0F243E" w:themeColor="text2" w:themeShade="80"/>
                <w:sz w:val="24"/>
                <w:szCs w:val="24"/>
              </w:rPr>
              <w:t xml:space="preserve">Nëse Komisioni konsideron se hartimi apo prodhimi i ndonjë dokumenti, objekti apo gjësendi tjetër, në posedim ose nën kontrollin e Shtetit ose ndonjë </w:t>
            </w:r>
            <w:r w:rsidR="00EC1CE1" w:rsidRPr="00041D98">
              <w:rPr>
                <w:rFonts w:ascii="Times New Roman" w:hAnsi="Times New Roman" w:cs="Times New Roman"/>
                <w:color w:val="0F243E" w:themeColor="text2" w:themeShade="80"/>
                <w:sz w:val="24"/>
                <w:szCs w:val="24"/>
              </w:rPr>
              <w:t xml:space="preserve">organi </w:t>
            </w:r>
            <w:r w:rsidR="00C81E74" w:rsidRPr="00041D98">
              <w:rPr>
                <w:rFonts w:ascii="Times New Roman" w:hAnsi="Times New Roman" w:cs="Times New Roman"/>
                <w:color w:val="0F243E" w:themeColor="text2" w:themeShade="80"/>
                <w:sz w:val="24"/>
                <w:szCs w:val="24"/>
              </w:rPr>
              <w:t xml:space="preserve">të shtetit, mund të ndikojë negativisht në çdo proces gjyqësor të parashikuar ose kryerjen e çdo hulumtimi të kryer, Komisioni do të ndërmarrë çdo hap që </w:t>
            </w:r>
            <w:r w:rsidR="00C81E74" w:rsidRPr="00041D98">
              <w:rPr>
                <w:rFonts w:ascii="Times New Roman" w:hAnsi="Times New Roman" w:cs="Times New Roman"/>
                <w:color w:val="0F243E" w:themeColor="text2" w:themeShade="80"/>
                <w:sz w:val="24"/>
                <w:szCs w:val="24"/>
              </w:rPr>
              <w:lastRenderedPageBreak/>
              <w:t>ai gjykon të nevojshëm për të parandaluar çdo vonesë ose përçarje të këtij hulumtimi ose procedimi gjyqësor.</w:t>
            </w:r>
          </w:p>
          <w:p w14:paraId="5BF7D934" w14:textId="5DF3E3BA" w:rsidR="000F3F0B" w:rsidRDefault="000F3F0B" w:rsidP="004C279F">
            <w:pPr>
              <w:jc w:val="both"/>
              <w:rPr>
                <w:rFonts w:ascii="Times New Roman" w:hAnsi="Times New Roman" w:cs="Times New Roman"/>
                <w:color w:val="0F243E" w:themeColor="text2" w:themeShade="80"/>
                <w:sz w:val="24"/>
                <w:szCs w:val="24"/>
              </w:rPr>
            </w:pPr>
          </w:p>
          <w:p w14:paraId="7074331B"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4E548ABD"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Komisioni mund të kërkojë nga çdo person, që në përputhje me kërkesat në kuptim të këtij neni dhe që paraqitet para tij, të bëjë betimin ose të bëjë një konfirmim, sipas detajeve të përcaktuara në Rregulloren e Punës së Komisionit.</w:t>
            </w:r>
          </w:p>
          <w:p w14:paraId="1C5B4F40"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75FC14E0" w14:textId="45AED1E2"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5. </w:t>
            </w:r>
            <w:r w:rsidR="00C81E74" w:rsidRPr="00041D98">
              <w:rPr>
                <w:rFonts w:ascii="Times New Roman" w:hAnsi="Times New Roman" w:cs="Times New Roman"/>
                <w:color w:val="0F243E" w:themeColor="text2" w:themeShade="80"/>
                <w:sz w:val="24"/>
                <w:szCs w:val="24"/>
              </w:rPr>
              <w:t>Asnjë person tjetër përveç një komisioneri, personeli të Sekretariatit ose ndonjë person i kërkuar për të hartuar apo prodhuar ndonjë dokument apo gjësend tjetër ose për të dhënë prova, nuk ka të drejtë ose nuk i lejohet të marrë pjesë në çfarëdo hulumtim të kryer në kuptim të këtij neni. Komisioni mund, duke pasur parasysh parimet e hapjes dhe transparencës, të deklarojë se çdo dokument ose gjësend tjetër, i hartuar apo prodhuar ose informacion i furnizuar në këtë hulumtim, nuk do të bëhet publik derisa Komisioni të përcaktojë ndryshe ose, në mungesë të një përcaktimi të tillë, deri sa të hartohet apo prodhohet dokumenti apo  gjësendi tjetër ose informacioni të jetë të dorëzuara në një seancë në kuptim të këtij akti normativ, ose në çfarëdo proces gjyqësor në cilën do gjykatë.</w:t>
            </w:r>
          </w:p>
          <w:p w14:paraId="62B9D247"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0DC4E635"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Komisioni, me qëllim të përmbushjes së mandatit të tij, mund të vizitojë dhe duhet të ketë qasje në çdo institucion, vend apo ndërtesë.</w:t>
            </w:r>
          </w:p>
          <w:p w14:paraId="71419CAC" w14:textId="77777777" w:rsidR="008304F1" w:rsidRDefault="008304F1" w:rsidP="004C279F">
            <w:pPr>
              <w:jc w:val="both"/>
              <w:rPr>
                <w:rFonts w:ascii="Times New Roman" w:hAnsi="Times New Roman" w:cs="Times New Roman"/>
                <w:color w:val="0F243E" w:themeColor="text2" w:themeShade="80"/>
                <w:sz w:val="24"/>
                <w:szCs w:val="24"/>
              </w:rPr>
            </w:pPr>
          </w:p>
          <w:p w14:paraId="55C02EC2" w14:textId="22BE153D"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ab/>
              <w:t>Policia</w:t>
            </w:r>
            <w:r w:rsidR="0095053A" w:rsidRPr="00041D98">
              <w:rPr>
                <w:rFonts w:ascii="Times New Roman" w:hAnsi="Times New Roman" w:cs="Times New Roman"/>
                <w:color w:val="0F243E" w:themeColor="text2" w:themeShade="80"/>
                <w:sz w:val="24"/>
                <w:szCs w:val="24"/>
              </w:rPr>
              <w:t xml:space="preserve"> e Kosov</w:t>
            </w:r>
            <w:r w:rsidR="00455536" w:rsidRPr="00041D98">
              <w:rPr>
                <w:rFonts w:ascii="Times New Roman" w:hAnsi="Times New Roman" w:cs="Times New Roman"/>
                <w:color w:val="0F243E" w:themeColor="text2" w:themeShade="80"/>
                <w:sz w:val="24"/>
                <w:szCs w:val="24"/>
              </w:rPr>
              <w:t>ë</w:t>
            </w:r>
            <w:r w:rsidR="0095053A" w:rsidRPr="00041D98">
              <w:rPr>
                <w:rFonts w:ascii="Times New Roman" w:hAnsi="Times New Roman" w:cs="Times New Roman"/>
                <w:color w:val="0F243E" w:themeColor="text2" w:themeShade="80"/>
                <w:sz w:val="24"/>
                <w:szCs w:val="24"/>
              </w:rPr>
              <w:t>s</w:t>
            </w:r>
            <w:r w:rsidRPr="00041D98">
              <w:rPr>
                <w:rFonts w:ascii="Times New Roman" w:hAnsi="Times New Roman" w:cs="Times New Roman"/>
                <w:color w:val="0F243E" w:themeColor="text2" w:themeShade="80"/>
                <w:sz w:val="24"/>
                <w:szCs w:val="24"/>
              </w:rPr>
              <w:t>, sipas nevojës dhe me kërkesë të bërë nga Komisioni, i siguron Komisionit shërbim dhe ndihmë.</w:t>
            </w:r>
          </w:p>
          <w:p w14:paraId="48CEA876"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3B21847E"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0FE4B682" w14:textId="73815625"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8. </w:t>
            </w:r>
            <w:r w:rsidR="00C81E74" w:rsidRPr="00041D98">
              <w:rPr>
                <w:rFonts w:ascii="Times New Roman" w:hAnsi="Times New Roman" w:cs="Times New Roman"/>
                <w:color w:val="0F243E" w:themeColor="text2" w:themeShade="80"/>
                <w:sz w:val="24"/>
                <w:szCs w:val="24"/>
              </w:rPr>
              <w:t xml:space="preserve">Njësia përkatëse e Komisionit, në lidhje me hulumtimet dhe dëgjimet, </w:t>
            </w:r>
            <w:r w:rsidR="0095053A" w:rsidRPr="00041D98">
              <w:rPr>
                <w:rFonts w:ascii="Times New Roman" w:hAnsi="Times New Roman" w:cs="Times New Roman"/>
                <w:color w:val="0F243E" w:themeColor="text2" w:themeShade="80"/>
                <w:sz w:val="24"/>
                <w:szCs w:val="24"/>
              </w:rPr>
              <w:t>siguron</w:t>
            </w:r>
            <w:r w:rsidR="00C81E74" w:rsidRPr="00041D98">
              <w:rPr>
                <w:rFonts w:ascii="Times New Roman" w:hAnsi="Times New Roman" w:cs="Times New Roman"/>
                <w:color w:val="0F243E" w:themeColor="text2" w:themeShade="80"/>
                <w:sz w:val="24"/>
                <w:szCs w:val="24"/>
              </w:rPr>
              <w:t xml:space="preserve"> ekspertizën dhe lehtësitë e nevojshme për të ndihmuar Komisionin, në pajtim me standardet </w:t>
            </w:r>
            <w:r w:rsidR="0095053A" w:rsidRPr="00041D98">
              <w:rPr>
                <w:rFonts w:ascii="Times New Roman" w:hAnsi="Times New Roman" w:cs="Times New Roman"/>
                <w:color w:val="0F243E" w:themeColor="text2" w:themeShade="80"/>
                <w:sz w:val="24"/>
                <w:szCs w:val="24"/>
              </w:rPr>
              <w:t>p</w:t>
            </w:r>
            <w:r w:rsidR="00455536" w:rsidRPr="00041D98">
              <w:rPr>
                <w:rFonts w:ascii="Times New Roman" w:hAnsi="Times New Roman" w:cs="Times New Roman"/>
                <w:color w:val="0F243E" w:themeColor="text2" w:themeShade="80"/>
                <w:sz w:val="24"/>
                <w:szCs w:val="24"/>
              </w:rPr>
              <w:t>ë</w:t>
            </w:r>
            <w:r w:rsidR="0095053A" w:rsidRPr="00041D98">
              <w:rPr>
                <w:rFonts w:ascii="Times New Roman" w:hAnsi="Times New Roman" w:cs="Times New Roman"/>
                <w:color w:val="0F243E" w:themeColor="text2" w:themeShade="80"/>
                <w:sz w:val="24"/>
                <w:szCs w:val="24"/>
              </w:rPr>
              <w:t>rkat</w:t>
            </w:r>
            <w:r w:rsidR="00455536" w:rsidRPr="00041D98">
              <w:rPr>
                <w:rFonts w:ascii="Times New Roman" w:hAnsi="Times New Roman" w:cs="Times New Roman"/>
                <w:color w:val="0F243E" w:themeColor="text2" w:themeShade="80"/>
                <w:sz w:val="24"/>
                <w:szCs w:val="24"/>
              </w:rPr>
              <w:t>ë</w:t>
            </w:r>
            <w:r w:rsidR="0095053A" w:rsidRPr="00041D98">
              <w:rPr>
                <w:rFonts w:ascii="Times New Roman" w:hAnsi="Times New Roman" w:cs="Times New Roman"/>
                <w:color w:val="0F243E" w:themeColor="text2" w:themeShade="80"/>
                <w:sz w:val="24"/>
                <w:szCs w:val="24"/>
              </w:rPr>
              <w:t xml:space="preserve">se </w:t>
            </w:r>
            <w:r w:rsidR="00C81E74" w:rsidRPr="00041D98">
              <w:rPr>
                <w:rFonts w:ascii="Times New Roman" w:hAnsi="Times New Roman" w:cs="Times New Roman"/>
                <w:color w:val="0F243E" w:themeColor="text2" w:themeShade="80"/>
                <w:sz w:val="24"/>
                <w:szCs w:val="24"/>
              </w:rPr>
              <w:t>dhe legjislacionin në fuqi.</w:t>
            </w:r>
          </w:p>
          <w:p w14:paraId="543A5FCF"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70BECF4" w14:textId="573B01CC" w:rsidR="00251ED1" w:rsidRPr="00041D98" w:rsidRDefault="00251ED1" w:rsidP="004C279F">
            <w:pPr>
              <w:jc w:val="both"/>
              <w:rPr>
                <w:rFonts w:ascii="Times New Roman" w:hAnsi="Times New Roman" w:cs="Times New Roman"/>
                <w:color w:val="0F243E" w:themeColor="text2" w:themeShade="80"/>
                <w:sz w:val="24"/>
                <w:szCs w:val="24"/>
              </w:rPr>
            </w:pPr>
          </w:p>
          <w:p w14:paraId="0F8E1759" w14:textId="77777777" w:rsidR="00C81E74" w:rsidRPr="00041D98" w:rsidRDefault="00C81E74"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95053A" w:rsidRPr="00041D98">
              <w:rPr>
                <w:rFonts w:ascii="Times New Roman" w:hAnsi="Times New Roman" w:cs="Times New Roman"/>
                <w:b/>
                <w:color w:val="0F243E" w:themeColor="text2" w:themeShade="80"/>
                <w:sz w:val="24"/>
                <w:szCs w:val="24"/>
              </w:rPr>
              <w:t>43</w:t>
            </w:r>
          </w:p>
          <w:p w14:paraId="5922687A" w14:textId="77777777" w:rsidR="00C81E74" w:rsidRPr="00041D98" w:rsidRDefault="00C81E74"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Të drejtat e personit </w:t>
            </w:r>
            <w:r w:rsidR="007E7DEA" w:rsidRPr="00041D98">
              <w:rPr>
                <w:rFonts w:ascii="Times New Roman" w:hAnsi="Times New Roman" w:cs="Times New Roman"/>
                <w:b/>
                <w:color w:val="0F243E" w:themeColor="text2" w:themeShade="80"/>
                <w:sz w:val="24"/>
                <w:szCs w:val="24"/>
              </w:rPr>
              <w:t xml:space="preserve">të implikuar </w:t>
            </w:r>
            <w:r w:rsidRPr="00041D98">
              <w:rPr>
                <w:rFonts w:ascii="Times New Roman" w:hAnsi="Times New Roman" w:cs="Times New Roman"/>
                <w:b/>
                <w:color w:val="0F243E" w:themeColor="text2" w:themeShade="80"/>
                <w:sz w:val="24"/>
                <w:szCs w:val="24"/>
              </w:rPr>
              <w:t>i cili paraqitet para Komisionit</w:t>
            </w:r>
          </w:p>
          <w:p w14:paraId="180F0489"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32DCB0C" w14:textId="42B38960"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7E7DEA" w:rsidRPr="00041D98">
              <w:rPr>
                <w:rFonts w:ascii="Times New Roman" w:hAnsi="Times New Roman" w:cs="Times New Roman"/>
                <w:color w:val="0F243E" w:themeColor="text2" w:themeShade="80"/>
                <w:sz w:val="24"/>
                <w:szCs w:val="24"/>
              </w:rPr>
              <w:t>Nëse gjatë ndonjë hulumtimi nga ose gjatë një seance dëgjimore para Komisionit, një person është implikuar në një mënyrë që mund të jetë në dëm të tij/saj apo kur Komisioni konstaton  një gjetje ose rekomandim i cili mund të jetë në dëm të një personi  që është implikuar apo duket se një person mund të jetë viktimë, atëherë Komisioni i jep mundësi atij personi që të:</w:t>
            </w:r>
          </w:p>
          <w:p w14:paraId="5ED34594"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6A211DC6" w14:textId="481430AD" w:rsidR="00C81E74" w:rsidRPr="00041D98" w:rsidRDefault="008304F1" w:rsidP="000F3F0B">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1.1. </w:t>
            </w:r>
            <w:r w:rsidR="00C81E74" w:rsidRPr="00041D98">
              <w:rPr>
                <w:rFonts w:ascii="Times New Roman" w:hAnsi="Times New Roman" w:cs="Times New Roman"/>
                <w:color w:val="0F243E" w:themeColor="text2" w:themeShade="80"/>
                <w:sz w:val="24"/>
                <w:szCs w:val="24"/>
              </w:rPr>
              <w:t xml:space="preserve">paraqesë </w:t>
            </w:r>
            <w:r w:rsidR="00EC1CE1" w:rsidRPr="00041D98">
              <w:rPr>
                <w:rFonts w:ascii="Times New Roman" w:hAnsi="Times New Roman" w:cs="Times New Roman"/>
                <w:color w:val="0F243E" w:themeColor="text2" w:themeShade="80"/>
                <w:sz w:val="24"/>
                <w:szCs w:val="24"/>
              </w:rPr>
              <w:t xml:space="preserve">përfaqësimin </w:t>
            </w:r>
            <w:r w:rsidR="00C81E74" w:rsidRPr="00041D98">
              <w:rPr>
                <w:rFonts w:ascii="Times New Roman" w:hAnsi="Times New Roman" w:cs="Times New Roman"/>
                <w:color w:val="0F243E" w:themeColor="text2" w:themeShade="80"/>
                <w:sz w:val="24"/>
                <w:szCs w:val="24"/>
              </w:rPr>
              <w:t xml:space="preserve">në Komision brenda një periudhe kohe të caktuar dhe të arsyeshme në lidhje me çështjen në shqyrtim, dhe </w:t>
            </w:r>
          </w:p>
          <w:p w14:paraId="13801B0F" w14:textId="77777777" w:rsidR="000F3F0B" w:rsidRPr="00041D98" w:rsidRDefault="000F3F0B" w:rsidP="000F3F0B">
            <w:pPr>
              <w:ind w:left="360"/>
              <w:jc w:val="both"/>
              <w:rPr>
                <w:rFonts w:ascii="Times New Roman" w:hAnsi="Times New Roman" w:cs="Times New Roman"/>
                <w:color w:val="0F243E" w:themeColor="text2" w:themeShade="80"/>
                <w:sz w:val="24"/>
                <w:szCs w:val="24"/>
              </w:rPr>
            </w:pPr>
          </w:p>
          <w:p w14:paraId="349AD808" w14:textId="3E6154B5" w:rsidR="00C81E74" w:rsidRPr="00041D98" w:rsidRDefault="00C81E74" w:rsidP="000F3F0B">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paraqitet në një seancë dëgjimore të Komisionit, dhe të </w:t>
            </w:r>
            <w:r w:rsidR="007E7DEA" w:rsidRPr="00041D98">
              <w:rPr>
                <w:rFonts w:ascii="Times New Roman" w:hAnsi="Times New Roman" w:cs="Times New Roman"/>
                <w:color w:val="0F243E" w:themeColor="text2" w:themeShade="80"/>
                <w:sz w:val="24"/>
                <w:szCs w:val="24"/>
              </w:rPr>
              <w:t>drejt</w:t>
            </w:r>
            <w:r w:rsidR="00455536" w:rsidRPr="00041D98">
              <w:rPr>
                <w:rFonts w:ascii="Times New Roman" w:hAnsi="Times New Roman" w:cs="Times New Roman"/>
                <w:color w:val="0F243E" w:themeColor="text2" w:themeShade="80"/>
                <w:sz w:val="24"/>
                <w:szCs w:val="24"/>
              </w:rPr>
              <w:t>ë</w:t>
            </w:r>
            <w:r w:rsidR="007E7DEA" w:rsidRPr="00041D98">
              <w:rPr>
                <w:rFonts w:ascii="Times New Roman" w:hAnsi="Times New Roman" w:cs="Times New Roman"/>
                <w:color w:val="0F243E" w:themeColor="text2" w:themeShade="80"/>
                <w:sz w:val="24"/>
                <w:szCs w:val="24"/>
              </w:rPr>
              <w:t>n q</w:t>
            </w:r>
            <w:r w:rsidR="00455536" w:rsidRPr="00041D98">
              <w:rPr>
                <w:rFonts w:ascii="Times New Roman" w:hAnsi="Times New Roman" w:cs="Times New Roman"/>
                <w:color w:val="0F243E" w:themeColor="text2" w:themeShade="80"/>
                <w:sz w:val="24"/>
                <w:szCs w:val="24"/>
              </w:rPr>
              <w:t>ë</w:t>
            </w:r>
            <w:r w:rsidR="007E7DEA" w:rsidRPr="00041D98">
              <w:rPr>
                <w:rFonts w:ascii="Times New Roman" w:hAnsi="Times New Roman" w:cs="Times New Roman"/>
                <w:color w:val="0F243E" w:themeColor="text2" w:themeShade="80"/>
                <w:sz w:val="24"/>
                <w:szCs w:val="24"/>
              </w:rPr>
              <w:t xml:space="preserve"> t</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përfaqësohet ligjërisht, të dëshmojë, </w:t>
            </w:r>
            <w:r w:rsidR="00EC1CE1" w:rsidRPr="00041D98">
              <w:rPr>
                <w:rFonts w:ascii="Times New Roman" w:hAnsi="Times New Roman" w:cs="Times New Roman"/>
                <w:color w:val="0F243E" w:themeColor="text2" w:themeShade="80"/>
                <w:sz w:val="24"/>
                <w:szCs w:val="24"/>
              </w:rPr>
              <w:t xml:space="preserve">ofrojë </w:t>
            </w:r>
            <w:r w:rsidRPr="00041D98">
              <w:rPr>
                <w:rFonts w:ascii="Times New Roman" w:hAnsi="Times New Roman" w:cs="Times New Roman"/>
                <w:color w:val="0F243E" w:themeColor="text2" w:themeShade="80"/>
                <w:sz w:val="24"/>
                <w:szCs w:val="24"/>
              </w:rPr>
              <w:t>prova dhe të paraqesë çdo dokument apo objekt  që do të merret në konsideratë në përputhje me procedurat e përcaktuara në këtë Akt</w:t>
            </w:r>
            <w:r w:rsidR="007E7DEA" w:rsidRPr="00041D98">
              <w:rPr>
                <w:rFonts w:ascii="Times New Roman" w:hAnsi="Times New Roman" w:cs="Times New Roman"/>
                <w:color w:val="0F243E" w:themeColor="text2" w:themeShade="80"/>
                <w:sz w:val="24"/>
                <w:szCs w:val="24"/>
              </w:rPr>
              <w:t xml:space="preserve"> dhe legjislacion p</w:t>
            </w:r>
            <w:r w:rsidR="00455536" w:rsidRPr="00041D98">
              <w:rPr>
                <w:rFonts w:ascii="Times New Roman" w:hAnsi="Times New Roman" w:cs="Times New Roman"/>
                <w:color w:val="0F243E" w:themeColor="text2" w:themeShade="80"/>
                <w:sz w:val="24"/>
                <w:szCs w:val="24"/>
              </w:rPr>
              <w:t>ë</w:t>
            </w:r>
            <w:r w:rsidR="007E7DEA" w:rsidRPr="00041D98">
              <w:rPr>
                <w:rFonts w:ascii="Times New Roman" w:hAnsi="Times New Roman" w:cs="Times New Roman"/>
                <w:color w:val="0F243E" w:themeColor="text2" w:themeShade="80"/>
                <w:sz w:val="24"/>
                <w:szCs w:val="24"/>
              </w:rPr>
              <w:t>rkat</w:t>
            </w:r>
            <w:r w:rsidR="00455536" w:rsidRPr="00041D98">
              <w:rPr>
                <w:rFonts w:ascii="Times New Roman" w:hAnsi="Times New Roman" w:cs="Times New Roman"/>
                <w:color w:val="0F243E" w:themeColor="text2" w:themeShade="80"/>
                <w:sz w:val="24"/>
                <w:szCs w:val="24"/>
              </w:rPr>
              <w:t>ë</w:t>
            </w:r>
            <w:r w:rsidR="007E7DEA" w:rsidRPr="00041D98">
              <w:rPr>
                <w:rFonts w:ascii="Times New Roman" w:hAnsi="Times New Roman" w:cs="Times New Roman"/>
                <w:color w:val="0F243E" w:themeColor="text2" w:themeShade="80"/>
                <w:sz w:val="24"/>
                <w:szCs w:val="24"/>
              </w:rPr>
              <w:t>s n</w:t>
            </w:r>
            <w:r w:rsidR="00455536" w:rsidRPr="00041D98">
              <w:rPr>
                <w:rFonts w:ascii="Times New Roman" w:hAnsi="Times New Roman" w:cs="Times New Roman"/>
                <w:color w:val="0F243E" w:themeColor="text2" w:themeShade="80"/>
                <w:sz w:val="24"/>
                <w:szCs w:val="24"/>
              </w:rPr>
              <w:t>ë</w:t>
            </w:r>
            <w:r w:rsidR="007E7DEA" w:rsidRPr="00041D98">
              <w:rPr>
                <w:rFonts w:ascii="Times New Roman" w:hAnsi="Times New Roman" w:cs="Times New Roman"/>
                <w:color w:val="0F243E" w:themeColor="text2" w:themeShade="80"/>
                <w:sz w:val="24"/>
                <w:szCs w:val="24"/>
              </w:rPr>
              <w:t xml:space="preserve"> fuqi</w:t>
            </w:r>
            <w:r w:rsidRPr="00041D98">
              <w:rPr>
                <w:rFonts w:ascii="Times New Roman" w:hAnsi="Times New Roman" w:cs="Times New Roman"/>
                <w:color w:val="0F243E" w:themeColor="text2" w:themeShade="80"/>
                <w:sz w:val="24"/>
                <w:szCs w:val="24"/>
              </w:rPr>
              <w:t>.</w:t>
            </w:r>
          </w:p>
          <w:p w14:paraId="335E6C9F"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879CEB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Kur një person i implikuar i jep Komisionit informacion të besueshëm kontradiktor ose shfajësues, Komisioni do të ndërmarrë hapa të arsyeshëm për të hulumtuar informacionin e tillë para se të bëjë një konstatim.</w:t>
            </w:r>
          </w:p>
          <w:p w14:paraId="03FB990D"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662B2A0A" w14:textId="25BD79F8"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C81E74" w:rsidRPr="00041D98">
              <w:rPr>
                <w:rFonts w:ascii="Times New Roman" w:hAnsi="Times New Roman" w:cs="Times New Roman"/>
                <w:color w:val="0F243E" w:themeColor="text2" w:themeShade="80"/>
                <w:sz w:val="24"/>
                <w:szCs w:val="24"/>
              </w:rPr>
              <w:t>Dështimi i një personi të implikuar për të paraqitur përfaqësime në Komision për sa i përket nën paragrafit 1.1. të këtij neni, nuk do të jetë pengesë për Komisionin që të bëjë një konstatim të dëmshëm për të, kur Komisioni ka ndërmarrë hapa të arsyeshëm për të informuar një person të tillë dhe t'i sigurojë atij ose asaj një mundësi të arsyeshme për të bërë përfaqësime.</w:t>
            </w:r>
          </w:p>
          <w:p w14:paraId="20F8A2D1"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7D8AF5F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w:t>
            </w:r>
            <w:r w:rsidRPr="00041D98">
              <w:rPr>
                <w:rFonts w:ascii="Times New Roman" w:hAnsi="Times New Roman" w:cs="Times New Roman"/>
                <w:color w:val="0F243E" w:themeColor="text2" w:themeShade="80"/>
                <w:sz w:val="24"/>
                <w:szCs w:val="24"/>
              </w:rPr>
              <w:tab/>
            </w:r>
            <w:r w:rsidR="007E7DEA" w:rsidRPr="00041D98">
              <w:rPr>
                <w:rFonts w:ascii="Times New Roman" w:hAnsi="Times New Roman" w:cs="Times New Roman"/>
                <w:color w:val="0F243E" w:themeColor="text2" w:themeShade="80"/>
                <w:sz w:val="24"/>
                <w:szCs w:val="24"/>
              </w:rPr>
              <w:t xml:space="preserve">Secili person që intervistohet nga një njësi hulumtimi dhe çdo person që është përgjigjur ose është thirrur të paraqitet para Komisionit, informohet paraprakisht  për të drejtën e tij/saj për t'u përfaqësuar nga një përfaqësues ligjor </w:t>
            </w:r>
            <w:r w:rsidR="00EC1CE1" w:rsidRPr="00041D98">
              <w:rPr>
                <w:rFonts w:ascii="Times New Roman" w:hAnsi="Times New Roman" w:cs="Times New Roman"/>
                <w:color w:val="0F243E" w:themeColor="text2" w:themeShade="80"/>
                <w:sz w:val="24"/>
                <w:szCs w:val="24"/>
              </w:rPr>
              <w:t xml:space="preserve">i cili </w:t>
            </w:r>
            <w:r w:rsidR="007E7DEA" w:rsidRPr="00041D98">
              <w:rPr>
                <w:rFonts w:ascii="Times New Roman" w:hAnsi="Times New Roman" w:cs="Times New Roman"/>
                <w:color w:val="0F243E" w:themeColor="text2" w:themeShade="80"/>
                <w:sz w:val="24"/>
                <w:szCs w:val="24"/>
              </w:rPr>
              <w:t>ka të drejtë  të paraqitet me të autorizua</w:t>
            </w:r>
            <w:r w:rsidR="00BF6459" w:rsidRPr="00041D98">
              <w:rPr>
                <w:rFonts w:ascii="Times New Roman" w:hAnsi="Times New Roman" w:cs="Times New Roman"/>
                <w:color w:val="0F243E" w:themeColor="text2" w:themeShade="80"/>
                <w:sz w:val="24"/>
                <w:szCs w:val="24"/>
              </w:rPr>
              <w:t>rin   apo  përfaqësuesin ligjor</w:t>
            </w:r>
            <w:r w:rsidR="007E7DEA" w:rsidRPr="00041D98">
              <w:rPr>
                <w:rFonts w:ascii="Times New Roman" w:hAnsi="Times New Roman" w:cs="Times New Roman"/>
                <w:color w:val="0F243E" w:themeColor="text2" w:themeShade="80"/>
                <w:sz w:val="24"/>
                <w:szCs w:val="24"/>
              </w:rPr>
              <w:t>. Emërimi i një përfaqësuesi ligjor nuk e justifikon personin për të mos u paraqitur para Komisionit personalisht.</w:t>
            </w:r>
          </w:p>
          <w:p w14:paraId="487080E9" w14:textId="665A8FFB" w:rsidR="00251ED1" w:rsidRPr="00041D98" w:rsidRDefault="00251ED1" w:rsidP="004C279F">
            <w:pPr>
              <w:jc w:val="both"/>
              <w:rPr>
                <w:rFonts w:ascii="Times New Roman" w:hAnsi="Times New Roman" w:cs="Times New Roman"/>
                <w:color w:val="0F243E" w:themeColor="text2" w:themeShade="80"/>
                <w:sz w:val="24"/>
                <w:szCs w:val="24"/>
              </w:rPr>
            </w:pPr>
          </w:p>
          <w:p w14:paraId="1F0E3D84" w14:textId="5D20C58B"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5. </w:t>
            </w:r>
            <w:r w:rsidR="00C81E74" w:rsidRPr="00041D98">
              <w:rPr>
                <w:rFonts w:ascii="Times New Roman" w:hAnsi="Times New Roman" w:cs="Times New Roman"/>
                <w:color w:val="0F243E" w:themeColor="text2" w:themeShade="80"/>
                <w:sz w:val="24"/>
                <w:szCs w:val="24"/>
              </w:rPr>
              <w:t>Komisioni, për të përshpejtuar procedurat, mund të vendosë kufizime të arsyeshme në lidhje me kohën e lejuar në lidhje me intervistimin dhe drejtimin e dëshmitarëve ose ndonjë prezantim në Komision dhe mund të nxjerrë udhëzime praktike detyruese në këtë drejtim.</w:t>
            </w:r>
          </w:p>
          <w:p w14:paraId="4207783B" w14:textId="77777777" w:rsidR="008304F1" w:rsidRDefault="008304F1" w:rsidP="004C279F">
            <w:pPr>
              <w:jc w:val="both"/>
              <w:rPr>
                <w:rFonts w:ascii="Times New Roman" w:hAnsi="Times New Roman" w:cs="Times New Roman"/>
                <w:color w:val="0F243E" w:themeColor="text2" w:themeShade="80"/>
                <w:sz w:val="24"/>
                <w:szCs w:val="24"/>
              </w:rPr>
            </w:pPr>
          </w:p>
          <w:p w14:paraId="005AC6C0" w14:textId="5331419D" w:rsidR="00C81E74"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6. </w:t>
            </w:r>
            <w:r w:rsidR="00C81E74" w:rsidRPr="00041D98">
              <w:rPr>
                <w:rFonts w:ascii="Times New Roman" w:hAnsi="Times New Roman" w:cs="Times New Roman"/>
                <w:color w:val="0F243E" w:themeColor="text2" w:themeShade="80"/>
                <w:sz w:val="24"/>
                <w:szCs w:val="24"/>
              </w:rPr>
              <w:t xml:space="preserve">Komisioni mund të caktojë një përfaqësues ligjor, të paraqitet në emër të personit në fjalë nëse është i bindur që personi nuk </w:t>
            </w:r>
            <w:r w:rsidR="00EC1CE1" w:rsidRPr="00041D98">
              <w:rPr>
                <w:rFonts w:ascii="Times New Roman" w:hAnsi="Times New Roman" w:cs="Times New Roman"/>
                <w:color w:val="0F243E" w:themeColor="text2" w:themeShade="80"/>
                <w:sz w:val="24"/>
                <w:szCs w:val="24"/>
              </w:rPr>
              <w:t>ka mundësi financiare</w:t>
            </w:r>
            <w:r w:rsidR="00C81E74" w:rsidRPr="00041D98">
              <w:rPr>
                <w:rFonts w:ascii="Times New Roman" w:hAnsi="Times New Roman" w:cs="Times New Roman"/>
                <w:color w:val="0F243E" w:themeColor="text2" w:themeShade="80"/>
                <w:sz w:val="24"/>
                <w:szCs w:val="24"/>
              </w:rPr>
              <w:t xml:space="preserve"> të sigurojë vetë një përfaqësues ligjor, dhe nëse është i mendimi</w:t>
            </w:r>
            <w:r w:rsidR="00EC1CE1" w:rsidRPr="00041D98">
              <w:rPr>
                <w:rFonts w:ascii="Times New Roman" w:hAnsi="Times New Roman" w:cs="Times New Roman"/>
                <w:color w:val="0F243E" w:themeColor="text2" w:themeShade="80"/>
                <w:sz w:val="24"/>
                <w:szCs w:val="24"/>
              </w:rPr>
              <w:t>t</w:t>
            </w:r>
            <w:r w:rsidR="00C81E74" w:rsidRPr="00041D98">
              <w:rPr>
                <w:rFonts w:ascii="Times New Roman" w:hAnsi="Times New Roman" w:cs="Times New Roman"/>
                <w:color w:val="0F243E" w:themeColor="text2" w:themeShade="80"/>
                <w:sz w:val="24"/>
                <w:szCs w:val="24"/>
              </w:rPr>
              <w:t xml:space="preserve"> se është në interes të drejtësisë që personi të përfaqësohet nga një përfaqësues ligjor.</w:t>
            </w:r>
          </w:p>
          <w:p w14:paraId="35876667" w14:textId="2CB912C4" w:rsidR="00C81E74" w:rsidRDefault="00C81E74" w:rsidP="004C279F">
            <w:pPr>
              <w:jc w:val="both"/>
              <w:rPr>
                <w:rFonts w:ascii="Times New Roman" w:hAnsi="Times New Roman" w:cs="Times New Roman"/>
                <w:color w:val="0F243E" w:themeColor="text2" w:themeShade="80"/>
                <w:sz w:val="24"/>
                <w:szCs w:val="24"/>
              </w:rPr>
            </w:pPr>
          </w:p>
          <w:p w14:paraId="5311C37E" w14:textId="5D33B982" w:rsidR="008304F1" w:rsidRDefault="008304F1" w:rsidP="004C279F">
            <w:pPr>
              <w:jc w:val="both"/>
              <w:rPr>
                <w:rFonts w:ascii="Times New Roman" w:hAnsi="Times New Roman" w:cs="Times New Roman"/>
                <w:color w:val="0F243E" w:themeColor="text2" w:themeShade="80"/>
                <w:sz w:val="24"/>
                <w:szCs w:val="24"/>
              </w:rPr>
            </w:pPr>
          </w:p>
          <w:p w14:paraId="2460A5B7" w14:textId="2D078841" w:rsidR="008304F1" w:rsidRDefault="008304F1" w:rsidP="004C279F">
            <w:pPr>
              <w:jc w:val="both"/>
              <w:rPr>
                <w:rFonts w:ascii="Times New Roman" w:hAnsi="Times New Roman" w:cs="Times New Roman"/>
                <w:color w:val="0F243E" w:themeColor="text2" w:themeShade="80"/>
                <w:sz w:val="24"/>
                <w:szCs w:val="24"/>
              </w:rPr>
            </w:pPr>
          </w:p>
          <w:p w14:paraId="1502DF16" w14:textId="1FD99434" w:rsidR="008304F1" w:rsidRDefault="008304F1" w:rsidP="004C279F">
            <w:pPr>
              <w:jc w:val="both"/>
              <w:rPr>
                <w:rFonts w:ascii="Times New Roman" w:hAnsi="Times New Roman" w:cs="Times New Roman"/>
                <w:color w:val="0F243E" w:themeColor="text2" w:themeShade="80"/>
                <w:sz w:val="24"/>
                <w:szCs w:val="24"/>
              </w:rPr>
            </w:pPr>
          </w:p>
          <w:p w14:paraId="7917425D"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26704F2B"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3D99ED01" w14:textId="77777777" w:rsidR="00C81E74" w:rsidRPr="00041D98" w:rsidRDefault="00C81E74"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 xml:space="preserve">Neni </w:t>
            </w:r>
            <w:r w:rsidR="007E7DEA" w:rsidRPr="00041D98">
              <w:rPr>
                <w:rFonts w:ascii="Times New Roman" w:hAnsi="Times New Roman" w:cs="Times New Roman"/>
                <w:b/>
                <w:color w:val="0F243E" w:themeColor="text2" w:themeShade="80"/>
                <w:sz w:val="24"/>
                <w:szCs w:val="24"/>
              </w:rPr>
              <w:t>44</w:t>
            </w:r>
          </w:p>
          <w:p w14:paraId="552604AC" w14:textId="77777777" w:rsidR="00C81E74" w:rsidRPr="00041D98" w:rsidRDefault="007E7DEA"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Mbrojtja e</w:t>
            </w:r>
            <w:r w:rsidR="00C81E74" w:rsidRPr="00041D98">
              <w:rPr>
                <w:rFonts w:ascii="Times New Roman" w:hAnsi="Times New Roman" w:cs="Times New Roman"/>
                <w:b/>
                <w:color w:val="0F243E" w:themeColor="text2" w:themeShade="80"/>
                <w:sz w:val="24"/>
                <w:szCs w:val="24"/>
              </w:rPr>
              <w:t xml:space="preserve"> dëshmitarëve</w:t>
            </w:r>
          </w:p>
          <w:p w14:paraId="2E8E1500"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BC864AA" w14:textId="77777777" w:rsidR="00175857" w:rsidRPr="00041D98" w:rsidRDefault="00175857" w:rsidP="004C279F">
            <w:pPr>
              <w:jc w:val="both"/>
              <w:rPr>
                <w:rFonts w:ascii="Times New Roman" w:hAnsi="Times New Roman" w:cs="Times New Roman"/>
                <w:color w:val="0F243E" w:themeColor="text2" w:themeShade="80"/>
                <w:sz w:val="24"/>
                <w:szCs w:val="24"/>
              </w:rPr>
            </w:pPr>
          </w:p>
          <w:p w14:paraId="71CA820E" w14:textId="77777777" w:rsidR="006740AD" w:rsidRPr="00041D98" w:rsidRDefault="007E7DEA" w:rsidP="004C279F">
            <w:pPr>
              <w:tabs>
                <w:tab w:val="center" w:pos="4513"/>
                <w:tab w:val="right" w:pos="9026"/>
              </w:tabs>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r>
            <w:r w:rsidRPr="00041D98">
              <w:rPr>
                <w:rFonts w:ascii="Times New Roman" w:hAnsi="Times New Roman" w:cs="Times New Roman"/>
                <w:color w:val="0F243E" w:themeColor="text2" w:themeShade="80"/>
                <w:sz w:val="24"/>
                <w:szCs w:val="24"/>
              </w:rPr>
              <w:t xml:space="preserve">Komisioni, në bashkëpunim dhe konsultim </w:t>
            </w:r>
          </w:p>
          <w:p w14:paraId="00EC4B0D" w14:textId="680B4D87" w:rsidR="00C81E74" w:rsidRPr="00041D98" w:rsidRDefault="007E7DEA" w:rsidP="004C279F">
            <w:pPr>
              <w:tabs>
                <w:tab w:val="center" w:pos="4513"/>
                <w:tab w:val="right" w:pos="9026"/>
              </w:tabs>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me autoritetet përkatëse shtetërore, në pajtim me legjislacionin në fuqi</w:t>
            </w:r>
            <w:r w:rsidR="00BF6459"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siguron </w:t>
            </w:r>
            <w:r w:rsidR="00BF6459" w:rsidRPr="00041D98">
              <w:rPr>
                <w:rFonts w:ascii="Times New Roman" w:hAnsi="Times New Roman" w:cs="Times New Roman"/>
                <w:color w:val="0F243E" w:themeColor="text2" w:themeShade="80"/>
                <w:sz w:val="24"/>
                <w:szCs w:val="24"/>
              </w:rPr>
              <w:t xml:space="preserve">që </w:t>
            </w:r>
            <w:r w:rsidRPr="00041D98">
              <w:rPr>
                <w:rFonts w:ascii="Times New Roman" w:hAnsi="Times New Roman" w:cs="Times New Roman"/>
                <w:color w:val="0F243E" w:themeColor="text2" w:themeShade="80"/>
                <w:sz w:val="24"/>
                <w:szCs w:val="24"/>
              </w:rPr>
              <w:t>të nxjerrë</w:t>
            </w:r>
            <w:r w:rsidR="00BF6459"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xml:space="preserve"> rregullore për programin e mbrojtjen s</w:t>
            </w:r>
            <w:r w:rsidR="00BF6459" w:rsidRPr="00041D98">
              <w:rPr>
                <w:rFonts w:ascii="Times New Roman" w:hAnsi="Times New Roman" w:cs="Times New Roman"/>
                <w:color w:val="0F243E" w:themeColor="text2" w:themeShade="80"/>
                <w:sz w:val="24"/>
                <w:szCs w:val="24"/>
              </w:rPr>
              <w:t>ë dëshmitarëve.</w:t>
            </w:r>
          </w:p>
          <w:p w14:paraId="0407DDDC" w14:textId="77777777" w:rsidR="00175857" w:rsidRPr="00041D98" w:rsidRDefault="00175857" w:rsidP="004C279F">
            <w:pPr>
              <w:jc w:val="both"/>
              <w:rPr>
                <w:rFonts w:ascii="Times New Roman" w:hAnsi="Times New Roman" w:cs="Times New Roman"/>
                <w:color w:val="0F243E" w:themeColor="text2" w:themeShade="80"/>
                <w:sz w:val="24"/>
                <w:szCs w:val="24"/>
              </w:rPr>
            </w:pPr>
          </w:p>
          <w:p w14:paraId="3CD6F3E0" w14:textId="77777777" w:rsidR="00C81E74" w:rsidRPr="00041D98" w:rsidRDefault="00251ED1"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Derisa të jetë krijuar programi i mbrojtjes së dëshmitarëve, Komisioni mund të përcaktojë masa të përkohshme që duhen ndjekur në mënyrë që të sigurojë mbrojtjen dhe sigurinë e një dëshmitari.</w:t>
            </w:r>
          </w:p>
          <w:p w14:paraId="1D56AB22" w14:textId="77777777" w:rsidR="00CB608D" w:rsidRPr="00041D98" w:rsidRDefault="00CB608D" w:rsidP="004C279F">
            <w:pPr>
              <w:jc w:val="both"/>
              <w:rPr>
                <w:rFonts w:ascii="Times New Roman" w:hAnsi="Times New Roman" w:cs="Times New Roman"/>
                <w:color w:val="0F243E" w:themeColor="text2" w:themeShade="80"/>
                <w:sz w:val="24"/>
                <w:szCs w:val="24"/>
              </w:rPr>
            </w:pPr>
          </w:p>
          <w:p w14:paraId="2DAD8263" w14:textId="6FA7A318" w:rsidR="00251ED1" w:rsidRPr="00041D98" w:rsidRDefault="00251ED1" w:rsidP="004C279F">
            <w:pPr>
              <w:jc w:val="both"/>
              <w:rPr>
                <w:rFonts w:ascii="Times New Roman" w:hAnsi="Times New Roman" w:cs="Times New Roman"/>
                <w:color w:val="0F243E" w:themeColor="text2" w:themeShade="80"/>
                <w:sz w:val="24"/>
                <w:szCs w:val="24"/>
              </w:rPr>
            </w:pPr>
          </w:p>
          <w:p w14:paraId="746FD9EB" w14:textId="77777777" w:rsidR="000B5F3C" w:rsidRPr="00041D98" w:rsidRDefault="000B5F3C" w:rsidP="000B5F3C">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KAPITULLI  </w:t>
            </w:r>
            <w:r w:rsidR="00097064" w:rsidRPr="00041D98">
              <w:rPr>
                <w:rFonts w:ascii="Times New Roman" w:hAnsi="Times New Roman" w:cs="Times New Roman"/>
                <w:b/>
                <w:color w:val="0F243E" w:themeColor="text2" w:themeShade="80"/>
                <w:sz w:val="24"/>
                <w:szCs w:val="24"/>
              </w:rPr>
              <w:t>VI</w:t>
            </w:r>
            <w:r w:rsidRPr="00041D98">
              <w:rPr>
                <w:rFonts w:ascii="Times New Roman" w:hAnsi="Times New Roman" w:cs="Times New Roman"/>
                <w:b/>
                <w:color w:val="0F243E" w:themeColor="text2" w:themeShade="80"/>
                <w:sz w:val="24"/>
                <w:szCs w:val="24"/>
              </w:rPr>
              <w:t xml:space="preserve">  -  </w:t>
            </w:r>
            <w:r w:rsidRPr="00041D98">
              <w:rPr>
                <w:rFonts w:ascii="Times New Roman" w:hAnsi="Times New Roman" w:cs="Times New Roman"/>
                <w:b/>
                <w:color w:val="0F243E" w:themeColor="text2" w:themeShade="80"/>
                <w:sz w:val="24"/>
                <w:szCs w:val="24"/>
              </w:rPr>
              <w:tab/>
              <w:t>BASHKËPUNIMI ME KOMISIONIN</w:t>
            </w:r>
          </w:p>
          <w:p w14:paraId="0207F0EE" w14:textId="77777777" w:rsidR="000B5F3C" w:rsidRPr="00041D98" w:rsidRDefault="000B5F3C" w:rsidP="000B5F3C">
            <w:pPr>
              <w:jc w:val="center"/>
              <w:rPr>
                <w:rFonts w:ascii="Times New Roman" w:hAnsi="Times New Roman" w:cs="Times New Roman"/>
                <w:b/>
                <w:color w:val="0F243E" w:themeColor="text2" w:themeShade="80"/>
                <w:sz w:val="24"/>
                <w:szCs w:val="24"/>
              </w:rPr>
            </w:pPr>
          </w:p>
          <w:p w14:paraId="05B284F3"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097064" w:rsidRPr="00041D98">
              <w:rPr>
                <w:rFonts w:ascii="Times New Roman" w:hAnsi="Times New Roman" w:cs="Times New Roman"/>
                <w:b/>
                <w:color w:val="0F243E" w:themeColor="text2" w:themeShade="80"/>
                <w:sz w:val="24"/>
                <w:szCs w:val="24"/>
              </w:rPr>
              <w:t>45</w:t>
            </w:r>
          </w:p>
          <w:p w14:paraId="2CA31162"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Bashkëpunimi i Komisionit me institucionet vendore dhe ndërkombëtare</w:t>
            </w:r>
          </w:p>
          <w:p w14:paraId="06DEA26E"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260A0548" w14:textId="77777777"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Për realizimin e funksioneve të tij Komisioni bashkëpunon me:</w:t>
            </w:r>
          </w:p>
          <w:p w14:paraId="69795689"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6EF9B0E1" w14:textId="6857222C" w:rsidR="000B5F3C" w:rsidRPr="00041D98" w:rsidRDefault="008304F1" w:rsidP="000B5F3C">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0B5F3C" w:rsidRPr="00041D98">
              <w:rPr>
                <w:rFonts w:ascii="Times New Roman" w:hAnsi="Times New Roman" w:cs="Times New Roman"/>
                <w:color w:val="0F243E" w:themeColor="text2" w:themeShade="80"/>
                <w:sz w:val="24"/>
                <w:szCs w:val="24"/>
              </w:rPr>
              <w:t xml:space="preserve">institucione shkencore dhe akademike të arsimit të lartë, institute shkencore, entitete ekonomike, agjenci shtetërore si dhe me punëtorë e hulumtues shkencorë </w:t>
            </w:r>
            <w:r w:rsidR="000B5F3C" w:rsidRPr="00041D98">
              <w:rPr>
                <w:rFonts w:ascii="Times New Roman" w:hAnsi="Times New Roman" w:cs="Times New Roman"/>
                <w:color w:val="0F243E" w:themeColor="text2" w:themeShade="80"/>
                <w:sz w:val="24"/>
                <w:szCs w:val="24"/>
              </w:rPr>
              <w:lastRenderedPageBreak/>
              <w:t>nga fushat e ndryshme të shkencës dhe të artit;</w:t>
            </w:r>
          </w:p>
          <w:p w14:paraId="7C03877E"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Institucionet vendore</w:t>
            </w:r>
            <w:r w:rsidR="00097064" w:rsidRPr="00041D98">
              <w:rPr>
                <w:rFonts w:ascii="Times New Roman" w:hAnsi="Times New Roman" w:cs="Times New Roman"/>
                <w:color w:val="0F243E" w:themeColor="text2" w:themeShade="80"/>
                <w:sz w:val="24"/>
                <w:szCs w:val="24"/>
              </w:rPr>
              <w:t xml:space="preserve"> dhe t</w:t>
            </w:r>
            <w:r w:rsidR="00455536" w:rsidRPr="00041D98">
              <w:rPr>
                <w:rFonts w:ascii="Times New Roman" w:hAnsi="Times New Roman" w:cs="Times New Roman"/>
                <w:color w:val="0F243E" w:themeColor="text2" w:themeShade="80"/>
                <w:sz w:val="24"/>
                <w:szCs w:val="24"/>
              </w:rPr>
              <w:t>ë</w:t>
            </w:r>
            <w:r w:rsidR="00097064" w:rsidRPr="00041D98">
              <w:rPr>
                <w:rFonts w:ascii="Times New Roman" w:hAnsi="Times New Roman" w:cs="Times New Roman"/>
                <w:color w:val="0F243E" w:themeColor="text2" w:themeShade="80"/>
                <w:sz w:val="24"/>
                <w:szCs w:val="24"/>
              </w:rPr>
              <w:t xml:space="preserve"> huaja;</w:t>
            </w:r>
          </w:p>
          <w:p w14:paraId="2E71F25F" w14:textId="77777777" w:rsidR="00097064" w:rsidRPr="00041D98" w:rsidRDefault="00097064" w:rsidP="000B5F3C">
            <w:pPr>
              <w:ind w:left="360"/>
              <w:jc w:val="both"/>
              <w:rPr>
                <w:rFonts w:ascii="Times New Roman" w:hAnsi="Times New Roman" w:cs="Times New Roman"/>
                <w:color w:val="0F243E" w:themeColor="text2" w:themeShade="80"/>
                <w:sz w:val="24"/>
                <w:szCs w:val="24"/>
              </w:rPr>
            </w:pPr>
          </w:p>
          <w:p w14:paraId="646BFB41"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organizatat dhe shoqatat vendore dhe ndërkombëtare që merren me mbrojtjen e të drejtave të personave të pagjetur dhe familjarëve të tyre si dhe me mbrojtjen e të drejtave të kategorive tjera të dala nga lufta.</w:t>
            </w:r>
          </w:p>
          <w:p w14:paraId="1D92D72A"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255524FA" w14:textId="5EA93D52"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bashkërendon aktivitetet me institucionet vendore, ndërkombëtare dhe akterët tjerë, në lidhje me ndërtimin e muzeut</w:t>
            </w:r>
            <w:r w:rsidR="00EB7F81"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monumentit</w:t>
            </w:r>
            <w:r w:rsidR="00EB7F81" w:rsidRPr="00041D98">
              <w:rPr>
                <w:rFonts w:ascii="Times New Roman" w:hAnsi="Times New Roman" w:cs="Times New Roman"/>
                <w:color w:val="0F243E" w:themeColor="text2" w:themeShade="80"/>
                <w:sz w:val="24"/>
                <w:szCs w:val="24"/>
              </w:rPr>
              <w:t xml:space="preserve">, </w:t>
            </w:r>
            <w:r w:rsidR="006740AD" w:rsidRPr="00041D98">
              <w:rPr>
                <w:rFonts w:ascii="Times New Roman" w:hAnsi="Times New Roman" w:cs="Times New Roman"/>
                <w:color w:val="0F243E" w:themeColor="text2" w:themeShade="80"/>
                <w:sz w:val="24"/>
                <w:szCs w:val="24"/>
              </w:rPr>
              <w:t>memorialit</w:t>
            </w:r>
            <w:r w:rsidRPr="00041D98">
              <w:rPr>
                <w:rFonts w:ascii="Times New Roman" w:hAnsi="Times New Roman" w:cs="Times New Roman"/>
                <w:color w:val="0F243E" w:themeColor="text2" w:themeShade="80"/>
                <w:sz w:val="24"/>
                <w:szCs w:val="24"/>
              </w:rPr>
              <w:t xml:space="preserve"> apo nismat tjera që kanë të bëjnë me nderimin e viktimave për periudhën që është në shqyrtim.</w:t>
            </w:r>
          </w:p>
          <w:p w14:paraId="4E783F92" w14:textId="77777777" w:rsidR="00EB7F81" w:rsidRPr="00041D98" w:rsidRDefault="00EB7F81" w:rsidP="000B5F3C">
            <w:pPr>
              <w:jc w:val="center"/>
              <w:rPr>
                <w:rFonts w:ascii="Times New Roman" w:hAnsi="Times New Roman" w:cs="Times New Roman"/>
                <w:b/>
                <w:color w:val="0F243E" w:themeColor="text2" w:themeShade="80"/>
                <w:sz w:val="24"/>
                <w:szCs w:val="24"/>
              </w:rPr>
            </w:pPr>
          </w:p>
          <w:p w14:paraId="1E703A64" w14:textId="77777777" w:rsidR="008304F1" w:rsidRDefault="008304F1" w:rsidP="000B5F3C">
            <w:pPr>
              <w:jc w:val="center"/>
              <w:rPr>
                <w:rFonts w:ascii="Times New Roman" w:hAnsi="Times New Roman" w:cs="Times New Roman"/>
                <w:b/>
                <w:color w:val="0F243E" w:themeColor="text2" w:themeShade="80"/>
                <w:sz w:val="24"/>
                <w:szCs w:val="24"/>
              </w:rPr>
            </w:pPr>
          </w:p>
          <w:p w14:paraId="762B9914" w14:textId="677F6C72"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097064" w:rsidRPr="00041D98">
              <w:rPr>
                <w:rFonts w:ascii="Times New Roman" w:hAnsi="Times New Roman" w:cs="Times New Roman"/>
                <w:b/>
                <w:color w:val="0F243E" w:themeColor="text2" w:themeShade="80"/>
                <w:sz w:val="24"/>
                <w:szCs w:val="24"/>
              </w:rPr>
              <w:t>46</w:t>
            </w:r>
          </w:p>
          <w:p w14:paraId="019C9AB1"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Bashkëpunimi me akterë ndërkombëtarë dhe me OJQ</w:t>
            </w:r>
          </w:p>
          <w:p w14:paraId="6FE726AE"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11C3CBC3" w14:textId="14FD42A4" w:rsidR="000B5F3C" w:rsidRPr="00041D98" w:rsidRDefault="008304F1" w:rsidP="000B5F3C">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0B5F3C" w:rsidRPr="00041D98">
              <w:rPr>
                <w:rFonts w:ascii="Times New Roman" w:hAnsi="Times New Roman" w:cs="Times New Roman"/>
                <w:color w:val="0F243E" w:themeColor="text2" w:themeShade="80"/>
                <w:sz w:val="24"/>
                <w:szCs w:val="24"/>
              </w:rPr>
              <w:t xml:space="preserve">Komisioni, përmes memorandumeve të bashkëpunimit siguron mbështetjen dhe ndihmën e akterëve ndërkombëtarë dhe të Organizatave Joqeveritare (OJQ-ve), e cila përfshin por nuk kufizohet në: </w:t>
            </w:r>
          </w:p>
          <w:p w14:paraId="1F6CC219"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2A5EECC9"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Ofrimin e ekspertizës në lëmenj të veçantë;</w:t>
            </w:r>
          </w:p>
          <w:p w14:paraId="16AE9B3C"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p>
          <w:p w14:paraId="438619D3"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Sigurimin e informacioneve krahasuese;</w:t>
            </w:r>
          </w:p>
          <w:p w14:paraId="3856616B" w14:textId="77777777" w:rsidR="008304F1" w:rsidRDefault="008304F1" w:rsidP="000B5F3C">
            <w:pPr>
              <w:ind w:left="360"/>
              <w:jc w:val="both"/>
              <w:rPr>
                <w:rFonts w:ascii="Times New Roman" w:hAnsi="Times New Roman" w:cs="Times New Roman"/>
                <w:color w:val="0F243E" w:themeColor="text2" w:themeShade="80"/>
                <w:sz w:val="24"/>
                <w:szCs w:val="24"/>
              </w:rPr>
            </w:pPr>
          </w:p>
          <w:p w14:paraId="0A998301" w14:textId="73DE75B4"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Sigurimin e qasjes në shënimet e veta, dëshmish</w:t>
            </w:r>
            <w:r w:rsidR="006740AD" w:rsidRPr="00041D98">
              <w:rPr>
                <w:rFonts w:ascii="Times New Roman" w:hAnsi="Times New Roman" w:cs="Times New Roman"/>
                <w:color w:val="0F243E" w:themeColor="text2" w:themeShade="80"/>
                <w:sz w:val="24"/>
                <w:szCs w:val="24"/>
              </w:rPr>
              <w:t xml:space="preserve"> të mbledhura paraprakisht</w:t>
            </w:r>
            <w:r w:rsidRPr="00041D98">
              <w:rPr>
                <w:rFonts w:ascii="Times New Roman" w:hAnsi="Times New Roman" w:cs="Times New Roman"/>
                <w:color w:val="0F243E" w:themeColor="text2" w:themeShade="80"/>
                <w:sz w:val="24"/>
                <w:szCs w:val="24"/>
              </w:rPr>
              <w:t xml:space="preserve"> dhe ndihma nëpërmjet paraqitjes hartografike të rajoneve gjeografike, në mënyrë që komisioni t’i përqendrojë më saktësisht hulumtimet dhe marrjen e deklaratave;</w:t>
            </w:r>
          </w:p>
          <w:p w14:paraId="3E437E8D"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p>
          <w:p w14:paraId="3E5AC21C" w14:textId="638CF984" w:rsidR="000B5F3C" w:rsidRPr="00041D98" w:rsidRDefault="008304F1" w:rsidP="000B5F3C">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1.4. </w:t>
            </w:r>
            <w:r w:rsidR="000B5F3C" w:rsidRPr="00041D98">
              <w:rPr>
                <w:rFonts w:ascii="Times New Roman" w:hAnsi="Times New Roman" w:cs="Times New Roman"/>
                <w:color w:val="0F243E" w:themeColor="text2" w:themeShade="80"/>
                <w:sz w:val="24"/>
                <w:szCs w:val="24"/>
              </w:rPr>
              <w:t>Organizimin e trajnimeve;</w:t>
            </w:r>
          </w:p>
          <w:p w14:paraId="3AD592AD"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p>
          <w:p w14:paraId="2E68BCE8" w14:textId="00002E92" w:rsidR="000B5F3C" w:rsidRPr="00041D98" w:rsidRDefault="008304F1" w:rsidP="000B5F3C">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1.5. </w:t>
            </w:r>
            <w:r w:rsidR="00097064" w:rsidRPr="00041D98">
              <w:rPr>
                <w:rFonts w:ascii="Times New Roman" w:hAnsi="Times New Roman" w:cs="Times New Roman"/>
                <w:color w:val="0F243E" w:themeColor="text2" w:themeShade="80"/>
                <w:sz w:val="24"/>
                <w:szCs w:val="24"/>
              </w:rPr>
              <w:t>Njohjen e</w:t>
            </w:r>
            <w:r w:rsidR="000B5F3C" w:rsidRPr="00041D98">
              <w:rPr>
                <w:rFonts w:ascii="Times New Roman" w:hAnsi="Times New Roman" w:cs="Times New Roman"/>
                <w:color w:val="0F243E" w:themeColor="text2" w:themeShade="80"/>
                <w:sz w:val="24"/>
                <w:szCs w:val="24"/>
              </w:rPr>
              <w:t xml:space="preserve"> persona</w:t>
            </w:r>
            <w:r w:rsidR="00097064" w:rsidRPr="00041D98">
              <w:rPr>
                <w:rFonts w:ascii="Times New Roman" w:hAnsi="Times New Roman" w:cs="Times New Roman"/>
                <w:color w:val="0F243E" w:themeColor="text2" w:themeShade="80"/>
                <w:sz w:val="24"/>
                <w:szCs w:val="24"/>
              </w:rPr>
              <w:t>ve</w:t>
            </w:r>
            <w:r w:rsidR="000B5F3C" w:rsidRPr="00041D98">
              <w:rPr>
                <w:rFonts w:ascii="Times New Roman" w:hAnsi="Times New Roman" w:cs="Times New Roman"/>
                <w:color w:val="0F243E" w:themeColor="text2" w:themeShade="80"/>
                <w:sz w:val="24"/>
                <w:szCs w:val="24"/>
              </w:rPr>
              <w:t xml:space="preserve"> kyç për kontakte;</w:t>
            </w:r>
          </w:p>
          <w:p w14:paraId="0323E3C1" w14:textId="77777777" w:rsidR="00251ED1" w:rsidRPr="00041D98" w:rsidRDefault="00251ED1" w:rsidP="000B5F3C">
            <w:pPr>
              <w:ind w:left="360"/>
              <w:jc w:val="both"/>
              <w:rPr>
                <w:rFonts w:ascii="Times New Roman" w:hAnsi="Times New Roman" w:cs="Times New Roman"/>
                <w:color w:val="0F243E" w:themeColor="text2" w:themeShade="80"/>
                <w:sz w:val="24"/>
                <w:szCs w:val="24"/>
              </w:rPr>
            </w:pPr>
          </w:p>
          <w:p w14:paraId="12E523EE" w14:textId="2CE69F1B" w:rsidR="000B5F3C" w:rsidRPr="00041D98" w:rsidRDefault="008304F1" w:rsidP="000B5F3C">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1.6. </w:t>
            </w:r>
            <w:r w:rsidR="00097064" w:rsidRPr="00041D98">
              <w:rPr>
                <w:rFonts w:ascii="Times New Roman" w:hAnsi="Times New Roman" w:cs="Times New Roman"/>
                <w:color w:val="0F243E" w:themeColor="text2" w:themeShade="80"/>
                <w:sz w:val="24"/>
                <w:szCs w:val="24"/>
              </w:rPr>
              <w:t>qasje</w:t>
            </w:r>
            <w:r w:rsidR="000B5F3C" w:rsidRPr="00041D98">
              <w:rPr>
                <w:rFonts w:ascii="Times New Roman" w:hAnsi="Times New Roman" w:cs="Times New Roman"/>
                <w:color w:val="0F243E" w:themeColor="text2" w:themeShade="80"/>
                <w:sz w:val="24"/>
                <w:szCs w:val="24"/>
              </w:rPr>
              <w:t xml:space="preserve"> në dokumente arkivore të qeverive të huaja; </w:t>
            </w:r>
          </w:p>
          <w:p w14:paraId="7BA01982" w14:textId="77777777" w:rsidR="000B5F3C" w:rsidRDefault="000B5F3C" w:rsidP="000B5F3C">
            <w:pPr>
              <w:ind w:left="360"/>
              <w:jc w:val="both"/>
              <w:rPr>
                <w:rFonts w:ascii="Times New Roman" w:hAnsi="Times New Roman" w:cs="Times New Roman"/>
                <w:color w:val="0F243E" w:themeColor="text2" w:themeShade="80"/>
                <w:sz w:val="24"/>
                <w:szCs w:val="24"/>
              </w:rPr>
            </w:pPr>
          </w:p>
          <w:p w14:paraId="3ED0DEC5" w14:textId="77777777" w:rsidR="006454D6" w:rsidRPr="00041D98" w:rsidRDefault="006454D6" w:rsidP="000B5F3C">
            <w:pPr>
              <w:ind w:left="360"/>
              <w:jc w:val="both"/>
              <w:rPr>
                <w:rFonts w:ascii="Times New Roman" w:hAnsi="Times New Roman" w:cs="Times New Roman"/>
                <w:color w:val="0F243E" w:themeColor="text2" w:themeShade="80"/>
                <w:sz w:val="24"/>
                <w:szCs w:val="24"/>
              </w:rPr>
            </w:pPr>
          </w:p>
          <w:p w14:paraId="47FF7BF9" w14:textId="3D5905F9" w:rsidR="000B5F3C" w:rsidRPr="00041D98" w:rsidRDefault="008304F1" w:rsidP="000B5F3C">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1.7. </w:t>
            </w:r>
            <w:r w:rsidR="000B5F3C" w:rsidRPr="00041D98">
              <w:rPr>
                <w:rFonts w:ascii="Times New Roman" w:hAnsi="Times New Roman" w:cs="Times New Roman"/>
                <w:color w:val="0F243E" w:themeColor="text2" w:themeShade="80"/>
                <w:sz w:val="24"/>
                <w:szCs w:val="24"/>
              </w:rPr>
              <w:t>Lobimin, me qëllim të zbatimit të politikave ose të procedurave më të fuqishme të mundshme lidhur me komisionin;</w:t>
            </w:r>
          </w:p>
          <w:p w14:paraId="2F43E117"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p>
          <w:p w14:paraId="5A1EFCD4" w14:textId="127444F0" w:rsidR="000B5F3C" w:rsidRPr="00041D98" w:rsidRDefault="008304F1" w:rsidP="000B5F3C">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1.8. </w:t>
            </w:r>
            <w:r w:rsidR="000B5F3C" w:rsidRPr="00041D98">
              <w:rPr>
                <w:rFonts w:ascii="Times New Roman" w:hAnsi="Times New Roman" w:cs="Times New Roman"/>
                <w:color w:val="0F243E" w:themeColor="text2" w:themeShade="80"/>
                <w:sz w:val="24"/>
                <w:szCs w:val="24"/>
              </w:rPr>
              <w:t>Analizën dhe këshillat ligjore që kanë të bëjnë me çështje të ndërlikuara operative e politike, në të cilat komisioni has gjatë punës së vet;</w:t>
            </w:r>
          </w:p>
          <w:p w14:paraId="69FFD2B0" w14:textId="77777777" w:rsidR="008304F1" w:rsidRDefault="008304F1" w:rsidP="000B5F3C">
            <w:pPr>
              <w:ind w:left="360"/>
              <w:jc w:val="both"/>
              <w:rPr>
                <w:rFonts w:ascii="Times New Roman" w:hAnsi="Times New Roman" w:cs="Times New Roman"/>
                <w:color w:val="0F243E" w:themeColor="text2" w:themeShade="80"/>
                <w:sz w:val="24"/>
                <w:szCs w:val="24"/>
              </w:rPr>
            </w:pPr>
          </w:p>
          <w:p w14:paraId="71D64A2C" w14:textId="1BA6D32B"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t>Konsultimin e ekspertëve të huaj;</w:t>
            </w:r>
          </w:p>
          <w:p w14:paraId="44E86F2C" w14:textId="77777777" w:rsidR="000B5F3C" w:rsidRPr="00041D98" w:rsidRDefault="000B5F3C" w:rsidP="000B5F3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1.10.</w:t>
            </w:r>
            <w:r w:rsidRPr="00041D98">
              <w:rPr>
                <w:rFonts w:ascii="Times New Roman" w:hAnsi="Times New Roman" w:cs="Times New Roman"/>
                <w:color w:val="0F243E" w:themeColor="text2" w:themeShade="80"/>
                <w:sz w:val="24"/>
                <w:szCs w:val="24"/>
              </w:rPr>
              <w:tab/>
              <w:t>Kontraktimin për ofrimin e shërbimeve ndihmëse.</w:t>
            </w:r>
          </w:p>
          <w:p w14:paraId="23FDC81F"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59F31EA2" w14:textId="75C75524"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Institucionet shtetërore obligohen të mbështesin Komisionin në ndërtimin e marrëdhënieve bilateriale me shtete tjera me qëllim të sigurimit të ndihmës ndërkombëtare për funksionimin e Komisionitdhe shpërndarjen/zbatimin e</w:t>
            </w:r>
            <w:r w:rsidR="006740AD" w:rsidRPr="00041D98">
              <w:rPr>
                <w:rFonts w:ascii="Times New Roman" w:hAnsi="Times New Roman" w:cs="Times New Roman"/>
                <w:color w:val="0F243E" w:themeColor="text2" w:themeShade="80"/>
                <w:sz w:val="24"/>
                <w:szCs w:val="24"/>
              </w:rPr>
              <w:t xml:space="preserve"> rekomandimeve</w:t>
            </w:r>
            <w:r w:rsidRPr="00041D98">
              <w:rPr>
                <w:rFonts w:ascii="Times New Roman" w:hAnsi="Times New Roman" w:cs="Times New Roman"/>
                <w:color w:val="0F243E" w:themeColor="text2" w:themeShade="80"/>
                <w:sz w:val="24"/>
                <w:szCs w:val="24"/>
              </w:rPr>
              <w:t xml:space="preserve"> të dalura nga puna e Komisionit. </w:t>
            </w:r>
          </w:p>
          <w:p w14:paraId="5EEB10BB" w14:textId="7AE132E1" w:rsidR="000B5F3C" w:rsidRDefault="000B5F3C" w:rsidP="000B5F3C">
            <w:pPr>
              <w:jc w:val="both"/>
              <w:rPr>
                <w:rFonts w:ascii="Times New Roman" w:hAnsi="Times New Roman" w:cs="Times New Roman"/>
                <w:color w:val="0F243E" w:themeColor="text2" w:themeShade="80"/>
                <w:sz w:val="24"/>
                <w:szCs w:val="24"/>
              </w:rPr>
            </w:pPr>
          </w:p>
          <w:p w14:paraId="2C69EA56" w14:textId="77777777" w:rsidR="008304F1" w:rsidRPr="00041D98" w:rsidRDefault="008304F1" w:rsidP="000B5F3C">
            <w:pPr>
              <w:jc w:val="both"/>
              <w:rPr>
                <w:rFonts w:ascii="Times New Roman" w:hAnsi="Times New Roman" w:cs="Times New Roman"/>
                <w:color w:val="0F243E" w:themeColor="text2" w:themeShade="80"/>
                <w:sz w:val="24"/>
                <w:szCs w:val="24"/>
              </w:rPr>
            </w:pPr>
          </w:p>
          <w:p w14:paraId="7AEDB4A4"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097064" w:rsidRPr="00041D98">
              <w:rPr>
                <w:rFonts w:ascii="Times New Roman" w:hAnsi="Times New Roman" w:cs="Times New Roman"/>
                <w:b/>
                <w:color w:val="0F243E" w:themeColor="text2" w:themeShade="80"/>
                <w:sz w:val="24"/>
                <w:szCs w:val="24"/>
              </w:rPr>
              <w:t>47</w:t>
            </w:r>
          </w:p>
          <w:p w14:paraId="0C37E833"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E drejta për të kontribuar në punën e Komisionit</w:t>
            </w:r>
          </w:p>
          <w:p w14:paraId="57D3A04D" w14:textId="77777777" w:rsidR="000B5F3C" w:rsidRPr="00041D98" w:rsidRDefault="000B5F3C" w:rsidP="000B5F3C">
            <w:pPr>
              <w:jc w:val="center"/>
              <w:rPr>
                <w:rFonts w:ascii="Times New Roman" w:hAnsi="Times New Roman" w:cs="Times New Roman"/>
                <w:b/>
                <w:color w:val="0F243E" w:themeColor="text2" w:themeShade="80"/>
                <w:sz w:val="24"/>
                <w:szCs w:val="24"/>
              </w:rPr>
            </w:pPr>
          </w:p>
          <w:p w14:paraId="6CB99784" w14:textId="77777777"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Secili person gëzon të drejtën, në përputhje me këtë akt normativ dhe Rregulloren e Punës së Komisionit, të kontribuojë në punën e Komisionit, nëse Komisioni vlerëson se një gjë e tillë do të ndihmojë në realizimin e qëllimeve të tij.</w:t>
            </w:r>
          </w:p>
          <w:p w14:paraId="73DD687D" w14:textId="77777777" w:rsidR="008304F1" w:rsidRDefault="008304F1" w:rsidP="00175857">
            <w:pPr>
              <w:jc w:val="both"/>
              <w:rPr>
                <w:rFonts w:ascii="Times New Roman" w:hAnsi="Times New Roman" w:cs="Times New Roman"/>
                <w:b/>
                <w:color w:val="0F243E" w:themeColor="text2" w:themeShade="80"/>
                <w:sz w:val="24"/>
                <w:szCs w:val="24"/>
              </w:rPr>
            </w:pPr>
          </w:p>
          <w:p w14:paraId="26F69239" w14:textId="3C005583" w:rsidR="00C81E74" w:rsidRPr="00041D98" w:rsidRDefault="00C81E74" w:rsidP="0017585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KAPITULLI  </w:t>
            </w:r>
            <w:r w:rsidR="00097064" w:rsidRPr="00041D98">
              <w:rPr>
                <w:rFonts w:ascii="Times New Roman" w:hAnsi="Times New Roman" w:cs="Times New Roman"/>
                <w:b/>
                <w:color w:val="0F243E" w:themeColor="text2" w:themeShade="80"/>
                <w:sz w:val="24"/>
                <w:szCs w:val="24"/>
              </w:rPr>
              <w:t>VII</w:t>
            </w:r>
            <w:r w:rsidRPr="00041D98">
              <w:rPr>
                <w:rFonts w:ascii="Times New Roman" w:hAnsi="Times New Roman" w:cs="Times New Roman"/>
                <w:b/>
                <w:color w:val="0F243E" w:themeColor="text2" w:themeShade="80"/>
                <w:sz w:val="24"/>
                <w:szCs w:val="24"/>
              </w:rPr>
              <w:t xml:space="preserve"> –  </w:t>
            </w:r>
            <w:r w:rsidRPr="00041D98">
              <w:rPr>
                <w:rFonts w:ascii="Times New Roman" w:hAnsi="Times New Roman" w:cs="Times New Roman"/>
                <w:b/>
                <w:color w:val="0F243E" w:themeColor="text2" w:themeShade="80"/>
                <w:sz w:val="24"/>
                <w:szCs w:val="24"/>
              </w:rPr>
              <w:tab/>
              <w:t>RAPORTI I KOMISIONIT</w:t>
            </w:r>
          </w:p>
          <w:p w14:paraId="5C546481" w14:textId="77777777" w:rsidR="00175857" w:rsidRPr="00041D98" w:rsidRDefault="00175857" w:rsidP="00175857">
            <w:pPr>
              <w:jc w:val="center"/>
              <w:rPr>
                <w:rFonts w:ascii="Times New Roman" w:hAnsi="Times New Roman" w:cs="Times New Roman"/>
                <w:b/>
                <w:color w:val="0F243E" w:themeColor="text2" w:themeShade="80"/>
                <w:sz w:val="24"/>
                <w:szCs w:val="24"/>
              </w:rPr>
            </w:pPr>
          </w:p>
          <w:p w14:paraId="2CA093DD" w14:textId="77777777" w:rsidR="00C81E74" w:rsidRPr="00041D98" w:rsidRDefault="00C81E74"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0B5F3C" w:rsidRPr="00041D98">
              <w:rPr>
                <w:rFonts w:ascii="Times New Roman" w:hAnsi="Times New Roman" w:cs="Times New Roman"/>
                <w:b/>
                <w:color w:val="0F243E" w:themeColor="text2" w:themeShade="80"/>
                <w:sz w:val="24"/>
                <w:szCs w:val="24"/>
              </w:rPr>
              <w:t>4</w:t>
            </w:r>
            <w:r w:rsidR="00CD6B45" w:rsidRPr="00041D98">
              <w:rPr>
                <w:rFonts w:ascii="Times New Roman" w:hAnsi="Times New Roman" w:cs="Times New Roman"/>
                <w:b/>
                <w:color w:val="0F243E" w:themeColor="text2" w:themeShade="80"/>
                <w:sz w:val="24"/>
                <w:szCs w:val="24"/>
              </w:rPr>
              <w:t>8</w:t>
            </w:r>
          </w:p>
          <w:p w14:paraId="27554773" w14:textId="77777777" w:rsidR="00C81E74" w:rsidRPr="00041D98" w:rsidRDefault="00C81E74"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Raporti i Komisionit</w:t>
            </w:r>
          </w:p>
          <w:p w14:paraId="0DA2C92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90C278D"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Raporti përfundimtar i Komisionit </w:t>
            </w:r>
            <w:r w:rsidR="00455536" w:rsidRPr="00041D98">
              <w:rPr>
                <w:rFonts w:ascii="Times New Roman" w:hAnsi="Times New Roman" w:cs="Times New Roman"/>
                <w:color w:val="0F243E" w:themeColor="text2" w:themeShade="80"/>
                <w:sz w:val="24"/>
                <w:szCs w:val="24"/>
              </w:rPr>
              <w:t>ë</w:t>
            </w:r>
            <w:r w:rsidR="000B5F3C" w:rsidRPr="00041D98">
              <w:rPr>
                <w:rFonts w:ascii="Times New Roman" w:hAnsi="Times New Roman" w:cs="Times New Roman"/>
                <w:color w:val="0F243E" w:themeColor="text2" w:themeShade="80"/>
                <w:sz w:val="24"/>
                <w:szCs w:val="24"/>
              </w:rPr>
              <w:t>sht</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 trashëgimia më e qëndrueshme e punës së </w:t>
            </w:r>
            <w:r w:rsidRPr="00041D98">
              <w:rPr>
                <w:rFonts w:ascii="Times New Roman" w:hAnsi="Times New Roman" w:cs="Times New Roman"/>
                <w:color w:val="0F243E" w:themeColor="text2" w:themeShade="80"/>
                <w:sz w:val="24"/>
                <w:szCs w:val="24"/>
              </w:rPr>
              <w:lastRenderedPageBreak/>
              <w:t>Komisionit dhe duhet të përmbledh të gjeturat dhe rekomandimet e tij.</w:t>
            </w:r>
          </w:p>
          <w:p w14:paraId="7420A1AC" w14:textId="77777777" w:rsidR="008304F1" w:rsidRDefault="008304F1" w:rsidP="00175857">
            <w:pPr>
              <w:jc w:val="center"/>
              <w:rPr>
                <w:rFonts w:ascii="Times New Roman" w:hAnsi="Times New Roman" w:cs="Times New Roman"/>
                <w:b/>
                <w:color w:val="0F243E" w:themeColor="text2" w:themeShade="80"/>
                <w:sz w:val="24"/>
                <w:szCs w:val="24"/>
              </w:rPr>
            </w:pPr>
          </w:p>
          <w:p w14:paraId="22561727" w14:textId="6C6B86D6" w:rsidR="00C81E74" w:rsidRPr="00041D98" w:rsidRDefault="00C81E74"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w:t>
            </w:r>
            <w:r w:rsidR="000B5F3C" w:rsidRPr="00041D98">
              <w:rPr>
                <w:rFonts w:ascii="Times New Roman" w:hAnsi="Times New Roman" w:cs="Times New Roman"/>
                <w:b/>
                <w:color w:val="0F243E" w:themeColor="text2" w:themeShade="80"/>
                <w:sz w:val="24"/>
                <w:szCs w:val="24"/>
              </w:rPr>
              <w:t xml:space="preserve"> 4</w:t>
            </w:r>
            <w:r w:rsidR="00CD6B45" w:rsidRPr="00041D98">
              <w:rPr>
                <w:rFonts w:ascii="Times New Roman" w:hAnsi="Times New Roman" w:cs="Times New Roman"/>
                <w:b/>
                <w:color w:val="0F243E" w:themeColor="text2" w:themeShade="80"/>
                <w:sz w:val="24"/>
                <w:szCs w:val="24"/>
              </w:rPr>
              <w:t>9</w:t>
            </w:r>
          </w:p>
          <w:p w14:paraId="5BC2FF38" w14:textId="77777777" w:rsidR="00C81E74" w:rsidRPr="00041D98" w:rsidRDefault="00C81E74"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Gjetjet e Komisionit</w:t>
            </w:r>
          </w:p>
          <w:p w14:paraId="62C5EF31"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E762190" w14:textId="3CBFE357" w:rsidR="00CD6B45" w:rsidRPr="00041D98" w:rsidRDefault="008304F1" w:rsidP="00CD6B45">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CD6B45" w:rsidRPr="00041D98">
              <w:rPr>
                <w:rFonts w:ascii="Times New Roman" w:hAnsi="Times New Roman" w:cs="Times New Roman"/>
                <w:color w:val="0F243E" w:themeColor="text2" w:themeShade="80"/>
                <w:sz w:val="24"/>
                <w:szCs w:val="24"/>
              </w:rPr>
              <w:t>Komisioni, sipas dispozitave të këtij akti normativ,  mund te nxjerrë  konstatime që kanë të bëjnë me çdo çështje që është në mandatin e tij.</w:t>
            </w:r>
          </w:p>
          <w:p w14:paraId="74F26754" w14:textId="77777777" w:rsidR="00CD6B45" w:rsidRPr="00041D98" w:rsidRDefault="00CD6B45" w:rsidP="00CD6B45">
            <w:pPr>
              <w:jc w:val="both"/>
              <w:rPr>
                <w:rFonts w:ascii="Times New Roman" w:hAnsi="Times New Roman" w:cs="Times New Roman"/>
                <w:color w:val="0F243E" w:themeColor="text2" w:themeShade="80"/>
                <w:sz w:val="24"/>
                <w:szCs w:val="24"/>
              </w:rPr>
            </w:pPr>
          </w:p>
          <w:p w14:paraId="1272EF70" w14:textId="5DF7BEC2" w:rsidR="00CD6B45" w:rsidRPr="00041D98" w:rsidRDefault="008304F1" w:rsidP="00CD6B45">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CD6B45" w:rsidRPr="00041D98">
              <w:rPr>
                <w:rFonts w:ascii="Times New Roman" w:hAnsi="Times New Roman" w:cs="Times New Roman"/>
                <w:color w:val="0F243E" w:themeColor="text2" w:themeShade="80"/>
                <w:sz w:val="24"/>
                <w:szCs w:val="24"/>
              </w:rPr>
              <w:t>Komisioni  nxjerrë të gjitha konstatimet pasi t’i ketë vlerësuar kujdesshëm të githa gjetjet e propopzuara nga secili organ.</w:t>
            </w:r>
          </w:p>
          <w:p w14:paraId="5E586125" w14:textId="77777777" w:rsidR="00CD6B45" w:rsidRPr="00041D98" w:rsidRDefault="00CD6B45" w:rsidP="00CD6B45">
            <w:pPr>
              <w:jc w:val="both"/>
              <w:rPr>
                <w:rFonts w:ascii="Times New Roman" w:hAnsi="Times New Roman" w:cs="Times New Roman"/>
                <w:color w:val="0F243E" w:themeColor="text2" w:themeShade="80"/>
                <w:sz w:val="24"/>
                <w:szCs w:val="24"/>
              </w:rPr>
            </w:pPr>
          </w:p>
          <w:p w14:paraId="7F93B0E3" w14:textId="72A6FF98" w:rsidR="00D41204" w:rsidRPr="00041D98" w:rsidRDefault="008304F1" w:rsidP="00CD6B45">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3. </w:t>
            </w:r>
            <w:r w:rsidR="00FF6AA3" w:rsidRPr="00041D98">
              <w:rPr>
                <w:rFonts w:ascii="Times New Roman" w:hAnsi="Times New Roman" w:cs="Times New Roman"/>
                <w:color w:val="0F243E" w:themeColor="text2" w:themeShade="80"/>
                <w:sz w:val="24"/>
                <w:szCs w:val="24"/>
              </w:rPr>
              <w:t xml:space="preserve">Komisioni duhet tw </w:t>
            </w:r>
            <w:r w:rsidR="006740AD" w:rsidRPr="00041D98">
              <w:rPr>
                <w:rFonts w:ascii="Times New Roman" w:hAnsi="Times New Roman" w:cs="Times New Roman"/>
                <w:color w:val="0F243E" w:themeColor="text2" w:themeShade="80"/>
                <w:sz w:val="24"/>
                <w:szCs w:val="24"/>
              </w:rPr>
              <w:t xml:space="preserve">përdor </w:t>
            </w:r>
            <w:r w:rsidR="00FF6AA3" w:rsidRPr="00041D98">
              <w:rPr>
                <w:rFonts w:ascii="Times New Roman" w:hAnsi="Times New Roman" w:cs="Times New Roman"/>
                <w:color w:val="0F243E" w:themeColor="text2" w:themeShade="80"/>
                <w:sz w:val="24"/>
                <w:szCs w:val="24"/>
              </w:rPr>
              <w:t>një standard të balancimit të mundësive pwr tw konstatuar çdo gjetje, duke përfshirë edhe gjetjet pwr përgjegjësinë individuale.</w:t>
            </w:r>
          </w:p>
          <w:p w14:paraId="5FF5FC9C" w14:textId="77777777" w:rsidR="00CD6B45" w:rsidRPr="00041D98" w:rsidRDefault="00CD6B45" w:rsidP="00CD6B45">
            <w:pPr>
              <w:jc w:val="both"/>
              <w:rPr>
                <w:rFonts w:ascii="Times New Roman" w:hAnsi="Times New Roman" w:cs="Times New Roman"/>
                <w:color w:val="0F243E" w:themeColor="text2" w:themeShade="80"/>
                <w:sz w:val="24"/>
                <w:szCs w:val="24"/>
              </w:rPr>
            </w:pPr>
          </w:p>
          <w:p w14:paraId="7AE8C828" w14:textId="1C084EDF"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 xml:space="preserve">Gjetjet e Komisionit </w:t>
            </w:r>
            <w:r w:rsidR="00CD6B45" w:rsidRPr="00041D98">
              <w:rPr>
                <w:rFonts w:ascii="Times New Roman" w:hAnsi="Times New Roman" w:cs="Times New Roman"/>
                <w:color w:val="0F243E" w:themeColor="text2" w:themeShade="80"/>
                <w:sz w:val="24"/>
                <w:szCs w:val="24"/>
              </w:rPr>
              <w:t xml:space="preserve">precizohen </w:t>
            </w:r>
            <w:r w:rsidRPr="00041D98">
              <w:rPr>
                <w:rFonts w:ascii="Times New Roman" w:hAnsi="Times New Roman" w:cs="Times New Roman"/>
                <w:color w:val="0F243E" w:themeColor="text2" w:themeShade="80"/>
                <w:sz w:val="24"/>
                <w:szCs w:val="24"/>
              </w:rPr>
              <w:t>në raportin përfundimtar të Komisionit i cili pasqyron faktet e plota mbi të cilat bazohet secili konstatim, së bashku me analizën e Komisionit për fakte</w:t>
            </w:r>
            <w:r w:rsidR="006740AD"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xml:space="preserve"> </w:t>
            </w:r>
            <w:r w:rsidR="006740AD" w:rsidRPr="00041D98">
              <w:rPr>
                <w:rFonts w:ascii="Times New Roman" w:hAnsi="Times New Roman" w:cs="Times New Roman"/>
                <w:color w:val="0F243E" w:themeColor="text2" w:themeShade="80"/>
                <w:sz w:val="24"/>
                <w:szCs w:val="24"/>
              </w:rPr>
              <w:t xml:space="preserve">e </w:t>
            </w:r>
            <w:r w:rsidRPr="00041D98">
              <w:rPr>
                <w:rFonts w:ascii="Times New Roman" w:hAnsi="Times New Roman" w:cs="Times New Roman"/>
                <w:color w:val="0F243E" w:themeColor="text2" w:themeShade="80"/>
                <w:sz w:val="24"/>
                <w:szCs w:val="24"/>
              </w:rPr>
              <w:t>tilla dhe arsyet për secilën gjetje.</w:t>
            </w:r>
          </w:p>
          <w:p w14:paraId="4F539E6A"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2257589F" w14:textId="559F0AF7" w:rsidR="00D4120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Komisioni do të përpilojë një përmbledhje të gjetjeve të hollësishme në lidhje me të gjitha çështjet lëndore, referuar si gjetjet kryesore, në një kapitull të gjetjeve</w:t>
            </w:r>
            <w:r w:rsidR="006740AD"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i cili do të </w:t>
            </w:r>
            <w:r w:rsidR="006740AD" w:rsidRPr="00041D98">
              <w:rPr>
                <w:rFonts w:ascii="Times New Roman" w:hAnsi="Times New Roman" w:cs="Times New Roman"/>
                <w:color w:val="0F243E" w:themeColor="text2" w:themeShade="80"/>
                <w:sz w:val="24"/>
                <w:szCs w:val="24"/>
              </w:rPr>
              <w:t>jetë pjesë e raportit</w:t>
            </w:r>
            <w:r w:rsidRPr="00041D98">
              <w:rPr>
                <w:rFonts w:ascii="Times New Roman" w:hAnsi="Times New Roman" w:cs="Times New Roman"/>
                <w:color w:val="0F243E" w:themeColor="text2" w:themeShade="80"/>
                <w:sz w:val="24"/>
                <w:szCs w:val="24"/>
              </w:rPr>
              <w:t xml:space="preserve"> përfundimtar.</w:t>
            </w:r>
          </w:p>
          <w:p w14:paraId="0BEF96C5" w14:textId="77777777" w:rsidR="00D41204" w:rsidRPr="00041D98" w:rsidRDefault="00CD6B45"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Secili komisioner mund të mos pajtohet me gjetjet e komisionerëve të tjerë, por  duhet arsyetuar me argumente.</w:t>
            </w:r>
          </w:p>
          <w:p w14:paraId="0177B03A" w14:textId="77777777" w:rsidR="00CD6B45" w:rsidRPr="00041D98" w:rsidRDefault="00CD6B45" w:rsidP="004C279F">
            <w:pPr>
              <w:jc w:val="both"/>
              <w:rPr>
                <w:rFonts w:ascii="Times New Roman" w:hAnsi="Times New Roman" w:cs="Times New Roman"/>
                <w:color w:val="0F243E" w:themeColor="text2" w:themeShade="80"/>
                <w:sz w:val="24"/>
                <w:szCs w:val="24"/>
              </w:rPr>
            </w:pPr>
          </w:p>
          <w:p w14:paraId="67B05E6F"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ab/>
              <w:t>Gjetjet e shumicës së komisionerëve, përbëjnë bazën e rekomandimeve të Komisionit, rekomandime që synojnë adresimin e problemeve dhe të mangësive të shpalosura nga gjetjet.</w:t>
            </w:r>
          </w:p>
          <w:p w14:paraId="7423BF75"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A74EFD4"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13216977" w14:textId="77777777" w:rsidR="00C81E74" w:rsidRPr="00041D98" w:rsidRDefault="00C81E74" w:rsidP="00D4120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5</w:t>
            </w:r>
            <w:r w:rsidR="00CD6B45" w:rsidRPr="00041D98">
              <w:rPr>
                <w:rFonts w:ascii="Times New Roman" w:hAnsi="Times New Roman" w:cs="Times New Roman"/>
                <w:b/>
                <w:color w:val="0F243E" w:themeColor="text2" w:themeShade="80"/>
                <w:sz w:val="24"/>
                <w:szCs w:val="24"/>
              </w:rPr>
              <w:t>0</w:t>
            </w:r>
          </w:p>
          <w:p w14:paraId="03D7BEB8" w14:textId="77777777" w:rsidR="00C81E74" w:rsidRPr="00041D98" w:rsidRDefault="00C81E74" w:rsidP="00D4120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Rekomandimet e Komisionit</w:t>
            </w:r>
          </w:p>
          <w:p w14:paraId="06BC4D13"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0E5762C"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r>
            <w:r w:rsidRPr="00041D98">
              <w:rPr>
                <w:rFonts w:ascii="Times New Roman" w:hAnsi="Times New Roman" w:cs="Times New Roman"/>
                <w:color w:val="0F243E" w:themeColor="text2" w:themeShade="80"/>
                <w:sz w:val="24"/>
                <w:szCs w:val="24"/>
              </w:rPr>
              <w:tab/>
              <w:t>Komisioni, sipas dispozitave të këtij akti normativ,  mund të bëjë çdo rekomandim që ka të bëjë me çdo çështje që është në mandatin e tij.</w:t>
            </w:r>
          </w:p>
          <w:p w14:paraId="7DF32629"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40BEB3A"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084C10E0"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do të bëjë rekomandime që:</w:t>
            </w:r>
          </w:p>
          <w:p w14:paraId="69301E24" w14:textId="059E5210" w:rsidR="006C696F" w:rsidRDefault="006C696F" w:rsidP="004C279F">
            <w:pPr>
              <w:jc w:val="both"/>
              <w:rPr>
                <w:rFonts w:ascii="Times New Roman" w:hAnsi="Times New Roman" w:cs="Times New Roman"/>
                <w:color w:val="0F243E" w:themeColor="text2" w:themeShade="80"/>
                <w:sz w:val="24"/>
                <w:szCs w:val="24"/>
              </w:rPr>
            </w:pPr>
          </w:p>
          <w:p w14:paraId="25BED700"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760130D4" w14:textId="53A638AD" w:rsidR="00CD6B45" w:rsidRPr="00041D98" w:rsidRDefault="00CD6B45" w:rsidP="00CD6B4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2.1. adresojnë shkaqet e shkeljeve </w:t>
            </w:r>
            <w:r w:rsidR="006740AD" w:rsidRPr="00041D98">
              <w:rPr>
                <w:rFonts w:ascii="Times New Roman" w:hAnsi="Times New Roman" w:cs="Times New Roman"/>
                <w:color w:val="0F243E" w:themeColor="text2" w:themeShade="80"/>
                <w:sz w:val="24"/>
                <w:szCs w:val="24"/>
              </w:rPr>
              <w:t xml:space="preserve">masive </w:t>
            </w:r>
            <w:r w:rsidRPr="00041D98">
              <w:rPr>
                <w:rFonts w:ascii="Times New Roman" w:hAnsi="Times New Roman" w:cs="Times New Roman"/>
                <w:color w:val="0F243E" w:themeColor="text2" w:themeShade="80"/>
                <w:sz w:val="24"/>
                <w:szCs w:val="24"/>
              </w:rPr>
              <w:t>të të drejave të njeriut</w:t>
            </w:r>
            <w:r w:rsidR="006740AD" w:rsidRPr="00041D98">
              <w:rPr>
                <w:rFonts w:ascii="Times New Roman" w:hAnsi="Times New Roman" w:cs="Times New Roman"/>
                <w:color w:val="0F243E" w:themeColor="text2" w:themeShade="80"/>
                <w:sz w:val="24"/>
                <w:szCs w:val="24"/>
              </w:rPr>
              <w:t xml:space="preserve"> dhe shkeljes së të drejtës humanitare ndërkombëtare</w:t>
            </w:r>
            <w:r w:rsidRPr="00041D98">
              <w:rPr>
                <w:rFonts w:ascii="Times New Roman" w:hAnsi="Times New Roman" w:cs="Times New Roman"/>
                <w:color w:val="0F243E" w:themeColor="text2" w:themeShade="80"/>
                <w:sz w:val="24"/>
                <w:szCs w:val="24"/>
              </w:rPr>
              <w:t xml:space="preserve">; </w:t>
            </w:r>
          </w:p>
          <w:p w14:paraId="26BB287B" w14:textId="77777777" w:rsidR="00CD6B45" w:rsidRPr="00041D98" w:rsidRDefault="00CD6B45" w:rsidP="00CD6B45">
            <w:pPr>
              <w:ind w:left="360"/>
              <w:jc w:val="both"/>
              <w:rPr>
                <w:rFonts w:ascii="Times New Roman" w:hAnsi="Times New Roman" w:cs="Times New Roman"/>
                <w:color w:val="0F243E" w:themeColor="text2" w:themeShade="80"/>
                <w:sz w:val="24"/>
                <w:szCs w:val="24"/>
              </w:rPr>
            </w:pPr>
          </w:p>
          <w:p w14:paraId="750CCD13" w14:textId="2AD9329F" w:rsidR="006C696F" w:rsidRPr="00041D98" w:rsidRDefault="00CD6B45" w:rsidP="00CD6B45">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2.2. adresojnë nevojat e ndryshme të viktimave, </w:t>
            </w:r>
            <w:r w:rsidR="006740AD" w:rsidRPr="00041D98">
              <w:rPr>
                <w:rFonts w:ascii="Times New Roman" w:hAnsi="Times New Roman" w:cs="Times New Roman"/>
                <w:color w:val="0F243E" w:themeColor="text2" w:themeShade="80"/>
                <w:sz w:val="24"/>
                <w:szCs w:val="24"/>
              </w:rPr>
              <w:t xml:space="preserve">kategorive të </w:t>
            </w:r>
            <w:r w:rsidRPr="00041D98">
              <w:rPr>
                <w:rFonts w:ascii="Times New Roman" w:hAnsi="Times New Roman" w:cs="Times New Roman"/>
                <w:color w:val="0F243E" w:themeColor="text2" w:themeShade="80"/>
                <w:sz w:val="24"/>
                <w:szCs w:val="24"/>
              </w:rPr>
              <w:t>viktimave dhe të mbijetuarve;</w:t>
            </w:r>
          </w:p>
          <w:p w14:paraId="07243C4E" w14:textId="4FA2EF5B" w:rsidR="00C81E74" w:rsidRPr="00041D98" w:rsidRDefault="008304F1"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2.3. </w:t>
            </w:r>
            <w:r w:rsidR="00C81E74" w:rsidRPr="00041D98">
              <w:rPr>
                <w:rFonts w:ascii="Times New Roman" w:hAnsi="Times New Roman" w:cs="Times New Roman"/>
                <w:color w:val="0F243E" w:themeColor="text2" w:themeShade="80"/>
                <w:sz w:val="24"/>
                <w:szCs w:val="24"/>
              </w:rPr>
              <w:t>shërbejnë për të promovuar rimëkëmbjen dhe pajtimin</w:t>
            </w:r>
            <w:r w:rsidR="006740AD" w:rsidRPr="00041D98">
              <w:rPr>
                <w:rFonts w:ascii="Times New Roman" w:hAnsi="Times New Roman" w:cs="Times New Roman"/>
                <w:color w:val="0F243E" w:themeColor="text2" w:themeShade="80"/>
                <w:sz w:val="24"/>
                <w:szCs w:val="24"/>
              </w:rPr>
              <w:t xml:space="preserve"> shoqërorë</w:t>
            </w:r>
            <w:r w:rsidR="00C81E74" w:rsidRPr="00041D98">
              <w:rPr>
                <w:rFonts w:ascii="Times New Roman" w:hAnsi="Times New Roman" w:cs="Times New Roman"/>
                <w:color w:val="0F243E" w:themeColor="text2" w:themeShade="80"/>
                <w:sz w:val="24"/>
                <w:szCs w:val="24"/>
              </w:rPr>
              <w:t xml:space="preserve"> në nivel shtetëror, komunitar dhe individual;</w:t>
            </w:r>
          </w:p>
          <w:p w14:paraId="142A2D1E"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311194E4"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t>merret me çdo çështje të pazgjidhur që rrjedh nga puna e Komisionit  që kërkon veprim të mëtejshëm.</w:t>
            </w:r>
          </w:p>
          <w:p w14:paraId="0A89C320"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620F635C" w14:textId="6977B535" w:rsidR="00C81E74" w:rsidRPr="00041D98" w:rsidRDefault="00C81E74" w:rsidP="006C696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Gjatë </w:t>
            </w:r>
            <w:r w:rsidR="006740AD" w:rsidRPr="00041D98">
              <w:rPr>
                <w:rFonts w:ascii="Times New Roman" w:hAnsi="Times New Roman" w:cs="Times New Roman"/>
                <w:color w:val="0F243E" w:themeColor="text2" w:themeShade="80"/>
                <w:sz w:val="24"/>
                <w:szCs w:val="24"/>
              </w:rPr>
              <w:t xml:space="preserve">dhënies </w:t>
            </w:r>
            <w:r w:rsidRPr="00041D98">
              <w:rPr>
                <w:rFonts w:ascii="Times New Roman" w:hAnsi="Times New Roman" w:cs="Times New Roman"/>
                <w:color w:val="0F243E" w:themeColor="text2" w:themeShade="80"/>
                <w:sz w:val="24"/>
                <w:szCs w:val="24"/>
              </w:rPr>
              <w:t>së rekomandimeve të tij, Komisioni:</w:t>
            </w:r>
          </w:p>
          <w:p w14:paraId="0363BE3B"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24858FF0" w14:textId="2638EC54" w:rsidR="00C81E74" w:rsidRPr="00041D98" w:rsidRDefault="008304F1"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3.1. </w:t>
            </w:r>
            <w:r w:rsidR="00C81E74" w:rsidRPr="00041D98">
              <w:rPr>
                <w:rFonts w:ascii="Times New Roman" w:hAnsi="Times New Roman" w:cs="Times New Roman"/>
                <w:color w:val="0F243E" w:themeColor="text2" w:themeShade="80"/>
                <w:sz w:val="24"/>
                <w:szCs w:val="24"/>
              </w:rPr>
              <w:t>propozon masat e nevojshme institucionale, administrative, legjislative, kushtetuese dhe / ose masa të tjera që duhet të ndermirën për të arritur objektivat e rekomandimeve;</w:t>
            </w:r>
          </w:p>
          <w:p w14:paraId="32EFAE00"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2FF2F83D" w14:textId="77777777" w:rsidR="00CD6B45" w:rsidRPr="00041D98" w:rsidRDefault="00CD6B45" w:rsidP="006C696F">
            <w:pPr>
              <w:ind w:left="360"/>
              <w:jc w:val="both"/>
              <w:rPr>
                <w:rFonts w:ascii="Times New Roman" w:hAnsi="Times New Roman" w:cs="Times New Roman"/>
                <w:color w:val="0F243E" w:themeColor="text2" w:themeShade="80"/>
                <w:sz w:val="24"/>
                <w:szCs w:val="24"/>
              </w:rPr>
            </w:pPr>
          </w:p>
          <w:p w14:paraId="172A0585" w14:textId="000C812F" w:rsidR="00C81E74" w:rsidRPr="00041D98" w:rsidRDefault="008304F1"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3.2. </w:t>
            </w:r>
            <w:r w:rsidR="00C81E74" w:rsidRPr="00041D98">
              <w:rPr>
                <w:rFonts w:ascii="Times New Roman" w:hAnsi="Times New Roman" w:cs="Times New Roman"/>
                <w:color w:val="0F243E" w:themeColor="text2" w:themeShade="80"/>
                <w:sz w:val="24"/>
                <w:szCs w:val="24"/>
              </w:rPr>
              <w:t xml:space="preserve">kërkon parashtresa dhe propozime për rekomandime, nga të gjithë personat e interesuar dhe palët në shoqërinë e </w:t>
            </w:r>
            <w:r w:rsidR="006740AD" w:rsidRPr="00041D98">
              <w:rPr>
                <w:rFonts w:ascii="Times New Roman" w:hAnsi="Times New Roman" w:cs="Times New Roman"/>
                <w:color w:val="0F243E" w:themeColor="text2" w:themeShade="80"/>
                <w:sz w:val="24"/>
                <w:szCs w:val="24"/>
              </w:rPr>
              <w:t xml:space="preserve">Republikës së </w:t>
            </w:r>
            <w:r w:rsidR="00C81E74" w:rsidRPr="00041D98">
              <w:rPr>
                <w:rFonts w:ascii="Times New Roman" w:hAnsi="Times New Roman" w:cs="Times New Roman"/>
                <w:color w:val="0F243E" w:themeColor="text2" w:themeShade="80"/>
                <w:sz w:val="24"/>
                <w:szCs w:val="24"/>
              </w:rPr>
              <w:t>Kosovës, përfshirë ata persona dhe palët që paraqiten para tij, ose para ndonjë prej komisioneve të tij, dhe Komisioni do t'i kushtojë vëmendje të duhur parashtresave dhe propozimeve të tilla;</w:t>
            </w:r>
          </w:p>
          <w:p w14:paraId="42226C20"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3D9AD2EE" w14:textId="306F9BFB"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3.3.</w:t>
            </w:r>
            <w:r w:rsidRPr="00041D98">
              <w:rPr>
                <w:rFonts w:ascii="Times New Roman" w:hAnsi="Times New Roman" w:cs="Times New Roman"/>
                <w:color w:val="0F243E" w:themeColor="text2" w:themeShade="80"/>
                <w:sz w:val="24"/>
                <w:szCs w:val="24"/>
              </w:rPr>
              <w:tab/>
              <w:t xml:space="preserve">mund të thërras seanca dëgjimore të veçanta ose ndërmerr hulumtime specifike me qëllim të kërkimit </w:t>
            </w:r>
            <w:r w:rsidRPr="00041D98">
              <w:rPr>
                <w:rFonts w:ascii="Times New Roman" w:hAnsi="Times New Roman" w:cs="Times New Roman"/>
                <w:color w:val="0F243E" w:themeColor="text2" w:themeShade="80"/>
                <w:sz w:val="24"/>
                <w:szCs w:val="24"/>
              </w:rPr>
              <w:lastRenderedPageBreak/>
              <w:t xml:space="preserve">të të dhënave, informacionit dhe këshillave të ekspertëve për çështje apo tema mbi të cilat dëshiron të </w:t>
            </w:r>
            <w:r w:rsidR="00AD3750" w:rsidRPr="00041D98">
              <w:rPr>
                <w:rFonts w:ascii="Times New Roman" w:hAnsi="Times New Roman" w:cs="Times New Roman"/>
                <w:color w:val="0F243E" w:themeColor="text2" w:themeShade="80"/>
                <w:sz w:val="24"/>
                <w:szCs w:val="24"/>
              </w:rPr>
              <w:t xml:space="preserve">jap </w:t>
            </w:r>
            <w:r w:rsidRPr="00041D98">
              <w:rPr>
                <w:rFonts w:ascii="Times New Roman" w:hAnsi="Times New Roman" w:cs="Times New Roman"/>
                <w:color w:val="0F243E" w:themeColor="text2" w:themeShade="80"/>
                <w:sz w:val="24"/>
                <w:szCs w:val="24"/>
              </w:rPr>
              <w:t>rekomandime.</w:t>
            </w:r>
          </w:p>
          <w:p w14:paraId="779ABCFD"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06512F86" w14:textId="080EF48B"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3.4.</w:t>
            </w:r>
            <w:r w:rsidRPr="00041D98">
              <w:rPr>
                <w:rFonts w:ascii="Times New Roman" w:hAnsi="Times New Roman" w:cs="Times New Roman"/>
                <w:color w:val="0F243E" w:themeColor="text2" w:themeShade="80"/>
                <w:sz w:val="24"/>
                <w:szCs w:val="24"/>
              </w:rPr>
              <w:tab/>
              <w:t xml:space="preserve">do të identifikojë problemin ose çështjen që rekomandimi ka për qëllim </w:t>
            </w:r>
            <w:r w:rsidR="00AD3750" w:rsidRPr="00041D98">
              <w:rPr>
                <w:rFonts w:ascii="Times New Roman" w:hAnsi="Times New Roman" w:cs="Times New Roman"/>
                <w:color w:val="0F243E" w:themeColor="text2" w:themeShade="80"/>
                <w:sz w:val="24"/>
                <w:szCs w:val="24"/>
              </w:rPr>
              <w:t xml:space="preserve">ta </w:t>
            </w:r>
            <w:r w:rsidRPr="00041D98">
              <w:rPr>
                <w:rFonts w:ascii="Times New Roman" w:hAnsi="Times New Roman" w:cs="Times New Roman"/>
                <w:color w:val="0F243E" w:themeColor="text2" w:themeShade="80"/>
                <w:sz w:val="24"/>
                <w:szCs w:val="24"/>
              </w:rPr>
              <w:t xml:space="preserve">adresojë dhe të tregojë se si rekomandimi do të shërbejë për </w:t>
            </w:r>
            <w:r w:rsidR="00AD3750" w:rsidRPr="00041D98">
              <w:rPr>
                <w:rFonts w:ascii="Times New Roman" w:hAnsi="Times New Roman" w:cs="Times New Roman"/>
                <w:color w:val="0F243E" w:themeColor="text2" w:themeShade="80"/>
                <w:sz w:val="24"/>
                <w:szCs w:val="24"/>
              </w:rPr>
              <w:t xml:space="preserve">ta </w:t>
            </w:r>
            <w:r w:rsidRPr="00041D98">
              <w:rPr>
                <w:rFonts w:ascii="Times New Roman" w:hAnsi="Times New Roman" w:cs="Times New Roman"/>
                <w:color w:val="0F243E" w:themeColor="text2" w:themeShade="80"/>
                <w:sz w:val="24"/>
                <w:szCs w:val="24"/>
              </w:rPr>
              <w:t>adresuar problemin ose çështjen;</w:t>
            </w:r>
          </w:p>
          <w:p w14:paraId="7398D3A9"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48FCEC23" w14:textId="6481AF63"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3.5.</w:t>
            </w:r>
            <w:r w:rsidRPr="00041D98">
              <w:rPr>
                <w:rFonts w:ascii="Times New Roman" w:hAnsi="Times New Roman" w:cs="Times New Roman"/>
                <w:color w:val="0F243E" w:themeColor="text2" w:themeShade="80"/>
                <w:sz w:val="24"/>
                <w:szCs w:val="24"/>
              </w:rPr>
              <w:tab/>
              <w:t xml:space="preserve">do të sigurojë që secili rekomandim të përmbajë </w:t>
            </w:r>
            <w:r w:rsidR="00AD3750" w:rsidRPr="00041D98">
              <w:rPr>
                <w:rFonts w:ascii="Times New Roman" w:hAnsi="Times New Roman" w:cs="Times New Roman"/>
                <w:color w:val="0F243E" w:themeColor="text2" w:themeShade="80"/>
                <w:sz w:val="24"/>
                <w:szCs w:val="24"/>
              </w:rPr>
              <w:t>sqarime specifike</w:t>
            </w:r>
            <w:r w:rsidRPr="00041D98">
              <w:rPr>
                <w:rFonts w:ascii="Times New Roman" w:hAnsi="Times New Roman" w:cs="Times New Roman"/>
                <w:color w:val="0F243E" w:themeColor="text2" w:themeShade="80"/>
                <w:sz w:val="24"/>
                <w:szCs w:val="24"/>
              </w:rPr>
              <w:t xml:space="preserve">, </w:t>
            </w:r>
            <w:r w:rsidR="00AD3750" w:rsidRPr="00041D98">
              <w:rPr>
                <w:rFonts w:ascii="Times New Roman" w:hAnsi="Times New Roman" w:cs="Times New Roman"/>
                <w:color w:val="0F243E" w:themeColor="text2" w:themeShade="80"/>
                <w:sz w:val="24"/>
                <w:szCs w:val="24"/>
              </w:rPr>
              <w:t xml:space="preserve">orientim </w:t>
            </w:r>
            <w:r w:rsidRPr="00041D98">
              <w:rPr>
                <w:rFonts w:ascii="Times New Roman" w:hAnsi="Times New Roman" w:cs="Times New Roman"/>
                <w:color w:val="0F243E" w:themeColor="text2" w:themeShade="80"/>
                <w:sz w:val="24"/>
                <w:szCs w:val="24"/>
              </w:rPr>
              <w:t xml:space="preserve">dhe udhëzim të mjaftueshëm për t'i mundësuar palës së cilës i drejtohet </w:t>
            </w:r>
            <w:r w:rsidR="00AD3750" w:rsidRPr="00041D98">
              <w:rPr>
                <w:rFonts w:ascii="Times New Roman" w:hAnsi="Times New Roman" w:cs="Times New Roman"/>
                <w:color w:val="0F243E" w:themeColor="text2" w:themeShade="80"/>
                <w:sz w:val="24"/>
                <w:szCs w:val="24"/>
              </w:rPr>
              <w:t xml:space="preserve">ta </w:t>
            </w:r>
            <w:r w:rsidRPr="00041D98">
              <w:rPr>
                <w:rFonts w:ascii="Times New Roman" w:hAnsi="Times New Roman" w:cs="Times New Roman"/>
                <w:color w:val="0F243E" w:themeColor="text2" w:themeShade="80"/>
                <w:sz w:val="24"/>
                <w:szCs w:val="24"/>
              </w:rPr>
              <w:t>zbatojë në mënyrë të arsyeshme rekomandimin e tillë;</w:t>
            </w:r>
          </w:p>
          <w:p w14:paraId="29FBCA5E"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3B8F2ED9" w14:textId="5E325755"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3.6.</w:t>
            </w:r>
            <w:r w:rsidRPr="00041D98">
              <w:rPr>
                <w:rFonts w:ascii="Times New Roman" w:hAnsi="Times New Roman" w:cs="Times New Roman"/>
                <w:color w:val="0F243E" w:themeColor="text2" w:themeShade="80"/>
                <w:sz w:val="24"/>
                <w:szCs w:val="24"/>
              </w:rPr>
              <w:tab/>
            </w:r>
            <w:r w:rsidR="00AD3750" w:rsidRPr="00041D98">
              <w:rPr>
                <w:rFonts w:ascii="Times New Roman" w:hAnsi="Times New Roman" w:cs="Times New Roman"/>
                <w:color w:val="0F243E" w:themeColor="text2" w:themeShade="80"/>
                <w:sz w:val="24"/>
                <w:szCs w:val="24"/>
              </w:rPr>
              <w:t xml:space="preserve">të theksojë afatin kohorë të zbatimit të rekomandimit, duke marr në konsideratë specifikën konkrete </w:t>
            </w:r>
          </w:p>
          <w:p w14:paraId="7F05053B"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7EA6B6CB" w14:textId="77777777" w:rsidR="00C81E74" w:rsidRPr="00041D98" w:rsidRDefault="004B13A9" w:rsidP="004B13A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00C81E74" w:rsidRPr="00041D98">
              <w:rPr>
                <w:rFonts w:ascii="Times New Roman" w:hAnsi="Times New Roman" w:cs="Times New Roman"/>
                <w:color w:val="0F243E" w:themeColor="text2" w:themeShade="80"/>
                <w:sz w:val="24"/>
                <w:szCs w:val="24"/>
              </w:rPr>
              <w:t>çdo rekomandim do t'i drejto</w:t>
            </w:r>
            <w:r w:rsidRPr="00041D98">
              <w:rPr>
                <w:rFonts w:ascii="Times New Roman" w:hAnsi="Times New Roman" w:cs="Times New Roman"/>
                <w:color w:val="0F243E" w:themeColor="text2" w:themeShade="80"/>
                <w:sz w:val="24"/>
                <w:szCs w:val="24"/>
              </w:rPr>
              <w:t>het p</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rgjegj</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sit </w:t>
            </w:r>
            <w:r w:rsidR="00C81E74" w:rsidRPr="00041D98">
              <w:rPr>
                <w:rFonts w:ascii="Times New Roman" w:hAnsi="Times New Roman" w:cs="Times New Roman"/>
                <w:color w:val="0F243E" w:themeColor="text2" w:themeShade="80"/>
                <w:sz w:val="24"/>
                <w:szCs w:val="24"/>
              </w:rPr>
              <w:t>të veçantë të zyrës, organit të shtetit, organizatës lokale ose ndërkombëtare, ose një shteti.</w:t>
            </w:r>
          </w:p>
          <w:p w14:paraId="5CBF8E71"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3BC87944" w14:textId="77777777" w:rsidR="00C81E74" w:rsidRPr="00041D98" w:rsidRDefault="004B13A9"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Bazuar në konkluzionet e Komisionit, që dalin nga hapat e ndërmarrë në këtë nen, së bashku me një shqyrtim të plotë të gjetjeve dhe konkluzioneve të Komisionit, që dalin nga hulumtimet e veta, Komisioni bën </w:t>
            </w:r>
            <w:r w:rsidR="00C81E74" w:rsidRPr="00041D98">
              <w:rPr>
                <w:rFonts w:ascii="Times New Roman" w:hAnsi="Times New Roman" w:cs="Times New Roman"/>
                <w:color w:val="0F243E" w:themeColor="text2" w:themeShade="80"/>
                <w:sz w:val="24"/>
                <w:szCs w:val="24"/>
              </w:rPr>
              <w:lastRenderedPageBreak/>
              <w:t>rekomandime të cilat do të pasqyrohen në raportin përfundimtar.</w:t>
            </w:r>
          </w:p>
          <w:p w14:paraId="14E0F4FB"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1522FB68" w14:textId="77777777" w:rsidR="00C81E74" w:rsidRPr="00041D98" w:rsidRDefault="004B13A9"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6</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Rekomandimet e Komisionit duhet të jenë të zbatueshme dhe gjatë dhënies së rekomandimeve duhet marrë parasysh parasysh burimet, aftësitë dhe faktorët e tjerë në dispozicion të Kosovës;</w:t>
            </w:r>
          </w:p>
          <w:p w14:paraId="7A137D6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8BFA4B9" w14:textId="77777777" w:rsidR="00C81E74" w:rsidRPr="00041D98" w:rsidRDefault="00C81E74" w:rsidP="004B13A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5</w:t>
            </w:r>
            <w:r w:rsidR="004B13A9" w:rsidRPr="00041D98">
              <w:rPr>
                <w:rFonts w:ascii="Times New Roman" w:hAnsi="Times New Roman" w:cs="Times New Roman"/>
                <w:b/>
                <w:color w:val="0F243E" w:themeColor="text2" w:themeShade="80"/>
                <w:sz w:val="24"/>
                <w:szCs w:val="24"/>
              </w:rPr>
              <w:t>1</w:t>
            </w:r>
          </w:p>
          <w:p w14:paraId="4B1F3D39" w14:textId="77777777" w:rsidR="00C81E74" w:rsidRPr="00041D98" w:rsidRDefault="004B13A9" w:rsidP="004B13A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Përmbajtja e Raportit përfundimtar</w:t>
            </w:r>
          </w:p>
          <w:p w14:paraId="087CA2C1" w14:textId="77777777" w:rsidR="004B13A9" w:rsidRPr="00041D98" w:rsidRDefault="004B13A9" w:rsidP="004C279F">
            <w:pPr>
              <w:jc w:val="both"/>
              <w:rPr>
                <w:rFonts w:ascii="Times New Roman" w:hAnsi="Times New Roman" w:cs="Times New Roman"/>
                <w:color w:val="0F243E" w:themeColor="text2" w:themeShade="80"/>
                <w:sz w:val="24"/>
                <w:szCs w:val="24"/>
              </w:rPr>
            </w:pPr>
          </w:p>
          <w:p w14:paraId="307C80EF"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Raporti përfundimtar, në pajtim me detyrat e Komisionit, duhet së paku të përmbajë:</w:t>
            </w:r>
          </w:p>
          <w:p w14:paraId="336B1ADB"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2EF208B8" w14:textId="75335DD7" w:rsidR="00C81E74" w:rsidRPr="00041D98" w:rsidRDefault="008304F1"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C81E74" w:rsidRPr="00041D98">
              <w:rPr>
                <w:rFonts w:ascii="Times New Roman" w:hAnsi="Times New Roman" w:cs="Times New Roman"/>
                <w:color w:val="0F243E" w:themeColor="text2" w:themeShade="80"/>
                <w:sz w:val="24"/>
                <w:szCs w:val="24"/>
              </w:rPr>
              <w:t>listën e humbjeve në njerëz (personat civilë të cilët kanë humbur jetën</w:t>
            </w:r>
            <w:r w:rsidR="00AD3750" w:rsidRPr="00041D98">
              <w:rPr>
                <w:rFonts w:ascii="Times New Roman" w:hAnsi="Times New Roman" w:cs="Times New Roman"/>
                <w:color w:val="0F243E" w:themeColor="text2" w:themeShade="80"/>
                <w:sz w:val="24"/>
                <w:szCs w:val="24"/>
              </w:rPr>
              <w:t xml:space="preserve"> si pasojë e shkeljeve masive të të drejtave të njeriut, shkeljes së të drejtës humanitare ndërkombëtare</w:t>
            </w:r>
            <w:r w:rsidR="00EB7F81" w:rsidRPr="00041D98">
              <w:rPr>
                <w:rFonts w:ascii="Times New Roman" w:hAnsi="Times New Roman" w:cs="Times New Roman"/>
                <w:color w:val="0F243E" w:themeColor="text2" w:themeShade="80"/>
                <w:sz w:val="24"/>
                <w:szCs w:val="24"/>
              </w:rPr>
              <w:t xml:space="preserve"> </w:t>
            </w:r>
            <w:r w:rsidR="00C81E74" w:rsidRPr="00041D98">
              <w:rPr>
                <w:rFonts w:ascii="Times New Roman" w:hAnsi="Times New Roman" w:cs="Times New Roman"/>
                <w:color w:val="0F243E" w:themeColor="text2" w:themeShade="80"/>
                <w:sz w:val="24"/>
                <w:szCs w:val="24"/>
              </w:rPr>
              <w:t xml:space="preserve">dhe </w:t>
            </w:r>
            <w:r w:rsidR="00AD3750" w:rsidRPr="00041D98">
              <w:rPr>
                <w:rFonts w:ascii="Times New Roman" w:hAnsi="Times New Roman" w:cs="Times New Roman"/>
                <w:color w:val="0F243E" w:themeColor="text2" w:themeShade="80"/>
                <w:sz w:val="24"/>
                <w:szCs w:val="24"/>
              </w:rPr>
              <w:t>personat e armatosur</w:t>
            </w:r>
            <w:r w:rsidR="00EB7F81" w:rsidRPr="00041D98">
              <w:rPr>
                <w:rFonts w:ascii="Times New Roman" w:hAnsi="Times New Roman" w:cs="Times New Roman"/>
                <w:color w:val="0F243E" w:themeColor="text2" w:themeShade="80"/>
                <w:sz w:val="24"/>
                <w:szCs w:val="24"/>
              </w:rPr>
              <w:t xml:space="preserve">/Ushtarët në konfliktet e armatosura </w:t>
            </w:r>
            <w:r w:rsidR="00C81E74" w:rsidRPr="00041D98">
              <w:rPr>
                <w:rFonts w:ascii="Times New Roman" w:hAnsi="Times New Roman" w:cs="Times New Roman"/>
                <w:color w:val="0F243E" w:themeColor="text2" w:themeShade="80"/>
                <w:sz w:val="24"/>
                <w:szCs w:val="24"/>
              </w:rPr>
              <w:t>të cilët kanë humbur jetën</w:t>
            </w:r>
            <w:r w:rsidR="00EB7F81" w:rsidRPr="00041D98">
              <w:rPr>
                <w:rFonts w:ascii="Times New Roman" w:hAnsi="Times New Roman" w:cs="Times New Roman"/>
                <w:color w:val="0F243E" w:themeColor="text2" w:themeShade="80"/>
                <w:sz w:val="24"/>
                <w:szCs w:val="24"/>
              </w:rPr>
              <w:t>)</w:t>
            </w:r>
            <w:r w:rsidR="00AD3750" w:rsidRPr="00041D98">
              <w:rPr>
                <w:rFonts w:ascii="Times New Roman" w:hAnsi="Times New Roman" w:cs="Times New Roman"/>
                <w:color w:val="0F243E" w:themeColor="text2" w:themeShade="80"/>
                <w:sz w:val="24"/>
                <w:szCs w:val="24"/>
              </w:rPr>
              <w:t xml:space="preserve">. </w:t>
            </w:r>
          </w:p>
          <w:p w14:paraId="0FB6F793" w14:textId="77777777" w:rsidR="008304F1" w:rsidRDefault="008304F1" w:rsidP="006C696F">
            <w:pPr>
              <w:ind w:left="360"/>
              <w:jc w:val="both"/>
              <w:rPr>
                <w:rFonts w:ascii="Times New Roman" w:hAnsi="Times New Roman" w:cs="Times New Roman"/>
                <w:color w:val="0F243E" w:themeColor="text2" w:themeShade="80"/>
                <w:sz w:val="24"/>
                <w:szCs w:val="24"/>
              </w:rPr>
            </w:pPr>
          </w:p>
          <w:p w14:paraId="1645476C" w14:textId="3D055CEA" w:rsidR="00C81E74" w:rsidRPr="00041D98" w:rsidRDefault="008304F1"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1.2.</w:t>
            </w:r>
            <w:r w:rsidR="00C81E74" w:rsidRPr="00041D98">
              <w:rPr>
                <w:rFonts w:ascii="Times New Roman" w:hAnsi="Times New Roman" w:cs="Times New Roman"/>
                <w:color w:val="0F243E" w:themeColor="text2" w:themeShade="80"/>
                <w:sz w:val="24"/>
                <w:szCs w:val="24"/>
              </w:rPr>
              <w:t>listën e personave të zhdukur; dhe</w:t>
            </w:r>
          </w:p>
          <w:p w14:paraId="7AD1C622"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5CAB06A1" w14:textId="3CC24A54" w:rsidR="004B13A9" w:rsidRPr="00041D98" w:rsidRDefault="008304F1"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1.3. </w:t>
            </w:r>
            <w:r w:rsidR="004B13A9" w:rsidRPr="00041D98">
              <w:rPr>
                <w:rFonts w:ascii="Times New Roman" w:hAnsi="Times New Roman" w:cs="Times New Roman"/>
                <w:color w:val="0F243E" w:themeColor="text2" w:themeShade="80"/>
                <w:sz w:val="24"/>
                <w:szCs w:val="24"/>
              </w:rPr>
              <w:t xml:space="preserve">bazën e të dhënave për komunitetet e viktimave të shkeljeve </w:t>
            </w:r>
            <w:r w:rsidR="00AD3750" w:rsidRPr="00041D98">
              <w:rPr>
                <w:rFonts w:ascii="Times New Roman" w:hAnsi="Times New Roman" w:cs="Times New Roman"/>
                <w:color w:val="0F243E" w:themeColor="text2" w:themeShade="80"/>
                <w:sz w:val="24"/>
                <w:szCs w:val="24"/>
              </w:rPr>
              <w:t xml:space="preserve">masive </w:t>
            </w:r>
            <w:r w:rsidR="004B13A9" w:rsidRPr="00041D98">
              <w:rPr>
                <w:rFonts w:ascii="Times New Roman" w:hAnsi="Times New Roman" w:cs="Times New Roman"/>
                <w:color w:val="0F243E" w:themeColor="text2" w:themeShade="80"/>
                <w:sz w:val="24"/>
                <w:szCs w:val="24"/>
              </w:rPr>
              <w:t>të të drejtave të njeriut</w:t>
            </w:r>
            <w:r w:rsidR="00AD3750" w:rsidRPr="00041D98">
              <w:rPr>
                <w:rFonts w:ascii="Times New Roman" w:hAnsi="Times New Roman" w:cs="Times New Roman"/>
                <w:color w:val="0F243E" w:themeColor="text2" w:themeShade="80"/>
                <w:sz w:val="24"/>
                <w:szCs w:val="24"/>
              </w:rPr>
              <w:t xml:space="preserve"> dhe shkeljes së të drejtës humanitare ndërkombëtare </w:t>
            </w:r>
            <w:r w:rsidR="004B13A9" w:rsidRPr="00041D98">
              <w:rPr>
                <w:rFonts w:ascii="Times New Roman" w:hAnsi="Times New Roman" w:cs="Times New Roman"/>
                <w:color w:val="0F243E" w:themeColor="text2" w:themeShade="80"/>
                <w:sz w:val="24"/>
                <w:szCs w:val="24"/>
              </w:rPr>
              <w:t>;</w:t>
            </w:r>
          </w:p>
          <w:p w14:paraId="282A2721" w14:textId="15EF7F04" w:rsidR="00C81E74" w:rsidRPr="00041D98" w:rsidRDefault="004B13A9"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1.4. </w:t>
            </w:r>
            <w:r w:rsidR="00C81E74" w:rsidRPr="00041D98">
              <w:rPr>
                <w:rFonts w:ascii="Times New Roman" w:hAnsi="Times New Roman" w:cs="Times New Roman"/>
                <w:color w:val="0F243E" w:themeColor="text2" w:themeShade="80"/>
                <w:sz w:val="24"/>
                <w:szCs w:val="24"/>
              </w:rPr>
              <w:t xml:space="preserve">bazën e të dhënave për dëmet ekonomike në Kosovë dhe shkatërrimin e </w:t>
            </w:r>
            <w:r w:rsidR="00AD3750" w:rsidRPr="00041D98">
              <w:rPr>
                <w:rFonts w:ascii="Times New Roman" w:hAnsi="Times New Roman" w:cs="Times New Roman"/>
                <w:color w:val="0F243E" w:themeColor="text2" w:themeShade="80"/>
                <w:sz w:val="24"/>
                <w:szCs w:val="24"/>
              </w:rPr>
              <w:t xml:space="preserve">pronës </w:t>
            </w:r>
            <w:r w:rsidR="00C81E74" w:rsidRPr="00041D98">
              <w:rPr>
                <w:rFonts w:ascii="Times New Roman" w:hAnsi="Times New Roman" w:cs="Times New Roman"/>
                <w:color w:val="0F243E" w:themeColor="text2" w:themeShade="80"/>
                <w:sz w:val="24"/>
                <w:szCs w:val="24"/>
              </w:rPr>
              <w:t xml:space="preserve">kulturore. </w:t>
            </w:r>
          </w:p>
          <w:p w14:paraId="742BF241" w14:textId="77777777" w:rsidR="006C696F" w:rsidRPr="00041D98" w:rsidRDefault="006C696F" w:rsidP="006C696F">
            <w:pPr>
              <w:jc w:val="both"/>
              <w:rPr>
                <w:rFonts w:ascii="Times New Roman" w:hAnsi="Times New Roman" w:cs="Times New Roman"/>
                <w:color w:val="0F243E" w:themeColor="text2" w:themeShade="80"/>
                <w:sz w:val="24"/>
                <w:szCs w:val="24"/>
              </w:rPr>
            </w:pPr>
          </w:p>
          <w:p w14:paraId="54F99C93" w14:textId="77777777" w:rsidR="00C81E74" w:rsidRPr="00041D98" w:rsidRDefault="00C81E74" w:rsidP="006C696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Raporti përfundimtar rekomandon së paku masat të cilat kanë të bëjnë me:</w:t>
            </w:r>
          </w:p>
          <w:p w14:paraId="1DC1C2E8" w14:textId="77777777" w:rsidR="008304F1" w:rsidRDefault="008304F1" w:rsidP="006C696F">
            <w:pPr>
              <w:ind w:left="360"/>
              <w:jc w:val="both"/>
              <w:rPr>
                <w:rFonts w:ascii="Times New Roman" w:hAnsi="Times New Roman" w:cs="Times New Roman"/>
                <w:color w:val="0F243E" w:themeColor="text2" w:themeShade="80"/>
                <w:sz w:val="24"/>
                <w:szCs w:val="24"/>
              </w:rPr>
            </w:pPr>
          </w:p>
          <w:p w14:paraId="06F8A213" w14:textId="3FBBABFC"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parandalimin e përsëritjes së rrethanave shoqërore dhe politike si në të kaluarën;</w:t>
            </w:r>
          </w:p>
          <w:p w14:paraId="0B6E713F"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26FB3629" w14:textId="35F7DBD3" w:rsidR="00C81E74" w:rsidRPr="00041D98" w:rsidRDefault="00092664" w:rsidP="006C696F">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2.2. </w:t>
            </w:r>
            <w:r w:rsidR="004B13A9" w:rsidRPr="00041D98">
              <w:rPr>
                <w:rFonts w:ascii="Times New Roman" w:hAnsi="Times New Roman" w:cs="Times New Roman"/>
                <w:color w:val="0F243E" w:themeColor="text2" w:themeShade="80"/>
                <w:sz w:val="24"/>
                <w:szCs w:val="24"/>
              </w:rPr>
              <w:t>m</w:t>
            </w:r>
            <w:r w:rsidR="00455536" w:rsidRPr="00041D98">
              <w:rPr>
                <w:rFonts w:ascii="Times New Roman" w:hAnsi="Times New Roman" w:cs="Times New Roman"/>
                <w:color w:val="0F243E" w:themeColor="text2" w:themeShade="80"/>
                <w:sz w:val="24"/>
                <w:szCs w:val="24"/>
              </w:rPr>
              <w:t>ë</w:t>
            </w:r>
            <w:r w:rsidR="004B13A9" w:rsidRPr="00041D98">
              <w:rPr>
                <w:rFonts w:ascii="Times New Roman" w:hAnsi="Times New Roman" w:cs="Times New Roman"/>
                <w:color w:val="0F243E" w:themeColor="text2" w:themeShade="80"/>
                <w:sz w:val="24"/>
                <w:szCs w:val="24"/>
              </w:rPr>
              <w:t>nyr</w:t>
            </w:r>
            <w:r w:rsidR="00455536" w:rsidRPr="00041D98">
              <w:rPr>
                <w:rFonts w:ascii="Times New Roman" w:hAnsi="Times New Roman" w:cs="Times New Roman"/>
                <w:color w:val="0F243E" w:themeColor="text2" w:themeShade="80"/>
                <w:sz w:val="24"/>
                <w:szCs w:val="24"/>
              </w:rPr>
              <w:t>ë</w:t>
            </w:r>
            <w:r w:rsidR="004B13A9" w:rsidRPr="00041D98">
              <w:rPr>
                <w:rFonts w:ascii="Times New Roman" w:hAnsi="Times New Roman" w:cs="Times New Roman"/>
                <w:color w:val="0F243E" w:themeColor="text2" w:themeShade="80"/>
                <w:sz w:val="24"/>
                <w:szCs w:val="24"/>
              </w:rPr>
              <w:t>n e zgjedhj</w:t>
            </w:r>
            <w:r w:rsidR="00455536" w:rsidRPr="00041D98">
              <w:rPr>
                <w:rFonts w:ascii="Times New Roman" w:hAnsi="Times New Roman" w:cs="Times New Roman"/>
                <w:color w:val="0F243E" w:themeColor="text2" w:themeShade="80"/>
                <w:sz w:val="24"/>
                <w:szCs w:val="24"/>
              </w:rPr>
              <w:t>ë</w:t>
            </w:r>
            <w:r w:rsidR="004B13A9" w:rsidRPr="00041D98">
              <w:rPr>
                <w:rFonts w:ascii="Times New Roman" w:hAnsi="Times New Roman" w:cs="Times New Roman"/>
                <w:color w:val="0F243E" w:themeColor="text2" w:themeShade="80"/>
                <w:sz w:val="24"/>
                <w:szCs w:val="24"/>
              </w:rPr>
              <w:t>s s</w:t>
            </w:r>
            <w:r w:rsidR="00455536" w:rsidRPr="00041D98">
              <w:rPr>
                <w:rFonts w:ascii="Times New Roman" w:hAnsi="Times New Roman" w:cs="Times New Roman"/>
                <w:color w:val="0F243E" w:themeColor="text2" w:themeShade="80"/>
                <w:sz w:val="24"/>
                <w:szCs w:val="24"/>
              </w:rPr>
              <w:t>ë</w:t>
            </w:r>
            <w:r w:rsidR="004B13A9" w:rsidRPr="00041D98">
              <w:rPr>
                <w:rFonts w:ascii="Times New Roman" w:hAnsi="Times New Roman" w:cs="Times New Roman"/>
                <w:color w:val="0F243E" w:themeColor="text2" w:themeShade="80"/>
                <w:sz w:val="24"/>
                <w:szCs w:val="24"/>
              </w:rPr>
              <w:t xml:space="preserve"> reparacionit</w:t>
            </w:r>
            <w:r w:rsidR="00C81E74" w:rsidRPr="00041D98">
              <w:rPr>
                <w:rFonts w:ascii="Times New Roman" w:hAnsi="Times New Roman" w:cs="Times New Roman"/>
                <w:color w:val="0F243E" w:themeColor="text2" w:themeShade="80"/>
                <w:sz w:val="24"/>
                <w:szCs w:val="24"/>
              </w:rPr>
              <w:t>;</w:t>
            </w:r>
          </w:p>
          <w:p w14:paraId="0E59862F" w14:textId="57DE0FE8" w:rsidR="006C696F" w:rsidRDefault="006C696F" w:rsidP="006C696F">
            <w:pPr>
              <w:ind w:left="360"/>
              <w:jc w:val="both"/>
              <w:rPr>
                <w:rFonts w:ascii="Times New Roman" w:hAnsi="Times New Roman" w:cs="Times New Roman"/>
                <w:color w:val="0F243E" w:themeColor="text2" w:themeShade="80"/>
                <w:sz w:val="24"/>
                <w:szCs w:val="24"/>
              </w:rPr>
            </w:pPr>
          </w:p>
          <w:p w14:paraId="7D151084" w14:textId="77777777" w:rsidR="00092664" w:rsidRPr="00041D98" w:rsidRDefault="00092664" w:rsidP="006C696F">
            <w:pPr>
              <w:ind w:left="360"/>
              <w:jc w:val="both"/>
              <w:rPr>
                <w:rFonts w:ascii="Times New Roman" w:hAnsi="Times New Roman" w:cs="Times New Roman"/>
                <w:color w:val="0F243E" w:themeColor="text2" w:themeShade="80"/>
                <w:sz w:val="24"/>
                <w:szCs w:val="24"/>
              </w:rPr>
            </w:pPr>
          </w:p>
          <w:p w14:paraId="1B7D70E6"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2.3.</w:t>
            </w:r>
            <w:r w:rsidRPr="00041D98">
              <w:rPr>
                <w:rFonts w:ascii="Times New Roman" w:hAnsi="Times New Roman" w:cs="Times New Roman"/>
                <w:color w:val="0F243E" w:themeColor="text2" w:themeShade="80"/>
                <w:sz w:val="24"/>
                <w:szCs w:val="24"/>
              </w:rPr>
              <w:tab/>
              <w:t>Mënyrën e zgjidhjes së problemit të personave të zhvendosur;</w:t>
            </w:r>
          </w:p>
          <w:p w14:paraId="3660E765"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3E99DE3D" w14:textId="1FE86E0F"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t>Hapat e mëtejmë drejtë përparimit të mirëbesimit në mes qytetarëve në Republikës së Kosovës;</w:t>
            </w:r>
          </w:p>
          <w:p w14:paraId="2FEFAE1E" w14:textId="65DF0888" w:rsidR="006C696F" w:rsidRDefault="006C696F" w:rsidP="006C696F">
            <w:pPr>
              <w:ind w:left="360"/>
              <w:jc w:val="both"/>
              <w:rPr>
                <w:rFonts w:ascii="Times New Roman" w:hAnsi="Times New Roman" w:cs="Times New Roman"/>
                <w:color w:val="0F243E" w:themeColor="text2" w:themeShade="80"/>
                <w:sz w:val="24"/>
                <w:szCs w:val="24"/>
              </w:rPr>
            </w:pPr>
          </w:p>
          <w:p w14:paraId="385746E9" w14:textId="77777777" w:rsidR="00092664" w:rsidRPr="00041D98" w:rsidRDefault="00092664" w:rsidP="006C696F">
            <w:pPr>
              <w:ind w:left="360"/>
              <w:jc w:val="both"/>
              <w:rPr>
                <w:rFonts w:ascii="Times New Roman" w:hAnsi="Times New Roman" w:cs="Times New Roman"/>
                <w:color w:val="0F243E" w:themeColor="text2" w:themeShade="80"/>
                <w:sz w:val="24"/>
                <w:szCs w:val="24"/>
              </w:rPr>
            </w:pPr>
          </w:p>
          <w:p w14:paraId="18F77437"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2.5.</w:t>
            </w:r>
            <w:r w:rsidRPr="00041D98">
              <w:rPr>
                <w:rFonts w:ascii="Times New Roman" w:hAnsi="Times New Roman" w:cs="Times New Roman"/>
                <w:color w:val="0F243E" w:themeColor="text2" w:themeShade="80"/>
                <w:sz w:val="24"/>
                <w:szCs w:val="24"/>
              </w:rPr>
              <w:tab/>
              <w:t>Hapat e mëtejmë drejtë përparimit të mirëbesimit në mes të Republikës së Kosovës dhe Serbisë;</w:t>
            </w:r>
          </w:p>
          <w:p w14:paraId="6832281C"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6739BAF9"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2.6.</w:t>
            </w:r>
            <w:r w:rsidRPr="00041D98">
              <w:rPr>
                <w:rFonts w:ascii="Times New Roman" w:hAnsi="Times New Roman" w:cs="Times New Roman"/>
                <w:color w:val="0F243E" w:themeColor="text2" w:themeShade="80"/>
                <w:sz w:val="24"/>
                <w:szCs w:val="24"/>
              </w:rPr>
              <w:tab/>
              <w:t xml:space="preserve">mënyrën për reformimin institucional; </w:t>
            </w:r>
          </w:p>
          <w:p w14:paraId="2CC6C584"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6094115F"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2.7.</w:t>
            </w:r>
            <w:r w:rsidRPr="00041D98">
              <w:rPr>
                <w:rFonts w:ascii="Times New Roman" w:hAnsi="Times New Roman" w:cs="Times New Roman"/>
                <w:color w:val="0F243E" w:themeColor="text2" w:themeShade="80"/>
                <w:sz w:val="24"/>
                <w:szCs w:val="24"/>
              </w:rPr>
              <w:tab/>
              <w:t xml:space="preserve">mekanizmat me të cilët sigurohet integriteti dhe validiteti i fakteve </w:t>
            </w:r>
            <w:r w:rsidRPr="00041D98">
              <w:rPr>
                <w:rFonts w:ascii="Times New Roman" w:hAnsi="Times New Roman" w:cs="Times New Roman"/>
                <w:color w:val="0F243E" w:themeColor="text2" w:themeShade="80"/>
                <w:sz w:val="24"/>
                <w:szCs w:val="24"/>
              </w:rPr>
              <w:lastRenderedPageBreak/>
              <w:t>të vërtetuara në raport, në sistemin e arsimit të Republikës së Kosovës;</w:t>
            </w:r>
          </w:p>
          <w:p w14:paraId="2B6B6119" w14:textId="77777777" w:rsidR="00251ED1" w:rsidRPr="00041D98" w:rsidRDefault="00251ED1" w:rsidP="006C696F">
            <w:pPr>
              <w:ind w:left="360"/>
              <w:jc w:val="both"/>
              <w:rPr>
                <w:rFonts w:ascii="Times New Roman" w:hAnsi="Times New Roman" w:cs="Times New Roman"/>
                <w:color w:val="0F243E" w:themeColor="text2" w:themeShade="80"/>
                <w:sz w:val="24"/>
                <w:szCs w:val="24"/>
              </w:rPr>
            </w:pPr>
          </w:p>
          <w:p w14:paraId="5178D206"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2.8.</w:t>
            </w:r>
            <w:r w:rsidRPr="00041D98">
              <w:rPr>
                <w:rFonts w:ascii="Times New Roman" w:hAnsi="Times New Roman" w:cs="Times New Roman"/>
                <w:color w:val="0F243E" w:themeColor="text2" w:themeShade="80"/>
                <w:sz w:val="24"/>
                <w:szCs w:val="24"/>
              </w:rPr>
              <w:tab/>
              <w:t>Mënyrën e monitorimit të zbatimit të rekomandimeve të Komisionit, dhe që mund të përfshijë edhe propozimin për themelimin e mekanizmit të veçantë për realizimin e qëllimit të tillë.</w:t>
            </w:r>
          </w:p>
          <w:p w14:paraId="231E1722"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546A3CDB"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0AAD7EAB"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5</w:t>
            </w:r>
            <w:r w:rsidR="004B13A9" w:rsidRPr="00041D98">
              <w:rPr>
                <w:rFonts w:ascii="Times New Roman" w:hAnsi="Times New Roman" w:cs="Times New Roman"/>
                <w:b/>
                <w:color w:val="0F243E" w:themeColor="text2" w:themeShade="80"/>
                <w:sz w:val="24"/>
                <w:szCs w:val="24"/>
              </w:rPr>
              <w:t>2</w:t>
            </w:r>
          </w:p>
          <w:p w14:paraId="3CE1292F"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Publikimi i Raportit Përfundimtar</w:t>
            </w:r>
          </w:p>
          <w:p w14:paraId="24F5B95B"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1D4A444" w14:textId="1CFC3C7D" w:rsidR="00C81E74"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C81E74" w:rsidRPr="00041D98">
              <w:rPr>
                <w:rFonts w:ascii="Times New Roman" w:hAnsi="Times New Roman" w:cs="Times New Roman"/>
                <w:color w:val="0F243E" w:themeColor="text2" w:themeShade="80"/>
                <w:sz w:val="24"/>
                <w:szCs w:val="24"/>
              </w:rPr>
              <w:t>Kryekomisioneri, pas përfundimit të periudhës operative, do t'i paraqesë në gjuhët zyrtare</w:t>
            </w:r>
            <w:r w:rsidR="00B26336"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 xml:space="preserve"> udhëheqësit të institucionit themelues</w:t>
            </w:r>
            <w:r w:rsidR="00B26336"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 xml:space="preserve"> Raportin Përfundimtar dhe këtë raport do ta publikojë </w:t>
            </w:r>
            <w:r w:rsidR="004B13A9" w:rsidRPr="00041D98">
              <w:rPr>
                <w:rFonts w:ascii="Times New Roman" w:hAnsi="Times New Roman" w:cs="Times New Roman"/>
                <w:color w:val="0F243E" w:themeColor="text2" w:themeShade="80"/>
                <w:sz w:val="24"/>
                <w:szCs w:val="24"/>
              </w:rPr>
              <w:t>në ueb faqen e e Komisionit.</w:t>
            </w:r>
          </w:p>
          <w:p w14:paraId="55AE6DC3"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1FB5C05D" w14:textId="18D7D577" w:rsidR="00C81E74"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C81E74" w:rsidRPr="00041D98">
              <w:rPr>
                <w:rFonts w:ascii="Times New Roman" w:hAnsi="Times New Roman" w:cs="Times New Roman"/>
                <w:color w:val="0F243E" w:themeColor="text2" w:themeShade="80"/>
                <w:sz w:val="24"/>
                <w:szCs w:val="24"/>
              </w:rPr>
              <w:t>Brenda katërmbëdhjetë (14) ditëve nga data e pranimit të Raportit Përfundimtar, institucioni themelues e dërgon për publikim në Gazetën Zyrtare.</w:t>
            </w:r>
          </w:p>
          <w:p w14:paraId="1AA17732"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3F66709D" w14:textId="577F7134" w:rsidR="00C81E74"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C81E74" w:rsidRPr="00041D98">
              <w:rPr>
                <w:rFonts w:ascii="Times New Roman" w:hAnsi="Times New Roman" w:cs="Times New Roman"/>
                <w:color w:val="0F243E" w:themeColor="text2" w:themeShade="80"/>
                <w:sz w:val="24"/>
                <w:szCs w:val="24"/>
              </w:rPr>
              <w:t xml:space="preserve">Udhëheqësi i institucionit themelues </w:t>
            </w:r>
            <w:r w:rsidR="00B26336" w:rsidRPr="00041D98">
              <w:rPr>
                <w:rFonts w:ascii="Times New Roman" w:hAnsi="Times New Roman" w:cs="Times New Roman"/>
                <w:color w:val="0F243E" w:themeColor="text2" w:themeShade="80"/>
                <w:sz w:val="24"/>
                <w:szCs w:val="24"/>
              </w:rPr>
              <w:t xml:space="preserve">e </w:t>
            </w:r>
            <w:r w:rsidR="00C81E74" w:rsidRPr="00041D98">
              <w:rPr>
                <w:rFonts w:ascii="Times New Roman" w:hAnsi="Times New Roman" w:cs="Times New Roman"/>
                <w:color w:val="0F243E" w:themeColor="text2" w:themeShade="80"/>
                <w:sz w:val="24"/>
                <w:szCs w:val="24"/>
              </w:rPr>
              <w:t>paraqet Raportin Përfundimtar në Kuvend brenda njëzet e një dite pas publikimit në Gazetën Zyrtare dhe Kryetari i Kuvendit do të organizojë një seancë të veçantë të Kuvendit për të shqyrtuar dhe debatuar për gjetjet dhe rekomandimet e Komisionit brenda tridhjetë (30) ditësh pas pranimit të raportit.</w:t>
            </w:r>
          </w:p>
          <w:p w14:paraId="5F2F8D83" w14:textId="331795A3" w:rsidR="00092664" w:rsidRPr="00041D98" w:rsidRDefault="00092664" w:rsidP="004C279F">
            <w:pPr>
              <w:jc w:val="both"/>
              <w:rPr>
                <w:rFonts w:ascii="Times New Roman" w:hAnsi="Times New Roman" w:cs="Times New Roman"/>
                <w:color w:val="0F243E" w:themeColor="text2" w:themeShade="80"/>
                <w:sz w:val="24"/>
                <w:szCs w:val="24"/>
              </w:rPr>
            </w:pPr>
          </w:p>
          <w:p w14:paraId="5264D9D8" w14:textId="77777777" w:rsidR="004B13A9" w:rsidRPr="00041D98" w:rsidRDefault="004B13A9" w:rsidP="006C696F">
            <w:pPr>
              <w:jc w:val="center"/>
              <w:rPr>
                <w:rFonts w:ascii="Times New Roman" w:hAnsi="Times New Roman" w:cs="Times New Roman"/>
                <w:b/>
                <w:color w:val="0F243E" w:themeColor="text2" w:themeShade="80"/>
                <w:sz w:val="24"/>
                <w:szCs w:val="24"/>
              </w:rPr>
            </w:pPr>
          </w:p>
          <w:p w14:paraId="51E9435D" w14:textId="77777777" w:rsidR="006454D6" w:rsidRDefault="006454D6" w:rsidP="006C696F">
            <w:pPr>
              <w:jc w:val="center"/>
              <w:rPr>
                <w:rFonts w:ascii="Times New Roman" w:hAnsi="Times New Roman" w:cs="Times New Roman"/>
                <w:b/>
                <w:color w:val="0F243E" w:themeColor="text2" w:themeShade="80"/>
                <w:sz w:val="24"/>
                <w:szCs w:val="24"/>
              </w:rPr>
            </w:pPr>
          </w:p>
          <w:p w14:paraId="0206158E"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5</w:t>
            </w:r>
            <w:r w:rsidR="004B13A9" w:rsidRPr="00041D98">
              <w:rPr>
                <w:rFonts w:ascii="Times New Roman" w:hAnsi="Times New Roman" w:cs="Times New Roman"/>
                <w:b/>
                <w:color w:val="0F243E" w:themeColor="text2" w:themeShade="80"/>
                <w:sz w:val="24"/>
                <w:szCs w:val="24"/>
              </w:rPr>
              <w:t>3</w:t>
            </w:r>
          </w:p>
          <w:p w14:paraId="3E759325"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Shpërndarja e raportit</w:t>
            </w:r>
          </w:p>
          <w:p w14:paraId="3F9AD2E0"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198C374" w14:textId="61A8CD79"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r>
            <w:r w:rsidR="00B26336" w:rsidRPr="00041D98">
              <w:rPr>
                <w:rFonts w:ascii="Times New Roman" w:hAnsi="Times New Roman" w:cs="Times New Roman"/>
                <w:color w:val="0F243E" w:themeColor="text2" w:themeShade="80"/>
                <w:sz w:val="24"/>
                <w:szCs w:val="24"/>
              </w:rPr>
              <w:t xml:space="preserve">Në </w:t>
            </w:r>
            <w:r w:rsidRPr="00041D98">
              <w:rPr>
                <w:rFonts w:ascii="Times New Roman" w:hAnsi="Times New Roman" w:cs="Times New Roman"/>
                <w:color w:val="0F243E" w:themeColor="text2" w:themeShade="80"/>
                <w:sz w:val="24"/>
                <w:szCs w:val="24"/>
              </w:rPr>
              <w:t xml:space="preserve">mënyrë që raporti përfundimtar, të jetë më i kuptueshëm si dhe më i përshtatshëm për shpërndarje të gjerë,  </w:t>
            </w:r>
            <w:r w:rsidR="00B26336" w:rsidRPr="00041D98">
              <w:rPr>
                <w:rFonts w:ascii="Times New Roman" w:hAnsi="Times New Roman" w:cs="Times New Roman"/>
                <w:color w:val="0F243E" w:themeColor="text2" w:themeShade="80"/>
                <w:sz w:val="24"/>
                <w:szCs w:val="24"/>
              </w:rPr>
              <w:t xml:space="preserve">Komisioni, </w:t>
            </w:r>
            <w:r w:rsidRPr="00041D98">
              <w:rPr>
                <w:rFonts w:ascii="Times New Roman" w:hAnsi="Times New Roman" w:cs="Times New Roman"/>
                <w:color w:val="0F243E" w:themeColor="text2" w:themeShade="80"/>
                <w:sz w:val="24"/>
                <w:szCs w:val="24"/>
              </w:rPr>
              <w:t>duhet të përgatit edhe një;</w:t>
            </w:r>
          </w:p>
          <w:p w14:paraId="2CD6F7D5" w14:textId="77777777" w:rsidR="00092664" w:rsidRDefault="00092664" w:rsidP="006C696F">
            <w:pPr>
              <w:ind w:left="360"/>
              <w:jc w:val="both"/>
              <w:rPr>
                <w:rFonts w:ascii="Times New Roman" w:hAnsi="Times New Roman" w:cs="Times New Roman"/>
                <w:color w:val="0F243E" w:themeColor="text2" w:themeShade="80"/>
                <w:sz w:val="24"/>
                <w:szCs w:val="24"/>
              </w:rPr>
            </w:pPr>
          </w:p>
          <w:p w14:paraId="4C8EF814" w14:textId="3FE41A6F"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raport më të shkurtër përmbledhës i cili duhet të përkthehet në të gjitha gjuhët që janë në përdorim zyrtar në Republikën e Kosovës, duke përfshirë edhe gjuhën angleze dhe sipas mundësive edhe në gjuhët tjera;</w:t>
            </w:r>
          </w:p>
          <w:p w14:paraId="23D00749"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7EB44432" w14:textId="23DF862E"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libër të veçantë me fotografi që </w:t>
            </w:r>
            <w:r w:rsidR="00B26336" w:rsidRPr="00041D98">
              <w:rPr>
                <w:rFonts w:ascii="Times New Roman" w:hAnsi="Times New Roman" w:cs="Times New Roman"/>
                <w:color w:val="0F243E" w:themeColor="text2" w:themeShade="80"/>
                <w:sz w:val="24"/>
                <w:szCs w:val="24"/>
              </w:rPr>
              <w:t xml:space="preserve">i </w:t>
            </w:r>
            <w:r w:rsidRPr="00041D98">
              <w:rPr>
                <w:rFonts w:ascii="Times New Roman" w:hAnsi="Times New Roman" w:cs="Times New Roman"/>
                <w:color w:val="0F243E" w:themeColor="text2" w:themeShade="80"/>
                <w:sz w:val="24"/>
                <w:szCs w:val="24"/>
              </w:rPr>
              <w:t>dokumenton shkeljet, dhe ta publikojë ate;</w:t>
            </w:r>
          </w:p>
          <w:p w14:paraId="64A939B5"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4B17C539"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video-version të raportit, të cilin e përgatit vet apo në bashkëpunim me institucione të tjera;</w:t>
            </w:r>
          </w:p>
          <w:p w14:paraId="69F5E7D5" w14:textId="77777777" w:rsidR="006C696F" w:rsidRPr="00041D98" w:rsidRDefault="006C696F" w:rsidP="006C696F">
            <w:pPr>
              <w:ind w:left="360"/>
              <w:jc w:val="both"/>
              <w:rPr>
                <w:rFonts w:ascii="Times New Roman" w:hAnsi="Times New Roman" w:cs="Times New Roman"/>
                <w:color w:val="0F243E" w:themeColor="text2" w:themeShade="80"/>
                <w:sz w:val="24"/>
                <w:szCs w:val="24"/>
              </w:rPr>
            </w:pPr>
          </w:p>
          <w:p w14:paraId="19CBC533" w14:textId="77777777"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versioni  “miqësor për fëmijë”, të raportit të tij përfundimtar;</w:t>
            </w:r>
          </w:p>
          <w:p w14:paraId="395901CE"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26A7123B" w14:textId="512B69C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Komisioni </w:t>
            </w:r>
            <w:r w:rsidR="00BE68D2" w:rsidRPr="00041D98">
              <w:rPr>
                <w:rFonts w:ascii="Times New Roman" w:hAnsi="Times New Roman" w:cs="Times New Roman"/>
                <w:color w:val="0F243E" w:themeColor="text2" w:themeShade="80"/>
                <w:sz w:val="24"/>
                <w:szCs w:val="24"/>
              </w:rPr>
              <w:t>mund t</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organizo</w:t>
            </w:r>
            <w:r w:rsidR="00BE68D2" w:rsidRPr="00041D98">
              <w:rPr>
                <w:rFonts w:ascii="Times New Roman" w:hAnsi="Times New Roman" w:cs="Times New Roman"/>
                <w:color w:val="0F243E" w:themeColor="text2" w:themeShade="80"/>
                <w:sz w:val="24"/>
                <w:szCs w:val="24"/>
              </w:rPr>
              <w:t>j</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 Koloni Artistike, ku artistë vendor e ndërkombëtar zhvillojnë ide për paraqitjen e të gjeturave </w:t>
            </w:r>
            <w:r w:rsidRPr="00041D98">
              <w:rPr>
                <w:rFonts w:ascii="Times New Roman" w:hAnsi="Times New Roman" w:cs="Times New Roman"/>
                <w:color w:val="0F243E" w:themeColor="text2" w:themeShade="80"/>
                <w:sz w:val="24"/>
                <w:szCs w:val="24"/>
              </w:rPr>
              <w:lastRenderedPageBreak/>
              <w:t xml:space="preserve">përmes artit  në raport me </w:t>
            </w:r>
            <w:r w:rsidR="00BE68D2" w:rsidRPr="00041D98">
              <w:rPr>
                <w:rFonts w:ascii="Times New Roman" w:hAnsi="Times New Roman" w:cs="Times New Roman"/>
                <w:color w:val="0F243E" w:themeColor="text2" w:themeShade="80"/>
                <w:sz w:val="24"/>
                <w:szCs w:val="24"/>
              </w:rPr>
              <w:t>kohën e hulumtuar nga Komisioni, si dhe forma tjera kulturore dhe sportive.</w:t>
            </w:r>
          </w:p>
          <w:p w14:paraId="72732577"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467143BC"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Komisioni siguron që raporti i shkurtër përmbledhës të botohet edhe në gazetat vendore me tirazh të madh.</w:t>
            </w:r>
          </w:p>
          <w:p w14:paraId="024066BB"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BB1C8D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Komisioni duhet të ndërmerr masat që raporti përfundimtar të këtë një shpërndarje sa më të gjerë tek të gjitha institucionet</w:t>
            </w:r>
            <w:r w:rsidR="00B26336"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qofshin vendore apo ndërkombëtare.</w:t>
            </w:r>
          </w:p>
          <w:p w14:paraId="6E72765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3833963E"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5</w:t>
            </w:r>
            <w:r w:rsidR="004B13A9" w:rsidRPr="00041D98">
              <w:rPr>
                <w:rFonts w:ascii="Times New Roman" w:hAnsi="Times New Roman" w:cs="Times New Roman"/>
                <w:b/>
                <w:color w:val="0F243E" w:themeColor="text2" w:themeShade="80"/>
                <w:sz w:val="24"/>
                <w:szCs w:val="24"/>
              </w:rPr>
              <w:t>4</w:t>
            </w:r>
          </w:p>
          <w:p w14:paraId="2E1794E0"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Përfundimi i punës së Komisionit</w:t>
            </w:r>
          </w:p>
          <w:p w14:paraId="59B732B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4223C92"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Pas publikimit të raportit përfundimtarë, Komisioni përfundon punën në një afat më së gjati prej tre muajsh.</w:t>
            </w:r>
          </w:p>
          <w:p w14:paraId="107AAAEC"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6FECA52C" w14:textId="15B5BC12" w:rsidR="00C81E74"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Në atë periudhë kohore ndërmerren masat e sistematizimit, ndarjes dhe ruajtjes së arkivit, ndarjen e pronës, përmbushjes së obligimeve ndaj personave të tretë, distribuimit dhe prezantimit të raportit përfundimtarë, si dhe hartimit të raporteve financiare dhe ra</w:t>
            </w:r>
            <w:r w:rsidR="00092664">
              <w:rPr>
                <w:rFonts w:ascii="Times New Roman" w:hAnsi="Times New Roman" w:cs="Times New Roman"/>
                <w:color w:val="0F243E" w:themeColor="text2" w:themeShade="80"/>
                <w:sz w:val="24"/>
                <w:szCs w:val="24"/>
              </w:rPr>
              <w:t>portimin e punës së Komisionit.</w:t>
            </w:r>
          </w:p>
          <w:p w14:paraId="77FCB097" w14:textId="2B814072" w:rsidR="00092664" w:rsidRDefault="00092664" w:rsidP="004C279F">
            <w:pPr>
              <w:jc w:val="both"/>
              <w:rPr>
                <w:rFonts w:ascii="Times New Roman" w:hAnsi="Times New Roman" w:cs="Times New Roman"/>
                <w:color w:val="0F243E" w:themeColor="text2" w:themeShade="80"/>
                <w:sz w:val="24"/>
                <w:szCs w:val="24"/>
              </w:rPr>
            </w:pPr>
          </w:p>
          <w:p w14:paraId="18921C13" w14:textId="6275990B" w:rsidR="00092664" w:rsidRDefault="00092664" w:rsidP="004C279F">
            <w:pPr>
              <w:jc w:val="both"/>
              <w:rPr>
                <w:rFonts w:ascii="Times New Roman" w:hAnsi="Times New Roman" w:cs="Times New Roman"/>
                <w:color w:val="0F243E" w:themeColor="text2" w:themeShade="80"/>
                <w:sz w:val="24"/>
                <w:szCs w:val="24"/>
              </w:rPr>
            </w:pPr>
          </w:p>
          <w:p w14:paraId="547D253E" w14:textId="41872C75" w:rsidR="00092664" w:rsidRDefault="00092664" w:rsidP="004C279F">
            <w:pPr>
              <w:jc w:val="both"/>
              <w:rPr>
                <w:rFonts w:ascii="Times New Roman" w:hAnsi="Times New Roman" w:cs="Times New Roman"/>
                <w:color w:val="0F243E" w:themeColor="text2" w:themeShade="80"/>
                <w:sz w:val="24"/>
                <w:szCs w:val="24"/>
              </w:rPr>
            </w:pPr>
          </w:p>
          <w:p w14:paraId="79C150B4" w14:textId="7AE8DD79" w:rsidR="00092664" w:rsidRDefault="00092664" w:rsidP="004C279F">
            <w:pPr>
              <w:jc w:val="both"/>
              <w:rPr>
                <w:rFonts w:ascii="Times New Roman" w:hAnsi="Times New Roman" w:cs="Times New Roman"/>
                <w:color w:val="0F243E" w:themeColor="text2" w:themeShade="80"/>
                <w:sz w:val="24"/>
                <w:szCs w:val="24"/>
              </w:rPr>
            </w:pPr>
          </w:p>
          <w:p w14:paraId="64897867"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Neni 5</w:t>
            </w:r>
            <w:r w:rsidR="00BE68D2" w:rsidRPr="00041D98">
              <w:rPr>
                <w:rFonts w:ascii="Times New Roman" w:hAnsi="Times New Roman" w:cs="Times New Roman"/>
                <w:b/>
                <w:color w:val="0F243E" w:themeColor="text2" w:themeShade="80"/>
                <w:sz w:val="24"/>
                <w:szCs w:val="24"/>
              </w:rPr>
              <w:t>5</w:t>
            </w:r>
          </w:p>
          <w:p w14:paraId="08DCE528" w14:textId="77777777" w:rsidR="00C81E74" w:rsidRPr="00041D98" w:rsidRDefault="00C81E74"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Vazhdimi i punës dhe Zbatimi i rekomandimeve të Komisionit</w:t>
            </w:r>
          </w:p>
          <w:p w14:paraId="1D4FEBED"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1E1AA603"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F5F7C6E"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Pasi Komisioni ta ketë dorëzuar raportin e vet përfundimtar dhe pasi të jetë shpërbërë zyrtarisht, detyra e përmbushjes së rekomandimeve të tij duhet të ndërmerret nga një njësi përkatëse e qeverisë, e ngarkuar me detyrë të zbatimit dhe koordinimin e zbatimit të rekomandimeve. </w:t>
            </w:r>
          </w:p>
          <w:p w14:paraId="0D3582C6"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58E68E51" w14:textId="3AF8A27B" w:rsidR="00C81E74"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C81E74" w:rsidRPr="00041D98">
              <w:rPr>
                <w:rFonts w:ascii="Times New Roman" w:hAnsi="Times New Roman" w:cs="Times New Roman"/>
                <w:color w:val="0F243E" w:themeColor="text2" w:themeShade="80"/>
                <w:sz w:val="24"/>
                <w:szCs w:val="24"/>
              </w:rPr>
              <w:t>Komisioni mund t’i propozojë Qeverisë njësinë përkatëse për përmbushjen e rekomandimeve të tij.</w:t>
            </w:r>
          </w:p>
          <w:p w14:paraId="1FEE8F98"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1E078FB7"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Komisioni i propozon Qeverisë një strukturë për përmbushjen e rekomandimeve të tij ose një trup i cili e monitoron zbatimin dhe përforcon objektivat të këtij Akti  nëpërmes ruajtjes së kujtesës dhe edukimit publik.</w:t>
            </w:r>
          </w:p>
          <w:p w14:paraId="23211CA0"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4853E1FE"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Qeveria, do ta konsiderojë seriozisht çdo rekomandim të paraqitur nga Komisioni.</w:t>
            </w:r>
          </w:p>
          <w:p w14:paraId="5511AC22" w14:textId="322A726E" w:rsidR="006C696F" w:rsidRDefault="006C696F" w:rsidP="004C279F">
            <w:pPr>
              <w:jc w:val="both"/>
              <w:rPr>
                <w:rFonts w:ascii="Times New Roman" w:hAnsi="Times New Roman" w:cs="Times New Roman"/>
                <w:color w:val="0F243E" w:themeColor="text2" w:themeShade="80"/>
                <w:sz w:val="24"/>
                <w:szCs w:val="24"/>
              </w:rPr>
            </w:pPr>
          </w:p>
          <w:p w14:paraId="2174C32D" w14:textId="77777777" w:rsidR="00092664" w:rsidRPr="00041D98" w:rsidRDefault="00092664" w:rsidP="004C279F">
            <w:pPr>
              <w:jc w:val="both"/>
              <w:rPr>
                <w:rFonts w:ascii="Times New Roman" w:hAnsi="Times New Roman" w:cs="Times New Roman"/>
                <w:color w:val="0F243E" w:themeColor="text2" w:themeShade="80"/>
                <w:sz w:val="24"/>
                <w:szCs w:val="24"/>
              </w:rPr>
            </w:pPr>
          </w:p>
          <w:p w14:paraId="22056C8B"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 xml:space="preserve">Qeveria brenda gjashtë (6) muajve nga publikimi i Raportit Përfundimtar nga Komisioni, do të specifikojë Planin e Qeverisë </w:t>
            </w:r>
            <w:r w:rsidRPr="00041D98">
              <w:rPr>
                <w:rFonts w:ascii="Times New Roman" w:hAnsi="Times New Roman" w:cs="Times New Roman"/>
                <w:color w:val="0F243E" w:themeColor="text2" w:themeShade="80"/>
                <w:sz w:val="24"/>
                <w:szCs w:val="24"/>
              </w:rPr>
              <w:lastRenderedPageBreak/>
              <w:t>për  zbatimin e Raportit Përfundimtar  me anë të botimit në Gazetën Zyrtare:</w:t>
            </w:r>
          </w:p>
          <w:p w14:paraId="2D63DE58" w14:textId="77777777" w:rsidR="00092664" w:rsidRDefault="00092664" w:rsidP="006C696F">
            <w:pPr>
              <w:ind w:left="360"/>
              <w:jc w:val="both"/>
              <w:rPr>
                <w:rFonts w:ascii="Times New Roman" w:hAnsi="Times New Roman" w:cs="Times New Roman"/>
                <w:color w:val="0F243E" w:themeColor="text2" w:themeShade="80"/>
                <w:sz w:val="24"/>
                <w:szCs w:val="24"/>
              </w:rPr>
            </w:pPr>
          </w:p>
          <w:p w14:paraId="4521E251" w14:textId="5C7FC98C"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5.1.</w:t>
            </w:r>
            <w:r w:rsidRPr="00041D98">
              <w:rPr>
                <w:rFonts w:ascii="Times New Roman" w:hAnsi="Times New Roman" w:cs="Times New Roman"/>
                <w:color w:val="0F243E" w:themeColor="text2" w:themeShade="80"/>
                <w:sz w:val="24"/>
                <w:szCs w:val="24"/>
              </w:rPr>
              <w:tab/>
              <w:t>rekomandimet specifike të Komisionit që Qeveria synon t’i zbatojë, njësitë përkatëse përgjegjëse për zbatim dhe afatet kohore, si dhe</w:t>
            </w:r>
          </w:p>
          <w:p w14:paraId="3FF424C1" w14:textId="3A630FE3" w:rsidR="006C696F" w:rsidRDefault="006C696F" w:rsidP="006C696F">
            <w:pPr>
              <w:ind w:left="360"/>
              <w:jc w:val="both"/>
              <w:rPr>
                <w:rFonts w:ascii="Times New Roman" w:hAnsi="Times New Roman" w:cs="Times New Roman"/>
                <w:color w:val="0F243E" w:themeColor="text2" w:themeShade="80"/>
                <w:sz w:val="24"/>
                <w:szCs w:val="24"/>
              </w:rPr>
            </w:pPr>
          </w:p>
          <w:p w14:paraId="056539DB" w14:textId="77777777" w:rsidR="00092664" w:rsidRPr="00041D98" w:rsidRDefault="00092664" w:rsidP="006C696F">
            <w:pPr>
              <w:ind w:left="360"/>
              <w:jc w:val="both"/>
              <w:rPr>
                <w:rFonts w:ascii="Times New Roman" w:hAnsi="Times New Roman" w:cs="Times New Roman"/>
                <w:color w:val="0F243E" w:themeColor="text2" w:themeShade="80"/>
                <w:sz w:val="24"/>
                <w:szCs w:val="24"/>
              </w:rPr>
            </w:pPr>
          </w:p>
          <w:p w14:paraId="1432C619" w14:textId="6E1692A0" w:rsidR="00C81E74" w:rsidRPr="00041D98" w:rsidRDefault="00C81E74" w:rsidP="006C696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5.2.</w:t>
            </w:r>
            <w:r w:rsidRPr="00041D98">
              <w:rPr>
                <w:rFonts w:ascii="Times New Roman" w:hAnsi="Times New Roman" w:cs="Times New Roman"/>
                <w:color w:val="0F243E" w:themeColor="text2" w:themeShade="80"/>
                <w:sz w:val="24"/>
                <w:szCs w:val="24"/>
              </w:rPr>
              <w:tab/>
            </w:r>
            <w:r w:rsidR="00B26336" w:rsidRPr="00041D98">
              <w:rPr>
                <w:rFonts w:ascii="Times New Roman" w:hAnsi="Times New Roman" w:cs="Times New Roman"/>
                <w:color w:val="0F243E" w:themeColor="text2" w:themeShade="80"/>
                <w:sz w:val="24"/>
                <w:szCs w:val="24"/>
              </w:rPr>
              <w:t>arsyet e hollësishme për pamundësinë e Qeverisë për zbatimit rekomandimeve specifike të Komisionit</w:t>
            </w:r>
            <w:r w:rsidRPr="00041D98">
              <w:rPr>
                <w:rFonts w:ascii="Times New Roman" w:hAnsi="Times New Roman" w:cs="Times New Roman"/>
                <w:color w:val="0F243E" w:themeColor="text2" w:themeShade="80"/>
                <w:sz w:val="24"/>
                <w:szCs w:val="24"/>
              </w:rPr>
              <w:t>.</w:t>
            </w:r>
          </w:p>
          <w:p w14:paraId="7AE67995"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6D3346C" w14:textId="7303EAD9"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ab/>
              <w:t>Kryetari i Kuvendit do të organizojë një seancë të dytë të veçantë të Kuvendit brenda tridhjetë (30) ditëve nga përgjigja e Qeverisë, sipas paragrafit 5  për të shqyrtuar dhe debatuar për përgjigjen e Qeverisë dhe për të marrë parasysh çdo veprim të mëtejshëm, nëse ka ndonjë veprim që Kuvendi mund të marrë.</w:t>
            </w:r>
          </w:p>
          <w:p w14:paraId="2B0A71E8" w14:textId="0295F992" w:rsidR="00251ED1" w:rsidRDefault="00251ED1" w:rsidP="00092664">
            <w:pPr>
              <w:rPr>
                <w:rFonts w:ascii="Times New Roman" w:hAnsi="Times New Roman" w:cs="Times New Roman"/>
                <w:b/>
                <w:color w:val="0F243E" w:themeColor="text2" w:themeShade="80"/>
                <w:sz w:val="24"/>
                <w:szCs w:val="24"/>
              </w:rPr>
            </w:pPr>
          </w:p>
          <w:p w14:paraId="4AC09FCE" w14:textId="77777777" w:rsidR="00CB608D" w:rsidRPr="00041D98" w:rsidRDefault="00CB608D" w:rsidP="00CB608D">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KAPITULLI VI</w:t>
            </w:r>
            <w:r w:rsidR="00BE68D2" w:rsidRPr="00041D98">
              <w:rPr>
                <w:rFonts w:ascii="Times New Roman" w:hAnsi="Times New Roman" w:cs="Times New Roman"/>
                <w:b/>
                <w:color w:val="0F243E" w:themeColor="text2" w:themeShade="80"/>
                <w:sz w:val="24"/>
                <w:szCs w:val="24"/>
              </w:rPr>
              <w:t>II</w:t>
            </w:r>
            <w:r w:rsidRPr="00041D98">
              <w:rPr>
                <w:rFonts w:ascii="Times New Roman" w:hAnsi="Times New Roman" w:cs="Times New Roman"/>
                <w:b/>
                <w:color w:val="0F243E" w:themeColor="text2" w:themeShade="80"/>
                <w:sz w:val="24"/>
                <w:szCs w:val="24"/>
              </w:rPr>
              <w:t xml:space="preserve"> –  SEKRETARIATI EKZEKUTIV I KOMISIONIT</w:t>
            </w:r>
          </w:p>
          <w:p w14:paraId="5ABF8976" w14:textId="77777777" w:rsidR="00CB608D" w:rsidRPr="00041D98" w:rsidRDefault="00CB608D" w:rsidP="00CB608D">
            <w:pPr>
              <w:jc w:val="center"/>
              <w:rPr>
                <w:rFonts w:ascii="Times New Roman" w:hAnsi="Times New Roman" w:cs="Times New Roman"/>
                <w:b/>
                <w:color w:val="0F243E" w:themeColor="text2" w:themeShade="80"/>
                <w:sz w:val="24"/>
                <w:szCs w:val="24"/>
              </w:rPr>
            </w:pPr>
          </w:p>
          <w:p w14:paraId="010955BA"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E68D2" w:rsidRPr="00041D98">
              <w:rPr>
                <w:rFonts w:ascii="Times New Roman" w:hAnsi="Times New Roman" w:cs="Times New Roman"/>
                <w:b/>
                <w:color w:val="0F243E" w:themeColor="text2" w:themeShade="80"/>
                <w:sz w:val="24"/>
                <w:szCs w:val="24"/>
              </w:rPr>
              <w:t>56</w:t>
            </w:r>
          </w:p>
          <w:p w14:paraId="5E2A7C96"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Organizimi i Sekretariatit</w:t>
            </w:r>
          </w:p>
          <w:p w14:paraId="1EFA734B"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0925B94D"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Nën drejtimin e Drejtori</w:t>
            </w:r>
            <w:r w:rsidR="002F53CD" w:rsidRPr="00041D98">
              <w:rPr>
                <w:rFonts w:ascii="Times New Roman" w:hAnsi="Times New Roman" w:cs="Times New Roman"/>
                <w:color w:val="0F243E" w:themeColor="text2" w:themeShade="80"/>
                <w:sz w:val="24"/>
                <w:szCs w:val="24"/>
              </w:rPr>
              <w:t>t</w:t>
            </w:r>
            <w:r w:rsidRPr="00041D98">
              <w:rPr>
                <w:rFonts w:ascii="Times New Roman" w:hAnsi="Times New Roman" w:cs="Times New Roman"/>
                <w:color w:val="0F243E" w:themeColor="text2" w:themeShade="80"/>
                <w:sz w:val="24"/>
                <w:szCs w:val="24"/>
              </w:rPr>
              <w:t>, në kuadër të Komisionit funksionon Sekretariati, i cili e ndihmon Komisionin në realizimin e detyrave dhe përgjegjësive të tij.</w:t>
            </w:r>
          </w:p>
          <w:p w14:paraId="18E311D6" w14:textId="3FAAB13C" w:rsidR="00CB608D" w:rsidRDefault="00CB608D" w:rsidP="00092664">
            <w:pPr>
              <w:rPr>
                <w:rFonts w:ascii="Times New Roman" w:hAnsi="Times New Roman" w:cs="Times New Roman"/>
                <w:color w:val="0F243E" w:themeColor="text2" w:themeShade="80"/>
                <w:sz w:val="24"/>
                <w:szCs w:val="24"/>
              </w:rPr>
            </w:pPr>
          </w:p>
          <w:p w14:paraId="4AEAA42E" w14:textId="77777777" w:rsidR="006454D6" w:rsidRDefault="006454D6" w:rsidP="00092664">
            <w:pPr>
              <w:rPr>
                <w:rFonts w:ascii="Times New Roman" w:hAnsi="Times New Roman" w:cs="Times New Roman"/>
                <w:color w:val="0F243E" w:themeColor="text2" w:themeShade="80"/>
                <w:sz w:val="24"/>
                <w:szCs w:val="24"/>
              </w:rPr>
            </w:pPr>
          </w:p>
          <w:p w14:paraId="26A967FB" w14:textId="77777777" w:rsidR="006454D6" w:rsidRPr="00041D98" w:rsidRDefault="006454D6" w:rsidP="00092664">
            <w:pPr>
              <w:rPr>
                <w:rFonts w:ascii="Times New Roman" w:hAnsi="Times New Roman" w:cs="Times New Roman"/>
                <w:color w:val="0F243E" w:themeColor="text2" w:themeShade="80"/>
                <w:sz w:val="24"/>
                <w:szCs w:val="24"/>
              </w:rPr>
            </w:pPr>
          </w:p>
          <w:p w14:paraId="5A2FEE78"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Në kuadër të Sekretariatit funksionojnë njësitë për mbështetje profesionale, e cila përbëhet nga njerëz të profilizuar në fushat relevante e të cilët mbështesin në mënyrë të drejtpërdrejtë punën profesionale të Komisionit.</w:t>
            </w:r>
          </w:p>
          <w:p w14:paraId="7BDC667B"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Njësitë përkatëse të Sekretariatit do t’i kenë përgjegjësitë dhe funksionet e tyre, siç përcaktohet me Rregulloren e Punës së Komisionit. </w:t>
            </w:r>
          </w:p>
          <w:p w14:paraId="5154644F"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2D990CA2" w14:textId="67E51B20" w:rsidR="00CB608D" w:rsidRPr="00041D98" w:rsidRDefault="00092664" w:rsidP="00CB608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4. </w:t>
            </w:r>
            <w:r w:rsidR="00CB608D" w:rsidRPr="00041D98">
              <w:rPr>
                <w:rFonts w:ascii="Times New Roman" w:hAnsi="Times New Roman" w:cs="Times New Roman"/>
                <w:color w:val="0F243E" w:themeColor="text2" w:themeShade="80"/>
                <w:sz w:val="24"/>
                <w:szCs w:val="24"/>
              </w:rPr>
              <w:t xml:space="preserve">Drejtori dhe punonjësit e Sekretariatit i nënshtrohen </w:t>
            </w:r>
            <w:r w:rsidR="002F53CD" w:rsidRPr="00041D98">
              <w:rPr>
                <w:rFonts w:ascii="Times New Roman" w:hAnsi="Times New Roman" w:cs="Times New Roman"/>
                <w:color w:val="0F243E" w:themeColor="text2" w:themeShade="80"/>
                <w:sz w:val="24"/>
                <w:szCs w:val="24"/>
              </w:rPr>
              <w:t>legjislacionit p</w:t>
            </w:r>
            <w:r w:rsidR="00455536" w:rsidRPr="00041D98">
              <w:rPr>
                <w:rFonts w:ascii="Times New Roman" w:hAnsi="Times New Roman" w:cs="Times New Roman"/>
                <w:color w:val="0F243E" w:themeColor="text2" w:themeShade="80"/>
                <w:sz w:val="24"/>
                <w:szCs w:val="24"/>
              </w:rPr>
              <w:t>ë</w:t>
            </w:r>
            <w:r w:rsidR="002F53CD" w:rsidRPr="00041D98">
              <w:rPr>
                <w:rFonts w:ascii="Times New Roman" w:hAnsi="Times New Roman" w:cs="Times New Roman"/>
                <w:color w:val="0F243E" w:themeColor="text2" w:themeShade="80"/>
                <w:sz w:val="24"/>
                <w:szCs w:val="24"/>
              </w:rPr>
              <w:t>rkat</w:t>
            </w:r>
            <w:r w:rsidR="00455536" w:rsidRPr="00041D98">
              <w:rPr>
                <w:rFonts w:ascii="Times New Roman" w:hAnsi="Times New Roman" w:cs="Times New Roman"/>
                <w:color w:val="0F243E" w:themeColor="text2" w:themeShade="80"/>
                <w:sz w:val="24"/>
                <w:szCs w:val="24"/>
              </w:rPr>
              <w:t>ë</w:t>
            </w:r>
            <w:r w:rsidR="002F53CD" w:rsidRPr="00041D98">
              <w:rPr>
                <w:rFonts w:ascii="Times New Roman" w:hAnsi="Times New Roman" w:cs="Times New Roman"/>
                <w:color w:val="0F243E" w:themeColor="text2" w:themeShade="80"/>
                <w:sz w:val="24"/>
                <w:szCs w:val="24"/>
              </w:rPr>
              <w:t>s n</w:t>
            </w:r>
            <w:r w:rsidR="00455536" w:rsidRPr="00041D98">
              <w:rPr>
                <w:rFonts w:ascii="Times New Roman" w:hAnsi="Times New Roman" w:cs="Times New Roman"/>
                <w:color w:val="0F243E" w:themeColor="text2" w:themeShade="80"/>
                <w:sz w:val="24"/>
                <w:szCs w:val="24"/>
              </w:rPr>
              <w:t>ë</w:t>
            </w:r>
            <w:r w:rsidR="002F53CD" w:rsidRPr="00041D98">
              <w:rPr>
                <w:rFonts w:ascii="Times New Roman" w:hAnsi="Times New Roman" w:cs="Times New Roman"/>
                <w:color w:val="0F243E" w:themeColor="text2" w:themeShade="80"/>
                <w:sz w:val="24"/>
                <w:szCs w:val="24"/>
              </w:rPr>
              <w:t xml:space="preserve"> fuqi</w:t>
            </w:r>
            <w:r w:rsidR="00CB608D" w:rsidRPr="00041D98">
              <w:rPr>
                <w:rFonts w:ascii="Times New Roman" w:hAnsi="Times New Roman" w:cs="Times New Roman"/>
                <w:color w:val="0F243E" w:themeColor="text2" w:themeShade="80"/>
                <w:sz w:val="24"/>
                <w:szCs w:val="24"/>
              </w:rPr>
              <w:t>.</w:t>
            </w:r>
          </w:p>
          <w:p w14:paraId="638665D6"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35FDAB6B" w14:textId="77777777" w:rsidR="00251ED1" w:rsidRPr="00041D98" w:rsidRDefault="00251ED1" w:rsidP="00CB608D">
            <w:pPr>
              <w:jc w:val="center"/>
              <w:rPr>
                <w:rFonts w:ascii="Times New Roman" w:hAnsi="Times New Roman" w:cs="Times New Roman"/>
                <w:b/>
                <w:color w:val="0F243E" w:themeColor="text2" w:themeShade="80"/>
                <w:sz w:val="24"/>
                <w:szCs w:val="24"/>
              </w:rPr>
            </w:pPr>
          </w:p>
          <w:p w14:paraId="5FA5F831"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E68D2" w:rsidRPr="00041D98">
              <w:rPr>
                <w:rFonts w:ascii="Times New Roman" w:hAnsi="Times New Roman" w:cs="Times New Roman"/>
                <w:b/>
                <w:color w:val="0F243E" w:themeColor="text2" w:themeShade="80"/>
                <w:sz w:val="24"/>
                <w:szCs w:val="24"/>
              </w:rPr>
              <w:t>57</w:t>
            </w:r>
          </w:p>
          <w:p w14:paraId="7D2F6536"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Funksionet e Sekretariatit</w:t>
            </w:r>
          </w:p>
          <w:p w14:paraId="1E4ABAA9"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33E7AA8E"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Sekretariati ushtron detyrat dhe përgjegjësitë si në vijim:</w:t>
            </w:r>
          </w:p>
          <w:p w14:paraId="34C64FCD" w14:textId="77777777" w:rsidR="00092664" w:rsidRDefault="00092664" w:rsidP="00CB608D">
            <w:pPr>
              <w:ind w:left="360"/>
              <w:jc w:val="both"/>
              <w:rPr>
                <w:rFonts w:ascii="Times New Roman" w:hAnsi="Times New Roman" w:cs="Times New Roman"/>
                <w:color w:val="0F243E" w:themeColor="text2" w:themeShade="80"/>
                <w:sz w:val="24"/>
                <w:szCs w:val="24"/>
              </w:rPr>
            </w:pPr>
          </w:p>
          <w:p w14:paraId="5986D629" w14:textId="0291F73B"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ofron mbështetje, profesionale, teknike, administrative dhe operative për Komisionin;</w:t>
            </w:r>
          </w:p>
          <w:p w14:paraId="24D2D52A"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47485FCF"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zbaton të gjitha detyrat dhe përgjegjësitë e përcaktuara nga Komisioni, brenda kornizës së buxhetit të caktuar;</w:t>
            </w:r>
          </w:p>
          <w:p w14:paraId="43DFED60" w14:textId="36C5ECB7" w:rsidR="00CB608D" w:rsidRPr="00041D98" w:rsidRDefault="00CB608D" w:rsidP="00AC2629">
            <w:pPr>
              <w:jc w:val="both"/>
              <w:rPr>
                <w:rFonts w:ascii="Times New Roman" w:hAnsi="Times New Roman" w:cs="Times New Roman"/>
                <w:color w:val="0F243E" w:themeColor="text2" w:themeShade="80"/>
                <w:sz w:val="24"/>
                <w:szCs w:val="24"/>
              </w:rPr>
            </w:pPr>
          </w:p>
          <w:p w14:paraId="00A24A7B"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1.3.</w:t>
            </w:r>
            <w:r w:rsidRPr="00041D98">
              <w:rPr>
                <w:rFonts w:ascii="Times New Roman" w:hAnsi="Times New Roman" w:cs="Times New Roman"/>
                <w:color w:val="0F243E" w:themeColor="text2" w:themeShade="80"/>
                <w:sz w:val="24"/>
                <w:szCs w:val="24"/>
              </w:rPr>
              <w:tab/>
              <w:t>përgatit propozimin për buxhetin vjetor të Komisionit të cilin ia paraqet Komisionit për miratim;</w:t>
            </w:r>
          </w:p>
          <w:p w14:paraId="6D0FF28C"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17D8E8F6" w14:textId="68EA7AEA"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1.4. </w:t>
            </w:r>
            <w:r w:rsidR="00CB608D" w:rsidRPr="00041D98">
              <w:rPr>
                <w:rFonts w:ascii="Times New Roman" w:hAnsi="Times New Roman" w:cs="Times New Roman"/>
                <w:color w:val="0F243E" w:themeColor="text2" w:themeShade="80"/>
                <w:sz w:val="24"/>
                <w:szCs w:val="24"/>
              </w:rPr>
              <w:t>administron buxhetin e miratuar të Komisionit;</w:t>
            </w:r>
          </w:p>
          <w:p w14:paraId="776DED5F"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4F3844B4" w14:textId="29720E31"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1.5. </w:t>
            </w:r>
            <w:r w:rsidR="00CB608D" w:rsidRPr="00041D98">
              <w:rPr>
                <w:rFonts w:ascii="Times New Roman" w:hAnsi="Times New Roman" w:cs="Times New Roman"/>
                <w:color w:val="0F243E" w:themeColor="text2" w:themeShade="80"/>
                <w:sz w:val="24"/>
                <w:szCs w:val="24"/>
              </w:rPr>
              <w:t xml:space="preserve">sipas udhëzimeve të Komisionit harton aktet, raportet, hulumtimet dhe shkresat që janë të nevojshme për ushtrimin e funksioneve të Komisionit dhe zbatimin e këtij akti normativ; </w:t>
            </w:r>
          </w:p>
          <w:p w14:paraId="3CB09C83"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66A4B40E" w14:textId="07D9899D" w:rsidR="00251ED1" w:rsidRPr="00041D98" w:rsidRDefault="002F53CD" w:rsidP="00AC2629">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është përgjegjës</w:t>
            </w:r>
            <w:r w:rsidR="00CB608D" w:rsidRPr="00041D98">
              <w:rPr>
                <w:rFonts w:ascii="Times New Roman" w:hAnsi="Times New Roman" w:cs="Times New Roman"/>
                <w:color w:val="0F243E" w:themeColor="text2" w:themeShade="80"/>
                <w:sz w:val="24"/>
                <w:szCs w:val="24"/>
              </w:rPr>
              <w:t xml:space="preserve"> për kryerjen e funksioneve dhe përgjegjësive tjera të përcaktuara me Rregulloren e Punës së Komisi</w:t>
            </w:r>
            <w:r w:rsidR="00AC2629">
              <w:rPr>
                <w:rFonts w:ascii="Times New Roman" w:hAnsi="Times New Roman" w:cs="Times New Roman"/>
                <w:color w:val="0F243E" w:themeColor="text2" w:themeShade="80"/>
                <w:sz w:val="24"/>
                <w:szCs w:val="24"/>
              </w:rPr>
              <w:t>onit.</w:t>
            </w:r>
          </w:p>
          <w:p w14:paraId="579C58DF" w14:textId="77777777" w:rsidR="00251ED1" w:rsidRPr="00041D98" w:rsidRDefault="00251ED1" w:rsidP="00CB608D">
            <w:pPr>
              <w:jc w:val="both"/>
              <w:rPr>
                <w:rFonts w:ascii="Times New Roman" w:hAnsi="Times New Roman" w:cs="Times New Roman"/>
                <w:color w:val="0F243E" w:themeColor="text2" w:themeShade="80"/>
                <w:sz w:val="24"/>
                <w:szCs w:val="24"/>
              </w:rPr>
            </w:pPr>
          </w:p>
          <w:p w14:paraId="240A5069"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E68D2" w:rsidRPr="00041D98">
              <w:rPr>
                <w:rFonts w:ascii="Times New Roman" w:hAnsi="Times New Roman" w:cs="Times New Roman"/>
                <w:b/>
                <w:color w:val="0F243E" w:themeColor="text2" w:themeShade="80"/>
                <w:sz w:val="24"/>
                <w:szCs w:val="24"/>
              </w:rPr>
              <w:t>58</w:t>
            </w:r>
          </w:p>
          <w:p w14:paraId="3ABB871D"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Drejtori i Sekretariatit</w:t>
            </w:r>
          </w:p>
          <w:p w14:paraId="473B3B80"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466680C8"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Drejtori i Sekretariatit:</w:t>
            </w:r>
          </w:p>
          <w:p w14:paraId="656745FB"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45F49968" w14:textId="5B7DD0B7"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CB608D" w:rsidRPr="00041D98">
              <w:rPr>
                <w:rFonts w:ascii="Times New Roman" w:hAnsi="Times New Roman" w:cs="Times New Roman"/>
                <w:color w:val="0F243E" w:themeColor="text2" w:themeShade="80"/>
                <w:sz w:val="24"/>
                <w:szCs w:val="24"/>
              </w:rPr>
              <w:t>është zyrtari kryesor administrativ;</w:t>
            </w:r>
          </w:p>
          <w:p w14:paraId="53AE01D9"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5589BE38"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i raporton Komisionit dhe Kryekomisionerit;</w:t>
            </w:r>
          </w:p>
          <w:p w14:paraId="205342C3"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4B62ECDA" w14:textId="53FFE909" w:rsidR="00CB608D" w:rsidRPr="00041D98" w:rsidRDefault="00AC2629" w:rsidP="00AC2629">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1.3. </w:t>
            </w:r>
            <w:r w:rsidR="00CB608D" w:rsidRPr="00041D98">
              <w:rPr>
                <w:rFonts w:ascii="Times New Roman" w:hAnsi="Times New Roman" w:cs="Times New Roman"/>
                <w:color w:val="0F243E" w:themeColor="text2" w:themeShade="80"/>
                <w:sz w:val="24"/>
                <w:szCs w:val="24"/>
              </w:rPr>
              <w:t>është përgjegjës për krijimin dhe administrimin e sistemeve administrative, financiare, logjistike dhe personelit të Sekretariatit;</w:t>
            </w:r>
          </w:p>
          <w:p w14:paraId="2D2554AB" w14:textId="10DE8947"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1.4. </w:t>
            </w:r>
            <w:r w:rsidR="00CB608D" w:rsidRPr="00041D98">
              <w:rPr>
                <w:rFonts w:ascii="Times New Roman" w:hAnsi="Times New Roman" w:cs="Times New Roman"/>
                <w:color w:val="0F243E" w:themeColor="text2" w:themeShade="80"/>
                <w:sz w:val="24"/>
                <w:szCs w:val="24"/>
              </w:rPr>
              <w:t>siguron zbatimin e vendimeve, politikave dhe masave tjera të Komisionit në mënyrë efikase dhe efektive;</w:t>
            </w:r>
          </w:p>
          <w:p w14:paraId="0C2DE610"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57DFA14B" w14:textId="7CDDFB94"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1.5. </w:t>
            </w:r>
            <w:r w:rsidR="00CB608D" w:rsidRPr="00041D98">
              <w:rPr>
                <w:rFonts w:ascii="Times New Roman" w:hAnsi="Times New Roman" w:cs="Times New Roman"/>
                <w:color w:val="0F243E" w:themeColor="text2" w:themeShade="80"/>
                <w:sz w:val="24"/>
                <w:szCs w:val="24"/>
              </w:rPr>
              <w:t>është përgjegjës ndaj Komisionit për administrimin efikas dhe efektiv të Sekretariatit;</w:t>
            </w:r>
          </w:p>
          <w:p w14:paraId="3F2570B9" w14:textId="68A97AEF" w:rsidR="00CB608D" w:rsidRPr="00041D98" w:rsidRDefault="00CB608D" w:rsidP="00AC2629">
            <w:pPr>
              <w:jc w:val="both"/>
              <w:rPr>
                <w:rFonts w:ascii="Times New Roman" w:hAnsi="Times New Roman" w:cs="Times New Roman"/>
                <w:color w:val="0F243E" w:themeColor="text2" w:themeShade="80"/>
                <w:sz w:val="24"/>
                <w:szCs w:val="24"/>
              </w:rPr>
            </w:pPr>
          </w:p>
          <w:p w14:paraId="1A623FD4" w14:textId="73D132EA"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AC2629">
              <w:rPr>
                <w:rFonts w:ascii="Times New Roman" w:hAnsi="Times New Roman" w:cs="Times New Roman"/>
                <w:color w:val="0F243E" w:themeColor="text2" w:themeShade="80"/>
                <w:sz w:val="24"/>
                <w:szCs w:val="24"/>
              </w:rPr>
              <w:t xml:space="preserve">.6. </w:t>
            </w:r>
            <w:r w:rsidRPr="00041D98">
              <w:rPr>
                <w:rFonts w:ascii="Times New Roman" w:hAnsi="Times New Roman" w:cs="Times New Roman"/>
                <w:color w:val="0F243E" w:themeColor="text2" w:themeShade="80"/>
                <w:sz w:val="24"/>
                <w:szCs w:val="24"/>
              </w:rPr>
              <w:t>merr pjesë në takimet e Komisionit, pa të drejtë vote dhe i përgjigjet të gjitha kërkesave të Komisionit për informacion;</w:t>
            </w:r>
          </w:p>
          <w:p w14:paraId="46375A98" w14:textId="0BE41E0C" w:rsidR="00CB608D" w:rsidRDefault="00CB608D" w:rsidP="00CB608D">
            <w:pPr>
              <w:ind w:left="360"/>
              <w:jc w:val="both"/>
              <w:rPr>
                <w:rFonts w:ascii="Times New Roman" w:hAnsi="Times New Roman" w:cs="Times New Roman"/>
                <w:color w:val="0F243E" w:themeColor="text2" w:themeShade="80"/>
                <w:sz w:val="24"/>
                <w:szCs w:val="24"/>
              </w:rPr>
            </w:pPr>
          </w:p>
          <w:p w14:paraId="496159FF" w14:textId="77777777" w:rsidR="00AC2629" w:rsidRPr="00041D98" w:rsidRDefault="00AC2629" w:rsidP="00CB608D">
            <w:pPr>
              <w:ind w:left="360"/>
              <w:jc w:val="both"/>
              <w:rPr>
                <w:rFonts w:ascii="Times New Roman" w:hAnsi="Times New Roman" w:cs="Times New Roman"/>
                <w:color w:val="0F243E" w:themeColor="text2" w:themeShade="80"/>
                <w:sz w:val="24"/>
                <w:szCs w:val="24"/>
              </w:rPr>
            </w:pPr>
          </w:p>
          <w:p w14:paraId="549B43FF" w14:textId="606F92D5"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1.7. </w:t>
            </w:r>
            <w:r w:rsidR="00CB608D" w:rsidRPr="00041D98">
              <w:rPr>
                <w:rFonts w:ascii="Times New Roman" w:hAnsi="Times New Roman" w:cs="Times New Roman"/>
                <w:color w:val="0F243E" w:themeColor="text2" w:themeShade="80"/>
                <w:sz w:val="24"/>
                <w:szCs w:val="24"/>
              </w:rPr>
              <w:t>është përgjegjës për menaxhimin e nëpunësve në Sekretariat;</w:t>
            </w:r>
          </w:p>
          <w:p w14:paraId="7ED93551" w14:textId="77777777" w:rsidR="00AC2629" w:rsidRDefault="00AC2629" w:rsidP="00CB608D">
            <w:pPr>
              <w:ind w:left="360"/>
              <w:jc w:val="both"/>
              <w:rPr>
                <w:rFonts w:ascii="Times New Roman" w:hAnsi="Times New Roman" w:cs="Times New Roman"/>
                <w:color w:val="0F243E" w:themeColor="text2" w:themeShade="80"/>
                <w:sz w:val="24"/>
                <w:szCs w:val="24"/>
              </w:rPr>
            </w:pPr>
          </w:p>
          <w:p w14:paraId="638C721D" w14:textId="4EDFE822"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është përgjegjës për menaxhimin me financat dhe me burimet tjera të financimit;</w:t>
            </w:r>
          </w:p>
          <w:p w14:paraId="1E02B2A1"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688B9A23"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t xml:space="preserve">ofron këshilla </w:t>
            </w:r>
            <w:r w:rsidR="002F53CD" w:rsidRPr="00041D98">
              <w:rPr>
                <w:rFonts w:ascii="Times New Roman" w:hAnsi="Times New Roman" w:cs="Times New Roman"/>
                <w:color w:val="0F243E" w:themeColor="text2" w:themeShade="80"/>
                <w:sz w:val="24"/>
                <w:szCs w:val="24"/>
              </w:rPr>
              <w:t>t</w:t>
            </w:r>
            <w:r w:rsidR="00455536" w:rsidRPr="00041D98">
              <w:rPr>
                <w:rFonts w:ascii="Times New Roman" w:hAnsi="Times New Roman" w:cs="Times New Roman"/>
                <w:color w:val="0F243E" w:themeColor="text2" w:themeShade="80"/>
                <w:sz w:val="24"/>
                <w:szCs w:val="24"/>
              </w:rPr>
              <w:t>ë</w:t>
            </w:r>
            <w:r w:rsidR="002F53CD" w:rsidRPr="00041D98">
              <w:rPr>
                <w:rFonts w:ascii="Times New Roman" w:hAnsi="Times New Roman" w:cs="Times New Roman"/>
                <w:color w:val="0F243E" w:themeColor="text2" w:themeShade="80"/>
                <w:sz w:val="24"/>
                <w:szCs w:val="24"/>
              </w:rPr>
              <w:t xml:space="preserve"> paanshme dhe profesionale </w:t>
            </w:r>
            <w:r w:rsidRPr="00041D98">
              <w:rPr>
                <w:rFonts w:ascii="Times New Roman" w:hAnsi="Times New Roman" w:cs="Times New Roman"/>
                <w:color w:val="0F243E" w:themeColor="text2" w:themeShade="80"/>
                <w:sz w:val="24"/>
                <w:szCs w:val="24"/>
              </w:rPr>
              <w:t>për Komisionin;</w:t>
            </w:r>
          </w:p>
          <w:p w14:paraId="4EA50DC6"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2D0E55B3" w14:textId="473D6CC3"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1.10. </w:t>
            </w:r>
            <w:r w:rsidR="00CB608D" w:rsidRPr="00041D98">
              <w:rPr>
                <w:rFonts w:ascii="Times New Roman" w:hAnsi="Times New Roman" w:cs="Times New Roman"/>
                <w:color w:val="0F243E" w:themeColor="text2" w:themeShade="80"/>
                <w:sz w:val="24"/>
                <w:szCs w:val="24"/>
              </w:rPr>
              <w:t>është përgjegjës për menaxhimin, mirëmbajtjën dhe mbrojtjen e aseteve dhe pasurisë së Komisionit;</w:t>
            </w:r>
          </w:p>
          <w:p w14:paraId="19FA75AB"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3880D918" w14:textId="4EDFB3A3"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1.11. </w:t>
            </w:r>
            <w:r w:rsidR="00CB608D" w:rsidRPr="00041D98">
              <w:rPr>
                <w:rFonts w:ascii="Times New Roman" w:hAnsi="Times New Roman" w:cs="Times New Roman"/>
                <w:color w:val="0F243E" w:themeColor="text2" w:themeShade="80"/>
                <w:sz w:val="24"/>
                <w:szCs w:val="24"/>
              </w:rPr>
              <w:t>menaxhon rrjedhën  e informacionit në Komision;</w:t>
            </w:r>
          </w:p>
          <w:p w14:paraId="42153B7F"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42C6B6C1" w14:textId="7FCC5616" w:rsidR="00CB608D" w:rsidRPr="00041D98" w:rsidRDefault="00AC2629" w:rsidP="00AC2629">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1.12. </w:t>
            </w:r>
            <w:r w:rsidR="00CB608D" w:rsidRPr="00041D98">
              <w:rPr>
                <w:rFonts w:ascii="Times New Roman" w:hAnsi="Times New Roman" w:cs="Times New Roman"/>
                <w:color w:val="0F243E" w:themeColor="text2" w:themeShade="80"/>
                <w:sz w:val="24"/>
                <w:szCs w:val="24"/>
              </w:rPr>
              <w:t xml:space="preserve">bashkëpunon dhe koordinon punët me institucionet tjera, si dhe </w:t>
            </w:r>
          </w:p>
          <w:p w14:paraId="5C5DE8BF" w14:textId="32936C34"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1.13. </w:t>
            </w:r>
            <w:r w:rsidR="00CB608D" w:rsidRPr="00041D98">
              <w:rPr>
                <w:rFonts w:ascii="Times New Roman" w:hAnsi="Times New Roman" w:cs="Times New Roman"/>
                <w:color w:val="0F243E" w:themeColor="text2" w:themeShade="80"/>
                <w:sz w:val="24"/>
                <w:szCs w:val="24"/>
              </w:rPr>
              <w:t>kryen detyrat dhe përgjegjësitë tjera të caktuara nga Komision, nga ky akt normativ ose ligjet apo aktet tjera nënligjore.</w:t>
            </w:r>
          </w:p>
          <w:p w14:paraId="157E2475" w14:textId="111CF978" w:rsidR="00251ED1" w:rsidRPr="00041D98" w:rsidRDefault="00251ED1" w:rsidP="00AC2629">
            <w:pPr>
              <w:rPr>
                <w:rFonts w:ascii="Times New Roman" w:hAnsi="Times New Roman" w:cs="Times New Roman"/>
                <w:b/>
                <w:color w:val="0F243E" w:themeColor="text2" w:themeShade="80"/>
                <w:sz w:val="24"/>
                <w:szCs w:val="24"/>
              </w:rPr>
            </w:pPr>
          </w:p>
          <w:p w14:paraId="23495C58"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E68D2" w:rsidRPr="00041D98">
              <w:rPr>
                <w:rFonts w:ascii="Times New Roman" w:hAnsi="Times New Roman" w:cs="Times New Roman"/>
                <w:b/>
                <w:color w:val="0F243E" w:themeColor="text2" w:themeShade="80"/>
                <w:sz w:val="24"/>
                <w:szCs w:val="24"/>
              </w:rPr>
              <w:t>59</w:t>
            </w:r>
          </w:p>
          <w:p w14:paraId="50686C84"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Emërimi i Drejtorit</w:t>
            </w:r>
          </w:p>
          <w:p w14:paraId="5117E7E8"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1D2894F6" w14:textId="32850827" w:rsidR="00CB608D" w:rsidRPr="00041D98" w:rsidRDefault="00AC2629" w:rsidP="00CB608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CB608D" w:rsidRPr="00041D98">
              <w:rPr>
                <w:rFonts w:ascii="Times New Roman" w:hAnsi="Times New Roman" w:cs="Times New Roman"/>
                <w:color w:val="0F243E" w:themeColor="text2" w:themeShade="80"/>
                <w:sz w:val="24"/>
                <w:szCs w:val="24"/>
              </w:rPr>
              <w:t>Drejtori,  me aftësitë e nevojshme administrative, financiare dhe organizative, përzgjidhet, emërohet dhe shkarkohet, pas një procesi konkurrues, meritor dhe transparent, në pajtim me këtë akt normativ, Rregulloren e Punës së Komisionit dhe legjislacionin përkatës në fuqi.</w:t>
            </w:r>
          </w:p>
          <w:p w14:paraId="38E76780" w14:textId="06D1C918" w:rsidR="00CB608D" w:rsidRDefault="00CB608D" w:rsidP="00CB608D">
            <w:pPr>
              <w:jc w:val="both"/>
              <w:rPr>
                <w:rFonts w:ascii="Times New Roman" w:hAnsi="Times New Roman" w:cs="Times New Roman"/>
                <w:color w:val="0F243E" w:themeColor="text2" w:themeShade="80"/>
                <w:sz w:val="24"/>
                <w:szCs w:val="24"/>
              </w:rPr>
            </w:pPr>
          </w:p>
          <w:p w14:paraId="391C50AC" w14:textId="77777777" w:rsidR="00AC2629" w:rsidRPr="00041D98" w:rsidRDefault="00AC2629" w:rsidP="00CB608D">
            <w:pPr>
              <w:jc w:val="both"/>
              <w:rPr>
                <w:rFonts w:ascii="Times New Roman" w:hAnsi="Times New Roman" w:cs="Times New Roman"/>
                <w:color w:val="0F243E" w:themeColor="text2" w:themeShade="80"/>
                <w:sz w:val="24"/>
                <w:szCs w:val="24"/>
              </w:rPr>
            </w:pPr>
          </w:p>
          <w:p w14:paraId="207A73F1" w14:textId="7455C92F" w:rsidR="00CB608D" w:rsidRPr="00041D98" w:rsidRDefault="00AC2629" w:rsidP="00CB608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CB608D" w:rsidRPr="00041D98">
              <w:rPr>
                <w:rFonts w:ascii="Times New Roman" w:hAnsi="Times New Roman" w:cs="Times New Roman"/>
                <w:color w:val="0F243E" w:themeColor="text2" w:themeShade="80"/>
                <w:sz w:val="24"/>
                <w:szCs w:val="24"/>
              </w:rPr>
              <w:t xml:space="preserve">Dispozitat dhe procedurat e përzgjedhjes, emërimit dhe të shkarkimit të komisionerëve dhe kriteret e përgjithshme për zgjedhjen e komisionerëve, vlejnë përshtatshmerishtë edhe për emërimin e Drejtorit. </w:t>
            </w:r>
          </w:p>
          <w:p w14:paraId="14BEA13F" w14:textId="77777777" w:rsidR="00251ED1" w:rsidRPr="00041D98" w:rsidRDefault="00251ED1" w:rsidP="00CB608D">
            <w:pPr>
              <w:jc w:val="center"/>
              <w:rPr>
                <w:rFonts w:ascii="Times New Roman" w:hAnsi="Times New Roman" w:cs="Times New Roman"/>
                <w:b/>
                <w:color w:val="0F243E" w:themeColor="text2" w:themeShade="80"/>
                <w:sz w:val="24"/>
                <w:szCs w:val="24"/>
              </w:rPr>
            </w:pPr>
          </w:p>
          <w:p w14:paraId="703CA64E"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E68D2" w:rsidRPr="00041D98">
              <w:rPr>
                <w:rFonts w:ascii="Times New Roman" w:hAnsi="Times New Roman" w:cs="Times New Roman"/>
                <w:b/>
                <w:color w:val="0F243E" w:themeColor="text2" w:themeShade="80"/>
                <w:sz w:val="24"/>
                <w:szCs w:val="24"/>
              </w:rPr>
              <w:t>60</w:t>
            </w:r>
          </w:p>
          <w:p w14:paraId="61C4F5EB"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Angazhimi i personelit në Sekretariat</w:t>
            </w:r>
          </w:p>
          <w:p w14:paraId="5C1B34AD" w14:textId="77777777" w:rsidR="00CB608D" w:rsidRPr="00041D98" w:rsidRDefault="00CB608D" w:rsidP="00CB608D">
            <w:pPr>
              <w:jc w:val="center"/>
              <w:rPr>
                <w:rFonts w:ascii="Times New Roman" w:hAnsi="Times New Roman" w:cs="Times New Roman"/>
                <w:b/>
                <w:color w:val="0F243E" w:themeColor="text2" w:themeShade="80"/>
                <w:sz w:val="24"/>
                <w:szCs w:val="24"/>
              </w:rPr>
            </w:pPr>
          </w:p>
          <w:p w14:paraId="1AC0B7CD" w14:textId="6A536AA6" w:rsidR="00CB608D" w:rsidRPr="00041D98" w:rsidRDefault="00AC2629" w:rsidP="00CB608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CB608D" w:rsidRPr="00041D98">
              <w:rPr>
                <w:rFonts w:ascii="Times New Roman" w:hAnsi="Times New Roman" w:cs="Times New Roman"/>
                <w:color w:val="0F243E" w:themeColor="text2" w:themeShade="80"/>
                <w:sz w:val="24"/>
                <w:szCs w:val="24"/>
              </w:rPr>
              <w:t xml:space="preserve">Personeli i Sekretariatit përzgjidhet në kuadër të buxhetit të Komisionit dhe sipas organogramit të miratuara nga Komisioni, nëpërmjet një procesi të hapur dhe konkurrues dhe në pajtim me standardet më të larta të </w:t>
            </w:r>
            <w:r w:rsidR="00CB608D" w:rsidRPr="00041D98">
              <w:rPr>
                <w:rFonts w:ascii="Times New Roman" w:hAnsi="Times New Roman" w:cs="Times New Roman"/>
                <w:color w:val="0F243E" w:themeColor="text2" w:themeShade="80"/>
                <w:sz w:val="24"/>
                <w:szCs w:val="24"/>
              </w:rPr>
              <w:lastRenderedPageBreak/>
              <w:t>etikës profesionale, si dhe duke sigurur një përfaqësim gjithëpërfshirës.</w:t>
            </w:r>
          </w:p>
          <w:p w14:paraId="4090E3ED" w14:textId="25ABCB3A" w:rsidR="00BE68D2" w:rsidRPr="00041D98" w:rsidRDefault="00BE68D2" w:rsidP="00CB608D">
            <w:pPr>
              <w:jc w:val="both"/>
              <w:rPr>
                <w:rFonts w:ascii="Times New Roman" w:hAnsi="Times New Roman" w:cs="Times New Roman"/>
                <w:color w:val="0F243E" w:themeColor="text2" w:themeShade="80"/>
                <w:sz w:val="24"/>
                <w:szCs w:val="24"/>
              </w:rPr>
            </w:pPr>
          </w:p>
          <w:p w14:paraId="1184E486"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Komisioni dhe Drejtori sigurojnë që përzgjedhja e personelit të Sekretariatit, veçmas atij në pozita të larta, të jenë persona me </w:t>
            </w:r>
            <w:r w:rsidR="002F53CD" w:rsidRPr="00041D98">
              <w:rPr>
                <w:rFonts w:ascii="Times New Roman" w:hAnsi="Times New Roman" w:cs="Times New Roman"/>
                <w:color w:val="0F243E" w:themeColor="text2" w:themeShade="80"/>
                <w:sz w:val="24"/>
                <w:szCs w:val="24"/>
              </w:rPr>
              <w:t>njohuri</w:t>
            </w:r>
            <w:r w:rsidRPr="00041D98">
              <w:rPr>
                <w:rFonts w:ascii="Times New Roman" w:hAnsi="Times New Roman" w:cs="Times New Roman"/>
                <w:color w:val="0F243E" w:themeColor="text2" w:themeShade="80"/>
                <w:sz w:val="24"/>
                <w:szCs w:val="24"/>
              </w:rPr>
              <w:t xml:space="preserve"> në punët administrative dhe në menaxhim, </w:t>
            </w:r>
            <w:r w:rsidR="002F53CD" w:rsidRPr="00041D98">
              <w:rPr>
                <w:rFonts w:ascii="Times New Roman" w:hAnsi="Times New Roman" w:cs="Times New Roman"/>
                <w:color w:val="0F243E" w:themeColor="text2" w:themeShade="80"/>
                <w:sz w:val="24"/>
                <w:szCs w:val="24"/>
              </w:rPr>
              <w:t>si</w:t>
            </w:r>
            <w:r w:rsidRPr="00041D98">
              <w:rPr>
                <w:rFonts w:ascii="Times New Roman" w:hAnsi="Times New Roman" w:cs="Times New Roman"/>
                <w:color w:val="0F243E" w:themeColor="text2" w:themeShade="80"/>
                <w:sz w:val="24"/>
                <w:szCs w:val="24"/>
              </w:rPr>
              <w:t xml:space="preserve"> dhe aftësi për të punuar me efektivitet nën trysni të madhe.</w:t>
            </w:r>
          </w:p>
          <w:p w14:paraId="323FB1F6"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509AF692" w14:textId="46CDB623"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Sekretariat</w:t>
            </w:r>
            <w:r w:rsidR="00E63D1D"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xml:space="preserve"> angazhon, </w:t>
            </w:r>
            <w:r w:rsidR="00E63D1D" w:rsidRPr="00041D98">
              <w:rPr>
                <w:rFonts w:ascii="Times New Roman" w:hAnsi="Times New Roman" w:cs="Times New Roman"/>
                <w:color w:val="0F243E" w:themeColor="text2" w:themeShade="80"/>
                <w:sz w:val="24"/>
                <w:szCs w:val="24"/>
              </w:rPr>
              <w:t xml:space="preserve">në </w:t>
            </w:r>
            <w:r w:rsidRPr="00041D98">
              <w:rPr>
                <w:rFonts w:ascii="Times New Roman" w:hAnsi="Times New Roman" w:cs="Times New Roman"/>
                <w:color w:val="0F243E" w:themeColor="text2" w:themeShade="80"/>
                <w:sz w:val="24"/>
                <w:szCs w:val="24"/>
              </w:rPr>
              <w:t xml:space="preserve">disa prej kategorive që përfshihen por nuk kufizohen, ekspertë të të drejtave të njeriut, ekspertë ligjorë, hulumtues, </w:t>
            </w:r>
            <w:r w:rsidR="00E63D1D" w:rsidRPr="00041D98">
              <w:rPr>
                <w:rFonts w:ascii="Times New Roman" w:hAnsi="Times New Roman" w:cs="Times New Roman"/>
                <w:color w:val="0F243E" w:themeColor="text2" w:themeShade="80"/>
                <w:sz w:val="24"/>
                <w:szCs w:val="24"/>
              </w:rPr>
              <w:t>psiko</w:t>
            </w:r>
            <w:r w:rsidRPr="00041D98">
              <w:rPr>
                <w:rFonts w:ascii="Times New Roman" w:hAnsi="Times New Roman" w:cs="Times New Roman"/>
                <w:color w:val="0F243E" w:themeColor="text2" w:themeShade="80"/>
                <w:sz w:val="24"/>
                <w:szCs w:val="24"/>
              </w:rPr>
              <w:t xml:space="preserve">terapeutë ose punëtorë socialë, përkthyes, specialistë për punën me kompjuter, personel për futjen e të dhënave, si dhe personel të sigurisë. </w:t>
            </w:r>
          </w:p>
          <w:p w14:paraId="63F20E76"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5821B363" w14:textId="09DBD50E" w:rsidR="00CB608D" w:rsidRPr="00041D98" w:rsidRDefault="00AC2629" w:rsidP="00CB608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4. </w:t>
            </w:r>
            <w:r w:rsidR="00CB608D" w:rsidRPr="00041D98">
              <w:rPr>
                <w:rFonts w:ascii="Times New Roman" w:hAnsi="Times New Roman" w:cs="Times New Roman"/>
                <w:color w:val="0F243E" w:themeColor="text2" w:themeShade="80"/>
                <w:sz w:val="24"/>
                <w:szCs w:val="24"/>
              </w:rPr>
              <w:t>Personeli i Sekretariatit nënshkrua</w:t>
            </w:r>
            <w:r w:rsidR="002F53CD" w:rsidRPr="00041D98">
              <w:rPr>
                <w:rFonts w:ascii="Times New Roman" w:hAnsi="Times New Roman" w:cs="Times New Roman"/>
                <w:color w:val="0F243E" w:themeColor="text2" w:themeShade="80"/>
                <w:sz w:val="24"/>
                <w:szCs w:val="24"/>
              </w:rPr>
              <w:t>n</w:t>
            </w:r>
            <w:r w:rsidR="00CB608D" w:rsidRPr="00041D98">
              <w:rPr>
                <w:rFonts w:ascii="Times New Roman" w:hAnsi="Times New Roman" w:cs="Times New Roman"/>
                <w:color w:val="0F243E" w:themeColor="text2" w:themeShade="80"/>
                <w:sz w:val="24"/>
                <w:szCs w:val="24"/>
              </w:rPr>
              <w:t xml:space="preserve"> Deklaratën nën Betim, sipas Rregullores së Punës së Komisionit.</w:t>
            </w:r>
          </w:p>
          <w:p w14:paraId="1FEBB3BC"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305AF3D0" w14:textId="77777777" w:rsidR="00CB608D" w:rsidRPr="00041D98" w:rsidRDefault="00CB608D" w:rsidP="00CB608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Personeli i Sekretariatit përfundon punën e tij jo më gjatë se gjashtë muaj pas publikimit të Raportit përfundimtar.</w:t>
            </w:r>
          </w:p>
          <w:p w14:paraId="2C48351A"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6929E54F"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BE68D2" w:rsidRPr="00041D98">
              <w:rPr>
                <w:rFonts w:ascii="Times New Roman" w:hAnsi="Times New Roman" w:cs="Times New Roman"/>
                <w:b/>
                <w:color w:val="0F243E" w:themeColor="text2" w:themeShade="80"/>
                <w:sz w:val="24"/>
                <w:szCs w:val="24"/>
              </w:rPr>
              <w:t>61</w:t>
            </w:r>
          </w:p>
          <w:p w14:paraId="074EF0C1" w14:textId="77777777" w:rsidR="00CB608D" w:rsidRPr="00041D98" w:rsidRDefault="00CB608D" w:rsidP="00CB608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Kriteret e përgjithshme për zgjedhjen e personelit në Sekretariat</w:t>
            </w:r>
          </w:p>
          <w:p w14:paraId="7A76C28C" w14:textId="77777777" w:rsidR="00CB608D" w:rsidRPr="00041D98" w:rsidRDefault="00CB608D" w:rsidP="00CB608D">
            <w:pPr>
              <w:jc w:val="both"/>
              <w:rPr>
                <w:rFonts w:ascii="Times New Roman" w:hAnsi="Times New Roman" w:cs="Times New Roman"/>
                <w:color w:val="0F243E" w:themeColor="text2" w:themeShade="80"/>
                <w:sz w:val="24"/>
                <w:szCs w:val="24"/>
              </w:rPr>
            </w:pPr>
          </w:p>
          <w:p w14:paraId="39127C08" w14:textId="6B4C940D" w:rsidR="00CB608D" w:rsidRPr="00041D98" w:rsidRDefault="00AC2629" w:rsidP="00CB608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CB608D" w:rsidRPr="00041D98">
              <w:rPr>
                <w:rFonts w:ascii="Times New Roman" w:hAnsi="Times New Roman" w:cs="Times New Roman"/>
                <w:color w:val="0F243E" w:themeColor="text2" w:themeShade="80"/>
                <w:sz w:val="24"/>
                <w:szCs w:val="24"/>
              </w:rPr>
              <w:t>Kriteret e përgjithshme për zgjedhjen e personelit në Sekretariat janë:</w:t>
            </w:r>
          </w:p>
          <w:p w14:paraId="152D0C76" w14:textId="12E5D058"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1.1. </w:t>
            </w:r>
            <w:r w:rsidR="00CB608D" w:rsidRPr="00041D98">
              <w:rPr>
                <w:rFonts w:ascii="Times New Roman" w:hAnsi="Times New Roman" w:cs="Times New Roman"/>
                <w:color w:val="0F243E" w:themeColor="text2" w:themeShade="80"/>
                <w:sz w:val="24"/>
                <w:szCs w:val="24"/>
              </w:rPr>
              <w:t>të jetë shtetas i Republikës së Kosovës;</w:t>
            </w:r>
          </w:p>
          <w:p w14:paraId="7C43BE44"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4DE727C5" w14:textId="35FF4068"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1.2. </w:t>
            </w:r>
            <w:r w:rsidR="00CB608D" w:rsidRPr="00041D98">
              <w:rPr>
                <w:rFonts w:ascii="Times New Roman" w:hAnsi="Times New Roman" w:cs="Times New Roman"/>
                <w:color w:val="0F243E" w:themeColor="text2" w:themeShade="80"/>
                <w:sz w:val="24"/>
                <w:szCs w:val="24"/>
              </w:rPr>
              <w:t>të ketë zotësi të plotë për të vepruar;</w:t>
            </w:r>
          </w:p>
          <w:p w14:paraId="37ED8E27"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2F7342FD" w14:textId="11A286CC"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1.3. </w:t>
            </w:r>
            <w:r w:rsidR="00CB608D" w:rsidRPr="00041D98">
              <w:rPr>
                <w:rFonts w:ascii="Times New Roman" w:hAnsi="Times New Roman" w:cs="Times New Roman"/>
                <w:color w:val="0F243E" w:themeColor="text2" w:themeShade="80"/>
                <w:sz w:val="24"/>
                <w:szCs w:val="24"/>
              </w:rPr>
              <w:t>të zotërojë njërën nga gjuhët zyrtare, në pajtim me Ligjin për Gjuhët;</w:t>
            </w:r>
          </w:p>
          <w:p w14:paraId="73DDAF0F"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1A91D9C6"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685C3634" w14:textId="29E6F133"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1.4. </w:t>
            </w:r>
            <w:r w:rsidR="00CB608D" w:rsidRPr="00041D98">
              <w:rPr>
                <w:rFonts w:ascii="Times New Roman" w:hAnsi="Times New Roman" w:cs="Times New Roman"/>
                <w:color w:val="0F243E" w:themeColor="text2" w:themeShade="80"/>
                <w:sz w:val="24"/>
                <w:szCs w:val="24"/>
              </w:rPr>
              <w:t>të mos jetë i dënuar me vendim të formës së prerë për kryerjen e një vepre penale me dashje;</w:t>
            </w:r>
          </w:p>
          <w:p w14:paraId="68601AF9" w14:textId="5583E81F" w:rsidR="00AC2629" w:rsidRDefault="00AC2629" w:rsidP="00CB608D">
            <w:pPr>
              <w:ind w:left="360"/>
              <w:jc w:val="both"/>
              <w:rPr>
                <w:rFonts w:ascii="Times New Roman" w:hAnsi="Times New Roman" w:cs="Times New Roman"/>
                <w:color w:val="0F243E" w:themeColor="text2" w:themeShade="80"/>
                <w:sz w:val="24"/>
                <w:szCs w:val="24"/>
              </w:rPr>
            </w:pPr>
          </w:p>
          <w:p w14:paraId="3498485A" w14:textId="653CCBB7"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të mos ketë në fuqi një masë disiplinore për largim nga puna;</w:t>
            </w:r>
          </w:p>
          <w:p w14:paraId="511C67E8"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49CB067F"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të kenë nivelin e arsimit dhe përvojën e punës të kërkuar për pozitën, kategorinë, klasën apo grupin përkatës; dhe</w:t>
            </w:r>
          </w:p>
          <w:p w14:paraId="0CC52077" w14:textId="77777777" w:rsidR="00CB608D" w:rsidRPr="00041D98" w:rsidRDefault="00CB608D" w:rsidP="00CB608D">
            <w:pPr>
              <w:ind w:left="360"/>
              <w:jc w:val="both"/>
              <w:rPr>
                <w:rFonts w:ascii="Times New Roman" w:hAnsi="Times New Roman" w:cs="Times New Roman"/>
                <w:color w:val="0F243E" w:themeColor="text2" w:themeShade="80"/>
                <w:sz w:val="24"/>
                <w:szCs w:val="24"/>
              </w:rPr>
            </w:pPr>
          </w:p>
          <w:p w14:paraId="017B1F0B" w14:textId="7AD859AD" w:rsidR="00CB608D" w:rsidRPr="00041D98" w:rsidRDefault="00AC2629" w:rsidP="00CB608D">
            <w:pPr>
              <w:ind w:left="36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1.7. </w:t>
            </w:r>
            <w:r w:rsidR="00CB608D" w:rsidRPr="00041D98">
              <w:rPr>
                <w:rFonts w:ascii="Times New Roman" w:hAnsi="Times New Roman" w:cs="Times New Roman"/>
                <w:color w:val="0F243E" w:themeColor="text2" w:themeShade="80"/>
                <w:sz w:val="24"/>
                <w:szCs w:val="24"/>
              </w:rPr>
              <w:t xml:space="preserve">të kalojnë me sukses procedurat e </w:t>
            </w:r>
            <w:r w:rsidR="002F53CD" w:rsidRPr="00041D98">
              <w:rPr>
                <w:rFonts w:ascii="Times New Roman" w:hAnsi="Times New Roman" w:cs="Times New Roman"/>
                <w:color w:val="0F243E" w:themeColor="text2" w:themeShade="80"/>
                <w:sz w:val="24"/>
                <w:szCs w:val="24"/>
              </w:rPr>
              <w:t>rekrutimit</w:t>
            </w:r>
            <w:r w:rsidR="00CB608D" w:rsidRPr="00041D98">
              <w:rPr>
                <w:rFonts w:ascii="Times New Roman" w:hAnsi="Times New Roman" w:cs="Times New Roman"/>
                <w:color w:val="0F243E" w:themeColor="text2" w:themeShade="80"/>
                <w:sz w:val="24"/>
                <w:szCs w:val="24"/>
              </w:rPr>
              <w:t>, sipas këtij akti normativ dhe rregullorës së Punës së Komisioinit.</w:t>
            </w:r>
          </w:p>
          <w:p w14:paraId="13C47E54" w14:textId="1BC5113E" w:rsidR="00AC2629" w:rsidRDefault="00AC2629" w:rsidP="00CB608D">
            <w:pPr>
              <w:jc w:val="both"/>
              <w:rPr>
                <w:rFonts w:ascii="Times New Roman" w:hAnsi="Times New Roman" w:cs="Times New Roman"/>
                <w:color w:val="0F243E" w:themeColor="text2" w:themeShade="80"/>
                <w:sz w:val="24"/>
                <w:szCs w:val="24"/>
              </w:rPr>
            </w:pPr>
          </w:p>
          <w:p w14:paraId="72333A35" w14:textId="2EF6DB3B" w:rsidR="00AC2629" w:rsidRDefault="00AC2629" w:rsidP="00CB608D">
            <w:pPr>
              <w:jc w:val="both"/>
              <w:rPr>
                <w:rFonts w:ascii="Times New Roman" w:hAnsi="Times New Roman" w:cs="Times New Roman"/>
                <w:color w:val="0F243E" w:themeColor="text2" w:themeShade="80"/>
                <w:sz w:val="24"/>
                <w:szCs w:val="24"/>
              </w:rPr>
            </w:pPr>
          </w:p>
          <w:p w14:paraId="4F453927" w14:textId="623AEEC2" w:rsidR="00AC2629" w:rsidRDefault="00AC2629" w:rsidP="00CB608D">
            <w:pPr>
              <w:jc w:val="both"/>
              <w:rPr>
                <w:rFonts w:ascii="Times New Roman" w:hAnsi="Times New Roman" w:cs="Times New Roman"/>
                <w:color w:val="0F243E" w:themeColor="text2" w:themeShade="80"/>
                <w:sz w:val="24"/>
                <w:szCs w:val="24"/>
              </w:rPr>
            </w:pPr>
          </w:p>
          <w:p w14:paraId="09E668C3" w14:textId="2FBAF3D7" w:rsidR="00AC2629" w:rsidRDefault="00AC2629" w:rsidP="00CB608D">
            <w:pPr>
              <w:jc w:val="both"/>
              <w:rPr>
                <w:rFonts w:ascii="Times New Roman" w:hAnsi="Times New Roman" w:cs="Times New Roman"/>
                <w:color w:val="0F243E" w:themeColor="text2" w:themeShade="80"/>
                <w:sz w:val="24"/>
                <w:szCs w:val="24"/>
              </w:rPr>
            </w:pPr>
          </w:p>
          <w:p w14:paraId="32295280" w14:textId="560C822E" w:rsidR="00AC2629" w:rsidRDefault="00AC2629" w:rsidP="00CB608D">
            <w:pPr>
              <w:jc w:val="both"/>
              <w:rPr>
                <w:rFonts w:ascii="Times New Roman" w:hAnsi="Times New Roman" w:cs="Times New Roman"/>
                <w:color w:val="0F243E" w:themeColor="text2" w:themeShade="80"/>
                <w:sz w:val="24"/>
                <w:szCs w:val="24"/>
              </w:rPr>
            </w:pPr>
          </w:p>
          <w:p w14:paraId="38EB0BA8" w14:textId="3FE2DA7A" w:rsidR="00AC2629" w:rsidRDefault="00AC2629" w:rsidP="00CB608D">
            <w:pPr>
              <w:jc w:val="both"/>
              <w:rPr>
                <w:rFonts w:ascii="Times New Roman" w:hAnsi="Times New Roman" w:cs="Times New Roman"/>
                <w:color w:val="0F243E" w:themeColor="text2" w:themeShade="80"/>
                <w:sz w:val="24"/>
                <w:szCs w:val="24"/>
              </w:rPr>
            </w:pPr>
          </w:p>
          <w:p w14:paraId="7CE45222" w14:textId="09B258FB" w:rsidR="00AC2629" w:rsidRDefault="00AC2629" w:rsidP="00CB608D">
            <w:pPr>
              <w:jc w:val="both"/>
              <w:rPr>
                <w:rFonts w:ascii="Times New Roman" w:hAnsi="Times New Roman" w:cs="Times New Roman"/>
                <w:color w:val="0F243E" w:themeColor="text2" w:themeShade="80"/>
                <w:sz w:val="24"/>
                <w:szCs w:val="24"/>
              </w:rPr>
            </w:pPr>
          </w:p>
          <w:p w14:paraId="1A0C58EC" w14:textId="77777777" w:rsidR="00AC2629" w:rsidRPr="00041D98" w:rsidRDefault="00AC2629" w:rsidP="00CB608D">
            <w:pPr>
              <w:jc w:val="both"/>
              <w:rPr>
                <w:rFonts w:ascii="Times New Roman" w:hAnsi="Times New Roman" w:cs="Times New Roman"/>
                <w:color w:val="0F243E" w:themeColor="text2" w:themeShade="80"/>
                <w:sz w:val="24"/>
                <w:szCs w:val="24"/>
              </w:rPr>
            </w:pPr>
          </w:p>
          <w:p w14:paraId="751D1084" w14:textId="77777777" w:rsidR="00C81E74" w:rsidRPr="00041D98" w:rsidRDefault="00C81E74" w:rsidP="007E1D5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 xml:space="preserve">KAPITULLI  </w:t>
            </w:r>
            <w:r w:rsidR="00AB6D9B" w:rsidRPr="00041D98">
              <w:rPr>
                <w:rFonts w:ascii="Times New Roman" w:hAnsi="Times New Roman" w:cs="Times New Roman"/>
                <w:b/>
                <w:color w:val="0F243E" w:themeColor="text2" w:themeShade="80"/>
                <w:sz w:val="24"/>
                <w:szCs w:val="24"/>
              </w:rPr>
              <w:t>IX</w:t>
            </w:r>
            <w:r w:rsidRPr="00041D98">
              <w:rPr>
                <w:rFonts w:ascii="Times New Roman" w:hAnsi="Times New Roman" w:cs="Times New Roman"/>
                <w:b/>
                <w:color w:val="0F243E" w:themeColor="text2" w:themeShade="80"/>
                <w:sz w:val="24"/>
                <w:szCs w:val="24"/>
              </w:rPr>
              <w:t xml:space="preserve">  -  FINANCIMI </w:t>
            </w:r>
            <w:r w:rsidR="00AB6D9B" w:rsidRPr="00041D98">
              <w:rPr>
                <w:rFonts w:ascii="Times New Roman" w:hAnsi="Times New Roman" w:cs="Times New Roman"/>
                <w:b/>
                <w:color w:val="0F243E" w:themeColor="text2" w:themeShade="80"/>
                <w:sz w:val="24"/>
                <w:szCs w:val="24"/>
              </w:rPr>
              <w:t>I</w:t>
            </w:r>
            <w:r w:rsidRPr="00041D98">
              <w:rPr>
                <w:rFonts w:ascii="Times New Roman" w:hAnsi="Times New Roman" w:cs="Times New Roman"/>
                <w:b/>
                <w:color w:val="0F243E" w:themeColor="text2" w:themeShade="80"/>
                <w:sz w:val="24"/>
                <w:szCs w:val="24"/>
              </w:rPr>
              <w:t xml:space="preserve"> KOMISIONIT</w:t>
            </w:r>
          </w:p>
          <w:p w14:paraId="770F82F3" w14:textId="77777777" w:rsidR="00C81E74" w:rsidRPr="00041D98" w:rsidRDefault="00C81E74" w:rsidP="007E1D57">
            <w:pPr>
              <w:jc w:val="center"/>
              <w:rPr>
                <w:rFonts w:ascii="Times New Roman" w:hAnsi="Times New Roman" w:cs="Times New Roman"/>
                <w:b/>
                <w:color w:val="0F243E" w:themeColor="text2" w:themeShade="80"/>
                <w:sz w:val="24"/>
                <w:szCs w:val="24"/>
              </w:rPr>
            </w:pPr>
          </w:p>
          <w:p w14:paraId="291F8CCE" w14:textId="77777777" w:rsidR="00C81E74" w:rsidRPr="00041D98" w:rsidRDefault="00C81E74" w:rsidP="007E1D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6</w:t>
            </w:r>
            <w:r w:rsidR="00AB6D9B" w:rsidRPr="00041D98">
              <w:rPr>
                <w:rFonts w:ascii="Times New Roman" w:hAnsi="Times New Roman" w:cs="Times New Roman"/>
                <w:b/>
                <w:color w:val="0F243E" w:themeColor="text2" w:themeShade="80"/>
                <w:sz w:val="24"/>
                <w:szCs w:val="24"/>
              </w:rPr>
              <w:t>2</w:t>
            </w:r>
          </w:p>
          <w:p w14:paraId="3A697D4C" w14:textId="77777777" w:rsidR="00C81E74" w:rsidRPr="00041D98" w:rsidRDefault="00C81E74" w:rsidP="007E1D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Burimet e financimit të Komisionit</w:t>
            </w:r>
          </w:p>
          <w:p w14:paraId="7BF8AADE" w14:textId="77777777" w:rsidR="007E1D57" w:rsidRPr="00041D98" w:rsidRDefault="007E1D57" w:rsidP="007E1D57">
            <w:pPr>
              <w:jc w:val="center"/>
              <w:rPr>
                <w:rFonts w:ascii="Times New Roman" w:hAnsi="Times New Roman" w:cs="Times New Roman"/>
                <w:b/>
                <w:color w:val="0F243E" w:themeColor="text2" w:themeShade="80"/>
                <w:sz w:val="24"/>
                <w:szCs w:val="24"/>
              </w:rPr>
            </w:pPr>
          </w:p>
          <w:p w14:paraId="0DBFF3D3"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Puna e Komisionit financohet nga:</w:t>
            </w:r>
          </w:p>
          <w:p w14:paraId="17F98BCB" w14:textId="77777777" w:rsidR="008F509A" w:rsidRPr="00041D98" w:rsidRDefault="008F509A" w:rsidP="004C279F">
            <w:pPr>
              <w:jc w:val="both"/>
              <w:rPr>
                <w:rFonts w:ascii="Times New Roman" w:hAnsi="Times New Roman" w:cs="Times New Roman"/>
                <w:color w:val="0F243E" w:themeColor="text2" w:themeShade="80"/>
                <w:sz w:val="24"/>
                <w:szCs w:val="24"/>
              </w:rPr>
            </w:pPr>
          </w:p>
          <w:p w14:paraId="5B74AFAE" w14:textId="77777777" w:rsidR="00AB6D9B" w:rsidRPr="00041D98" w:rsidRDefault="00AB6D9B" w:rsidP="004C279F">
            <w:pPr>
              <w:jc w:val="both"/>
              <w:rPr>
                <w:rFonts w:ascii="Times New Roman" w:hAnsi="Times New Roman" w:cs="Times New Roman"/>
                <w:color w:val="0F243E" w:themeColor="text2" w:themeShade="80"/>
                <w:sz w:val="24"/>
                <w:szCs w:val="24"/>
              </w:rPr>
            </w:pPr>
          </w:p>
          <w:p w14:paraId="2684843F" w14:textId="77777777" w:rsidR="00C81E74" w:rsidRPr="00041D98" w:rsidRDefault="00C81E74" w:rsidP="008F50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Buxheti i Republikës së Kosovës;</w:t>
            </w:r>
          </w:p>
          <w:p w14:paraId="299BDD97" w14:textId="77777777" w:rsidR="000F5D33" w:rsidRDefault="000F5D33" w:rsidP="008F509A">
            <w:pPr>
              <w:ind w:left="360"/>
              <w:jc w:val="both"/>
              <w:rPr>
                <w:rFonts w:ascii="Times New Roman" w:hAnsi="Times New Roman" w:cs="Times New Roman"/>
                <w:color w:val="0F243E" w:themeColor="text2" w:themeShade="80"/>
                <w:sz w:val="24"/>
                <w:szCs w:val="24"/>
              </w:rPr>
            </w:pPr>
          </w:p>
          <w:p w14:paraId="44D23D27" w14:textId="2D6C2A34" w:rsidR="00C81E74" w:rsidRPr="00041D98" w:rsidRDefault="00C81E74" w:rsidP="008F50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Donacionet dhe </w:t>
            </w:r>
          </w:p>
          <w:p w14:paraId="19EEE441" w14:textId="77777777" w:rsidR="000F5D33" w:rsidRDefault="000F5D33" w:rsidP="008F509A">
            <w:pPr>
              <w:ind w:left="360"/>
              <w:jc w:val="both"/>
              <w:rPr>
                <w:rFonts w:ascii="Times New Roman" w:hAnsi="Times New Roman" w:cs="Times New Roman"/>
                <w:color w:val="0F243E" w:themeColor="text2" w:themeShade="80"/>
                <w:sz w:val="24"/>
                <w:szCs w:val="24"/>
              </w:rPr>
            </w:pPr>
          </w:p>
          <w:p w14:paraId="5080D9F5" w14:textId="3C72C4A6" w:rsidR="00C81E74" w:rsidRPr="00041D98" w:rsidRDefault="00C81E74" w:rsidP="008F509A">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Burimet e tjera të ligjshme.</w:t>
            </w:r>
          </w:p>
          <w:p w14:paraId="7A366F35" w14:textId="77777777" w:rsidR="007A073F" w:rsidRPr="00041D98" w:rsidRDefault="007A073F" w:rsidP="004C279F">
            <w:pPr>
              <w:jc w:val="both"/>
              <w:rPr>
                <w:rFonts w:ascii="Times New Roman" w:hAnsi="Times New Roman" w:cs="Times New Roman"/>
                <w:color w:val="0F243E" w:themeColor="text2" w:themeShade="80"/>
                <w:sz w:val="24"/>
                <w:szCs w:val="24"/>
              </w:rPr>
            </w:pPr>
          </w:p>
          <w:p w14:paraId="155530FA"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Komisioni  mund të marr kontribute nga donatorët dhe nga burimet tjera të ligjshme, në pajtim me legjislacionin në fuqi dhe ato nuk duhet të ndikojnë në pavarësinë e Komisionit.</w:t>
            </w:r>
          </w:p>
          <w:p w14:paraId="0044AFE1" w14:textId="77777777" w:rsidR="00AB6D9B" w:rsidRPr="00041D98" w:rsidRDefault="00AB6D9B" w:rsidP="004C279F">
            <w:pPr>
              <w:jc w:val="both"/>
              <w:rPr>
                <w:rFonts w:ascii="Times New Roman" w:hAnsi="Times New Roman" w:cs="Times New Roman"/>
                <w:color w:val="0F243E" w:themeColor="text2" w:themeShade="80"/>
                <w:sz w:val="24"/>
                <w:szCs w:val="24"/>
              </w:rPr>
            </w:pPr>
          </w:p>
          <w:p w14:paraId="661C0209"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Komisioni, për t’i përmbushur </w:t>
            </w:r>
            <w:r w:rsidR="00AB6D9B" w:rsidRPr="00041D98">
              <w:rPr>
                <w:rFonts w:ascii="Times New Roman" w:hAnsi="Times New Roman" w:cs="Times New Roman"/>
                <w:color w:val="0F243E" w:themeColor="text2" w:themeShade="80"/>
                <w:sz w:val="24"/>
                <w:szCs w:val="24"/>
              </w:rPr>
              <w:t>q</w:t>
            </w:r>
            <w:r w:rsidR="00455536" w:rsidRPr="00041D98">
              <w:rPr>
                <w:rFonts w:ascii="Times New Roman" w:hAnsi="Times New Roman" w:cs="Times New Roman"/>
                <w:color w:val="0F243E" w:themeColor="text2" w:themeShade="80"/>
                <w:sz w:val="24"/>
                <w:szCs w:val="24"/>
              </w:rPr>
              <w:t>ë</w:t>
            </w:r>
            <w:r w:rsidR="00AB6D9B" w:rsidRPr="00041D98">
              <w:rPr>
                <w:rFonts w:ascii="Times New Roman" w:hAnsi="Times New Roman" w:cs="Times New Roman"/>
                <w:color w:val="0F243E" w:themeColor="text2" w:themeShade="80"/>
                <w:sz w:val="24"/>
                <w:szCs w:val="24"/>
              </w:rPr>
              <w:t>llimet</w:t>
            </w:r>
            <w:r w:rsidRPr="00041D98">
              <w:rPr>
                <w:rFonts w:ascii="Times New Roman" w:hAnsi="Times New Roman" w:cs="Times New Roman"/>
                <w:color w:val="0F243E" w:themeColor="text2" w:themeShade="80"/>
                <w:sz w:val="24"/>
                <w:szCs w:val="24"/>
              </w:rPr>
              <w:t xml:space="preserve"> e tij, përgatit një plan të grumbullimit të fondeve.</w:t>
            </w:r>
          </w:p>
          <w:p w14:paraId="5B86EF0F" w14:textId="77777777" w:rsidR="007A073F" w:rsidRPr="00041D98" w:rsidRDefault="007A073F" w:rsidP="004C279F">
            <w:pPr>
              <w:jc w:val="both"/>
              <w:rPr>
                <w:rFonts w:ascii="Times New Roman" w:hAnsi="Times New Roman" w:cs="Times New Roman"/>
                <w:color w:val="0F243E" w:themeColor="text2" w:themeShade="80"/>
                <w:sz w:val="24"/>
                <w:szCs w:val="24"/>
              </w:rPr>
            </w:pPr>
          </w:p>
          <w:p w14:paraId="628DE7DE"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Për kontributet e donatorëve dhe burimeve tjera që pranohen, duhet të njoftohet udhëheqësi i institucionit themeluesi.</w:t>
            </w:r>
          </w:p>
          <w:p w14:paraId="79050C2F" w14:textId="666AF151" w:rsidR="00C81E74" w:rsidRDefault="00C81E74" w:rsidP="004C279F">
            <w:pPr>
              <w:jc w:val="both"/>
              <w:rPr>
                <w:rFonts w:ascii="Times New Roman" w:hAnsi="Times New Roman" w:cs="Times New Roman"/>
                <w:color w:val="0F243E" w:themeColor="text2" w:themeShade="80"/>
                <w:sz w:val="24"/>
                <w:szCs w:val="24"/>
              </w:rPr>
            </w:pPr>
          </w:p>
          <w:p w14:paraId="2FB8AF5C" w14:textId="5DB7CD38" w:rsidR="000F5D33" w:rsidRDefault="000F5D33" w:rsidP="004C279F">
            <w:pPr>
              <w:jc w:val="both"/>
              <w:rPr>
                <w:rFonts w:ascii="Times New Roman" w:hAnsi="Times New Roman" w:cs="Times New Roman"/>
                <w:color w:val="0F243E" w:themeColor="text2" w:themeShade="80"/>
                <w:sz w:val="24"/>
                <w:szCs w:val="24"/>
              </w:rPr>
            </w:pPr>
          </w:p>
          <w:p w14:paraId="6F48BB60" w14:textId="77777777" w:rsidR="000F5D33" w:rsidRPr="00041D98" w:rsidRDefault="000F5D33" w:rsidP="004C279F">
            <w:pPr>
              <w:jc w:val="both"/>
              <w:rPr>
                <w:rFonts w:ascii="Times New Roman" w:hAnsi="Times New Roman" w:cs="Times New Roman"/>
                <w:color w:val="0F243E" w:themeColor="text2" w:themeShade="80"/>
                <w:sz w:val="24"/>
                <w:szCs w:val="24"/>
              </w:rPr>
            </w:pPr>
          </w:p>
          <w:p w14:paraId="51B14D6D" w14:textId="77777777" w:rsidR="00C81E74" w:rsidRPr="00041D98" w:rsidRDefault="00C81E74"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Neni 6</w:t>
            </w:r>
            <w:r w:rsidR="00AB6D9B" w:rsidRPr="00041D98">
              <w:rPr>
                <w:rFonts w:ascii="Times New Roman" w:hAnsi="Times New Roman" w:cs="Times New Roman"/>
                <w:b/>
                <w:color w:val="0F243E" w:themeColor="text2" w:themeShade="80"/>
                <w:sz w:val="24"/>
                <w:szCs w:val="24"/>
              </w:rPr>
              <w:t>3</w:t>
            </w:r>
          </w:p>
          <w:p w14:paraId="19F42D3C" w14:textId="77777777" w:rsidR="00C81E74" w:rsidRPr="00041D98" w:rsidRDefault="00C81E74"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Buxheti i  Komisionit</w:t>
            </w:r>
          </w:p>
          <w:p w14:paraId="47781A15" w14:textId="77777777" w:rsidR="007936F8" w:rsidRPr="00041D98" w:rsidRDefault="007936F8" w:rsidP="007936F8">
            <w:pPr>
              <w:jc w:val="center"/>
              <w:rPr>
                <w:rFonts w:ascii="Times New Roman" w:hAnsi="Times New Roman" w:cs="Times New Roman"/>
                <w:b/>
                <w:color w:val="0F243E" w:themeColor="text2" w:themeShade="80"/>
                <w:sz w:val="24"/>
                <w:szCs w:val="24"/>
              </w:rPr>
            </w:pPr>
          </w:p>
          <w:p w14:paraId="658D75D0"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harton buxhetin vjetor, në pajtueshmëri me Ligjin për menaxhimin e financave publike dhe përgjegjësitë.</w:t>
            </w:r>
          </w:p>
          <w:p w14:paraId="7EED92C3"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7B2439BF" w14:textId="3523EA6A"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Në pajtim me dispozitat përkatëse të ligjit, </w:t>
            </w:r>
            <w:r w:rsidR="00AB6D9B" w:rsidRPr="00041D98">
              <w:rPr>
                <w:rFonts w:ascii="Times New Roman" w:hAnsi="Times New Roman" w:cs="Times New Roman"/>
                <w:color w:val="0F243E" w:themeColor="text2" w:themeShade="80"/>
                <w:sz w:val="24"/>
                <w:szCs w:val="24"/>
              </w:rPr>
              <w:t>dhe me q</w:t>
            </w:r>
            <w:r w:rsidR="00455536" w:rsidRPr="00041D98">
              <w:rPr>
                <w:rFonts w:ascii="Times New Roman" w:hAnsi="Times New Roman" w:cs="Times New Roman"/>
                <w:color w:val="0F243E" w:themeColor="text2" w:themeShade="80"/>
                <w:sz w:val="24"/>
                <w:szCs w:val="24"/>
              </w:rPr>
              <w:t>ë</w:t>
            </w:r>
            <w:r w:rsidR="00AB6D9B" w:rsidRPr="00041D98">
              <w:rPr>
                <w:rFonts w:ascii="Times New Roman" w:hAnsi="Times New Roman" w:cs="Times New Roman"/>
                <w:color w:val="0F243E" w:themeColor="text2" w:themeShade="80"/>
                <w:sz w:val="24"/>
                <w:szCs w:val="24"/>
              </w:rPr>
              <w:t>llim t</w:t>
            </w:r>
            <w:r w:rsidR="00455536" w:rsidRPr="00041D98">
              <w:rPr>
                <w:rFonts w:ascii="Times New Roman" w:hAnsi="Times New Roman" w:cs="Times New Roman"/>
                <w:color w:val="0F243E" w:themeColor="text2" w:themeShade="80"/>
                <w:sz w:val="24"/>
                <w:szCs w:val="24"/>
              </w:rPr>
              <w:t>ë</w:t>
            </w:r>
            <w:r w:rsidR="00AB6D9B" w:rsidRPr="00041D98">
              <w:rPr>
                <w:rFonts w:ascii="Times New Roman" w:hAnsi="Times New Roman" w:cs="Times New Roman"/>
                <w:color w:val="0F243E" w:themeColor="text2" w:themeShade="80"/>
                <w:sz w:val="24"/>
                <w:szCs w:val="24"/>
              </w:rPr>
              <w:t xml:space="preserve"> garantimit t</w:t>
            </w:r>
            <w:r w:rsidR="00455536" w:rsidRPr="00041D98">
              <w:rPr>
                <w:rFonts w:ascii="Times New Roman" w:hAnsi="Times New Roman" w:cs="Times New Roman"/>
                <w:color w:val="0F243E" w:themeColor="text2" w:themeShade="80"/>
                <w:sz w:val="24"/>
                <w:szCs w:val="24"/>
              </w:rPr>
              <w:t>ë</w:t>
            </w:r>
            <w:r w:rsidR="00AB6D9B" w:rsidRPr="00041D98">
              <w:rPr>
                <w:rFonts w:ascii="Times New Roman" w:hAnsi="Times New Roman" w:cs="Times New Roman"/>
                <w:color w:val="0F243E" w:themeColor="text2" w:themeShade="80"/>
                <w:sz w:val="24"/>
                <w:szCs w:val="24"/>
              </w:rPr>
              <w:t xml:space="preserve"> pavar</w:t>
            </w:r>
            <w:r w:rsidR="00455536" w:rsidRPr="00041D98">
              <w:rPr>
                <w:rFonts w:ascii="Times New Roman" w:hAnsi="Times New Roman" w:cs="Times New Roman"/>
                <w:color w:val="0F243E" w:themeColor="text2" w:themeShade="80"/>
                <w:sz w:val="24"/>
                <w:szCs w:val="24"/>
              </w:rPr>
              <w:t>ë</w:t>
            </w:r>
            <w:r w:rsidR="00AB6D9B" w:rsidRPr="00041D98">
              <w:rPr>
                <w:rFonts w:ascii="Times New Roman" w:hAnsi="Times New Roman" w:cs="Times New Roman"/>
                <w:color w:val="0F243E" w:themeColor="text2" w:themeShade="80"/>
                <w:sz w:val="24"/>
                <w:szCs w:val="24"/>
              </w:rPr>
              <w:t>sis</w:t>
            </w:r>
            <w:r w:rsidR="00455536" w:rsidRPr="00041D98">
              <w:rPr>
                <w:rFonts w:ascii="Times New Roman" w:hAnsi="Times New Roman" w:cs="Times New Roman"/>
                <w:color w:val="0F243E" w:themeColor="text2" w:themeShade="80"/>
                <w:sz w:val="24"/>
                <w:szCs w:val="24"/>
              </w:rPr>
              <w:t>ë</w:t>
            </w:r>
            <w:r w:rsidR="00AB6D9B"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buxheti vjetor i Komisionit rrjedh nga buxheti vjetor i institucionit themelues, ka vijën e vetë buxhetore</w:t>
            </w:r>
            <w:r w:rsidR="00AB6D9B" w:rsidRPr="00041D98">
              <w:rPr>
                <w:rFonts w:ascii="Times New Roman" w:hAnsi="Times New Roman" w:cs="Times New Roman"/>
                <w:color w:val="0F243E" w:themeColor="text2" w:themeShade="80"/>
                <w:sz w:val="24"/>
                <w:szCs w:val="24"/>
              </w:rPr>
              <w:t>,</w:t>
            </w:r>
            <w:r w:rsidR="00AB6D9B" w:rsidRPr="00041D98">
              <w:rPr>
                <w:rFonts w:ascii="Times New Roman" w:eastAsia="Times New Roman" w:hAnsi="Times New Roman" w:cs="Times New Roman"/>
                <w:noProof/>
                <w:color w:val="0F243E" w:themeColor="text2" w:themeShade="80"/>
                <w:sz w:val="24"/>
                <w:szCs w:val="24"/>
                <w:lang w:eastAsia="en-GB"/>
              </w:rPr>
              <w:t>gjegj</w:t>
            </w:r>
            <w:r w:rsidR="00455536" w:rsidRPr="00041D98">
              <w:rPr>
                <w:rFonts w:ascii="Times New Roman" w:eastAsia="Times New Roman" w:hAnsi="Times New Roman" w:cs="Times New Roman"/>
                <w:noProof/>
                <w:color w:val="0F243E" w:themeColor="text2" w:themeShade="80"/>
                <w:sz w:val="24"/>
                <w:szCs w:val="24"/>
                <w:lang w:eastAsia="en-GB"/>
              </w:rPr>
              <w:t>ë</w:t>
            </w:r>
            <w:r w:rsidR="00AB6D9B" w:rsidRPr="00041D98">
              <w:rPr>
                <w:rFonts w:ascii="Times New Roman" w:eastAsia="Times New Roman" w:hAnsi="Times New Roman" w:cs="Times New Roman"/>
                <w:noProof/>
                <w:color w:val="0F243E" w:themeColor="text2" w:themeShade="80"/>
                <w:sz w:val="24"/>
                <w:szCs w:val="24"/>
                <w:lang w:eastAsia="en-GB"/>
              </w:rPr>
              <w:t>isisht</w:t>
            </w:r>
            <w:r w:rsidR="00455536" w:rsidRPr="00041D98">
              <w:rPr>
                <w:rFonts w:ascii="Times New Roman" w:eastAsia="Times New Roman" w:hAnsi="Times New Roman" w:cs="Times New Roman"/>
                <w:noProof/>
                <w:color w:val="0F243E" w:themeColor="text2" w:themeShade="80"/>
                <w:sz w:val="24"/>
                <w:szCs w:val="24"/>
                <w:lang w:eastAsia="en-GB"/>
              </w:rPr>
              <w:t>ë</w:t>
            </w:r>
            <w:r w:rsidR="00AB6D9B" w:rsidRPr="00041D98">
              <w:rPr>
                <w:rFonts w:ascii="Times New Roman" w:eastAsia="Times New Roman" w:hAnsi="Times New Roman" w:cs="Times New Roman"/>
                <w:noProof/>
                <w:color w:val="0F243E" w:themeColor="text2" w:themeShade="80"/>
                <w:sz w:val="24"/>
                <w:szCs w:val="24"/>
                <w:lang w:eastAsia="en-GB"/>
              </w:rPr>
              <w:t xml:space="preserve"> nënkodinbuxhetor</w:t>
            </w:r>
            <w:r w:rsidRPr="00041D98">
              <w:rPr>
                <w:rFonts w:ascii="Times New Roman" w:hAnsi="Times New Roman" w:cs="Times New Roman"/>
                <w:color w:val="0F243E" w:themeColor="text2" w:themeShade="80"/>
                <w:sz w:val="24"/>
                <w:szCs w:val="24"/>
              </w:rPr>
              <w:t>, dhe këto mjete i lejohen për shfrytëzim pas një plani paraprakisht të përgatitur për zhvillimin e aktiviteteve të rregullta vjetore të tij.</w:t>
            </w:r>
          </w:p>
          <w:p w14:paraId="37C85EC8"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1CE8E50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Buxheti i Komisionit duhet të jetë i mjaftueshëm për të siguruar zbatimin e mandatit, funksionimin e plotë dhe të efektshëm të Komisionit, grupeve të tij punuese dhe Sekretariatit.</w:t>
            </w:r>
          </w:p>
          <w:p w14:paraId="2DA6936F"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6A72E00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Institucioni themelues, me rastin e propozimit të shumës së buxhetit vjetor, duhet të marrë parasysh propozimet e Komisionit dhe duhet të përkrahet dhe t'i jepet një mundësi e përshtatshme për të mbrojtur buxhetin e Komisionit para institucioneve përkatëse.</w:t>
            </w:r>
          </w:p>
          <w:p w14:paraId="5408D95C"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72878B71"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 xml:space="preserve">Komisioni menaxhon në mënyrë të pavarur buxhetin e saj vjetor. Drejtori mban </w:t>
            </w:r>
            <w:r w:rsidRPr="00041D98">
              <w:rPr>
                <w:rFonts w:ascii="Times New Roman" w:hAnsi="Times New Roman" w:cs="Times New Roman"/>
                <w:color w:val="0F243E" w:themeColor="text2" w:themeShade="80"/>
                <w:sz w:val="24"/>
                <w:szCs w:val="24"/>
              </w:rPr>
              <w:lastRenderedPageBreak/>
              <w:t xml:space="preserve">përgjegjësi për mbikëqyrjen e shpenzimeve, alokimin e fondeve, mirëmbajtjen e llogarive të sakta dhe aktuale dhe auditimeve financiare, duke marrë parasysh ligjet e aplikueshme mbi menaxhimin e financave publike. </w:t>
            </w:r>
          </w:p>
          <w:p w14:paraId="54FD52E7"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7855E08E" w14:textId="576A3727" w:rsidR="007936F8" w:rsidRPr="00041D98" w:rsidRDefault="000F5D33"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6. </w:t>
            </w:r>
            <w:r w:rsidR="00C81E74" w:rsidRPr="00041D98">
              <w:rPr>
                <w:rFonts w:ascii="Times New Roman" w:hAnsi="Times New Roman" w:cs="Times New Roman"/>
                <w:color w:val="0F243E" w:themeColor="text2" w:themeShade="80"/>
                <w:sz w:val="24"/>
                <w:szCs w:val="24"/>
              </w:rPr>
              <w:t>Shpenzimi i buxhetit të Komisionit i nënshtrohet auditimit të brendshëm si dhe auditimit të jashtëm nga Auditori i Përgjit</w:t>
            </w:r>
            <w:r>
              <w:rPr>
                <w:rFonts w:ascii="Times New Roman" w:hAnsi="Times New Roman" w:cs="Times New Roman"/>
                <w:color w:val="0F243E" w:themeColor="text2" w:themeShade="80"/>
                <w:sz w:val="24"/>
                <w:szCs w:val="24"/>
              </w:rPr>
              <w:t xml:space="preserve">hshëm i Republikës së Kosovës. </w:t>
            </w:r>
          </w:p>
          <w:p w14:paraId="1194A4A5"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0E7D0791"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ab/>
              <w:t xml:space="preserve">Komisionerët dhe personeli i Sekretariatit, japin përgjegjësi penale dhe administrative sipas legjislacionit në fuqi, nëse i shkelin dispozitat e legjislacionit në fuqi për shpenzimin e parasë publike.   </w:t>
            </w:r>
          </w:p>
          <w:p w14:paraId="6D97ECF0"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86993EB"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055C8B65" w14:textId="77777777" w:rsidR="00C81E74" w:rsidRPr="00041D98" w:rsidRDefault="00FE71C2" w:rsidP="007936F8">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KAPITULLI  X</w:t>
            </w:r>
            <w:r w:rsidR="00C81E74" w:rsidRPr="00041D98">
              <w:rPr>
                <w:rFonts w:ascii="Times New Roman" w:hAnsi="Times New Roman" w:cs="Times New Roman"/>
                <w:b/>
                <w:color w:val="0F243E" w:themeColor="text2" w:themeShade="80"/>
                <w:sz w:val="24"/>
                <w:szCs w:val="24"/>
              </w:rPr>
              <w:t xml:space="preserve">   -  </w:t>
            </w:r>
            <w:r w:rsidR="00C81E74" w:rsidRPr="00041D98">
              <w:rPr>
                <w:rFonts w:ascii="Times New Roman" w:hAnsi="Times New Roman" w:cs="Times New Roman"/>
                <w:b/>
                <w:color w:val="0F243E" w:themeColor="text2" w:themeShade="80"/>
                <w:sz w:val="24"/>
                <w:szCs w:val="24"/>
              </w:rPr>
              <w:tab/>
              <w:t>DISPOZITAT PËRFUNDIMTARE</w:t>
            </w:r>
            <w:r w:rsidR="00595EA0" w:rsidRPr="00041D98">
              <w:rPr>
                <w:rFonts w:ascii="Times New Roman" w:hAnsi="Times New Roman" w:cs="Times New Roman"/>
                <w:b/>
                <w:color w:val="0F243E" w:themeColor="text2" w:themeShade="80"/>
                <w:sz w:val="24"/>
                <w:szCs w:val="24"/>
              </w:rPr>
              <w:t xml:space="preserve"> DHE KALIMTARE</w:t>
            </w:r>
          </w:p>
          <w:p w14:paraId="4A5C6042" w14:textId="77777777" w:rsidR="00C81E74" w:rsidRPr="00041D98" w:rsidRDefault="00C81E74" w:rsidP="007936F8">
            <w:pPr>
              <w:jc w:val="center"/>
              <w:rPr>
                <w:rFonts w:ascii="Times New Roman" w:hAnsi="Times New Roman" w:cs="Times New Roman"/>
                <w:b/>
                <w:color w:val="0F243E" w:themeColor="text2" w:themeShade="80"/>
                <w:sz w:val="24"/>
                <w:szCs w:val="24"/>
              </w:rPr>
            </w:pPr>
          </w:p>
          <w:p w14:paraId="54E59127" w14:textId="77777777" w:rsidR="00A96759" w:rsidRPr="00041D98" w:rsidRDefault="00A96759" w:rsidP="00A9675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64</w:t>
            </w:r>
          </w:p>
          <w:p w14:paraId="05FE6275" w14:textId="77777777" w:rsidR="00A96759" w:rsidRPr="00041D98" w:rsidRDefault="00A96759" w:rsidP="00A9675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Mbështetja për themelimin e Komisionit</w:t>
            </w:r>
          </w:p>
          <w:p w14:paraId="0B13DB74"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13D6A66B"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2CBB0FF8" w14:textId="77777777" w:rsidR="00A96759" w:rsidRPr="00041D98" w:rsidRDefault="00A96759" w:rsidP="00A9675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Në fazën fillestare, Institucioni themelues i siguron  Komisionit hapësirë për zyre, e cila duhet të jetë e ndarë nga zyrat e institucionit themelues, pajisje të zyrës, mjete të transportit dhe gjëra tjera të nevojshme.</w:t>
            </w:r>
          </w:p>
          <w:p w14:paraId="1F60604F"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4F5B678D"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00A0768D" w14:textId="77777777" w:rsidR="00A96759" w:rsidRPr="00041D98" w:rsidRDefault="00A96759" w:rsidP="00A9675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Ekipi përgatitor për themelimin e Komisionit për të Vërtetën dhe Pajtimin, i emëruar nga Presidenti me Vendimin Nr. 61/2018, të datës 27.04.2018,  dhe Sekretaria e Ekipit ndihmojnë në themelimin e Komisionit dhe trupave përkatëse.</w:t>
            </w:r>
          </w:p>
          <w:p w14:paraId="26F0A909" w14:textId="77777777" w:rsidR="00A96759" w:rsidRPr="00041D98" w:rsidRDefault="00A96759" w:rsidP="00A96759">
            <w:pPr>
              <w:jc w:val="both"/>
              <w:rPr>
                <w:rFonts w:ascii="Times New Roman" w:hAnsi="Times New Roman" w:cs="Times New Roman"/>
                <w:b/>
                <w:color w:val="0F243E" w:themeColor="text2" w:themeShade="80"/>
                <w:sz w:val="24"/>
                <w:szCs w:val="24"/>
              </w:rPr>
            </w:pPr>
          </w:p>
          <w:p w14:paraId="79917F61" w14:textId="77777777" w:rsidR="00C81E74" w:rsidRPr="00041D98" w:rsidRDefault="00C81E74"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6</w:t>
            </w:r>
            <w:r w:rsidR="00A96759" w:rsidRPr="00041D98">
              <w:rPr>
                <w:rFonts w:ascii="Times New Roman" w:hAnsi="Times New Roman" w:cs="Times New Roman"/>
                <w:b/>
                <w:color w:val="0F243E" w:themeColor="text2" w:themeShade="80"/>
                <w:sz w:val="24"/>
                <w:szCs w:val="24"/>
              </w:rPr>
              <w:t>5</w:t>
            </w:r>
          </w:p>
          <w:p w14:paraId="5DD0B205" w14:textId="77777777" w:rsidR="00C81E74" w:rsidRPr="00041D98" w:rsidRDefault="00C81E74"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Detyrimi i bashkëpunimit dhe pasojat e refuzimit</w:t>
            </w:r>
          </w:p>
          <w:p w14:paraId="2A4A6321"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02C99F64"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Refuzimi për të bashkëpunuar me Komisionin  nga nëpunësi civil, funksionari ose nga autoriteti publik përbën shkak që Komisioni të kërkojë nga organi kompetent fillimin e procedurës administrative duke përfshirë marrjen e masave disiplinore, deri në largimin nga puna.</w:t>
            </w:r>
          </w:p>
          <w:p w14:paraId="0EA0614E" w14:textId="77777777" w:rsidR="000F5D33" w:rsidRDefault="000F5D33" w:rsidP="004C279F">
            <w:pPr>
              <w:jc w:val="both"/>
              <w:rPr>
                <w:rFonts w:ascii="Times New Roman" w:hAnsi="Times New Roman" w:cs="Times New Roman"/>
                <w:color w:val="0F243E" w:themeColor="text2" w:themeShade="80"/>
                <w:sz w:val="24"/>
                <w:szCs w:val="24"/>
              </w:rPr>
            </w:pPr>
          </w:p>
          <w:p w14:paraId="0BF46DDD" w14:textId="43257258"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Në rastin kur institucioni refuzon të bashkëpunojë ose ndërhynë në procesin e hulumtimit Komisioni ka të drejtë të kërkojë nga prokuroria kompetente fillimin e procedurës ligjore, për pengimin e kryerjes së detyrës zyrtare. </w:t>
            </w:r>
          </w:p>
          <w:p w14:paraId="3B27630C"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10F90D3"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7D33D886" w14:textId="77777777" w:rsidR="00C81E74" w:rsidRPr="00041D98" w:rsidRDefault="00C81E74"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6</w:t>
            </w:r>
            <w:r w:rsidR="00A96759" w:rsidRPr="00041D98">
              <w:rPr>
                <w:rFonts w:ascii="Times New Roman" w:hAnsi="Times New Roman" w:cs="Times New Roman"/>
                <w:b/>
                <w:color w:val="0F243E" w:themeColor="text2" w:themeShade="80"/>
                <w:sz w:val="24"/>
                <w:szCs w:val="24"/>
              </w:rPr>
              <w:t>6</w:t>
            </w:r>
          </w:p>
          <w:p w14:paraId="49067FD8" w14:textId="77777777" w:rsidR="00CC640F" w:rsidRPr="00041D98" w:rsidRDefault="00CC640F" w:rsidP="00CC640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Imuniteti funksional</w:t>
            </w:r>
          </w:p>
          <w:p w14:paraId="1963625B" w14:textId="77777777" w:rsidR="00CC640F" w:rsidRPr="00041D98" w:rsidRDefault="00CC640F" w:rsidP="00CC640F">
            <w:pPr>
              <w:jc w:val="center"/>
              <w:rPr>
                <w:rFonts w:ascii="Times New Roman" w:hAnsi="Times New Roman" w:cs="Times New Roman"/>
                <w:b/>
                <w:color w:val="0F243E" w:themeColor="text2" w:themeShade="80"/>
                <w:sz w:val="24"/>
                <w:szCs w:val="24"/>
              </w:rPr>
            </w:pPr>
          </w:p>
          <w:p w14:paraId="14C0EB38" w14:textId="77777777" w:rsidR="00C81E74" w:rsidRPr="00041D98" w:rsidRDefault="00CC640F" w:rsidP="00CC640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Asnjë komisioner,, anëtar i stafit të  Sekreatriatit,ose ndonjë person tjetër që </w:t>
            </w:r>
            <w:r w:rsidRPr="00041D98">
              <w:rPr>
                <w:rFonts w:ascii="Times New Roman" w:hAnsi="Times New Roman" w:cs="Times New Roman"/>
                <w:color w:val="0F243E" w:themeColor="text2" w:themeShade="80"/>
                <w:sz w:val="24"/>
                <w:szCs w:val="24"/>
              </w:rPr>
              <w:lastRenderedPageBreak/>
              <w:t>vepron në emër të Komisionit, nuk do te mbajë përgjegjësi penale ose civile në lidhje me kryerjen e detyrave të punës në komision përveç nëse bie ndesh me ligjet në fuqi.</w:t>
            </w:r>
          </w:p>
          <w:p w14:paraId="480C72A0" w14:textId="77777777" w:rsidR="00CC640F" w:rsidRPr="00041D98" w:rsidRDefault="00CC640F" w:rsidP="00CC640F">
            <w:pPr>
              <w:jc w:val="both"/>
              <w:rPr>
                <w:rFonts w:ascii="Times New Roman" w:hAnsi="Times New Roman" w:cs="Times New Roman"/>
                <w:color w:val="0F243E" w:themeColor="text2" w:themeShade="80"/>
                <w:sz w:val="24"/>
                <w:szCs w:val="24"/>
              </w:rPr>
            </w:pPr>
          </w:p>
          <w:p w14:paraId="20962F35"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6</w:t>
            </w:r>
            <w:r w:rsidR="00A96759" w:rsidRPr="00041D98">
              <w:rPr>
                <w:rFonts w:ascii="Times New Roman" w:hAnsi="Times New Roman" w:cs="Times New Roman"/>
                <w:b/>
                <w:color w:val="0F243E" w:themeColor="text2" w:themeShade="80"/>
                <w:sz w:val="24"/>
                <w:szCs w:val="24"/>
              </w:rPr>
              <w:t>7</w:t>
            </w:r>
          </w:p>
          <w:p w14:paraId="3C9DB7E1"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Dosjet e Komisionit</w:t>
            </w:r>
          </w:p>
          <w:p w14:paraId="09A4125A"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660B17A" w14:textId="77777777" w:rsidR="00CC640F" w:rsidRPr="00041D98" w:rsidRDefault="00CC640F" w:rsidP="00CC640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 Komisioni, që në fillim të punës së tij, definon metodologjin</w:t>
            </w:r>
            <w:r w:rsidR="00251ED1" w:rsidRPr="00041D98">
              <w:rPr>
                <w:rFonts w:ascii="Times New Roman" w:hAnsi="Times New Roman" w:cs="Times New Roman"/>
                <w:color w:val="0F243E" w:themeColor="text2" w:themeShade="80"/>
                <w:sz w:val="24"/>
                <w:szCs w:val="24"/>
              </w:rPr>
              <w:t>ë e arkivimit, digjitalizimit</w:t>
            </w:r>
            <w:r w:rsidRPr="00041D98">
              <w:rPr>
                <w:rFonts w:ascii="Times New Roman" w:hAnsi="Times New Roman" w:cs="Times New Roman"/>
                <w:color w:val="0F243E" w:themeColor="text2" w:themeShade="80"/>
                <w:sz w:val="24"/>
                <w:szCs w:val="24"/>
              </w:rPr>
              <w:t>,grumbullimit të të dhënave dhe duke pasur parasysh parimin e ruajtjes së informatave të ndjeshme. Për këtë qëllim konsultohet edhe me Agjencinë Shtetërore të Arkivave të Kosovës.</w:t>
            </w:r>
          </w:p>
          <w:p w14:paraId="76858AA8" w14:textId="77777777" w:rsidR="00251ED1" w:rsidRPr="00041D98" w:rsidRDefault="00251ED1" w:rsidP="00CC640F">
            <w:pPr>
              <w:jc w:val="both"/>
              <w:rPr>
                <w:rFonts w:ascii="Times New Roman" w:hAnsi="Times New Roman" w:cs="Times New Roman"/>
                <w:color w:val="0F243E" w:themeColor="text2" w:themeShade="80"/>
                <w:sz w:val="24"/>
                <w:szCs w:val="24"/>
              </w:rPr>
            </w:pPr>
          </w:p>
          <w:p w14:paraId="7C253A40" w14:textId="0795D9FA" w:rsidR="00CC640F" w:rsidRPr="00041D98" w:rsidRDefault="00CC640F" w:rsidP="00CC640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Sekretariati, sipas metodologjisë përkatëse, të përcaktuar në paragrafin 1 të këtij neni në vazhdimësi arkivon dhe digjitalizon dokumentacionin e mbledhur të Komisionit,  duke </w:t>
            </w:r>
            <w:r w:rsidR="00E63D1D" w:rsidRPr="00041D98">
              <w:rPr>
                <w:rFonts w:ascii="Times New Roman" w:hAnsi="Times New Roman" w:cs="Times New Roman"/>
                <w:color w:val="0F243E" w:themeColor="text2" w:themeShade="80"/>
                <w:sz w:val="24"/>
                <w:szCs w:val="24"/>
              </w:rPr>
              <w:t>hartur një planë</w:t>
            </w:r>
            <w:r w:rsidRPr="00041D98">
              <w:rPr>
                <w:rFonts w:ascii="Times New Roman" w:hAnsi="Times New Roman" w:cs="Times New Roman"/>
                <w:color w:val="0F243E" w:themeColor="text2" w:themeShade="80"/>
                <w:sz w:val="24"/>
                <w:szCs w:val="24"/>
              </w:rPr>
              <w:t xml:space="preserve"> për shfrytëzim afatgjatë .</w:t>
            </w:r>
          </w:p>
          <w:p w14:paraId="07621D8C" w14:textId="1447E72C" w:rsidR="00CC640F" w:rsidRPr="00041D98" w:rsidRDefault="00CC640F" w:rsidP="00CC640F">
            <w:pPr>
              <w:jc w:val="both"/>
              <w:rPr>
                <w:rFonts w:ascii="Times New Roman" w:hAnsi="Times New Roman" w:cs="Times New Roman"/>
                <w:color w:val="0F243E" w:themeColor="text2" w:themeShade="80"/>
                <w:sz w:val="24"/>
                <w:szCs w:val="24"/>
              </w:rPr>
            </w:pPr>
          </w:p>
          <w:p w14:paraId="5A1438C2" w14:textId="77777777" w:rsidR="00F047D0" w:rsidRPr="00041D98" w:rsidRDefault="00CC640F" w:rsidP="00CC640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Komisioni themelon Arkivin e Komisionit, që duhet të përmbajë por nuk kufizohet në deklarata dhe dosje të tjera të  hulumtimit të nevojshme për përgatitjen e raportit përfundimtar dhe me qëllim të referimit të mundshëm edhe në të ardhmen. </w:t>
            </w:r>
          </w:p>
          <w:p w14:paraId="54D24D75" w14:textId="77777777" w:rsidR="00CC640F" w:rsidRPr="00041D98" w:rsidRDefault="00CC640F" w:rsidP="00CC640F">
            <w:pPr>
              <w:jc w:val="both"/>
              <w:rPr>
                <w:rFonts w:ascii="Times New Roman" w:hAnsi="Times New Roman" w:cs="Times New Roman"/>
                <w:color w:val="0F243E" w:themeColor="text2" w:themeShade="80"/>
                <w:sz w:val="24"/>
                <w:szCs w:val="24"/>
              </w:rPr>
            </w:pPr>
          </w:p>
          <w:p w14:paraId="22F25952" w14:textId="77777777" w:rsidR="00C81E74" w:rsidRPr="00041D98" w:rsidRDefault="00CC640F"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 xml:space="preserve">Lënda arkivore dhe baza e të dhënave të Komisionit, pas pushimit të punës së </w:t>
            </w:r>
            <w:r w:rsidR="00C81E74" w:rsidRPr="00041D98">
              <w:rPr>
                <w:rFonts w:ascii="Times New Roman" w:hAnsi="Times New Roman" w:cs="Times New Roman"/>
                <w:color w:val="0F243E" w:themeColor="text2" w:themeShade="80"/>
                <w:sz w:val="24"/>
                <w:szCs w:val="24"/>
              </w:rPr>
              <w:lastRenderedPageBreak/>
              <w:t>Komisionit, janë të hapura për qasje të pakufizuar ndaj të gjitha institucioneve të interesuara dhe personave, përveç dokumentacionit i cili i nënshtrohet obligimit për ru</w:t>
            </w:r>
            <w:r w:rsidRPr="00041D98">
              <w:rPr>
                <w:rFonts w:ascii="Times New Roman" w:hAnsi="Times New Roman" w:cs="Times New Roman"/>
                <w:color w:val="0F243E" w:themeColor="text2" w:themeShade="80"/>
                <w:sz w:val="24"/>
                <w:szCs w:val="24"/>
              </w:rPr>
              <w:t>ajtjen e sekretit të të dhënave.</w:t>
            </w:r>
          </w:p>
          <w:p w14:paraId="46597422"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70C911EB" w14:textId="77777777" w:rsidR="00C81E74" w:rsidRPr="00041D98" w:rsidRDefault="00CC640F"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81E74" w:rsidRPr="00041D98">
              <w:rPr>
                <w:rFonts w:ascii="Times New Roman" w:hAnsi="Times New Roman" w:cs="Times New Roman"/>
                <w:color w:val="0F243E" w:themeColor="text2" w:themeShade="80"/>
                <w:sz w:val="24"/>
                <w:szCs w:val="24"/>
              </w:rPr>
              <w:t>.</w:t>
            </w:r>
            <w:r w:rsidR="00C81E74" w:rsidRPr="00041D98">
              <w:rPr>
                <w:rFonts w:ascii="Times New Roman" w:hAnsi="Times New Roman" w:cs="Times New Roman"/>
                <w:color w:val="0F243E" w:themeColor="text2" w:themeShade="80"/>
                <w:sz w:val="24"/>
                <w:szCs w:val="24"/>
              </w:rPr>
              <w:tab/>
              <w:t>Më së paku tridhjetë (30) ditë para përfundimit të punës së Komisionit, Sekretariati i dorëzon kopjet e lëndës së unifikuar arkivore dhe bazës së të dhënave, Agjencisë Shtetërore të Arkivave të Kosovës.</w:t>
            </w:r>
          </w:p>
          <w:p w14:paraId="3251B816" w14:textId="294989C0" w:rsidR="00251ED1" w:rsidRPr="00041D98" w:rsidRDefault="00251ED1" w:rsidP="004C279F">
            <w:pPr>
              <w:jc w:val="both"/>
              <w:rPr>
                <w:rFonts w:ascii="Times New Roman" w:hAnsi="Times New Roman" w:cs="Times New Roman"/>
                <w:color w:val="0F243E" w:themeColor="text2" w:themeShade="80"/>
                <w:sz w:val="24"/>
                <w:szCs w:val="24"/>
              </w:rPr>
            </w:pPr>
          </w:p>
          <w:p w14:paraId="040FE9D4" w14:textId="77777777" w:rsidR="00CC640F" w:rsidRPr="00041D98" w:rsidRDefault="00CC640F" w:rsidP="00CC640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6</w:t>
            </w:r>
            <w:r w:rsidR="00A96759" w:rsidRPr="00041D98">
              <w:rPr>
                <w:rFonts w:ascii="Times New Roman" w:hAnsi="Times New Roman" w:cs="Times New Roman"/>
                <w:b/>
                <w:color w:val="0F243E" w:themeColor="text2" w:themeShade="80"/>
                <w:sz w:val="24"/>
                <w:szCs w:val="24"/>
              </w:rPr>
              <w:t>8</w:t>
            </w:r>
          </w:p>
          <w:p w14:paraId="718A2894" w14:textId="77777777" w:rsidR="00CC640F" w:rsidRPr="00041D98" w:rsidRDefault="00A96759" w:rsidP="00CC640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Veprimet e Komisionit para p</w:t>
            </w:r>
            <w:r w:rsidR="00455536" w:rsidRPr="00041D98">
              <w:rPr>
                <w:rFonts w:ascii="Times New Roman" w:hAnsi="Times New Roman" w:cs="Times New Roman"/>
                <w:b/>
                <w:color w:val="0F243E" w:themeColor="text2" w:themeShade="80"/>
                <w:sz w:val="24"/>
                <w:szCs w:val="24"/>
              </w:rPr>
              <w:t>ë</w:t>
            </w:r>
            <w:r w:rsidRPr="00041D98">
              <w:rPr>
                <w:rFonts w:ascii="Times New Roman" w:hAnsi="Times New Roman" w:cs="Times New Roman"/>
                <w:b/>
                <w:color w:val="0F243E" w:themeColor="text2" w:themeShade="80"/>
                <w:sz w:val="24"/>
                <w:szCs w:val="24"/>
              </w:rPr>
              <w:t>rfundimit t</w:t>
            </w:r>
            <w:r w:rsidR="00455536" w:rsidRPr="00041D98">
              <w:rPr>
                <w:rFonts w:ascii="Times New Roman" w:hAnsi="Times New Roman" w:cs="Times New Roman"/>
                <w:b/>
                <w:color w:val="0F243E" w:themeColor="text2" w:themeShade="80"/>
                <w:sz w:val="24"/>
                <w:szCs w:val="24"/>
              </w:rPr>
              <w:t>ë</w:t>
            </w:r>
            <w:r w:rsidR="00CC640F" w:rsidRPr="00041D98">
              <w:rPr>
                <w:rFonts w:ascii="Times New Roman" w:hAnsi="Times New Roman" w:cs="Times New Roman"/>
                <w:b/>
                <w:color w:val="0F243E" w:themeColor="text2" w:themeShade="80"/>
                <w:sz w:val="24"/>
                <w:szCs w:val="24"/>
              </w:rPr>
              <w:t xml:space="preserve"> mandatit t</w:t>
            </w:r>
            <w:r w:rsidR="00455536" w:rsidRPr="00041D98">
              <w:rPr>
                <w:rFonts w:ascii="Times New Roman" w:hAnsi="Times New Roman" w:cs="Times New Roman"/>
                <w:b/>
                <w:color w:val="0F243E" w:themeColor="text2" w:themeShade="80"/>
                <w:sz w:val="24"/>
                <w:szCs w:val="24"/>
              </w:rPr>
              <w:t>ë</w:t>
            </w:r>
            <w:r w:rsidR="00CC640F" w:rsidRPr="00041D98">
              <w:rPr>
                <w:rFonts w:ascii="Times New Roman" w:hAnsi="Times New Roman" w:cs="Times New Roman"/>
                <w:b/>
                <w:color w:val="0F243E" w:themeColor="text2" w:themeShade="80"/>
                <w:sz w:val="24"/>
                <w:szCs w:val="24"/>
              </w:rPr>
              <w:t xml:space="preserve"> Komisionit</w:t>
            </w:r>
          </w:p>
          <w:p w14:paraId="5C43A94E" w14:textId="77777777" w:rsidR="00CC640F" w:rsidRPr="00041D98" w:rsidRDefault="00CC640F" w:rsidP="004C279F">
            <w:pPr>
              <w:jc w:val="both"/>
              <w:rPr>
                <w:rFonts w:ascii="Times New Roman" w:hAnsi="Times New Roman" w:cs="Times New Roman"/>
                <w:color w:val="0F243E" w:themeColor="text2" w:themeShade="80"/>
                <w:sz w:val="24"/>
                <w:szCs w:val="24"/>
              </w:rPr>
            </w:pPr>
          </w:p>
          <w:p w14:paraId="2AC2F2C6" w14:textId="77777777" w:rsidR="00C81E74" w:rsidRPr="00041D98" w:rsidRDefault="00C81E74" w:rsidP="00CC640F">
            <w:pPr>
              <w:pStyle w:val="ListParagraph"/>
              <w:numPr>
                <w:ilvl w:val="0"/>
                <w:numId w:val="8"/>
              </w:numPr>
              <w:ind w:left="173"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Komisioni shpërndahet </w:t>
            </w:r>
            <w:r w:rsidR="00CC640F" w:rsidRPr="00041D98">
              <w:rPr>
                <w:rFonts w:ascii="Times New Roman" w:hAnsi="Times New Roman" w:cs="Times New Roman"/>
                <w:color w:val="0F243E" w:themeColor="text2" w:themeShade="80"/>
                <w:sz w:val="24"/>
                <w:szCs w:val="24"/>
              </w:rPr>
              <w:t>pas p</w:t>
            </w:r>
            <w:r w:rsidR="00455536" w:rsidRPr="00041D98">
              <w:rPr>
                <w:rFonts w:ascii="Times New Roman" w:hAnsi="Times New Roman" w:cs="Times New Roman"/>
                <w:color w:val="0F243E" w:themeColor="text2" w:themeShade="80"/>
                <w:sz w:val="24"/>
                <w:szCs w:val="24"/>
              </w:rPr>
              <w:t>ë</w:t>
            </w:r>
            <w:r w:rsidR="00CC640F" w:rsidRPr="00041D98">
              <w:rPr>
                <w:rFonts w:ascii="Times New Roman" w:hAnsi="Times New Roman" w:cs="Times New Roman"/>
                <w:color w:val="0F243E" w:themeColor="text2" w:themeShade="80"/>
                <w:sz w:val="24"/>
                <w:szCs w:val="24"/>
              </w:rPr>
              <w:t>rfundimit t</w:t>
            </w:r>
            <w:r w:rsidR="00455536" w:rsidRPr="00041D98">
              <w:rPr>
                <w:rFonts w:ascii="Times New Roman" w:hAnsi="Times New Roman" w:cs="Times New Roman"/>
                <w:color w:val="0F243E" w:themeColor="text2" w:themeShade="80"/>
                <w:sz w:val="24"/>
                <w:szCs w:val="24"/>
              </w:rPr>
              <w:t>ë</w:t>
            </w:r>
            <w:r w:rsidR="00CC640F" w:rsidRPr="00041D98">
              <w:rPr>
                <w:rFonts w:ascii="Times New Roman" w:hAnsi="Times New Roman" w:cs="Times New Roman"/>
                <w:color w:val="0F243E" w:themeColor="text2" w:themeShade="80"/>
                <w:sz w:val="24"/>
                <w:szCs w:val="24"/>
              </w:rPr>
              <w:t xml:space="preserve"> mandatit dhe </w:t>
            </w:r>
            <w:r w:rsidRPr="00041D98">
              <w:rPr>
                <w:rFonts w:ascii="Times New Roman" w:hAnsi="Times New Roman" w:cs="Times New Roman"/>
                <w:color w:val="0F243E" w:themeColor="text2" w:themeShade="80"/>
                <w:sz w:val="24"/>
                <w:szCs w:val="24"/>
              </w:rPr>
              <w:t>para se Komisio</w:t>
            </w:r>
            <w:r w:rsidR="00CC640F" w:rsidRPr="00041D98">
              <w:rPr>
                <w:rFonts w:ascii="Times New Roman" w:hAnsi="Times New Roman" w:cs="Times New Roman"/>
                <w:color w:val="0F243E" w:themeColor="text2" w:themeShade="80"/>
                <w:sz w:val="24"/>
                <w:szCs w:val="24"/>
              </w:rPr>
              <w:t>ni të shpërndahet, Komisionerët organizojnë</w:t>
            </w:r>
            <w:r w:rsidRPr="00041D98">
              <w:rPr>
                <w:rFonts w:ascii="Times New Roman" w:hAnsi="Times New Roman" w:cs="Times New Roman"/>
                <w:color w:val="0F243E" w:themeColor="text2" w:themeShade="80"/>
                <w:sz w:val="24"/>
                <w:szCs w:val="24"/>
              </w:rPr>
              <w:t>:</w:t>
            </w:r>
          </w:p>
          <w:p w14:paraId="13E85CD1" w14:textId="77777777" w:rsidR="00F047D0" w:rsidRPr="00041D98" w:rsidRDefault="00F047D0" w:rsidP="000F5D33">
            <w:pPr>
              <w:ind w:left="510"/>
              <w:jc w:val="both"/>
              <w:rPr>
                <w:rFonts w:ascii="Times New Roman" w:hAnsi="Times New Roman" w:cs="Times New Roman"/>
                <w:color w:val="0F243E" w:themeColor="text2" w:themeShade="80"/>
                <w:sz w:val="24"/>
                <w:szCs w:val="24"/>
              </w:rPr>
            </w:pPr>
          </w:p>
          <w:p w14:paraId="543D6AF5" w14:textId="1AD812EE" w:rsidR="00CC640F" w:rsidRPr="00041D98" w:rsidRDefault="00E63D1D" w:rsidP="000F5D33">
            <w:pPr>
              <w:pStyle w:val="ListParagraph"/>
              <w:numPr>
                <w:ilvl w:val="1"/>
                <w:numId w:val="10"/>
              </w:numPr>
              <w:ind w:left="510"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 bartjen</w:t>
            </w:r>
            <w:r w:rsidR="00C81E74" w:rsidRPr="00041D98">
              <w:rPr>
                <w:rFonts w:ascii="Times New Roman" w:hAnsi="Times New Roman" w:cs="Times New Roman"/>
                <w:color w:val="0F243E" w:themeColor="text2" w:themeShade="80"/>
                <w:sz w:val="24"/>
                <w:szCs w:val="24"/>
              </w:rPr>
              <w:t xml:space="preserve">, e pronës së mbetur të Komisionit në </w:t>
            </w:r>
            <w:r w:rsidR="00CC640F" w:rsidRPr="00041D98">
              <w:rPr>
                <w:rFonts w:ascii="Times New Roman" w:hAnsi="Times New Roman" w:cs="Times New Roman"/>
                <w:color w:val="0F243E" w:themeColor="text2" w:themeShade="80"/>
                <w:sz w:val="24"/>
                <w:szCs w:val="24"/>
              </w:rPr>
              <w:t>pajtim me legjislacionin n</w:t>
            </w:r>
            <w:r w:rsidR="00455536" w:rsidRPr="00041D98">
              <w:rPr>
                <w:rFonts w:ascii="Times New Roman" w:hAnsi="Times New Roman" w:cs="Times New Roman"/>
                <w:color w:val="0F243E" w:themeColor="text2" w:themeShade="80"/>
                <w:sz w:val="24"/>
                <w:szCs w:val="24"/>
              </w:rPr>
              <w:t>ë</w:t>
            </w:r>
            <w:r w:rsidR="00CC640F" w:rsidRPr="00041D98">
              <w:rPr>
                <w:rFonts w:ascii="Times New Roman" w:hAnsi="Times New Roman" w:cs="Times New Roman"/>
                <w:color w:val="0F243E" w:themeColor="text2" w:themeShade="80"/>
                <w:sz w:val="24"/>
                <w:szCs w:val="24"/>
              </w:rPr>
              <w:t xml:space="preserve"> fuqi;</w:t>
            </w:r>
          </w:p>
          <w:p w14:paraId="533D1936" w14:textId="77777777" w:rsidR="00AC55C5" w:rsidRPr="00041D98" w:rsidRDefault="00AC55C5" w:rsidP="000F5D33">
            <w:pPr>
              <w:pStyle w:val="ListParagraph"/>
              <w:ind w:left="510"/>
              <w:jc w:val="both"/>
              <w:rPr>
                <w:rFonts w:ascii="Times New Roman" w:hAnsi="Times New Roman" w:cs="Times New Roman"/>
                <w:color w:val="0F243E" w:themeColor="text2" w:themeShade="80"/>
                <w:sz w:val="24"/>
                <w:szCs w:val="24"/>
              </w:rPr>
            </w:pPr>
          </w:p>
          <w:p w14:paraId="69FD0F25" w14:textId="77777777" w:rsidR="00CC640F" w:rsidRPr="00041D98" w:rsidRDefault="00CC640F" w:rsidP="000F5D33">
            <w:pPr>
              <w:pStyle w:val="ListParagraph"/>
              <w:numPr>
                <w:ilvl w:val="1"/>
                <w:numId w:val="10"/>
              </w:numPr>
              <w:ind w:left="510"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inventarizimin e detajuar t</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 të gjitha regjistrave dhe materialeve të tij;</w:t>
            </w:r>
          </w:p>
          <w:p w14:paraId="2C3AF92D" w14:textId="77777777" w:rsidR="00AC55C5" w:rsidRPr="00041D98" w:rsidRDefault="00AC55C5" w:rsidP="000F5D33">
            <w:pPr>
              <w:pStyle w:val="ListParagraph"/>
              <w:ind w:left="510"/>
              <w:rPr>
                <w:rFonts w:ascii="Times New Roman" w:hAnsi="Times New Roman" w:cs="Times New Roman"/>
                <w:color w:val="0F243E" w:themeColor="text2" w:themeShade="80"/>
                <w:sz w:val="24"/>
                <w:szCs w:val="24"/>
              </w:rPr>
            </w:pPr>
          </w:p>
          <w:p w14:paraId="6D75FB0D" w14:textId="77777777" w:rsidR="00AC55C5" w:rsidRPr="00041D98" w:rsidRDefault="00AC55C5" w:rsidP="000F5D33">
            <w:pPr>
              <w:pStyle w:val="ListParagraph"/>
              <w:ind w:left="510"/>
              <w:jc w:val="both"/>
              <w:rPr>
                <w:rFonts w:ascii="Times New Roman" w:hAnsi="Times New Roman" w:cs="Times New Roman"/>
                <w:color w:val="0F243E" w:themeColor="text2" w:themeShade="80"/>
                <w:sz w:val="24"/>
                <w:szCs w:val="24"/>
              </w:rPr>
            </w:pPr>
          </w:p>
          <w:p w14:paraId="77813E05" w14:textId="20EBEF4A" w:rsidR="00F047D0" w:rsidRPr="000F5D33" w:rsidRDefault="00C81E74" w:rsidP="000F5D33">
            <w:pPr>
              <w:pStyle w:val="ListParagraph"/>
              <w:numPr>
                <w:ilvl w:val="1"/>
                <w:numId w:val="10"/>
              </w:numPr>
              <w:ind w:left="510"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arkivat për referencë në të ardhmen, duke i kushtuar vëmendje të veçantë:</w:t>
            </w:r>
          </w:p>
          <w:p w14:paraId="34352C78" w14:textId="28526128" w:rsidR="00CC640F" w:rsidRDefault="00C81E74" w:rsidP="000F5D33">
            <w:pPr>
              <w:pStyle w:val="ListParagraph"/>
              <w:numPr>
                <w:ilvl w:val="2"/>
                <w:numId w:val="10"/>
              </w:numPr>
              <w:ind w:left="960"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cilat materiale ose informacione mund të vihen në dispozicion të publikut menjëherë ose kur kushtet dhe burimet lejojnë;</w:t>
            </w:r>
          </w:p>
          <w:p w14:paraId="7B65FA9E" w14:textId="77777777" w:rsidR="000F5D33" w:rsidRPr="00041D98" w:rsidRDefault="000F5D33" w:rsidP="000F5D33">
            <w:pPr>
              <w:pStyle w:val="ListParagraph"/>
              <w:ind w:left="960"/>
              <w:jc w:val="both"/>
              <w:rPr>
                <w:rFonts w:ascii="Times New Roman" w:hAnsi="Times New Roman" w:cs="Times New Roman"/>
                <w:color w:val="0F243E" w:themeColor="text2" w:themeShade="80"/>
                <w:sz w:val="24"/>
                <w:szCs w:val="24"/>
              </w:rPr>
            </w:pPr>
          </w:p>
          <w:p w14:paraId="76F7CBBC" w14:textId="6CE0A294" w:rsidR="00A96759" w:rsidRDefault="00C81E74" w:rsidP="000F5D33">
            <w:pPr>
              <w:pStyle w:val="ListParagraph"/>
              <w:numPr>
                <w:ilvl w:val="2"/>
                <w:numId w:val="10"/>
              </w:numPr>
              <w:ind w:left="960"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cilat masa mund të jenë të nevojshme për të mbrojtur informacionin konfidencial;</w:t>
            </w:r>
          </w:p>
          <w:p w14:paraId="00C9F564" w14:textId="2911F64B" w:rsidR="000F5D33" w:rsidRPr="000F5D33" w:rsidRDefault="000F5D33" w:rsidP="000F5D33">
            <w:pPr>
              <w:jc w:val="both"/>
              <w:rPr>
                <w:rFonts w:ascii="Times New Roman" w:hAnsi="Times New Roman" w:cs="Times New Roman"/>
                <w:color w:val="0F243E" w:themeColor="text2" w:themeShade="80"/>
                <w:sz w:val="24"/>
                <w:szCs w:val="24"/>
              </w:rPr>
            </w:pPr>
          </w:p>
          <w:p w14:paraId="1B4FEAD4" w14:textId="77777777" w:rsidR="00C81E74" w:rsidRPr="00041D98" w:rsidRDefault="00C81E74" w:rsidP="000F5D33">
            <w:pPr>
              <w:pStyle w:val="ListParagraph"/>
              <w:numPr>
                <w:ilvl w:val="2"/>
                <w:numId w:val="10"/>
              </w:numPr>
              <w:ind w:left="960"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transferimi</w:t>
            </w:r>
            <w:r w:rsidR="00A96759" w:rsidRPr="00041D98">
              <w:rPr>
                <w:rFonts w:ascii="Times New Roman" w:hAnsi="Times New Roman" w:cs="Times New Roman"/>
                <w:color w:val="0F243E" w:themeColor="text2" w:themeShade="80"/>
                <w:sz w:val="24"/>
                <w:szCs w:val="24"/>
              </w:rPr>
              <w:t>tt</w:t>
            </w:r>
            <w:r w:rsidR="00455536" w:rsidRPr="00041D98">
              <w:rPr>
                <w:rFonts w:ascii="Times New Roman" w:hAnsi="Times New Roman" w:cs="Times New Roman"/>
                <w:color w:val="0F243E" w:themeColor="text2" w:themeShade="80"/>
                <w:sz w:val="24"/>
                <w:szCs w:val="24"/>
              </w:rPr>
              <w:t>ë</w:t>
            </w:r>
            <w:r w:rsidRPr="00041D98">
              <w:rPr>
                <w:rFonts w:ascii="Times New Roman" w:hAnsi="Times New Roman" w:cs="Times New Roman"/>
                <w:color w:val="0F243E" w:themeColor="text2" w:themeShade="80"/>
                <w:sz w:val="24"/>
                <w:szCs w:val="24"/>
              </w:rPr>
              <w:t xml:space="preserve"> të gjitha regjistrave dhe materialeve të Komisionit në </w:t>
            </w:r>
            <w:r w:rsidR="00A96759" w:rsidRPr="00041D98">
              <w:rPr>
                <w:rFonts w:ascii="Times New Roman" w:hAnsi="Times New Roman" w:cs="Times New Roman"/>
                <w:color w:val="0F243E" w:themeColor="text2" w:themeShade="80"/>
                <w:sz w:val="24"/>
                <w:szCs w:val="24"/>
              </w:rPr>
              <w:t>Agjencin</w:t>
            </w:r>
            <w:r w:rsidRPr="00041D98">
              <w:rPr>
                <w:rFonts w:ascii="Times New Roman" w:hAnsi="Times New Roman" w:cs="Times New Roman"/>
                <w:color w:val="0F243E" w:themeColor="text2" w:themeShade="80"/>
                <w:sz w:val="24"/>
                <w:szCs w:val="24"/>
              </w:rPr>
              <w:t>ë Shtetërore të Arkivave të Kosovës.</w:t>
            </w:r>
          </w:p>
          <w:p w14:paraId="63F0807C"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1C7DFB1A"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A96759" w:rsidRPr="00041D98">
              <w:rPr>
                <w:rFonts w:ascii="Times New Roman" w:hAnsi="Times New Roman" w:cs="Times New Roman"/>
                <w:b/>
                <w:color w:val="0F243E" w:themeColor="text2" w:themeShade="80"/>
                <w:sz w:val="24"/>
                <w:szCs w:val="24"/>
              </w:rPr>
              <w:t>69</w:t>
            </w:r>
          </w:p>
          <w:p w14:paraId="2816D70F"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Sigurimi i punës pas përfundimit të mandatit</w:t>
            </w:r>
          </w:p>
          <w:p w14:paraId="0F452049"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9F44F15"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Pas përfundimit të mandatit, anëtari i Komisionit mund të kthehet në funksionin e tij/saj ose punën publike që kishte para zgjedhjes si anëtar i Komisionit. Kur kjo nuk është e mundur, atëherë punëdhënësi i mëhershëm duhet t’i sigurojë një punë të paktën në nivelin e njëjtë, dhe që do të gëzonte pagën e barasvlershme me atë që kishte para zgjedhjes si anëtar i Komisionit.</w:t>
            </w:r>
          </w:p>
          <w:p w14:paraId="5C8ACC2B" w14:textId="26483743" w:rsidR="00F047D0" w:rsidRDefault="00F047D0" w:rsidP="004C279F">
            <w:pPr>
              <w:jc w:val="both"/>
              <w:rPr>
                <w:rFonts w:ascii="Times New Roman" w:hAnsi="Times New Roman" w:cs="Times New Roman"/>
                <w:color w:val="0F243E" w:themeColor="text2" w:themeShade="80"/>
                <w:sz w:val="24"/>
                <w:szCs w:val="24"/>
              </w:rPr>
            </w:pPr>
          </w:p>
          <w:p w14:paraId="3B7CDA9C" w14:textId="77777777" w:rsidR="000F5D33" w:rsidRPr="00041D98" w:rsidRDefault="000F5D33" w:rsidP="004C279F">
            <w:pPr>
              <w:jc w:val="both"/>
              <w:rPr>
                <w:rFonts w:ascii="Times New Roman" w:hAnsi="Times New Roman" w:cs="Times New Roman"/>
                <w:color w:val="0F243E" w:themeColor="text2" w:themeShade="80"/>
                <w:sz w:val="24"/>
                <w:szCs w:val="24"/>
              </w:rPr>
            </w:pPr>
          </w:p>
          <w:p w14:paraId="53C76AE8"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Anëtarit të Komisionit, të cilit i përfundon mandati, ose që për shkaqe të arsyeshme nuk mund ta vazhdojë punën e </w:t>
            </w:r>
            <w:r w:rsidRPr="00041D98">
              <w:rPr>
                <w:rFonts w:ascii="Times New Roman" w:hAnsi="Times New Roman" w:cs="Times New Roman"/>
                <w:color w:val="0F243E" w:themeColor="text2" w:themeShade="80"/>
                <w:sz w:val="24"/>
                <w:szCs w:val="24"/>
              </w:rPr>
              <w:lastRenderedPageBreak/>
              <w:t>mëparshme ose nuk mund të gjejë punë tjetër adekuate, e as që i ka plotësuar kushtet e përgjithshme të pensionimit, gëzon të drejtën e pagës në vlerën e pagës së fundit të pranuar, por jo më gjatë se një (1) vit nga përfundimi i mandatit.</w:t>
            </w:r>
          </w:p>
          <w:p w14:paraId="245D2598"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2477ED7F" w14:textId="77777777" w:rsidR="0057418C" w:rsidRPr="00041D98" w:rsidRDefault="0057418C" w:rsidP="0057418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Neni </w:t>
            </w:r>
            <w:r w:rsidR="00A96759" w:rsidRPr="00041D98">
              <w:rPr>
                <w:rFonts w:ascii="Times New Roman" w:hAnsi="Times New Roman" w:cs="Times New Roman"/>
                <w:b/>
                <w:color w:val="0F243E" w:themeColor="text2" w:themeShade="80"/>
                <w:sz w:val="24"/>
                <w:szCs w:val="24"/>
              </w:rPr>
              <w:t>70</w:t>
            </w:r>
          </w:p>
          <w:p w14:paraId="27DEDA3C" w14:textId="77777777" w:rsidR="0057418C" w:rsidRPr="00041D98" w:rsidRDefault="0057418C" w:rsidP="0057418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Rregullorja  e Punës dhe aktet tjera të Komisionit</w:t>
            </w:r>
          </w:p>
          <w:p w14:paraId="2B66F302"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27856AF2"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Komisioni, në pajtim me këtë akt normativ, më së largu brenda tre (3) muajsh pas mbajtjes së mbledhjes themeluese, miraton Rregulloren e Punës,  me të cilin përcaktohen procedurat dhe mënyra e funksionimit të Komisionit dhe Sekretariatit, me qëllim të arritjes së objektivave të veta.</w:t>
            </w:r>
          </w:p>
          <w:p w14:paraId="446489E0" w14:textId="59C0AF2F" w:rsidR="0057418C" w:rsidRDefault="0057418C" w:rsidP="0057418C">
            <w:pPr>
              <w:jc w:val="both"/>
              <w:rPr>
                <w:rFonts w:ascii="Times New Roman" w:hAnsi="Times New Roman" w:cs="Times New Roman"/>
                <w:color w:val="0F243E" w:themeColor="text2" w:themeShade="80"/>
                <w:sz w:val="24"/>
                <w:szCs w:val="24"/>
              </w:rPr>
            </w:pPr>
          </w:p>
          <w:p w14:paraId="500D8F4A" w14:textId="77777777" w:rsidR="00485C8B" w:rsidRPr="00041D98" w:rsidRDefault="00485C8B" w:rsidP="0057418C">
            <w:pPr>
              <w:jc w:val="both"/>
              <w:rPr>
                <w:rFonts w:ascii="Times New Roman" w:hAnsi="Times New Roman" w:cs="Times New Roman"/>
                <w:color w:val="0F243E" w:themeColor="text2" w:themeShade="80"/>
                <w:sz w:val="24"/>
                <w:szCs w:val="24"/>
              </w:rPr>
            </w:pPr>
          </w:p>
          <w:p w14:paraId="600A268C"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Rregullorja e Punës së Komisionit bëhet publike në Gazetën Zyrtare.</w:t>
            </w:r>
          </w:p>
          <w:p w14:paraId="0075B057" w14:textId="4F7BAACE" w:rsidR="0057418C" w:rsidRDefault="0057418C" w:rsidP="0057418C">
            <w:pPr>
              <w:jc w:val="both"/>
              <w:rPr>
                <w:rFonts w:ascii="Times New Roman" w:hAnsi="Times New Roman" w:cs="Times New Roman"/>
                <w:color w:val="0F243E" w:themeColor="text2" w:themeShade="80"/>
                <w:sz w:val="24"/>
                <w:szCs w:val="24"/>
              </w:rPr>
            </w:pPr>
          </w:p>
          <w:p w14:paraId="56547B59" w14:textId="77777777" w:rsidR="00485C8B" w:rsidRPr="00041D98" w:rsidRDefault="00485C8B" w:rsidP="0057418C">
            <w:pPr>
              <w:jc w:val="both"/>
              <w:rPr>
                <w:rFonts w:ascii="Times New Roman" w:hAnsi="Times New Roman" w:cs="Times New Roman"/>
                <w:color w:val="0F243E" w:themeColor="text2" w:themeShade="80"/>
                <w:sz w:val="24"/>
                <w:szCs w:val="24"/>
              </w:rPr>
            </w:pPr>
          </w:p>
          <w:p w14:paraId="3DFAA72A"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Komisioni, brenda periudhës më së largu prej gjashtë (6) muajsh, pas mbajtjes së mbledhjes themeluese, harton dhe miraton dokumentet tjera relevante që rregullojnë funksionimin e brendshëm, vendimmarrjen dhe administrimin e Komisionit, në pajtim me këtë akt normativ.</w:t>
            </w:r>
          </w:p>
          <w:p w14:paraId="53EBBA85"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155F5177"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w:t>
            </w:r>
            <w:r w:rsidRPr="00041D98">
              <w:rPr>
                <w:rFonts w:ascii="Times New Roman" w:hAnsi="Times New Roman" w:cs="Times New Roman"/>
                <w:color w:val="0F243E" w:themeColor="text2" w:themeShade="80"/>
                <w:sz w:val="24"/>
                <w:szCs w:val="24"/>
              </w:rPr>
              <w:tab/>
              <w:t>Komisioni mund të nxjerr udhëzues, me të cilat rregullohet metodologjia unike për:</w:t>
            </w:r>
          </w:p>
          <w:p w14:paraId="04C51135"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1731E2F7" w14:textId="77777777"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w:t>
            </w:r>
            <w:r w:rsidRPr="00041D98">
              <w:rPr>
                <w:rFonts w:ascii="Times New Roman" w:hAnsi="Times New Roman" w:cs="Times New Roman"/>
                <w:color w:val="0F243E" w:themeColor="text2" w:themeShade="80"/>
                <w:sz w:val="24"/>
                <w:szCs w:val="24"/>
              </w:rPr>
              <w:tab/>
              <w:t>marrjen e deklaratave;</w:t>
            </w:r>
          </w:p>
          <w:p w14:paraId="4F8ACFC9" w14:textId="77777777" w:rsidR="00485C8B" w:rsidRDefault="00485C8B" w:rsidP="0057418C">
            <w:pPr>
              <w:ind w:left="360"/>
              <w:jc w:val="both"/>
              <w:rPr>
                <w:rFonts w:ascii="Times New Roman" w:hAnsi="Times New Roman" w:cs="Times New Roman"/>
                <w:color w:val="0F243E" w:themeColor="text2" w:themeShade="80"/>
                <w:sz w:val="24"/>
                <w:szCs w:val="24"/>
              </w:rPr>
            </w:pPr>
          </w:p>
          <w:p w14:paraId="6FDCE6DC" w14:textId="6127D106"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4.2.</w:t>
            </w:r>
            <w:r w:rsidRPr="00041D98">
              <w:rPr>
                <w:rFonts w:ascii="Times New Roman" w:hAnsi="Times New Roman" w:cs="Times New Roman"/>
                <w:color w:val="0F243E" w:themeColor="text2" w:themeShade="80"/>
                <w:sz w:val="24"/>
                <w:szCs w:val="24"/>
              </w:rPr>
              <w:tab/>
              <w:t>hulumtimin dhe mbledhjen e dokumenteve;</w:t>
            </w:r>
          </w:p>
          <w:p w14:paraId="47A87BD1" w14:textId="77777777" w:rsidR="00485C8B" w:rsidRDefault="00485C8B" w:rsidP="0057418C">
            <w:pPr>
              <w:ind w:left="360"/>
              <w:jc w:val="both"/>
              <w:rPr>
                <w:rFonts w:ascii="Times New Roman" w:hAnsi="Times New Roman" w:cs="Times New Roman"/>
                <w:color w:val="0F243E" w:themeColor="text2" w:themeShade="80"/>
                <w:sz w:val="24"/>
                <w:szCs w:val="24"/>
              </w:rPr>
            </w:pPr>
          </w:p>
          <w:p w14:paraId="08916A8E" w14:textId="09EF980A"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4.3.</w:t>
            </w:r>
            <w:r w:rsidRPr="00041D98">
              <w:rPr>
                <w:rFonts w:ascii="Times New Roman" w:hAnsi="Times New Roman" w:cs="Times New Roman"/>
                <w:color w:val="0F243E" w:themeColor="text2" w:themeShade="80"/>
                <w:sz w:val="24"/>
                <w:szCs w:val="24"/>
              </w:rPr>
              <w:tab/>
              <w:t>rregullimin e procedurave për dëgjime publike;</w:t>
            </w:r>
          </w:p>
          <w:p w14:paraId="08964E36" w14:textId="77777777" w:rsidR="00485C8B" w:rsidRDefault="00485C8B" w:rsidP="0057418C">
            <w:pPr>
              <w:ind w:left="360"/>
              <w:jc w:val="both"/>
              <w:rPr>
                <w:rFonts w:ascii="Times New Roman" w:hAnsi="Times New Roman" w:cs="Times New Roman"/>
                <w:color w:val="0F243E" w:themeColor="text2" w:themeShade="80"/>
                <w:sz w:val="24"/>
                <w:szCs w:val="24"/>
              </w:rPr>
            </w:pPr>
          </w:p>
          <w:p w14:paraId="4DB17AF7" w14:textId="38D61953"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4.4.</w:t>
            </w:r>
            <w:r w:rsidRPr="00041D98">
              <w:rPr>
                <w:rFonts w:ascii="Times New Roman" w:hAnsi="Times New Roman" w:cs="Times New Roman"/>
                <w:color w:val="0F243E" w:themeColor="text2" w:themeShade="80"/>
                <w:sz w:val="24"/>
                <w:szCs w:val="24"/>
              </w:rPr>
              <w:tab/>
              <w:t>rregullimin e sesioneve tematike;</w:t>
            </w:r>
          </w:p>
          <w:p w14:paraId="5ED8E9AD" w14:textId="77777777" w:rsidR="00485C8B" w:rsidRDefault="00485C8B" w:rsidP="0057418C">
            <w:pPr>
              <w:ind w:left="360"/>
              <w:jc w:val="both"/>
              <w:rPr>
                <w:rFonts w:ascii="Times New Roman" w:hAnsi="Times New Roman" w:cs="Times New Roman"/>
                <w:color w:val="0F243E" w:themeColor="text2" w:themeShade="80"/>
                <w:sz w:val="24"/>
                <w:szCs w:val="24"/>
              </w:rPr>
            </w:pPr>
          </w:p>
          <w:p w14:paraId="2CC7241B" w14:textId="0869D339"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4.5.</w:t>
            </w:r>
            <w:r w:rsidRPr="00041D98">
              <w:rPr>
                <w:rFonts w:ascii="Times New Roman" w:hAnsi="Times New Roman" w:cs="Times New Roman"/>
                <w:color w:val="0F243E" w:themeColor="text2" w:themeShade="80"/>
                <w:sz w:val="24"/>
                <w:szCs w:val="24"/>
              </w:rPr>
              <w:tab/>
              <w:t>hartimin e listës së humbjeve në njerëz;</w:t>
            </w:r>
          </w:p>
          <w:p w14:paraId="59B57D96" w14:textId="77777777" w:rsidR="00485C8B" w:rsidRDefault="00485C8B" w:rsidP="0057418C">
            <w:pPr>
              <w:ind w:left="360"/>
              <w:jc w:val="both"/>
              <w:rPr>
                <w:rFonts w:ascii="Times New Roman" w:hAnsi="Times New Roman" w:cs="Times New Roman"/>
                <w:color w:val="0F243E" w:themeColor="text2" w:themeShade="80"/>
                <w:sz w:val="24"/>
                <w:szCs w:val="24"/>
              </w:rPr>
            </w:pPr>
          </w:p>
          <w:p w14:paraId="6EC0F97F" w14:textId="7C656A8C"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4.6.</w:t>
            </w:r>
            <w:r w:rsidRPr="00041D98">
              <w:rPr>
                <w:rFonts w:ascii="Times New Roman" w:hAnsi="Times New Roman" w:cs="Times New Roman"/>
                <w:color w:val="0F243E" w:themeColor="text2" w:themeShade="80"/>
                <w:sz w:val="24"/>
                <w:szCs w:val="24"/>
              </w:rPr>
              <w:tab/>
              <w:t>hartimin e listës së humbjeve ekonomike;</w:t>
            </w:r>
          </w:p>
          <w:p w14:paraId="47457892" w14:textId="77777777" w:rsidR="00485C8B" w:rsidRDefault="00485C8B" w:rsidP="0057418C">
            <w:pPr>
              <w:ind w:left="360"/>
              <w:jc w:val="both"/>
              <w:rPr>
                <w:rFonts w:ascii="Times New Roman" w:hAnsi="Times New Roman" w:cs="Times New Roman"/>
                <w:color w:val="0F243E" w:themeColor="text2" w:themeShade="80"/>
                <w:sz w:val="24"/>
                <w:szCs w:val="24"/>
              </w:rPr>
            </w:pPr>
          </w:p>
          <w:p w14:paraId="7C30673B" w14:textId="2565A3B1"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4.7.</w:t>
            </w:r>
            <w:r w:rsidRPr="00041D98">
              <w:rPr>
                <w:rFonts w:ascii="Times New Roman" w:hAnsi="Times New Roman" w:cs="Times New Roman"/>
                <w:color w:val="0F243E" w:themeColor="text2" w:themeShade="80"/>
                <w:sz w:val="24"/>
                <w:szCs w:val="24"/>
              </w:rPr>
              <w:tab/>
              <w:t xml:space="preserve">komunikimin  dhe studimin në terren; </w:t>
            </w:r>
          </w:p>
          <w:p w14:paraId="5C409190" w14:textId="77777777" w:rsidR="00485C8B" w:rsidRDefault="00485C8B" w:rsidP="0057418C">
            <w:pPr>
              <w:ind w:left="360"/>
              <w:jc w:val="both"/>
              <w:rPr>
                <w:rFonts w:ascii="Times New Roman" w:hAnsi="Times New Roman" w:cs="Times New Roman"/>
                <w:color w:val="0F243E" w:themeColor="text2" w:themeShade="80"/>
                <w:sz w:val="24"/>
                <w:szCs w:val="24"/>
              </w:rPr>
            </w:pPr>
          </w:p>
          <w:p w14:paraId="67F54A6D" w14:textId="0FCA3ADB"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4.8.</w:t>
            </w:r>
            <w:r w:rsidRPr="00041D98">
              <w:rPr>
                <w:rFonts w:ascii="Times New Roman" w:hAnsi="Times New Roman" w:cs="Times New Roman"/>
                <w:color w:val="0F243E" w:themeColor="text2" w:themeShade="80"/>
                <w:sz w:val="24"/>
                <w:szCs w:val="24"/>
              </w:rPr>
              <w:tab/>
              <w:t>raportimin;</w:t>
            </w:r>
          </w:p>
          <w:p w14:paraId="10E28DB5" w14:textId="77777777" w:rsidR="00485C8B" w:rsidRDefault="00485C8B" w:rsidP="0057418C">
            <w:pPr>
              <w:ind w:left="360"/>
              <w:jc w:val="both"/>
              <w:rPr>
                <w:rFonts w:ascii="Times New Roman" w:hAnsi="Times New Roman" w:cs="Times New Roman"/>
                <w:color w:val="0F243E" w:themeColor="text2" w:themeShade="80"/>
                <w:sz w:val="24"/>
                <w:szCs w:val="24"/>
              </w:rPr>
            </w:pPr>
          </w:p>
          <w:p w14:paraId="48352B83" w14:textId="06589F43"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4.9.</w:t>
            </w:r>
            <w:r w:rsidRPr="00041D98">
              <w:rPr>
                <w:rFonts w:ascii="Times New Roman" w:hAnsi="Times New Roman" w:cs="Times New Roman"/>
                <w:color w:val="0F243E" w:themeColor="text2" w:themeShade="80"/>
                <w:sz w:val="24"/>
                <w:szCs w:val="24"/>
              </w:rPr>
              <w:tab/>
              <w:t>rekrutimin dhe verifikimin e  stafit;</w:t>
            </w:r>
          </w:p>
          <w:p w14:paraId="04D87A1D" w14:textId="77777777" w:rsidR="00485C8B" w:rsidRDefault="00485C8B" w:rsidP="0057418C">
            <w:pPr>
              <w:ind w:left="360"/>
              <w:jc w:val="both"/>
              <w:rPr>
                <w:rFonts w:ascii="Times New Roman" w:hAnsi="Times New Roman" w:cs="Times New Roman"/>
                <w:color w:val="0F243E" w:themeColor="text2" w:themeShade="80"/>
                <w:sz w:val="24"/>
                <w:szCs w:val="24"/>
              </w:rPr>
            </w:pPr>
          </w:p>
          <w:p w14:paraId="6226BA5F" w14:textId="50050F96" w:rsidR="00485C8B" w:rsidRDefault="0057418C" w:rsidP="00485C8B">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4.10.</w:t>
            </w:r>
            <w:r w:rsidRPr="00041D98">
              <w:rPr>
                <w:rFonts w:ascii="Times New Roman" w:hAnsi="Times New Roman" w:cs="Times New Roman"/>
                <w:color w:val="0F243E" w:themeColor="text2" w:themeShade="80"/>
                <w:sz w:val="24"/>
                <w:szCs w:val="24"/>
              </w:rPr>
              <w:tab/>
              <w:t>politikat e info</w:t>
            </w:r>
            <w:r w:rsidR="00485C8B">
              <w:rPr>
                <w:rFonts w:ascii="Times New Roman" w:hAnsi="Times New Roman" w:cs="Times New Roman"/>
                <w:color w:val="0F243E" w:themeColor="text2" w:themeShade="80"/>
                <w:sz w:val="24"/>
                <w:szCs w:val="24"/>
              </w:rPr>
              <w:t xml:space="preserve">rmacionit dhe sigurisë fizike; </w:t>
            </w:r>
          </w:p>
          <w:p w14:paraId="46F44232" w14:textId="77777777" w:rsidR="00485C8B" w:rsidRDefault="00485C8B" w:rsidP="0057418C">
            <w:pPr>
              <w:ind w:left="360"/>
              <w:jc w:val="both"/>
              <w:rPr>
                <w:rFonts w:ascii="Times New Roman" w:hAnsi="Times New Roman" w:cs="Times New Roman"/>
                <w:color w:val="0F243E" w:themeColor="text2" w:themeShade="80"/>
                <w:sz w:val="24"/>
                <w:szCs w:val="24"/>
              </w:rPr>
            </w:pPr>
          </w:p>
          <w:p w14:paraId="4FA6DFC3" w14:textId="58516DF5"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4.11.</w:t>
            </w:r>
            <w:r w:rsidRPr="00041D98">
              <w:rPr>
                <w:rFonts w:ascii="Times New Roman" w:hAnsi="Times New Roman" w:cs="Times New Roman"/>
                <w:color w:val="0F243E" w:themeColor="text2" w:themeShade="80"/>
                <w:sz w:val="24"/>
                <w:szCs w:val="24"/>
              </w:rPr>
              <w:tab/>
              <w:t xml:space="preserve">konfidencialitetin e informatave;  </w:t>
            </w:r>
          </w:p>
          <w:p w14:paraId="36B5194E" w14:textId="77777777" w:rsidR="00485C8B" w:rsidRDefault="00485C8B" w:rsidP="0057418C">
            <w:pPr>
              <w:ind w:left="360"/>
              <w:jc w:val="both"/>
              <w:rPr>
                <w:rFonts w:ascii="Times New Roman" w:hAnsi="Times New Roman" w:cs="Times New Roman"/>
                <w:color w:val="0F243E" w:themeColor="text2" w:themeShade="80"/>
                <w:sz w:val="24"/>
                <w:szCs w:val="24"/>
              </w:rPr>
            </w:pPr>
          </w:p>
          <w:p w14:paraId="4FE3195A" w14:textId="1A728716"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4.12.</w:t>
            </w:r>
            <w:r w:rsidRPr="00041D98">
              <w:rPr>
                <w:rFonts w:ascii="Times New Roman" w:hAnsi="Times New Roman" w:cs="Times New Roman"/>
                <w:color w:val="0F243E" w:themeColor="text2" w:themeShade="80"/>
                <w:sz w:val="24"/>
                <w:szCs w:val="24"/>
              </w:rPr>
              <w:tab/>
              <w:t>menaxhimin e ankesave;</w:t>
            </w:r>
          </w:p>
          <w:p w14:paraId="49913AC5" w14:textId="77777777" w:rsidR="00485C8B" w:rsidRDefault="00485C8B" w:rsidP="0057418C">
            <w:pPr>
              <w:ind w:left="360"/>
              <w:jc w:val="both"/>
              <w:rPr>
                <w:rFonts w:ascii="Times New Roman" w:hAnsi="Times New Roman" w:cs="Times New Roman"/>
                <w:color w:val="0F243E" w:themeColor="text2" w:themeShade="80"/>
                <w:sz w:val="24"/>
                <w:szCs w:val="24"/>
              </w:rPr>
            </w:pPr>
          </w:p>
          <w:p w14:paraId="56505F8B" w14:textId="4D9AE007"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4.13.</w:t>
            </w:r>
            <w:r w:rsidRPr="00041D98">
              <w:rPr>
                <w:rFonts w:ascii="Times New Roman" w:hAnsi="Times New Roman" w:cs="Times New Roman"/>
                <w:color w:val="0F243E" w:themeColor="text2" w:themeShade="80"/>
                <w:sz w:val="24"/>
                <w:szCs w:val="24"/>
              </w:rPr>
              <w:tab/>
              <w:t>mbajtjen e shënimeve;</w:t>
            </w:r>
          </w:p>
          <w:p w14:paraId="7652AD89" w14:textId="77777777" w:rsidR="00485C8B" w:rsidRDefault="00485C8B" w:rsidP="0057418C">
            <w:pPr>
              <w:ind w:left="360"/>
              <w:jc w:val="both"/>
              <w:rPr>
                <w:rFonts w:ascii="Times New Roman" w:hAnsi="Times New Roman" w:cs="Times New Roman"/>
                <w:color w:val="0F243E" w:themeColor="text2" w:themeShade="80"/>
                <w:sz w:val="24"/>
                <w:szCs w:val="24"/>
              </w:rPr>
            </w:pPr>
          </w:p>
          <w:p w14:paraId="646E4D22" w14:textId="58A613CE"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4.14.</w:t>
            </w:r>
            <w:r w:rsidRPr="00041D98">
              <w:rPr>
                <w:rFonts w:ascii="Times New Roman" w:hAnsi="Times New Roman" w:cs="Times New Roman"/>
                <w:color w:val="0F243E" w:themeColor="text2" w:themeShade="80"/>
                <w:sz w:val="24"/>
                <w:szCs w:val="24"/>
              </w:rPr>
              <w:tab/>
              <w:t>dëshmitë dhe procedurat për mbrojtjen e dëshimtarëve;</w:t>
            </w:r>
          </w:p>
          <w:p w14:paraId="0BACB17D" w14:textId="77777777" w:rsidR="00485C8B" w:rsidRDefault="00485C8B" w:rsidP="0057418C">
            <w:pPr>
              <w:ind w:left="360"/>
              <w:jc w:val="both"/>
              <w:rPr>
                <w:rFonts w:ascii="Times New Roman" w:hAnsi="Times New Roman" w:cs="Times New Roman"/>
                <w:color w:val="0F243E" w:themeColor="text2" w:themeShade="80"/>
                <w:sz w:val="24"/>
                <w:szCs w:val="24"/>
              </w:rPr>
            </w:pPr>
          </w:p>
          <w:p w14:paraId="7691F1EE" w14:textId="7CF98693"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4.15.</w:t>
            </w:r>
            <w:r w:rsidRPr="00041D98">
              <w:rPr>
                <w:rFonts w:ascii="Times New Roman" w:hAnsi="Times New Roman" w:cs="Times New Roman"/>
                <w:color w:val="0F243E" w:themeColor="text2" w:themeShade="80"/>
                <w:sz w:val="24"/>
                <w:szCs w:val="24"/>
              </w:rPr>
              <w:tab/>
              <w:t>njoftimin për deklarata të dëmshme;</w:t>
            </w:r>
          </w:p>
          <w:p w14:paraId="5084D95D" w14:textId="77777777" w:rsidR="00485C8B" w:rsidRDefault="00485C8B" w:rsidP="0057418C">
            <w:pPr>
              <w:ind w:left="360"/>
              <w:jc w:val="both"/>
              <w:rPr>
                <w:rFonts w:ascii="Times New Roman" w:hAnsi="Times New Roman" w:cs="Times New Roman"/>
                <w:color w:val="0F243E" w:themeColor="text2" w:themeShade="80"/>
                <w:sz w:val="24"/>
                <w:szCs w:val="24"/>
              </w:rPr>
            </w:pPr>
          </w:p>
          <w:p w14:paraId="57FB3CD5" w14:textId="3650B036"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4.16.</w:t>
            </w:r>
            <w:r w:rsidRPr="00041D98">
              <w:rPr>
                <w:rFonts w:ascii="Times New Roman" w:hAnsi="Times New Roman" w:cs="Times New Roman"/>
                <w:color w:val="0F243E" w:themeColor="text2" w:themeShade="80"/>
                <w:sz w:val="24"/>
                <w:szCs w:val="24"/>
              </w:rPr>
              <w:tab/>
              <w:t>pajtimin dhe ndërmjetësimin;</w:t>
            </w:r>
          </w:p>
          <w:p w14:paraId="4E21C3B6" w14:textId="77777777" w:rsidR="00485C8B" w:rsidRDefault="00485C8B" w:rsidP="0057418C">
            <w:pPr>
              <w:ind w:left="360"/>
              <w:jc w:val="both"/>
              <w:rPr>
                <w:rFonts w:ascii="Times New Roman" w:hAnsi="Times New Roman" w:cs="Times New Roman"/>
                <w:color w:val="0F243E" w:themeColor="text2" w:themeShade="80"/>
                <w:sz w:val="24"/>
                <w:szCs w:val="24"/>
              </w:rPr>
            </w:pPr>
          </w:p>
          <w:p w14:paraId="5C599D81" w14:textId="6B44EC15"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4.17.</w:t>
            </w:r>
            <w:r w:rsidRPr="00041D98">
              <w:rPr>
                <w:rFonts w:ascii="Times New Roman" w:hAnsi="Times New Roman" w:cs="Times New Roman"/>
                <w:color w:val="0F243E" w:themeColor="text2" w:themeShade="80"/>
                <w:sz w:val="24"/>
                <w:szCs w:val="24"/>
              </w:rPr>
              <w:tab/>
              <w:t>gjetjet e përgjegjësisë individuale, si dhe</w:t>
            </w:r>
          </w:p>
          <w:p w14:paraId="17A3B141" w14:textId="77777777" w:rsidR="00485C8B" w:rsidRDefault="00485C8B" w:rsidP="0057418C">
            <w:pPr>
              <w:ind w:left="360"/>
              <w:jc w:val="both"/>
              <w:rPr>
                <w:rFonts w:ascii="Times New Roman" w:hAnsi="Times New Roman" w:cs="Times New Roman"/>
                <w:color w:val="0F243E" w:themeColor="text2" w:themeShade="80"/>
                <w:sz w:val="24"/>
                <w:szCs w:val="24"/>
              </w:rPr>
            </w:pPr>
          </w:p>
          <w:p w14:paraId="74FC4DCE" w14:textId="4FB6172B" w:rsidR="0057418C" w:rsidRPr="00041D98" w:rsidRDefault="0057418C" w:rsidP="0057418C">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4.18.</w:t>
            </w:r>
            <w:r w:rsidRPr="00041D98">
              <w:rPr>
                <w:rFonts w:ascii="Times New Roman" w:hAnsi="Times New Roman" w:cs="Times New Roman"/>
                <w:color w:val="0F243E" w:themeColor="text2" w:themeShade="80"/>
                <w:sz w:val="24"/>
                <w:szCs w:val="24"/>
              </w:rPr>
              <w:tab/>
              <w:t>çështjet tjera të cilat i konsideron të nevojshme.</w:t>
            </w:r>
          </w:p>
          <w:p w14:paraId="0E41BFEA" w14:textId="77777777" w:rsidR="00595EA0" w:rsidRPr="00041D98" w:rsidRDefault="00595EA0" w:rsidP="00595EA0">
            <w:pPr>
              <w:jc w:val="center"/>
              <w:rPr>
                <w:rFonts w:ascii="Times New Roman" w:hAnsi="Times New Roman" w:cs="Times New Roman"/>
                <w:b/>
                <w:color w:val="0F243E" w:themeColor="text2" w:themeShade="80"/>
                <w:sz w:val="24"/>
                <w:szCs w:val="24"/>
              </w:rPr>
            </w:pPr>
          </w:p>
          <w:p w14:paraId="0B6C3307" w14:textId="77777777" w:rsidR="00A96759" w:rsidRPr="00041D98" w:rsidRDefault="00A96759" w:rsidP="00595EA0">
            <w:pPr>
              <w:jc w:val="center"/>
              <w:rPr>
                <w:rFonts w:ascii="Times New Roman" w:hAnsi="Times New Roman" w:cs="Times New Roman"/>
                <w:b/>
                <w:color w:val="0F243E" w:themeColor="text2" w:themeShade="80"/>
                <w:sz w:val="24"/>
                <w:szCs w:val="24"/>
              </w:rPr>
            </w:pPr>
          </w:p>
          <w:p w14:paraId="50EE3DCD" w14:textId="54DCE7BC" w:rsidR="00CC640F" w:rsidRPr="00041D98" w:rsidRDefault="00A96759" w:rsidP="00CC640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485C8B">
              <w:rPr>
                <w:rFonts w:ascii="Times New Roman" w:hAnsi="Times New Roman" w:cs="Times New Roman"/>
                <w:color w:val="0F243E" w:themeColor="text2" w:themeShade="80"/>
                <w:sz w:val="24"/>
                <w:szCs w:val="24"/>
              </w:rPr>
              <w:t xml:space="preserve"> </w:t>
            </w:r>
            <w:r w:rsidR="00CC640F" w:rsidRPr="00041D98">
              <w:rPr>
                <w:rFonts w:ascii="Times New Roman" w:hAnsi="Times New Roman" w:cs="Times New Roman"/>
                <w:color w:val="0F243E" w:themeColor="text2" w:themeShade="80"/>
                <w:sz w:val="24"/>
                <w:szCs w:val="24"/>
              </w:rPr>
              <w:t>Udhëheqësi i institucionit themelues, në konsultim me Ministrin e Financave, mund të nxjerrë rregullore:</w:t>
            </w:r>
          </w:p>
          <w:p w14:paraId="5EC5CC65" w14:textId="77777777" w:rsidR="00CC640F" w:rsidRPr="00041D98" w:rsidRDefault="00CC640F" w:rsidP="00CC640F">
            <w:pPr>
              <w:jc w:val="both"/>
              <w:rPr>
                <w:rFonts w:ascii="Times New Roman" w:hAnsi="Times New Roman" w:cs="Times New Roman"/>
                <w:color w:val="0F243E" w:themeColor="text2" w:themeShade="80"/>
                <w:sz w:val="24"/>
                <w:szCs w:val="24"/>
              </w:rPr>
            </w:pPr>
          </w:p>
          <w:p w14:paraId="49AEC5C5" w14:textId="6BE05405" w:rsidR="00485C8B" w:rsidRPr="00041D98" w:rsidRDefault="00A96759" w:rsidP="00485C8B">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.1.</w:t>
            </w:r>
            <w:r w:rsidR="00CC640F" w:rsidRPr="00041D98">
              <w:rPr>
                <w:rFonts w:ascii="Times New Roman" w:hAnsi="Times New Roman" w:cs="Times New Roman"/>
                <w:color w:val="0F243E" w:themeColor="text2" w:themeShade="80"/>
                <w:sz w:val="24"/>
                <w:szCs w:val="24"/>
              </w:rPr>
              <w:tab/>
              <w:t>që përcakton  shpërblimin, kompensimet dhe</w:t>
            </w:r>
            <w:r w:rsidR="00485C8B">
              <w:rPr>
                <w:rFonts w:ascii="Times New Roman" w:hAnsi="Times New Roman" w:cs="Times New Roman"/>
                <w:color w:val="0F243E" w:themeColor="text2" w:themeShade="80"/>
                <w:sz w:val="24"/>
                <w:szCs w:val="24"/>
              </w:rPr>
              <w:t xml:space="preserve"> përfitimet tjera, nëse ka, të:</w:t>
            </w:r>
          </w:p>
          <w:p w14:paraId="0B3EC12B" w14:textId="674A136D" w:rsidR="00485C8B" w:rsidRDefault="00455536" w:rsidP="00485C8B">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.1.1.</w:t>
            </w:r>
            <w:r w:rsidR="00CC640F" w:rsidRPr="00041D98">
              <w:rPr>
                <w:rFonts w:ascii="Times New Roman" w:hAnsi="Times New Roman" w:cs="Times New Roman"/>
                <w:color w:val="0F243E" w:themeColor="text2" w:themeShade="80"/>
                <w:sz w:val="24"/>
                <w:szCs w:val="24"/>
              </w:rPr>
              <w:tab/>
              <w:t xml:space="preserve">komisionerëve, me kusht që pagesa e tillë të mos jetë më e vogël se </w:t>
            </w:r>
            <w:r w:rsidR="00CC640F" w:rsidRPr="00041D98">
              <w:rPr>
                <w:rFonts w:ascii="Times New Roman" w:hAnsi="Times New Roman" w:cs="Times New Roman"/>
                <w:color w:val="0F243E" w:themeColor="text2" w:themeShade="80"/>
                <w:sz w:val="24"/>
                <w:szCs w:val="24"/>
              </w:rPr>
              <w:lastRenderedPageBreak/>
              <w:t>ajo e një gjykatë</w:t>
            </w:r>
            <w:r w:rsidR="00485C8B">
              <w:rPr>
                <w:rFonts w:ascii="Times New Roman" w:hAnsi="Times New Roman" w:cs="Times New Roman"/>
                <w:color w:val="0F243E" w:themeColor="text2" w:themeShade="80"/>
                <w:sz w:val="24"/>
                <w:szCs w:val="24"/>
              </w:rPr>
              <w:t xml:space="preserve">si të Gjykatës Supreme, si dhe </w:t>
            </w:r>
          </w:p>
          <w:p w14:paraId="075F3B25" w14:textId="3759CDF3" w:rsidR="00CC640F" w:rsidRPr="00041D98" w:rsidRDefault="00455536" w:rsidP="00CC640F">
            <w:pPr>
              <w:ind w:left="72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.1.2.</w:t>
            </w:r>
            <w:r w:rsidR="00CC640F" w:rsidRPr="00041D98">
              <w:rPr>
                <w:rFonts w:ascii="Times New Roman" w:hAnsi="Times New Roman" w:cs="Times New Roman"/>
                <w:color w:val="0F243E" w:themeColor="text2" w:themeShade="80"/>
                <w:sz w:val="24"/>
                <w:szCs w:val="24"/>
              </w:rPr>
              <w:tab/>
              <w:t>personelit të Sekretariatit;</w:t>
            </w:r>
          </w:p>
          <w:p w14:paraId="6B6CB4BC" w14:textId="77777777" w:rsidR="00CC640F" w:rsidRPr="00041D98" w:rsidRDefault="00CC640F" w:rsidP="00CC640F">
            <w:pPr>
              <w:ind w:left="360"/>
              <w:jc w:val="both"/>
              <w:rPr>
                <w:rFonts w:ascii="Times New Roman" w:hAnsi="Times New Roman" w:cs="Times New Roman"/>
                <w:color w:val="0F243E" w:themeColor="text2" w:themeShade="80"/>
                <w:sz w:val="24"/>
                <w:szCs w:val="24"/>
              </w:rPr>
            </w:pPr>
          </w:p>
          <w:p w14:paraId="445E7646" w14:textId="77777777" w:rsidR="00CC640F" w:rsidRPr="00041D98" w:rsidRDefault="00455536" w:rsidP="00CC640F">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.2.</w:t>
            </w:r>
            <w:r w:rsidR="00CC640F" w:rsidRPr="00041D98">
              <w:rPr>
                <w:rFonts w:ascii="Times New Roman" w:hAnsi="Times New Roman" w:cs="Times New Roman"/>
                <w:color w:val="0F243E" w:themeColor="text2" w:themeShade="80"/>
                <w:sz w:val="24"/>
                <w:szCs w:val="24"/>
              </w:rPr>
              <w:tab/>
              <w:t>duke parashikuar pagesën ose rimbursimin e shpenzimeve të bëra në lidhje me udhëtimin dhe akomodimin nga personat që marrin pjesë në çdo dëgjim të Komisionit në përputhje me një ftesë  ose thirrje të lëshuar në kushtet e këtij Akti;</w:t>
            </w:r>
          </w:p>
          <w:p w14:paraId="76EC3D82" w14:textId="48720DA7" w:rsidR="00CC640F" w:rsidRDefault="00CC640F" w:rsidP="00CC640F">
            <w:pPr>
              <w:ind w:left="360"/>
              <w:jc w:val="both"/>
              <w:rPr>
                <w:rFonts w:ascii="Times New Roman" w:hAnsi="Times New Roman" w:cs="Times New Roman"/>
                <w:color w:val="0F243E" w:themeColor="text2" w:themeShade="80"/>
                <w:sz w:val="24"/>
                <w:szCs w:val="24"/>
              </w:rPr>
            </w:pPr>
          </w:p>
          <w:p w14:paraId="5A828EA4" w14:textId="77777777" w:rsidR="00485C8B" w:rsidRPr="00041D98" w:rsidRDefault="00485C8B" w:rsidP="00CC640F">
            <w:pPr>
              <w:ind w:left="360"/>
              <w:jc w:val="both"/>
              <w:rPr>
                <w:rFonts w:ascii="Times New Roman" w:hAnsi="Times New Roman" w:cs="Times New Roman"/>
                <w:color w:val="0F243E" w:themeColor="text2" w:themeShade="80"/>
                <w:sz w:val="24"/>
                <w:szCs w:val="24"/>
              </w:rPr>
            </w:pPr>
          </w:p>
          <w:p w14:paraId="4111A441" w14:textId="33D06CB2" w:rsidR="00595EA0" w:rsidRDefault="00455536" w:rsidP="00485C8B">
            <w:pPr>
              <w:ind w:left="36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.3.</w:t>
            </w:r>
            <w:r w:rsidR="00CC640F" w:rsidRPr="00041D98">
              <w:rPr>
                <w:rFonts w:ascii="Times New Roman" w:hAnsi="Times New Roman" w:cs="Times New Roman"/>
                <w:color w:val="0F243E" w:themeColor="text2" w:themeShade="80"/>
                <w:sz w:val="24"/>
                <w:szCs w:val="24"/>
              </w:rPr>
              <w:tab/>
              <w:t xml:space="preserve">që përshkruan  çdo gjë që kërkohet të përshkruhet për </w:t>
            </w:r>
            <w:r w:rsidR="00485C8B">
              <w:rPr>
                <w:rFonts w:ascii="Times New Roman" w:hAnsi="Times New Roman" w:cs="Times New Roman"/>
                <w:color w:val="0F243E" w:themeColor="text2" w:themeShade="80"/>
                <w:sz w:val="24"/>
                <w:szCs w:val="24"/>
              </w:rPr>
              <w:t>zbatimin e duhur të këtij akti.</w:t>
            </w:r>
          </w:p>
          <w:p w14:paraId="352FDA67" w14:textId="77777777" w:rsidR="00485C8B" w:rsidRPr="00041D98" w:rsidRDefault="00485C8B" w:rsidP="00595EA0">
            <w:pPr>
              <w:jc w:val="both"/>
              <w:rPr>
                <w:rFonts w:ascii="Times New Roman" w:hAnsi="Times New Roman" w:cs="Times New Roman"/>
                <w:color w:val="0F243E" w:themeColor="text2" w:themeShade="80"/>
                <w:sz w:val="24"/>
                <w:szCs w:val="24"/>
              </w:rPr>
            </w:pPr>
          </w:p>
          <w:p w14:paraId="5CD7199E"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71</w:t>
            </w:r>
          </w:p>
          <w:p w14:paraId="42FEB198"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Publikimi në Gazetën Zyrtare</w:t>
            </w:r>
          </w:p>
          <w:p w14:paraId="3FEFDCF9"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FFD249B"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Ky akt normativ publikohet në Gazetën Zyrtare. </w:t>
            </w:r>
          </w:p>
          <w:p w14:paraId="5D723A94"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023E2BBE"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Neni 72</w:t>
            </w:r>
          </w:p>
          <w:p w14:paraId="2620C1AF" w14:textId="77777777" w:rsidR="00C81E74" w:rsidRPr="00041D98" w:rsidRDefault="00C81E74"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Hyrja në fuqi</w:t>
            </w:r>
          </w:p>
          <w:p w14:paraId="51B3301D"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6249BBB3" w14:textId="77777777" w:rsidR="00C81E74" w:rsidRPr="00041D98" w:rsidRDefault="00C81E7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Ky akt normativ hyn në fuqi tridhjetë  (30) ditë pas </w:t>
            </w:r>
            <w:r w:rsidR="00CC640F" w:rsidRPr="00041D98">
              <w:rPr>
                <w:rFonts w:ascii="Times New Roman" w:hAnsi="Times New Roman" w:cs="Times New Roman"/>
                <w:color w:val="0F243E" w:themeColor="text2" w:themeShade="80"/>
                <w:sz w:val="24"/>
                <w:szCs w:val="24"/>
              </w:rPr>
              <w:t>publikimit n</w:t>
            </w:r>
            <w:r w:rsidR="00455536" w:rsidRPr="00041D98">
              <w:rPr>
                <w:rFonts w:ascii="Times New Roman" w:hAnsi="Times New Roman" w:cs="Times New Roman"/>
                <w:color w:val="0F243E" w:themeColor="text2" w:themeShade="80"/>
                <w:sz w:val="24"/>
                <w:szCs w:val="24"/>
              </w:rPr>
              <w:t>ë</w:t>
            </w:r>
            <w:r w:rsidR="00CC640F" w:rsidRPr="00041D98">
              <w:rPr>
                <w:rFonts w:ascii="Times New Roman" w:hAnsi="Times New Roman" w:cs="Times New Roman"/>
                <w:color w:val="0F243E" w:themeColor="text2" w:themeShade="80"/>
                <w:sz w:val="24"/>
                <w:szCs w:val="24"/>
              </w:rPr>
              <w:t xml:space="preserve"> Gazet</w:t>
            </w:r>
            <w:r w:rsidR="00455536" w:rsidRPr="00041D98">
              <w:rPr>
                <w:rFonts w:ascii="Times New Roman" w:hAnsi="Times New Roman" w:cs="Times New Roman"/>
                <w:color w:val="0F243E" w:themeColor="text2" w:themeShade="80"/>
                <w:sz w:val="24"/>
                <w:szCs w:val="24"/>
              </w:rPr>
              <w:t>ë</w:t>
            </w:r>
            <w:r w:rsidR="00CC640F" w:rsidRPr="00041D98">
              <w:rPr>
                <w:rFonts w:ascii="Times New Roman" w:hAnsi="Times New Roman" w:cs="Times New Roman"/>
                <w:color w:val="0F243E" w:themeColor="text2" w:themeShade="80"/>
                <w:sz w:val="24"/>
                <w:szCs w:val="24"/>
              </w:rPr>
              <w:t>n Zyrtare</w:t>
            </w:r>
            <w:r w:rsidRPr="00041D98">
              <w:rPr>
                <w:rFonts w:ascii="Times New Roman" w:hAnsi="Times New Roman" w:cs="Times New Roman"/>
                <w:color w:val="0F243E" w:themeColor="text2" w:themeShade="80"/>
                <w:sz w:val="24"/>
                <w:szCs w:val="24"/>
              </w:rPr>
              <w:t xml:space="preserve">. </w:t>
            </w:r>
          </w:p>
          <w:p w14:paraId="41B2A2D6" w14:textId="77777777" w:rsidR="00C81E74" w:rsidRPr="00041D98" w:rsidRDefault="00C81E74" w:rsidP="004C279F">
            <w:pPr>
              <w:jc w:val="both"/>
              <w:rPr>
                <w:rFonts w:ascii="Times New Roman" w:hAnsi="Times New Roman" w:cs="Times New Roman"/>
                <w:color w:val="0F243E" w:themeColor="text2" w:themeShade="80"/>
                <w:sz w:val="24"/>
                <w:szCs w:val="24"/>
              </w:rPr>
            </w:pPr>
          </w:p>
          <w:p w14:paraId="785A4C02" w14:textId="0F60149B" w:rsidR="00455536" w:rsidRPr="00041D98" w:rsidRDefault="00455536" w:rsidP="004C279F">
            <w:pPr>
              <w:jc w:val="both"/>
              <w:rPr>
                <w:rFonts w:ascii="Times New Roman" w:hAnsi="Times New Roman" w:cs="Times New Roman"/>
                <w:color w:val="0F243E" w:themeColor="text2" w:themeShade="80"/>
                <w:sz w:val="24"/>
                <w:szCs w:val="24"/>
              </w:rPr>
            </w:pPr>
          </w:p>
          <w:p w14:paraId="3B22D9F2" w14:textId="77777777" w:rsidR="00C81E74" w:rsidRPr="00041D98" w:rsidRDefault="00C81E74" w:rsidP="00455536">
            <w:pPr>
              <w:jc w:val="right"/>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Prishtinë,___.___.____.</w:t>
            </w:r>
          </w:p>
          <w:p w14:paraId="70867AAA" w14:textId="1B80DF22" w:rsidR="00C81E74" w:rsidRPr="00485C8B" w:rsidRDefault="00C81E74" w:rsidP="00485C8B">
            <w:pPr>
              <w:rPr>
                <w:rFonts w:ascii="Times New Roman" w:hAnsi="Times New Roman" w:cs="Times New Roman"/>
                <w:sz w:val="24"/>
                <w:szCs w:val="24"/>
              </w:rPr>
            </w:pPr>
          </w:p>
        </w:tc>
        <w:tc>
          <w:tcPr>
            <w:tcW w:w="4648" w:type="dxa"/>
          </w:tcPr>
          <w:p w14:paraId="2B2DBFE7"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The Republic of Kosovo,</w:t>
            </w:r>
          </w:p>
          <w:p w14:paraId="1527DAD6" w14:textId="77777777" w:rsidR="00F16D77"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Accepting the fact that the moment for sustainable peace has come and being aware that reconciliation is a very long and slow process;</w:t>
            </w:r>
          </w:p>
          <w:p w14:paraId="2023693E" w14:textId="77777777" w:rsidR="00041D98" w:rsidRPr="00041D98" w:rsidRDefault="00041D98" w:rsidP="00F16D77">
            <w:pPr>
              <w:jc w:val="both"/>
              <w:rPr>
                <w:rFonts w:ascii="Times New Roman" w:hAnsi="Times New Roman" w:cs="Times New Roman"/>
                <w:color w:val="0F243E" w:themeColor="text2" w:themeShade="80"/>
                <w:sz w:val="24"/>
                <w:szCs w:val="24"/>
                <w:lang w:val="en-GB"/>
              </w:rPr>
            </w:pPr>
          </w:p>
          <w:p w14:paraId="3502F605" w14:textId="77777777" w:rsidR="00F16D77"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Desiring to initiate a process of social recovery through the recognition of the truth, which paves the way for building and maintaining a sustainable peace;</w:t>
            </w:r>
          </w:p>
          <w:p w14:paraId="6E90CB43" w14:textId="77777777" w:rsidR="00041D98" w:rsidRPr="00041D98" w:rsidRDefault="00041D98" w:rsidP="00F16D77">
            <w:pPr>
              <w:jc w:val="both"/>
              <w:rPr>
                <w:rFonts w:ascii="Times New Roman" w:hAnsi="Times New Roman" w:cs="Times New Roman"/>
                <w:color w:val="0F243E" w:themeColor="text2" w:themeShade="80"/>
                <w:sz w:val="24"/>
                <w:szCs w:val="24"/>
                <w:lang w:val="en-GB"/>
              </w:rPr>
            </w:pPr>
          </w:p>
          <w:p w14:paraId="4DA4F316" w14:textId="77777777" w:rsidR="00F16D77"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Recalling that the people of Kosovo have suffered the consequences of a violent structural, cultural and interpersonal past;</w:t>
            </w:r>
          </w:p>
          <w:p w14:paraId="1EE5CC9C" w14:textId="77777777" w:rsidR="00041D98" w:rsidRPr="00041D98" w:rsidRDefault="00041D98" w:rsidP="00F16D77">
            <w:pPr>
              <w:jc w:val="both"/>
              <w:rPr>
                <w:rFonts w:ascii="Times New Roman" w:hAnsi="Times New Roman" w:cs="Times New Roman"/>
                <w:color w:val="0F243E" w:themeColor="text2" w:themeShade="80"/>
                <w:sz w:val="24"/>
                <w:szCs w:val="24"/>
                <w:lang w:val="en-GB"/>
              </w:rPr>
            </w:pPr>
          </w:p>
          <w:p w14:paraId="4C0E6197" w14:textId="77777777" w:rsidR="00F16D77"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Acknowledging that victims and survivors of human rights violations have the right to know about the truth, to  fair treatment for the sufferings they have endured and to a guarantee of non-recurrence;</w:t>
            </w:r>
          </w:p>
          <w:p w14:paraId="3886E9EE" w14:textId="77777777" w:rsidR="00041D98" w:rsidRPr="00041D98" w:rsidRDefault="00041D98" w:rsidP="00F16D77">
            <w:pPr>
              <w:jc w:val="both"/>
              <w:rPr>
                <w:rFonts w:ascii="Times New Roman" w:hAnsi="Times New Roman" w:cs="Times New Roman"/>
                <w:color w:val="0F243E" w:themeColor="text2" w:themeShade="80"/>
                <w:sz w:val="24"/>
                <w:szCs w:val="24"/>
                <w:lang w:val="en-GB"/>
              </w:rPr>
            </w:pPr>
          </w:p>
          <w:p w14:paraId="5EC2CC7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Aiming to establish the Truth and Reconciliation Commission (the Commission), which will document and establish facts on the human rights violations which occurred during the recent past, returning the dignity to the victims and survivors, to contribute to the social transformation to overcome the consequences of violations and abuses suffered and to prevent their recurrence;</w:t>
            </w:r>
          </w:p>
          <w:p w14:paraId="722A358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Aiming to establish the Commission with full acting independence, without any political or other influence, which shall act freely, without direct influence or control of any local or international institution or mechanism, regardless of the support they may offer;</w:t>
            </w:r>
          </w:p>
          <w:p w14:paraId="5853C55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0C6AA65" w14:textId="77777777" w:rsidR="00F16D77" w:rsidRDefault="00F16D77" w:rsidP="00F16D77">
            <w:pPr>
              <w:jc w:val="both"/>
              <w:rPr>
                <w:rFonts w:ascii="Times New Roman" w:hAnsi="Times New Roman" w:cs="Times New Roman"/>
                <w:color w:val="0F243E" w:themeColor="text2" w:themeShade="80"/>
                <w:sz w:val="24"/>
                <w:szCs w:val="24"/>
                <w:lang w:val="en-GB"/>
              </w:rPr>
            </w:pPr>
          </w:p>
          <w:p w14:paraId="648155B3" w14:textId="77777777" w:rsidR="00041D98" w:rsidRPr="00041D98" w:rsidRDefault="00041D98" w:rsidP="00F16D77">
            <w:pPr>
              <w:jc w:val="both"/>
              <w:rPr>
                <w:rFonts w:ascii="Times New Roman" w:hAnsi="Times New Roman" w:cs="Times New Roman"/>
                <w:color w:val="0F243E" w:themeColor="text2" w:themeShade="80"/>
                <w:sz w:val="24"/>
                <w:szCs w:val="24"/>
                <w:lang w:val="en-GB"/>
              </w:rPr>
            </w:pPr>
          </w:p>
          <w:p w14:paraId="0083ADF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Being convinced that the work of the Commission will help the Kosovo society to understand the contested history and, in doing so, to bring closer to the general public the voices and narrations of victims and survivors, as the recognition of the truth favors reconciliation; </w:t>
            </w:r>
          </w:p>
          <w:p w14:paraId="56B5F5A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D9E23D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Aiming to provide contribution to the building of sustainable and long-term institutional capacities on human rights, democracy and the rule of law, through specific recommendations on institutional and political reform;</w:t>
            </w:r>
          </w:p>
          <w:p w14:paraId="56D102E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B69736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77CBFD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Pursuant to the proposal of the Preparatory Team for the Establishment of the Commission, appointed by the President with Decision No. 61/2018, dated 27.04.2018, following a process of comprehensive consultations, clarifying the role, functions and also the limitations of the Commission, in their proposal, which corresponds to the </w:t>
            </w:r>
            <w:r w:rsidRPr="00041D98">
              <w:rPr>
                <w:rFonts w:ascii="Times New Roman" w:hAnsi="Times New Roman" w:cs="Times New Roman"/>
                <w:color w:val="0F243E" w:themeColor="text2" w:themeShade="80"/>
                <w:sz w:val="24"/>
                <w:szCs w:val="24"/>
                <w:lang w:val="en-GB"/>
              </w:rPr>
              <w:lastRenderedPageBreak/>
              <w:t>context of the Republic of Kosovo the specific existing opportunities;</w:t>
            </w:r>
          </w:p>
          <w:p w14:paraId="524DBC2D" w14:textId="77777777" w:rsidR="00041D98" w:rsidRDefault="00041D98" w:rsidP="004C279F">
            <w:pPr>
              <w:jc w:val="both"/>
              <w:rPr>
                <w:rFonts w:ascii="Times New Roman" w:hAnsi="Times New Roman" w:cs="Times New Roman"/>
                <w:color w:val="0F243E" w:themeColor="text2" w:themeShade="80"/>
                <w:sz w:val="24"/>
                <w:szCs w:val="24"/>
                <w:lang w:val="en-GB"/>
              </w:rPr>
            </w:pPr>
          </w:p>
          <w:p w14:paraId="7FC845DC" w14:textId="32A12ED6" w:rsidR="00C81E74" w:rsidRPr="00041D98" w:rsidRDefault="00F16D77" w:rsidP="004C279F">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Approves: </w:t>
            </w:r>
          </w:p>
          <w:p w14:paraId="412D02D5" w14:textId="77777777" w:rsidR="009E2143" w:rsidRPr="00041D98" w:rsidRDefault="009E2143" w:rsidP="004C279F">
            <w:pPr>
              <w:jc w:val="both"/>
              <w:rPr>
                <w:rFonts w:ascii="Times New Roman" w:hAnsi="Times New Roman" w:cs="Times New Roman"/>
                <w:color w:val="0F243E" w:themeColor="text2" w:themeShade="80"/>
                <w:sz w:val="24"/>
                <w:szCs w:val="24"/>
                <w:lang w:val="en-GB"/>
              </w:rPr>
            </w:pPr>
          </w:p>
          <w:p w14:paraId="17957280" w14:textId="77777777" w:rsidR="008B3928" w:rsidRDefault="00254576" w:rsidP="00DA1312">
            <w:pPr>
              <w:jc w:val="center"/>
              <w:rPr>
                <w:rFonts w:ascii="Times New Roman" w:hAnsi="Times New Roman" w:cs="Times New Roman"/>
                <w:b/>
                <w:color w:val="0F243E" w:themeColor="text2" w:themeShade="80"/>
                <w:sz w:val="28"/>
                <w:szCs w:val="28"/>
                <w:lang w:val="en-GB"/>
              </w:rPr>
            </w:pPr>
            <w:r w:rsidRPr="00041D98">
              <w:rPr>
                <w:rFonts w:ascii="Times New Roman" w:hAnsi="Times New Roman" w:cs="Times New Roman"/>
                <w:b/>
                <w:color w:val="0F243E" w:themeColor="text2" w:themeShade="80"/>
                <w:sz w:val="28"/>
                <w:szCs w:val="28"/>
                <w:lang w:val="en-GB"/>
              </w:rPr>
              <w:t>NORMATIVE ACT XX/</w:t>
            </w:r>
            <w:r w:rsidR="008B3928">
              <w:rPr>
                <w:rFonts w:ascii="Times New Roman" w:hAnsi="Times New Roman" w:cs="Times New Roman"/>
                <w:b/>
                <w:color w:val="0F243E" w:themeColor="text2" w:themeShade="80"/>
                <w:sz w:val="28"/>
                <w:szCs w:val="28"/>
                <w:lang w:val="en-GB"/>
              </w:rPr>
              <w:t>2020</w:t>
            </w:r>
            <w:r w:rsidRPr="00041D98">
              <w:rPr>
                <w:rFonts w:ascii="Times New Roman" w:hAnsi="Times New Roman" w:cs="Times New Roman"/>
                <w:b/>
                <w:color w:val="0F243E" w:themeColor="text2" w:themeShade="80"/>
                <w:sz w:val="28"/>
                <w:szCs w:val="28"/>
                <w:lang w:val="en-GB"/>
              </w:rPr>
              <w:t xml:space="preserve"> </w:t>
            </w:r>
          </w:p>
          <w:p w14:paraId="638CA61E" w14:textId="5B56495A" w:rsidR="00254576" w:rsidRDefault="00254576" w:rsidP="00DA1312">
            <w:pPr>
              <w:jc w:val="center"/>
              <w:rPr>
                <w:rFonts w:ascii="Times New Roman" w:hAnsi="Times New Roman" w:cs="Times New Roman"/>
                <w:b/>
                <w:color w:val="0F243E" w:themeColor="text2" w:themeShade="80"/>
                <w:sz w:val="28"/>
                <w:szCs w:val="28"/>
                <w:lang w:val="en-GB"/>
              </w:rPr>
            </w:pPr>
            <w:r w:rsidRPr="00041D98">
              <w:rPr>
                <w:rFonts w:ascii="Times New Roman" w:hAnsi="Times New Roman" w:cs="Times New Roman"/>
                <w:b/>
                <w:color w:val="0F243E" w:themeColor="text2" w:themeShade="80"/>
                <w:sz w:val="28"/>
                <w:szCs w:val="28"/>
                <w:lang w:val="en-GB"/>
              </w:rPr>
              <w:t>ON THE TRUTH AND RECONCILIATION COMMISSION</w:t>
            </w:r>
          </w:p>
          <w:p w14:paraId="740FEE8E" w14:textId="77777777" w:rsidR="00041D98" w:rsidRPr="00041D98" w:rsidRDefault="00041D98" w:rsidP="00041D98">
            <w:pPr>
              <w:jc w:val="center"/>
              <w:rPr>
                <w:rFonts w:ascii="Times New Roman" w:hAnsi="Times New Roman" w:cs="Times New Roman"/>
                <w:b/>
                <w:color w:val="0F243E" w:themeColor="text2" w:themeShade="80"/>
                <w:sz w:val="28"/>
                <w:szCs w:val="28"/>
                <w:lang w:val="en-GB"/>
              </w:rPr>
            </w:pPr>
          </w:p>
          <w:p w14:paraId="25CDB008"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 xml:space="preserve">CHAPTER I - </w:t>
            </w:r>
            <w:r w:rsidRPr="00041D98">
              <w:rPr>
                <w:rFonts w:ascii="Times New Roman" w:hAnsi="Times New Roman" w:cs="Times New Roman"/>
                <w:b/>
                <w:color w:val="0F243E" w:themeColor="text2" w:themeShade="80"/>
                <w:sz w:val="24"/>
                <w:szCs w:val="24"/>
                <w:lang w:val="en-GB"/>
              </w:rPr>
              <w:tab/>
            </w:r>
            <w:r w:rsidRPr="00041D98">
              <w:rPr>
                <w:rFonts w:ascii="Times New Roman" w:hAnsi="Times New Roman" w:cs="Times New Roman"/>
                <w:b/>
                <w:color w:val="0F243E" w:themeColor="text2" w:themeShade="80"/>
                <w:sz w:val="24"/>
                <w:szCs w:val="24"/>
                <w:lang w:val="en-GB"/>
              </w:rPr>
              <w:tab/>
              <w:t>GENERAL PROVISIONS</w:t>
            </w:r>
          </w:p>
          <w:p w14:paraId="5EE6E24B" w14:textId="77777777" w:rsidR="00254576" w:rsidRDefault="00254576" w:rsidP="00254576">
            <w:pPr>
              <w:jc w:val="both"/>
              <w:rPr>
                <w:rFonts w:ascii="Times New Roman" w:hAnsi="Times New Roman" w:cs="Times New Roman"/>
                <w:b/>
                <w:color w:val="0F243E" w:themeColor="text2" w:themeShade="80"/>
                <w:sz w:val="24"/>
                <w:szCs w:val="24"/>
                <w:lang w:val="en-GB"/>
              </w:rPr>
            </w:pPr>
          </w:p>
          <w:p w14:paraId="0397322B" w14:textId="77777777" w:rsidR="00041D98" w:rsidRPr="00041D98" w:rsidRDefault="00041D98" w:rsidP="00254576">
            <w:pPr>
              <w:jc w:val="both"/>
              <w:rPr>
                <w:rFonts w:ascii="Times New Roman" w:hAnsi="Times New Roman" w:cs="Times New Roman"/>
                <w:b/>
                <w:color w:val="0F243E" w:themeColor="text2" w:themeShade="80"/>
                <w:sz w:val="24"/>
                <w:szCs w:val="24"/>
                <w:lang w:val="en-GB"/>
              </w:rPr>
            </w:pPr>
          </w:p>
          <w:p w14:paraId="5A844AB6"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w:t>
            </w:r>
          </w:p>
          <w:p w14:paraId="2032FE70"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Aim</w:t>
            </w:r>
          </w:p>
          <w:p w14:paraId="5F57CBC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630866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This normative Act aims to determine the establishment, mandate, organization, functioning, duties and responsibilities of the Truth and Reconciliation Commission.</w:t>
            </w:r>
          </w:p>
          <w:p w14:paraId="4E9FF3D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95AF05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w:t>
            </w:r>
          </w:p>
          <w:p w14:paraId="60C4683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Scope</w:t>
            </w:r>
          </w:p>
          <w:p w14:paraId="69DF01E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B59321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This normative Act shall be implemented by the Commission, the Secretariat and by all persons involved in the work of the Commission.</w:t>
            </w:r>
          </w:p>
          <w:p w14:paraId="17E48703" w14:textId="77777777" w:rsidR="00254576" w:rsidRDefault="00254576" w:rsidP="00254576">
            <w:pPr>
              <w:jc w:val="center"/>
              <w:rPr>
                <w:rFonts w:ascii="Times New Roman" w:hAnsi="Times New Roman" w:cs="Times New Roman"/>
                <w:b/>
                <w:color w:val="0F243E" w:themeColor="text2" w:themeShade="80"/>
                <w:sz w:val="24"/>
                <w:szCs w:val="24"/>
                <w:lang w:val="en-GB"/>
              </w:rPr>
            </w:pPr>
          </w:p>
          <w:p w14:paraId="3CD01247" w14:textId="77777777" w:rsidR="00041D98" w:rsidRPr="00041D98" w:rsidRDefault="00041D98" w:rsidP="00254576">
            <w:pPr>
              <w:jc w:val="center"/>
              <w:rPr>
                <w:rFonts w:ascii="Times New Roman" w:hAnsi="Times New Roman" w:cs="Times New Roman"/>
                <w:b/>
                <w:color w:val="0F243E" w:themeColor="text2" w:themeShade="80"/>
                <w:sz w:val="24"/>
                <w:szCs w:val="24"/>
                <w:lang w:val="en-GB"/>
              </w:rPr>
            </w:pPr>
          </w:p>
          <w:p w14:paraId="351C36F6"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3</w:t>
            </w:r>
          </w:p>
          <w:p w14:paraId="1675500A"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Definitions</w:t>
            </w:r>
          </w:p>
          <w:p w14:paraId="2D8C4CD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A6D0A0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expressions used in this normative Act, shall have the following meaning:</w:t>
            </w:r>
          </w:p>
          <w:p w14:paraId="4426AFA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B2D2596"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 </w:t>
            </w:r>
            <w:r w:rsidRPr="00041D98">
              <w:rPr>
                <w:rFonts w:ascii="Times New Roman" w:hAnsi="Times New Roman" w:cs="Times New Roman"/>
                <w:b/>
                <w:color w:val="0F243E" w:themeColor="text2" w:themeShade="80"/>
                <w:sz w:val="24"/>
                <w:szCs w:val="24"/>
                <w:lang w:val="en-GB"/>
              </w:rPr>
              <w:t>Close family member/Relatives</w:t>
            </w:r>
            <w:r w:rsidRPr="00041D98">
              <w:rPr>
                <w:rFonts w:ascii="Times New Roman" w:hAnsi="Times New Roman" w:cs="Times New Roman"/>
                <w:color w:val="0F243E" w:themeColor="text2" w:themeShade="80"/>
                <w:sz w:val="24"/>
                <w:szCs w:val="24"/>
                <w:lang w:val="en-GB"/>
              </w:rPr>
              <w:t xml:space="preserve"> - spouse, children, extramarital children, adopted (foster) children, parents, stepmother, stepfather, stepson, stepdaughter and extramarital spouse;</w:t>
            </w:r>
          </w:p>
          <w:p w14:paraId="2E079A66"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74BB09A7"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66E3A4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0DBDFA1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 </w:t>
            </w:r>
            <w:r w:rsidRPr="00041D98">
              <w:rPr>
                <w:rFonts w:ascii="Times New Roman" w:hAnsi="Times New Roman" w:cs="Times New Roman"/>
                <w:b/>
                <w:color w:val="0F243E" w:themeColor="text2" w:themeShade="80"/>
                <w:sz w:val="24"/>
                <w:szCs w:val="24"/>
                <w:lang w:val="en-GB"/>
              </w:rPr>
              <w:t>Database</w:t>
            </w:r>
            <w:r w:rsidRPr="00041D98">
              <w:rPr>
                <w:rFonts w:ascii="Times New Roman" w:hAnsi="Times New Roman" w:cs="Times New Roman"/>
                <w:color w:val="0F243E" w:themeColor="text2" w:themeShade="80"/>
                <w:sz w:val="24"/>
                <w:szCs w:val="24"/>
                <w:lang w:val="en-GB"/>
              </w:rPr>
              <w:t xml:space="preserve"> – means the database for preserving, systemizing and analyzing of the collected documentation and the statements taken by the Commission;</w:t>
            </w:r>
          </w:p>
          <w:p w14:paraId="4C2F8DA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575A4F4E"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1.3. </w:t>
            </w:r>
            <w:r w:rsidRPr="00041D98">
              <w:rPr>
                <w:rFonts w:ascii="Times New Roman" w:hAnsi="Times New Roman" w:cs="Times New Roman"/>
                <w:b/>
                <w:color w:val="0F243E" w:themeColor="text2" w:themeShade="80"/>
                <w:sz w:val="24"/>
                <w:szCs w:val="24"/>
                <w:lang w:val="en-GB"/>
              </w:rPr>
              <w:t>Witness</w:t>
            </w:r>
            <w:r w:rsidRPr="00041D98">
              <w:rPr>
                <w:rFonts w:ascii="Times New Roman" w:hAnsi="Times New Roman" w:cs="Times New Roman"/>
                <w:color w:val="0F243E" w:themeColor="text2" w:themeShade="80"/>
                <w:sz w:val="24"/>
                <w:szCs w:val="24"/>
                <w:lang w:val="en-GB"/>
              </w:rPr>
              <w:t xml:space="preserve"> - means a person who testifies, or has testified for the purposes of this normative Act;</w:t>
            </w:r>
          </w:p>
          <w:p w14:paraId="3EA1450B"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BE28B7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D0C3CB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1.4. </w:t>
            </w:r>
            <w:r w:rsidRPr="00041D98">
              <w:rPr>
                <w:rFonts w:ascii="Times New Roman" w:hAnsi="Times New Roman" w:cs="Times New Roman"/>
                <w:b/>
                <w:color w:val="0F243E" w:themeColor="text2" w:themeShade="80"/>
                <w:sz w:val="24"/>
                <w:szCs w:val="24"/>
                <w:lang w:val="en-GB"/>
              </w:rPr>
              <w:t>Director</w:t>
            </w:r>
            <w:r w:rsidRPr="00041D98">
              <w:rPr>
                <w:rFonts w:ascii="Times New Roman" w:hAnsi="Times New Roman" w:cs="Times New Roman"/>
                <w:color w:val="0F243E" w:themeColor="text2" w:themeShade="80"/>
                <w:sz w:val="24"/>
                <w:szCs w:val="24"/>
                <w:lang w:val="en-GB"/>
              </w:rPr>
              <w:t xml:space="preserve"> – Director of the Secretariat;</w:t>
            </w:r>
          </w:p>
          <w:p w14:paraId="69827AC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DACB12E"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1.5. </w:t>
            </w:r>
            <w:r w:rsidRPr="00041D98">
              <w:rPr>
                <w:rFonts w:ascii="Times New Roman" w:hAnsi="Times New Roman" w:cs="Times New Roman"/>
                <w:b/>
                <w:color w:val="0F243E" w:themeColor="text2" w:themeShade="80"/>
                <w:sz w:val="24"/>
                <w:szCs w:val="24"/>
                <w:lang w:val="en-GB"/>
              </w:rPr>
              <w:t>Civilian invalid of war</w:t>
            </w:r>
            <w:r w:rsidRPr="00041D98">
              <w:rPr>
                <w:rFonts w:ascii="Times New Roman" w:hAnsi="Times New Roman" w:cs="Times New Roman"/>
                <w:color w:val="0F243E" w:themeColor="text2" w:themeShade="80"/>
                <w:sz w:val="24"/>
                <w:szCs w:val="24"/>
                <w:lang w:val="en-GB"/>
              </w:rPr>
              <w:t xml:space="preserve"> - the person, whose body has suffered damage as a result of wounds from weapons, illnesses acquired in prisons or camps during the war, explosive remnants left after the end of the war for the period under review;</w:t>
            </w:r>
          </w:p>
          <w:p w14:paraId="751614D7"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B2A61DB" w14:textId="77777777" w:rsidR="00254576" w:rsidRDefault="00254576" w:rsidP="00254576">
            <w:pPr>
              <w:ind w:left="406"/>
              <w:jc w:val="both"/>
              <w:rPr>
                <w:rFonts w:ascii="Times New Roman" w:hAnsi="Times New Roman" w:cs="Times New Roman"/>
                <w:color w:val="0F243E" w:themeColor="text2" w:themeShade="80"/>
                <w:sz w:val="24"/>
                <w:szCs w:val="24"/>
                <w:lang w:val="en-GB"/>
              </w:rPr>
            </w:pPr>
          </w:p>
          <w:p w14:paraId="43BE2F8D" w14:textId="77777777" w:rsidR="00041D98" w:rsidRPr="00041D98" w:rsidRDefault="00041D98" w:rsidP="00254576">
            <w:pPr>
              <w:ind w:left="406"/>
              <w:jc w:val="both"/>
              <w:rPr>
                <w:rFonts w:ascii="Times New Roman" w:hAnsi="Times New Roman" w:cs="Times New Roman"/>
                <w:color w:val="0F243E" w:themeColor="text2" w:themeShade="80"/>
                <w:sz w:val="24"/>
                <w:szCs w:val="24"/>
                <w:lang w:val="en-GB"/>
              </w:rPr>
            </w:pPr>
          </w:p>
          <w:p w14:paraId="53F9022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1.6. </w:t>
            </w:r>
            <w:r w:rsidRPr="00041D98">
              <w:rPr>
                <w:rFonts w:ascii="Times New Roman" w:hAnsi="Times New Roman" w:cs="Times New Roman"/>
                <w:b/>
                <w:color w:val="0F243E" w:themeColor="text2" w:themeShade="80"/>
                <w:sz w:val="24"/>
                <w:szCs w:val="24"/>
                <w:lang w:val="en-GB"/>
              </w:rPr>
              <w:t xml:space="preserve">Commissioner/s </w:t>
            </w:r>
            <w:r w:rsidRPr="00041D98">
              <w:rPr>
                <w:rFonts w:ascii="Times New Roman" w:hAnsi="Times New Roman" w:cs="Times New Roman"/>
                <w:color w:val="0F243E" w:themeColor="text2" w:themeShade="80"/>
                <w:sz w:val="24"/>
                <w:szCs w:val="24"/>
                <w:lang w:val="en-GB"/>
              </w:rPr>
              <w:t>- when the context does not imply otherwise, it includes the Head Commissioner, the Deputy Head Commissioners and Commissioners;</w:t>
            </w:r>
          </w:p>
          <w:p w14:paraId="12D5365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8917D3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207DA53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1.7. </w:t>
            </w:r>
            <w:r w:rsidRPr="00041D98">
              <w:rPr>
                <w:rFonts w:ascii="Times New Roman" w:hAnsi="Times New Roman" w:cs="Times New Roman"/>
                <w:b/>
                <w:color w:val="0F243E" w:themeColor="text2" w:themeShade="80"/>
                <w:sz w:val="24"/>
                <w:szCs w:val="24"/>
                <w:lang w:val="en-GB"/>
              </w:rPr>
              <w:t>Commission</w:t>
            </w:r>
            <w:r w:rsidRPr="00041D98">
              <w:rPr>
                <w:rFonts w:ascii="Times New Roman" w:hAnsi="Times New Roman" w:cs="Times New Roman"/>
                <w:color w:val="0F243E" w:themeColor="text2" w:themeShade="80"/>
                <w:sz w:val="24"/>
                <w:szCs w:val="24"/>
                <w:lang w:val="en-GB"/>
              </w:rPr>
              <w:t xml:space="preserve"> – The Truth and Reconciliation Commission;</w:t>
            </w:r>
          </w:p>
          <w:p w14:paraId="0F38CB1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0D4C29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1.8. </w:t>
            </w:r>
            <w:r w:rsidRPr="00041D98">
              <w:rPr>
                <w:rFonts w:ascii="Times New Roman" w:hAnsi="Times New Roman" w:cs="Times New Roman"/>
                <w:b/>
                <w:color w:val="0F243E" w:themeColor="text2" w:themeShade="80"/>
                <w:sz w:val="24"/>
                <w:szCs w:val="24"/>
                <w:lang w:val="en-GB"/>
              </w:rPr>
              <w:t>Assembly Committee on Human Rights</w:t>
            </w:r>
            <w:r w:rsidRPr="00041D98">
              <w:rPr>
                <w:rFonts w:ascii="Times New Roman" w:hAnsi="Times New Roman" w:cs="Times New Roman"/>
                <w:color w:val="0F243E" w:themeColor="text2" w:themeShade="80"/>
                <w:sz w:val="24"/>
                <w:szCs w:val="24"/>
                <w:lang w:val="en-GB"/>
              </w:rPr>
              <w:t xml:space="preserve"> – means the Assembly's Functional Committee on Human Rights, Gender Equality, Missing Persons and Petitions, or the Subsequent Committee dealing with the review of all responsibilities, reviews all issues related to human rights;</w:t>
            </w:r>
          </w:p>
          <w:p w14:paraId="4D3B123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E37D57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F0573F2"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1.9. </w:t>
            </w:r>
            <w:r w:rsidRPr="00041D98">
              <w:rPr>
                <w:rFonts w:ascii="Times New Roman" w:hAnsi="Times New Roman" w:cs="Times New Roman"/>
                <w:b/>
                <w:color w:val="0F243E" w:themeColor="text2" w:themeShade="80"/>
                <w:sz w:val="24"/>
                <w:szCs w:val="24"/>
                <w:lang w:val="en-GB"/>
              </w:rPr>
              <w:t>Victim community</w:t>
            </w:r>
            <w:r w:rsidRPr="00041D98">
              <w:rPr>
                <w:rFonts w:ascii="Times New Roman" w:hAnsi="Times New Roman" w:cs="Times New Roman"/>
                <w:color w:val="0F243E" w:themeColor="text2" w:themeShade="80"/>
                <w:sz w:val="24"/>
                <w:szCs w:val="24"/>
                <w:lang w:val="en-GB"/>
              </w:rPr>
              <w:t xml:space="preserve"> - consists of of cathegories of victims of  gross human rights  violations and the violation of the international humanitarian law  during the period under review and which the Commission  recognizes as such;</w:t>
            </w:r>
          </w:p>
          <w:p w14:paraId="3F3E07D2"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9BED556"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1.10. </w:t>
            </w:r>
            <w:r w:rsidRPr="00041D98">
              <w:rPr>
                <w:rFonts w:ascii="Times New Roman" w:hAnsi="Times New Roman" w:cs="Times New Roman"/>
                <w:b/>
                <w:color w:val="0F243E" w:themeColor="text2" w:themeShade="80"/>
                <w:sz w:val="24"/>
                <w:szCs w:val="24"/>
                <w:lang w:val="en-GB"/>
              </w:rPr>
              <w:t>Conflict</w:t>
            </w:r>
            <w:r w:rsidRPr="00041D98">
              <w:rPr>
                <w:rFonts w:ascii="Times New Roman" w:hAnsi="Times New Roman" w:cs="Times New Roman"/>
                <w:color w:val="0F243E" w:themeColor="text2" w:themeShade="80"/>
                <w:sz w:val="24"/>
                <w:szCs w:val="24"/>
                <w:lang w:val="en-GB"/>
              </w:rPr>
              <w:t xml:space="preserve"> –  means also the period of hostilities as well as the period when actions that have resulted with the </w:t>
            </w:r>
            <w:r w:rsidRPr="00041D98">
              <w:rPr>
                <w:rFonts w:ascii="Times New Roman" w:hAnsi="Times New Roman" w:cs="Times New Roman"/>
                <w:color w:val="0F243E" w:themeColor="text2" w:themeShade="80"/>
                <w:sz w:val="24"/>
                <w:szCs w:val="24"/>
                <w:lang w:val="en-GB"/>
              </w:rPr>
              <w:lastRenderedPageBreak/>
              <w:t>commission of gross human rights violations were undertaken during the period under review by the Commission;</w:t>
            </w:r>
          </w:p>
          <w:p w14:paraId="390B1A1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79F58427"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5ADBC02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1.11. </w:t>
            </w:r>
            <w:r w:rsidRPr="00041D98">
              <w:rPr>
                <w:rFonts w:ascii="Times New Roman" w:hAnsi="Times New Roman" w:cs="Times New Roman"/>
                <w:b/>
                <w:color w:val="0F243E" w:themeColor="text2" w:themeShade="80"/>
                <w:sz w:val="24"/>
                <w:szCs w:val="24"/>
                <w:lang w:val="en-GB"/>
              </w:rPr>
              <w:t>Perpetrator</w:t>
            </w:r>
            <w:r w:rsidRPr="00041D98">
              <w:rPr>
                <w:rFonts w:ascii="Times New Roman" w:hAnsi="Times New Roman" w:cs="Times New Roman"/>
                <w:color w:val="0F243E" w:themeColor="text2" w:themeShade="80"/>
                <w:sz w:val="24"/>
                <w:szCs w:val="24"/>
                <w:lang w:val="en-GB"/>
              </w:rPr>
              <w:t xml:space="preserve"> -  a person who has been found responsible by the Commission of a serious human rights violation or the violation of the international humanitarian law or   the person who has been lawfully convicted as a perpetrator, accomplice or participant in a serious human rights violation;</w:t>
            </w:r>
          </w:p>
          <w:p w14:paraId="3B679F4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155BA4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1.12. </w:t>
            </w:r>
            <w:r w:rsidRPr="00041D98">
              <w:rPr>
                <w:rFonts w:ascii="Times New Roman" w:hAnsi="Times New Roman" w:cs="Times New Roman"/>
                <w:b/>
                <w:color w:val="0F243E" w:themeColor="text2" w:themeShade="80"/>
                <w:sz w:val="24"/>
                <w:szCs w:val="24"/>
                <w:lang w:val="en-GB"/>
              </w:rPr>
              <w:t>Assembly</w:t>
            </w:r>
            <w:r w:rsidRPr="00041D98">
              <w:rPr>
                <w:rFonts w:ascii="Times New Roman" w:hAnsi="Times New Roman" w:cs="Times New Roman"/>
                <w:color w:val="0F243E" w:themeColor="text2" w:themeShade="80"/>
                <w:sz w:val="24"/>
                <w:szCs w:val="24"/>
                <w:lang w:val="en-GB"/>
              </w:rPr>
              <w:t xml:space="preserve"> – The Assembly of the Republic of Kosovo;</w:t>
            </w:r>
          </w:p>
          <w:p w14:paraId="20D8606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27F7401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1.13. </w:t>
            </w:r>
            <w:r w:rsidRPr="00041D98">
              <w:rPr>
                <w:rFonts w:ascii="Times New Roman" w:hAnsi="Times New Roman" w:cs="Times New Roman"/>
                <w:b/>
                <w:color w:val="0F243E" w:themeColor="text2" w:themeShade="80"/>
                <w:sz w:val="24"/>
                <w:szCs w:val="24"/>
                <w:lang w:val="en-GB"/>
              </w:rPr>
              <w:t>War</w:t>
            </w:r>
            <w:r w:rsidRPr="00041D98">
              <w:rPr>
                <w:rFonts w:ascii="Times New Roman" w:hAnsi="Times New Roman" w:cs="Times New Roman"/>
                <w:color w:val="0F243E" w:themeColor="text2" w:themeShade="80"/>
                <w:sz w:val="24"/>
                <w:szCs w:val="24"/>
                <w:lang w:val="en-GB"/>
              </w:rPr>
              <w:t xml:space="preserve"> - means the state of armed conflict between different states or different groups within a country;</w:t>
            </w:r>
          </w:p>
          <w:p w14:paraId="5363533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247BD45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3D8E27B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1.14. </w:t>
            </w:r>
            <w:r w:rsidRPr="00041D98">
              <w:rPr>
                <w:rFonts w:ascii="Times New Roman" w:hAnsi="Times New Roman" w:cs="Times New Roman"/>
                <w:b/>
                <w:color w:val="0F243E" w:themeColor="text2" w:themeShade="80"/>
                <w:sz w:val="24"/>
                <w:szCs w:val="24"/>
                <w:lang w:val="en-GB"/>
              </w:rPr>
              <w:t>The period under review by the Commission</w:t>
            </w:r>
            <w:r w:rsidRPr="00041D98">
              <w:rPr>
                <w:rFonts w:ascii="Times New Roman" w:hAnsi="Times New Roman" w:cs="Times New Roman"/>
                <w:color w:val="0F243E" w:themeColor="text2" w:themeShade="80"/>
                <w:sz w:val="24"/>
                <w:szCs w:val="24"/>
                <w:lang w:val="en-GB"/>
              </w:rPr>
              <w:t xml:space="preserve"> – means the period as determined by Article 17 of this normative act;</w:t>
            </w:r>
          </w:p>
          <w:p w14:paraId="1197232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E2B559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1.15. </w:t>
            </w:r>
            <w:r w:rsidRPr="00041D98">
              <w:rPr>
                <w:rFonts w:ascii="Times New Roman" w:hAnsi="Times New Roman" w:cs="Times New Roman"/>
                <w:b/>
                <w:color w:val="0F243E" w:themeColor="text2" w:themeShade="80"/>
                <w:sz w:val="24"/>
                <w:szCs w:val="24"/>
                <w:lang w:val="en-GB"/>
              </w:rPr>
              <w:t>Missing person</w:t>
            </w:r>
            <w:r w:rsidRPr="00041D98">
              <w:rPr>
                <w:rFonts w:ascii="Times New Roman" w:hAnsi="Times New Roman" w:cs="Times New Roman"/>
                <w:color w:val="0F243E" w:themeColor="text2" w:themeShade="80"/>
                <w:sz w:val="24"/>
                <w:szCs w:val="24"/>
                <w:lang w:val="en-GB"/>
              </w:rPr>
              <w:t xml:space="preserve"> - the person whose whereabouts are unknown to his/her family and seeker and who, on the basis of reliable information, has disappeared as a </w:t>
            </w:r>
            <w:r w:rsidRPr="00041D98">
              <w:rPr>
                <w:rFonts w:ascii="Times New Roman" w:hAnsi="Times New Roman" w:cs="Times New Roman"/>
                <w:color w:val="0F243E" w:themeColor="text2" w:themeShade="80"/>
                <w:sz w:val="24"/>
                <w:szCs w:val="24"/>
                <w:lang w:val="en-GB"/>
              </w:rPr>
              <w:lastRenderedPageBreak/>
              <w:t>consequence of the hostilities, conflict and war in Kosovo;</w:t>
            </w:r>
          </w:p>
          <w:p w14:paraId="0F7E9EC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7F0EF02" w14:textId="4768F5A7" w:rsidR="00254576" w:rsidRPr="00041D98" w:rsidRDefault="00254576" w:rsidP="00254576">
            <w:pPr>
              <w:jc w:val="both"/>
              <w:rPr>
                <w:rFonts w:ascii="Times New Roman" w:hAnsi="Times New Roman" w:cs="Times New Roman"/>
                <w:color w:val="0F243E" w:themeColor="text2" w:themeShade="80"/>
                <w:sz w:val="24"/>
                <w:szCs w:val="24"/>
                <w:lang w:val="en-GB"/>
              </w:rPr>
            </w:pPr>
          </w:p>
          <w:p w14:paraId="710E1AAE"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1.16. </w:t>
            </w:r>
            <w:r w:rsidRPr="00041D98">
              <w:rPr>
                <w:rFonts w:ascii="Times New Roman" w:hAnsi="Times New Roman" w:cs="Times New Roman"/>
                <w:b/>
                <w:color w:val="0F243E" w:themeColor="text2" w:themeShade="80"/>
                <w:sz w:val="24"/>
                <w:szCs w:val="24"/>
                <w:lang w:val="en-GB"/>
              </w:rPr>
              <w:t>Person</w:t>
            </w:r>
            <w:r w:rsidRPr="00041D98">
              <w:rPr>
                <w:rFonts w:ascii="Times New Roman" w:hAnsi="Times New Roman" w:cs="Times New Roman"/>
                <w:color w:val="0F243E" w:themeColor="text2" w:themeShade="80"/>
                <w:sz w:val="24"/>
                <w:szCs w:val="24"/>
                <w:lang w:val="en-GB"/>
              </w:rPr>
              <w:t xml:space="preserve"> - when not otherwise stated, means legal persons and natural persons;</w:t>
            </w:r>
          </w:p>
          <w:p w14:paraId="4522884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58D24057"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4FB26D2"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1.17. </w:t>
            </w:r>
            <w:r w:rsidRPr="00041D98">
              <w:rPr>
                <w:rFonts w:ascii="Times New Roman" w:hAnsi="Times New Roman" w:cs="Times New Roman"/>
                <w:b/>
                <w:color w:val="0F243E" w:themeColor="text2" w:themeShade="80"/>
                <w:sz w:val="24"/>
                <w:szCs w:val="24"/>
                <w:lang w:val="en-GB"/>
              </w:rPr>
              <w:t>Civilians</w:t>
            </w:r>
            <w:r w:rsidRPr="00041D98">
              <w:rPr>
                <w:rFonts w:ascii="Times New Roman" w:hAnsi="Times New Roman" w:cs="Times New Roman"/>
                <w:color w:val="0F243E" w:themeColor="text2" w:themeShade="80"/>
                <w:sz w:val="24"/>
                <w:szCs w:val="24"/>
                <w:lang w:val="en-GB"/>
              </w:rPr>
              <w:t xml:space="preserve"> - are all persons who were never armed and engaged in structures or had no role as accomplices or participants in the commission of war crimes or other offenses that constitute serious human rights violations and the violation of the international humanitarian law, during the period under review by the Commission;</w:t>
            </w:r>
          </w:p>
          <w:p w14:paraId="020CF845"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69D2876"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62615F5"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E250F60"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1.18. </w:t>
            </w:r>
            <w:r w:rsidRPr="00041D98">
              <w:rPr>
                <w:rFonts w:ascii="Times New Roman" w:hAnsi="Times New Roman" w:cs="Times New Roman"/>
                <w:b/>
                <w:color w:val="0F243E" w:themeColor="text2" w:themeShade="80"/>
                <w:sz w:val="24"/>
                <w:szCs w:val="24"/>
                <w:lang w:val="en-GB"/>
              </w:rPr>
              <w:t>Staff of the Secretariat</w:t>
            </w:r>
            <w:r w:rsidRPr="00041D98">
              <w:rPr>
                <w:rFonts w:ascii="Times New Roman" w:hAnsi="Times New Roman" w:cs="Times New Roman"/>
                <w:color w:val="0F243E" w:themeColor="text2" w:themeShade="80"/>
                <w:sz w:val="24"/>
                <w:szCs w:val="24"/>
                <w:lang w:val="en-GB"/>
              </w:rPr>
              <w:t xml:space="preserve"> - where the context does not imply otherwise, it includes the Director of the Secretariat and all employees and others engaged in one form or another in the work of the Secretariat;</w:t>
            </w:r>
          </w:p>
          <w:p w14:paraId="7ECBB8A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876E1C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1.19. </w:t>
            </w:r>
            <w:r w:rsidRPr="00041D98">
              <w:rPr>
                <w:rFonts w:ascii="Times New Roman" w:hAnsi="Times New Roman" w:cs="Times New Roman"/>
                <w:b/>
                <w:color w:val="0F243E" w:themeColor="text2" w:themeShade="80"/>
                <w:sz w:val="24"/>
                <w:szCs w:val="24"/>
                <w:lang w:val="en-GB"/>
              </w:rPr>
              <w:t>President</w:t>
            </w:r>
            <w:r w:rsidRPr="00041D98">
              <w:rPr>
                <w:rFonts w:ascii="Times New Roman" w:hAnsi="Times New Roman" w:cs="Times New Roman"/>
                <w:color w:val="0F243E" w:themeColor="text2" w:themeShade="80"/>
                <w:sz w:val="24"/>
                <w:szCs w:val="24"/>
                <w:lang w:val="en-GB"/>
              </w:rPr>
              <w:t xml:space="preserve"> – The President of the Republic of Kosovo;</w:t>
            </w:r>
          </w:p>
          <w:p w14:paraId="33BFD79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1BFCA2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1.20. </w:t>
            </w:r>
            <w:r w:rsidRPr="00041D98">
              <w:rPr>
                <w:rFonts w:ascii="Times New Roman" w:hAnsi="Times New Roman" w:cs="Times New Roman"/>
                <w:b/>
                <w:color w:val="0F243E" w:themeColor="text2" w:themeShade="80"/>
                <w:sz w:val="24"/>
                <w:szCs w:val="24"/>
                <w:lang w:val="en-GB"/>
              </w:rPr>
              <w:t>Government</w:t>
            </w:r>
            <w:r w:rsidRPr="00041D98">
              <w:rPr>
                <w:rFonts w:ascii="Times New Roman" w:hAnsi="Times New Roman" w:cs="Times New Roman"/>
                <w:color w:val="0F243E" w:themeColor="text2" w:themeShade="80"/>
                <w:sz w:val="24"/>
                <w:szCs w:val="24"/>
                <w:lang w:val="en-GB"/>
              </w:rPr>
              <w:t xml:space="preserve"> – The Government of the Republic of Kosovo;</w:t>
            </w:r>
          </w:p>
          <w:p w14:paraId="15BBEAE7"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52F6F7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 xml:space="preserve">1.21. </w:t>
            </w:r>
            <w:r w:rsidRPr="00041D98">
              <w:rPr>
                <w:rFonts w:ascii="Times New Roman" w:hAnsi="Times New Roman" w:cs="Times New Roman"/>
                <w:b/>
                <w:color w:val="0F243E" w:themeColor="text2" w:themeShade="80"/>
                <w:sz w:val="24"/>
                <w:szCs w:val="24"/>
                <w:lang w:val="en-GB"/>
              </w:rPr>
              <w:t>Central Register on Missing Persons</w:t>
            </w:r>
            <w:r w:rsidRPr="00041D98">
              <w:rPr>
                <w:rFonts w:ascii="Times New Roman" w:hAnsi="Times New Roman" w:cs="Times New Roman"/>
                <w:color w:val="0F243E" w:themeColor="text2" w:themeShade="80"/>
                <w:sz w:val="24"/>
                <w:szCs w:val="24"/>
                <w:lang w:val="en-GB"/>
              </w:rPr>
              <w:t xml:space="preserve"> - means the main database collected in relation to the process of searching, finding, identifying missing persons and other rights for the person or his/her family members;</w:t>
            </w:r>
          </w:p>
          <w:p w14:paraId="67D50AD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30EB52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1.22. </w:t>
            </w:r>
            <w:r w:rsidRPr="00041D98">
              <w:rPr>
                <w:rFonts w:ascii="Times New Roman" w:hAnsi="Times New Roman" w:cs="Times New Roman"/>
                <w:b/>
                <w:color w:val="0F243E" w:themeColor="text2" w:themeShade="80"/>
                <w:sz w:val="24"/>
                <w:szCs w:val="24"/>
                <w:lang w:val="en-GB"/>
              </w:rPr>
              <w:t>Reparation</w:t>
            </w:r>
            <w:r w:rsidRPr="00041D98">
              <w:rPr>
                <w:rFonts w:ascii="Times New Roman" w:hAnsi="Times New Roman" w:cs="Times New Roman"/>
                <w:color w:val="0F243E" w:themeColor="text2" w:themeShade="80"/>
                <w:sz w:val="24"/>
                <w:szCs w:val="24"/>
                <w:lang w:val="en-GB"/>
              </w:rPr>
              <w:t xml:space="preserve"> – means dignifying the victims by measures that may help to contribute to the recognition of their sufferings, to compensate their social, moral and material losses and to restore their rights;</w:t>
            </w:r>
          </w:p>
          <w:p w14:paraId="1649409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340829B"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2CDF374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1.23. </w:t>
            </w:r>
            <w:r w:rsidRPr="00041D98">
              <w:rPr>
                <w:rFonts w:ascii="Times New Roman" w:hAnsi="Times New Roman" w:cs="Times New Roman"/>
                <w:b/>
                <w:color w:val="0F243E" w:themeColor="text2" w:themeShade="80"/>
                <w:sz w:val="24"/>
                <w:szCs w:val="24"/>
                <w:lang w:val="en-GB"/>
              </w:rPr>
              <w:t>The Socialist Federal Republic of Yugoslavia (SFRY)</w:t>
            </w:r>
            <w:r w:rsidRPr="00041D98">
              <w:rPr>
                <w:rFonts w:ascii="Times New Roman" w:hAnsi="Times New Roman" w:cs="Times New Roman"/>
                <w:color w:val="0F243E" w:themeColor="text2" w:themeShade="80"/>
                <w:sz w:val="24"/>
                <w:szCs w:val="24"/>
                <w:lang w:val="en-GB"/>
              </w:rPr>
              <w:t>,  the state which was consisted of six socialist republics, Bosnia and Herzegovina, Montenegro, Croatia, Macedonia, Slovenia, Serbia and two autonomous regions; Kosovo and Vojvodina; and which de facto had existed since 29.11.1943, until its destruction, in the meantime changing name several times;</w:t>
            </w:r>
          </w:p>
          <w:p w14:paraId="0A5920E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850CE0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1.24. </w:t>
            </w:r>
            <w:r w:rsidRPr="00041D98">
              <w:rPr>
                <w:rFonts w:ascii="Times New Roman" w:hAnsi="Times New Roman" w:cs="Times New Roman"/>
                <w:b/>
                <w:color w:val="0F243E" w:themeColor="text2" w:themeShade="80"/>
                <w:sz w:val="24"/>
                <w:szCs w:val="24"/>
                <w:lang w:val="en-GB"/>
              </w:rPr>
              <w:t>Secretariat</w:t>
            </w:r>
            <w:r w:rsidRPr="00041D98">
              <w:rPr>
                <w:rFonts w:ascii="Times New Roman" w:hAnsi="Times New Roman" w:cs="Times New Roman"/>
                <w:color w:val="0F243E" w:themeColor="text2" w:themeShade="80"/>
                <w:sz w:val="24"/>
                <w:szCs w:val="24"/>
                <w:lang w:val="en-GB"/>
              </w:rPr>
              <w:t xml:space="preserve"> – Executive Secretariat of the Commission;</w:t>
            </w:r>
          </w:p>
          <w:p w14:paraId="6EFDE47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D33CE2E"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1.25. </w:t>
            </w:r>
            <w:r w:rsidRPr="00041D98">
              <w:rPr>
                <w:rFonts w:ascii="Times New Roman" w:hAnsi="Times New Roman" w:cs="Times New Roman"/>
                <w:b/>
                <w:color w:val="0F243E" w:themeColor="text2" w:themeShade="80"/>
                <w:sz w:val="24"/>
                <w:szCs w:val="24"/>
                <w:lang w:val="en-GB"/>
              </w:rPr>
              <w:t>Gross Violations of Human Rights</w:t>
            </w:r>
            <w:r w:rsidRPr="00041D98" w:rsidDel="00540450">
              <w:rPr>
                <w:rFonts w:ascii="Times New Roman" w:hAnsi="Times New Roman" w:cs="Times New Roman"/>
                <w:color w:val="0F243E" w:themeColor="text2" w:themeShade="80"/>
                <w:sz w:val="24"/>
                <w:szCs w:val="24"/>
                <w:lang w:val="en-GB"/>
              </w:rPr>
              <w:t xml:space="preserve"> </w:t>
            </w:r>
            <w:r w:rsidRPr="00041D98">
              <w:rPr>
                <w:rFonts w:ascii="Times New Roman" w:hAnsi="Times New Roman" w:cs="Times New Roman"/>
                <w:color w:val="0F243E" w:themeColor="text2" w:themeShade="80"/>
                <w:sz w:val="24"/>
                <w:szCs w:val="24"/>
                <w:lang w:val="en-GB"/>
              </w:rPr>
              <w:t xml:space="preserve">include: </w:t>
            </w:r>
          </w:p>
          <w:p w14:paraId="67797FD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B2B5A97"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i. the killing, abduction, enforced disappearance, torture, rape and sexual abuse, forced displacement or deportation, enslavement, hostage taking, unlawful deprivation of liberty or severe ill-treatment of any person; or the use of any person as a human shield; or</w:t>
            </w:r>
          </w:p>
          <w:p w14:paraId="093F1EC3"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p>
          <w:p w14:paraId="558BD264"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ii. the persecution, discrimination or ill-treatment of  a person or an identifiable group on political, racial, national, ethnic, cultural, religious or gender or other grounds recognized as impermissible under international law; or</w:t>
            </w:r>
          </w:p>
          <w:p w14:paraId="70131EF7" w14:textId="2E3556C5" w:rsidR="00254576" w:rsidRDefault="00254576" w:rsidP="00254576">
            <w:pPr>
              <w:ind w:left="856"/>
              <w:jc w:val="both"/>
              <w:rPr>
                <w:rFonts w:ascii="Times New Roman" w:hAnsi="Times New Roman" w:cs="Times New Roman"/>
                <w:color w:val="0F243E" w:themeColor="text2" w:themeShade="80"/>
                <w:sz w:val="24"/>
                <w:szCs w:val="24"/>
                <w:lang w:val="en-GB"/>
              </w:rPr>
            </w:pPr>
          </w:p>
          <w:p w14:paraId="4F4E801C" w14:textId="77777777" w:rsidR="00A377FB" w:rsidRPr="00041D98" w:rsidRDefault="00A377FB" w:rsidP="00254576">
            <w:pPr>
              <w:ind w:left="856"/>
              <w:jc w:val="both"/>
              <w:rPr>
                <w:rFonts w:ascii="Times New Roman" w:hAnsi="Times New Roman" w:cs="Times New Roman"/>
                <w:color w:val="0F243E" w:themeColor="text2" w:themeShade="80"/>
                <w:sz w:val="24"/>
                <w:szCs w:val="24"/>
                <w:lang w:val="en-GB"/>
              </w:rPr>
            </w:pPr>
          </w:p>
          <w:p w14:paraId="2897E55D"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iii. the theft or unlawful seizure or confiscation of land or property and the unlawful destruction of property, including religious, cultural, historical objects when committed in conjunction with any act listed above in paragraphs (i) or (ii); or</w:t>
            </w:r>
          </w:p>
          <w:p w14:paraId="6646EF88"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p>
          <w:p w14:paraId="4A6030F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7423CAE"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iv. any act or omission that constitutes a cover-up or an act or omission intended to prevent or obstruct the proper administration of </w:t>
            </w:r>
            <w:r w:rsidRPr="00041D98">
              <w:rPr>
                <w:rFonts w:ascii="Times New Roman" w:hAnsi="Times New Roman" w:cs="Times New Roman"/>
                <w:color w:val="0F243E" w:themeColor="text2" w:themeShade="80"/>
                <w:sz w:val="24"/>
                <w:szCs w:val="24"/>
                <w:lang w:val="en-GB"/>
              </w:rPr>
              <w:lastRenderedPageBreak/>
              <w:t>justice in relation to any of the acts referred to in paragraphs (i) to (iii);</w:t>
            </w:r>
          </w:p>
          <w:p w14:paraId="731EC2B7"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p>
          <w:p w14:paraId="4AC0CD0D" w14:textId="4C49AF5D" w:rsidR="00254576" w:rsidRPr="00041D98" w:rsidRDefault="00254576" w:rsidP="00254576">
            <w:pPr>
              <w:jc w:val="both"/>
              <w:rPr>
                <w:rFonts w:ascii="Times New Roman" w:hAnsi="Times New Roman" w:cs="Times New Roman"/>
                <w:color w:val="0F243E" w:themeColor="text2" w:themeShade="80"/>
                <w:sz w:val="24"/>
                <w:szCs w:val="24"/>
                <w:lang w:val="en-GB"/>
              </w:rPr>
            </w:pPr>
          </w:p>
          <w:p w14:paraId="61874AF4"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v. any attempt, conspiracy, incitement, instigation, command or procurement to commit an act or acts referred to in paragraphs (i) to (iv);</w:t>
            </w:r>
          </w:p>
          <w:p w14:paraId="1E536DAD"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p>
          <w:p w14:paraId="01A34311"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p>
          <w:p w14:paraId="6F50A602"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vi.  any violation of international human rights laws, standards or instruments applicable to Kosovo or the territory constituting Kosovo;</w:t>
            </w:r>
          </w:p>
          <w:p w14:paraId="03FD9BD5" w14:textId="77777777" w:rsidR="00254576" w:rsidRPr="00041D98" w:rsidRDefault="00254576" w:rsidP="00254576">
            <w:pPr>
              <w:ind w:left="856"/>
              <w:jc w:val="both"/>
              <w:rPr>
                <w:rFonts w:ascii="Times New Roman" w:hAnsi="Times New Roman" w:cs="Times New Roman"/>
                <w:color w:val="0F243E" w:themeColor="text2" w:themeShade="80"/>
                <w:sz w:val="24"/>
                <w:szCs w:val="24"/>
                <w:lang w:val="en-GB"/>
              </w:rPr>
            </w:pPr>
          </w:p>
          <w:p w14:paraId="7A924AB9" w14:textId="77777777" w:rsidR="00033880" w:rsidRDefault="00033880" w:rsidP="00254576">
            <w:pPr>
              <w:ind w:left="856"/>
              <w:jc w:val="both"/>
              <w:rPr>
                <w:rFonts w:ascii="Times New Roman" w:hAnsi="Times New Roman" w:cs="Times New Roman"/>
                <w:color w:val="0F243E" w:themeColor="text2" w:themeShade="80"/>
                <w:sz w:val="24"/>
                <w:szCs w:val="24"/>
                <w:lang w:val="en-GB"/>
              </w:rPr>
            </w:pPr>
          </w:p>
          <w:p w14:paraId="334FF832" w14:textId="6AC74AED" w:rsidR="00254576" w:rsidRPr="00041D98" w:rsidRDefault="00254576" w:rsidP="00254576">
            <w:pPr>
              <w:ind w:left="85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vii. any violation of international criminal law, international humanitarian law and customary international law, including the crime of genocide, crimes against humanity and war crimes.</w:t>
            </w:r>
          </w:p>
          <w:p w14:paraId="1DF16A6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0DCB469" w14:textId="49CDDF92" w:rsidR="00254576" w:rsidRDefault="00254576" w:rsidP="00C97FD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1.26. </w:t>
            </w:r>
            <w:r w:rsidRPr="00041D98">
              <w:rPr>
                <w:rFonts w:ascii="Times New Roman" w:hAnsi="Times New Roman" w:cs="Times New Roman"/>
                <w:b/>
                <w:color w:val="0F243E" w:themeColor="text2" w:themeShade="80"/>
                <w:sz w:val="24"/>
                <w:szCs w:val="24"/>
                <w:lang w:val="en-GB"/>
              </w:rPr>
              <w:t>Soldiers in armed conflicts</w:t>
            </w:r>
            <w:r w:rsidRPr="00041D98">
              <w:rPr>
                <w:rFonts w:ascii="Times New Roman" w:hAnsi="Times New Roman" w:cs="Times New Roman"/>
                <w:color w:val="0F243E" w:themeColor="text2" w:themeShade="80"/>
                <w:sz w:val="24"/>
                <w:szCs w:val="24"/>
                <w:lang w:val="en-GB"/>
              </w:rPr>
              <w:t xml:space="preserve"> - are considered members of the state armed forces and members of other organized armed groups, who are recognizable as such and act under responsible command while conducting military operations, and are subject to the provisions of the International Humanitarian Law as set out </w:t>
            </w:r>
            <w:r w:rsidRPr="00041D98">
              <w:rPr>
                <w:rFonts w:ascii="Times New Roman" w:hAnsi="Times New Roman" w:cs="Times New Roman"/>
                <w:color w:val="0F243E" w:themeColor="text2" w:themeShade="80"/>
                <w:sz w:val="24"/>
                <w:szCs w:val="24"/>
                <w:lang w:val="en-GB"/>
              </w:rPr>
              <w:lastRenderedPageBreak/>
              <w:t>in Supplementary Protocol II und</w:t>
            </w:r>
            <w:r w:rsidR="00C97FD7">
              <w:rPr>
                <w:rFonts w:ascii="Times New Roman" w:hAnsi="Times New Roman" w:cs="Times New Roman"/>
                <w:color w:val="0F243E" w:themeColor="text2" w:themeShade="80"/>
                <w:sz w:val="24"/>
                <w:szCs w:val="24"/>
                <w:lang w:val="en-GB"/>
              </w:rPr>
              <w:t>er the four Geneva Conventions;</w:t>
            </w:r>
          </w:p>
          <w:p w14:paraId="45F0A200" w14:textId="77777777" w:rsidR="00033880" w:rsidRPr="00041D98" w:rsidRDefault="00033880" w:rsidP="00254576">
            <w:pPr>
              <w:jc w:val="both"/>
              <w:rPr>
                <w:rFonts w:ascii="Times New Roman" w:hAnsi="Times New Roman" w:cs="Times New Roman"/>
                <w:color w:val="0F243E" w:themeColor="text2" w:themeShade="80"/>
                <w:sz w:val="24"/>
                <w:szCs w:val="24"/>
                <w:lang w:val="en-GB"/>
              </w:rPr>
            </w:pPr>
          </w:p>
          <w:p w14:paraId="5E020DD7"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1.27. </w:t>
            </w:r>
            <w:r w:rsidRPr="00041D98">
              <w:rPr>
                <w:rFonts w:ascii="Times New Roman" w:hAnsi="Times New Roman" w:cs="Times New Roman"/>
                <w:b/>
                <w:color w:val="0F243E" w:themeColor="text2" w:themeShade="80"/>
                <w:sz w:val="24"/>
                <w:szCs w:val="24"/>
                <w:lang w:val="en-GB"/>
              </w:rPr>
              <w:t>Victim</w:t>
            </w:r>
            <w:r w:rsidRPr="00041D98">
              <w:rPr>
                <w:rFonts w:ascii="Times New Roman" w:hAnsi="Times New Roman" w:cs="Times New Roman"/>
                <w:color w:val="0F243E" w:themeColor="text2" w:themeShade="80"/>
                <w:sz w:val="24"/>
                <w:szCs w:val="24"/>
                <w:lang w:val="en-GB"/>
              </w:rPr>
              <w:t xml:space="preserve"> - means any person who, individually or together with one or more persons, suffered harm in the form of physical or mental injury, emotional suffering, economic or pecuniary loss or a substantial impairment of other human rights as a result of a serious violation of human rights; and includes close family members, relatives or dependants of victims, during the period under review by the Commission.</w:t>
            </w:r>
          </w:p>
          <w:p w14:paraId="0FD9C7F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0D87CC3"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CHAPTER II  – ESTABLISHMENT, STATUS,  VALUES AND PRINCIPLES OF THE COMMISSION</w:t>
            </w:r>
          </w:p>
          <w:p w14:paraId="7C370340"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p>
          <w:p w14:paraId="6584BA3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w:t>
            </w:r>
          </w:p>
          <w:p w14:paraId="2FE8B582"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Establishment and Status of the Commission</w:t>
            </w:r>
          </w:p>
          <w:p w14:paraId="0D881AC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97873B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is an independent institution, established by this normative Act and has legal subjectivity.</w:t>
            </w:r>
          </w:p>
          <w:p w14:paraId="5CFB7C5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6DDAEB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Commission is a public juridical person with rights, duties and responsibilities defined by this normative Act, with the internal acts of the Commission and with the relevant legislation in force.</w:t>
            </w:r>
          </w:p>
          <w:p w14:paraId="718429D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64555D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establishing Institution shall provide conditions for the work and functioning of the Commission.</w:t>
            </w:r>
          </w:p>
          <w:p w14:paraId="5CFB49B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F47A9E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w:t>
            </w:r>
          </w:p>
          <w:p w14:paraId="6B4DD423"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Headquarter and emblem of the Commission</w:t>
            </w:r>
          </w:p>
          <w:p w14:paraId="23D03F0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70E89D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Headquarter of the Commission is in Prishtina.</w:t>
            </w:r>
          </w:p>
          <w:p w14:paraId="3E7485B7" w14:textId="77777777" w:rsidR="00C97FD7" w:rsidRDefault="00C97FD7" w:rsidP="00254576">
            <w:pPr>
              <w:jc w:val="both"/>
              <w:rPr>
                <w:rFonts w:ascii="Times New Roman" w:hAnsi="Times New Roman" w:cs="Times New Roman"/>
                <w:color w:val="0F243E" w:themeColor="text2" w:themeShade="80"/>
                <w:sz w:val="24"/>
                <w:szCs w:val="24"/>
                <w:lang w:val="en-GB"/>
              </w:rPr>
            </w:pPr>
          </w:p>
          <w:p w14:paraId="53CAF3F1" w14:textId="33181899"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 may, as appropriate, establish branches in accordance with this normative Act and its internal act, and in response to the objectives and nature of the work of the Commission.</w:t>
            </w:r>
          </w:p>
          <w:p w14:paraId="2BFD418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DC80E9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Commission shall decide on its visual identity including the emblem and the seal.</w:t>
            </w:r>
          </w:p>
          <w:p w14:paraId="6EE3BCCB"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31CEBC12"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6311CFFC"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w:t>
            </w:r>
          </w:p>
          <w:p w14:paraId="3D64E165"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Composition of the Commission</w:t>
            </w:r>
          </w:p>
          <w:p w14:paraId="6227BA4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92226C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1.The Commission consists of nine (9) Commissioners.</w:t>
            </w:r>
          </w:p>
          <w:p w14:paraId="1E36C39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5F93D4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The Commission shall be chaired by the Head Commissioner and two Deputy Head Commissioners. At least one of the deputies </w:t>
            </w:r>
            <w:r w:rsidRPr="00041D98">
              <w:rPr>
                <w:rFonts w:ascii="Times New Roman" w:hAnsi="Times New Roman" w:cs="Times New Roman"/>
                <w:color w:val="0F243E" w:themeColor="text2" w:themeShade="80"/>
                <w:sz w:val="24"/>
                <w:szCs w:val="24"/>
                <w:lang w:val="en-GB"/>
              </w:rPr>
              <w:lastRenderedPageBreak/>
              <w:t>must be from other non-majority communities in Kosovo.</w:t>
            </w:r>
          </w:p>
          <w:p w14:paraId="35B0E86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ED134F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composition of the Commission members reflects the multi-ethnic and gender character of Kosovo, and a minimum of:</w:t>
            </w:r>
          </w:p>
          <w:p w14:paraId="11BDBC76" w14:textId="77777777" w:rsidR="00C97FD7" w:rsidRDefault="00C97FD7" w:rsidP="00254576">
            <w:pPr>
              <w:ind w:left="334"/>
              <w:jc w:val="both"/>
              <w:rPr>
                <w:rFonts w:ascii="Times New Roman" w:hAnsi="Times New Roman" w:cs="Times New Roman"/>
                <w:color w:val="0F243E" w:themeColor="text2" w:themeShade="80"/>
                <w:sz w:val="24"/>
                <w:szCs w:val="24"/>
                <w:lang w:val="en-GB"/>
              </w:rPr>
            </w:pPr>
          </w:p>
          <w:p w14:paraId="1AEA2813" w14:textId="006DDCD6" w:rsidR="00254576" w:rsidRPr="00041D98" w:rsidRDefault="00254576" w:rsidP="00254576">
            <w:pPr>
              <w:ind w:left="334"/>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3.1.</w:t>
            </w:r>
            <w:r w:rsidRPr="00041D98">
              <w:rPr>
                <w:rFonts w:ascii="Times New Roman" w:hAnsi="Times New Roman" w:cs="Times New Roman"/>
                <w:color w:val="0F243E" w:themeColor="text2" w:themeShade="80"/>
                <w:sz w:val="24"/>
                <w:szCs w:val="24"/>
                <w:lang w:val="en-GB"/>
              </w:rPr>
              <w:tab/>
              <w:t>thirty percent (30%) of the Commissioners should be from the opposite gender;</w:t>
            </w:r>
          </w:p>
          <w:p w14:paraId="0037E3F2" w14:textId="77777777" w:rsidR="00C97FD7" w:rsidRDefault="00C97FD7" w:rsidP="00254576">
            <w:pPr>
              <w:ind w:left="316"/>
              <w:jc w:val="both"/>
              <w:rPr>
                <w:rFonts w:ascii="Times New Roman" w:hAnsi="Times New Roman" w:cs="Times New Roman"/>
                <w:color w:val="0F243E" w:themeColor="text2" w:themeShade="80"/>
                <w:sz w:val="24"/>
                <w:szCs w:val="24"/>
                <w:lang w:val="en-GB"/>
              </w:rPr>
            </w:pPr>
          </w:p>
          <w:p w14:paraId="24101ECC" w14:textId="489466C8"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w:t>
            </w:r>
            <w:r w:rsidRPr="00041D98">
              <w:rPr>
                <w:rFonts w:ascii="Times New Roman" w:hAnsi="Times New Roman" w:cs="Times New Roman"/>
                <w:color w:val="0F243E" w:themeColor="text2" w:themeShade="80"/>
                <w:sz w:val="24"/>
                <w:szCs w:val="24"/>
                <w:lang w:val="en-GB"/>
              </w:rPr>
              <w:tab/>
              <w:t>two (2) Commissioners to be appointed from the ranks of non-Albanian communities;</w:t>
            </w:r>
          </w:p>
          <w:p w14:paraId="520B39F2" w14:textId="77777777" w:rsidR="00C97FD7" w:rsidRDefault="00C97FD7" w:rsidP="00254576">
            <w:pPr>
              <w:ind w:left="316"/>
              <w:jc w:val="both"/>
              <w:rPr>
                <w:rFonts w:ascii="Times New Roman" w:hAnsi="Times New Roman" w:cs="Times New Roman"/>
                <w:color w:val="0F243E" w:themeColor="text2" w:themeShade="80"/>
                <w:sz w:val="24"/>
                <w:szCs w:val="24"/>
                <w:lang w:val="en-GB"/>
              </w:rPr>
            </w:pPr>
          </w:p>
          <w:p w14:paraId="197A2CF0" w14:textId="06AA65AC"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3.3.</w:t>
            </w:r>
            <w:r w:rsidRPr="00041D98">
              <w:rPr>
                <w:rFonts w:ascii="Times New Roman" w:hAnsi="Times New Roman" w:cs="Times New Roman"/>
                <w:color w:val="0F243E" w:themeColor="text2" w:themeShade="80"/>
                <w:sz w:val="24"/>
                <w:szCs w:val="24"/>
                <w:lang w:val="en-GB"/>
              </w:rPr>
              <w:tab/>
              <w:t>two (2) Commissioners should have professional qualifications in the field of transitional justice and/or human rights protection.</w:t>
            </w:r>
          </w:p>
          <w:p w14:paraId="7E92BBC1" w14:textId="77777777" w:rsidR="00C97FD7" w:rsidRDefault="00C97FD7" w:rsidP="00254576">
            <w:pPr>
              <w:jc w:val="center"/>
              <w:rPr>
                <w:rFonts w:ascii="Times New Roman" w:hAnsi="Times New Roman" w:cs="Times New Roman"/>
                <w:b/>
                <w:color w:val="0F243E" w:themeColor="text2" w:themeShade="80"/>
                <w:sz w:val="24"/>
                <w:szCs w:val="24"/>
                <w:lang w:val="en-GB"/>
              </w:rPr>
            </w:pPr>
          </w:p>
          <w:p w14:paraId="7F1AA8D5" w14:textId="29F030F4"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7</w:t>
            </w:r>
          </w:p>
          <w:p w14:paraId="3CCBF5AE"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Criteria for the selection of the commissioners</w:t>
            </w:r>
          </w:p>
          <w:p w14:paraId="779CE94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9AD42A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general criteria for the selection of commissioners are:</w:t>
            </w:r>
          </w:p>
          <w:p w14:paraId="66E3953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3E0BC9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 to be a citizen of the Republic of Kosovo;</w:t>
            </w:r>
          </w:p>
          <w:p w14:paraId="1FB0DE7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5F53C96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to have full ability to act;</w:t>
            </w:r>
          </w:p>
          <w:p w14:paraId="2C637C5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FA7023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50C7FD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 to master one of the official languages, in accordance with the Law on Languages;</w:t>
            </w:r>
          </w:p>
          <w:p w14:paraId="0B91848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FC9FD63" w14:textId="77777777" w:rsidR="00C97FD7" w:rsidRDefault="00C97FD7" w:rsidP="00254576">
            <w:pPr>
              <w:ind w:left="316"/>
              <w:jc w:val="both"/>
              <w:rPr>
                <w:rFonts w:ascii="Times New Roman" w:hAnsi="Times New Roman" w:cs="Times New Roman"/>
                <w:color w:val="0F243E" w:themeColor="text2" w:themeShade="80"/>
                <w:sz w:val="24"/>
                <w:szCs w:val="24"/>
                <w:lang w:val="en-GB"/>
              </w:rPr>
            </w:pPr>
          </w:p>
          <w:p w14:paraId="6895B03D" w14:textId="3BE0F2A8"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1.4.not to be convicted with a final decision for committing a criminal offense intentionally;</w:t>
            </w:r>
          </w:p>
          <w:p w14:paraId="292C5EBF" w14:textId="77777777" w:rsidR="00C97FD7" w:rsidRDefault="00C97FD7" w:rsidP="00254576">
            <w:pPr>
              <w:ind w:left="316"/>
              <w:jc w:val="both"/>
              <w:rPr>
                <w:rFonts w:ascii="Times New Roman" w:hAnsi="Times New Roman" w:cs="Times New Roman"/>
                <w:color w:val="0F243E" w:themeColor="text2" w:themeShade="80"/>
                <w:sz w:val="24"/>
                <w:szCs w:val="24"/>
                <w:lang w:val="en-GB"/>
              </w:rPr>
            </w:pPr>
          </w:p>
          <w:p w14:paraId="519710C4" w14:textId="59C301E4"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 to be a person with high knowledge in the field of human rights and in the promotion of human rights or of service in public life;</w:t>
            </w:r>
          </w:p>
          <w:p w14:paraId="2B6B0BA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4AB582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 to be a person with high human, moral, professional authority and credibility, tolerant and constructive, impartial and competent to deal with the duties and responsibilities defined by this normative Act;</w:t>
            </w:r>
          </w:p>
          <w:p w14:paraId="7C613FA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4F0D4B6" w14:textId="77777777" w:rsidR="00C97FD7" w:rsidRDefault="00C97FD7" w:rsidP="00254576">
            <w:pPr>
              <w:ind w:left="316"/>
              <w:jc w:val="both"/>
              <w:rPr>
                <w:rFonts w:ascii="Times New Roman" w:hAnsi="Times New Roman" w:cs="Times New Roman"/>
                <w:color w:val="0F243E" w:themeColor="text2" w:themeShade="80"/>
                <w:sz w:val="24"/>
                <w:szCs w:val="24"/>
                <w:lang w:val="en-GB"/>
              </w:rPr>
            </w:pPr>
          </w:p>
          <w:p w14:paraId="39D4F7EA" w14:textId="0FAB97F2"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 to be a person who has not had and does not have an party-political role, beyond mere membership, at any time; and</w:t>
            </w:r>
          </w:p>
          <w:p w14:paraId="3A378FA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20AF564" w14:textId="77777777" w:rsidR="00C97FD7" w:rsidRDefault="00C97FD7" w:rsidP="00254576">
            <w:pPr>
              <w:ind w:left="316"/>
              <w:jc w:val="both"/>
              <w:rPr>
                <w:rFonts w:ascii="Times New Roman" w:hAnsi="Times New Roman" w:cs="Times New Roman"/>
                <w:color w:val="0F243E" w:themeColor="text2" w:themeShade="80"/>
                <w:sz w:val="24"/>
                <w:szCs w:val="24"/>
                <w:lang w:val="en-GB"/>
              </w:rPr>
            </w:pPr>
          </w:p>
          <w:p w14:paraId="008F6DCA" w14:textId="561F18E5"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1.8. to successfully pass the admission procedures, according to this normative Act.</w:t>
            </w:r>
          </w:p>
          <w:p w14:paraId="1973899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07344D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 The Commission members shall be selected through a transparent process according to the standards defined by this normative Act and in accordance with the highest standards of professional ethics, as well as by ensuring a comprehensive representation.</w:t>
            </w:r>
          </w:p>
          <w:p w14:paraId="3EA5BABE" w14:textId="3C7157A0" w:rsidR="00254576" w:rsidRPr="00041D98" w:rsidRDefault="00254576" w:rsidP="00C97FD7">
            <w:pPr>
              <w:rPr>
                <w:rFonts w:ascii="Times New Roman" w:hAnsi="Times New Roman" w:cs="Times New Roman"/>
                <w:b/>
                <w:color w:val="0F243E" w:themeColor="text2" w:themeShade="80"/>
                <w:sz w:val="24"/>
                <w:szCs w:val="24"/>
                <w:lang w:val="en-GB"/>
              </w:rPr>
            </w:pPr>
          </w:p>
          <w:p w14:paraId="76F9E66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8</w:t>
            </w:r>
          </w:p>
          <w:p w14:paraId="6C0A213D"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Composition and selection of the Selection Panel</w:t>
            </w:r>
          </w:p>
          <w:p w14:paraId="5BAA172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747D01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1.The Head of the establishing Institution shall appoint a Selection Panel responsible for the selection of commissioners.</w:t>
            </w:r>
          </w:p>
          <w:p w14:paraId="090806A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3F358B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Selection Panel shall consist of nine (9) members, as follows:</w:t>
            </w:r>
          </w:p>
          <w:p w14:paraId="799FDCA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4E0703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 The Ombudsperson;</w:t>
            </w:r>
          </w:p>
          <w:p w14:paraId="313D084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D745F8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2.2. The Chairman of the Judicial Council;</w:t>
            </w:r>
          </w:p>
          <w:p w14:paraId="44813A3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CA36C6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2.3. The President of the Academy of Sciences;</w:t>
            </w:r>
          </w:p>
          <w:p w14:paraId="14839BF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1804258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2.4. Three members from civil society and</w:t>
            </w:r>
          </w:p>
          <w:p w14:paraId="7221A0F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F28D82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CFA3C3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2.5. Three members from the ranks of war-related associations representing the victims.</w:t>
            </w:r>
          </w:p>
          <w:p w14:paraId="16E6071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1A9EA4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3.</w:t>
            </w:r>
            <w:r w:rsidRPr="00041D98">
              <w:rPr>
                <w:rFonts w:ascii="Times New Roman" w:hAnsi="Times New Roman" w:cs="Times New Roman"/>
                <w:color w:val="0F243E" w:themeColor="text2" w:themeShade="80"/>
                <w:sz w:val="24"/>
                <w:szCs w:val="24"/>
                <w:lang w:val="en-GB"/>
              </w:rPr>
              <w:tab/>
              <w:t>The members of the Selection Panel, from among civil society and war-related associations, shall be selected through a transparent and consultative process.</w:t>
            </w:r>
          </w:p>
          <w:p w14:paraId="3E8D43C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C6D82D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The administration of the establishing Institution/the Team Secretariat provides the Head of the establishing Institution with a list of candidates of the Selection Panel.</w:t>
            </w:r>
          </w:p>
          <w:p w14:paraId="2041DE6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9FEF7C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w:t>
            </w:r>
            <w:r w:rsidRPr="00041D98">
              <w:rPr>
                <w:rFonts w:ascii="Times New Roman" w:hAnsi="Times New Roman" w:cs="Times New Roman"/>
                <w:color w:val="0F243E" w:themeColor="text2" w:themeShade="80"/>
                <w:sz w:val="24"/>
                <w:szCs w:val="24"/>
                <w:lang w:val="en-GB"/>
              </w:rPr>
              <w:tab/>
              <w:t>The Head of the establishing Institution issues a decision on the appointment of the Selection Panel and appoints one of the members of the Selection Panel as its Chairperson.</w:t>
            </w:r>
          </w:p>
          <w:p w14:paraId="6573802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B0743B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6.</w:t>
            </w:r>
            <w:r w:rsidRPr="00041D98">
              <w:rPr>
                <w:rFonts w:ascii="Times New Roman" w:hAnsi="Times New Roman" w:cs="Times New Roman"/>
                <w:color w:val="0F243E" w:themeColor="text2" w:themeShade="80"/>
                <w:sz w:val="24"/>
                <w:szCs w:val="24"/>
                <w:lang w:val="en-GB"/>
              </w:rPr>
              <w:tab/>
              <w:t>The administration of the establishing Institution/the Team Secretariat announces the selection of the Selection Committee and provides the conditions for its work.</w:t>
            </w:r>
          </w:p>
          <w:p w14:paraId="00BE63A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301EE2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7.</w:t>
            </w:r>
            <w:r w:rsidRPr="00041D98">
              <w:rPr>
                <w:rFonts w:ascii="Times New Roman" w:hAnsi="Times New Roman" w:cs="Times New Roman"/>
                <w:color w:val="0F243E" w:themeColor="text2" w:themeShade="80"/>
                <w:sz w:val="24"/>
                <w:szCs w:val="24"/>
                <w:lang w:val="en-GB"/>
              </w:rPr>
              <w:tab/>
              <w:t>Following the process of announcing the selection of the Selection Panel, the Chairperson shall schedule the constituent meeting.</w:t>
            </w:r>
          </w:p>
          <w:p w14:paraId="1C1980D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970B26E"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9</w:t>
            </w:r>
          </w:p>
          <w:p w14:paraId="1379DA8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Selection of candidates for the Commission</w:t>
            </w:r>
          </w:p>
          <w:p w14:paraId="44C11D7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F94F53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Commissioners are selected through a consultative, competitive and transparent process.</w:t>
            </w:r>
          </w:p>
          <w:p w14:paraId="509085B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365A60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nomination and selection procedures of the Commission members shall be implemented by the Selection Panel.</w:t>
            </w:r>
          </w:p>
          <w:p w14:paraId="7DA016E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19AFE5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The received candidacies shall be reviewed by the Selection Panel.</w:t>
            </w:r>
          </w:p>
          <w:p w14:paraId="321B735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225C65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The administration of the establishing Institution/the Team Secretariat, after the approval of the vacancy by the Selection Panel, which describes the duties and responsibilities of the Commission, in accordance with the conditions and criteria set out in this normative Act, shall do the public announcement of the competition and invites for applications from qualified persons on the basis of this normative Act for appointment as commissioners.</w:t>
            </w:r>
          </w:p>
          <w:p w14:paraId="5E372A9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5690A4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w:t>
            </w:r>
            <w:r w:rsidRPr="00041D98">
              <w:rPr>
                <w:rFonts w:ascii="Times New Roman" w:hAnsi="Times New Roman" w:cs="Times New Roman"/>
                <w:color w:val="0F243E" w:themeColor="text2" w:themeShade="80"/>
                <w:sz w:val="24"/>
                <w:szCs w:val="24"/>
                <w:lang w:val="en-GB"/>
              </w:rPr>
              <w:tab/>
              <w:t>The vacancy must be open for thirty (30) days and be advertised in at least two newspapers, on public television and in the official languages.</w:t>
            </w:r>
          </w:p>
          <w:p w14:paraId="29BC9E4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41040F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E99084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6.</w:t>
            </w:r>
            <w:r w:rsidRPr="00041D98">
              <w:rPr>
                <w:rFonts w:ascii="Times New Roman" w:hAnsi="Times New Roman" w:cs="Times New Roman"/>
                <w:color w:val="0F243E" w:themeColor="text2" w:themeShade="80"/>
                <w:sz w:val="24"/>
                <w:szCs w:val="24"/>
                <w:lang w:val="en-GB"/>
              </w:rPr>
              <w:tab/>
              <w:t>The Head of the establishing Institution shall ensure that candidates are verified by the relevant institutions.</w:t>
            </w:r>
          </w:p>
          <w:p w14:paraId="0FDFE07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AB2159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CF1E5D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7.</w:t>
            </w:r>
            <w:r w:rsidRPr="00041D98">
              <w:rPr>
                <w:rFonts w:ascii="Times New Roman" w:hAnsi="Times New Roman" w:cs="Times New Roman"/>
                <w:color w:val="0F243E" w:themeColor="text2" w:themeShade="80"/>
                <w:sz w:val="24"/>
                <w:szCs w:val="24"/>
                <w:lang w:val="en-GB"/>
              </w:rPr>
              <w:tab/>
              <w:t>The Selection Panel may request information on the candidate from state bodies and public institutions, while they shall be obliged to respond promptly at the request of the Selection Panel for access to information.</w:t>
            </w:r>
          </w:p>
          <w:p w14:paraId="270C441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C9D53B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D36E17D" w14:textId="77777777" w:rsidR="00C97FD7"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8.</w:t>
            </w:r>
            <w:r w:rsidRPr="00041D98">
              <w:rPr>
                <w:rFonts w:ascii="Times New Roman" w:hAnsi="Times New Roman" w:cs="Times New Roman"/>
                <w:color w:val="0F243E" w:themeColor="text2" w:themeShade="80"/>
                <w:sz w:val="24"/>
                <w:szCs w:val="24"/>
                <w:lang w:val="en-GB"/>
              </w:rPr>
              <w:tab/>
              <w:t>The Selection Panel shall only invite candidates who meet the conditions set out in this normative Act and who go through the vetting process to be interviewed.</w:t>
            </w:r>
          </w:p>
          <w:p w14:paraId="6E4345DC" w14:textId="77777777" w:rsidR="00C97FD7" w:rsidRDefault="00C97FD7" w:rsidP="00254576">
            <w:pPr>
              <w:jc w:val="both"/>
              <w:rPr>
                <w:rFonts w:ascii="Times New Roman" w:hAnsi="Times New Roman" w:cs="Times New Roman"/>
                <w:color w:val="0F243E" w:themeColor="text2" w:themeShade="80"/>
                <w:sz w:val="24"/>
                <w:szCs w:val="24"/>
                <w:lang w:val="en-GB"/>
              </w:rPr>
            </w:pPr>
          </w:p>
          <w:p w14:paraId="5AA25FA3" w14:textId="19626181"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9.</w:t>
            </w:r>
            <w:r w:rsidRPr="00041D98">
              <w:rPr>
                <w:rFonts w:ascii="Times New Roman" w:hAnsi="Times New Roman" w:cs="Times New Roman"/>
                <w:color w:val="0F243E" w:themeColor="text2" w:themeShade="80"/>
                <w:sz w:val="24"/>
                <w:szCs w:val="24"/>
                <w:lang w:val="en-GB"/>
              </w:rPr>
              <w:tab/>
              <w:t>Within eight (8) days, from the day the verifications are received, the Selection Panel shall publish, on the website of the establishing Institution and in at least two newspapers, on public television and in the official languages, the names of all the candidates, whose candidacies will be taken into consideration. At the same time, the Selection Panel shall publish the applications and CVs of all candidates (removing contact details and other sensitive information), whose candidacies will be considered, on the establishing Institution’s website, and invites the public that at least within fifteen (15) days to give comments about the candidates.</w:t>
            </w:r>
          </w:p>
          <w:p w14:paraId="223BD23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BFC9EA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10.</w:t>
            </w:r>
            <w:r w:rsidRPr="00041D98">
              <w:rPr>
                <w:rFonts w:ascii="Times New Roman" w:hAnsi="Times New Roman" w:cs="Times New Roman"/>
                <w:color w:val="0F243E" w:themeColor="text2" w:themeShade="80"/>
                <w:sz w:val="24"/>
                <w:szCs w:val="24"/>
                <w:lang w:val="en-GB"/>
              </w:rPr>
              <w:tab/>
              <w:t>The interviewing of the candidates shall be done publicly and the electronic media shall be invited to transmit and/or to show the interviews live.</w:t>
            </w:r>
          </w:p>
          <w:p w14:paraId="555F9DF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03B442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The Selection Committee takes decisions by consensus and in the case when the consensus cannot be reached, there will be decided by a majority of five (5) members. The ranking of the candidates is done by grading.</w:t>
            </w:r>
          </w:p>
          <w:p w14:paraId="0CB1591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AB39C8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496540C" w14:textId="77777777" w:rsidR="00C97FD7"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The Selection Panel, after the interview, recommends to the Head of the establishing Institution no more than fifteen (15) qualified persons to be appointed as commissioners, based on their competencies, professional training, integrity and commitment to the scope of the Commission, and to do so, the Selection Panel shall rank and comment on ea</w:t>
            </w:r>
            <w:r w:rsidR="00C97FD7">
              <w:rPr>
                <w:rFonts w:ascii="Times New Roman" w:hAnsi="Times New Roman" w:cs="Times New Roman"/>
                <w:color w:val="0F243E" w:themeColor="text2" w:themeShade="80"/>
                <w:sz w:val="24"/>
                <w:szCs w:val="24"/>
                <w:lang w:val="en-GB"/>
              </w:rPr>
              <w:t>ch of the fifteen finalists.</w:t>
            </w:r>
          </w:p>
          <w:p w14:paraId="4AC00F9D" w14:textId="77777777" w:rsidR="00C97FD7" w:rsidRDefault="00C97FD7" w:rsidP="00254576">
            <w:pPr>
              <w:jc w:val="both"/>
              <w:rPr>
                <w:rFonts w:ascii="Times New Roman" w:hAnsi="Times New Roman" w:cs="Times New Roman"/>
                <w:color w:val="0F243E" w:themeColor="text2" w:themeShade="80"/>
                <w:sz w:val="24"/>
                <w:szCs w:val="24"/>
                <w:lang w:val="en-GB"/>
              </w:rPr>
            </w:pPr>
          </w:p>
          <w:p w14:paraId="531CFD01" w14:textId="77777777" w:rsidR="00C97FD7" w:rsidRDefault="00C97FD7" w:rsidP="00254576">
            <w:pPr>
              <w:jc w:val="both"/>
              <w:rPr>
                <w:rFonts w:ascii="Times New Roman" w:hAnsi="Times New Roman" w:cs="Times New Roman"/>
                <w:color w:val="0F243E" w:themeColor="text2" w:themeShade="80"/>
                <w:sz w:val="24"/>
                <w:szCs w:val="24"/>
                <w:lang w:val="en-GB"/>
              </w:rPr>
            </w:pPr>
          </w:p>
          <w:p w14:paraId="3D5DCBE9" w14:textId="77777777" w:rsidR="00C97FD7" w:rsidRDefault="00C97FD7" w:rsidP="00254576">
            <w:pPr>
              <w:jc w:val="both"/>
              <w:rPr>
                <w:rFonts w:ascii="Times New Roman" w:hAnsi="Times New Roman" w:cs="Times New Roman"/>
                <w:color w:val="0F243E" w:themeColor="text2" w:themeShade="80"/>
                <w:sz w:val="24"/>
                <w:szCs w:val="24"/>
                <w:lang w:val="en-GB"/>
              </w:rPr>
            </w:pPr>
          </w:p>
          <w:p w14:paraId="278994DB" w14:textId="77DB9130" w:rsidR="00254576" w:rsidRPr="00041D98" w:rsidRDefault="00C97FD7" w:rsidP="00254576">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13.</w:t>
            </w:r>
            <w:r w:rsidR="00254576" w:rsidRPr="00041D98">
              <w:rPr>
                <w:rFonts w:ascii="Times New Roman" w:hAnsi="Times New Roman" w:cs="Times New Roman"/>
                <w:color w:val="0F243E" w:themeColor="text2" w:themeShade="80"/>
                <w:sz w:val="24"/>
                <w:szCs w:val="24"/>
                <w:lang w:val="en-GB"/>
              </w:rPr>
              <w:t>The Head of the establishing Institution may refuse only persons on the shortlist provided by the Selection Panel, when such persons obviously do not meet the criteria set out in this normative Act. In such cases, a written justification for the reasons of the refusal shall be given.</w:t>
            </w:r>
          </w:p>
          <w:p w14:paraId="642061E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959050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 xml:space="preserve">When the Head of the establishing Institution rejects most of the shortlisted candidates, he/she shall consult the Selection Panel and shall call for the submission of </w:t>
            </w:r>
            <w:r w:rsidRPr="00041D98">
              <w:rPr>
                <w:rFonts w:ascii="Times New Roman" w:hAnsi="Times New Roman" w:cs="Times New Roman"/>
                <w:color w:val="0F243E" w:themeColor="text2" w:themeShade="80"/>
                <w:sz w:val="24"/>
                <w:szCs w:val="24"/>
                <w:lang w:val="en-GB"/>
              </w:rPr>
              <w:lastRenderedPageBreak/>
              <w:t>additional candidate names or the repetition of the vacancy for completing the Commission members.</w:t>
            </w:r>
          </w:p>
          <w:p w14:paraId="7721DDA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940B41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The Head of the establishing Institution shall, within at least of thirty (30) days from the receipt of the final proposals by the Selection Panel, select nine persons to be appointed as Commissioners and from among these nine members shall select the Head Commissioner and two Deputy Head Commissioners.</w:t>
            </w:r>
          </w:p>
          <w:p w14:paraId="7249DC8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69EF34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The Head of the establishing Institution may also nominate persons for the Commissioner’s Reserve List, who shall replace the Commissioners in the event of termination of the Commissioner’s mandate, as set forth in this normative Act.</w:t>
            </w:r>
          </w:p>
          <w:p w14:paraId="300DE40E" w14:textId="2544370D" w:rsidR="00254576" w:rsidRPr="00041D98" w:rsidRDefault="00254576" w:rsidP="001673CA">
            <w:pPr>
              <w:rPr>
                <w:rFonts w:ascii="Times New Roman" w:hAnsi="Times New Roman" w:cs="Times New Roman"/>
                <w:b/>
                <w:color w:val="0F243E" w:themeColor="text2" w:themeShade="80"/>
                <w:sz w:val="24"/>
                <w:szCs w:val="24"/>
                <w:lang w:val="en-GB"/>
              </w:rPr>
            </w:pPr>
          </w:p>
          <w:p w14:paraId="1FF2BB1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10</w:t>
            </w:r>
          </w:p>
          <w:p w14:paraId="3E001834"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Constitutive meeting</w:t>
            </w:r>
          </w:p>
          <w:p w14:paraId="24AD5B3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991C63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Head Commissioner shall convene the constitutive meeting at the headquarters of the Commission at the latest within thirty (30) days from the date of appointment of the members of the Commission.</w:t>
            </w:r>
          </w:p>
          <w:p w14:paraId="586D24E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E2CDF3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 xml:space="preserve">The Commission shall be deemed to be constituted if at least two thirds (2/3) of the </w:t>
            </w:r>
            <w:r w:rsidRPr="00041D98">
              <w:rPr>
                <w:rFonts w:ascii="Times New Roman" w:hAnsi="Times New Roman" w:cs="Times New Roman"/>
                <w:color w:val="0F243E" w:themeColor="text2" w:themeShade="80"/>
                <w:sz w:val="24"/>
                <w:szCs w:val="24"/>
                <w:lang w:val="en-GB"/>
              </w:rPr>
              <w:lastRenderedPageBreak/>
              <w:t>members of the Commission are present at the first meeting.</w:t>
            </w:r>
          </w:p>
          <w:p w14:paraId="4A7B6CF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C10E812"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11</w:t>
            </w:r>
          </w:p>
          <w:p w14:paraId="2FA3E34A"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Oath</w:t>
            </w:r>
          </w:p>
          <w:p w14:paraId="3D53655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362FA0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commissioners shall take office after swearing the oath before the Head of the establishing Institution.</w:t>
            </w:r>
          </w:p>
          <w:p w14:paraId="471E55A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1C7C3B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The oath is as follows: </w:t>
            </w:r>
          </w:p>
          <w:p w14:paraId="17AC7FE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FB47A58" w14:textId="77777777" w:rsidR="00254576" w:rsidRPr="00041D98" w:rsidRDefault="00254576" w:rsidP="00254576">
            <w:pPr>
              <w:jc w:val="both"/>
              <w:rPr>
                <w:rFonts w:ascii="Times New Roman" w:hAnsi="Times New Roman" w:cs="Times New Roman"/>
                <w:i/>
                <w:color w:val="0F243E" w:themeColor="text2" w:themeShade="80"/>
                <w:sz w:val="24"/>
                <w:szCs w:val="24"/>
                <w:lang w:val="en-GB"/>
              </w:rPr>
            </w:pPr>
            <w:r w:rsidRPr="00041D98">
              <w:rPr>
                <w:rFonts w:ascii="Times New Roman" w:hAnsi="Times New Roman" w:cs="Times New Roman"/>
                <w:i/>
                <w:color w:val="0F243E" w:themeColor="text2" w:themeShade="80"/>
                <w:sz w:val="24"/>
                <w:szCs w:val="24"/>
                <w:lang w:val="en-GB"/>
              </w:rPr>
              <w:t>“I solemnly swear that during the performance of the duty as a member of the Truth and Reconciliation Commission I shall remain faithful to the Constitution of the Republic of Kosovo and shall perform the function of the Commission member in accordance with the Normative Act, with honour, dedication, responsibly, impartially and independently, trying to justify the given faith and to contribute to the achievement of the Commission's goals while respecting the rules of professional ethics.</w:t>
            </w:r>
          </w:p>
          <w:p w14:paraId="59C6543D" w14:textId="77777777" w:rsidR="00254576" w:rsidRPr="00041D98" w:rsidRDefault="00254576" w:rsidP="00254576">
            <w:pPr>
              <w:jc w:val="right"/>
              <w:rPr>
                <w:rFonts w:ascii="Times New Roman" w:hAnsi="Times New Roman" w:cs="Times New Roman"/>
                <w:i/>
                <w:color w:val="0F243E" w:themeColor="text2" w:themeShade="80"/>
                <w:sz w:val="24"/>
                <w:szCs w:val="24"/>
                <w:lang w:val="en-GB"/>
              </w:rPr>
            </w:pPr>
            <w:r w:rsidRPr="00041D98">
              <w:rPr>
                <w:rFonts w:ascii="Times New Roman" w:hAnsi="Times New Roman" w:cs="Times New Roman"/>
                <w:i/>
                <w:color w:val="0F243E" w:themeColor="text2" w:themeShade="80"/>
                <w:sz w:val="24"/>
                <w:szCs w:val="24"/>
                <w:lang w:val="en-GB"/>
              </w:rPr>
              <w:t>I swear!”</w:t>
            </w:r>
          </w:p>
          <w:p w14:paraId="289A92EF" w14:textId="77777777" w:rsidR="00254576" w:rsidRPr="00041D98" w:rsidRDefault="00254576" w:rsidP="00254576">
            <w:pPr>
              <w:jc w:val="right"/>
              <w:rPr>
                <w:rFonts w:ascii="Times New Roman" w:hAnsi="Times New Roman" w:cs="Times New Roman"/>
                <w:i/>
                <w:color w:val="0F243E" w:themeColor="text2" w:themeShade="80"/>
                <w:sz w:val="24"/>
                <w:szCs w:val="24"/>
                <w:lang w:val="en-GB"/>
              </w:rPr>
            </w:pPr>
          </w:p>
          <w:p w14:paraId="4D03AE7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commissioners shall sign the text of the oath and the Declaration under Oath, in accordance with the Rules of Procedure of the Commission.</w:t>
            </w:r>
          </w:p>
          <w:p w14:paraId="21481A2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620936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4. The Oath of the Commissioners shall be effected by a public ceremony in front of the Head of the establishing Institution, unless the Head of the establishing Institution decides otherwise.</w:t>
            </w:r>
          </w:p>
          <w:p w14:paraId="0AC4921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2255FDD"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12</w:t>
            </w:r>
          </w:p>
          <w:p w14:paraId="5EDB5D2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Work values and principles of the Commission</w:t>
            </w:r>
          </w:p>
          <w:p w14:paraId="2091800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08E964B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Commissioners and the Secretariat staff, in their work, are guided by these values and principles:</w:t>
            </w:r>
          </w:p>
          <w:p w14:paraId="7732AC1D" w14:textId="77777777" w:rsidR="000F1A94" w:rsidRDefault="000F1A94" w:rsidP="00254576">
            <w:pPr>
              <w:ind w:left="406"/>
              <w:jc w:val="both"/>
              <w:rPr>
                <w:rFonts w:ascii="Times New Roman" w:hAnsi="Times New Roman" w:cs="Times New Roman"/>
                <w:color w:val="0F243E" w:themeColor="text2" w:themeShade="80"/>
                <w:sz w:val="24"/>
                <w:szCs w:val="24"/>
                <w:lang w:val="en-GB"/>
              </w:rPr>
            </w:pPr>
          </w:p>
          <w:p w14:paraId="7CCA521D" w14:textId="1F616A2B"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 respect for human dignity; </w:t>
            </w:r>
          </w:p>
          <w:p w14:paraId="78BD303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CEFE722"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equality and respect for human rights and freedoms, including respect for gender equality and the rights of communities;</w:t>
            </w:r>
          </w:p>
          <w:p w14:paraId="6A82B08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32BB3F8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independence and impartiality towards the interests that do not represent the Kosovar society as a whole;</w:t>
            </w:r>
          </w:p>
          <w:p w14:paraId="5481DE8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5421CB6"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commitment to the truth, methodical inquiry and procedural fairness;</w:t>
            </w:r>
          </w:p>
          <w:p w14:paraId="245432C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D2CF32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 xml:space="preserve">accountability, responsibility, responsiveness, approach and being open </w:t>
            </w:r>
            <w:r w:rsidRPr="00041D98">
              <w:rPr>
                <w:rFonts w:ascii="Times New Roman" w:hAnsi="Times New Roman" w:cs="Times New Roman"/>
                <w:color w:val="0F243E" w:themeColor="text2" w:themeShade="80"/>
                <w:sz w:val="24"/>
                <w:szCs w:val="24"/>
                <w:lang w:val="en-GB"/>
              </w:rPr>
              <w:lastRenderedPageBreak/>
              <w:t>to all citizens of the Republic of Kosovo and interested parties;</w:t>
            </w:r>
          </w:p>
          <w:p w14:paraId="507815F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9EFDB42"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integrity, determination and adherence to the highest professional and ethical standards.</w:t>
            </w:r>
          </w:p>
          <w:p w14:paraId="71BB38BB"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367C624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Commissioners and the staff of the Secretariat shall, in their work, be fully committed, objective and impartial and shall be required to show respect for one another and to cooperate constructively.</w:t>
            </w:r>
          </w:p>
          <w:p w14:paraId="5CD24F6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B3DCD16"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5CF17937"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13</w:t>
            </w:r>
          </w:p>
          <w:p w14:paraId="36C423F9"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The handling of victims and survivors</w:t>
            </w:r>
          </w:p>
          <w:p w14:paraId="1DA4DE0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8E577F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handling of victims and survivors by the Commissioners and the Secretariat staff should be in accordance with the following principles:</w:t>
            </w:r>
          </w:p>
          <w:p w14:paraId="76385A5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AEF392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 Victims and survivors should be treated with respect and dignity and should not be discriminated against on the basis of nationality or affiliation with any community, social or national origin, race, ethnicity, color, birth, origin, sex, gender, gender identity, sexual orientation, language, citizenship, religion and belief, political affiliation, political opinion or other opinions, social or personal status, </w:t>
            </w:r>
            <w:r w:rsidRPr="00041D98">
              <w:rPr>
                <w:rFonts w:ascii="Times New Roman" w:hAnsi="Times New Roman" w:cs="Times New Roman"/>
                <w:color w:val="0F243E" w:themeColor="text2" w:themeShade="80"/>
                <w:sz w:val="24"/>
                <w:szCs w:val="24"/>
                <w:lang w:val="en-GB"/>
              </w:rPr>
              <w:lastRenderedPageBreak/>
              <w:t>age, family or marital status, property status, health status, disability, genetic inheritance or any other basis;</w:t>
            </w:r>
          </w:p>
          <w:p w14:paraId="7670CD8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088D88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CE8A1D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394ADCA"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1.2. procedures for treating victims and survivors must be prompt, fair, accessible and free of any financial costs;  </w:t>
            </w:r>
          </w:p>
          <w:p w14:paraId="79DBD05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0D5392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EFF78F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9CFB09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 victims and survivors must be informed through media or other suitable forms of their rights, including information about:</w:t>
            </w:r>
          </w:p>
          <w:p w14:paraId="2FB6333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BD77036"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12F8C068"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1.3.1. the role of the Commission and the scope of its activities;</w:t>
            </w:r>
          </w:p>
          <w:p w14:paraId="6BFA01C3"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71228794"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1.3.2. the right of victims and survivors to have their views and submissions presented and considered at appropriate stages of the Commission’s operations;</w:t>
            </w:r>
          </w:p>
          <w:p w14:paraId="54B82EC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8E7656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02AFE5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 appropriate measures must be taken to reduce the concerns of victims and survivors, in particular victims of sexual abuse and members of their families and witnesses, in order to:</w:t>
            </w:r>
          </w:p>
          <w:p w14:paraId="42807F30" w14:textId="3776EAEA" w:rsidR="00254576" w:rsidRPr="00041D98" w:rsidRDefault="00254576" w:rsidP="00254576">
            <w:pPr>
              <w:jc w:val="both"/>
              <w:rPr>
                <w:rFonts w:ascii="Times New Roman" w:hAnsi="Times New Roman" w:cs="Times New Roman"/>
                <w:color w:val="0F243E" w:themeColor="text2" w:themeShade="80"/>
                <w:sz w:val="24"/>
                <w:szCs w:val="24"/>
                <w:lang w:val="en-GB"/>
              </w:rPr>
            </w:pPr>
          </w:p>
          <w:p w14:paraId="569C1EB1"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1.4.1.</w:t>
            </w:r>
            <w:r w:rsidRPr="00041D98">
              <w:rPr>
                <w:rFonts w:ascii="Times New Roman" w:hAnsi="Times New Roman" w:cs="Times New Roman"/>
                <w:color w:val="0F243E" w:themeColor="text2" w:themeShade="80"/>
                <w:sz w:val="24"/>
                <w:szCs w:val="24"/>
                <w:lang w:val="en-GB"/>
              </w:rPr>
              <w:tab/>
              <w:t xml:space="preserve">protect their privacy, </w:t>
            </w:r>
          </w:p>
          <w:p w14:paraId="3E52465D"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p>
          <w:p w14:paraId="7562445C"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1.4.2.</w:t>
            </w:r>
            <w:r w:rsidRPr="00041D98">
              <w:rPr>
                <w:rFonts w:ascii="Times New Roman" w:hAnsi="Times New Roman" w:cs="Times New Roman"/>
                <w:color w:val="0F243E" w:themeColor="text2" w:themeShade="80"/>
                <w:sz w:val="24"/>
                <w:szCs w:val="24"/>
                <w:lang w:val="en-GB"/>
              </w:rPr>
              <w:tab/>
              <w:t xml:space="preserve">ensure their safety, and </w:t>
            </w:r>
          </w:p>
          <w:p w14:paraId="55E570CF"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p>
          <w:p w14:paraId="5E25AAE9"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1.4.3. protect  from threats.</w:t>
            </w:r>
          </w:p>
          <w:p w14:paraId="661A943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4B41D0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CCB623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 appropriate measures must be taken to allow victims and survivors to communicate in the language of their choice.</w:t>
            </w:r>
          </w:p>
          <w:p w14:paraId="11841122" w14:textId="77777777" w:rsidR="00254576" w:rsidRPr="00041D98" w:rsidRDefault="00254576" w:rsidP="00254576">
            <w:pPr>
              <w:tabs>
                <w:tab w:val="left" w:pos="1680"/>
                <w:tab w:val="center" w:pos="2213"/>
              </w:tabs>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b/>
            </w:r>
          </w:p>
          <w:p w14:paraId="1291F276" w14:textId="77777777" w:rsidR="00254576" w:rsidRPr="00041D98" w:rsidRDefault="00254576" w:rsidP="00254576">
            <w:pPr>
              <w:tabs>
                <w:tab w:val="left" w:pos="1680"/>
                <w:tab w:val="center" w:pos="2213"/>
              </w:tabs>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b/>
              <w:t>Article 14</w:t>
            </w:r>
          </w:p>
          <w:p w14:paraId="040F59A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Gender focusing</w:t>
            </w:r>
          </w:p>
          <w:p w14:paraId="5BF0469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BD2168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 shall ensure that gender-based violations are adequately addressed, at all stages, for all measures, actions and decisions related to the work of the Commission.</w:t>
            </w:r>
          </w:p>
          <w:p w14:paraId="08A05A33" w14:textId="77777777" w:rsidR="000F1A94" w:rsidRDefault="000F1A94" w:rsidP="00254576">
            <w:pPr>
              <w:jc w:val="both"/>
              <w:rPr>
                <w:rFonts w:ascii="Times New Roman" w:hAnsi="Times New Roman" w:cs="Times New Roman"/>
                <w:color w:val="0F243E" w:themeColor="text2" w:themeShade="80"/>
                <w:sz w:val="24"/>
                <w:szCs w:val="24"/>
                <w:lang w:val="en-GB"/>
              </w:rPr>
            </w:pPr>
          </w:p>
          <w:p w14:paraId="35B63D6A" w14:textId="08D5AED2"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Each Commission body shall consider and address the gendered impacts of their activities.</w:t>
            </w:r>
          </w:p>
          <w:p w14:paraId="36543FA8" w14:textId="77777777" w:rsidR="000F1A94" w:rsidRDefault="000F1A94" w:rsidP="00254576">
            <w:pPr>
              <w:jc w:val="both"/>
              <w:rPr>
                <w:rFonts w:ascii="Times New Roman" w:hAnsi="Times New Roman" w:cs="Times New Roman"/>
                <w:color w:val="0F243E" w:themeColor="text2" w:themeShade="80"/>
                <w:sz w:val="24"/>
                <w:szCs w:val="24"/>
                <w:lang w:val="en-GB"/>
              </w:rPr>
            </w:pPr>
          </w:p>
          <w:p w14:paraId="2B5ECA39" w14:textId="1FB9CF59"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Commissioners and the Secretariat staff shall, during the preparatory period and thereafter, periodically have gender sensitivity trainings.</w:t>
            </w:r>
          </w:p>
          <w:p w14:paraId="6E80C7D1" w14:textId="0C501D16" w:rsidR="00254576" w:rsidRDefault="00254576" w:rsidP="00254576">
            <w:pPr>
              <w:jc w:val="center"/>
              <w:rPr>
                <w:rFonts w:ascii="Times New Roman" w:hAnsi="Times New Roman" w:cs="Times New Roman"/>
                <w:b/>
                <w:color w:val="0F243E" w:themeColor="text2" w:themeShade="80"/>
                <w:sz w:val="24"/>
                <w:szCs w:val="24"/>
                <w:lang w:val="en-GB"/>
              </w:rPr>
            </w:pPr>
          </w:p>
          <w:p w14:paraId="78788B89" w14:textId="77777777" w:rsidR="000F1A94" w:rsidRPr="00041D98" w:rsidRDefault="000F1A94" w:rsidP="00254576">
            <w:pPr>
              <w:jc w:val="center"/>
              <w:rPr>
                <w:rFonts w:ascii="Times New Roman" w:hAnsi="Times New Roman" w:cs="Times New Roman"/>
                <w:b/>
                <w:color w:val="0F243E" w:themeColor="text2" w:themeShade="80"/>
                <w:sz w:val="24"/>
                <w:szCs w:val="24"/>
                <w:lang w:val="en-GB"/>
              </w:rPr>
            </w:pPr>
          </w:p>
          <w:p w14:paraId="5D7E9855"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15</w:t>
            </w:r>
          </w:p>
          <w:p w14:paraId="5CA6D503"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Independence of the Commission</w:t>
            </w:r>
          </w:p>
          <w:p w14:paraId="0746AFA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3DCD722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 The Commission operates independently. </w:t>
            </w:r>
          </w:p>
          <w:p w14:paraId="0DA1563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175C5E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2.The Commission shall enjoy complete and unimpeded autonomy in making decisions concerning its activity and finances, provided that such decisions are not contrary to this normative Act and the relevant legislation in force, adhering to the principle of efficiency, effectiveness and economization.</w:t>
            </w:r>
          </w:p>
          <w:p w14:paraId="1E36697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879C53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Commissioners are appointed and act in their personal capacity and represent no other interest than the interest of the Commission.</w:t>
            </w:r>
          </w:p>
          <w:p w14:paraId="628EB38A" w14:textId="2B048E72" w:rsidR="00254576" w:rsidRDefault="00254576" w:rsidP="00254576">
            <w:pPr>
              <w:jc w:val="both"/>
              <w:rPr>
                <w:rFonts w:ascii="Times New Roman" w:hAnsi="Times New Roman" w:cs="Times New Roman"/>
                <w:color w:val="0F243E" w:themeColor="text2" w:themeShade="80"/>
                <w:sz w:val="24"/>
                <w:szCs w:val="24"/>
                <w:lang w:val="en-GB"/>
              </w:rPr>
            </w:pPr>
          </w:p>
          <w:p w14:paraId="68D97C8F" w14:textId="77777777" w:rsidR="000F1A94" w:rsidRPr="00041D98" w:rsidRDefault="000F1A94" w:rsidP="00254576">
            <w:pPr>
              <w:jc w:val="both"/>
              <w:rPr>
                <w:rFonts w:ascii="Times New Roman" w:hAnsi="Times New Roman" w:cs="Times New Roman"/>
                <w:color w:val="0F243E" w:themeColor="text2" w:themeShade="80"/>
                <w:sz w:val="24"/>
                <w:szCs w:val="24"/>
                <w:lang w:val="en-GB"/>
              </w:rPr>
            </w:pPr>
          </w:p>
          <w:p w14:paraId="178AA95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4. No person, institution, entity or body, including government entities, may interfere with the functioning of the Commission. </w:t>
            </w:r>
          </w:p>
          <w:p w14:paraId="3D8E1AB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FA377E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D3AE2A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  The Commissioners, as well as the staff of the Secretariat, shall not receive any instructions, concerning the activities of the Commission, from any person or entity outside the Commission, and must exercise their powers without fear, favors or prejudices.</w:t>
            </w:r>
          </w:p>
          <w:p w14:paraId="2717154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B9876D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6. State authorities should assist and protect the Commission in ensuring its independence, impartiality and dignity.</w:t>
            </w:r>
          </w:p>
          <w:p w14:paraId="6313464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57D0D60"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16</w:t>
            </w:r>
          </w:p>
          <w:p w14:paraId="5977236B"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Operating period of the Commission</w:t>
            </w:r>
          </w:p>
          <w:p w14:paraId="4A96B05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1F7C5B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operating period of the Commission is three (3) years.</w:t>
            </w:r>
          </w:p>
          <w:p w14:paraId="55785C6C" w14:textId="77777777" w:rsidR="000F1A94" w:rsidRDefault="000F1A94" w:rsidP="00254576">
            <w:pPr>
              <w:jc w:val="both"/>
              <w:rPr>
                <w:rFonts w:ascii="Times New Roman" w:hAnsi="Times New Roman" w:cs="Times New Roman"/>
                <w:color w:val="0F243E" w:themeColor="text2" w:themeShade="80"/>
                <w:sz w:val="24"/>
                <w:szCs w:val="24"/>
                <w:lang w:val="en-GB"/>
              </w:rPr>
            </w:pPr>
          </w:p>
          <w:p w14:paraId="696985C0" w14:textId="1B09791F"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Commission’s operating period does not include the  preparation period, which commences from the constitutive meeting and continues, at the latest six (6) months after the constitutive meeting.</w:t>
            </w:r>
          </w:p>
          <w:p w14:paraId="103D096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09E17B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Upon completion of preparations, the Commission shall make the date of the commencement and completion of its work public.</w:t>
            </w:r>
          </w:p>
          <w:p w14:paraId="1C00D83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The activity and work of the Commission, at the request of the Commission, may be extended to a maximum of six (6) months, if the establishing Institution, considers it necessary to achieve the determined objective set out in this normative Act.</w:t>
            </w:r>
          </w:p>
          <w:p w14:paraId="677499AA" w14:textId="7EAC9E77" w:rsidR="00254576" w:rsidRDefault="00254576" w:rsidP="00254576">
            <w:pPr>
              <w:jc w:val="center"/>
              <w:rPr>
                <w:rFonts w:ascii="Times New Roman" w:hAnsi="Times New Roman" w:cs="Times New Roman"/>
                <w:b/>
                <w:color w:val="0F243E" w:themeColor="text2" w:themeShade="80"/>
                <w:sz w:val="24"/>
                <w:szCs w:val="24"/>
                <w:lang w:val="en-GB"/>
              </w:rPr>
            </w:pPr>
          </w:p>
          <w:p w14:paraId="3F482AF3" w14:textId="393FABD0" w:rsidR="000F1A94" w:rsidRDefault="000F1A94" w:rsidP="00254576">
            <w:pPr>
              <w:jc w:val="center"/>
              <w:rPr>
                <w:rFonts w:ascii="Times New Roman" w:hAnsi="Times New Roman" w:cs="Times New Roman"/>
                <w:b/>
                <w:color w:val="0F243E" w:themeColor="text2" w:themeShade="80"/>
                <w:sz w:val="24"/>
                <w:szCs w:val="24"/>
                <w:lang w:val="en-GB"/>
              </w:rPr>
            </w:pPr>
          </w:p>
          <w:p w14:paraId="5AAF0D8C" w14:textId="5CF21797" w:rsidR="000F1A94" w:rsidRDefault="000F1A94" w:rsidP="00254576">
            <w:pPr>
              <w:jc w:val="center"/>
              <w:rPr>
                <w:rFonts w:ascii="Times New Roman" w:hAnsi="Times New Roman" w:cs="Times New Roman"/>
                <w:b/>
                <w:color w:val="0F243E" w:themeColor="text2" w:themeShade="80"/>
                <w:sz w:val="24"/>
                <w:szCs w:val="24"/>
                <w:lang w:val="en-GB"/>
              </w:rPr>
            </w:pPr>
          </w:p>
          <w:p w14:paraId="4E7FE02F" w14:textId="6D3225AD" w:rsidR="000F1A94" w:rsidRDefault="000F1A94" w:rsidP="00254576">
            <w:pPr>
              <w:jc w:val="center"/>
              <w:rPr>
                <w:rFonts w:ascii="Times New Roman" w:hAnsi="Times New Roman" w:cs="Times New Roman"/>
                <w:b/>
                <w:color w:val="0F243E" w:themeColor="text2" w:themeShade="80"/>
                <w:sz w:val="24"/>
                <w:szCs w:val="24"/>
                <w:lang w:val="en-GB"/>
              </w:rPr>
            </w:pPr>
          </w:p>
          <w:p w14:paraId="37DC46E6" w14:textId="0E076091" w:rsidR="000F1A94" w:rsidRDefault="000F1A94" w:rsidP="00254576">
            <w:pPr>
              <w:jc w:val="center"/>
              <w:rPr>
                <w:rFonts w:ascii="Times New Roman" w:hAnsi="Times New Roman" w:cs="Times New Roman"/>
                <w:b/>
                <w:color w:val="0F243E" w:themeColor="text2" w:themeShade="80"/>
                <w:sz w:val="24"/>
                <w:szCs w:val="24"/>
                <w:lang w:val="en-GB"/>
              </w:rPr>
            </w:pPr>
          </w:p>
          <w:p w14:paraId="4C104456" w14:textId="77777777" w:rsidR="000F1A94" w:rsidRPr="00041D98" w:rsidRDefault="000F1A94" w:rsidP="00254576">
            <w:pPr>
              <w:jc w:val="center"/>
              <w:rPr>
                <w:rFonts w:ascii="Times New Roman" w:hAnsi="Times New Roman" w:cs="Times New Roman"/>
                <w:b/>
                <w:color w:val="0F243E" w:themeColor="text2" w:themeShade="80"/>
                <w:sz w:val="24"/>
                <w:szCs w:val="24"/>
                <w:lang w:val="en-GB"/>
              </w:rPr>
            </w:pPr>
          </w:p>
          <w:p w14:paraId="7F37F21C"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17</w:t>
            </w:r>
          </w:p>
          <w:p w14:paraId="205016D5"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Period under review by the Commission</w:t>
            </w:r>
          </w:p>
          <w:p w14:paraId="3B88AA3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4F5F83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 The period under review by the Commission shall include the time interval from: March 23, 1989   until February 17, 2008. </w:t>
            </w:r>
          </w:p>
          <w:p w14:paraId="6B40045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1F427F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period under review, pursuant to paragraph one (1) of this Article, shall not limit the Commission to investigate the political and social circumstances, which have originated in other time periods, which havehad effect on hostilities, the outbreak of wars or other forms of armed conflict, and the commission of war crimes and other gross human rights violations, the violation of the international humanitarian law, during the period under review by the Commission.</w:t>
            </w:r>
          </w:p>
          <w:p w14:paraId="5EAE3A52"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5D0044D6"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18</w:t>
            </w:r>
          </w:p>
          <w:p w14:paraId="6E5DB8E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Support in the work of the Commission</w:t>
            </w:r>
          </w:p>
          <w:p w14:paraId="1C8B7D1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E4AA8E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support to the work of the Commission is provided by the Secretariat.</w:t>
            </w:r>
          </w:p>
          <w:p w14:paraId="013EA60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B74E51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Secretariat shall have duties and responsibilities set out in this normative Act, the internal acts of the Commission and the relevant legislation in force.</w:t>
            </w:r>
          </w:p>
          <w:p w14:paraId="2E847453"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p>
          <w:p w14:paraId="2A6F6D78"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p>
          <w:p w14:paraId="0FC75BDB"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p>
          <w:p w14:paraId="6E1B8A11" w14:textId="77777777" w:rsidR="00254576" w:rsidRPr="00041D98" w:rsidRDefault="00254576" w:rsidP="000F1A94">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 xml:space="preserve">CHAPTER III  – </w:t>
            </w:r>
            <w:r w:rsidRPr="00041D98">
              <w:rPr>
                <w:rFonts w:ascii="Times New Roman" w:hAnsi="Times New Roman" w:cs="Times New Roman"/>
                <w:b/>
                <w:color w:val="0F243E" w:themeColor="text2" w:themeShade="80"/>
                <w:sz w:val="24"/>
                <w:szCs w:val="24"/>
                <w:lang w:val="en-GB"/>
              </w:rPr>
              <w:tab/>
              <w:t>THE AIMS, ACTIVITY, DUTIES AND COMPETENCIES OF THE COMMISSION</w:t>
            </w:r>
            <w:r w:rsidRPr="00041D98">
              <w:rPr>
                <w:rFonts w:ascii="Times New Roman" w:hAnsi="Times New Roman" w:cs="Times New Roman"/>
                <w:b/>
                <w:color w:val="0F243E" w:themeColor="text2" w:themeShade="80"/>
                <w:sz w:val="24"/>
                <w:szCs w:val="24"/>
                <w:lang w:val="en-GB"/>
              </w:rPr>
              <w:tab/>
            </w:r>
          </w:p>
          <w:p w14:paraId="7E096423" w14:textId="77777777" w:rsidR="000F1A94" w:rsidRDefault="000F1A94" w:rsidP="00254576">
            <w:pPr>
              <w:jc w:val="center"/>
              <w:rPr>
                <w:rFonts w:ascii="Times New Roman" w:hAnsi="Times New Roman" w:cs="Times New Roman"/>
                <w:b/>
                <w:color w:val="0F243E" w:themeColor="text2" w:themeShade="80"/>
                <w:sz w:val="24"/>
                <w:szCs w:val="24"/>
                <w:lang w:val="en-GB"/>
              </w:rPr>
            </w:pPr>
          </w:p>
          <w:p w14:paraId="318CA025" w14:textId="1B2BE553"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19</w:t>
            </w:r>
          </w:p>
          <w:p w14:paraId="7AE8698E"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Aims of the Commission</w:t>
            </w:r>
          </w:p>
          <w:p w14:paraId="41265CA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7BE4ED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 aims to:</w:t>
            </w:r>
          </w:p>
          <w:p w14:paraId="5AE42AF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E51D01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create an accurate register of  gross human rights violations,  the violation of the international humanitarian law, caused to Kosovo citizens, in the territory of  Kosovo and  former SFRY, during the period under review by the Commission, including the causes, precedents, circumstances, contexts, nature and extent of such violations, including but not limited only to:</w:t>
            </w:r>
          </w:p>
          <w:p w14:paraId="23A9450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FC9A70F"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1.1.1</w:t>
            </w:r>
            <w:r w:rsidRPr="00041D98">
              <w:rPr>
                <w:rFonts w:ascii="Times New Roman" w:hAnsi="Times New Roman" w:cs="Times New Roman"/>
                <w:color w:val="0F243E" w:themeColor="text2" w:themeShade="80"/>
                <w:sz w:val="24"/>
                <w:szCs w:val="24"/>
                <w:lang w:val="en-GB"/>
              </w:rPr>
              <w:tab/>
              <w:t>the uncovering of the truth behind such violations, the discarding of falsehoods and the debunking of myths and rumors;</w:t>
            </w:r>
          </w:p>
          <w:p w14:paraId="661AC6E9"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2C4DB808"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1.1.2</w:t>
            </w:r>
            <w:r w:rsidRPr="00041D98">
              <w:rPr>
                <w:rFonts w:ascii="Times New Roman" w:hAnsi="Times New Roman" w:cs="Times New Roman"/>
                <w:color w:val="0F243E" w:themeColor="text2" w:themeShade="80"/>
                <w:sz w:val="24"/>
                <w:szCs w:val="24"/>
                <w:lang w:val="en-GB"/>
              </w:rPr>
              <w:tab/>
              <w:t>enabling victims of human rights violations to provide their perspectives;</w:t>
            </w:r>
          </w:p>
          <w:p w14:paraId="3C99C72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279D824"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1.1.3</w:t>
            </w:r>
            <w:r w:rsidRPr="00041D98">
              <w:rPr>
                <w:rFonts w:ascii="Times New Roman" w:hAnsi="Times New Roman" w:cs="Times New Roman"/>
                <w:color w:val="0F243E" w:themeColor="text2" w:themeShade="80"/>
                <w:sz w:val="24"/>
                <w:szCs w:val="24"/>
                <w:lang w:val="en-GB"/>
              </w:rPr>
              <w:tab/>
              <w:t xml:space="preserve">enabling persons to provide their perspectives and motives for such </w:t>
            </w:r>
            <w:r w:rsidRPr="00041D98">
              <w:rPr>
                <w:rFonts w:ascii="Times New Roman" w:hAnsi="Times New Roman" w:cs="Times New Roman"/>
                <w:color w:val="0F243E" w:themeColor="text2" w:themeShade="80"/>
                <w:sz w:val="24"/>
                <w:szCs w:val="24"/>
                <w:lang w:val="en-GB"/>
              </w:rPr>
              <w:lastRenderedPageBreak/>
              <w:t>violations responsible for the commission of human rights violations.</w:t>
            </w:r>
          </w:p>
          <w:p w14:paraId="4765C707" w14:textId="2B9E61C7" w:rsidR="00254576" w:rsidRDefault="00254576" w:rsidP="00254576">
            <w:pPr>
              <w:ind w:left="406"/>
              <w:jc w:val="both"/>
              <w:rPr>
                <w:rFonts w:ascii="Times New Roman" w:hAnsi="Times New Roman" w:cs="Times New Roman"/>
                <w:color w:val="0F243E" w:themeColor="text2" w:themeShade="80"/>
                <w:sz w:val="24"/>
                <w:szCs w:val="24"/>
                <w:lang w:val="en-GB"/>
              </w:rPr>
            </w:pPr>
          </w:p>
          <w:p w14:paraId="7619E635" w14:textId="77777777" w:rsidR="000F1A94" w:rsidRPr="00041D98" w:rsidRDefault="000F1A94" w:rsidP="00254576">
            <w:pPr>
              <w:ind w:left="406"/>
              <w:jc w:val="both"/>
              <w:rPr>
                <w:rFonts w:ascii="Times New Roman" w:hAnsi="Times New Roman" w:cs="Times New Roman"/>
                <w:color w:val="0F243E" w:themeColor="text2" w:themeShade="80"/>
                <w:sz w:val="24"/>
                <w:szCs w:val="24"/>
                <w:lang w:val="en-GB"/>
              </w:rPr>
            </w:pPr>
          </w:p>
          <w:p w14:paraId="26912B6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help restore the dignity of victims and survivors and to build a culture of solidarity with victims and survivors, including but not limited only to:</w:t>
            </w:r>
          </w:p>
          <w:p w14:paraId="2A3A589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B66959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984B24B"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1.2.1. the creation of a safe environment for victims to come forward to speak of their experiences;</w:t>
            </w:r>
          </w:p>
          <w:p w14:paraId="02B8C031"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04B1BC38"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1.2.2.</w:t>
            </w:r>
            <w:r w:rsidRPr="00041D98">
              <w:rPr>
                <w:rFonts w:ascii="Times New Roman" w:hAnsi="Times New Roman" w:cs="Times New Roman"/>
                <w:color w:val="0F243E" w:themeColor="text2" w:themeShade="80"/>
                <w:sz w:val="24"/>
                <w:szCs w:val="24"/>
                <w:lang w:val="en-GB"/>
              </w:rPr>
              <w:tab/>
              <w:t>the acknowledgment of the wrongs and suffering endured by victims;</w:t>
            </w:r>
          </w:p>
          <w:p w14:paraId="318E6E76"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40308597"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1.2.3.</w:t>
            </w:r>
            <w:r w:rsidRPr="00041D98">
              <w:rPr>
                <w:rFonts w:ascii="Times New Roman" w:hAnsi="Times New Roman" w:cs="Times New Roman"/>
                <w:color w:val="0F243E" w:themeColor="text2" w:themeShade="80"/>
                <w:sz w:val="24"/>
                <w:szCs w:val="24"/>
                <w:lang w:val="en-GB"/>
              </w:rPr>
              <w:tab/>
              <w:t>devoting specific attention to gender based human rights violations and abuse of children through investigating such violations and the causes thereof;</w:t>
            </w:r>
          </w:p>
          <w:p w14:paraId="2081CF8E"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2F0446B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contribute to preventing the recurrence of serious human rights violations by:</w:t>
            </w:r>
          </w:p>
          <w:p w14:paraId="6B40E834" w14:textId="77777777" w:rsidR="00297D77" w:rsidRDefault="00297D77" w:rsidP="00254576">
            <w:pPr>
              <w:ind w:left="766"/>
              <w:jc w:val="both"/>
              <w:rPr>
                <w:rFonts w:ascii="Times New Roman" w:hAnsi="Times New Roman" w:cs="Times New Roman"/>
                <w:color w:val="0F243E" w:themeColor="text2" w:themeShade="80"/>
                <w:sz w:val="24"/>
                <w:szCs w:val="24"/>
                <w:lang w:val="en-GB"/>
              </w:rPr>
            </w:pPr>
          </w:p>
          <w:p w14:paraId="5712B9C7" w14:textId="77777777" w:rsidR="00297D77" w:rsidRDefault="00297D77" w:rsidP="00254576">
            <w:pPr>
              <w:ind w:left="766"/>
              <w:jc w:val="both"/>
              <w:rPr>
                <w:rFonts w:ascii="Times New Roman" w:hAnsi="Times New Roman" w:cs="Times New Roman"/>
                <w:color w:val="0F243E" w:themeColor="text2" w:themeShade="80"/>
                <w:sz w:val="24"/>
                <w:szCs w:val="24"/>
                <w:lang w:val="en-GB"/>
              </w:rPr>
            </w:pPr>
          </w:p>
          <w:p w14:paraId="760D0AF4" w14:textId="77777777" w:rsidR="00297D77"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1.3.1. promoting peace, state building, respect for rule of law and by helping to create conditions for sustainable </w:t>
            </w:r>
            <w:r w:rsidRPr="00041D98">
              <w:rPr>
                <w:rFonts w:ascii="Times New Roman" w:hAnsi="Times New Roman" w:cs="Times New Roman"/>
                <w:color w:val="0F243E" w:themeColor="text2" w:themeShade="80"/>
                <w:sz w:val="24"/>
                <w:szCs w:val="24"/>
                <w:lang w:val="en-GB"/>
              </w:rPr>
              <w:lastRenderedPageBreak/>
              <w:t>peace and social reconciliation in Kosovo;</w:t>
            </w:r>
          </w:p>
          <w:p w14:paraId="5C35AEC1" w14:textId="77777777" w:rsidR="00297D77" w:rsidRDefault="00297D77" w:rsidP="00254576">
            <w:pPr>
              <w:ind w:left="766"/>
              <w:jc w:val="both"/>
              <w:rPr>
                <w:rFonts w:ascii="Times New Roman" w:hAnsi="Times New Roman" w:cs="Times New Roman"/>
                <w:color w:val="0F243E" w:themeColor="text2" w:themeShade="80"/>
                <w:sz w:val="24"/>
                <w:szCs w:val="24"/>
                <w:lang w:val="en-GB"/>
              </w:rPr>
            </w:pPr>
          </w:p>
          <w:p w14:paraId="5219A2EF" w14:textId="37914CA2" w:rsidR="00254576" w:rsidRPr="00041D98"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1.3.2.</w:t>
            </w:r>
            <w:r w:rsidRPr="00041D98">
              <w:rPr>
                <w:rFonts w:ascii="Times New Roman" w:hAnsi="Times New Roman" w:cs="Times New Roman"/>
                <w:color w:val="0F243E" w:themeColor="text2" w:themeShade="80"/>
                <w:sz w:val="24"/>
                <w:szCs w:val="24"/>
                <w:lang w:val="en-GB"/>
              </w:rPr>
              <w:tab/>
              <w:t>restoring trust between individuals and the Kosovar society as a whole;</w:t>
            </w:r>
          </w:p>
          <w:p w14:paraId="3C8C9D7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981B49F"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1.3.3.</w:t>
            </w:r>
            <w:r w:rsidRPr="00041D98">
              <w:rPr>
                <w:rFonts w:ascii="Times New Roman" w:hAnsi="Times New Roman" w:cs="Times New Roman"/>
                <w:color w:val="0F243E" w:themeColor="text2" w:themeShade="80"/>
                <w:sz w:val="24"/>
                <w:szCs w:val="24"/>
                <w:lang w:val="en-GB"/>
              </w:rPr>
              <w:tab/>
              <w:t>giving recommendations that address the causes of conflict and measures to redress the sufferings and injustices caused to victims and survivors;</w:t>
            </w:r>
          </w:p>
          <w:p w14:paraId="7FFB2228"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p>
          <w:p w14:paraId="605A5609"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p>
          <w:p w14:paraId="04A37AB4"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1.3.4.</w:t>
            </w:r>
            <w:r w:rsidRPr="00041D98">
              <w:rPr>
                <w:rFonts w:ascii="Times New Roman" w:hAnsi="Times New Roman" w:cs="Times New Roman"/>
                <w:color w:val="0F243E" w:themeColor="text2" w:themeShade="80"/>
                <w:sz w:val="24"/>
                <w:szCs w:val="24"/>
                <w:lang w:val="en-GB"/>
              </w:rPr>
              <w:tab/>
              <w:t>public education and awareness raising of the findings of the Commission.</w:t>
            </w:r>
          </w:p>
          <w:p w14:paraId="0EA7004B" w14:textId="77777777" w:rsidR="00254576" w:rsidRPr="00041D98" w:rsidRDefault="00254576" w:rsidP="00254576">
            <w:pPr>
              <w:ind w:left="766"/>
              <w:jc w:val="both"/>
              <w:rPr>
                <w:rFonts w:ascii="Times New Roman" w:hAnsi="Times New Roman" w:cs="Times New Roman"/>
                <w:color w:val="0F243E" w:themeColor="text2" w:themeShade="80"/>
                <w:sz w:val="24"/>
                <w:szCs w:val="24"/>
                <w:lang w:val="en-GB"/>
              </w:rPr>
            </w:pPr>
          </w:p>
          <w:p w14:paraId="37C2F9D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contribute to the realization of human rights and other rights of victims and survivors; and</w:t>
            </w:r>
          </w:p>
          <w:p w14:paraId="4DF86B1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4E3199C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contribute to the clearing up of the fate of the missing.</w:t>
            </w:r>
          </w:p>
          <w:p w14:paraId="5FE5AFF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99BE7C1"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20</w:t>
            </w:r>
          </w:p>
          <w:p w14:paraId="3D168EDC"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Activity of the Commission</w:t>
            </w:r>
          </w:p>
          <w:p w14:paraId="25736D2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82F6C3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activity of the Commission is a special interest activity for the society of Kosovo.</w:t>
            </w:r>
          </w:p>
          <w:p w14:paraId="2E56C41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1AE290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 The special public interest of the Commission is expressed in the exercise of its activity in documenting war crimes, crimes against humanity and  gross human rights violations in:</w:t>
            </w:r>
          </w:p>
          <w:p w14:paraId="21680C7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FB309CC"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w:t>
            </w:r>
            <w:r w:rsidRPr="00041D98">
              <w:rPr>
                <w:rFonts w:ascii="Times New Roman" w:hAnsi="Times New Roman" w:cs="Times New Roman"/>
                <w:color w:val="0F243E" w:themeColor="text2" w:themeShade="80"/>
                <w:sz w:val="24"/>
                <w:szCs w:val="24"/>
                <w:lang w:val="en-GB"/>
              </w:rPr>
              <w:tab/>
              <w:t xml:space="preserve">the territory of Kosovo and  </w:t>
            </w:r>
          </w:p>
          <w:p w14:paraId="028BA56A"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2557FD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2.2.</w:t>
            </w:r>
            <w:r w:rsidRPr="00041D98">
              <w:rPr>
                <w:rFonts w:ascii="Times New Roman" w:hAnsi="Times New Roman" w:cs="Times New Roman"/>
                <w:color w:val="0F243E" w:themeColor="text2" w:themeShade="80"/>
                <w:sz w:val="24"/>
                <w:szCs w:val="24"/>
                <w:lang w:val="en-GB"/>
              </w:rPr>
              <w:tab/>
              <w:t>for Kosovo citizens in the territory of the former SFRY.</w:t>
            </w:r>
          </w:p>
          <w:p w14:paraId="65172F8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5866020"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21</w:t>
            </w:r>
          </w:p>
          <w:p w14:paraId="4F22738E"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Duties of the Commission</w:t>
            </w:r>
          </w:p>
          <w:p w14:paraId="77B7F6C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784567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1.It is the duty and responsibility of the Commission to investigate and document human losses, missing persons, gross human rights violations, the violation of the international humanitarian law and economic damages and the categories of such damages, within the period under review by the Commission.</w:t>
            </w:r>
          </w:p>
          <w:p w14:paraId="0172D468" w14:textId="13472FA9" w:rsidR="00254576" w:rsidRPr="00041D98" w:rsidRDefault="00254576" w:rsidP="00254576">
            <w:pPr>
              <w:jc w:val="both"/>
              <w:rPr>
                <w:rFonts w:ascii="Times New Roman" w:hAnsi="Times New Roman" w:cs="Times New Roman"/>
                <w:color w:val="0F243E" w:themeColor="text2" w:themeShade="80"/>
                <w:sz w:val="24"/>
                <w:szCs w:val="24"/>
                <w:lang w:val="en-GB"/>
              </w:rPr>
            </w:pPr>
          </w:p>
          <w:p w14:paraId="2D4B455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2.The additional duties of the Commission, which are subject to its primary objective, as defined in paragraph one (1) of this Article, are to:</w:t>
            </w:r>
          </w:p>
          <w:p w14:paraId="3BAEFC5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31422C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w:t>
            </w:r>
            <w:r w:rsidRPr="00041D98">
              <w:rPr>
                <w:rFonts w:ascii="Times New Roman" w:hAnsi="Times New Roman" w:cs="Times New Roman"/>
                <w:color w:val="0F243E" w:themeColor="text2" w:themeShade="80"/>
                <w:sz w:val="24"/>
                <w:szCs w:val="24"/>
                <w:lang w:val="en-GB"/>
              </w:rPr>
              <w:tab/>
              <w:t xml:space="preserve">explore the political and social circumstances that have crucially  had effect on hostilities, the outbreak of wars or other forms of armed conflict, as well as the </w:t>
            </w:r>
            <w:r w:rsidRPr="00041D98">
              <w:rPr>
                <w:rFonts w:ascii="Times New Roman" w:hAnsi="Times New Roman" w:cs="Times New Roman"/>
                <w:color w:val="0F243E" w:themeColor="text2" w:themeShade="80"/>
                <w:sz w:val="24"/>
                <w:szCs w:val="24"/>
                <w:lang w:val="en-GB"/>
              </w:rPr>
              <w:lastRenderedPageBreak/>
              <w:t>commission of war crimes, crimes against humanity and other serious human rights violations;</w:t>
            </w:r>
          </w:p>
          <w:p w14:paraId="7687549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03EFEE3" w14:textId="77777777" w:rsidR="00C3168D" w:rsidRDefault="00C3168D" w:rsidP="00254576">
            <w:pPr>
              <w:ind w:left="316"/>
              <w:jc w:val="both"/>
              <w:rPr>
                <w:rFonts w:ascii="Times New Roman" w:hAnsi="Times New Roman" w:cs="Times New Roman"/>
                <w:color w:val="0F243E" w:themeColor="text2" w:themeShade="80"/>
                <w:sz w:val="24"/>
                <w:szCs w:val="24"/>
                <w:lang w:val="en-GB"/>
              </w:rPr>
            </w:pPr>
          </w:p>
          <w:p w14:paraId="40C4B09F" w14:textId="028AC1F1"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2.2.</w:t>
            </w:r>
            <w:r w:rsidRPr="00041D98">
              <w:rPr>
                <w:rFonts w:ascii="Times New Roman" w:hAnsi="Times New Roman" w:cs="Times New Roman"/>
                <w:color w:val="0F243E" w:themeColor="text2" w:themeShade="80"/>
                <w:sz w:val="24"/>
                <w:szCs w:val="24"/>
                <w:lang w:val="en-GB"/>
              </w:rPr>
              <w:tab/>
              <w:t>explore the role of the key actors in the conflict;</w:t>
            </w:r>
          </w:p>
          <w:p w14:paraId="54B88B2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6BFCE6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2.3.</w:t>
            </w:r>
            <w:r w:rsidRPr="00041D98">
              <w:rPr>
                <w:rFonts w:ascii="Times New Roman" w:hAnsi="Times New Roman" w:cs="Times New Roman"/>
                <w:color w:val="0F243E" w:themeColor="text2" w:themeShade="80"/>
                <w:sz w:val="24"/>
                <w:szCs w:val="24"/>
                <w:lang w:val="en-GB"/>
              </w:rPr>
              <w:tab/>
              <w:t>take statements, to collect data on cases of war crimes, crimes against humanity and other  gross violations of human rights, to provide detailed description on them, and to reflect the violation of rights and their consequences;</w:t>
            </w:r>
          </w:p>
          <w:p w14:paraId="475F3BA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5510131" w14:textId="77777777" w:rsidR="00C3168D" w:rsidRDefault="00C3168D" w:rsidP="00254576">
            <w:pPr>
              <w:ind w:left="316"/>
              <w:jc w:val="both"/>
              <w:rPr>
                <w:rFonts w:ascii="Times New Roman" w:hAnsi="Times New Roman" w:cs="Times New Roman"/>
                <w:color w:val="0F243E" w:themeColor="text2" w:themeShade="80"/>
                <w:sz w:val="24"/>
                <w:szCs w:val="24"/>
                <w:lang w:val="en-GB"/>
              </w:rPr>
            </w:pPr>
          </w:p>
          <w:p w14:paraId="2B818DBB" w14:textId="59693CDE"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2.4.</w:t>
            </w:r>
            <w:r w:rsidRPr="00041D98">
              <w:rPr>
                <w:rFonts w:ascii="Times New Roman" w:hAnsi="Times New Roman" w:cs="Times New Roman"/>
                <w:color w:val="0F243E" w:themeColor="text2" w:themeShade="80"/>
                <w:sz w:val="24"/>
                <w:szCs w:val="24"/>
                <w:lang w:val="en-GB"/>
              </w:rPr>
              <w:tab/>
              <w:t>investigate selected incidents and practices that define the nature and character of the  violations;</w:t>
            </w:r>
          </w:p>
          <w:p w14:paraId="2426FAA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66AA998"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2.5.</w:t>
            </w:r>
            <w:r w:rsidRPr="00041D98">
              <w:rPr>
                <w:rFonts w:ascii="Times New Roman" w:hAnsi="Times New Roman" w:cs="Times New Roman"/>
                <w:color w:val="0F243E" w:themeColor="text2" w:themeShade="80"/>
                <w:sz w:val="24"/>
                <w:szCs w:val="24"/>
                <w:lang w:val="en-GB"/>
              </w:rPr>
              <w:tab/>
              <w:t>launch special investigations on the committal of gender-based violations and the abuse of children and the youth;</w:t>
            </w:r>
          </w:p>
          <w:p w14:paraId="44F8E64A"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1BA775F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2.6.</w:t>
            </w:r>
            <w:r w:rsidRPr="00041D98">
              <w:rPr>
                <w:rFonts w:ascii="Times New Roman" w:hAnsi="Times New Roman" w:cs="Times New Roman"/>
                <w:color w:val="0F243E" w:themeColor="text2" w:themeShade="80"/>
                <w:sz w:val="24"/>
                <w:szCs w:val="24"/>
                <w:lang w:val="en-GB"/>
              </w:rPr>
              <w:tab/>
              <w:t>collect data on places of detention linked to the war or other forms of armed conflict, of persons who were illegally imprisoned, subjected to torture and inhumane behaviour, and to compile a comprehensive registration, with the protection of their identity whenever necessary;</w:t>
            </w:r>
          </w:p>
          <w:p w14:paraId="0265000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7BE3BEB" w14:textId="285A42EF" w:rsidR="00254576" w:rsidRDefault="00254576" w:rsidP="00254576">
            <w:pPr>
              <w:ind w:left="316"/>
              <w:jc w:val="both"/>
              <w:rPr>
                <w:rFonts w:ascii="Times New Roman" w:hAnsi="Times New Roman" w:cs="Times New Roman"/>
                <w:color w:val="0F243E" w:themeColor="text2" w:themeShade="80"/>
                <w:sz w:val="24"/>
                <w:szCs w:val="24"/>
                <w:lang w:val="en-GB"/>
              </w:rPr>
            </w:pPr>
          </w:p>
          <w:p w14:paraId="29C6A4BD" w14:textId="77777777" w:rsidR="004B29E5" w:rsidRPr="00041D98" w:rsidRDefault="004B29E5" w:rsidP="00254576">
            <w:pPr>
              <w:ind w:left="316"/>
              <w:jc w:val="both"/>
              <w:rPr>
                <w:rFonts w:ascii="Times New Roman" w:hAnsi="Times New Roman" w:cs="Times New Roman"/>
                <w:color w:val="0F243E" w:themeColor="text2" w:themeShade="80"/>
                <w:sz w:val="24"/>
                <w:szCs w:val="24"/>
                <w:lang w:val="en-GB"/>
              </w:rPr>
            </w:pPr>
          </w:p>
          <w:p w14:paraId="580D957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2.7.</w:t>
            </w:r>
            <w:r w:rsidRPr="00041D98">
              <w:rPr>
                <w:rFonts w:ascii="Times New Roman" w:hAnsi="Times New Roman" w:cs="Times New Roman"/>
                <w:color w:val="0F243E" w:themeColor="text2" w:themeShade="80"/>
                <w:sz w:val="24"/>
                <w:szCs w:val="24"/>
                <w:lang w:val="en-GB"/>
              </w:rPr>
              <w:tab/>
              <w:t>advance reconciliation and social recovery between individuals and communities;</w:t>
            </w:r>
          </w:p>
          <w:p w14:paraId="1C2CDB9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FF0068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2.8.</w:t>
            </w:r>
            <w:r w:rsidRPr="00041D98">
              <w:rPr>
                <w:rFonts w:ascii="Times New Roman" w:hAnsi="Times New Roman" w:cs="Times New Roman"/>
                <w:color w:val="0F243E" w:themeColor="text2" w:themeShade="80"/>
                <w:sz w:val="24"/>
                <w:szCs w:val="24"/>
                <w:lang w:val="en-GB"/>
              </w:rPr>
              <w:tab/>
              <w:t xml:space="preserve"> facilitate submissions in any format from citizens, stakeholders and experts on matters relevant to Commission’s mandate and in particular on measures to guarantee non-recurrence;</w:t>
            </w:r>
          </w:p>
          <w:p w14:paraId="3636E2AD"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C272626" w14:textId="77777777" w:rsidR="004B29E5" w:rsidRDefault="004B29E5" w:rsidP="00254576">
            <w:pPr>
              <w:ind w:left="316"/>
              <w:jc w:val="both"/>
              <w:rPr>
                <w:rFonts w:ascii="Times New Roman" w:hAnsi="Times New Roman" w:cs="Times New Roman"/>
                <w:color w:val="0F243E" w:themeColor="text2" w:themeShade="80"/>
                <w:sz w:val="24"/>
                <w:szCs w:val="24"/>
                <w:lang w:val="en-GB"/>
              </w:rPr>
            </w:pPr>
          </w:p>
          <w:p w14:paraId="72A2CFE6" w14:textId="22A557D4"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2.9.recommend measures, policies and legislation that address the causes of conflict, contribute to social transformation and serve to prevent the repetition of gross human rights violations;</w:t>
            </w:r>
          </w:p>
          <w:p w14:paraId="6B0EAE9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D4C3FB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134B16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2.10.submit an annual report to the establishing Institution, by 31 March of the following year, including also the full details of the undertaken activities, the financial activities, and the objectives for the coming year. The annual report shall be made public at the same time it is handed to the establishing Institution;</w:t>
            </w:r>
          </w:p>
          <w:p w14:paraId="3D87CF6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1E2BB73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E1FD5C7"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2.11.</w:t>
            </w:r>
            <w:r w:rsidRPr="00041D98">
              <w:rPr>
                <w:rFonts w:ascii="Times New Roman" w:hAnsi="Times New Roman" w:cs="Times New Roman"/>
                <w:color w:val="0F243E" w:themeColor="text2" w:themeShade="80"/>
                <w:sz w:val="24"/>
                <w:szCs w:val="24"/>
                <w:lang w:val="en-GB"/>
              </w:rPr>
              <w:tab/>
              <w:t xml:space="preserve"> draft, publish and present the final report, including the mechanisms of how the findings from this report can reach to as many people as possible in the territory of Kosovo and to find opportunities for this report to be in available also in countries that have emerged from the former SFRY, and other countries.</w:t>
            </w:r>
          </w:p>
          <w:p w14:paraId="3BCEED9F" w14:textId="77777777" w:rsidR="004B29E5" w:rsidRDefault="004B29E5" w:rsidP="00254576">
            <w:pPr>
              <w:jc w:val="center"/>
              <w:rPr>
                <w:rFonts w:ascii="Times New Roman" w:hAnsi="Times New Roman" w:cs="Times New Roman"/>
                <w:b/>
                <w:color w:val="0F243E" w:themeColor="text2" w:themeShade="80"/>
                <w:sz w:val="24"/>
                <w:szCs w:val="24"/>
                <w:lang w:val="en-GB"/>
              </w:rPr>
            </w:pPr>
          </w:p>
          <w:p w14:paraId="7658FA3F" w14:textId="61C41E65"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22</w:t>
            </w:r>
          </w:p>
          <w:p w14:paraId="4E85439D"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Powers of the Commission</w:t>
            </w:r>
          </w:p>
          <w:p w14:paraId="697FBA4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419D9E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1.Without prejudice to the powers and functions set forth elsewhere in this Normative Act, the Commission shall have the power to:</w:t>
            </w:r>
          </w:p>
          <w:p w14:paraId="247CD977" w14:textId="0BA7CF21" w:rsidR="00254576" w:rsidRPr="00041D98" w:rsidRDefault="00254576" w:rsidP="00254576">
            <w:pPr>
              <w:jc w:val="both"/>
              <w:rPr>
                <w:rFonts w:ascii="Times New Roman" w:hAnsi="Times New Roman" w:cs="Times New Roman"/>
                <w:color w:val="0F243E" w:themeColor="text2" w:themeShade="80"/>
                <w:sz w:val="24"/>
                <w:szCs w:val="24"/>
                <w:lang w:val="en-GB"/>
              </w:rPr>
            </w:pPr>
          </w:p>
          <w:p w14:paraId="64AF786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 establish or lead sub-committees to exercise, perform or implement any of the powers, duties and functions assigned to it by the Commission;</w:t>
            </w:r>
          </w:p>
          <w:p w14:paraId="3AAA0C6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28AA021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D1E005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establish specific units and adopt specific mechanisms and procedures to address specific issues;</w:t>
            </w:r>
          </w:p>
          <w:p w14:paraId="22FF21D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0C1AC4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 carry out any research, hold a hearing or refer to any specific matter that he or she may consider necessary;</w:t>
            </w:r>
          </w:p>
          <w:p w14:paraId="10FA75E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738A30E0"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781FB4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1.4. review the decisions of any sub-committee, unit or body of the Commission with respect to:</w:t>
            </w:r>
          </w:p>
          <w:p w14:paraId="7091E760"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28662F22"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1.4.1.the exercise of its powers, </w:t>
            </w:r>
          </w:p>
          <w:p w14:paraId="732AFC7F"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53258979"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6217D22D"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1.4.2.the fulfillment of functions and performance of duties, and</w:t>
            </w:r>
          </w:p>
          <w:p w14:paraId="46E705C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7D57FAE"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1.4.3. the working procedures to be followed. </w:t>
            </w:r>
          </w:p>
          <w:p w14:paraId="44900EA0"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658DF6D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 lead the submission and receipt of reports and interim reports by any committee, sub-committee or unit;</w:t>
            </w:r>
          </w:p>
          <w:p w14:paraId="1243E42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5194C000"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5296A84D"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delegate to its service, from any state department, at its request;</w:t>
            </w:r>
          </w:p>
          <w:p w14:paraId="78C365D0"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7B25E69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780BAC1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w:t>
            </w:r>
            <w:r w:rsidRPr="00041D98">
              <w:rPr>
                <w:rFonts w:ascii="Times New Roman" w:hAnsi="Times New Roman" w:cs="Times New Roman"/>
                <w:color w:val="0F243E" w:themeColor="text2" w:themeShade="80"/>
                <w:sz w:val="24"/>
                <w:szCs w:val="24"/>
                <w:lang w:val="en-GB"/>
              </w:rPr>
              <w:tab/>
              <w:t>consult and cooperate with the relevant Ministry so as to obtain, through diplomatic channels, permission from the relevant authority of any foreign state, to obtain evidence or to gather information in or from that state;</w:t>
            </w:r>
          </w:p>
          <w:p w14:paraId="72D5864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48C69B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1.8.</w:t>
            </w:r>
            <w:r w:rsidRPr="00041D98">
              <w:rPr>
                <w:rFonts w:ascii="Times New Roman" w:hAnsi="Times New Roman" w:cs="Times New Roman"/>
                <w:color w:val="0F243E" w:themeColor="text2" w:themeShade="80"/>
                <w:sz w:val="24"/>
                <w:szCs w:val="24"/>
                <w:lang w:val="en-GB"/>
              </w:rPr>
              <w:tab/>
              <w:t xml:space="preserve">conclude cooperation agreements with any person, including any state department, related to which the </w:t>
            </w:r>
            <w:r w:rsidRPr="00041D98">
              <w:rPr>
                <w:rFonts w:ascii="Times New Roman" w:hAnsi="Times New Roman" w:cs="Times New Roman"/>
                <w:color w:val="0F243E" w:themeColor="text2" w:themeShade="80"/>
                <w:sz w:val="24"/>
                <w:szCs w:val="24"/>
                <w:lang w:val="en-GB"/>
              </w:rPr>
              <w:lastRenderedPageBreak/>
              <w:t>Commission shall be authorized to use any of the facilities, equipment or personnel belonging to or under the control or employment of any person or such department;</w:t>
            </w:r>
          </w:p>
          <w:p w14:paraId="19C0864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9ECCBE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1.9.</w:t>
            </w:r>
            <w:r w:rsidRPr="00041D98">
              <w:rPr>
                <w:rFonts w:ascii="Times New Roman" w:hAnsi="Times New Roman" w:cs="Times New Roman"/>
                <w:color w:val="0F243E" w:themeColor="text2" w:themeShade="80"/>
                <w:sz w:val="24"/>
                <w:szCs w:val="24"/>
                <w:lang w:val="en-GB"/>
              </w:rPr>
              <w:tab/>
              <w:t>evaluate and keep track of findings and recommendations of prior research on any matter that is within the Commission’s mandate and, when the Commission evaluates that such findings and recommendations are accurate and appropriate, to adopt such findings and recommendations;</w:t>
            </w:r>
          </w:p>
          <w:p w14:paraId="5C5742E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AAE2D3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1.10.</w:t>
            </w:r>
            <w:r w:rsidRPr="00041D98">
              <w:rPr>
                <w:rFonts w:ascii="Times New Roman" w:hAnsi="Times New Roman" w:cs="Times New Roman"/>
                <w:color w:val="0F243E" w:themeColor="text2" w:themeShade="80"/>
                <w:sz w:val="24"/>
                <w:szCs w:val="24"/>
                <w:lang w:val="en-GB"/>
              </w:rPr>
              <w:tab/>
              <w:t>hold meetings anywhere inside or outside the head office.</w:t>
            </w:r>
          </w:p>
          <w:p w14:paraId="2708C77C" w14:textId="51F9658D" w:rsidR="00254576" w:rsidRDefault="00254576" w:rsidP="00254576">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b/>
            </w:r>
          </w:p>
          <w:p w14:paraId="67B9A803" w14:textId="77777777" w:rsidR="00693C26" w:rsidRPr="00041D98" w:rsidRDefault="00693C26" w:rsidP="00254576">
            <w:pPr>
              <w:jc w:val="both"/>
              <w:rPr>
                <w:rFonts w:ascii="Times New Roman" w:hAnsi="Times New Roman" w:cs="Times New Roman"/>
                <w:b/>
                <w:color w:val="0F243E" w:themeColor="text2" w:themeShade="80"/>
                <w:sz w:val="24"/>
                <w:szCs w:val="24"/>
                <w:lang w:val="en-GB"/>
              </w:rPr>
            </w:pPr>
          </w:p>
          <w:p w14:paraId="16D99E3D"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23</w:t>
            </w:r>
          </w:p>
          <w:p w14:paraId="35985ADC"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Duties of the Commissioners</w:t>
            </w:r>
          </w:p>
          <w:p w14:paraId="30E2757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AC09A3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Commissioners:</w:t>
            </w:r>
          </w:p>
          <w:p w14:paraId="49E8F6D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9534FD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are obliged to carry out the duties and responsibilities impartially, in accordance with the mandate of the Commission;</w:t>
            </w:r>
          </w:p>
          <w:p w14:paraId="5C2A662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19E0D2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76C993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 xml:space="preserve">are ought to participate in the work and decision-making process of the Commission, and to perform the assigned </w:t>
            </w:r>
            <w:r w:rsidRPr="00041D98">
              <w:rPr>
                <w:rFonts w:ascii="Times New Roman" w:hAnsi="Times New Roman" w:cs="Times New Roman"/>
                <w:color w:val="0F243E" w:themeColor="text2" w:themeShade="80"/>
                <w:sz w:val="24"/>
                <w:szCs w:val="24"/>
                <w:lang w:val="en-GB"/>
              </w:rPr>
              <w:lastRenderedPageBreak/>
              <w:t>tasks in accordance with the relevant legislation in force;</w:t>
            </w:r>
          </w:p>
          <w:p w14:paraId="6C3DD3D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AF43C7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must work full time and may not perform any other public or professional duty or other paid work when he/she is a commissioner and may not perform any unpaid work that would be contrary to his/her position as a commissioner;</w:t>
            </w:r>
          </w:p>
          <w:p w14:paraId="26C1648C"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43B203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B505B5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4CBEAC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may engage in teaching in higher education institutions, scientific, cultural, academic activities and other activities which do not conflict with their functions in the Commission and with the legislation in force;</w:t>
            </w:r>
          </w:p>
          <w:p w14:paraId="7DFA782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80E2410" w14:textId="77777777" w:rsidR="00693C26" w:rsidRDefault="00693C26" w:rsidP="00254576">
            <w:pPr>
              <w:ind w:left="316"/>
              <w:jc w:val="both"/>
              <w:rPr>
                <w:rFonts w:ascii="Times New Roman" w:hAnsi="Times New Roman" w:cs="Times New Roman"/>
                <w:color w:val="0F243E" w:themeColor="text2" w:themeShade="80"/>
                <w:sz w:val="24"/>
                <w:szCs w:val="24"/>
                <w:lang w:val="en-GB"/>
              </w:rPr>
            </w:pPr>
          </w:p>
          <w:p w14:paraId="0CE17D24" w14:textId="63E089AA"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are ought to preserve the authority and image of the Commission;</w:t>
            </w:r>
          </w:p>
          <w:p w14:paraId="418A8E7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B87600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have no right to be a member of a political party or to participate in the political activities of parties during their mandate in the Commission;</w:t>
            </w:r>
          </w:p>
          <w:p w14:paraId="137B409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1398B43" w14:textId="3934B29A" w:rsidR="00254576" w:rsidRPr="00041D98" w:rsidRDefault="00254576" w:rsidP="00693C2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w:t>
            </w:r>
            <w:r w:rsidRPr="00041D98">
              <w:rPr>
                <w:rFonts w:ascii="Times New Roman" w:hAnsi="Times New Roman" w:cs="Times New Roman"/>
                <w:color w:val="0F243E" w:themeColor="text2" w:themeShade="80"/>
                <w:sz w:val="24"/>
                <w:szCs w:val="24"/>
                <w:lang w:val="en-GB"/>
              </w:rPr>
              <w:tab/>
              <w:t>have to put the interests of the Republic of Kosovo and the Commission above their own interests</w:t>
            </w:r>
            <w:r w:rsidR="00693C26">
              <w:rPr>
                <w:rFonts w:ascii="Times New Roman" w:hAnsi="Times New Roman" w:cs="Times New Roman"/>
                <w:color w:val="0F243E" w:themeColor="text2" w:themeShade="80"/>
                <w:sz w:val="24"/>
                <w:szCs w:val="24"/>
                <w:lang w:val="en-GB"/>
              </w:rPr>
              <w:t xml:space="preserve"> or the interests of any group.</w:t>
            </w:r>
          </w:p>
          <w:p w14:paraId="47A079E2"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24</w:t>
            </w:r>
          </w:p>
          <w:p w14:paraId="7270A658" w14:textId="77777777" w:rsidR="00254576" w:rsidRPr="00041D98" w:rsidRDefault="00254576" w:rsidP="00254576">
            <w:pPr>
              <w:jc w:val="center"/>
              <w:rPr>
                <w:rFonts w:ascii="Times New Roman" w:hAnsi="Times New Roman" w:cs="Times New Roman"/>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Head Commissioner</w:t>
            </w:r>
          </w:p>
          <w:p w14:paraId="66AA769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494DCD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Head Commissioner shall have these competencies:</w:t>
            </w:r>
          </w:p>
          <w:p w14:paraId="4DEA123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7C941C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Heads, represents, and is responsible for the activity of the Commission;</w:t>
            </w:r>
          </w:p>
          <w:p w14:paraId="6EECACC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171D4D8" w14:textId="77777777" w:rsidR="00693C26" w:rsidRDefault="00693C26" w:rsidP="00254576">
            <w:pPr>
              <w:ind w:left="316"/>
              <w:jc w:val="both"/>
              <w:rPr>
                <w:rFonts w:ascii="Times New Roman" w:hAnsi="Times New Roman" w:cs="Times New Roman"/>
                <w:color w:val="0F243E" w:themeColor="text2" w:themeShade="80"/>
                <w:sz w:val="24"/>
                <w:szCs w:val="24"/>
                <w:lang w:val="en-GB"/>
              </w:rPr>
            </w:pPr>
          </w:p>
          <w:p w14:paraId="08AC5CEE" w14:textId="40FC7DC5"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Organizes and takes care of the overall performance of the Commission;</w:t>
            </w:r>
          </w:p>
          <w:p w14:paraId="5775D0D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5DD941F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2C45840"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Calls and chairs the meetings of the Commission;</w:t>
            </w:r>
          </w:p>
          <w:p w14:paraId="717A7FF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38B219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 xml:space="preserve">Gives authorizations for the performance of duties, appoints working bodies, calls and chairs the meetings of the Commission, and signs the decisions and other acts of the Commission, in accordance with the decisions and policies of the Commission;  </w:t>
            </w:r>
          </w:p>
          <w:p w14:paraId="0B9433AA"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F8EAEC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Carries out and undertakes actions for the benefit of the work of the Commission;</w:t>
            </w:r>
          </w:p>
          <w:p w14:paraId="2FD35CE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5AA029F7"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 xml:space="preserve">Represents the Commission in contact with the public, within the state and abroad, or authorizes one of the Deputy Head </w:t>
            </w:r>
            <w:r w:rsidRPr="00041D98">
              <w:rPr>
                <w:rFonts w:ascii="Times New Roman" w:hAnsi="Times New Roman" w:cs="Times New Roman"/>
                <w:color w:val="0F243E" w:themeColor="text2" w:themeShade="80"/>
                <w:sz w:val="24"/>
                <w:szCs w:val="24"/>
                <w:lang w:val="en-GB"/>
              </w:rPr>
              <w:lastRenderedPageBreak/>
              <w:t>Commissioners or the Commission members for this representation;</w:t>
            </w:r>
          </w:p>
          <w:p w14:paraId="4D76C1F8"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5FFC2DB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w:t>
            </w:r>
            <w:r w:rsidRPr="00041D98">
              <w:rPr>
                <w:rFonts w:ascii="Times New Roman" w:hAnsi="Times New Roman" w:cs="Times New Roman"/>
                <w:color w:val="0F243E" w:themeColor="text2" w:themeShade="80"/>
                <w:sz w:val="24"/>
                <w:szCs w:val="24"/>
                <w:lang w:val="en-GB"/>
              </w:rPr>
              <w:tab/>
              <w:t>In coordination with the members of the Commission, he/she prepares the work plan and the draft budget, subject to approval by the Commission;</w:t>
            </w:r>
          </w:p>
          <w:p w14:paraId="6873CC6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D7496D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1.8.</w:t>
            </w:r>
            <w:r w:rsidRPr="00041D98">
              <w:rPr>
                <w:rFonts w:ascii="Times New Roman" w:hAnsi="Times New Roman" w:cs="Times New Roman"/>
                <w:color w:val="0F243E" w:themeColor="text2" w:themeShade="80"/>
                <w:sz w:val="24"/>
                <w:szCs w:val="24"/>
                <w:lang w:val="en-GB"/>
              </w:rPr>
              <w:tab/>
              <w:t>In cooperation with the members of the Commission, he/she determines the tasks and duties for the Commission members;</w:t>
            </w:r>
          </w:p>
          <w:p w14:paraId="3B3058DB" w14:textId="77777777" w:rsidR="00693C26" w:rsidRDefault="00693C26" w:rsidP="00254576">
            <w:pPr>
              <w:ind w:left="316"/>
              <w:jc w:val="both"/>
              <w:rPr>
                <w:rFonts w:ascii="Times New Roman" w:hAnsi="Times New Roman" w:cs="Times New Roman"/>
                <w:color w:val="0F243E" w:themeColor="text2" w:themeShade="80"/>
                <w:sz w:val="24"/>
                <w:szCs w:val="24"/>
                <w:lang w:val="en-GB"/>
              </w:rPr>
            </w:pPr>
          </w:p>
          <w:p w14:paraId="3CCB2AF1" w14:textId="03C86DFE"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1.9.</w:t>
            </w:r>
            <w:r w:rsidRPr="00041D98">
              <w:rPr>
                <w:rFonts w:ascii="Times New Roman" w:hAnsi="Times New Roman" w:cs="Times New Roman"/>
                <w:color w:val="0F243E" w:themeColor="text2" w:themeShade="80"/>
                <w:sz w:val="24"/>
                <w:szCs w:val="24"/>
                <w:lang w:val="en-GB"/>
              </w:rPr>
              <w:tab/>
              <w:t>Keeps the Commission members informed about the work and activities of the Commission and every Commission member has the right that through the Head Commissioner to request any information on the activities of the Commission;</w:t>
            </w:r>
          </w:p>
          <w:p w14:paraId="1B238288" w14:textId="77777777" w:rsidR="00693C26" w:rsidRDefault="00693C26" w:rsidP="00254576">
            <w:pPr>
              <w:ind w:left="316"/>
              <w:jc w:val="both"/>
              <w:rPr>
                <w:rFonts w:ascii="Times New Roman" w:hAnsi="Times New Roman" w:cs="Times New Roman"/>
                <w:color w:val="0F243E" w:themeColor="text2" w:themeShade="80"/>
                <w:sz w:val="24"/>
                <w:szCs w:val="24"/>
                <w:lang w:val="en-GB"/>
              </w:rPr>
            </w:pPr>
          </w:p>
          <w:p w14:paraId="593B36EA" w14:textId="13BED5FA"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1.10.</w:t>
            </w:r>
            <w:r w:rsidRPr="00041D98">
              <w:rPr>
                <w:rFonts w:ascii="Times New Roman" w:hAnsi="Times New Roman" w:cs="Times New Roman"/>
                <w:color w:val="0F243E" w:themeColor="text2" w:themeShade="80"/>
                <w:sz w:val="24"/>
                <w:szCs w:val="24"/>
                <w:lang w:val="en-GB"/>
              </w:rPr>
              <w:tab/>
              <w:t>Together with the Commission, he/she ensures the implementation of this normative Act and the relevant legislation in force;</w:t>
            </w:r>
          </w:p>
          <w:p w14:paraId="7EB507FA" w14:textId="77777777" w:rsidR="00693C26" w:rsidRDefault="00693C26" w:rsidP="00254576">
            <w:pPr>
              <w:ind w:left="316"/>
              <w:jc w:val="both"/>
              <w:rPr>
                <w:rFonts w:ascii="Times New Roman" w:hAnsi="Times New Roman" w:cs="Times New Roman"/>
                <w:color w:val="0F243E" w:themeColor="text2" w:themeShade="80"/>
                <w:sz w:val="24"/>
                <w:szCs w:val="24"/>
                <w:lang w:val="en-GB"/>
              </w:rPr>
            </w:pPr>
          </w:p>
          <w:p w14:paraId="4FB6A744" w14:textId="4ADF971D"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1.11.</w:t>
            </w:r>
            <w:r w:rsidRPr="00041D98">
              <w:rPr>
                <w:rFonts w:ascii="Times New Roman" w:hAnsi="Times New Roman" w:cs="Times New Roman"/>
                <w:color w:val="0F243E" w:themeColor="text2" w:themeShade="80"/>
                <w:sz w:val="24"/>
                <w:szCs w:val="24"/>
                <w:lang w:val="en-GB"/>
              </w:rPr>
              <w:tab/>
              <w:t>Performs other duties entrusted by the Commission.</w:t>
            </w:r>
          </w:p>
          <w:p w14:paraId="26296392" w14:textId="77777777" w:rsidR="00693C26" w:rsidRDefault="00693C26" w:rsidP="00254576">
            <w:pPr>
              <w:jc w:val="both"/>
              <w:rPr>
                <w:rFonts w:ascii="Times New Roman" w:hAnsi="Times New Roman" w:cs="Times New Roman"/>
                <w:color w:val="0F243E" w:themeColor="text2" w:themeShade="80"/>
                <w:sz w:val="24"/>
                <w:szCs w:val="24"/>
                <w:lang w:val="en-GB"/>
              </w:rPr>
            </w:pPr>
          </w:p>
          <w:p w14:paraId="2D3BCA00" w14:textId="7D9A5E8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Head Commissioner is required to work in a consensual and collaborative manner with the members of the Commission.</w:t>
            </w:r>
          </w:p>
          <w:p w14:paraId="72E60E73" w14:textId="77777777" w:rsidR="00693C26" w:rsidRDefault="00693C26" w:rsidP="00254576">
            <w:pPr>
              <w:jc w:val="both"/>
              <w:rPr>
                <w:rFonts w:ascii="Times New Roman" w:hAnsi="Times New Roman" w:cs="Times New Roman"/>
                <w:color w:val="0F243E" w:themeColor="text2" w:themeShade="80"/>
                <w:sz w:val="24"/>
                <w:szCs w:val="24"/>
                <w:lang w:val="en-GB"/>
              </w:rPr>
            </w:pPr>
          </w:p>
          <w:p w14:paraId="69C123DC" w14:textId="440AF1AB"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3. Any decision taken by the Head Commissioner between meetings of the Commission is subject to approval by the Commission and may be overturned.</w:t>
            </w:r>
          </w:p>
          <w:p w14:paraId="3189A22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81EE6AD"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25</w:t>
            </w:r>
          </w:p>
          <w:p w14:paraId="24841DEB"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Deputy Head Commissioners</w:t>
            </w:r>
          </w:p>
          <w:p w14:paraId="7B7C742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0809CF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1.The Deputy Head Commissioner replaces the Head Commissioner in his absence and assists the Head Commissioner in the performance of his duties and responsibilities.</w:t>
            </w:r>
          </w:p>
          <w:p w14:paraId="11135EF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F2F077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2.The Deputy Head Commissioner shall also perform the duties and responsibilities set forth in the Rules of Procedure of the Commission.</w:t>
            </w:r>
          </w:p>
          <w:p w14:paraId="27B102BF" w14:textId="77777777" w:rsidR="00693C26" w:rsidRDefault="00693C26" w:rsidP="00254576">
            <w:pPr>
              <w:jc w:val="center"/>
              <w:rPr>
                <w:rFonts w:ascii="Times New Roman" w:hAnsi="Times New Roman" w:cs="Times New Roman"/>
                <w:b/>
                <w:color w:val="0F243E" w:themeColor="text2" w:themeShade="80"/>
                <w:sz w:val="24"/>
                <w:szCs w:val="24"/>
                <w:lang w:val="en-GB"/>
              </w:rPr>
            </w:pPr>
          </w:p>
          <w:p w14:paraId="3A3E42FD" w14:textId="1858F4B8"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26</w:t>
            </w:r>
          </w:p>
          <w:p w14:paraId="019CA6D3"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Termination of the mandate of a Commissioner</w:t>
            </w:r>
          </w:p>
          <w:p w14:paraId="71B8A7FE"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5411B61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A Commissioner shall cease to hold office after the termination of the mandate of the Commission, and in the cases of:</w:t>
            </w:r>
          </w:p>
          <w:p w14:paraId="46831DE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F1F957E" w14:textId="09E004B8" w:rsidR="00254576" w:rsidRDefault="00693C26" w:rsidP="00254576">
            <w:pPr>
              <w:ind w:left="31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1.1. Resignation in writing;</w:t>
            </w:r>
          </w:p>
          <w:p w14:paraId="7221BBF7" w14:textId="77777777" w:rsidR="00693C26" w:rsidRPr="00041D98" w:rsidRDefault="00693C26" w:rsidP="00254576">
            <w:pPr>
              <w:ind w:left="316"/>
              <w:jc w:val="both"/>
              <w:rPr>
                <w:rFonts w:ascii="Times New Roman" w:hAnsi="Times New Roman" w:cs="Times New Roman"/>
                <w:color w:val="0F243E" w:themeColor="text2" w:themeShade="80"/>
                <w:sz w:val="24"/>
                <w:szCs w:val="24"/>
                <w:lang w:val="en-GB"/>
              </w:rPr>
            </w:pPr>
          </w:p>
          <w:p w14:paraId="69B6C36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374702A" w14:textId="77777777" w:rsidR="00254576" w:rsidRPr="00041D98" w:rsidRDefault="00254576" w:rsidP="00693C26">
            <w:pPr>
              <w:pStyle w:val="ListParagraph"/>
              <w:numPr>
                <w:ilvl w:val="1"/>
                <w:numId w:val="8"/>
              </w:numPr>
              <w:ind w:left="361" w:hanging="1"/>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 Passing a sentence by a final verdict for committing an intentional offense;</w:t>
            </w:r>
          </w:p>
          <w:p w14:paraId="44FFB1E1" w14:textId="545BA843"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w:t>
            </w:r>
            <w:r w:rsidR="00693C26">
              <w:rPr>
                <w:rFonts w:ascii="Times New Roman" w:hAnsi="Times New Roman" w:cs="Times New Roman"/>
                <w:color w:val="0F243E" w:themeColor="text2" w:themeShade="80"/>
                <w:sz w:val="24"/>
                <w:szCs w:val="24"/>
                <w:lang w:val="en-GB"/>
              </w:rPr>
              <w:t>.3.</w:t>
            </w:r>
            <w:r w:rsidR="00693C26">
              <w:rPr>
                <w:rFonts w:ascii="Times New Roman" w:hAnsi="Times New Roman" w:cs="Times New Roman"/>
                <w:color w:val="0F243E" w:themeColor="text2" w:themeShade="80"/>
                <w:sz w:val="24"/>
                <w:szCs w:val="24"/>
                <w:lang w:val="en-GB"/>
              </w:rPr>
              <w:tab/>
              <w:t xml:space="preserve">Dismissal; </w:t>
            </w:r>
            <w:r w:rsidRPr="00041D98">
              <w:rPr>
                <w:rFonts w:ascii="Times New Roman" w:hAnsi="Times New Roman" w:cs="Times New Roman"/>
                <w:color w:val="0F243E" w:themeColor="text2" w:themeShade="80"/>
                <w:sz w:val="24"/>
                <w:szCs w:val="24"/>
                <w:lang w:val="en-GB"/>
              </w:rPr>
              <w:t>and</w:t>
            </w:r>
          </w:p>
          <w:p w14:paraId="707BC596" w14:textId="77777777" w:rsidR="00693C26" w:rsidRDefault="00693C26" w:rsidP="00254576">
            <w:pPr>
              <w:ind w:left="316"/>
              <w:jc w:val="both"/>
              <w:rPr>
                <w:rFonts w:ascii="Times New Roman" w:hAnsi="Times New Roman" w:cs="Times New Roman"/>
                <w:color w:val="0F243E" w:themeColor="text2" w:themeShade="80"/>
                <w:sz w:val="24"/>
                <w:szCs w:val="24"/>
                <w:lang w:val="en-GB"/>
              </w:rPr>
            </w:pPr>
          </w:p>
          <w:p w14:paraId="2057EE8A" w14:textId="21750ABF" w:rsidR="00254576" w:rsidRPr="00041D98" w:rsidRDefault="00693C26" w:rsidP="00254576">
            <w:pPr>
              <w:ind w:left="31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1.4. Death.</w:t>
            </w:r>
          </w:p>
          <w:p w14:paraId="6866E9E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F27ADC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2.In the cases provided for in sub-paragraphs 1.1, 1.2 and 1.4 of this Article, the Commission sends the proposal to the Head of the establishing Institution for dismissal. The Head of the establishing Institution shall, within seven (7) days of receiving the proposal, issue a decision to dismiss the Commissioner.</w:t>
            </w:r>
          </w:p>
          <w:p w14:paraId="4042EFA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2F1C31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Head of the establishing Institution may dismiss a Commissioner for the following reasons:</w:t>
            </w:r>
          </w:p>
          <w:p w14:paraId="6FD75F1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467E59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3.1. for violating the provisions of this Normative Act;</w:t>
            </w:r>
          </w:p>
          <w:p w14:paraId="10DFFC5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BDF922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 when performing an activity that creates a conflict of interest and despite the warning by the competent body he/she does not eliminate the conflict of interest according to the relevant law;</w:t>
            </w:r>
          </w:p>
          <w:p w14:paraId="4AF7D7FC"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2125C05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3.3. in cases when performing duties in incompatibility or misconduct or misbehavior in relation to his/her function;</w:t>
            </w:r>
          </w:p>
          <w:p w14:paraId="405031EE"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5F98420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F29630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3.4. continued incapacity or  inability to perform his or her official duties, due to poor mental and physical conditions;</w:t>
            </w:r>
          </w:p>
          <w:p w14:paraId="21C8D9A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15210D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45BEA28"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3.5. is unjustifiably absent at work for more than five (5) days for reasons not provided by law;</w:t>
            </w:r>
          </w:p>
          <w:p w14:paraId="4532DE4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B85B97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3.6. for failing to disclose any matter that would have materially influenced a decision not to appoint him or her;</w:t>
            </w:r>
          </w:p>
          <w:p w14:paraId="6428A6C7"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693020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3.7.is biased, incompetent or not fit to hold office, provided that such apprehension must be reasonably held and based upon rational grounds.</w:t>
            </w:r>
          </w:p>
          <w:p w14:paraId="50C08E7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6257A1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6C9938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The Commission shall submit the proposal for dismissal of the commissioner, together with all the evidence collected, to the commissioners and the establishing Institution. The Head of the establishing Institution in this case shall:</w:t>
            </w:r>
          </w:p>
          <w:p w14:paraId="5E2E883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A2BEFA8"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 appoint an inquiry panel, which shall consist of a chairperson and two other members. The chairperson shall be a retired judge, a prosecutor and a legal expert;</w:t>
            </w:r>
          </w:p>
          <w:p w14:paraId="4295E5C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B9D1D20"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4.2</w:t>
            </w:r>
            <w:r w:rsidRPr="00041D98">
              <w:rPr>
                <w:rFonts w:ascii="Times New Roman" w:hAnsi="Times New Roman" w:cs="Times New Roman"/>
                <w:color w:val="0F243E" w:themeColor="text2" w:themeShade="80"/>
                <w:sz w:val="24"/>
                <w:szCs w:val="24"/>
                <w:lang w:val="en-GB"/>
              </w:rPr>
              <w:tab/>
              <w:t>the inquiry panel  shall, within 30 days of its appointment, investigate the matter and, applying procedural fairness, decide whether the commissioner should be removed from office or not and communicate its decision to the Head of the establishing Institution and the Commission;</w:t>
            </w:r>
          </w:p>
          <w:p w14:paraId="2573049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883853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4.3</w:t>
            </w:r>
            <w:r w:rsidRPr="00041D98">
              <w:rPr>
                <w:rFonts w:ascii="Times New Roman" w:hAnsi="Times New Roman" w:cs="Times New Roman"/>
                <w:color w:val="0F243E" w:themeColor="text2" w:themeShade="80"/>
                <w:sz w:val="24"/>
                <w:szCs w:val="24"/>
                <w:lang w:val="en-GB"/>
              </w:rPr>
              <w:tab/>
              <w:t>when the dismissal of a commissioner has been referred to the establishing Institution in terms of this section the Head of the establishing Institution may, on his own initiative or on the request of the Commission, suspend the commissioner from the Commission pending the decision of the inquiry panel, provided that the suspension may at any time be revoked by the Head of the establishing Institution, on good cause shown, pending the inquiry’s decision.</w:t>
            </w:r>
          </w:p>
          <w:p w14:paraId="7899AA6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A2BFA9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 The Head of the establishing Institution may fill any vacancy by appointing a person for the unexpired portion of the term of office of his or her predecessor or may allow the seat vacated as a result of a resignation, dismissal from office or death to remain vacant provided that the minimum number of commissioners must always be an odd number and not fall below seven.</w:t>
            </w:r>
          </w:p>
          <w:p w14:paraId="4438D7A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3B6245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6. Where the Head of the establishing Institution decides to fill a vacancy, he/she shall elect a new member of the Commission from the reserve list and if none of these persons is available, then the selection procedure as set out in this normative Act shall be conducted.</w:t>
            </w:r>
          </w:p>
          <w:p w14:paraId="0D9D156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E4B6E5B"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 xml:space="preserve">CHAPTER IV – </w:t>
            </w:r>
            <w:r w:rsidRPr="00041D98">
              <w:rPr>
                <w:rFonts w:ascii="Times New Roman" w:hAnsi="Times New Roman" w:cs="Times New Roman"/>
                <w:b/>
                <w:color w:val="0F243E" w:themeColor="text2" w:themeShade="80"/>
                <w:sz w:val="24"/>
                <w:szCs w:val="24"/>
                <w:lang w:val="en-GB"/>
              </w:rPr>
              <w:tab/>
              <w:t>WORKING PROCESS OF THE COMMISSION</w:t>
            </w:r>
          </w:p>
          <w:p w14:paraId="0ED573A6" w14:textId="77777777" w:rsidR="00254576" w:rsidRPr="00041D98" w:rsidRDefault="00254576" w:rsidP="00254576">
            <w:pPr>
              <w:rPr>
                <w:rFonts w:ascii="Times New Roman" w:hAnsi="Times New Roman" w:cs="Times New Roman"/>
                <w:b/>
                <w:color w:val="0F243E" w:themeColor="text2" w:themeShade="80"/>
                <w:sz w:val="24"/>
                <w:szCs w:val="24"/>
                <w:lang w:val="en-GB"/>
              </w:rPr>
            </w:pPr>
          </w:p>
          <w:p w14:paraId="2DC271E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27</w:t>
            </w:r>
          </w:p>
          <w:p w14:paraId="1799B45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Preparatory period</w:t>
            </w:r>
          </w:p>
          <w:p w14:paraId="7EA94C1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FDA102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preparation period includes, but is not limited to:</w:t>
            </w:r>
          </w:p>
          <w:p w14:paraId="2BAAD91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456821F"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The approval of the work plan;</w:t>
            </w:r>
          </w:p>
          <w:p w14:paraId="15CABF66"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E1D6142"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The approval of the Commission’s Rules of Procedure and other necessary acts;</w:t>
            </w:r>
          </w:p>
          <w:p w14:paraId="7DC07E80" w14:textId="77777777" w:rsidR="00463B53" w:rsidRDefault="00463B53" w:rsidP="00463B53">
            <w:pPr>
              <w:ind w:left="451"/>
              <w:jc w:val="both"/>
              <w:rPr>
                <w:rFonts w:ascii="Times New Roman" w:hAnsi="Times New Roman" w:cs="Times New Roman"/>
                <w:color w:val="0F243E" w:themeColor="text2" w:themeShade="80"/>
                <w:sz w:val="24"/>
                <w:szCs w:val="24"/>
                <w:lang w:val="en-GB"/>
              </w:rPr>
            </w:pPr>
          </w:p>
          <w:p w14:paraId="6828D31A" w14:textId="76322BA0" w:rsidR="00254576" w:rsidRPr="00041D98" w:rsidRDefault="00254576" w:rsidP="00463B53">
            <w:pPr>
              <w:ind w:left="451"/>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The drafting of an employment and engagement plan of the Secretariat staff;</w:t>
            </w:r>
          </w:p>
          <w:p w14:paraId="15407489" w14:textId="77777777" w:rsidR="00463B53" w:rsidRDefault="00463B53" w:rsidP="00254576">
            <w:pPr>
              <w:ind w:left="406"/>
              <w:jc w:val="both"/>
              <w:rPr>
                <w:rFonts w:ascii="Times New Roman" w:hAnsi="Times New Roman" w:cs="Times New Roman"/>
                <w:color w:val="0F243E" w:themeColor="text2" w:themeShade="80"/>
                <w:sz w:val="24"/>
                <w:szCs w:val="24"/>
                <w:lang w:val="en-GB"/>
              </w:rPr>
            </w:pPr>
          </w:p>
          <w:p w14:paraId="01377A25" w14:textId="72E34E51"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The training of the staff of the Secretariat;</w:t>
            </w:r>
          </w:p>
          <w:p w14:paraId="48558DEB"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3DC58E72" w14:textId="77777777" w:rsidR="00463B53" w:rsidRDefault="00463B53" w:rsidP="00254576">
            <w:pPr>
              <w:ind w:left="406"/>
              <w:jc w:val="both"/>
              <w:rPr>
                <w:rFonts w:ascii="Times New Roman" w:hAnsi="Times New Roman" w:cs="Times New Roman"/>
                <w:color w:val="0F243E" w:themeColor="text2" w:themeShade="80"/>
                <w:sz w:val="24"/>
                <w:szCs w:val="24"/>
                <w:lang w:val="en-GB"/>
              </w:rPr>
            </w:pPr>
          </w:p>
          <w:p w14:paraId="15325E38" w14:textId="63F4B4B6"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1.5.</w:t>
            </w:r>
            <w:r w:rsidRPr="00041D98">
              <w:rPr>
                <w:rFonts w:ascii="Times New Roman" w:hAnsi="Times New Roman" w:cs="Times New Roman"/>
                <w:color w:val="0F243E" w:themeColor="text2" w:themeShade="80"/>
                <w:sz w:val="24"/>
                <w:szCs w:val="24"/>
                <w:lang w:val="en-GB"/>
              </w:rPr>
              <w:tab/>
              <w:t>The review of specific plans for possible public hearings;</w:t>
            </w:r>
          </w:p>
          <w:p w14:paraId="48555439"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0C8CEC4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551CE11"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Budget preparation and securing of the funds from local and international sources;</w:t>
            </w:r>
          </w:p>
          <w:p w14:paraId="7E5B2D53"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0AE6D07A"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w:t>
            </w:r>
            <w:r w:rsidRPr="00041D98">
              <w:rPr>
                <w:rFonts w:ascii="Times New Roman" w:hAnsi="Times New Roman" w:cs="Times New Roman"/>
                <w:color w:val="0F243E" w:themeColor="text2" w:themeShade="80"/>
                <w:sz w:val="24"/>
                <w:szCs w:val="24"/>
                <w:lang w:val="en-GB"/>
              </w:rPr>
              <w:tab/>
              <w:t>The designing and installation of an effective database for storage, systematization and pulling out data related to issues which may be reported to the Commission;</w:t>
            </w:r>
          </w:p>
          <w:p w14:paraId="53D88D98"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35BCDFAE"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1.8.</w:t>
            </w:r>
            <w:r w:rsidRPr="00041D98">
              <w:rPr>
                <w:rFonts w:ascii="Times New Roman" w:hAnsi="Times New Roman" w:cs="Times New Roman"/>
                <w:color w:val="0F243E" w:themeColor="text2" w:themeShade="80"/>
                <w:sz w:val="24"/>
                <w:szCs w:val="24"/>
                <w:lang w:val="en-GB"/>
              </w:rPr>
              <w:tab/>
              <w:t>The elaboration of a public campaign;</w:t>
            </w:r>
          </w:p>
          <w:p w14:paraId="29DDD96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3EEADB7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1.9.</w:t>
            </w:r>
            <w:r w:rsidRPr="00041D98">
              <w:rPr>
                <w:rFonts w:ascii="Times New Roman" w:hAnsi="Times New Roman" w:cs="Times New Roman"/>
                <w:color w:val="0F243E" w:themeColor="text2" w:themeShade="80"/>
                <w:sz w:val="24"/>
                <w:szCs w:val="24"/>
                <w:lang w:val="en-GB"/>
              </w:rPr>
              <w:tab/>
              <w:t>The collection of existing documentation from local and international institutions, local and international NGOs, and other sources.</w:t>
            </w:r>
          </w:p>
          <w:p w14:paraId="52F1B51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DBD769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087C72E1"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28</w:t>
            </w:r>
          </w:p>
          <w:p w14:paraId="294FCF4C"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Rules of Conduct</w:t>
            </w:r>
          </w:p>
          <w:p w14:paraId="75D05AD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53AE2B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Commissioners and staff of the Secretariat must:</w:t>
            </w:r>
          </w:p>
          <w:p w14:paraId="4F179DC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80DCB3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  be impartial and act fairly and without prejudice to the performance of their functions;</w:t>
            </w:r>
          </w:p>
          <w:p w14:paraId="2438EB19" w14:textId="25A5F541" w:rsidR="00254576" w:rsidRDefault="00254576" w:rsidP="00254576">
            <w:pPr>
              <w:ind w:left="316"/>
              <w:jc w:val="both"/>
              <w:rPr>
                <w:rFonts w:ascii="Times New Roman" w:hAnsi="Times New Roman" w:cs="Times New Roman"/>
                <w:color w:val="0F243E" w:themeColor="text2" w:themeShade="80"/>
                <w:sz w:val="24"/>
                <w:szCs w:val="24"/>
                <w:lang w:val="en-GB"/>
              </w:rPr>
            </w:pPr>
          </w:p>
          <w:p w14:paraId="6ABE7EE6" w14:textId="77777777" w:rsidR="00463B53" w:rsidRPr="00041D98" w:rsidRDefault="00463B53" w:rsidP="00254576">
            <w:pPr>
              <w:ind w:left="316"/>
              <w:jc w:val="both"/>
              <w:rPr>
                <w:rFonts w:ascii="Times New Roman" w:hAnsi="Times New Roman" w:cs="Times New Roman"/>
                <w:color w:val="0F243E" w:themeColor="text2" w:themeShade="80"/>
                <w:sz w:val="24"/>
                <w:szCs w:val="24"/>
                <w:lang w:val="en-GB"/>
              </w:rPr>
            </w:pPr>
          </w:p>
          <w:p w14:paraId="369FDED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act with integrity and will not  act in contradiction to their position or expose themselves to any situation involving the risk of a conflict between their official responsibilities and private or other interests;</w:t>
            </w:r>
          </w:p>
          <w:p w14:paraId="2E33F5B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1A66DFCD"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 be diligent, effective and efficient in the performance of their functions;</w:t>
            </w:r>
          </w:p>
          <w:p w14:paraId="77A47F48"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CB3D5C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 not disseminate any information obtained  during the work and scope of their work with the Commission to any person other than in the performance of their functions with the Commission;</w:t>
            </w:r>
          </w:p>
          <w:p w14:paraId="1A1C3CD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8568AA0"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B10EE6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 not use their position or any information entrusted to them to enrich themselves or to gain unjustly from any other person;</w:t>
            </w:r>
          </w:p>
          <w:p w14:paraId="13968378"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69DB7A3" w14:textId="77777777" w:rsidR="00463B53" w:rsidRDefault="00463B53" w:rsidP="00254576">
            <w:pPr>
              <w:ind w:left="316"/>
              <w:jc w:val="both"/>
              <w:rPr>
                <w:rFonts w:ascii="Times New Roman" w:hAnsi="Times New Roman" w:cs="Times New Roman"/>
                <w:color w:val="0F243E" w:themeColor="text2" w:themeShade="80"/>
                <w:sz w:val="24"/>
                <w:szCs w:val="24"/>
                <w:lang w:val="en-GB"/>
              </w:rPr>
            </w:pPr>
          </w:p>
          <w:p w14:paraId="103E3FDB" w14:textId="74B09DAC"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 xml:space="preserve"> respect the fact that the data and materials generated and collected by the Commission belong to the Commission, are part of the national heritage of Kosovo and belong to the people of Kosovo and may not be removed by the Commission </w:t>
            </w:r>
            <w:r w:rsidRPr="00041D98">
              <w:rPr>
                <w:rFonts w:ascii="Times New Roman" w:hAnsi="Times New Roman" w:cs="Times New Roman"/>
                <w:color w:val="0F243E" w:themeColor="text2" w:themeShade="80"/>
                <w:sz w:val="24"/>
                <w:szCs w:val="24"/>
                <w:lang w:val="en-GB"/>
              </w:rPr>
              <w:lastRenderedPageBreak/>
              <w:t xml:space="preserve">unless such removal is for any authorized purpose pursuant to this Act.  </w:t>
            </w:r>
          </w:p>
          <w:p w14:paraId="3F245CF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10E861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To the extent that any personnel are seconded from any state organ or other entity to the Commission such personnel will be accountable and report solely and only to the Commission.</w:t>
            </w:r>
          </w:p>
          <w:p w14:paraId="553AA91F"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4676EDD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If at any stage during the  development of the proceedings at any meeting of the Commission, committee or body of the Commission, it  is verified that a Commissioner or staff of the Secretariat may cause a conflict of interest in the performance of his or her functions,  the person shall immediately and fully disclose the nature of his or her interest so as to enable the commissioners to decide whether or not he or she should be excluded from attending the meeting because of a conflict of interest, and in this case:</w:t>
            </w:r>
          </w:p>
          <w:p w14:paraId="5B8F3A4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0BC9D1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3.1.</w:t>
            </w:r>
            <w:r w:rsidRPr="00041D98">
              <w:rPr>
                <w:rFonts w:ascii="Times New Roman" w:hAnsi="Times New Roman" w:cs="Times New Roman"/>
                <w:color w:val="0F243E" w:themeColor="text2" w:themeShade="80"/>
                <w:sz w:val="24"/>
                <w:szCs w:val="24"/>
                <w:lang w:val="en-GB"/>
              </w:rPr>
              <w:tab/>
              <w:t>Such disclosure and the decision taken by the remaining commissioners, and, or Secretariat personnel, shall be recorded in the minutes of the meeting;</w:t>
            </w:r>
          </w:p>
          <w:p w14:paraId="2485F94C" w14:textId="77777777" w:rsidR="00463B53" w:rsidRDefault="00463B53" w:rsidP="00254576">
            <w:pPr>
              <w:ind w:left="406"/>
              <w:jc w:val="both"/>
              <w:rPr>
                <w:rFonts w:ascii="Times New Roman" w:hAnsi="Times New Roman" w:cs="Times New Roman"/>
                <w:color w:val="0F243E" w:themeColor="text2" w:themeShade="80"/>
                <w:sz w:val="24"/>
                <w:szCs w:val="24"/>
                <w:lang w:val="en-GB"/>
              </w:rPr>
            </w:pPr>
          </w:p>
          <w:p w14:paraId="7EE2BA77" w14:textId="427884A8"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w:t>
            </w:r>
            <w:r w:rsidRPr="00041D98">
              <w:rPr>
                <w:rFonts w:ascii="Times New Roman" w:hAnsi="Times New Roman" w:cs="Times New Roman"/>
                <w:color w:val="0F243E" w:themeColor="text2" w:themeShade="80"/>
                <w:sz w:val="24"/>
                <w:szCs w:val="24"/>
                <w:lang w:val="en-GB"/>
              </w:rPr>
              <w:tab/>
              <w:t xml:space="preserve">If a Commissioner or Secretariat staff does not report any conflict of interest and is present at a </w:t>
            </w:r>
            <w:r w:rsidRPr="00041D98">
              <w:rPr>
                <w:rFonts w:ascii="Times New Roman" w:hAnsi="Times New Roman" w:cs="Times New Roman"/>
                <w:color w:val="0F243E" w:themeColor="text2" w:themeShade="80"/>
                <w:sz w:val="24"/>
                <w:szCs w:val="24"/>
                <w:lang w:val="en-GB"/>
              </w:rPr>
              <w:lastRenderedPageBreak/>
              <w:t>meeting of the Commission, Subcommittee or other Commission body or in any way attends the meeting, such meeting on the relevant matter, as soon as it is understood for that non-disclosure, shall be reviewed and amended or cancelled by the Commission, sub-committee or body, without the participation of the person concerned.</w:t>
            </w:r>
          </w:p>
          <w:p w14:paraId="5B185BE4"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508A32F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The Commissioners and staff of the Secretariat shall not participate :</w:t>
            </w:r>
          </w:p>
          <w:p w14:paraId="60D2E2BC"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p>
          <w:p w14:paraId="15512370" w14:textId="77777777"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 in any case proceedings where they have a personal interest;</w:t>
            </w:r>
          </w:p>
          <w:p w14:paraId="7E0FF7C9" w14:textId="77777777" w:rsidR="00463B53" w:rsidRDefault="00463B53" w:rsidP="00254576">
            <w:pPr>
              <w:ind w:left="406"/>
              <w:jc w:val="both"/>
              <w:rPr>
                <w:rFonts w:ascii="Times New Roman" w:hAnsi="Times New Roman" w:cs="Times New Roman"/>
                <w:color w:val="0F243E" w:themeColor="text2" w:themeShade="80"/>
                <w:sz w:val="24"/>
                <w:szCs w:val="24"/>
                <w:lang w:val="en-GB"/>
              </w:rPr>
            </w:pPr>
          </w:p>
          <w:p w14:paraId="64C92AB2" w14:textId="2D6B079E"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4.2. if they have been consulted or have any connection with the party;</w:t>
            </w:r>
          </w:p>
          <w:p w14:paraId="0C1CC8FC" w14:textId="77777777" w:rsidR="00463B53" w:rsidRDefault="00463B53" w:rsidP="00254576">
            <w:pPr>
              <w:ind w:left="406"/>
              <w:jc w:val="both"/>
              <w:rPr>
                <w:rFonts w:ascii="Times New Roman" w:hAnsi="Times New Roman" w:cs="Times New Roman"/>
                <w:color w:val="0F243E" w:themeColor="text2" w:themeShade="80"/>
                <w:sz w:val="24"/>
                <w:szCs w:val="24"/>
                <w:lang w:val="en-GB"/>
              </w:rPr>
            </w:pPr>
          </w:p>
          <w:p w14:paraId="1477D28C" w14:textId="48EB760E" w:rsidR="00254576" w:rsidRPr="00041D98" w:rsidRDefault="00254576" w:rsidP="00254576">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4.3. if they have been involved in any legal proceedings related to the case other than the proceedings of the Secretariat and the Commission, or if there are other circumstances which may affect their impartiality.</w:t>
            </w:r>
          </w:p>
          <w:p w14:paraId="53D4FD3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D02A482"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29</w:t>
            </w:r>
          </w:p>
          <w:p w14:paraId="596DE94A"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Protection of data</w:t>
            </w:r>
          </w:p>
          <w:p w14:paraId="689BA27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5B455E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The Commission shall ensure that any guarantee of confidentiality cannot be violated by any external body.</w:t>
            </w:r>
          </w:p>
          <w:p w14:paraId="6250018A" w14:textId="77777777" w:rsidR="00254576" w:rsidRPr="00041D98" w:rsidRDefault="00254576" w:rsidP="00254576">
            <w:pPr>
              <w:pStyle w:val="ListParagraph"/>
              <w:jc w:val="both"/>
              <w:rPr>
                <w:rFonts w:ascii="Times New Roman" w:hAnsi="Times New Roman" w:cs="Times New Roman"/>
                <w:color w:val="0F243E" w:themeColor="text2" w:themeShade="80"/>
                <w:sz w:val="24"/>
                <w:szCs w:val="24"/>
                <w:lang w:val="en-GB"/>
              </w:rPr>
            </w:pPr>
          </w:p>
          <w:p w14:paraId="7305FE76" w14:textId="4F93953C"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No commissioner or member of the Secretariat, on a full time employment or contractual basis, except in the exercise of his or her powers, in the performance of his duties or when required by the court, or by law, shall make public any information received by him / her, during the period they are employed by the Commiss</w:t>
            </w:r>
            <w:r w:rsidR="00B803FC">
              <w:rPr>
                <w:rFonts w:ascii="Times New Roman" w:hAnsi="Times New Roman" w:cs="Times New Roman"/>
                <w:color w:val="0F243E" w:themeColor="text2" w:themeShade="80"/>
                <w:sz w:val="24"/>
                <w:szCs w:val="24"/>
                <w:lang w:val="en-GB"/>
              </w:rPr>
              <w:t xml:space="preserve">ion and the period aftër that. </w:t>
            </w:r>
          </w:p>
          <w:p w14:paraId="47FFDB5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D8F919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personal data, private life and identity of victims, survivors and witnesses shall be protected by the responsible authorities. The registration, maintenance and use of personal data of such persons shall be done in accordance with the conditions set forth in the Law on Protection of Personal Data, the Criminal Code, the Criminal Procedure Code, this normative act and the relevant legislation in force.</w:t>
            </w:r>
          </w:p>
          <w:p w14:paraId="20399F68" w14:textId="7CA90CF4" w:rsidR="00254576" w:rsidRPr="00041D98" w:rsidRDefault="00254576" w:rsidP="00254576">
            <w:pPr>
              <w:jc w:val="both"/>
              <w:rPr>
                <w:rFonts w:ascii="Times New Roman" w:hAnsi="Times New Roman" w:cs="Times New Roman"/>
                <w:color w:val="0F243E" w:themeColor="text2" w:themeShade="80"/>
                <w:sz w:val="24"/>
                <w:szCs w:val="24"/>
                <w:lang w:val="en-GB"/>
              </w:rPr>
            </w:pPr>
          </w:p>
          <w:p w14:paraId="5DA510D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No person who is not authorized by the Commission shall have access to any information which is classified according to the relevant legislation in force.</w:t>
            </w:r>
          </w:p>
          <w:p w14:paraId="208369C3" w14:textId="7BF0532B" w:rsidR="00254576" w:rsidRDefault="00254576" w:rsidP="00254576">
            <w:pPr>
              <w:jc w:val="both"/>
              <w:rPr>
                <w:rFonts w:ascii="Times New Roman" w:hAnsi="Times New Roman" w:cs="Times New Roman"/>
                <w:color w:val="0F243E" w:themeColor="text2" w:themeShade="80"/>
                <w:sz w:val="24"/>
                <w:szCs w:val="24"/>
                <w:lang w:val="en-GB"/>
              </w:rPr>
            </w:pPr>
          </w:p>
          <w:p w14:paraId="4DB39141" w14:textId="77777777" w:rsidR="00B803FC" w:rsidRPr="00041D98" w:rsidRDefault="00B803FC" w:rsidP="00254576">
            <w:pPr>
              <w:jc w:val="both"/>
              <w:rPr>
                <w:rFonts w:ascii="Times New Roman" w:hAnsi="Times New Roman" w:cs="Times New Roman"/>
                <w:color w:val="0F243E" w:themeColor="text2" w:themeShade="80"/>
                <w:sz w:val="24"/>
                <w:szCs w:val="24"/>
                <w:lang w:val="en-GB"/>
              </w:rPr>
            </w:pPr>
          </w:p>
          <w:p w14:paraId="6C7D220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 The Commission shall ensure that duplicates of the relevant material are also stored elsewhere.</w:t>
            </w:r>
          </w:p>
          <w:p w14:paraId="178F2543"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995302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6. Registration, maintenace and utilisation of the classified information is undertaken in compliance with the conditions prescribed by the Law on classification of information and security clearence.</w:t>
            </w:r>
          </w:p>
          <w:p w14:paraId="1B65974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3690E0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7. Each Commissioner and each staff member of the Secretariat shall sign a Statement under Oath confirming the obligation to maintain and protect the classified information and data that will come to their knowledge in the performance of their duties. </w:t>
            </w:r>
          </w:p>
          <w:p w14:paraId="104B115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AE4C2F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25187CD0"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30</w:t>
            </w:r>
          </w:p>
          <w:p w14:paraId="3778ED70"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Quorum and decision making</w:t>
            </w:r>
          </w:p>
          <w:p w14:paraId="3539AC2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08EB63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quorum for the work of the Commission is met when at least five (5) members of the Commission are present.</w:t>
            </w:r>
          </w:p>
          <w:p w14:paraId="7DF1A94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AF823A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 shall endeavour to reach all decisions of the Commission unanimously, but where consensus is impossible to be reached, at least five (5) members shall agree on the decision.</w:t>
            </w:r>
          </w:p>
          <w:p w14:paraId="63527337" w14:textId="77777777" w:rsidR="00B803FC" w:rsidRDefault="00B803FC" w:rsidP="00254576">
            <w:pPr>
              <w:jc w:val="both"/>
              <w:rPr>
                <w:rFonts w:ascii="Times New Roman" w:hAnsi="Times New Roman" w:cs="Times New Roman"/>
                <w:color w:val="0F243E" w:themeColor="text2" w:themeShade="80"/>
                <w:sz w:val="24"/>
                <w:szCs w:val="24"/>
                <w:lang w:val="en-GB"/>
              </w:rPr>
            </w:pPr>
          </w:p>
          <w:p w14:paraId="5C7D4DE2" w14:textId="37404A6D" w:rsidR="00254576" w:rsidRPr="00041D98" w:rsidRDefault="00254576" w:rsidP="00B803FC">
            <w:pPr>
              <w:contextualSpacing/>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Rules of Procedure of the Commission and the Final Report of the Commission shall be adopted by consensus, but where consensus is not possibl</w:t>
            </w:r>
            <w:r w:rsidR="00B803FC">
              <w:rPr>
                <w:rFonts w:ascii="Times New Roman" w:hAnsi="Times New Roman" w:cs="Times New Roman"/>
                <w:color w:val="0F243E" w:themeColor="text2" w:themeShade="80"/>
                <w:sz w:val="24"/>
                <w:szCs w:val="24"/>
                <w:lang w:val="en-GB"/>
              </w:rPr>
              <w:t xml:space="preserve">e, it shall be adopted by a two </w:t>
            </w:r>
            <w:r w:rsidRPr="00041D98">
              <w:rPr>
                <w:rFonts w:ascii="Times New Roman" w:hAnsi="Times New Roman" w:cs="Times New Roman"/>
                <w:color w:val="0F243E" w:themeColor="text2" w:themeShade="80"/>
                <w:sz w:val="24"/>
                <w:szCs w:val="24"/>
                <w:lang w:val="en-GB"/>
              </w:rPr>
              <w:lastRenderedPageBreak/>
              <w:t>thirds (2/3) vote of the members of the Commission.</w:t>
            </w:r>
          </w:p>
          <w:p w14:paraId="4E21AD1E"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7CFB45D1"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31</w:t>
            </w:r>
          </w:p>
          <w:p w14:paraId="4EB24EAC"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Use of languages</w:t>
            </w:r>
          </w:p>
          <w:p w14:paraId="2980FE1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54A1926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In the work of the Commission, the official languages of the Republic of Kosovo shall be of equal use.</w:t>
            </w:r>
          </w:p>
          <w:p w14:paraId="55793FA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278C7850"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In communication with the Commission, each party has the right to use his or her own language.</w:t>
            </w:r>
          </w:p>
          <w:p w14:paraId="52F04BD6"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79A221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At public hearings, participants may speak in their own language and that translation will be provided whenever necessary.</w:t>
            </w:r>
          </w:p>
          <w:p w14:paraId="1F1B966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0663F3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D94119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32</w:t>
            </w:r>
          </w:p>
          <w:p w14:paraId="6473F4A5"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Commissions’s reporting</w:t>
            </w:r>
          </w:p>
          <w:p w14:paraId="4F7D52E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5E2568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 shall report on its work to the Head of the Founding Institution in a regular and extraordinary manner.</w:t>
            </w:r>
          </w:p>
          <w:p w14:paraId="271DBD5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AF4FBE9"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 respects all legal and regulatory reporting obligations for the efficient and effective management of all its revenues, expenses, assets and liabilities.</w:t>
            </w:r>
          </w:p>
          <w:p w14:paraId="6370DC8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7BCA154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3. Regular annual reporting shall be done by March 31st  of the following year.</w:t>
            </w:r>
          </w:p>
          <w:p w14:paraId="129FB2B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396FF0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Extraordinary reporting shall be made at the request of the head of the founding institution or according to the assessments of the Commission.</w:t>
            </w:r>
          </w:p>
          <w:p w14:paraId="22C36BE4"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E0EDF52" w14:textId="77777777" w:rsidR="00254576" w:rsidRPr="00041D98" w:rsidRDefault="00254576" w:rsidP="00254576">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 xml:space="preserve">CHAPTER V – </w:t>
            </w:r>
            <w:r w:rsidRPr="00041D98">
              <w:rPr>
                <w:rFonts w:ascii="Times New Roman" w:hAnsi="Times New Roman" w:cs="Times New Roman"/>
                <w:b/>
                <w:color w:val="0F243E" w:themeColor="text2" w:themeShade="80"/>
                <w:sz w:val="24"/>
                <w:szCs w:val="24"/>
                <w:lang w:val="en-GB"/>
              </w:rPr>
              <w:tab/>
              <w:t>ACTIVITIES OF THE COMMISSION</w:t>
            </w:r>
          </w:p>
          <w:p w14:paraId="5B9A304B"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453B8F7A"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33</w:t>
            </w:r>
          </w:p>
          <w:p w14:paraId="18FC1A2F"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Commission’s communication with the public</w:t>
            </w:r>
          </w:p>
          <w:p w14:paraId="1A852EE7"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26525BE"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 is obligated to:</w:t>
            </w:r>
          </w:p>
          <w:p w14:paraId="7D65AAFC"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05D71E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 present and explain to the public its work and activities;</w:t>
            </w:r>
          </w:p>
          <w:p w14:paraId="5BE741C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16277A80" w14:textId="77777777" w:rsidR="00F7052E" w:rsidRDefault="00F7052E" w:rsidP="00254576">
            <w:pPr>
              <w:ind w:left="316"/>
              <w:jc w:val="both"/>
              <w:rPr>
                <w:rFonts w:ascii="Times New Roman" w:hAnsi="Times New Roman" w:cs="Times New Roman"/>
                <w:color w:val="0F243E" w:themeColor="text2" w:themeShade="80"/>
                <w:sz w:val="24"/>
                <w:szCs w:val="24"/>
                <w:lang w:val="en-GB"/>
              </w:rPr>
            </w:pPr>
          </w:p>
          <w:p w14:paraId="51D30BC4" w14:textId="0F10E4D5"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ensure that its mission and its aims are understood by citizens;</w:t>
            </w:r>
          </w:p>
          <w:p w14:paraId="287738F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0D04E1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 keep the public and the media informed on regularly and on timely basis on planned developments and events, and</w:t>
            </w:r>
          </w:p>
          <w:p w14:paraId="5251A33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9011E6C" w14:textId="77777777" w:rsidR="00F7052E" w:rsidRDefault="00F7052E" w:rsidP="00254576">
            <w:pPr>
              <w:ind w:left="316"/>
              <w:jc w:val="both"/>
              <w:rPr>
                <w:rFonts w:ascii="Times New Roman" w:hAnsi="Times New Roman" w:cs="Times New Roman"/>
                <w:color w:val="0F243E" w:themeColor="text2" w:themeShade="80"/>
                <w:sz w:val="24"/>
                <w:szCs w:val="24"/>
                <w:lang w:val="en-GB"/>
              </w:rPr>
            </w:pPr>
          </w:p>
          <w:p w14:paraId="20EEAE40" w14:textId="48C9990B"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 respond to requests for information in a timely and appropriate manner.</w:t>
            </w:r>
          </w:p>
          <w:p w14:paraId="7F9FA091"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w:t>
            </w:r>
            <w:r w:rsidRPr="00041D98">
              <w:rPr>
                <w:rFonts w:ascii="Times New Roman" w:hAnsi="Times New Roman" w:cs="Times New Roman"/>
                <w:color w:val="0F243E" w:themeColor="text2" w:themeShade="80"/>
                <w:sz w:val="24"/>
                <w:szCs w:val="24"/>
                <w:lang w:val="en-GB"/>
              </w:rPr>
              <w:tab/>
              <w:t>The Commission shall establish a relevant communication unit to support its field activities.</w:t>
            </w:r>
          </w:p>
          <w:p w14:paraId="29DFDA4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0BC5BC86"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34</w:t>
            </w:r>
          </w:p>
          <w:p w14:paraId="3BDE1548"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Support for victims and survivors in the Commission's work process</w:t>
            </w:r>
          </w:p>
          <w:p w14:paraId="51E33243"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p>
          <w:p w14:paraId="140C1CA5"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 shall establish a unit to:</w:t>
            </w:r>
          </w:p>
          <w:p w14:paraId="076A5530" w14:textId="77777777" w:rsidR="00F7052E" w:rsidRDefault="00F7052E" w:rsidP="00254576">
            <w:pPr>
              <w:ind w:left="316"/>
              <w:jc w:val="both"/>
              <w:rPr>
                <w:rFonts w:ascii="Times New Roman" w:hAnsi="Times New Roman" w:cs="Times New Roman"/>
                <w:color w:val="0F243E" w:themeColor="text2" w:themeShade="80"/>
                <w:sz w:val="24"/>
                <w:szCs w:val="24"/>
                <w:lang w:val="en-GB"/>
              </w:rPr>
            </w:pPr>
          </w:p>
          <w:p w14:paraId="2FB3936D" w14:textId="767BD369"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 reach out and identify victims and the victim community, and to provide victims with opportunities to express, publicly or privately, their version of violations or harm experienced and to express their needs;</w:t>
            </w:r>
          </w:p>
          <w:p w14:paraId="172B79E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9EFE9A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03E2C27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assess the needs of victims and victims' communities and recommend to the Commission urgent interim measures, appropriate measures for  reparation to individual victims or victims' cathegories, and other measures aimed at rehabilitating and restoring human and civil dignity of the individual victims or victims' communities.</w:t>
            </w:r>
          </w:p>
          <w:p w14:paraId="2D4B4E8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D10A88C" w14:textId="4CB35E6F" w:rsidR="00254576" w:rsidRDefault="00254576" w:rsidP="00254576">
            <w:pPr>
              <w:jc w:val="both"/>
              <w:rPr>
                <w:rFonts w:ascii="Times New Roman" w:hAnsi="Times New Roman" w:cs="Times New Roman"/>
                <w:color w:val="0F243E" w:themeColor="text2" w:themeShade="80"/>
                <w:sz w:val="24"/>
                <w:szCs w:val="24"/>
                <w:lang w:val="en-GB"/>
              </w:rPr>
            </w:pPr>
          </w:p>
          <w:p w14:paraId="183AAEFB" w14:textId="77777777" w:rsidR="00F7052E" w:rsidRPr="00041D98" w:rsidRDefault="00F7052E" w:rsidP="00254576">
            <w:pPr>
              <w:jc w:val="both"/>
              <w:rPr>
                <w:rFonts w:ascii="Times New Roman" w:hAnsi="Times New Roman" w:cs="Times New Roman"/>
                <w:color w:val="0F243E" w:themeColor="text2" w:themeShade="80"/>
                <w:sz w:val="24"/>
                <w:szCs w:val="24"/>
                <w:lang w:val="en-GB"/>
              </w:rPr>
            </w:pPr>
          </w:p>
          <w:p w14:paraId="431EE757"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1.3. provide, where necessary, legal, psycho-social, medical and logistical support to victims and survivors during the </w:t>
            </w:r>
            <w:r w:rsidRPr="00041D98">
              <w:rPr>
                <w:rFonts w:ascii="Times New Roman" w:hAnsi="Times New Roman" w:cs="Times New Roman"/>
                <w:color w:val="0F243E" w:themeColor="text2" w:themeShade="80"/>
                <w:sz w:val="24"/>
                <w:szCs w:val="24"/>
                <w:lang w:val="en-GB"/>
              </w:rPr>
              <w:lastRenderedPageBreak/>
              <w:t>period they are involved in the Commission's activities;</w:t>
            </w:r>
          </w:p>
          <w:p w14:paraId="139DBE57" w14:textId="0AA8A2D6" w:rsidR="00254576" w:rsidRDefault="00254576" w:rsidP="00254576">
            <w:pPr>
              <w:ind w:left="316"/>
              <w:jc w:val="both"/>
              <w:rPr>
                <w:rFonts w:ascii="Times New Roman" w:hAnsi="Times New Roman" w:cs="Times New Roman"/>
                <w:color w:val="0F243E" w:themeColor="text2" w:themeShade="80"/>
                <w:sz w:val="24"/>
                <w:szCs w:val="24"/>
                <w:lang w:val="en-GB"/>
              </w:rPr>
            </w:pPr>
          </w:p>
          <w:p w14:paraId="027B9F72" w14:textId="77777777" w:rsidR="00F7052E" w:rsidRPr="00041D98" w:rsidRDefault="00F7052E" w:rsidP="00254576">
            <w:pPr>
              <w:ind w:left="316"/>
              <w:jc w:val="both"/>
              <w:rPr>
                <w:rFonts w:ascii="Times New Roman" w:hAnsi="Times New Roman" w:cs="Times New Roman"/>
                <w:color w:val="0F243E" w:themeColor="text2" w:themeShade="80"/>
                <w:sz w:val="24"/>
                <w:szCs w:val="24"/>
                <w:lang w:val="en-GB"/>
              </w:rPr>
            </w:pPr>
          </w:p>
          <w:p w14:paraId="259BB8E5"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 consider and address issues referred to it by the Commission, sub-commission, other body or any other person, organization or association;</w:t>
            </w:r>
          </w:p>
          <w:p w14:paraId="6210DFE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C69F83C"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4864D76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 prepare and submit to the Commission a report on its activities.</w:t>
            </w:r>
          </w:p>
          <w:p w14:paraId="5FA99BA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08C5702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196D104B"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unit set forth in paragraph one (1) of this Article shall ensure that even commissioners and members of the Secretariat who may also suffer trauma effects after hearing the confessions for many months, are to be offered psycho-social support sessions and services.</w:t>
            </w:r>
          </w:p>
          <w:p w14:paraId="6D8D1820" w14:textId="771F9493" w:rsidR="00254576" w:rsidRPr="00041D98" w:rsidRDefault="00254576" w:rsidP="00254576">
            <w:pPr>
              <w:jc w:val="both"/>
              <w:rPr>
                <w:rFonts w:ascii="Times New Roman" w:hAnsi="Times New Roman" w:cs="Times New Roman"/>
                <w:color w:val="0F243E" w:themeColor="text2" w:themeShade="80"/>
                <w:sz w:val="24"/>
                <w:szCs w:val="24"/>
                <w:lang w:val="en-GB"/>
              </w:rPr>
            </w:pPr>
          </w:p>
          <w:p w14:paraId="58E36D46"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35</w:t>
            </w:r>
          </w:p>
          <w:p w14:paraId="27E3F4C4" w14:textId="77777777" w:rsidR="00254576" w:rsidRPr="00041D98" w:rsidRDefault="00254576" w:rsidP="0025457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Support for victims of gender-based violations</w:t>
            </w:r>
          </w:p>
          <w:p w14:paraId="6F31D0FA"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652AF57D"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Commission shall designate an appropriate unit to:</w:t>
            </w:r>
          </w:p>
          <w:p w14:paraId="2BC4FA47" w14:textId="77777777" w:rsidR="00F7052E" w:rsidRDefault="00F7052E" w:rsidP="00254576">
            <w:pPr>
              <w:ind w:left="316"/>
              <w:jc w:val="both"/>
              <w:rPr>
                <w:rFonts w:ascii="Times New Roman" w:hAnsi="Times New Roman" w:cs="Times New Roman"/>
                <w:color w:val="0F243E" w:themeColor="text2" w:themeShade="80"/>
                <w:sz w:val="24"/>
                <w:szCs w:val="24"/>
                <w:lang w:val="en-GB"/>
              </w:rPr>
            </w:pPr>
          </w:p>
          <w:p w14:paraId="3C18A130" w14:textId="3CE4ACC6"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1.1. recommend protocols for making statements, collecting and analysing specific data on gender and sex and for </w:t>
            </w:r>
            <w:r w:rsidRPr="00041D98">
              <w:rPr>
                <w:rFonts w:ascii="Times New Roman" w:hAnsi="Times New Roman" w:cs="Times New Roman"/>
                <w:color w:val="0F243E" w:themeColor="text2" w:themeShade="80"/>
                <w:sz w:val="24"/>
                <w:szCs w:val="24"/>
                <w:lang w:val="en-GB"/>
              </w:rPr>
              <w:lastRenderedPageBreak/>
              <w:t>conducting of  interviews and hearings to ensure that gender issues are fully addressed;</w:t>
            </w:r>
          </w:p>
          <w:p w14:paraId="17EC940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9F82929"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704FE87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 monitor gender practices within the Commission and advise on best practices and principles.</w:t>
            </w:r>
          </w:p>
          <w:p w14:paraId="44958CD2"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p>
          <w:p w14:paraId="384836AC"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Unit shall, in accordance with paragraph 1 of this Article, in coordination with the Commission's investigators, investigate:</w:t>
            </w:r>
          </w:p>
          <w:p w14:paraId="45662AEB"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w:t>
            </w:r>
            <w:r w:rsidRPr="00041D98">
              <w:rPr>
                <w:rFonts w:ascii="Times New Roman" w:hAnsi="Times New Roman" w:cs="Times New Roman"/>
                <w:color w:val="0F243E" w:themeColor="text2" w:themeShade="80"/>
                <w:sz w:val="24"/>
                <w:szCs w:val="24"/>
                <w:lang w:val="en-GB"/>
              </w:rPr>
              <w:tab/>
              <w:t xml:space="preserve"> gender-based human rights violations, as occurred during the period which the Commission has under review. ;</w:t>
            </w:r>
          </w:p>
          <w:p w14:paraId="5CCEA15C" w14:textId="767EC830" w:rsidR="00254576" w:rsidRPr="00041D98" w:rsidRDefault="00254576" w:rsidP="00F7052E">
            <w:pPr>
              <w:jc w:val="both"/>
              <w:rPr>
                <w:rFonts w:ascii="Times New Roman" w:hAnsi="Times New Roman" w:cs="Times New Roman"/>
                <w:color w:val="0F243E" w:themeColor="text2" w:themeShade="80"/>
                <w:sz w:val="24"/>
                <w:szCs w:val="24"/>
                <w:lang w:val="en-GB"/>
              </w:rPr>
            </w:pPr>
          </w:p>
          <w:p w14:paraId="7E1126DA"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2.2.</w:t>
            </w:r>
            <w:r w:rsidRPr="00041D98">
              <w:rPr>
                <w:rFonts w:ascii="Times New Roman" w:hAnsi="Times New Roman" w:cs="Times New Roman"/>
                <w:color w:val="0F243E" w:themeColor="text2" w:themeShade="80"/>
                <w:sz w:val="24"/>
                <w:szCs w:val="24"/>
                <w:lang w:val="en-GB"/>
              </w:rPr>
              <w:tab/>
              <w:t xml:space="preserve"> the use of gender-based violence, and</w:t>
            </w:r>
          </w:p>
          <w:p w14:paraId="730C70A1"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F49BF0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2.3</w:t>
            </w:r>
            <w:r w:rsidRPr="00041D98">
              <w:rPr>
                <w:rFonts w:ascii="Times New Roman" w:hAnsi="Times New Roman" w:cs="Times New Roman"/>
                <w:color w:val="0F243E" w:themeColor="text2" w:themeShade="80"/>
                <w:sz w:val="24"/>
                <w:szCs w:val="24"/>
                <w:lang w:val="en-GB"/>
              </w:rPr>
              <w:tab/>
              <w:t xml:space="preserve">       the use of sex crimes as a weapon of war to serve the objectives of such entities. </w:t>
            </w:r>
          </w:p>
          <w:p w14:paraId="06045686" w14:textId="37A394EF" w:rsidR="00254576" w:rsidRPr="00041D98" w:rsidRDefault="00254576" w:rsidP="00254576">
            <w:pPr>
              <w:jc w:val="both"/>
              <w:rPr>
                <w:rFonts w:ascii="Times New Roman" w:hAnsi="Times New Roman" w:cs="Times New Roman"/>
                <w:color w:val="0F243E" w:themeColor="text2" w:themeShade="80"/>
                <w:sz w:val="24"/>
                <w:szCs w:val="24"/>
                <w:lang w:val="en-GB"/>
              </w:rPr>
            </w:pPr>
          </w:p>
          <w:p w14:paraId="6F781118" w14:textId="77777777" w:rsidR="00254576" w:rsidRPr="00041D98" w:rsidRDefault="00254576" w:rsidP="00254576">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 xml:space="preserve"> The Unit, pursuant to paragraph 1 of this Article, together with the Victim Support Unit, shall:</w:t>
            </w:r>
          </w:p>
          <w:p w14:paraId="6C34AB5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B9D4E51" w14:textId="6CA675FE"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3.1. find and identify victims of gender-based violations and enable such victims closed or open  session  to tell their version of the abuses or  harm suffered and to express their needs</w:t>
            </w:r>
            <w:r w:rsidR="00F7052E">
              <w:rPr>
                <w:rFonts w:ascii="Times New Roman" w:hAnsi="Times New Roman" w:cs="Times New Roman"/>
                <w:color w:val="0F243E" w:themeColor="text2" w:themeShade="80"/>
                <w:sz w:val="24"/>
                <w:szCs w:val="24"/>
                <w:lang w:val="en-GB"/>
              </w:rPr>
              <w:t>;</w:t>
            </w:r>
          </w:p>
          <w:p w14:paraId="1CD25810"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AEA8975" w14:textId="77777777" w:rsidR="00F7052E" w:rsidRDefault="00F7052E" w:rsidP="00254576">
            <w:pPr>
              <w:ind w:left="316"/>
              <w:jc w:val="both"/>
              <w:rPr>
                <w:rFonts w:ascii="Times New Roman" w:hAnsi="Times New Roman" w:cs="Times New Roman"/>
                <w:color w:val="0F243E" w:themeColor="text2" w:themeShade="80"/>
                <w:sz w:val="24"/>
                <w:szCs w:val="24"/>
                <w:lang w:val="en-GB"/>
              </w:rPr>
            </w:pPr>
          </w:p>
          <w:p w14:paraId="728CA623" w14:textId="77777777" w:rsidR="00F7052E" w:rsidRDefault="00F7052E" w:rsidP="00254576">
            <w:pPr>
              <w:ind w:left="316"/>
              <w:jc w:val="both"/>
              <w:rPr>
                <w:rFonts w:ascii="Times New Roman" w:hAnsi="Times New Roman" w:cs="Times New Roman"/>
                <w:color w:val="0F243E" w:themeColor="text2" w:themeShade="80"/>
                <w:sz w:val="24"/>
                <w:szCs w:val="24"/>
                <w:lang w:val="en-GB"/>
              </w:rPr>
            </w:pPr>
          </w:p>
          <w:p w14:paraId="4C892119" w14:textId="475A6976"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 hold specific ope o closed hearings on:</w:t>
            </w:r>
          </w:p>
          <w:p w14:paraId="43C79A44"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p>
          <w:p w14:paraId="14039053" w14:textId="77777777" w:rsidR="00F7052E" w:rsidRDefault="00F7052E" w:rsidP="00254576">
            <w:pPr>
              <w:ind w:left="676"/>
              <w:jc w:val="both"/>
              <w:rPr>
                <w:rFonts w:ascii="Times New Roman" w:hAnsi="Times New Roman" w:cs="Times New Roman"/>
                <w:color w:val="0F243E" w:themeColor="text2" w:themeShade="80"/>
                <w:sz w:val="24"/>
                <w:szCs w:val="24"/>
                <w:lang w:val="en-GB"/>
              </w:rPr>
            </w:pPr>
          </w:p>
          <w:p w14:paraId="5B7608E7" w14:textId="716392CC"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3.2.1. the gender nature and context of violence and marginalization;</w:t>
            </w:r>
          </w:p>
          <w:p w14:paraId="05942AD1" w14:textId="77777777" w:rsidR="00F7052E" w:rsidRDefault="00F7052E" w:rsidP="00254576">
            <w:pPr>
              <w:ind w:left="676"/>
              <w:jc w:val="both"/>
              <w:rPr>
                <w:rFonts w:ascii="Times New Roman" w:hAnsi="Times New Roman" w:cs="Times New Roman"/>
                <w:color w:val="0F243E" w:themeColor="text2" w:themeShade="80"/>
                <w:sz w:val="24"/>
                <w:szCs w:val="24"/>
                <w:lang w:val="en-GB"/>
              </w:rPr>
            </w:pPr>
          </w:p>
          <w:p w14:paraId="5A407CD4" w14:textId="1F22654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3.2.2. the causes of such violence and marginalization;</w:t>
            </w:r>
          </w:p>
          <w:p w14:paraId="12EC82AC" w14:textId="77777777" w:rsidR="00F7052E" w:rsidRDefault="00F7052E" w:rsidP="00254576">
            <w:pPr>
              <w:ind w:left="676"/>
              <w:jc w:val="both"/>
              <w:rPr>
                <w:rFonts w:ascii="Times New Roman" w:hAnsi="Times New Roman" w:cs="Times New Roman"/>
                <w:color w:val="0F243E" w:themeColor="text2" w:themeShade="80"/>
                <w:sz w:val="24"/>
                <w:szCs w:val="24"/>
                <w:lang w:val="en-GB"/>
              </w:rPr>
            </w:pPr>
          </w:p>
          <w:p w14:paraId="7701B4F8" w14:textId="473D3A25"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3.2.3. proposal to address the issues highlighted.</w:t>
            </w:r>
          </w:p>
          <w:p w14:paraId="178873C6"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8CE392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4.3</w:t>
            </w:r>
            <w:r w:rsidRPr="00041D98">
              <w:rPr>
                <w:rFonts w:ascii="Times New Roman" w:hAnsi="Times New Roman" w:cs="Times New Roman"/>
                <w:color w:val="0F243E" w:themeColor="text2" w:themeShade="80"/>
                <w:sz w:val="24"/>
                <w:szCs w:val="24"/>
                <w:lang w:val="en-GB"/>
              </w:rPr>
              <w:tab/>
              <w:t>Assess the needs of victims of gender-based violations and marginalization and make recommendations to the Commission, which may include urgent interim measures as well as appropriate measures needed to address violations and marginalization, including policies that should be adopted or measures to be taken to restore the dignity of such victims;</w:t>
            </w:r>
          </w:p>
          <w:p w14:paraId="4A72D51F"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266E532"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30738E53"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5C27D3DA"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4.4 Take into account the measures referred to by:</w:t>
            </w:r>
          </w:p>
          <w:p w14:paraId="7EF739E4" w14:textId="77777777" w:rsidR="00254576" w:rsidRPr="00041D98" w:rsidRDefault="00254576" w:rsidP="00254576">
            <w:pPr>
              <w:ind w:left="316"/>
              <w:jc w:val="both"/>
              <w:rPr>
                <w:rFonts w:ascii="Times New Roman" w:hAnsi="Times New Roman" w:cs="Times New Roman"/>
                <w:color w:val="0F243E" w:themeColor="text2" w:themeShade="80"/>
                <w:sz w:val="24"/>
                <w:szCs w:val="24"/>
                <w:lang w:val="en-GB"/>
              </w:rPr>
            </w:pPr>
          </w:p>
          <w:p w14:paraId="6D74EF03"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4.4.1 the Commission or anybody established by the Commission;</w:t>
            </w:r>
          </w:p>
          <w:p w14:paraId="3A024ACA"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4.4.2 any other body established by the legislation in force, and</w:t>
            </w:r>
          </w:p>
          <w:p w14:paraId="04FBF53D" w14:textId="77777777" w:rsidR="00254576" w:rsidRPr="00041D98" w:rsidRDefault="00254576" w:rsidP="00254576">
            <w:pPr>
              <w:ind w:left="67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4.4.3 any person, organization or association.</w:t>
            </w:r>
          </w:p>
          <w:p w14:paraId="460532C9" w14:textId="08C92081" w:rsidR="00C81E74" w:rsidRPr="00041D98" w:rsidRDefault="00C81E74" w:rsidP="004C279F">
            <w:pPr>
              <w:jc w:val="both"/>
              <w:rPr>
                <w:rFonts w:ascii="Times New Roman" w:hAnsi="Times New Roman" w:cs="Times New Roman"/>
                <w:color w:val="0F243E" w:themeColor="text2" w:themeShade="80"/>
                <w:sz w:val="24"/>
                <w:szCs w:val="24"/>
                <w:lang w:val="en-GB"/>
              </w:rPr>
            </w:pPr>
          </w:p>
          <w:p w14:paraId="4AFD1678"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36</w:t>
            </w:r>
          </w:p>
          <w:p w14:paraId="6A53E976"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Obtaining of statements</w:t>
            </w:r>
          </w:p>
          <w:p w14:paraId="303034F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46D1DE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shall obtain statements on war crimes and serious human rights violations, and any other matters relevant to its mandate and within its competence, from victims, witnesses, representatives of institutions, and perpetrators.</w:t>
            </w:r>
          </w:p>
          <w:p w14:paraId="2920306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2ECEBC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Victims, witnesses, representatives of institutions, and perpetrators make statements on a voluntary basis. </w:t>
            </w:r>
          </w:p>
          <w:p w14:paraId="661F0D4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04C8B7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Commission ensures that evidence is obtained nationally in a representative manner.</w:t>
            </w:r>
          </w:p>
          <w:p w14:paraId="23905DE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46F4DC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D084DA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the Commission shall, where appropriate, provide psycho-social assistance, before, during and after the declaration is made.</w:t>
            </w:r>
          </w:p>
          <w:p w14:paraId="7297982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CB592B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 The Commission shall obtain declarations at any designated place, including but not limited to at:</w:t>
            </w:r>
          </w:p>
          <w:p w14:paraId="1CCB7D3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590241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5.1.</w:t>
            </w:r>
            <w:r w:rsidRPr="00041D98">
              <w:rPr>
                <w:rFonts w:ascii="Times New Roman" w:hAnsi="Times New Roman" w:cs="Times New Roman"/>
                <w:color w:val="0F243E" w:themeColor="text2" w:themeShade="80"/>
                <w:sz w:val="24"/>
                <w:szCs w:val="24"/>
                <w:lang w:val="en-GB"/>
              </w:rPr>
              <w:tab/>
              <w:t xml:space="preserve"> the domicile or residence of the declarant;</w:t>
            </w:r>
          </w:p>
          <w:p w14:paraId="24625E43" w14:textId="77777777" w:rsidR="00F7052E" w:rsidRDefault="00F7052E" w:rsidP="00F16D77">
            <w:pPr>
              <w:ind w:left="316"/>
              <w:jc w:val="both"/>
              <w:rPr>
                <w:rFonts w:ascii="Times New Roman" w:hAnsi="Times New Roman" w:cs="Times New Roman"/>
                <w:color w:val="0F243E" w:themeColor="text2" w:themeShade="80"/>
                <w:sz w:val="24"/>
                <w:szCs w:val="24"/>
                <w:lang w:val="en-GB"/>
              </w:rPr>
            </w:pPr>
          </w:p>
          <w:p w14:paraId="45C55029" w14:textId="7F0CAD54"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5.2.</w:t>
            </w:r>
            <w:r w:rsidRPr="00041D98">
              <w:rPr>
                <w:rFonts w:ascii="Times New Roman" w:hAnsi="Times New Roman" w:cs="Times New Roman"/>
                <w:color w:val="0F243E" w:themeColor="text2" w:themeShade="80"/>
                <w:sz w:val="24"/>
                <w:szCs w:val="24"/>
                <w:lang w:val="en-GB"/>
              </w:rPr>
              <w:tab/>
              <w:t xml:space="preserve"> Commission offices, community centers or any other suitable premises;</w:t>
            </w:r>
          </w:p>
          <w:p w14:paraId="782FA726" w14:textId="77777777" w:rsidR="00F7052E" w:rsidRDefault="00F7052E" w:rsidP="00F16D77">
            <w:pPr>
              <w:ind w:left="316"/>
              <w:jc w:val="both"/>
              <w:rPr>
                <w:rFonts w:ascii="Times New Roman" w:hAnsi="Times New Roman" w:cs="Times New Roman"/>
                <w:color w:val="0F243E" w:themeColor="text2" w:themeShade="80"/>
                <w:sz w:val="24"/>
                <w:szCs w:val="24"/>
                <w:lang w:val="en-GB"/>
              </w:rPr>
            </w:pPr>
          </w:p>
          <w:p w14:paraId="3FAA8F99" w14:textId="77777777" w:rsidR="00F7052E" w:rsidRDefault="00F7052E" w:rsidP="00F16D77">
            <w:pPr>
              <w:ind w:left="316"/>
              <w:jc w:val="both"/>
              <w:rPr>
                <w:rFonts w:ascii="Times New Roman" w:hAnsi="Times New Roman" w:cs="Times New Roman"/>
                <w:color w:val="0F243E" w:themeColor="text2" w:themeShade="80"/>
                <w:sz w:val="24"/>
                <w:szCs w:val="24"/>
                <w:lang w:val="en-GB"/>
              </w:rPr>
            </w:pPr>
          </w:p>
          <w:p w14:paraId="3DA10B83" w14:textId="4005F591"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5.3.</w:t>
            </w:r>
            <w:r w:rsidRPr="00041D98">
              <w:rPr>
                <w:rFonts w:ascii="Times New Roman" w:hAnsi="Times New Roman" w:cs="Times New Roman"/>
                <w:color w:val="0F243E" w:themeColor="text2" w:themeShade="80"/>
                <w:sz w:val="24"/>
                <w:szCs w:val="24"/>
                <w:lang w:val="en-GB"/>
              </w:rPr>
              <w:tab/>
              <w:t xml:space="preserve"> in diplomatic missions of the Republic of Kosovo;</w:t>
            </w:r>
          </w:p>
          <w:p w14:paraId="6643798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459A212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5.4.</w:t>
            </w:r>
            <w:r w:rsidRPr="00041D98">
              <w:rPr>
                <w:rFonts w:ascii="Times New Roman" w:hAnsi="Times New Roman" w:cs="Times New Roman"/>
                <w:color w:val="0F243E" w:themeColor="text2" w:themeShade="80"/>
                <w:sz w:val="24"/>
                <w:szCs w:val="24"/>
                <w:lang w:val="en-GB"/>
              </w:rPr>
              <w:tab/>
              <w:t>in the territory of third States, if this is not contrary to the legal provisions of those States, and in cases where victims, witnesses and other persons cannot make statements in the diplomatic missions of of the Republic of Kosovo or after consultations with the relevant Minister through diplomatic channels, and when permission has been obtained from the relevant authority of the foreign country to receive evidence or collect information in or from that country.</w:t>
            </w:r>
          </w:p>
          <w:p w14:paraId="44F7EC8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63ACD50"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37</w:t>
            </w:r>
          </w:p>
          <w:p w14:paraId="48E36C13"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Collection of documentation and other sources</w:t>
            </w:r>
          </w:p>
          <w:p w14:paraId="57B5F20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A133B0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collects relevant source materials, written and electronic, such as:</w:t>
            </w:r>
          </w:p>
          <w:p w14:paraId="4ECB793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EF71E4E"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1.1.</w:t>
            </w:r>
            <w:r w:rsidRPr="00041D98">
              <w:rPr>
                <w:rFonts w:ascii="Times New Roman" w:hAnsi="Times New Roman" w:cs="Times New Roman"/>
                <w:color w:val="0F243E" w:themeColor="text2" w:themeShade="80"/>
                <w:sz w:val="24"/>
                <w:szCs w:val="24"/>
                <w:lang w:val="en-GB"/>
              </w:rPr>
              <w:tab/>
              <w:t>Local or foreign writen or electronic sources (including but not limited to the documentation of the Government, Assembly, Presidency, Kosovo Security Force, State Prosecution Kosovo Police, Kosovo Intelligence Agency and other security institutions, municipalities, public and private enterprises, non-governmental organizations;</w:t>
            </w:r>
          </w:p>
          <w:p w14:paraId="516493D3" w14:textId="77777777" w:rsidR="00F7052E" w:rsidRDefault="00F7052E" w:rsidP="00F16D77">
            <w:pPr>
              <w:ind w:left="406"/>
              <w:jc w:val="both"/>
              <w:rPr>
                <w:rFonts w:ascii="Times New Roman" w:hAnsi="Times New Roman" w:cs="Times New Roman"/>
                <w:color w:val="0F243E" w:themeColor="text2" w:themeShade="80"/>
                <w:sz w:val="24"/>
                <w:szCs w:val="24"/>
                <w:lang w:val="en-GB"/>
              </w:rPr>
            </w:pPr>
          </w:p>
          <w:p w14:paraId="19528DED" w14:textId="10F2E5BF"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Judicial verdicts, transcripts, court letters of the International Criminal Tribunal for former Yugoslavia and of other courts which execute procedures for  war crimes committed on the territory of the former Yugoslavia based on  competencies;</w:t>
            </w:r>
          </w:p>
          <w:p w14:paraId="0F1B6CAE"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2A250FCD"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6ADBF4FA"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 xml:space="preserve">Archived cases; </w:t>
            </w:r>
          </w:p>
          <w:p w14:paraId="7ED2F8B5" w14:textId="77777777" w:rsidR="00F7052E" w:rsidRDefault="00F7052E" w:rsidP="00F16D77">
            <w:pPr>
              <w:ind w:left="406"/>
              <w:jc w:val="both"/>
              <w:rPr>
                <w:rFonts w:ascii="Times New Roman" w:hAnsi="Times New Roman" w:cs="Times New Roman"/>
                <w:color w:val="0F243E" w:themeColor="text2" w:themeShade="80"/>
                <w:sz w:val="24"/>
                <w:szCs w:val="24"/>
                <w:lang w:val="en-GB"/>
              </w:rPr>
            </w:pPr>
          </w:p>
          <w:p w14:paraId="1351FBEE" w14:textId="72CEB3C1"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 xml:space="preserve">Written and electronic media sources; </w:t>
            </w:r>
          </w:p>
          <w:p w14:paraId="229389F6" w14:textId="62ECDD1E" w:rsidR="00F16D77" w:rsidRPr="00041D98" w:rsidRDefault="00F16D77" w:rsidP="00F7052E">
            <w:pPr>
              <w:jc w:val="both"/>
              <w:rPr>
                <w:rFonts w:ascii="Times New Roman" w:hAnsi="Times New Roman" w:cs="Times New Roman"/>
                <w:color w:val="0F243E" w:themeColor="text2" w:themeShade="80"/>
                <w:sz w:val="24"/>
                <w:szCs w:val="24"/>
                <w:lang w:val="en-GB"/>
              </w:rPr>
            </w:pPr>
          </w:p>
          <w:p w14:paraId="11206E93"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Written opinions of the experts and representatives of the institutions, and organisations, prepared upon an invitation from the Commission or on authors’ self-initiative.</w:t>
            </w:r>
          </w:p>
          <w:p w14:paraId="243EA67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284EB6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w:t>
            </w:r>
            <w:r w:rsidRPr="00041D98">
              <w:rPr>
                <w:rFonts w:ascii="Times New Roman" w:hAnsi="Times New Roman" w:cs="Times New Roman"/>
                <w:color w:val="0F243E" w:themeColor="text2" w:themeShade="80"/>
                <w:sz w:val="24"/>
                <w:szCs w:val="24"/>
                <w:lang w:val="en-GB"/>
              </w:rPr>
              <w:tab/>
              <w:t>State bodies, other legal entities and citizens, are obligated to upon a request by the Commission, to in due time submit all the documents and other sources, which may be important in realisations of the aim of the Commission. Upon the presentation of the invitation for the submission of the documentation, the Commission aims to as exactly as possible clarify the type of information which must be contained in the requested document.</w:t>
            </w:r>
          </w:p>
          <w:p w14:paraId="10470BB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099EBD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The provisions of the legislation in force concerning access to official documents and legislation concerning the classification of information and security verification shall apply to the work of the Commission.</w:t>
            </w:r>
          </w:p>
          <w:p w14:paraId="7BF84D1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FB29D4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249C8D4" w14:textId="798AE9E6" w:rsidR="00F16D77" w:rsidRPr="00041D98" w:rsidRDefault="0094337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4. </w:t>
            </w:r>
            <w:r w:rsidR="00F16D77" w:rsidRPr="00041D98">
              <w:rPr>
                <w:rFonts w:ascii="Times New Roman" w:hAnsi="Times New Roman" w:cs="Times New Roman"/>
                <w:color w:val="0F243E" w:themeColor="text2" w:themeShade="80"/>
                <w:sz w:val="24"/>
                <w:szCs w:val="24"/>
                <w:lang w:val="en-GB"/>
              </w:rPr>
              <w:t>For the purposes of work, for persons who in any form may have access to classified information, the security of such persons shall be verified in accordance with the legislation in force..</w:t>
            </w:r>
          </w:p>
          <w:p w14:paraId="63AA1A7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FC75DCC"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38</w:t>
            </w:r>
          </w:p>
          <w:p w14:paraId="6E66158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Research and field visits</w:t>
            </w:r>
          </w:p>
          <w:p w14:paraId="5D55B62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C39368E" w14:textId="324D0B99" w:rsidR="00F16D77" w:rsidRPr="00041D98" w:rsidRDefault="0094337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 </w:t>
            </w:r>
            <w:r w:rsidR="00F16D77" w:rsidRPr="00041D98">
              <w:rPr>
                <w:rFonts w:ascii="Times New Roman" w:hAnsi="Times New Roman" w:cs="Times New Roman"/>
                <w:color w:val="0F243E" w:themeColor="text2" w:themeShade="80"/>
                <w:sz w:val="24"/>
                <w:szCs w:val="24"/>
                <w:lang w:val="en-GB"/>
              </w:rPr>
              <w:t>The Commission shall visit localities of interest for the verification of facts on violation of international humanitarian law  and other massive  human rights violations,</w:t>
            </w:r>
          </w:p>
          <w:p w14:paraId="79EEB741" w14:textId="1A46C725" w:rsidR="00F16D77" w:rsidRDefault="00F16D77" w:rsidP="00F16D77">
            <w:pPr>
              <w:jc w:val="both"/>
              <w:rPr>
                <w:rFonts w:ascii="Times New Roman" w:hAnsi="Times New Roman" w:cs="Times New Roman"/>
                <w:color w:val="0F243E" w:themeColor="text2" w:themeShade="80"/>
                <w:sz w:val="24"/>
                <w:szCs w:val="24"/>
                <w:lang w:val="en-GB"/>
              </w:rPr>
            </w:pPr>
          </w:p>
          <w:p w14:paraId="28529502" w14:textId="23D1810C" w:rsidR="0094337E" w:rsidRDefault="0094337E" w:rsidP="00F16D77">
            <w:pPr>
              <w:jc w:val="both"/>
              <w:rPr>
                <w:rFonts w:ascii="Times New Roman" w:hAnsi="Times New Roman" w:cs="Times New Roman"/>
                <w:color w:val="0F243E" w:themeColor="text2" w:themeShade="80"/>
                <w:sz w:val="24"/>
                <w:szCs w:val="24"/>
                <w:lang w:val="en-GB"/>
              </w:rPr>
            </w:pPr>
          </w:p>
          <w:p w14:paraId="37507A5C" w14:textId="77777777" w:rsidR="0094337E" w:rsidRPr="00041D98" w:rsidRDefault="0094337E" w:rsidP="00F16D77">
            <w:pPr>
              <w:jc w:val="both"/>
              <w:rPr>
                <w:rFonts w:ascii="Times New Roman" w:hAnsi="Times New Roman" w:cs="Times New Roman"/>
                <w:color w:val="0F243E" w:themeColor="text2" w:themeShade="80"/>
                <w:sz w:val="24"/>
                <w:szCs w:val="24"/>
                <w:lang w:val="en-GB"/>
              </w:rPr>
            </w:pPr>
          </w:p>
          <w:p w14:paraId="55F9385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 may conclude a Memorandum of Understanding with the competent state authorities for its visits to the aforementioned locations.</w:t>
            </w:r>
          </w:p>
          <w:p w14:paraId="332E285B" w14:textId="3945BA94" w:rsidR="00F16D77" w:rsidRPr="00041D98" w:rsidRDefault="00F16D77" w:rsidP="0094337E">
            <w:pPr>
              <w:rPr>
                <w:rFonts w:ascii="Times New Roman" w:hAnsi="Times New Roman" w:cs="Times New Roman"/>
                <w:b/>
                <w:color w:val="0F243E" w:themeColor="text2" w:themeShade="80"/>
                <w:sz w:val="24"/>
                <w:szCs w:val="24"/>
                <w:lang w:val="en-GB"/>
              </w:rPr>
            </w:pPr>
          </w:p>
          <w:p w14:paraId="0CCF0C52"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39</w:t>
            </w:r>
          </w:p>
          <w:p w14:paraId="7E18506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Public hearing of the victims and other individuals</w:t>
            </w:r>
          </w:p>
          <w:p w14:paraId="05D226A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A21082A" w14:textId="007DE98C" w:rsidR="00F16D77"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Making statements at a public hearing is voluntary.</w:t>
            </w:r>
          </w:p>
          <w:p w14:paraId="79754A91" w14:textId="77777777" w:rsidR="0075579E" w:rsidRPr="00041D98" w:rsidRDefault="0075579E" w:rsidP="0075579E">
            <w:pPr>
              <w:pStyle w:val="ListParagraph"/>
              <w:ind w:left="181"/>
              <w:jc w:val="both"/>
              <w:rPr>
                <w:rFonts w:ascii="Times New Roman" w:hAnsi="Times New Roman" w:cs="Times New Roman"/>
                <w:color w:val="0F243E" w:themeColor="text2" w:themeShade="80"/>
                <w:sz w:val="24"/>
                <w:szCs w:val="24"/>
                <w:lang w:val="en-GB"/>
              </w:rPr>
            </w:pPr>
          </w:p>
          <w:p w14:paraId="10432201" w14:textId="27223C8F" w:rsidR="00F16D77"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Commission organizes  public hearings at which the victims speak about their sufferings or the sufferings of their relatives.</w:t>
            </w:r>
          </w:p>
          <w:p w14:paraId="6779FD88" w14:textId="40EF8FF2" w:rsidR="0075579E" w:rsidRPr="0075579E" w:rsidRDefault="0075579E" w:rsidP="0075579E">
            <w:pPr>
              <w:jc w:val="both"/>
              <w:rPr>
                <w:rFonts w:ascii="Times New Roman" w:hAnsi="Times New Roman" w:cs="Times New Roman"/>
                <w:color w:val="0F243E" w:themeColor="text2" w:themeShade="80"/>
                <w:sz w:val="24"/>
                <w:szCs w:val="24"/>
                <w:lang w:val="en-GB"/>
              </w:rPr>
            </w:pPr>
          </w:p>
          <w:p w14:paraId="7A7C45AB" w14:textId="77777777" w:rsidR="00F16D77" w:rsidRPr="00041D98"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Public hearings may also include perpetrators of acts with the character of violations of the international humanitarian law   or other  massive human rights violations, witnesses and persons assisting victims.</w:t>
            </w:r>
          </w:p>
          <w:p w14:paraId="0C89B200" w14:textId="77777777" w:rsidR="00F16D77" w:rsidRPr="00041D98" w:rsidRDefault="00F16D77" w:rsidP="0075579E">
            <w:pPr>
              <w:pStyle w:val="ListParagraph"/>
              <w:ind w:left="181"/>
              <w:jc w:val="both"/>
              <w:rPr>
                <w:rFonts w:ascii="Times New Roman" w:hAnsi="Times New Roman" w:cs="Times New Roman"/>
                <w:color w:val="0F243E" w:themeColor="text2" w:themeShade="80"/>
                <w:sz w:val="24"/>
                <w:szCs w:val="24"/>
                <w:lang w:val="en-GB"/>
              </w:rPr>
            </w:pPr>
          </w:p>
          <w:p w14:paraId="197E6DAA" w14:textId="77777777" w:rsidR="00F16D77" w:rsidRPr="00041D98"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Before, during and after public hearings, the Commission may apply measures for the protection of identity, as well as special measures for the protection of </w:t>
            </w:r>
            <w:r w:rsidRPr="00041D98">
              <w:rPr>
                <w:rFonts w:ascii="Times New Roman" w:hAnsi="Times New Roman" w:cs="Times New Roman"/>
                <w:color w:val="0F243E" w:themeColor="text2" w:themeShade="80"/>
                <w:sz w:val="24"/>
                <w:szCs w:val="24"/>
                <w:lang w:val="en-GB"/>
              </w:rPr>
              <w:lastRenderedPageBreak/>
              <w:t>psycho-physical integrity, as well as measures of psycho-social assistance.</w:t>
            </w:r>
          </w:p>
          <w:p w14:paraId="2241C70F" w14:textId="3C00355F" w:rsidR="00F16D77"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Radio Television of Kosovo (RTK) broadcasts public hearings. The manner of broadcasting shall be in accordance with the agreement between the Commission and RTK. Commercial electronic media have the right to broadcast public hearings, under the same conditions and under the rules applicable to RTK.</w:t>
            </w:r>
          </w:p>
          <w:p w14:paraId="6F0C6210" w14:textId="77777777" w:rsidR="0075579E" w:rsidRPr="00041D98" w:rsidRDefault="0075579E" w:rsidP="0075579E">
            <w:pPr>
              <w:pStyle w:val="ListParagraph"/>
              <w:ind w:left="181"/>
              <w:jc w:val="both"/>
              <w:rPr>
                <w:rFonts w:ascii="Times New Roman" w:hAnsi="Times New Roman" w:cs="Times New Roman"/>
                <w:color w:val="0F243E" w:themeColor="text2" w:themeShade="80"/>
                <w:sz w:val="24"/>
                <w:szCs w:val="24"/>
                <w:lang w:val="en-GB"/>
              </w:rPr>
            </w:pPr>
          </w:p>
          <w:p w14:paraId="507E5C0C" w14:textId="535DFA3D" w:rsidR="00F16D77"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Public hearings may be held in different localities.</w:t>
            </w:r>
          </w:p>
          <w:p w14:paraId="5755C9A1" w14:textId="046DE90F" w:rsidR="0075579E" w:rsidRPr="0075579E" w:rsidRDefault="0075579E" w:rsidP="0075579E">
            <w:pPr>
              <w:jc w:val="both"/>
              <w:rPr>
                <w:rFonts w:ascii="Times New Roman" w:hAnsi="Times New Roman" w:cs="Times New Roman"/>
                <w:color w:val="0F243E" w:themeColor="text2" w:themeShade="80"/>
                <w:sz w:val="24"/>
                <w:szCs w:val="24"/>
                <w:lang w:val="en-GB"/>
              </w:rPr>
            </w:pPr>
          </w:p>
          <w:p w14:paraId="1A9E0AC8" w14:textId="77777777" w:rsidR="00F16D77" w:rsidRPr="00041D98" w:rsidRDefault="00F16D77" w:rsidP="0075579E">
            <w:pPr>
              <w:pStyle w:val="ListParagraph"/>
              <w:numPr>
                <w:ilvl w:val="0"/>
                <w:numId w:val="5"/>
              </w:numPr>
              <w:ind w:left="181" w:firstLine="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Public hearings shall also be transmitted and stored on the Commission's website. </w:t>
            </w:r>
          </w:p>
          <w:p w14:paraId="3C106D01" w14:textId="77777777" w:rsidR="00F16D77" w:rsidRPr="00041D98" w:rsidRDefault="00F16D77" w:rsidP="0075579E">
            <w:pPr>
              <w:ind w:left="181"/>
              <w:jc w:val="both"/>
              <w:rPr>
                <w:rFonts w:ascii="Times New Roman" w:hAnsi="Times New Roman" w:cs="Times New Roman"/>
                <w:color w:val="0F243E" w:themeColor="text2" w:themeShade="80"/>
                <w:sz w:val="24"/>
                <w:szCs w:val="24"/>
                <w:lang w:val="en-GB"/>
              </w:rPr>
            </w:pPr>
          </w:p>
          <w:p w14:paraId="5D328AB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40</w:t>
            </w:r>
          </w:p>
          <w:p w14:paraId="77016A85"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Holding of themed and other hearings</w:t>
            </w:r>
          </w:p>
          <w:p w14:paraId="0C6065C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92E627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384EFF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Commission may hold themed session for the work of the governmental institutions, political organisations, cultural and scientific entities, religious communities and media, on their role before or after the war, which are related to perpetration of the war crimes and other grave violations of the human rights.</w:t>
            </w:r>
          </w:p>
          <w:p w14:paraId="0DF58935" w14:textId="598AE746" w:rsidR="00F16D77" w:rsidRDefault="00F16D77" w:rsidP="00F16D77">
            <w:pPr>
              <w:jc w:val="both"/>
              <w:rPr>
                <w:rFonts w:ascii="Times New Roman" w:hAnsi="Times New Roman" w:cs="Times New Roman"/>
                <w:color w:val="0F243E" w:themeColor="text2" w:themeShade="80"/>
                <w:sz w:val="24"/>
                <w:szCs w:val="24"/>
                <w:lang w:val="en-GB"/>
              </w:rPr>
            </w:pPr>
          </w:p>
          <w:p w14:paraId="40D74172" w14:textId="77777777" w:rsidR="0075579E" w:rsidRPr="00041D98" w:rsidRDefault="0075579E" w:rsidP="00F16D77">
            <w:pPr>
              <w:jc w:val="both"/>
              <w:rPr>
                <w:rFonts w:ascii="Times New Roman" w:hAnsi="Times New Roman" w:cs="Times New Roman"/>
                <w:color w:val="0F243E" w:themeColor="text2" w:themeShade="80"/>
                <w:sz w:val="24"/>
                <w:szCs w:val="24"/>
                <w:lang w:val="en-GB"/>
              </w:rPr>
            </w:pPr>
          </w:p>
          <w:p w14:paraId="1F9D608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w:t>
            </w:r>
            <w:r w:rsidRPr="00041D98">
              <w:rPr>
                <w:rFonts w:ascii="Times New Roman" w:hAnsi="Times New Roman" w:cs="Times New Roman"/>
                <w:color w:val="0F243E" w:themeColor="text2" w:themeShade="80"/>
                <w:sz w:val="24"/>
                <w:szCs w:val="24"/>
                <w:lang w:val="en-GB"/>
              </w:rPr>
              <w:tab/>
              <w:t xml:space="preserve">Hearings may also be held on specific events, incidents, and investigations as well as to highlight various practices and issues that arose during the period of animosity or during the time of war. </w:t>
            </w:r>
          </w:p>
          <w:p w14:paraId="738C6C8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D2BBF2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250DB7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Live broadcasts of these hearings may be done on the same basis as set out in Article 39 (5) of this Act.</w:t>
            </w:r>
          </w:p>
          <w:p w14:paraId="330022C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743B94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41</w:t>
            </w:r>
          </w:p>
          <w:p w14:paraId="6C2802C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Open and Closed Hearings</w:t>
            </w:r>
          </w:p>
          <w:p w14:paraId="56007825"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6B0DFF1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Subject to the provisions of this Act, the hearings of the Commission shall be public.</w:t>
            </w:r>
          </w:p>
          <w:p w14:paraId="12FF81B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 xml:space="preserve">Hearings may be closed or  limited  in cases when the Commission is satisfied that:  </w:t>
            </w:r>
          </w:p>
          <w:p w14:paraId="6F207FEE" w14:textId="5BE03030" w:rsidR="00F16D77" w:rsidRDefault="00F16D77" w:rsidP="00F16D77">
            <w:pPr>
              <w:jc w:val="both"/>
              <w:rPr>
                <w:rFonts w:ascii="Times New Roman" w:hAnsi="Times New Roman" w:cs="Times New Roman"/>
                <w:color w:val="0F243E" w:themeColor="text2" w:themeShade="80"/>
                <w:sz w:val="24"/>
                <w:szCs w:val="24"/>
                <w:lang w:val="en-GB"/>
              </w:rPr>
            </w:pPr>
          </w:p>
          <w:p w14:paraId="42A590DB" w14:textId="77777777" w:rsidR="0075579E" w:rsidRPr="00041D98" w:rsidRDefault="0075579E" w:rsidP="00F16D77">
            <w:pPr>
              <w:jc w:val="both"/>
              <w:rPr>
                <w:rFonts w:ascii="Times New Roman" w:hAnsi="Times New Roman" w:cs="Times New Roman"/>
                <w:color w:val="0F243E" w:themeColor="text2" w:themeShade="80"/>
                <w:sz w:val="24"/>
                <w:szCs w:val="24"/>
                <w:lang w:val="en-GB"/>
              </w:rPr>
            </w:pPr>
          </w:p>
          <w:p w14:paraId="4CD8B29D"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w:t>
            </w:r>
            <w:r w:rsidRPr="00041D98">
              <w:rPr>
                <w:rFonts w:ascii="Times New Roman" w:hAnsi="Times New Roman" w:cs="Times New Roman"/>
                <w:color w:val="0F243E" w:themeColor="text2" w:themeShade="80"/>
                <w:sz w:val="24"/>
                <w:szCs w:val="24"/>
                <w:lang w:val="en-GB"/>
              </w:rPr>
              <w:tab/>
              <w:t xml:space="preserve">it would be in the interest of the work of the Commission and of  justice; or </w:t>
            </w:r>
          </w:p>
          <w:p w14:paraId="67549F0B" w14:textId="77777777" w:rsidR="0075579E" w:rsidRDefault="0075579E" w:rsidP="00F16D77">
            <w:pPr>
              <w:ind w:left="406"/>
              <w:jc w:val="both"/>
              <w:rPr>
                <w:rFonts w:ascii="Times New Roman" w:hAnsi="Times New Roman" w:cs="Times New Roman"/>
                <w:color w:val="0F243E" w:themeColor="text2" w:themeShade="80"/>
                <w:sz w:val="24"/>
                <w:szCs w:val="24"/>
                <w:lang w:val="en-GB"/>
              </w:rPr>
            </w:pPr>
          </w:p>
          <w:p w14:paraId="30491344" w14:textId="501C4374"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2.2. there is suspicion that holding of an open sesion may cause harm to te person testifying in front of the Commison; </w:t>
            </w:r>
          </w:p>
          <w:p w14:paraId="01B1268E" w14:textId="77777777" w:rsidR="0075579E" w:rsidRDefault="0075579E" w:rsidP="00F16D77">
            <w:pPr>
              <w:ind w:left="406"/>
              <w:jc w:val="both"/>
              <w:rPr>
                <w:rFonts w:ascii="Times New Roman" w:hAnsi="Times New Roman" w:cs="Times New Roman"/>
                <w:color w:val="0F243E" w:themeColor="text2" w:themeShade="80"/>
                <w:sz w:val="24"/>
                <w:szCs w:val="24"/>
                <w:lang w:val="en-GB"/>
              </w:rPr>
            </w:pPr>
          </w:p>
          <w:p w14:paraId="2737BEC6" w14:textId="77777777" w:rsidR="0075579E" w:rsidRDefault="0075579E" w:rsidP="00F16D77">
            <w:pPr>
              <w:ind w:left="406"/>
              <w:jc w:val="both"/>
              <w:rPr>
                <w:rFonts w:ascii="Times New Roman" w:hAnsi="Times New Roman" w:cs="Times New Roman"/>
                <w:color w:val="0F243E" w:themeColor="text2" w:themeShade="80"/>
                <w:sz w:val="24"/>
                <w:szCs w:val="24"/>
                <w:lang w:val="en-GB"/>
              </w:rPr>
            </w:pPr>
          </w:p>
          <w:p w14:paraId="7E74F68F" w14:textId="18559B69"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2.3.</w:t>
            </w:r>
            <w:r w:rsidRPr="00041D98">
              <w:rPr>
                <w:rFonts w:ascii="Times New Roman" w:hAnsi="Times New Roman" w:cs="Times New Roman"/>
                <w:color w:val="0F243E" w:themeColor="text2" w:themeShade="80"/>
                <w:sz w:val="24"/>
                <w:szCs w:val="24"/>
                <w:lang w:val="en-GB"/>
              </w:rPr>
              <w:tab/>
              <w:t>A formal application made by parties for a closed or limited publicity session exists.</w:t>
            </w:r>
          </w:p>
          <w:p w14:paraId="6823CA80"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401C88C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Commission may at any time review its decision with regard to the question whether or not the proceedings shall be held behind closed doors.</w:t>
            </w:r>
          </w:p>
          <w:p w14:paraId="21B768C6"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143B35CB" w14:textId="792DB866" w:rsidR="00F16D77" w:rsidRPr="00041D98" w:rsidRDefault="0075579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4. </w:t>
            </w:r>
            <w:r w:rsidR="00F16D77" w:rsidRPr="00041D98">
              <w:rPr>
                <w:rFonts w:ascii="Times New Roman" w:hAnsi="Times New Roman" w:cs="Times New Roman"/>
                <w:color w:val="0F243E" w:themeColor="text2" w:themeShade="80"/>
                <w:sz w:val="24"/>
                <w:szCs w:val="24"/>
                <w:lang w:val="en-GB"/>
              </w:rPr>
              <w:t>When  the Commission under paragraph (2.2) on any grounds referred to in that subsection directs that the public or any category thereof shall not be present at a</w:t>
            </w:r>
            <w:r w:rsidR="006454D6">
              <w:rPr>
                <w:rFonts w:ascii="Times New Roman" w:hAnsi="Times New Roman" w:cs="Times New Roman"/>
                <w:color w:val="0F243E" w:themeColor="text2" w:themeShade="80"/>
                <w:sz w:val="24"/>
                <w:szCs w:val="24"/>
                <w:lang w:val="en-GB"/>
              </w:rPr>
              <w:t>ny proceedings or part thereof,</w:t>
            </w:r>
            <w:r w:rsidR="006454D6" w:rsidRPr="00041D98">
              <w:rPr>
                <w:rFonts w:ascii="Times New Roman" w:hAnsi="Times New Roman" w:cs="Times New Roman"/>
                <w:color w:val="0F243E" w:themeColor="text2" w:themeShade="80"/>
                <w:sz w:val="24"/>
                <w:szCs w:val="24"/>
                <w:lang w:val="en-GB"/>
              </w:rPr>
              <w:t xml:space="preserve"> Commission</w:t>
            </w:r>
            <w:r w:rsidR="00F16D77" w:rsidRPr="00041D98">
              <w:rPr>
                <w:rFonts w:ascii="Times New Roman" w:hAnsi="Times New Roman" w:cs="Times New Roman"/>
                <w:color w:val="0F243E" w:themeColor="text2" w:themeShade="80"/>
                <w:sz w:val="24"/>
                <w:szCs w:val="24"/>
                <w:lang w:val="en-GB"/>
              </w:rPr>
              <w:t>:</w:t>
            </w:r>
          </w:p>
          <w:p w14:paraId="3E8B799F"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07C5B08B"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w:t>
            </w:r>
            <w:r w:rsidRPr="00041D98">
              <w:rPr>
                <w:rFonts w:ascii="Times New Roman" w:hAnsi="Times New Roman" w:cs="Times New Roman"/>
                <w:color w:val="0F243E" w:themeColor="text2" w:themeShade="80"/>
                <w:sz w:val="24"/>
                <w:szCs w:val="24"/>
                <w:lang w:val="en-GB"/>
              </w:rPr>
              <w:tab/>
              <w:t>ensures that no information relating to the proceedings, or any part thereof held behind closed doors, shall not be made public in any manner;</w:t>
            </w:r>
          </w:p>
          <w:p w14:paraId="46126790"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0671FE54" w14:textId="0CD1C91A" w:rsidR="00F16D77" w:rsidRPr="00041D98" w:rsidRDefault="00F16D77" w:rsidP="0075579E">
            <w:pPr>
              <w:jc w:val="both"/>
              <w:rPr>
                <w:rFonts w:ascii="Times New Roman" w:hAnsi="Times New Roman" w:cs="Times New Roman"/>
                <w:color w:val="0F243E" w:themeColor="text2" w:themeShade="80"/>
                <w:sz w:val="24"/>
                <w:szCs w:val="24"/>
                <w:lang w:val="en-GB"/>
              </w:rPr>
            </w:pPr>
          </w:p>
          <w:p w14:paraId="5E367F0E"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4.2.</w:t>
            </w:r>
            <w:r w:rsidRPr="00041D98">
              <w:rPr>
                <w:rFonts w:ascii="Times New Roman" w:hAnsi="Times New Roman" w:cs="Times New Roman"/>
                <w:color w:val="0F243E" w:themeColor="text2" w:themeShade="80"/>
                <w:sz w:val="24"/>
                <w:szCs w:val="24"/>
                <w:lang w:val="en-GB"/>
              </w:rPr>
              <w:tab/>
              <w:t>ensures that no person may, in any manner, make public any information which may reveal the identity of any witness in the proceedings;</w:t>
            </w:r>
          </w:p>
          <w:p w14:paraId="6BB5322C"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2152A60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4.3.</w:t>
            </w:r>
            <w:r w:rsidRPr="00041D98">
              <w:rPr>
                <w:rFonts w:ascii="Times New Roman" w:hAnsi="Times New Roman" w:cs="Times New Roman"/>
                <w:color w:val="0F243E" w:themeColor="text2" w:themeShade="80"/>
                <w:sz w:val="24"/>
                <w:szCs w:val="24"/>
                <w:lang w:val="en-GB"/>
              </w:rPr>
              <w:tab/>
              <w:t xml:space="preserve">give such directions in respect of the record of proceedings as may be necessary to protect the identity of any witness; provided that the Commission may authorize the publication of so much information as it considers would be just and equitable. </w:t>
            </w:r>
          </w:p>
          <w:p w14:paraId="7AB7ADC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393CD8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5.</w:t>
            </w:r>
            <w:r w:rsidRPr="00041D98">
              <w:rPr>
                <w:rFonts w:ascii="Times New Roman" w:hAnsi="Times New Roman" w:cs="Times New Roman"/>
                <w:color w:val="0F243E" w:themeColor="text2" w:themeShade="80"/>
                <w:sz w:val="24"/>
                <w:szCs w:val="24"/>
                <w:lang w:val="en-GB"/>
              </w:rPr>
              <w:tab/>
              <w:t>The  criteria for persons testifying at a public hearing shall be objective, just, public and shall reflect the aims set out in this Act.</w:t>
            </w:r>
          </w:p>
          <w:p w14:paraId="0841245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61BE52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73341A4" w14:textId="232F736A" w:rsidR="00F16D77" w:rsidRPr="00041D98" w:rsidRDefault="0075579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6. </w:t>
            </w:r>
            <w:r w:rsidR="00F16D77" w:rsidRPr="00041D98">
              <w:rPr>
                <w:rFonts w:ascii="Times New Roman" w:hAnsi="Times New Roman" w:cs="Times New Roman"/>
                <w:color w:val="0F243E" w:themeColor="text2" w:themeShade="80"/>
                <w:sz w:val="24"/>
                <w:szCs w:val="24"/>
                <w:lang w:val="en-GB"/>
              </w:rPr>
              <w:t>All persons who appear at public hearings shall be previouysely informed by the Commission with the hearing procedures and any corresponding rights or obligtions .</w:t>
            </w:r>
          </w:p>
          <w:p w14:paraId="446A120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443AF5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3AAEABC" w14:textId="1E3709CA" w:rsidR="00F16D77" w:rsidRPr="00041D98" w:rsidRDefault="0075579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7. </w:t>
            </w:r>
            <w:r w:rsidR="00F16D77" w:rsidRPr="00041D98">
              <w:rPr>
                <w:rFonts w:ascii="Times New Roman" w:hAnsi="Times New Roman" w:cs="Times New Roman"/>
                <w:color w:val="0F243E" w:themeColor="text2" w:themeShade="80"/>
                <w:sz w:val="24"/>
                <w:szCs w:val="24"/>
                <w:lang w:val="en-GB"/>
              </w:rPr>
              <w:t>Communications between spouses, between lawyer and client, between medical professional and patient, and between religious clergy and the believer, shall be regarded as privileged and immune from disclosure; provided that such communications shall be admissible at a public hearing by consent of the person concerned, or where the person concerned voluntarily revealed the content of the communication to a third party who subsequently gives evidence of that disclosure.</w:t>
            </w:r>
          </w:p>
          <w:p w14:paraId="540DACB1" w14:textId="7ADC58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BA6D699" w14:textId="2E0CDFB0" w:rsidR="00F16D77" w:rsidRPr="00041D98" w:rsidRDefault="0075579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8. </w:t>
            </w:r>
            <w:r w:rsidR="00F16D77" w:rsidRPr="00041D98">
              <w:rPr>
                <w:rFonts w:ascii="Times New Roman" w:hAnsi="Times New Roman" w:cs="Times New Roman"/>
                <w:color w:val="0F243E" w:themeColor="text2" w:themeShade="80"/>
                <w:sz w:val="24"/>
                <w:szCs w:val="24"/>
                <w:lang w:val="en-GB"/>
              </w:rPr>
              <w:t>Persons who testify at public hearings of the Commission shall receive appropriate medical, psychological, or emotional support services to help them testify effectively; and the Commission shall follow up with victims after their public testimony to ensure that their well-being was not compromised as a result of testifying.</w:t>
            </w:r>
          </w:p>
          <w:p w14:paraId="3A836C5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EDF5D3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A08794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22242C8"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42</w:t>
            </w:r>
          </w:p>
          <w:p w14:paraId="2768DB42"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Powers in relation to investigations and hearings</w:t>
            </w:r>
          </w:p>
          <w:p w14:paraId="7CB03C54"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10075C0D" w14:textId="70276841" w:rsidR="00F16D77" w:rsidRPr="00041D98" w:rsidRDefault="0075579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 </w:t>
            </w:r>
            <w:r w:rsidR="00F16D77" w:rsidRPr="00041D98">
              <w:rPr>
                <w:rFonts w:ascii="Times New Roman" w:hAnsi="Times New Roman" w:cs="Times New Roman"/>
                <w:color w:val="0F243E" w:themeColor="text2" w:themeShade="80"/>
                <w:sz w:val="24"/>
                <w:szCs w:val="24"/>
                <w:lang w:val="en-GB"/>
              </w:rPr>
              <w:t>The Commission has the following powers in relation to the conduct and investigations and hearings:</w:t>
            </w:r>
          </w:p>
          <w:p w14:paraId="05632A2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855D6D1"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 xml:space="preserve">The gathering of any information it considers relevant, including oral testimony, statements, reports, records, documents or any information from any source, including governmental authorities by any legal means it deems appropriate, through a written notification; </w:t>
            </w:r>
          </w:p>
          <w:p w14:paraId="201EDAEE" w14:textId="662B4CA1" w:rsidR="00F16D77" w:rsidRDefault="00F16D77" w:rsidP="00F16D77">
            <w:pPr>
              <w:ind w:left="406"/>
              <w:jc w:val="both"/>
              <w:rPr>
                <w:rFonts w:ascii="Times New Roman" w:hAnsi="Times New Roman" w:cs="Times New Roman"/>
                <w:color w:val="0F243E" w:themeColor="text2" w:themeShade="80"/>
                <w:sz w:val="24"/>
                <w:szCs w:val="24"/>
                <w:lang w:val="en-GB"/>
              </w:rPr>
            </w:pPr>
          </w:p>
          <w:p w14:paraId="26279967" w14:textId="77777777" w:rsidR="0075579E" w:rsidRPr="00041D98" w:rsidRDefault="0075579E" w:rsidP="00F16D77">
            <w:pPr>
              <w:ind w:left="406"/>
              <w:jc w:val="both"/>
              <w:rPr>
                <w:rFonts w:ascii="Times New Roman" w:hAnsi="Times New Roman" w:cs="Times New Roman"/>
                <w:color w:val="0F243E" w:themeColor="text2" w:themeShade="80"/>
                <w:sz w:val="24"/>
                <w:szCs w:val="24"/>
                <w:lang w:val="en-GB"/>
              </w:rPr>
            </w:pPr>
          </w:p>
          <w:p w14:paraId="5AC1AF7B"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 xml:space="preserve">call upon any person who is in possession of or has the custody of or control over any document, object or other thing which in the opinion of the Commission is relevant to the subject matter of the investigation or hearing to produce such document or other thing to the Commission which in the opinion of the Commission is relevant to the subject matter of the investigation or hearing to </w:t>
            </w:r>
            <w:r w:rsidRPr="00041D98">
              <w:rPr>
                <w:rFonts w:ascii="Times New Roman" w:hAnsi="Times New Roman" w:cs="Times New Roman"/>
                <w:color w:val="0F243E" w:themeColor="text2" w:themeShade="80"/>
                <w:sz w:val="24"/>
                <w:szCs w:val="24"/>
                <w:lang w:val="en-GB"/>
              </w:rPr>
              <w:lastRenderedPageBreak/>
              <w:t>produce such aa document or thing to the Commission ;</w:t>
            </w:r>
          </w:p>
          <w:p w14:paraId="22AE78B4" w14:textId="77777777" w:rsidR="0075579E" w:rsidRDefault="0075579E" w:rsidP="00F16D77">
            <w:pPr>
              <w:ind w:left="406"/>
              <w:jc w:val="both"/>
              <w:rPr>
                <w:rFonts w:ascii="Times New Roman" w:hAnsi="Times New Roman" w:cs="Times New Roman"/>
                <w:color w:val="0F243E" w:themeColor="text2" w:themeShade="80"/>
                <w:sz w:val="24"/>
                <w:szCs w:val="24"/>
                <w:lang w:val="en-GB"/>
              </w:rPr>
            </w:pPr>
          </w:p>
          <w:p w14:paraId="5375E56A" w14:textId="4430E42D"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call upon any person to appear before the Commission and to give evidence or to answer questions in closed or open sessions  relevant to the subject matter of the investigation or the hearing.</w:t>
            </w:r>
          </w:p>
          <w:p w14:paraId="6CEEE447" w14:textId="61E2B8B2" w:rsidR="00F16D77" w:rsidRPr="00041D98" w:rsidRDefault="008304F1" w:rsidP="00F16D77">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 </w:t>
            </w:r>
          </w:p>
          <w:p w14:paraId="23B870A8" w14:textId="46CD22B3" w:rsidR="00F16D77" w:rsidRPr="00041D98" w:rsidRDefault="0075579E" w:rsidP="00F16D77">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1.4. </w:t>
            </w:r>
            <w:r w:rsidR="00F16D77" w:rsidRPr="00041D98">
              <w:rPr>
                <w:rFonts w:ascii="Times New Roman" w:hAnsi="Times New Roman" w:cs="Times New Roman"/>
                <w:color w:val="0F243E" w:themeColor="text2" w:themeShade="80"/>
                <w:sz w:val="24"/>
                <w:szCs w:val="24"/>
                <w:lang w:val="en-GB"/>
              </w:rPr>
              <w:t>A notice signed by a commissioner, as prescribed by paragraph1.1 shall specify the time when and the place where the person to whom it is directed shall appear, and, shall specify the reason why the article is to be produced or the evidence is to be given and shall specify the consequences of non-compliance;;</w:t>
            </w:r>
          </w:p>
          <w:p w14:paraId="75C6900E" w14:textId="46A0B27D" w:rsidR="00F16D77" w:rsidRDefault="00F16D77" w:rsidP="00F16D77">
            <w:pPr>
              <w:jc w:val="both"/>
              <w:rPr>
                <w:rFonts w:ascii="Times New Roman" w:hAnsi="Times New Roman" w:cs="Times New Roman"/>
                <w:color w:val="0F243E" w:themeColor="text2" w:themeShade="80"/>
                <w:sz w:val="24"/>
                <w:szCs w:val="24"/>
                <w:lang w:val="en-GB"/>
              </w:rPr>
            </w:pPr>
          </w:p>
          <w:p w14:paraId="1DEC361C" w14:textId="77777777" w:rsidR="008304F1" w:rsidRPr="00041D98" w:rsidRDefault="008304F1" w:rsidP="00F16D77">
            <w:pPr>
              <w:jc w:val="both"/>
              <w:rPr>
                <w:rFonts w:ascii="Times New Roman" w:hAnsi="Times New Roman" w:cs="Times New Roman"/>
                <w:color w:val="0F243E" w:themeColor="text2" w:themeShade="80"/>
                <w:sz w:val="24"/>
                <w:szCs w:val="24"/>
                <w:lang w:val="en-GB"/>
              </w:rPr>
            </w:pPr>
          </w:p>
          <w:p w14:paraId="5D915DAC" w14:textId="205B78E8" w:rsidR="00F16D77" w:rsidRPr="00041D98" w:rsidRDefault="0075579E"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2. </w:t>
            </w:r>
            <w:r w:rsidR="00F16D77" w:rsidRPr="00041D98">
              <w:rPr>
                <w:rFonts w:ascii="Times New Roman" w:hAnsi="Times New Roman" w:cs="Times New Roman"/>
                <w:color w:val="0F243E" w:themeColor="text2" w:themeShade="80"/>
                <w:sz w:val="24"/>
                <w:szCs w:val="24"/>
                <w:lang w:val="en-GB"/>
              </w:rPr>
              <w:t>The Commission shall reimburse the reasonable expenses of persons required to appear before the Commission or to produce an article before the Commission;</w:t>
            </w:r>
          </w:p>
          <w:p w14:paraId="2CC3819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34FBCE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50F8A9F" w14:textId="4784470F"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3. </w:t>
            </w:r>
            <w:r w:rsidR="00F16D77" w:rsidRPr="00041D98">
              <w:rPr>
                <w:rFonts w:ascii="Times New Roman" w:hAnsi="Times New Roman" w:cs="Times New Roman"/>
                <w:color w:val="0F243E" w:themeColor="text2" w:themeShade="80"/>
                <w:sz w:val="24"/>
                <w:szCs w:val="24"/>
                <w:lang w:val="en-GB"/>
              </w:rPr>
              <w:t xml:space="preserve">If the Commission considers that the production of any article in the possession or custody or under the control of the State or any  of State bodies, may adversely affect any intended or pending judicial proceedings or the conduct of any investigation carried out with a view to the institution of judicial </w:t>
            </w:r>
            <w:r w:rsidR="00F16D77" w:rsidRPr="00041D98">
              <w:rPr>
                <w:rFonts w:ascii="Times New Roman" w:hAnsi="Times New Roman" w:cs="Times New Roman"/>
                <w:color w:val="0F243E" w:themeColor="text2" w:themeShade="80"/>
                <w:sz w:val="24"/>
                <w:szCs w:val="24"/>
                <w:lang w:val="en-GB"/>
              </w:rPr>
              <w:lastRenderedPageBreak/>
              <w:t>proceedings, the Commission shall take any steps it deems necessary to prevent any delay in or disruption of such investigation or proceedings.</w:t>
            </w:r>
          </w:p>
          <w:p w14:paraId="1EE040C6" w14:textId="77777777" w:rsidR="008304F1" w:rsidRDefault="008304F1" w:rsidP="00F16D77">
            <w:pPr>
              <w:jc w:val="both"/>
              <w:rPr>
                <w:rFonts w:ascii="Times New Roman" w:hAnsi="Times New Roman" w:cs="Times New Roman"/>
                <w:color w:val="0F243E" w:themeColor="text2" w:themeShade="80"/>
                <w:sz w:val="24"/>
                <w:szCs w:val="24"/>
                <w:lang w:val="en-GB"/>
              </w:rPr>
            </w:pPr>
          </w:p>
          <w:p w14:paraId="4045A3EB" w14:textId="2DE0A9D6"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 xml:space="preserve">Commission may require any person who in compliance with a requirement in terms of this section appears before it, to take the oath or to make an affirmation, as per details specified in the Rules and Regulations of the Commission. </w:t>
            </w:r>
          </w:p>
          <w:p w14:paraId="4AAE440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A741889" w14:textId="2D99846B"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5. </w:t>
            </w:r>
            <w:r w:rsidR="00F16D77" w:rsidRPr="00041D98">
              <w:rPr>
                <w:rFonts w:ascii="Times New Roman" w:hAnsi="Times New Roman" w:cs="Times New Roman"/>
                <w:color w:val="0F243E" w:themeColor="text2" w:themeShade="80"/>
                <w:sz w:val="24"/>
                <w:szCs w:val="24"/>
                <w:lang w:val="en-GB"/>
              </w:rPr>
              <w:t>No person other than a commissioner,  Secretariat staff or any person required to produce any article or to give evidence shall be entitled or be permitted to attend any investigation conducted in terms of this section, and the Commission may, having due regard to the principles of openness and transparency, declare that any article produced or information furnished at such investigation shall not be made public until the Commission determines otherwise or, in the absence of such a determination, until the article is produced or the information is furnished at a hearing in terms of this Act, or at any proceedings in any court of law.</w:t>
            </w:r>
          </w:p>
          <w:p w14:paraId="72DDF36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7CF494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63BE01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211D43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6.</w:t>
            </w:r>
            <w:r w:rsidRPr="00041D98">
              <w:rPr>
                <w:rFonts w:ascii="Times New Roman" w:hAnsi="Times New Roman" w:cs="Times New Roman"/>
                <w:color w:val="0F243E" w:themeColor="text2" w:themeShade="80"/>
                <w:sz w:val="24"/>
                <w:szCs w:val="24"/>
                <w:lang w:val="en-GB"/>
              </w:rPr>
              <w:tab/>
              <w:t xml:space="preserve">Commission, in fulfilment of its mandate, may visit and must have access to every institution, land or building. </w:t>
            </w:r>
          </w:p>
          <w:p w14:paraId="3107ED0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8432AE9" w14:textId="77777777" w:rsidR="008304F1" w:rsidRDefault="008304F1" w:rsidP="00F16D77">
            <w:pPr>
              <w:jc w:val="both"/>
              <w:rPr>
                <w:rFonts w:ascii="Times New Roman" w:hAnsi="Times New Roman" w:cs="Times New Roman"/>
                <w:color w:val="0F243E" w:themeColor="text2" w:themeShade="80"/>
                <w:sz w:val="24"/>
                <w:szCs w:val="24"/>
                <w:lang w:val="en-GB"/>
              </w:rPr>
            </w:pPr>
          </w:p>
          <w:p w14:paraId="181CAFF6" w14:textId="015E7FD7"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7. </w:t>
            </w:r>
            <w:r w:rsidR="00F16D77" w:rsidRPr="00041D98">
              <w:rPr>
                <w:rFonts w:ascii="Times New Roman" w:hAnsi="Times New Roman" w:cs="Times New Roman"/>
                <w:color w:val="0F243E" w:themeColor="text2" w:themeShade="80"/>
                <w:sz w:val="24"/>
                <w:szCs w:val="24"/>
                <w:lang w:val="en-GB"/>
              </w:rPr>
              <w:t>The Kosovo Police shall, on request being made by the Commission, provide the Commission with such service and assistance as may be required.</w:t>
            </w:r>
          </w:p>
          <w:p w14:paraId="1F972D5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5B3F6B8" w14:textId="433BA76A"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8. </w:t>
            </w:r>
            <w:r w:rsidR="00F16D77" w:rsidRPr="00041D98">
              <w:rPr>
                <w:rFonts w:ascii="Times New Roman" w:hAnsi="Times New Roman" w:cs="Times New Roman"/>
                <w:color w:val="0F243E" w:themeColor="text2" w:themeShade="80"/>
                <w:sz w:val="24"/>
                <w:szCs w:val="24"/>
                <w:lang w:val="en-GB"/>
              </w:rPr>
              <w:t>The relevant Commission Unit, in connection with investigations and hearings, shall provide the expertise and facilities necessary to assist the Commission, in accordance with the standards and legislation in force.</w:t>
            </w:r>
          </w:p>
          <w:p w14:paraId="562C8F5C" w14:textId="7793D1C2" w:rsidR="00F16D77" w:rsidRPr="00041D98" w:rsidRDefault="00F16D77" w:rsidP="00F16D77">
            <w:pPr>
              <w:jc w:val="both"/>
              <w:rPr>
                <w:rFonts w:ascii="Times New Roman" w:hAnsi="Times New Roman" w:cs="Times New Roman"/>
                <w:color w:val="0F243E" w:themeColor="text2" w:themeShade="80"/>
                <w:sz w:val="24"/>
                <w:szCs w:val="24"/>
                <w:lang w:val="en-GB"/>
              </w:rPr>
            </w:pPr>
          </w:p>
          <w:p w14:paraId="06848F9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43</w:t>
            </w:r>
          </w:p>
          <w:p w14:paraId="26858586"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Rights of implicated persons appearing before the Commission</w:t>
            </w:r>
          </w:p>
          <w:p w14:paraId="6B602E35"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63D9A0DC" w14:textId="6731F1F2"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 </w:t>
            </w:r>
            <w:r w:rsidR="00F16D77" w:rsidRPr="00041D98">
              <w:rPr>
                <w:rFonts w:ascii="Times New Roman" w:hAnsi="Times New Roman" w:cs="Times New Roman"/>
                <w:color w:val="0F243E" w:themeColor="text2" w:themeShade="80"/>
                <w:sz w:val="24"/>
                <w:szCs w:val="24"/>
                <w:lang w:val="en-GB"/>
              </w:rPr>
              <w:t xml:space="preserve">If during any investigation by or any hearing session before the Commission, any person is implicated in a manner which may be to his or her detriment or when the Commission contemplates a finding or recommendation which may be to the detriment of a person who has been so implicated, the Commission shall afford him or her an opportunity to: </w:t>
            </w:r>
          </w:p>
          <w:p w14:paraId="2EFD10A2" w14:textId="4ACE2AB6" w:rsidR="00F16D77" w:rsidRDefault="00F16D77" w:rsidP="00F16D77">
            <w:pPr>
              <w:jc w:val="both"/>
              <w:rPr>
                <w:rFonts w:ascii="Times New Roman" w:hAnsi="Times New Roman" w:cs="Times New Roman"/>
                <w:color w:val="0F243E" w:themeColor="text2" w:themeShade="80"/>
                <w:sz w:val="24"/>
                <w:szCs w:val="24"/>
                <w:lang w:val="en-GB"/>
              </w:rPr>
            </w:pPr>
          </w:p>
          <w:p w14:paraId="624962DB" w14:textId="77777777" w:rsidR="008304F1" w:rsidRPr="00041D98" w:rsidRDefault="008304F1" w:rsidP="00F16D77">
            <w:pPr>
              <w:jc w:val="both"/>
              <w:rPr>
                <w:rFonts w:ascii="Times New Roman" w:hAnsi="Times New Roman" w:cs="Times New Roman"/>
                <w:color w:val="0F243E" w:themeColor="text2" w:themeShade="80"/>
                <w:sz w:val="24"/>
                <w:szCs w:val="24"/>
                <w:lang w:val="en-GB"/>
              </w:rPr>
            </w:pPr>
          </w:p>
          <w:p w14:paraId="3D73E23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1.1.</w:t>
            </w:r>
            <w:r w:rsidRPr="00041D98">
              <w:rPr>
                <w:rFonts w:ascii="Times New Roman" w:hAnsi="Times New Roman" w:cs="Times New Roman"/>
                <w:color w:val="0F243E" w:themeColor="text2" w:themeShade="80"/>
                <w:sz w:val="24"/>
                <w:szCs w:val="24"/>
                <w:lang w:val="en-GB"/>
              </w:rPr>
              <w:tab/>
              <w:t xml:space="preserve">submit representation to the Commission within a specified and reasonable period of time with regard to the matter under consideration, and </w:t>
            </w:r>
          </w:p>
          <w:p w14:paraId="21BAC0E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4885FF4"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appear at a hearing of the Commission, and to be legally represented, to testify, to offer  evidence and submit any article or object to be taken into consideration in accordance with the procedures set out in this Act and the respective legislation in force.</w:t>
            </w:r>
          </w:p>
          <w:p w14:paraId="4ED5BFE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AA953EC" w14:textId="0F5FC988" w:rsidR="00F16D77" w:rsidRPr="00041D98" w:rsidRDefault="00F16D77" w:rsidP="00F16D77">
            <w:pPr>
              <w:jc w:val="both"/>
              <w:rPr>
                <w:rFonts w:ascii="Times New Roman" w:hAnsi="Times New Roman" w:cs="Times New Roman"/>
                <w:color w:val="0F243E" w:themeColor="text2" w:themeShade="80"/>
                <w:sz w:val="24"/>
                <w:szCs w:val="24"/>
                <w:lang w:val="en-GB"/>
              </w:rPr>
            </w:pPr>
          </w:p>
          <w:p w14:paraId="2D057BC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When an implicated person provides credible contradictory or exculpatory information to the Commission, the Commission shall take reasonable steps to investigate such information before making a finding.</w:t>
            </w:r>
          </w:p>
          <w:p w14:paraId="466B0CA3" w14:textId="1CF388AD"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 </w:t>
            </w:r>
          </w:p>
          <w:p w14:paraId="13D0A6A7" w14:textId="6C5CBE42"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3. </w:t>
            </w:r>
            <w:r w:rsidR="00F16D77" w:rsidRPr="00041D98">
              <w:rPr>
                <w:rFonts w:ascii="Times New Roman" w:hAnsi="Times New Roman" w:cs="Times New Roman"/>
                <w:color w:val="0F243E" w:themeColor="text2" w:themeShade="80"/>
                <w:sz w:val="24"/>
                <w:szCs w:val="24"/>
                <w:lang w:val="en-GB"/>
              </w:rPr>
              <w:t>A failure by a person implicated to submit representations to the Commission in terms of paragraph 1.1 of this article shall not be a bar to the Commission to  make  an adverse finding against him or her where the Commission has taken reasonable steps to inform such a person and provide him or her with a reasonable opportunity to make representations.</w:t>
            </w:r>
          </w:p>
          <w:p w14:paraId="46961B8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7ABC39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4.</w:t>
            </w:r>
            <w:r w:rsidRPr="00041D98">
              <w:rPr>
                <w:rFonts w:ascii="Times New Roman" w:hAnsi="Times New Roman" w:cs="Times New Roman"/>
                <w:color w:val="0F243E" w:themeColor="text2" w:themeShade="80"/>
                <w:sz w:val="24"/>
                <w:szCs w:val="24"/>
                <w:lang w:val="en-GB"/>
              </w:rPr>
              <w:tab/>
              <w:t>Any person questioned by an investigation unit and any person who has responded or called upon to appear before the Commission is entitled to appoint a legal representative. The person is previously informed of his /her right to be represented by a legal representative. The appointment of a legal representative shall not excuse a person from appearing before the Commission in person.</w:t>
            </w:r>
          </w:p>
          <w:p w14:paraId="362C70D7" w14:textId="7CDD2E33" w:rsidR="00F16D77" w:rsidRPr="00041D98" w:rsidRDefault="00F16D77" w:rsidP="00F16D77">
            <w:pPr>
              <w:jc w:val="both"/>
              <w:rPr>
                <w:rFonts w:ascii="Times New Roman" w:hAnsi="Times New Roman" w:cs="Times New Roman"/>
                <w:color w:val="0F243E" w:themeColor="text2" w:themeShade="80"/>
                <w:sz w:val="24"/>
                <w:szCs w:val="24"/>
                <w:lang w:val="en-GB"/>
              </w:rPr>
            </w:pPr>
          </w:p>
          <w:p w14:paraId="61F1BC79" w14:textId="00920AC2"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5. </w:t>
            </w:r>
            <w:r w:rsidR="00F16D77" w:rsidRPr="00041D98">
              <w:rPr>
                <w:rFonts w:ascii="Times New Roman" w:hAnsi="Times New Roman" w:cs="Times New Roman"/>
                <w:color w:val="0F243E" w:themeColor="text2" w:themeShade="80"/>
                <w:sz w:val="24"/>
                <w:szCs w:val="24"/>
                <w:lang w:val="en-GB"/>
              </w:rPr>
              <w:t>The Commission may, to expedite proceedings, place reasonable limitations with regard to the time allowed in respect of the leading and cross-examination of witnesses or any address to the Commission and may issue binding practice directions in this regard.</w:t>
            </w:r>
          </w:p>
          <w:p w14:paraId="11D85C08" w14:textId="4C14666F" w:rsidR="00F16D77" w:rsidRDefault="00F16D77" w:rsidP="00F16D77">
            <w:pPr>
              <w:jc w:val="both"/>
              <w:rPr>
                <w:rFonts w:ascii="Times New Roman" w:hAnsi="Times New Roman" w:cs="Times New Roman"/>
                <w:color w:val="0F243E" w:themeColor="text2" w:themeShade="80"/>
                <w:sz w:val="24"/>
                <w:szCs w:val="24"/>
                <w:lang w:val="en-GB"/>
              </w:rPr>
            </w:pPr>
          </w:p>
          <w:p w14:paraId="45AA9747" w14:textId="77777777" w:rsidR="008304F1" w:rsidRPr="00041D98" w:rsidRDefault="008304F1" w:rsidP="00F16D77">
            <w:pPr>
              <w:jc w:val="both"/>
              <w:rPr>
                <w:rFonts w:ascii="Times New Roman" w:hAnsi="Times New Roman" w:cs="Times New Roman"/>
                <w:color w:val="0F243E" w:themeColor="text2" w:themeShade="80"/>
                <w:sz w:val="24"/>
                <w:szCs w:val="24"/>
                <w:lang w:val="en-GB"/>
              </w:rPr>
            </w:pPr>
          </w:p>
          <w:p w14:paraId="344F4BDD" w14:textId="189AB01F"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6. </w:t>
            </w:r>
            <w:r w:rsidR="00F16D77" w:rsidRPr="00041D98">
              <w:rPr>
                <w:rFonts w:ascii="Times New Roman" w:hAnsi="Times New Roman" w:cs="Times New Roman"/>
                <w:color w:val="0F243E" w:themeColor="text2" w:themeShade="80"/>
                <w:sz w:val="24"/>
                <w:szCs w:val="24"/>
                <w:lang w:val="en-GB"/>
              </w:rPr>
              <w:t>The Commission may appoint a legal representative, to appear on behalf of the person concerned if it is satisfied that the person is not financially capable of appointing a legal representative himself or herself, and if it is of the opinion that it is in the interests of justice that the person be represented by a legal representative.</w:t>
            </w:r>
          </w:p>
          <w:p w14:paraId="611E3686"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5F1E9954" w14:textId="7A5C80FB" w:rsidR="00F16D77" w:rsidRDefault="00F16D77" w:rsidP="00F16D77">
            <w:pPr>
              <w:jc w:val="center"/>
              <w:rPr>
                <w:rFonts w:ascii="Times New Roman" w:hAnsi="Times New Roman" w:cs="Times New Roman"/>
                <w:b/>
                <w:color w:val="0F243E" w:themeColor="text2" w:themeShade="80"/>
                <w:sz w:val="24"/>
                <w:szCs w:val="24"/>
                <w:lang w:val="en-GB"/>
              </w:rPr>
            </w:pPr>
          </w:p>
          <w:p w14:paraId="49CD1C09" w14:textId="6045CB82" w:rsidR="008304F1" w:rsidRDefault="008304F1" w:rsidP="00F16D77">
            <w:pPr>
              <w:jc w:val="center"/>
              <w:rPr>
                <w:rFonts w:ascii="Times New Roman" w:hAnsi="Times New Roman" w:cs="Times New Roman"/>
                <w:b/>
                <w:color w:val="0F243E" w:themeColor="text2" w:themeShade="80"/>
                <w:sz w:val="24"/>
                <w:szCs w:val="24"/>
                <w:lang w:val="en-GB"/>
              </w:rPr>
            </w:pPr>
          </w:p>
          <w:p w14:paraId="709D2730" w14:textId="5AA5EE1B" w:rsidR="008304F1" w:rsidRDefault="008304F1" w:rsidP="00F16D77">
            <w:pPr>
              <w:jc w:val="center"/>
              <w:rPr>
                <w:rFonts w:ascii="Times New Roman" w:hAnsi="Times New Roman" w:cs="Times New Roman"/>
                <w:b/>
                <w:color w:val="0F243E" w:themeColor="text2" w:themeShade="80"/>
                <w:sz w:val="24"/>
                <w:szCs w:val="24"/>
                <w:lang w:val="en-GB"/>
              </w:rPr>
            </w:pPr>
          </w:p>
          <w:p w14:paraId="2AAC7726" w14:textId="77777777" w:rsidR="008304F1" w:rsidRPr="00041D98" w:rsidRDefault="008304F1" w:rsidP="00F16D77">
            <w:pPr>
              <w:jc w:val="center"/>
              <w:rPr>
                <w:rFonts w:ascii="Times New Roman" w:hAnsi="Times New Roman" w:cs="Times New Roman"/>
                <w:b/>
                <w:color w:val="0F243E" w:themeColor="text2" w:themeShade="80"/>
                <w:sz w:val="24"/>
                <w:szCs w:val="24"/>
                <w:lang w:val="en-GB"/>
              </w:rPr>
            </w:pPr>
          </w:p>
          <w:p w14:paraId="33ED25E0"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44</w:t>
            </w:r>
          </w:p>
          <w:p w14:paraId="2BD2CD9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 xml:space="preserve">Witness Protection </w:t>
            </w:r>
          </w:p>
          <w:p w14:paraId="512674DF"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4B5E666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7F8A692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may, in consultation with the relevant state authority and in compliance with the laws in force, ensures to issue regulations providing for a witness protection programme.</w:t>
            </w:r>
          </w:p>
          <w:p w14:paraId="7BF02BA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7C7412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Until such time as the witness protection programme has been established the Commission may prescribe interim measures to be followed in order to provide for the protection and the safety of a witness.</w:t>
            </w:r>
          </w:p>
          <w:p w14:paraId="3953DD91" w14:textId="2E312663"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ab/>
            </w:r>
          </w:p>
          <w:p w14:paraId="6167DE5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8C98133"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 xml:space="preserve">CHAPTER VI - </w:t>
            </w:r>
            <w:r w:rsidRPr="00041D98">
              <w:rPr>
                <w:rFonts w:ascii="Times New Roman" w:hAnsi="Times New Roman" w:cs="Times New Roman"/>
                <w:b/>
                <w:color w:val="0F243E" w:themeColor="text2" w:themeShade="80"/>
                <w:sz w:val="24"/>
                <w:szCs w:val="24"/>
                <w:lang w:val="en-GB"/>
              </w:rPr>
              <w:tab/>
              <w:t>COOPERATION WITH THE COMMISSION</w:t>
            </w:r>
          </w:p>
          <w:p w14:paraId="156E7A5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4A57216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45</w:t>
            </w:r>
          </w:p>
          <w:p w14:paraId="0BA98487"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Commission’s cooperation with local and international institutions</w:t>
            </w:r>
          </w:p>
          <w:p w14:paraId="014DD82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26B2BD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For the accomplishment of its function, the Commission cooperates with:</w:t>
            </w:r>
          </w:p>
          <w:p w14:paraId="047D836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E265FB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academic and scientific institutions of higher education, scientific institutes, economic entities, state agencies and scientific researchers in the various fields of sciences and arts;</w:t>
            </w:r>
          </w:p>
          <w:p w14:paraId="0132E383"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1975136" w14:textId="77777777" w:rsidR="008304F1" w:rsidRDefault="008304F1" w:rsidP="00F16D77">
            <w:pPr>
              <w:ind w:left="316"/>
              <w:jc w:val="both"/>
              <w:rPr>
                <w:rFonts w:ascii="Times New Roman" w:hAnsi="Times New Roman" w:cs="Times New Roman"/>
                <w:color w:val="0F243E" w:themeColor="text2" w:themeShade="80"/>
                <w:sz w:val="24"/>
                <w:szCs w:val="24"/>
                <w:lang w:val="en-GB"/>
              </w:rPr>
            </w:pPr>
          </w:p>
          <w:p w14:paraId="184EC34D" w14:textId="51144491"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local and international institutions</w:t>
            </w:r>
          </w:p>
          <w:p w14:paraId="20A728FB" w14:textId="56303F51" w:rsidR="00F16D77" w:rsidRDefault="00F16D77" w:rsidP="00F16D77">
            <w:pPr>
              <w:ind w:left="316"/>
              <w:jc w:val="both"/>
              <w:rPr>
                <w:rFonts w:ascii="Times New Roman" w:hAnsi="Times New Roman" w:cs="Times New Roman"/>
                <w:color w:val="0F243E" w:themeColor="text2" w:themeShade="80"/>
                <w:sz w:val="24"/>
                <w:szCs w:val="24"/>
                <w:lang w:val="en-GB"/>
              </w:rPr>
            </w:pPr>
          </w:p>
          <w:p w14:paraId="13F9DD32" w14:textId="77777777" w:rsidR="008304F1" w:rsidRPr="00041D98" w:rsidRDefault="008304F1" w:rsidP="00F16D77">
            <w:pPr>
              <w:ind w:left="316"/>
              <w:jc w:val="both"/>
              <w:rPr>
                <w:rFonts w:ascii="Times New Roman" w:hAnsi="Times New Roman" w:cs="Times New Roman"/>
                <w:color w:val="0F243E" w:themeColor="text2" w:themeShade="80"/>
                <w:sz w:val="24"/>
                <w:szCs w:val="24"/>
                <w:lang w:val="en-GB"/>
              </w:rPr>
            </w:pPr>
          </w:p>
          <w:p w14:paraId="47DBF984"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with local and international organisations and associations which operate in the field protection of rights of missing people and their family members  as well as with the protection of the rights of the other war categories.</w:t>
            </w:r>
          </w:p>
          <w:p w14:paraId="6719CFA8" w14:textId="39303006" w:rsidR="00F16D77" w:rsidRPr="00041D98" w:rsidRDefault="00F16D77" w:rsidP="00F16D77">
            <w:pPr>
              <w:jc w:val="both"/>
              <w:rPr>
                <w:rFonts w:ascii="Times New Roman" w:hAnsi="Times New Roman" w:cs="Times New Roman"/>
                <w:color w:val="0F243E" w:themeColor="text2" w:themeShade="80"/>
                <w:sz w:val="24"/>
                <w:szCs w:val="24"/>
                <w:lang w:val="en-GB"/>
              </w:rPr>
            </w:pPr>
          </w:p>
          <w:p w14:paraId="64404FB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Commission co-ordinates its activities with local and international institutions and other actors, in relation to the building of a monument / memorial or other initiatives which relate to the honouring of the missing people and victims of the time period under review.</w:t>
            </w:r>
          </w:p>
          <w:p w14:paraId="0AAFAB9D" w14:textId="77777777" w:rsidR="008304F1" w:rsidRDefault="008304F1" w:rsidP="00F16D77">
            <w:pPr>
              <w:jc w:val="center"/>
              <w:rPr>
                <w:rFonts w:ascii="Times New Roman" w:hAnsi="Times New Roman" w:cs="Times New Roman"/>
                <w:b/>
                <w:color w:val="0F243E" w:themeColor="text2" w:themeShade="80"/>
                <w:sz w:val="24"/>
                <w:szCs w:val="24"/>
                <w:lang w:val="en-GB"/>
              </w:rPr>
            </w:pPr>
          </w:p>
          <w:p w14:paraId="12404BEC" w14:textId="0B31A5BB"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46</w:t>
            </w:r>
          </w:p>
          <w:p w14:paraId="47AD680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Cooperation with NGO’s and international actors</w:t>
            </w:r>
          </w:p>
          <w:p w14:paraId="627D102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2E1EE80" w14:textId="417832A6"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 </w:t>
            </w:r>
            <w:r w:rsidR="00F16D77" w:rsidRPr="00041D98">
              <w:rPr>
                <w:rFonts w:ascii="Times New Roman" w:hAnsi="Times New Roman" w:cs="Times New Roman"/>
                <w:color w:val="0F243E" w:themeColor="text2" w:themeShade="80"/>
                <w:sz w:val="24"/>
                <w:szCs w:val="24"/>
                <w:lang w:val="en-GB"/>
              </w:rPr>
              <w:t xml:space="preserve">The Commission, through memorandums of understanding, obtains the support and help of the international actors and Non-Governmental Organizations (NGO’s), which includes but is not limited at: </w:t>
            </w:r>
          </w:p>
          <w:p w14:paraId="60879D2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DA40C46"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Offering of the expertise in particular fields;</w:t>
            </w:r>
          </w:p>
          <w:p w14:paraId="2977BAFD"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14D426A"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Securing of comparative information;</w:t>
            </w:r>
          </w:p>
          <w:p w14:paraId="3BF9D9CA"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3681D40" w14:textId="77777777" w:rsidR="008304F1" w:rsidRDefault="008304F1" w:rsidP="00F16D77">
            <w:pPr>
              <w:ind w:left="316"/>
              <w:jc w:val="both"/>
              <w:rPr>
                <w:rFonts w:ascii="Times New Roman" w:hAnsi="Times New Roman" w:cs="Times New Roman"/>
                <w:color w:val="0F243E" w:themeColor="text2" w:themeShade="80"/>
                <w:sz w:val="24"/>
                <w:szCs w:val="24"/>
                <w:lang w:val="en-GB"/>
              </w:rPr>
            </w:pPr>
          </w:p>
          <w:p w14:paraId="7B24E8D4" w14:textId="624886CC"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Securing access to its notes,  of previousely collected  evidence and help in cartographic presentation of geographic regions, in order for the Commission to concentrate its investigations in a more exact manner and obtain the statements;</w:t>
            </w:r>
          </w:p>
          <w:p w14:paraId="5205140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27DE8366"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E63A9A3"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Organisation of trainings;</w:t>
            </w:r>
          </w:p>
          <w:p w14:paraId="706F93ED"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038AD068"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recogniton of key individuals for contacts;</w:t>
            </w:r>
          </w:p>
          <w:p w14:paraId="7F69C912"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853A696"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 xml:space="preserve">Access to archive documentation of foreign governments; </w:t>
            </w:r>
          </w:p>
          <w:p w14:paraId="5C2A8376"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66021DD5"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w:t>
            </w:r>
            <w:r w:rsidRPr="00041D98">
              <w:rPr>
                <w:rFonts w:ascii="Times New Roman" w:hAnsi="Times New Roman" w:cs="Times New Roman"/>
                <w:color w:val="0F243E" w:themeColor="text2" w:themeShade="80"/>
                <w:sz w:val="24"/>
                <w:szCs w:val="24"/>
                <w:lang w:val="en-GB"/>
              </w:rPr>
              <w:tab/>
              <w:t>Lobbying in favour of the implementation of the strongest possible policies or procedures related to the Commission;</w:t>
            </w:r>
          </w:p>
          <w:p w14:paraId="7A3F57A8"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6B12BBB8"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1.8.</w:t>
            </w:r>
            <w:r w:rsidRPr="00041D98">
              <w:rPr>
                <w:rFonts w:ascii="Times New Roman" w:hAnsi="Times New Roman" w:cs="Times New Roman"/>
                <w:color w:val="0F243E" w:themeColor="text2" w:themeShade="80"/>
                <w:sz w:val="24"/>
                <w:szCs w:val="24"/>
                <w:lang w:val="en-GB"/>
              </w:rPr>
              <w:tab/>
              <w:t>Analysis and legal advice which have to deal with complicated operative and political issues , that Commission may come across during its activity;</w:t>
            </w:r>
          </w:p>
          <w:p w14:paraId="013CF160" w14:textId="77777777" w:rsidR="008304F1" w:rsidRDefault="008304F1" w:rsidP="00F16D77">
            <w:pPr>
              <w:ind w:left="316"/>
              <w:jc w:val="both"/>
              <w:rPr>
                <w:rFonts w:ascii="Times New Roman" w:hAnsi="Times New Roman" w:cs="Times New Roman"/>
                <w:color w:val="0F243E" w:themeColor="text2" w:themeShade="80"/>
                <w:sz w:val="24"/>
                <w:szCs w:val="24"/>
                <w:lang w:val="en-GB"/>
              </w:rPr>
            </w:pPr>
          </w:p>
          <w:p w14:paraId="48B86D11" w14:textId="4270ECE5"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1.9.</w:t>
            </w:r>
            <w:r w:rsidRPr="00041D98">
              <w:rPr>
                <w:rFonts w:ascii="Times New Roman" w:hAnsi="Times New Roman" w:cs="Times New Roman"/>
                <w:color w:val="0F243E" w:themeColor="text2" w:themeShade="80"/>
                <w:sz w:val="24"/>
                <w:szCs w:val="24"/>
                <w:lang w:val="en-GB"/>
              </w:rPr>
              <w:tab/>
              <w:t>Consulting with foreign experts;</w:t>
            </w:r>
          </w:p>
          <w:p w14:paraId="663CFC51"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4CA892C8"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1.10.</w:t>
            </w:r>
            <w:r w:rsidRPr="00041D98">
              <w:rPr>
                <w:rFonts w:ascii="Times New Roman" w:hAnsi="Times New Roman" w:cs="Times New Roman"/>
                <w:color w:val="0F243E" w:themeColor="text2" w:themeShade="80"/>
                <w:sz w:val="24"/>
                <w:szCs w:val="24"/>
                <w:lang w:val="en-GB"/>
              </w:rPr>
              <w:tab/>
              <w:t>Contracting of additional auxiliary services.</w:t>
            </w:r>
          </w:p>
          <w:p w14:paraId="7A13D6F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62A0F6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 xml:space="preserve">State institutions are obligated to support the Commission in building of bilateral institutions with other countries in lieu of obtaining of international support to the functioning of the Commission and dissemination / implementation of the recommendations steming from Commission’s work  </w:t>
            </w:r>
          </w:p>
          <w:p w14:paraId="15242A3B" w14:textId="2B28D249" w:rsidR="00F16D77" w:rsidRPr="00041D98" w:rsidRDefault="00F16D77" w:rsidP="00F16D77">
            <w:pPr>
              <w:jc w:val="both"/>
              <w:rPr>
                <w:rFonts w:ascii="Times New Roman" w:hAnsi="Times New Roman" w:cs="Times New Roman"/>
                <w:color w:val="0F243E" w:themeColor="text2" w:themeShade="80"/>
                <w:sz w:val="24"/>
                <w:szCs w:val="24"/>
                <w:lang w:val="en-GB"/>
              </w:rPr>
            </w:pPr>
          </w:p>
          <w:p w14:paraId="2774C352"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47</w:t>
            </w:r>
          </w:p>
          <w:p w14:paraId="4575E8DF"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The right to contribute to the work of the Commission</w:t>
            </w:r>
          </w:p>
          <w:p w14:paraId="577382C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56E2A3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Everyone enjoys the right, in compliance with this Normative Act and Rules and Procedures of the Commission, to contribute to the work of the Commission, if the Commission considers that such a thing might contribute to the realization of its aims.</w:t>
            </w:r>
          </w:p>
          <w:p w14:paraId="024ED790" w14:textId="77777777" w:rsidR="008304F1" w:rsidRPr="006454D6" w:rsidRDefault="008304F1" w:rsidP="00F16D77">
            <w:pPr>
              <w:jc w:val="center"/>
              <w:rPr>
                <w:rFonts w:ascii="Times New Roman" w:hAnsi="Times New Roman" w:cs="Times New Roman"/>
                <w:b/>
                <w:color w:val="0F243E" w:themeColor="text2" w:themeShade="80"/>
                <w:sz w:val="24"/>
                <w:szCs w:val="24"/>
                <w:lang w:val="en-US"/>
              </w:rPr>
            </w:pPr>
          </w:p>
          <w:p w14:paraId="6E55A8B0" w14:textId="5A36C5CB" w:rsidR="00F16D77" w:rsidRPr="00041D98" w:rsidRDefault="00F16D77" w:rsidP="00F16D77">
            <w:pPr>
              <w:jc w:val="center"/>
              <w:rPr>
                <w:rFonts w:ascii="Times New Roman" w:hAnsi="Times New Roman" w:cs="Times New Roman"/>
                <w:b/>
                <w:color w:val="0F243E" w:themeColor="text2" w:themeShade="80"/>
                <w:sz w:val="24"/>
                <w:szCs w:val="24"/>
                <w:lang w:val="fr-FR"/>
              </w:rPr>
            </w:pPr>
            <w:r w:rsidRPr="00041D98">
              <w:rPr>
                <w:rFonts w:ascii="Times New Roman" w:hAnsi="Times New Roman" w:cs="Times New Roman"/>
                <w:b/>
                <w:color w:val="0F243E" w:themeColor="text2" w:themeShade="80"/>
                <w:sz w:val="24"/>
                <w:szCs w:val="24"/>
                <w:lang w:val="fr-FR"/>
              </w:rPr>
              <w:t xml:space="preserve">CHAPTER VII – </w:t>
            </w:r>
            <w:r w:rsidRPr="00041D98">
              <w:rPr>
                <w:rFonts w:ascii="Times New Roman" w:hAnsi="Times New Roman" w:cs="Times New Roman"/>
                <w:b/>
                <w:color w:val="0F243E" w:themeColor="text2" w:themeShade="80"/>
                <w:sz w:val="24"/>
                <w:szCs w:val="24"/>
                <w:lang w:val="fr-FR"/>
              </w:rPr>
              <w:tab/>
              <w:t>COMMISSION’S REPORT</w:t>
            </w:r>
          </w:p>
          <w:p w14:paraId="673550AF" w14:textId="77777777" w:rsidR="00F16D77" w:rsidRPr="00041D98" w:rsidRDefault="00F16D77" w:rsidP="00F16D77">
            <w:pPr>
              <w:rPr>
                <w:rFonts w:ascii="Times New Roman" w:hAnsi="Times New Roman" w:cs="Times New Roman"/>
                <w:b/>
                <w:color w:val="0F243E" w:themeColor="text2" w:themeShade="80"/>
                <w:sz w:val="24"/>
                <w:szCs w:val="24"/>
                <w:lang w:val="fr-FR"/>
              </w:rPr>
            </w:pPr>
          </w:p>
          <w:p w14:paraId="03654762" w14:textId="77777777" w:rsidR="00F16D77" w:rsidRPr="00041D98" w:rsidRDefault="00F16D77" w:rsidP="00F16D77">
            <w:pPr>
              <w:jc w:val="center"/>
              <w:rPr>
                <w:rFonts w:ascii="Times New Roman" w:hAnsi="Times New Roman" w:cs="Times New Roman"/>
                <w:b/>
                <w:color w:val="0F243E" w:themeColor="text2" w:themeShade="80"/>
                <w:sz w:val="24"/>
                <w:szCs w:val="24"/>
                <w:lang w:val="fr-FR"/>
              </w:rPr>
            </w:pPr>
            <w:r w:rsidRPr="00041D98">
              <w:rPr>
                <w:rFonts w:ascii="Times New Roman" w:hAnsi="Times New Roman" w:cs="Times New Roman"/>
                <w:b/>
                <w:color w:val="0F243E" w:themeColor="text2" w:themeShade="80"/>
                <w:sz w:val="24"/>
                <w:szCs w:val="24"/>
                <w:lang w:val="fr-FR"/>
              </w:rPr>
              <w:t>Article 48</w:t>
            </w:r>
          </w:p>
          <w:p w14:paraId="5F702D1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Commission’s report</w:t>
            </w:r>
          </w:p>
          <w:p w14:paraId="6D7F289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42461E0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The Commission's final report is the most viable  legacy of the Commission's work and </w:t>
            </w:r>
            <w:r w:rsidRPr="00041D98">
              <w:rPr>
                <w:rFonts w:ascii="Times New Roman" w:hAnsi="Times New Roman" w:cs="Times New Roman"/>
                <w:color w:val="0F243E" w:themeColor="text2" w:themeShade="80"/>
                <w:sz w:val="24"/>
                <w:szCs w:val="24"/>
                <w:lang w:val="en-GB"/>
              </w:rPr>
              <w:lastRenderedPageBreak/>
              <w:t>should summarize its findings and recommendations.</w:t>
            </w:r>
          </w:p>
          <w:p w14:paraId="16F9AF5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3C9093C"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49</w:t>
            </w:r>
          </w:p>
          <w:p w14:paraId="5273E7BC"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Commission’s findings</w:t>
            </w:r>
          </w:p>
          <w:p w14:paraId="438E063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A90590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may, subject to the provisions of this Act make any finding dealing with any matter falling within its mandate.</w:t>
            </w:r>
          </w:p>
          <w:p w14:paraId="4EB4F3A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EF35244" w14:textId="28862931"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2. </w:t>
            </w:r>
            <w:r w:rsidR="00F16D77" w:rsidRPr="00041D98">
              <w:rPr>
                <w:rFonts w:ascii="Times New Roman" w:hAnsi="Times New Roman" w:cs="Times New Roman"/>
                <w:color w:val="0F243E" w:themeColor="text2" w:themeShade="80"/>
                <w:sz w:val="24"/>
                <w:szCs w:val="24"/>
                <w:lang w:val="en-GB"/>
              </w:rPr>
              <w:t>The Commission shall issue all findings after careful evaluation n of all the findings proposed by each body.</w:t>
            </w:r>
          </w:p>
          <w:p w14:paraId="27A7A7F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5E3571D" w14:textId="0A0FF87E"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3. </w:t>
            </w:r>
            <w:r w:rsidR="00F16D77" w:rsidRPr="00041D98">
              <w:rPr>
                <w:rFonts w:ascii="Times New Roman" w:hAnsi="Times New Roman" w:cs="Times New Roman"/>
                <w:color w:val="0F243E" w:themeColor="text2" w:themeShade="80"/>
                <w:sz w:val="24"/>
                <w:szCs w:val="24"/>
                <w:lang w:val="en-GB"/>
              </w:rPr>
              <w:t>The Commission must  employ a standard of  balancing  of possibilities p  in making any finding, including a finding of individual responsibility.</w:t>
            </w:r>
          </w:p>
          <w:p w14:paraId="5D91F01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2B391AB" w14:textId="7D996C22" w:rsidR="00F16D77" w:rsidRPr="00041D98" w:rsidRDefault="008304F1"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4. </w:t>
            </w:r>
            <w:r w:rsidR="00F16D77" w:rsidRPr="00041D98">
              <w:rPr>
                <w:rFonts w:ascii="Times New Roman" w:hAnsi="Times New Roman" w:cs="Times New Roman"/>
                <w:color w:val="0F243E" w:themeColor="text2" w:themeShade="80"/>
                <w:sz w:val="24"/>
                <w:szCs w:val="24"/>
                <w:lang w:val="en-GB"/>
              </w:rPr>
              <w:t>The findings of the Commission shall be detailed in the final report of the Commission which shall reflect the full facts upon which each finding is based, together with the Commission’s analysis of such facts and  reasons for each finding.</w:t>
            </w:r>
          </w:p>
          <w:p w14:paraId="7DE8309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85F786E" w14:textId="46123B8C"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w:t>
            </w:r>
            <w:r w:rsidRPr="00041D98">
              <w:rPr>
                <w:rFonts w:ascii="Times New Roman" w:hAnsi="Times New Roman" w:cs="Times New Roman"/>
                <w:color w:val="0F243E" w:themeColor="text2" w:themeShade="80"/>
                <w:sz w:val="24"/>
                <w:szCs w:val="24"/>
                <w:lang w:val="en-GB"/>
              </w:rPr>
              <w:tab/>
              <w:t>The Commission shall compile a summary of the detailed findings in relation to all subject matters,  referred to as main findings, into a findings chapter which shall be part of  the final</w:t>
            </w:r>
            <w:r w:rsidR="008304F1">
              <w:rPr>
                <w:rFonts w:ascii="Times New Roman" w:hAnsi="Times New Roman" w:cs="Times New Roman"/>
                <w:color w:val="0F243E" w:themeColor="text2" w:themeShade="80"/>
                <w:sz w:val="24"/>
                <w:szCs w:val="24"/>
                <w:lang w:val="en-GB"/>
              </w:rPr>
              <w:t xml:space="preserve"> report. </w:t>
            </w:r>
          </w:p>
          <w:p w14:paraId="019C080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6.</w:t>
            </w:r>
            <w:r w:rsidRPr="00041D98">
              <w:rPr>
                <w:rFonts w:ascii="Times New Roman" w:hAnsi="Times New Roman" w:cs="Times New Roman"/>
                <w:color w:val="0F243E" w:themeColor="text2" w:themeShade="80"/>
                <w:sz w:val="24"/>
                <w:szCs w:val="24"/>
                <w:lang w:val="en-GB"/>
              </w:rPr>
              <w:tab/>
              <w:t>Any commissioner may dissent from the findings of the other commissioners but the dissent must be justified with arguments.</w:t>
            </w:r>
          </w:p>
          <w:p w14:paraId="59ECB5F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90D416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7.</w:t>
            </w:r>
            <w:r w:rsidRPr="00041D98">
              <w:rPr>
                <w:rFonts w:ascii="Times New Roman" w:hAnsi="Times New Roman" w:cs="Times New Roman"/>
                <w:color w:val="0F243E" w:themeColor="text2" w:themeShade="80"/>
                <w:sz w:val="24"/>
                <w:szCs w:val="24"/>
                <w:lang w:val="en-GB"/>
              </w:rPr>
              <w:tab/>
              <w:t>The findings of the majority of commissioners, shall form the basis of the Commission’s recommendations, in that such recommendations shall be aimed at addressing the problems and shortcomings disclosed by the findings.</w:t>
            </w:r>
          </w:p>
          <w:p w14:paraId="3C9424E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A597DA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50</w:t>
            </w:r>
          </w:p>
          <w:p w14:paraId="763541A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Commission’s recommendations</w:t>
            </w:r>
          </w:p>
          <w:p w14:paraId="7425B94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640D4F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r>
            <w:r w:rsidRPr="00041D98">
              <w:rPr>
                <w:rFonts w:ascii="Times New Roman" w:hAnsi="Times New Roman" w:cs="Times New Roman"/>
                <w:color w:val="0F243E" w:themeColor="text2" w:themeShade="80"/>
                <w:sz w:val="24"/>
                <w:szCs w:val="24"/>
                <w:lang w:val="en-GB"/>
              </w:rPr>
              <w:tab/>
              <w:t>The Commission may, subject to the provisions of this Act, make any recommendation dealing with any matter falling within its mandate as provided for in this Act.</w:t>
            </w:r>
          </w:p>
          <w:p w14:paraId="6038012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F90BF5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Commission shall make recommendations that:</w:t>
            </w:r>
          </w:p>
          <w:p w14:paraId="450888A9" w14:textId="77777777" w:rsidR="008304F1" w:rsidRDefault="008304F1" w:rsidP="00F16D77">
            <w:pPr>
              <w:ind w:left="316"/>
              <w:jc w:val="both"/>
              <w:rPr>
                <w:rFonts w:ascii="Times New Roman" w:hAnsi="Times New Roman" w:cs="Times New Roman"/>
                <w:color w:val="0F243E" w:themeColor="text2" w:themeShade="80"/>
                <w:sz w:val="24"/>
                <w:szCs w:val="24"/>
                <w:lang w:val="en-GB"/>
              </w:rPr>
            </w:pPr>
          </w:p>
          <w:p w14:paraId="4F09FADF" w14:textId="4B06200E"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w:t>
            </w:r>
            <w:r w:rsidRPr="00041D98">
              <w:rPr>
                <w:rFonts w:ascii="Times New Roman" w:hAnsi="Times New Roman" w:cs="Times New Roman"/>
                <w:color w:val="0F243E" w:themeColor="text2" w:themeShade="80"/>
                <w:sz w:val="24"/>
                <w:szCs w:val="24"/>
                <w:lang w:val="en-GB"/>
              </w:rPr>
              <w:tab/>
              <w:t>address the causes of massive   human rights violations and violations of the international humanitarian law;</w:t>
            </w:r>
          </w:p>
          <w:p w14:paraId="4CEA1DA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4C810F1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2.2.</w:t>
            </w:r>
            <w:r w:rsidRPr="00041D98">
              <w:rPr>
                <w:rFonts w:ascii="Times New Roman" w:hAnsi="Times New Roman" w:cs="Times New Roman"/>
                <w:color w:val="0F243E" w:themeColor="text2" w:themeShade="80"/>
                <w:sz w:val="24"/>
                <w:szCs w:val="24"/>
                <w:lang w:val="en-GB"/>
              </w:rPr>
              <w:tab/>
              <w:t>address the different needs of victims and categories of the victims  and of survivors;</w:t>
            </w:r>
          </w:p>
          <w:p w14:paraId="0E2D141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268804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2.3.</w:t>
            </w:r>
            <w:r w:rsidRPr="00041D98">
              <w:rPr>
                <w:rFonts w:ascii="Times New Roman" w:hAnsi="Times New Roman" w:cs="Times New Roman"/>
                <w:color w:val="0F243E" w:themeColor="text2" w:themeShade="80"/>
                <w:sz w:val="24"/>
                <w:szCs w:val="24"/>
                <w:lang w:val="en-GB"/>
              </w:rPr>
              <w:tab/>
              <w:t>serve to promote resurrection    and social reconciliation at the national, community and individual levels;</w:t>
            </w:r>
          </w:p>
          <w:p w14:paraId="2E0F3B41"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960FD7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2.4.</w:t>
            </w:r>
            <w:r w:rsidRPr="00041D98">
              <w:rPr>
                <w:rFonts w:ascii="Times New Roman" w:hAnsi="Times New Roman" w:cs="Times New Roman"/>
                <w:color w:val="0F243E" w:themeColor="text2" w:themeShade="80"/>
                <w:sz w:val="24"/>
                <w:szCs w:val="24"/>
                <w:lang w:val="en-GB"/>
              </w:rPr>
              <w:tab/>
              <w:t>deal with any outstanding matters arising from the work of the Commission that require further action.</w:t>
            </w:r>
          </w:p>
          <w:p w14:paraId="38E87155"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48509F12"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57F36388" w14:textId="77777777" w:rsidR="00F16D77" w:rsidRPr="00041D98" w:rsidRDefault="00F16D77" w:rsidP="00F16D77">
            <w:pPr>
              <w:ind w:left="360"/>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 During provision of  its recommendations the Commission:</w:t>
            </w:r>
          </w:p>
          <w:p w14:paraId="2F3E4B1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03D4C1A0"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3.1.</w:t>
            </w:r>
            <w:r w:rsidRPr="00041D98">
              <w:rPr>
                <w:rFonts w:ascii="Times New Roman" w:hAnsi="Times New Roman" w:cs="Times New Roman"/>
                <w:color w:val="0F243E" w:themeColor="text2" w:themeShade="80"/>
                <w:sz w:val="24"/>
                <w:szCs w:val="24"/>
                <w:lang w:val="en-GB"/>
              </w:rPr>
              <w:tab/>
              <w:t xml:space="preserve"> shall propose the necessary institutional, administrative, legislative, constitutional and/ or other measures which ought to be introduced in order to achieve the objects of the recommendations;</w:t>
            </w:r>
          </w:p>
          <w:p w14:paraId="1414D70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E8A7225"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3.2.</w:t>
            </w:r>
            <w:r w:rsidRPr="00041D98">
              <w:rPr>
                <w:rFonts w:ascii="Times New Roman" w:hAnsi="Times New Roman" w:cs="Times New Roman"/>
                <w:color w:val="0F243E" w:themeColor="text2" w:themeShade="80"/>
                <w:sz w:val="24"/>
                <w:szCs w:val="24"/>
                <w:lang w:val="en-GB"/>
              </w:rPr>
              <w:tab/>
              <w:t>shall solicit submissions and proposals for recommendations from all interested persons and parties in the society of the Republic of Kosovo , including those persons and parties who appear before it, or before any of its committees and the Commission shall give due consideration to such submissions;</w:t>
            </w:r>
          </w:p>
          <w:p w14:paraId="2049FBA4"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3F60338C" w14:textId="3BC2B8E2" w:rsidR="00F16D77" w:rsidRPr="00041D98" w:rsidRDefault="00F16D77" w:rsidP="00835230">
            <w:pPr>
              <w:jc w:val="both"/>
              <w:rPr>
                <w:rFonts w:ascii="Times New Roman" w:hAnsi="Times New Roman" w:cs="Times New Roman"/>
                <w:color w:val="0F243E" w:themeColor="text2" w:themeShade="80"/>
                <w:sz w:val="24"/>
                <w:szCs w:val="24"/>
                <w:lang w:val="en-GB"/>
              </w:rPr>
            </w:pPr>
          </w:p>
          <w:p w14:paraId="68A669E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3.3.</w:t>
            </w:r>
            <w:r w:rsidRPr="00041D98">
              <w:rPr>
                <w:rFonts w:ascii="Times New Roman" w:hAnsi="Times New Roman" w:cs="Times New Roman"/>
                <w:color w:val="0F243E" w:themeColor="text2" w:themeShade="80"/>
                <w:sz w:val="24"/>
                <w:szCs w:val="24"/>
                <w:lang w:val="en-GB"/>
              </w:rPr>
              <w:tab/>
              <w:t xml:space="preserve">shall convene special hearings or specific inquiries for the purpose of soliciting data, information and expert </w:t>
            </w:r>
            <w:r w:rsidRPr="00041D98">
              <w:rPr>
                <w:rFonts w:ascii="Times New Roman" w:hAnsi="Times New Roman" w:cs="Times New Roman"/>
                <w:color w:val="0F243E" w:themeColor="text2" w:themeShade="80"/>
                <w:sz w:val="24"/>
                <w:szCs w:val="24"/>
                <w:lang w:val="en-GB"/>
              </w:rPr>
              <w:lastRenderedPageBreak/>
              <w:t>advice on subject matters or themes upon which it wishes to make recommendations.</w:t>
            </w:r>
          </w:p>
          <w:p w14:paraId="13F54AA5" w14:textId="5DF066A8" w:rsidR="00F16D77" w:rsidRPr="00041D98" w:rsidRDefault="00F16D77" w:rsidP="008304F1">
            <w:pPr>
              <w:jc w:val="both"/>
              <w:rPr>
                <w:rFonts w:ascii="Times New Roman" w:hAnsi="Times New Roman" w:cs="Times New Roman"/>
                <w:color w:val="0F243E" w:themeColor="text2" w:themeShade="80"/>
                <w:sz w:val="24"/>
                <w:szCs w:val="24"/>
                <w:lang w:val="en-GB"/>
              </w:rPr>
            </w:pPr>
          </w:p>
          <w:p w14:paraId="443D649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3.4.</w:t>
            </w:r>
            <w:r w:rsidRPr="00041D98">
              <w:rPr>
                <w:rFonts w:ascii="Times New Roman" w:hAnsi="Times New Roman" w:cs="Times New Roman"/>
                <w:color w:val="0F243E" w:themeColor="text2" w:themeShade="80"/>
                <w:sz w:val="24"/>
                <w:szCs w:val="24"/>
                <w:lang w:val="en-GB"/>
              </w:rPr>
              <w:tab/>
              <w:t>shall identify the problem or issue that the recommendation is intended to address and indicate how the recommendation will serve to address the problem or issue;</w:t>
            </w:r>
          </w:p>
          <w:p w14:paraId="024A08F3"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6D45F5F1" w14:textId="7D84784A" w:rsidR="00F16D77" w:rsidRDefault="00F16D77" w:rsidP="00F16D77">
            <w:pPr>
              <w:ind w:left="316"/>
              <w:jc w:val="both"/>
              <w:rPr>
                <w:rFonts w:ascii="Times New Roman" w:hAnsi="Times New Roman" w:cs="Times New Roman"/>
                <w:color w:val="0F243E" w:themeColor="text2" w:themeShade="80"/>
                <w:sz w:val="24"/>
                <w:szCs w:val="24"/>
                <w:lang w:val="en-GB"/>
              </w:rPr>
            </w:pPr>
          </w:p>
          <w:p w14:paraId="5E07B767" w14:textId="77777777" w:rsidR="00835230" w:rsidRPr="00041D98" w:rsidRDefault="00835230" w:rsidP="00F16D77">
            <w:pPr>
              <w:ind w:left="316"/>
              <w:jc w:val="both"/>
              <w:rPr>
                <w:rFonts w:ascii="Times New Roman" w:hAnsi="Times New Roman" w:cs="Times New Roman"/>
                <w:color w:val="0F243E" w:themeColor="text2" w:themeShade="80"/>
                <w:sz w:val="24"/>
                <w:szCs w:val="24"/>
                <w:lang w:val="en-GB"/>
              </w:rPr>
            </w:pPr>
          </w:p>
          <w:p w14:paraId="2FF90A14"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3.5.</w:t>
            </w:r>
            <w:r w:rsidRPr="00041D98">
              <w:rPr>
                <w:rFonts w:ascii="Times New Roman" w:hAnsi="Times New Roman" w:cs="Times New Roman"/>
                <w:color w:val="0F243E" w:themeColor="text2" w:themeShade="80"/>
                <w:sz w:val="24"/>
                <w:szCs w:val="24"/>
                <w:lang w:val="en-GB"/>
              </w:rPr>
              <w:tab/>
              <w:t>shall ensure that each recommendation contains specific  explanations, , orientation  and guidance to enable the party to whom it is directed to reasonably implement such recommendation;</w:t>
            </w:r>
          </w:p>
          <w:p w14:paraId="00045E7C"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42A97DE2"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B4F21D6"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3.6.</w:t>
            </w:r>
            <w:r w:rsidRPr="00041D98">
              <w:rPr>
                <w:rFonts w:ascii="Times New Roman" w:hAnsi="Times New Roman" w:cs="Times New Roman"/>
                <w:color w:val="0F243E" w:themeColor="text2" w:themeShade="80"/>
                <w:sz w:val="24"/>
                <w:szCs w:val="24"/>
                <w:lang w:val="en-GB"/>
              </w:rPr>
              <w:tab/>
              <w:t>shall indicate the time frame for the recommendation, taking into consideration the concrete specificity ;</w:t>
            </w:r>
          </w:p>
          <w:p w14:paraId="25D21B8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087715F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shall direct each recommendation to a specific individual responsible for the office, organ of state, local or international organization, or country.</w:t>
            </w:r>
          </w:p>
          <w:p w14:paraId="5B91506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0C5A24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w:t>
            </w:r>
            <w:r w:rsidRPr="00041D98">
              <w:rPr>
                <w:rFonts w:ascii="Times New Roman" w:hAnsi="Times New Roman" w:cs="Times New Roman"/>
                <w:color w:val="0F243E" w:themeColor="text2" w:themeShade="80"/>
                <w:sz w:val="24"/>
                <w:szCs w:val="24"/>
                <w:lang w:val="en-GB"/>
              </w:rPr>
              <w:tab/>
              <w:t xml:space="preserve">Based upon the Commission’s conclusions emerging from the steps taken in this Article, together with a thorough consideration of the Commission’s findings and conclusions emerging from its own investigations and research, it shall make </w:t>
            </w:r>
            <w:r w:rsidRPr="00041D98">
              <w:rPr>
                <w:rFonts w:ascii="Times New Roman" w:hAnsi="Times New Roman" w:cs="Times New Roman"/>
                <w:color w:val="0F243E" w:themeColor="text2" w:themeShade="80"/>
                <w:sz w:val="24"/>
                <w:szCs w:val="24"/>
                <w:lang w:val="en-GB"/>
              </w:rPr>
              <w:lastRenderedPageBreak/>
              <w:t>recommendations which shall be reflected in the final report of the Commission.</w:t>
            </w:r>
          </w:p>
          <w:p w14:paraId="68EF867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80642B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6</w:t>
            </w:r>
            <w:r w:rsidRPr="00041D98">
              <w:rPr>
                <w:rFonts w:ascii="Times New Roman" w:hAnsi="Times New Roman" w:cs="Times New Roman"/>
                <w:color w:val="0F243E" w:themeColor="text2" w:themeShade="80"/>
                <w:sz w:val="24"/>
                <w:szCs w:val="24"/>
                <w:lang w:val="en-GB"/>
              </w:rPr>
              <w:tab/>
              <w:t>The recommendations of the Commission must be implementable taking into consideration of Kosovo’s available resources, capabilities and other relevant factors;</w:t>
            </w:r>
          </w:p>
          <w:p w14:paraId="22308C1D" w14:textId="77777777" w:rsidR="008304F1" w:rsidRDefault="008304F1" w:rsidP="00F16D77">
            <w:pPr>
              <w:jc w:val="center"/>
              <w:rPr>
                <w:rFonts w:ascii="Times New Roman" w:hAnsi="Times New Roman" w:cs="Times New Roman"/>
                <w:b/>
                <w:color w:val="0F243E" w:themeColor="text2" w:themeShade="80"/>
                <w:sz w:val="24"/>
                <w:szCs w:val="24"/>
                <w:lang w:val="en-GB"/>
              </w:rPr>
            </w:pPr>
          </w:p>
          <w:p w14:paraId="33397ABC" w14:textId="729D9380"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51</w:t>
            </w:r>
          </w:p>
          <w:p w14:paraId="3F26507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Content of the final report</w:t>
            </w:r>
          </w:p>
          <w:p w14:paraId="3BEAD59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B10668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final report,    in conformity with the duties of the Commission, must at least contain the following:</w:t>
            </w:r>
          </w:p>
          <w:p w14:paraId="7F39579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5E288A2" w14:textId="4C5ADF86" w:rsidR="00F16D77" w:rsidRPr="00041D98" w:rsidRDefault="008304F1" w:rsidP="00F16D77">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1.1. </w:t>
            </w:r>
            <w:r w:rsidR="00F16D77" w:rsidRPr="00041D98">
              <w:rPr>
                <w:rFonts w:ascii="Times New Roman" w:hAnsi="Times New Roman" w:cs="Times New Roman"/>
                <w:color w:val="0F243E" w:themeColor="text2" w:themeShade="80"/>
                <w:sz w:val="24"/>
                <w:szCs w:val="24"/>
                <w:lang w:val="en-GB"/>
              </w:rPr>
              <w:t>The list of human loss ( civilians who have lost their lives as a consequence of massive violations of the human rights, violations of international humanitarian law ), , and armed individuals / -- Soldiers in armed conflicts  who have lost their lives), ;</w:t>
            </w:r>
          </w:p>
          <w:p w14:paraId="6EA09906"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221B63C8" w14:textId="2EFB9FEE" w:rsidR="00F16D77" w:rsidRPr="00041D98" w:rsidRDefault="008304F1" w:rsidP="00F16D77">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1.2. </w:t>
            </w:r>
            <w:r w:rsidR="00F16D77" w:rsidRPr="00041D98">
              <w:rPr>
                <w:rFonts w:ascii="Times New Roman" w:hAnsi="Times New Roman" w:cs="Times New Roman"/>
                <w:color w:val="0F243E" w:themeColor="text2" w:themeShade="80"/>
                <w:sz w:val="24"/>
                <w:szCs w:val="24"/>
                <w:lang w:val="en-GB"/>
              </w:rPr>
              <w:t xml:space="preserve">The missing persons list; and </w:t>
            </w:r>
          </w:p>
          <w:p w14:paraId="0FCFB90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2EF97B43" w14:textId="77777777" w:rsidR="00F16D77" w:rsidRPr="00041D98" w:rsidRDefault="00F16D77" w:rsidP="00F16D77">
            <w:pPr>
              <w:pStyle w:val="ListParagraph"/>
              <w:numPr>
                <w:ilvl w:val="1"/>
                <w:numId w:val="11"/>
              </w:num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     database on community of victims of massive  violations of human rights and of the violations on international humanitarian law;</w:t>
            </w:r>
          </w:p>
          <w:p w14:paraId="33FA84A5" w14:textId="69433230" w:rsidR="00F16D77" w:rsidRPr="00041D98" w:rsidRDefault="008304F1" w:rsidP="00F16D77">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lastRenderedPageBreak/>
              <w:t xml:space="preserve">1.4. </w:t>
            </w:r>
            <w:r w:rsidR="00F16D77" w:rsidRPr="00041D98">
              <w:rPr>
                <w:rFonts w:ascii="Times New Roman" w:hAnsi="Times New Roman" w:cs="Times New Roman"/>
                <w:color w:val="0F243E" w:themeColor="text2" w:themeShade="80"/>
                <w:sz w:val="24"/>
                <w:szCs w:val="24"/>
                <w:lang w:val="en-GB"/>
              </w:rPr>
              <w:t>Database on economic crimes in Kosovo and d</w:t>
            </w:r>
            <w:r w:rsidR="006454D6">
              <w:rPr>
                <w:rFonts w:ascii="Times New Roman" w:hAnsi="Times New Roman" w:cs="Times New Roman"/>
                <w:color w:val="0F243E" w:themeColor="text2" w:themeShade="80"/>
                <w:sz w:val="24"/>
                <w:szCs w:val="24"/>
                <w:lang w:val="en-GB"/>
              </w:rPr>
              <w:t>estruction of cultural property</w:t>
            </w:r>
            <w:r w:rsidR="00F16D77" w:rsidRPr="00041D98">
              <w:rPr>
                <w:rFonts w:ascii="Times New Roman" w:hAnsi="Times New Roman" w:cs="Times New Roman"/>
                <w:color w:val="0F243E" w:themeColor="text2" w:themeShade="80"/>
                <w:sz w:val="24"/>
                <w:szCs w:val="24"/>
                <w:lang w:val="en-GB"/>
              </w:rPr>
              <w:t xml:space="preserve">.  </w:t>
            </w:r>
          </w:p>
          <w:p w14:paraId="2CBF767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830D33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final report recommends measures which are related to:</w:t>
            </w:r>
          </w:p>
          <w:p w14:paraId="09F9B743" w14:textId="77777777" w:rsidR="008304F1" w:rsidRDefault="008304F1" w:rsidP="00F16D77">
            <w:pPr>
              <w:ind w:left="406"/>
              <w:jc w:val="both"/>
              <w:rPr>
                <w:rFonts w:ascii="Times New Roman" w:hAnsi="Times New Roman" w:cs="Times New Roman"/>
                <w:color w:val="0F243E" w:themeColor="text2" w:themeShade="80"/>
                <w:sz w:val="24"/>
                <w:szCs w:val="24"/>
                <w:lang w:val="en-GB"/>
              </w:rPr>
            </w:pPr>
          </w:p>
          <w:p w14:paraId="1423442A" w14:textId="6A16DBC3"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2.1.</w:t>
            </w:r>
            <w:r w:rsidRPr="00041D98">
              <w:rPr>
                <w:rFonts w:ascii="Times New Roman" w:hAnsi="Times New Roman" w:cs="Times New Roman"/>
                <w:color w:val="0F243E" w:themeColor="text2" w:themeShade="80"/>
                <w:sz w:val="24"/>
                <w:szCs w:val="24"/>
                <w:lang w:val="en-GB"/>
              </w:rPr>
              <w:tab/>
              <w:t>Prevention of the repetition of the social and political conditions as the ones which have occurred in the past;;</w:t>
            </w:r>
          </w:p>
          <w:p w14:paraId="27FAC3AB"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5A314ABD" w14:textId="4EC62E17" w:rsidR="00F16D77" w:rsidRPr="00041D98" w:rsidRDefault="00092664" w:rsidP="00F16D77">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2.2. </w:t>
            </w:r>
            <w:r w:rsidR="00F16D77" w:rsidRPr="00041D98">
              <w:rPr>
                <w:rFonts w:ascii="Times New Roman" w:hAnsi="Times New Roman" w:cs="Times New Roman"/>
                <w:color w:val="0F243E" w:themeColor="text2" w:themeShade="80"/>
                <w:sz w:val="24"/>
                <w:szCs w:val="24"/>
                <w:lang w:val="en-GB"/>
              </w:rPr>
              <w:t>The modality of solution to reparations;</w:t>
            </w:r>
          </w:p>
          <w:p w14:paraId="300D29C6"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0408671A"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2.3.</w:t>
            </w:r>
            <w:r w:rsidRPr="00041D98">
              <w:rPr>
                <w:rFonts w:ascii="Times New Roman" w:hAnsi="Times New Roman" w:cs="Times New Roman"/>
                <w:color w:val="0F243E" w:themeColor="text2" w:themeShade="80"/>
                <w:sz w:val="24"/>
                <w:szCs w:val="24"/>
                <w:lang w:val="en-GB"/>
              </w:rPr>
              <w:tab/>
              <w:t>The modality of solution for the problem of displaced individuals;</w:t>
            </w:r>
          </w:p>
          <w:p w14:paraId="5167FF93"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1DC48DE9"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2.4.</w:t>
            </w:r>
            <w:r w:rsidRPr="00041D98">
              <w:rPr>
                <w:rFonts w:ascii="Times New Roman" w:hAnsi="Times New Roman" w:cs="Times New Roman"/>
                <w:color w:val="0F243E" w:themeColor="text2" w:themeShade="80"/>
                <w:sz w:val="24"/>
                <w:szCs w:val="24"/>
                <w:lang w:val="en-GB"/>
              </w:rPr>
              <w:tab/>
              <w:t>Further steps towards the advancement of the trust between citizens in the  Republic of Kosovo;</w:t>
            </w:r>
          </w:p>
          <w:p w14:paraId="1884DF8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3C7F8373"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02E2AAF9"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2.5.</w:t>
            </w:r>
            <w:r w:rsidRPr="00041D98">
              <w:rPr>
                <w:rFonts w:ascii="Times New Roman" w:hAnsi="Times New Roman" w:cs="Times New Roman"/>
                <w:color w:val="0F243E" w:themeColor="text2" w:themeShade="80"/>
                <w:sz w:val="24"/>
                <w:szCs w:val="24"/>
                <w:lang w:val="en-GB"/>
              </w:rPr>
              <w:tab/>
              <w:t>Further steps towards the advancement of the trust between Republic of Kosovo and Serbia;</w:t>
            </w:r>
          </w:p>
          <w:p w14:paraId="4CC5BDEA"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5913A156"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2.6.</w:t>
            </w:r>
            <w:r w:rsidRPr="00041D98">
              <w:rPr>
                <w:rFonts w:ascii="Times New Roman" w:hAnsi="Times New Roman" w:cs="Times New Roman"/>
                <w:color w:val="0F243E" w:themeColor="text2" w:themeShade="80"/>
                <w:sz w:val="24"/>
                <w:szCs w:val="24"/>
                <w:lang w:val="en-GB"/>
              </w:rPr>
              <w:tab/>
              <w:t xml:space="preserve">The manner of the institutional reform; </w:t>
            </w:r>
          </w:p>
          <w:p w14:paraId="61213D3A"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5336C3DE"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2.7.</w:t>
            </w:r>
            <w:r w:rsidRPr="00041D98">
              <w:rPr>
                <w:rFonts w:ascii="Times New Roman" w:hAnsi="Times New Roman" w:cs="Times New Roman"/>
                <w:color w:val="0F243E" w:themeColor="text2" w:themeShade="80"/>
                <w:sz w:val="24"/>
                <w:szCs w:val="24"/>
                <w:lang w:val="en-GB"/>
              </w:rPr>
              <w:tab/>
              <w:t xml:space="preserve">Mechanisms through which the integrity of confirmed facts is insured in </w:t>
            </w:r>
            <w:r w:rsidRPr="00041D98">
              <w:rPr>
                <w:rFonts w:ascii="Times New Roman" w:hAnsi="Times New Roman" w:cs="Times New Roman"/>
                <w:color w:val="0F243E" w:themeColor="text2" w:themeShade="80"/>
                <w:sz w:val="24"/>
                <w:szCs w:val="24"/>
                <w:lang w:val="en-GB"/>
              </w:rPr>
              <w:lastRenderedPageBreak/>
              <w:t>the educational system of the Republic of Kosovo;</w:t>
            </w:r>
          </w:p>
          <w:p w14:paraId="770507C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1707EE88"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2.8. </w:t>
            </w:r>
            <w:r w:rsidRPr="00041D98">
              <w:rPr>
                <w:rFonts w:ascii="Times New Roman" w:hAnsi="Times New Roman" w:cs="Times New Roman"/>
                <w:color w:val="0F243E" w:themeColor="text2" w:themeShade="80"/>
                <w:sz w:val="24"/>
                <w:szCs w:val="24"/>
                <w:lang w:val="en-GB"/>
              </w:rPr>
              <w:tab/>
              <w:t>The monitoring manner of the implementation of the recommendations made by the Commission, and which may include the proposal for the establishment of the special mechanism for realisation of such an aim.</w:t>
            </w:r>
          </w:p>
          <w:p w14:paraId="2656827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FD8E042"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52</w:t>
            </w:r>
          </w:p>
          <w:p w14:paraId="1E201E9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Publication of the final report</w:t>
            </w:r>
          </w:p>
          <w:p w14:paraId="51416B4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5BE65E1" w14:textId="193B8832" w:rsidR="00F16D77" w:rsidRPr="00041D98" w:rsidRDefault="00092664"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 </w:t>
            </w:r>
            <w:r w:rsidR="00F16D77" w:rsidRPr="00041D98">
              <w:rPr>
                <w:rFonts w:ascii="Times New Roman" w:hAnsi="Times New Roman" w:cs="Times New Roman"/>
                <w:color w:val="0F243E" w:themeColor="text2" w:themeShade="80"/>
                <w:sz w:val="24"/>
                <w:szCs w:val="24"/>
                <w:lang w:val="en-GB"/>
              </w:rPr>
              <w:t>The Head Commissioner shall, after the end of the operational period, submit in  official languages to the head of the founding institution the Final Report and publish this report on the Commission’s website.</w:t>
            </w:r>
          </w:p>
          <w:p w14:paraId="04573AB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1742705" w14:textId="54662DD3" w:rsidR="00F16D77" w:rsidRPr="00041D98" w:rsidRDefault="00092664"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2. </w:t>
            </w:r>
            <w:r w:rsidR="00F16D77" w:rsidRPr="00041D98">
              <w:rPr>
                <w:rFonts w:ascii="Times New Roman" w:hAnsi="Times New Roman" w:cs="Times New Roman"/>
                <w:color w:val="0F243E" w:themeColor="text2" w:themeShade="80"/>
                <w:sz w:val="24"/>
                <w:szCs w:val="24"/>
                <w:lang w:val="en-GB"/>
              </w:rPr>
              <w:t>Within fourteen (14) days of the date of receipt of the Final Report, the founding institution shall send it for publication in the Official Gazette.</w:t>
            </w:r>
          </w:p>
          <w:p w14:paraId="0009A890" w14:textId="0A920862" w:rsidR="00F16D77" w:rsidRPr="00041D98" w:rsidRDefault="00092664"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 </w:t>
            </w:r>
          </w:p>
          <w:p w14:paraId="0BE2DFC9" w14:textId="16E9B9A9" w:rsidR="00F16D77" w:rsidRPr="00092664" w:rsidRDefault="00092664" w:rsidP="00092664">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3. </w:t>
            </w:r>
            <w:r w:rsidR="00F16D77" w:rsidRPr="00041D98">
              <w:rPr>
                <w:rFonts w:ascii="Times New Roman" w:hAnsi="Times New Roman" w:cs="Times New Roman"/>
                <w:color w:val="0F243E" w:themeColor="text2" w:themeShade="80"/>
                <w:sz w:val="24"/>
                <w:szCs w:val="24"/>
                <w:lang w:val="en-GB"/>
              </w:rPr>
              <w:t xml:space="preserve">The Head of the Founding Institution  submits the Final Report to the Parliament within twenty-one days after its publication in the Official Gazette and the Speaker of the Parliament shall convene a special session of the Assembly to consider and debate the findings and recommendations of the </w:t>
            </w:r>
            <w:r w:rsidR="00F16D77" w:rsidRPr="00041D98">
              <w:rPr>
                <w:rFonts w:ascii="Times New Roman" w:hAnsi="Times New Roman" w:cs="Times New Roman"/>
                <w:color w:val="0F243E" w:themeColor="text2" w:themeShade="80"/>
                <w:sz w:val="24"/>
                <w:szCs w:val="24"/>
                <w:lang w:val="en-GB"/>
              </w:rPr>
              <w:lastRenderedPageBreak/>
              <w:t>Committee within thirty (30) d</w:t>
            </w:r>
            <w:r>
              <w:rPr>
                <w:rFonts w:ascii="Times New Roman" w:hAnsi="Times New Roman" w:cs="Times New Roman"/>
                <w:color w:val="0F243E" w:themeColor="text2" w:themeShade="80"/>
                <w:sz w:val="24"/>
                <w:szCs w:val="24"/>
                <w:lang w:val="en-GB"/>
              </w:rPr>
              <w:t>ays after receiving the report.</w:t>
            </w:r>
          </w:p>
          <w:p w14:paraId="7CCA1E26" w14:textId="77777777" w:rsidR="006454D6" w:rsidRDefault="006454D6" w:rsidP="00F16D77">
            <w:pPr>
              <w:jc w:val="center"/>
              <w:rPr>
                <w:rFonts w:ascii="Times New Roman" w:hAnsi="Times New Roman" w:cs="Times New Roman"/>
                <w:b/>
                <w:color w:val="0F243E" w:themeColor="text2" w:themeShade="80"/>
                <w:sz w:val="24"/>
                <w:szCs w:val="24"/>
                <w:lang w:val="en-GB"/>
              </w:rPr>
            </w:pPr>
          </w:p>
          <w:p w14:paraId="19AFE48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53</w:t>
            </w:r>
          </w:p>
          <w:p w14:paraId="0BDDD8E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Report distribution</w:t>
            </w:r>
          </w:p>
          <w:p w14:paraId="58D7453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5865BA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 xml:space="preserve">   In order for the final report to be more understandable and more suitable for wider distribution, the Commission must also prepare a;</w:t>
            </w:r>
          </w:p>
          <w:p w14:paraId="3BC5D69B" w14:textId="77777777" w:rsidR="00092664" w:rsidRDefault="00092664" w:rsidP="00F16D77">
            <w:pPr>
              <w:ind w:left="316"/>
              <w:jc w:val="both"/>
              <w:rPr>
                <w:rFonts w:ascii="Times New Roman" w:hAnsi="Times New Roman" w:cs="Times New Roman"/>
                <w:color w:val="0F243E" w:themeColor="text2" w:themeShade="80"/>
                <w:sz w:val="24"/>
                <w:szCs w:val="24"/>
                <w:lang w:val="en-GB"/>
              </w:rPr>
            </w:pPr>
          </w:p>
          <w:p w14:paraId="1E782C02" w14:textId="442ADF50"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brief summarized report which must be translated in all languages in official use in the Republic of Kosovo, including English language, and according to the possibilities, in other languages as well;</w:t>
            </w:r>
          </w:p>
          <w:p w14:paraId="033CFDA1"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55DAC61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44EED1A0"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 xml:space="preserve">    Prepare and publish a separate book with photographs which documents the violations;</w:t>
            </w:r>
          </w:p>
          <w:p w14:paraId="18ECD37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50799575"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 xml:space="preserve"> Video version of the report, prepared on their own or in cooperation with other institutions.</w:t>
            </w:r>
          </w:p>
          <w:p w14:paraId="17C45A83" w14:textId="3C967AF3" w:rsidR="00F16D77" w:rsidRPr="00041D98" w:rsidRDefault="00F16D77" w:rsidP="00092664">
            <w:pPr>
              <w:jc w:val="both"/>
              <w:rPr>
                <w:rFonts w:ascii="Times New Roman" w:hAnsi="Times New Roman" w:cs="Times New Roman"/>
                <w:color w:val="0F243E" w:themeColor="text2" w:themeShade="80"/>
                <w:sz w:val="24"/>
                <w:szCs w:val="24"/>
                <w:lang w:val="en-GB"/>
              </w:rPr>
            </w:pPr>
          </w:p>
          <w:p w14:paraId="62D1057E"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“child friendly” version of its final Report;</w:t>
            </w:r>
          </w:p>
          <w:p w14:paraId="07CC8B9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D12F68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The Commission may organize Art Colonies, where local and international artists develop ideas for presenting findings through </w:t>
            </w:r>
            <w:r w:rsidRPr="00041D98">
              <w:rPr>
                <w:rFonts w:ascii="Times New Roman" w:hAnsi="Times New Roman" w:cs="Times New Roman"/>
                <w:color w:val="0F243E" w:themeColor="text2" w:themeShade="80"/>
                <w:sz w:val="24"/>
                <w:szCs w:val="24"/>
                <w:lang w:val="en-GB"/>
              </w:rPr>
              <w:lastRenderedPageBreak/>
              <w:t>art  in relation to the time period investigated by the Commission, as well as othe rcultural and sportive formats.</w:t>
            </w:r>
          </w:p>
          <w:p w14:paraId="6B8812A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E413FD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Commission ensures that the short summarized report is published in the local newspapers with large circulation.</w:t>
            </w:r>
          </w:p>
          <w:p w14:paraId="083A7ED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721856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 xml:space="preserve">Commission must undertake measures that the Report receives as wide distribution as possible at all institutions, whether local or international. </w:t>
            </w:r>
          </w:p>
          <w:p w14:paraId="6C07A53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C5954C3"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54</w:t>
            </w:r>
          </w:p>
          <w:p w14:paraId="0A15C8BC"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Conclusion of the work of the Commission</w:t>
            </w:r>
          </w:p>
          <w:p w14:paraId="00C28C9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297805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After the publication of the final report, the Commission concludes its worl in a period of not longer than three months .</w:t>
            </w:r>
          </w:p>
          <w:p w14:paraId="4922CE5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752AAE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 xml:space="preserve">During that time period, the systematisation, separation and preservation of the archive, division of property, fulfilment of oligations towards third parties, distribution and presentation of the final report as well as drafting of the financial reports and reproting on the work of the Commission. </w:t>
            </w:r>
          </w:p>
          <w:p w14:paraId="1973752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D631297" w14:textId="3FA8FFF1" w:rsidR="00F16D77" w:rsidRDefault="00F16D77" w:rsidP="00F16D77">
            <w:pPr>
              <w:jc w:val="both"/>
              <w:rPr>
                <w:rFonts w:ascii="Times New Roman" w:hAnsi="Times New Roman" w:cs="Times New Roman"/>
                <w:color w:val="0F243E" w:themeColor="text2" w:themeShade="80"/>
                <w:sz w:val="24"/>
                <w:szCs w:val="24"/>
                <w:lang w:val="en-GB"/>
              </w:rPr>
            </w:pPr>
          </w:p>
          <w:p w14:paraId="516F9F1C" w14:textId="00AB6FC0" w:rsidR="00092664" w:rsidRDefault="00092664" w:rsidP="00F16D77">
            <w:pPr>
              <w:jc w:val="both"/>
              <w:rPr>
                <w:rFonts w:ascii="Times New Roman" w:hAnsi="Times New Roman" w:cs="Times New Roman"/>
                <w:color w:val="0F243E" w:themeColor="text2" w:themeShade="80"/>
                <w:sz w:val="24"/>
                <w:szCs w:val="24"/>
                <w:lang w:val="en-GB"/>
              </w:rPr>
            </w:pPr>
          </w:p>
          <w:p w14:paraId="4BEAD657" w14:textId="77777777" w:rsidR="00092664" w:rsidRPr="00041D98" w:rsidRDefault="00092664" w:rsidP="00F16D77">
            <w:pPr>
              <w:jc w:val="both"/>
              <w:rPr>
                <w:rFonts w:ascii="Times New Roman" w:hAnsi="Times New Roman" w:cs="Times New Roman"/>
                <w:color w:val="0F243E" w:themeColor="text2" w:themeShade="80"/>
                <w:sz w:val="24"/>
                <w:szCs w:val="24"/>
                <w:lang w:val="en-GB"/>
              </w:rPr>
            </w:pPr>
          </w:p>
          <w:p w14:paraId="5CCD237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5246770"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55</w:t>
            </w:r>
          </w:p>
          <w:p w14:paraId="30A0FA32"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Continuation of the work and implementation of the recommendations made by the Commission</w:t>
            </w:r>
          </w:p>
          <w:p w14:paraId="2AAB271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3071F1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 xml:space="preserve">After the Commission has submitted its final Report, and after it has been officially dissolve, the task of the fulfilment of its recommendations must be undertaken by a respective governmental unit, tasked with the implementation and coordination of implementation of the recommendations. </w:t>
            </w:r>
          </w:p>
          <w:p w14:paraId="434022E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E889DB8" w14:textId="2E01BC22" w:rsidR="00F16D77" w:rsidRPr="00041D98" w:rsidRDefault="00092664"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2. </w:t>
            </w:r>
            <w:r w:rsidR="00F16D77" w:rsidRPr="00041D98">
              <w:rPr>
                <w:rFonts w:ascii="Times New Roman" w:hAnsi="Times New Roman" w:cs="Times New Roman"/>
                <w:color w:val="0F243E" w:themeColor="text2" w:themeShade="80"/>
                <w:sz w:val="24"/>
                <w:szCs w:val="24"/>
                <w:lang w:val="en-GB"/>
              </w:rPr>
              <w:t>The Commission proposes to the Government a structure for the implementation of its recommendations.</w:t>
            </w:r>
          </w:p>
          <w:p w14:paraId="2A17482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A36DAE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The Commission shall propose to the Government a structure for the fulfillment of its recommendations or a body that monitors the implementation and reinforces the objectives of this Act through the preservation of memory and public education.</w:t>
            </w:r>
          </w:p>
          <w:p w14:paraId="0577A8C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A91C4B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The Government shall take seriously any recommendation made by the Commission.</w:t>
            </w:r>
          </w:p>
          <w:p w14:paraId="79A1D1DC" w14:textId="77777777" w:rsidR="00092664" w:rsidRDefault="00092664" w:rsidP="00F16D77">
            <w:pPr>
              <w:jc w:val="both"/>
              <w:rPr>
                <w:rFonts w:ascii="Times New Roman" w:hAnsi="Times New Roman" w:cs="Times New Roman"/>
                <w:color w:val="0F243E" w:themeColor="text2" w:themeShade="80"/>
                <w:sz w:val="24"/>
                <w:szCs w:val="24"/>
                <w:lang w:val="en-GB"/>
              </w:rPr>
            </w:pPr>
          </w:p>
          <w:p w14:paraId="25354B39" w14:textId="3AF8E624"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5. The Government shall, within six (6) months of the publication of the Final Report by the Commission, specify the Government's </w:t>
            </w:r>
            <w:r w:rsidRPr="00041D98">
              <w:rPr>
                <w:rFonts w:ascii="Times New Roman" w:hAnsi="Times New Roman" w:cs="Times New Roman"/>
                <w:color w:val="0F243E" w:themeColor="text2" w:themeShade="80"/>
                <w:sz w:val="24"/>
                <w:szCs w:val="24"/>
                <w:lang w:val="en-GB"/>
              </w:rPr>
              <w:lastRenderedPageBreak/>
              <w:t>Plan for the Implementation of the Final Report by publication in the Official Gazette.:</w:t>
            </w:r>
          </w:p>
          <w:p w14:paraId="7D0E42FD" w14:textId="77777777" w:rsidR="00092664" w:rsidRDefault="00092664" w:rsidP="00F16D77">
            <w:pPr>
              <w:ind w:left="316"/>
              <w:jc w:val="both"/>
              <w:rPr>
                <w:rFonts w:ascii="Times New Roman" w:hAnsi="Times New Roman" w:cs="Times New Roman"/>
                <w:color w:val="0F243E" w:themeColor="text2" w:themeShade="80"/>
                <w:sz w:val="24"/>
                <w:szCs w:val="24"/>
                <w:lang w:val="en-GB"/>
              </w:rPr>
            </w:pPr>
          </w:p>
          <w:p w14:paraId="089384E7" w14:textId="3C1497BF"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5.1.</w:t>
            </w:r>
            <w:r w:rsidRPr="00041D98">
              <w:rPr>
                <w:rFonts w:ascii="Times New Roman" w:hAnsi="Times New Roman" w:cs="Times New Roman"/>
                <w:color w:val="0F243E" w:themeColor="text2" w:themeShade="80"/>
                <w:sz w:val="24"/>
                <w:szCs w:val="24"/>
                <w:lang w:val="en-GB"/>
              </w:rPr>
              <w:tab/>
              <w:t>the specific recommendations of the Commission that the Government intends to implement, the relevant units responsible for implementation and the timeframes, and</w:t>
            </w:r>
          </w:p>
          <w:p w14:paraId="47D9F37E" w14:textId="77777777" w:rsidR="00092664" w:rsidRDefault="00092664" w:rsidP="00F16D77">
            <w:pPr>
              <w:ind w:left="316"/>
              <w:jc w:val="both"/>
              <w:rPr>
                <w:rFonts w:ascii="Times New Roman" w:hAnsi="Times New Roman" w:cs="Times New Roman"/>
                <w:color w:val="0F243E" w:themeColor="text2" w:themeShade="80"/>
                <w:sz w:val="24"/>
                <w:szCs w:val="24"/>
                <w:lang w:val="en-GB"/>
              </w:rPr>
            </w:pPr>
          </w:p>
          <w:p w14:paraId="1E5E586E" w14:textId="30BFC449"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5.2.</w:t>
            </w:r>
            <w:r w:rsidRPr="00041D98">
              <w:rPr>
                <w:rFonts w:ascii="Times New Roman" w:hAnsi="Times New Roman" w:cs="Times New Roman"/>
                <w:color w:val="0F243E" w:themeColor="text2" w:themeShade="80"/>
                <w:sz w:val="24"/>
                <w:szCs w:val="24"/>
                <w:lang w:val="en-GB"/>
              </w:rPr>
              <w:tab/>
              <w:t xml:space="preserve"> Detailed reasons on the inability of the Government to implement the the specific recommendations of the Commission..</w:t>
            </w:r>
          </w:p>
          <w:p w14:paraId="7B268680" w14:textId="77777777" w:rsidR="00092664" w:rsidRDefault="00092664" w:rsidP="00F16D77">
            <w:pPr>
              <w:jc w:val="both"/>
              <w:rPr>
                <w:rFonts w:ascii="Times New Roman" w:hAnsi="Times New Roman" w:cs="Times New Roman"/>
                <w:color w:val="0F243E" w:themeColor="text2" w:themeShade="80"/>
                <w:sz w:val="24"/>
                <w:szCs w:val="24"/>
                <w:lang w:val="en-GB"/>
              </w:rPr>
            </w:pPr>
          </w:p>
          <w:p w14:paraId="24732484" w14:textId="1DF92C55"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6.</w:t>
            </w:r>
            <w:r w:rsidRPr="00041D98">
              <w:rPr>
                <w:rFonts w:ascii="Times New Roman" w:hAnsi="Times New Roman" w:cs="Times New Roman"/>
                <w:color w:val="0F243E" w:themeColor="text2" w:themeShade="80"/>
                <w:sz w:val="24"/>
                <w:szCs w:val="24"/>
                <w:lang w:val="en-GB"/>
              </w:rPr>
              <w:tab/>
              <w:t>The Speaker of the Parliament shall convene a second special session of the Assembly within thirty (30) days of the Government's response, pursuant to paragraph 5, to consider and debate the Government's response and to consider any further action if is there any action the Parliament may  take.</w:t>
            </w:r>
          </w:p>
          <w:p w14:paraId="361A9262" w14:textId="602BC904" w:rsidR="00F16D77" w:rsidRPr="00041D98" w:rsidRDefault="00F16D77" w:rsidP="00F16D77">
            <w:pPr>
              <w:jc w:val="both"/>
              <w:rPr>
                <w:rFonts w:ascii="Times New Roman" w:hAnsi="Times New Roman" w:cs="Times New Roman"/>
                <w:color w:val="0F243E" w:themeColor="text2" w:themeShade="80"/>
                <w:sz w:val="24"/>
                <w:szCs w:val="24"/>
                <w:lang w:val="en-GB"/>
              </w:rPr>
            </w:pPr>
          </w:p>
          <w:p w14:paraId="346E7EC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524F31D"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CHAPTER VIII –  EXECUTIVE SECRETARIAT OF THE COMMISSION</w:t>
            </w:r>
          </w:p>
          <w:p w14:paraId="758F4E70"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15C113A7"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56</w:t>
            </w:r>
          </w:p>
          <w:p w14:paraId="2B1BB5F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Organization of the Secretariat</w:t>
            </w:r>
          </w:p>
          <w:p w14:paraId="6120F62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890618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 Under the leadership of the Director, the Secretariat shall function within the Commission, which shall assist the </w:t>
            </w:r>
            <w:r w:rsidRPr="00041D98">
              <w:rPr>
                <w:rFonts w:ascii="Times New Roman" w:hAnsi="Times New Roman" w:cs="Times New Roman"/>
                <w:color w:val="0F243E" w:themeColor="text2" w:themeShade="80"/>
                <w:sz w:val="24"/>
                <w:szCs w:val="24"/>
                <w:lang w:val="en-GB"/>
              </w:rPr>
              <w:lastRenderedPageBreak/>
              <w:t>Commission in the performance of its duties and responsibilities.</w:t>
            </w:r>
          </w:p>
          <w:p w14:paraId="65FA61B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182A17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Within the Secretariat there are professional support units, composed of people profiled in the relevant fields, who directly support the professional work of the Commission.</w:t>
            </w:r>
          </w:p>
          <w:p w14:paraId="1B79F84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1357FC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C74991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3. The relevant units of the Secretariat shall have their responsibilities and functions as defined by the Commission’s Rules of Procedure. </w:t>
            </w:r>
          </w:p>
          <w:p w14:paraId="5020E07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85107F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The Director and employees of the Secretariat shall be subject to the respective legislation in force.</w:t>
            </w:r>
          </w:p>
          <w:p w14:paraId="77AC099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DF8C4C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57</w:t>
            </w:r>
          </w:p>
          <w:p w14:paraId="6BA2589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Functions of the Secretariat</w:t>
            </w:r>
          </w:p>
          <w:p w14:paraId="4E2E7A1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80DC1E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Secretariat shall exercise the following duties and responsibilities:</w:t>
            </w:r>
          </w:p>
          <w:p w14:paraId="74234D03" w14:textId="77777777" w:rsidR="00092664" w:rsidRDefault="00092664" w:rsidP="00F16D77">
            <w:pPr>
              <w:ind w:left="316"/>
              <w:jc w:val="both"/>
              <w:rPr>
                <w:rFonts w:ascii="Times New Roman" w:hAnsi="Times New Roman" w:cs="Times New Roman"/>
                <w:color w:val="0F243E" w:themeColor="text2" w:themeShade="80"/>
                <w:sz w:val="24"/>
                <w:szCs w:val="24"/>
                <w:lang w:val="en-GB"/>
              </w:rPr>
            </w:pPr>
          </w:p>
          <w:p w14:paraId="72D4B20D" w14:textId="20F1B7C2"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 provides professional, technical, administrative and operational support to the Commission;</w:t>
            </w:r>
          </w:p>
          <w:p w14:paraId="64BF9595"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6603128A" w14:textId="508283F3" w:rsidR="00F16D77" w:rsidRPr="00041D98" w:rsidRDefault="00F16D77" w:rsidP="00AC2629">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 xml:space="preserve">implements all the duties and responsibilities set by the Commission within the framework of </w:t>
            </w:r>
            <w:r w:rsidR="00AC2629">
              <w:rPr>
                <w:rFonts w:ascii="Times New Roman" w:hAnsi="Times New Roman" w:cs="Times New Roman"/>
                <w:color w:val="0F243E" w:themeColor="text2" w:themeShade="80"/>
                <w:sz w:val="24"/>
                <w:szCs w:val="24"/>
                <w:lang w:val="en-GB"/>
              </w:rPr>
              <w:t>the allocated budget;</w:t>
            </w:r>
          </w:p>
          <w:p w14:paraId="1EEB2A40"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1.3</w:t>
            </w:r>
            <w:r w:rsidRPr="00041D98">
              <w:rPr>
                <w:rFonts w:ascii="Times New Roman" w:hAnsi="Times New Roman" w:cs="Times New Roman"/>
                <w:color w:val="0F243E" w:themeColor="text2" w:themeShade="80"/>
                <w:sz w:val="24"/>
                <w:szCs w:val="24"/>
                <w:lang w:val="en-GB"/>
              </w:rPr>
              <w:tab/>
              <w:t>prepares the proposal for the annual budget of the Commission and submits it to the Commission for approval;</w:t>
            </w:r>
          </w:p>
          <w:p w14:paraId="3EC0A53A"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F8F82F3"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w:t>
            </w:r>
            <w:r w:rsidRPr="00041D98">
              <w:rPr>
                <w:rFonts w:ascii="Times New Roman" w:hAnsi="Times New Roman" w:cs="Times New Roman"/>
                <w:color w:val="0F243E" w:themeColor="text2" w:themeShade="80"/>
                <w:sz w:val="24"/>
                <w:szCs w:val="24"/>
                <w:lang w:val="en-GB"/>
              </w:rPr>
              <w:tab/>
              <w:t>administers the approved budget of the Commission;</w:t>
            </w:r>
          </w:p>
          <w:p w14:paraId="3F9F9F2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69A9BD8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drafts the acts, reports, researches and documents necessary for the exercise of the functions of the Commission and the implementation of this normative Act, as directed by the Commission;</w:t>
            </w:r>
          </w:p>
          <w:p w14:paraId="38024B9B" w14:textId="4627B654" w:rsidR="00F16D77" w:rsidRPr="00041D98" w:rsidRDefault="00F16D77" w:rsidP="00AC2629">
            <w:pPr>
              <w:jc w:val="both"/>
              <w:rPr>
                <w:rFonts w:ascii="Times New Roman" w:hAnsi="Times New Roman" w:cs="Times New Roman"/>
                <w:color w:val="0F243E" w:themeColor="text2" w:themeShade="80"/>
                <w:sz w:val="24"/>
                <w:szCs w:val="24"/>
                <w:lang w:val="en-GB"/>
              </w:rPr>
            </w:pPr>
          </w:p>
          <w:p w14:paraId="4B1B58E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is responsible for performing the other functions and responsibilities set out in the Commission’s Rules of Procedure.</w:t>
            </w:r>
          </w:p>
          <w:p w14:paraId="43DDAAB5" w14:textId="1F6D0BB6" w:rsidR="00F16D77" w:rsidRPr="00041D98" w:rsidRDefault="00F16D77" w:rsidP="00AC2629">
            <w:pPr>
              <w:rPr>
                <w:rFonts w:ascii="Times New Roman" w:hAnsi="Times New Roman" w:cs="Times New Roman"/>
                <w:b/>
                <w:color w:val="0F243E" w:themeColor="text2" w:themeShade="80"/>
                <w:sz w:val="24"/>
                <w:szCs w:val="24"/>
                <w:lang w:val="en-GB"/>
              </w:rPr>
            </w:pPr>
          </w:p>
          <w:p w14:paraId="29EABD18"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2D65054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58</w:t>
            </w:r>
          </w:p>
          <w:p w14:paraId="1789550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The Director of the Secretariat</w:t>
            </w:r>
          </w:p>
          <w:p w14:paraId="0A8FE9A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E02712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Director of the Secretariat:</w:t>
            </w:r>
          </w:p>
          <w:p w14:paraId="4EBC7AD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FC1DD2E"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is the head administrative officer;</w:t>
            </w:r>
          </w:p>
          <w:p w14:paraId="600CF2F9" w14:textId="1C09CCF2" w:rsidR="00F16D77" w:rsidRPr="00041D98" w:rsidRDefault="00F16D77" w:rsidP="00AC2629">
            <w:pPr>
              <w:jc w:val="both"/>
              <w:rPr>
                <w:rFonts w:ascii="Times New Roman" w:hAnsi="Times New Roman" w:cs="Times New Roman"/>
                <w:color w:val="0F243E" w:themeColor="text2" w:themeShade="80"/>
                <w:sz w:val="24"/>
                <w:szCs w:val="24"/>
                <w:lang w:val="en-GB"/>
              </w:rPr>
            </w:pPr>
          </w:p>
          <w:p w14:paraId="6BD2276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reports to the Commission and the Head Commissioner;</w:t>
            </w:r>
          </w:p>
          <w:p w14:paraId="783E784D"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24CDC4BD" w14:textId="2A50ED1A" w:rsidR="00F16D77" w:rsidRPr="00041D98" w:rsidRDefault="00F16D77" w:rsidP="00AC2629">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is responsible for the creation and administration of the administrative, financial, logistics sys</w:t>
            </w:r>
            <w:r w:rsidR="00AC2629">
              <w:rPr>
                <w:rFonts w:ascii="Times New Roman" w:hAnsi="Times New Roman" w:cs="Times New Roman"/>
                <w:color w:val="0F243E" w:themeColor="text2" w:themeShade="80"/>
                <w:sz w:val="24"/>
                <w:szCs w:val="24"/>
                <w:lang w:val="en-GB"/>
              </w:rPr>
              <w:t>tems and the Secretariat staff;</w:t>
            </w:r>
          </w:p>
          <w:p w14:paraId="0501459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1.4.</w:t>
            </w:r>
            <w:r w:rsidRPr="00041D98">
              <w:rPr>
                <w:rFonts w:ascii="Times New Roman" w:hAnsi="Times New Roman" w:cs="Times New Roman"/>
                <w:color w:val="0F243E" w:themeColor="text2" w:themeShade="80"/>
                <w:sz w:val="24"/>
                <w:szCs w:val="24"/>
                <w:lang w:val="en-GB"/>
              </w:rPr>
              <w:tab/>
              <w:t>ensures that Commission decisions, policies and other measures are implemented efficiently and effectively;</w:t>
            </w:r>
          </w:p>
          <w:p w14:paraId="1CD7EE9A"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22E952A1"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w:t>
            </w:r>
            <w:r w:rsidRPr="00041D98">
              <w:rPr>
                <w:rFonts w:ascii="Times New Roman" w:hAnsi="Times New Roman" w:cs="Times New Roman"/>
                <w:color w:val="0F243E" w:themeColor="text2" w:themeShade="80"/>
                <w:sz w:val="24"/>
                <w:szCs w:val="24"/>
                <w:lang w:val="en-GB"/>
              </w:rPr>
              <w:tab/>
              <w:t>is responsible to the Commission for the efficient and effective administration of the Secretariat;</w:t>
            </w:r>
          </w:p>
          <w:p w14:paraId="48B991BA" w14:textId="56754D11" w:rsidR="00F16D77" w:rsidRPr="00041D98" w:rsidRDefault="00F16D77" w:rsidP="00AC2629">
            <w:pPr>
              <w:jc w:val="both"/>
              <w:rPr>
                <w:rFonts w:ascii="Times New Roman" w:hAnsi="Times New Roman" w:cs="Times New Roman"/>
                <w:color w:val="0F243E" w:themeColor="text2" w:themeShade="80"/>
                <w:sz w:val="24"/>
                <w:szCs w:val="24"/>
                <w:lang w:val="en-GB"/>
              </w:rPr>
            </w:pPr>
          </w:p>
          <w:p w14:paraId="12187818"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w:t>
            </w:r>
            <w:r w:rsidRPr="00041D98">
              <w:rPr>
                <w:rFonts w:ascii="Times New Roman" w:hAnsi="Times New Roman" w:cs="Times New Roman"/>
                <w:color w:val="0F243E" w:themeColor="text2" w:themeShade="80"/>
                <w:sz w:val="24"/>
                <w:szCs w:val="24"/>
                <w:lang w:val="en-GB"/>
              </w:rPr>
              <w:tab/>
              <w:t>attends meetings of the Commission without the right to vote and responds to all requests of the Commission for information;</w:t>
            </w:r>
          </w:p>
          <w:p w14:paraId="4FC3FD4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2CD91883"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w:t>
            </w:r>
            <w:r w:rsidRPr="00041D98">
              <w:rPr>
                <w:rFonts w:ascii="Times New Roman" w:hAnsi="Times New Roman" w:cs="Times New Roman"/>
                <w:color w:val="0F243E" w:themeColor="text2" w:themeShade="80"/>
                <w:sz w:val="24"/>
                <w:szCs w:val="24"/>
                <w:lang w:val="en-GB"/>
              </w:rPr>
              <w:tab/>
              <w:t>is responsible for managing the staff in the Secretariat;</w:t>
            </w:r>
          </w:p>
          <w:p w14:paraId="409ADA32" w14:textId="77777777" w:rsidR="00AC2629" w:rsidRDefault="00AC2629" w:rsidP="00F16D77">
            <w:pPr>
              <w:ind w:left="316"/>
              <w:jc w:val="both"/>
              <w:rPr>
                <w:rFonts w:ascii="Times New Roman" w:hAnsi="Times New Roman" w:cs="Times New Roman"/>
                <w:color w:val="0F243E" w:themeColor="text2" w:themeShade="80"/>
                <w:sz w:val="24"/>
                <w:szCs w:val="24"/>
                <w:lang w:val="en-GB"/>
              </w:rPr>
            </w:pPr>
          </w:p>
          <w:p w14:paraId="1F8E3382" w14:textId="5DF950BA"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1.8.</w:t>
            </w:r>
            <w:r w:rsidRPr="00041D98">
              <w:rPr>
                <w:rFonts w:ascii="Times New Roman" w:hAnsi="Times New Roman" w:cs="Times New Roman"/>
                <w:color w:val="0F243E" w:themeColor="text2" w:themeShade="80"/>
                <w:sz w:val="24"/>
                <w:szCs w:val="24"/>
                <w:lang w:val="en-GB"/>
              </w:rPr>
              <w:tab/>
              <w:t>is responsible for managing the finances and other financial sources;</w:t>
            </w:r>
          </w:p>
          <w:p w14:paraId="2D5AB481"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0BCB8E23"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B187CF4"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1.9.</w:t>
            </w:r>
            <w:r w:rsidRPr="00041D98">
              <w:rPr>
                <w:rFonts w:ascii="Times New Roman" w:hAnsi="Times New Roman" w:cs="Times New Roman"/>
                <w:color w:val="0F243E" w:themeColor="text2" w:themeShade="80"/>
                <w:sz w:val="24"/>
                <w:szCs w:val="24"/>
                <w:lang w:val="en-GB"/>
              </w:rPr>
              <w:tab/>
              <w:t>provides impartial and proffessional advice to the Commission;</w:t>
            </w:r>
          </w:p>
          <w:p w14:paraId="2CF09CC0" w14:textId="0C9FFC29" w:rsidR="00F16D77" w:rsidRPr="00041D98" w:rsidRDefault="00F16D77" w:rsidP="00AC2629">
            <w:pPr>
              <w:jc w:val="both"/>
              <w:rPr>
                <w:rFonts w:ascii="Times New Roman" w:hAnsi="Times New Roman" w:cs="Times New Roman"/>
                <w:color w:val="0F243E" w:themeColor="text2" w:themeShade="80"/>
                <w:sz w:val="24"/>
                <w:szCs w:val="24"/>
                <w:lang w:val="en-GB"/>
              </w:rPr>
            </w:pPr>
          </w:p>
          <w:p w14:paraId="25BA2E25" w14:textId="17327AD5" w:rsidR="00F16D77" w:rsidRPr="00041D98" w:rsidRDefault="00AC2629" w:rsidP="00F16D77">
            <w:pPr>
              <w:ind w:left="31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1.10. </w:t>
            </w:r>
            <w:r w:rsidR="00F16D77" w:rsidRPr="00041D98">
              <w:rPr>
                <w:rFonts w:ascii="Times New Roman" w:hAnsi="Times New Roman" w:cs="Times New Roman"/>
                <w:color w:val="0F243E" w:themeColor="text2" w:themeShade="80"/>
                <w:sz w:val="24"/>
                <w:szCs w:val="24"/>
                <w:lang w:val="en-GB"/>
              </w:rPr>
              <w:t>is responsible for the management, maintenance and protection of the Commission’s assets;</w:t>
            </w:r>
          </w:p>
          <w:p w14:paraId="7289045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D78D268" w14:textId="50FED221" w:rsidR="00F16D77" w:rsidRPr="00041D98" w:rsidRDefault="00AC2629" w:rsidP="00F16D77">
            <w:pPr>
              <w:ind w:left="31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1.11. </w:t>
            </w:r>
            <w:r w:rsidR="00F16D77" w:rsidRPr="00041D98">
              <w:rPr>
                <w:rFonts w:ascii="Times New Roman" w:hAnsi="Times New Roman" w:cs="Times New Roman"/>
                <w:color w:val="0F243E" w:themeColor="text2" w:themeShade="80"/>
                <w:sz w:val="24"/>
                <w:szCs w:val="24"/>
                <w:lang w:val="en-GB"/>
              </w:rPr>
              <w:t>manages the flow of information in the Commission;</w:t>
            </w:r>
          </w:p>
          <w:p w14:paraId="6F2C8DDC"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2CFC1DB8" w14:textId="3AF1EECB" w:rsidR="00F16D77" w:rsidRPr="00041D98" w:rsidRDefault="00AC2629" w:rsidP="00AC2629">
            <w:pPr>
              <w:ind w:left="31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1.12. </w:t>
            </w:r>
            <w:r w:rsidR="00F16D77" w:rsidRPr="00041D98">
              <w:rPr>
                <w:rFonts w:ascii="Times New Roman" w:hAnsi="Times New Roman" w:cs="Times New Roman"/>
                <w:color w:val="0F243E" w:themeColor="text2" w:themeShade="80"/>
                <w:sz w:val="24"/>
                <w:szCs w:val="24"/>
                <w:lang w:val="en-GB"/>
              </w:rPr>
              <w:t>cooperates and coordinates wor</w:t>
            </w:r>
            <w:r>
              <w:rPr>
                <w:rFonts w:ascii="Times New Roman" w:hAnsi="Times New Roman" w:cs="Times New Roman"/>
                <w:color w:val="0F243E" w:themeColor="text2" w:themeShade="80"/>
                <w:sz w:val="24"/>
                <w:szCs w:val="24"/>
                <w:lang w:val="en-GB"/>
              </w:rPr>
              <w:t xml:space="preserve">k with other institutions, and </w:t>
            </w:r>
          </w:p>
          <w:p w14:paraId="5F0CDD08" w14:textId="1350FA1A" w:rsidR="00F16D77" w:rsidRPr="00041D98" w:rsidRDefault="00AC2629" w:rsidP="00F16D77">
            <w:pPr>
              <w:ind w:left="31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lastRenderedPageBreak/>
              <w:t xml:space="preserve">1.13. </w:t>
            </w:r>
            <w:r w:rsidR="00F16D77" w:rsidRPr="00041D98">
              <w:rPr>
                <w:rFonts w:ascii="Times New Roman" w:hAnsi="Times New Roman" w:cs="Times New Roman"/>
                <w:color w:val="0F243E" w:themeColor="text2" w:themeShade="80"/>
                <w:sz w:val="24"/>
                <w:szCs w:val="24"/>
                <w:lang w:val="en-GB"/>
              </w:rPr>
              <w:t>performs other duties and responsibilities prescribed by the Commission, this Normative Act or any other laws or bylaws.</w:t>
            </w:r>
          </w:p>
          <w:p w14:paraId="0B8856C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8769040"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59</w:t>
            </w:r>
          </w:p>
          <w:p w14:paraId="4788AD4F"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Appointment of the Director</w:t>
            </w:r>
          </w:p>
          <w:p w14:paraId="616D832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14DEFC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 The Director, with the necessary administrative, financial and organizational skills, shall be selected, appointed and dismissed following a competitive, meritorious and transparent process, in accordance with this normative Act, the Commission’s Rules of Procedure and the relevant legislation in force. </w:t>
            </w:r>
          </w:p>
          <w:p w14:paraId="65F5438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D2C1A1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The provisions and procedures for the selection, appointment and dismissal of commissioners and the general criteria for the selection of commissioners shall also apply suitably to the appointment of the Director. </w:t>
            </w:r>
          </w:p>
          <w:p w14:paraId="7C9D6AB6" w14:textId="5C4FEFAC" w:rsidR="00F16D77" w:rsidRPr="00041D98" w:rsidRDefault="00F16D77" w:rsidP="00F16D77">
            <w:pPr>
              <w:jc w:val="both"/>
              <w:rPr>
                <w:rFonts w:ascii="Times New Roman" w:hAnsi="Times New Roman" w:cs="Times New Roman"/>
                <w:color w:val="0F243E" w:themeColor="text2" w:themeShade="80"/>
                <w:sz w:val="24"/>
                <w:szCs w:val="24"/>
                <w:lang w:val="en-GB"/>
              </w:rPr>
            </w:pPr>
          </w:p>
          <w:p w14:paraId="3E13C9A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60</w:t>
            </w:r>
          </w:p>
          <w:p w14:paraId="182C8136"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Hiring of the Secretariat staff</w:t>
            </w:r>
          </w:p>
          <w:p w14:paraId="7E65B12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E4A42B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1.The Secretariat staff shall be selected in the framework of the budget of the Commission and in accordance with the organizational chart approved by the Commission, through an open and competitive process and in accordance with the highest standards of </w:t>
            </w:r>
            <w:r w:rsidRPr="00041D98">
              <w:rPr>
                <w:rFonts w:ascii="Times New Roman" w:hAnsi="Times New Roman" w:cs="Times New Roman"/>
                <w:color w:val="0F243E" w:themeColor="text2" w:themeShade="80"/>
                <w:sz w:val="24"/>
                <w:szCs w:val="24"/>
                <w:lang w:val="en-GB"/>
              </w:rPr>
              <w:lastRenderedPageBreak/>
              <w:t>professional ethics, as well as by ensuring comprehensive representation.</w:t>
            </w:r>
          </w:p>
          <w:p w14:paraId="21EF4C9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4590C7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 The Commission and the Director ensure that selection of the Secretariat personnel, particularly of the high level personnel, to be individuals with knowledgeof administrative tasks and in management, and ability to efficiently perform under great pressure.</w:t>
            </w:r>
          </w:p>
          <w:p w14:paraId="174067D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CDC232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3. The Secretariat may hire,  in certain categories which include but are not limited at, human rights experts, legal experts, researchers, psycho-therapists or social workers, translators, IT specialists, data entry staff as well as security personnel. </w:t>
            </w:r>
          </w:p>
          <w:p w14:paraId="443E7C8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C3BC7D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C6F696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The staff of the Secretariat shall sign the Declaration under oath, in accordance with the Rules of Procedure of the Commission.</w:t>
            </w:r>
          </w:p>
          <w:p w14:paraId="292BD23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12C3F2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5.The staff of the Secretariat shall complete its work not more than six months after the publication of the Final Report.</w:t>
            </w:r>
          </w:p>
          <w:p w14:paraId="5746254C" w14:textId="375FDE02" w:rsidR="00F16D77" w:rsidRPr="00041D98" w:rsidRDefault="00F16D77" w:rsidP="00AC2629">
            <w:pPr>
              <w:rPr>
                <w:rFonts w:ascii="Times New Roman" w:hAnsi="Times New Roman" w:cs="Times New Roman"/>
                <w:b/>
                <w:color w:val="0F243E" w:themeColor="text2" w:themeShade="80"/>
                <w:sz w:val="24"/>
                <w:szCs w:val="24"/>
                <w:lang w:val="en-GB"/>
              </w:rPr>
            </w:pPr>
          </w:p>
          <w:p w14:paraId="3911BAB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61</w:t>
            </w:r>
          </w:p>
          <w:p w14:paraId="7835AE3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General criteria for the selection of the Secretariat staff</w:t>
            </w:r>
          </w:p>
          <w:p w14:paraId="3E6A423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D7BDD2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The general criteria for the selection of staff in the Secretariat are:</w:t>
            </w:r>
          </w:p>
          <w:p w14:paraId="63E0D7F8"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1.1.to be a citizen of the Republic of Kosovo</w:t>
            </w:r>
          </w:p>
          <w:p w14:paraId="43CA300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3EA0EB03"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1.2.to have full capacity to act;</w:t>
            </w:r>
          </w:p>
          <w:p w14:paraId="343EFC80" w14:textId="34E8AEF8" w:rsidR="00F16D77" w:rsidRPr="00041D98" w:rsidRDefault="00F16D77" w:rsidP="00AC2629">
            <w:pPr>
              <w:jc w:val="both"/>
              <w:rPr>
                <w:rFonts w:ascii="Times New Roman" w:hAnsi="Times New Roman" w:cs="Times New Roman"/>
                <w:color w:val="0F243E" w:themeColor="text2" w:themeShade="80"/>
                <w:sz w:val="24"/>
                <w:szCs w:val="24"/>
                <w:lang w:val="en-GB"/>
              </w:rPr>
            </w:pPr>
          </w:p>
          <w:p w14:paraId="6F6988F3"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 to be fluent in one of the official languages, in conformity with the Law on Languages;</w:t>
            </w:r>
          </w:p>
          <w:p w14:paraId="3EB7B2EF"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285860F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1.4. not to have been convicted via a final judgment for a willful criminal act;</w:t>
            </w:r>
          </w:p>
          <w:p w14:paraId="618C3A38"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4F7A7058" w14:textId="77777777" w:rsidR="00AC2629" w:rsidRDefault="00AC2629" w:rsidP="00F16D77">
            <w:pPr>
              <w:ind w:left="406"/>
              <w:jc w:val="both"/>
              <w:rPr>
                <w:rFonts w:ascii="Times New Roman" w:hAnsi="Times New Roman" w:cs="Times New Roman"/>
                <w:color w:val="0F243E" w:themeColor="text2" w:themeShade="80"/>
                <w:sz w:val="24"/>
                <w:szCs w:val="24"/>
                <w:lang w:val="en-GB"/>
              </w:rPr>
            </w:pPr>
          </w:p>
          <w:p w14:paraId="5BA25E6B" w14:textId="36289F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1.5. not to have any effective disciplinary measure for dismissal;</w:t>
            </w:r>
          </w:p>
          <w:p w14:paraId="7F0D142C"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33CBCC01"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1.6. to possess the level of education and work experience as required for the position, category, class or respective group, and</w:t>
            </w:r>
          </w:p>
          <w:p w14:paraId="2C5E0B1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8F0FA62" w14:textId="4C8FFFCA" w:rsidR="00F16D77" w:rsidRPr="00041D98" w:rsidRDefault="00F16D77" w:rsidP="00AC2629">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1.7. to successfully pass the recruitment procedures, as per this normative Act and Rules a</w:t>
            </w:r>
            <w:r w:rsidR="00AC2629">
              <w:rPr>
                <w:rFonts w:ascii="Times New Roman" w:hAnsi="Times New Roman" w:cs="Times New Roman"/>
                <w:color w:val="0F243E" w:themeColor="text2" w:themeShade="80"/>
                <w:sz w:val="24"/>
                <w:szCs w:val="24"/>
                <w:lang w:val="en-GB"/>
              </w:rPr>
              <w:t>nd Procedure of the Commission.</w:t>
            </w:r>
          </w:p>
          <w:p w14:paraId="4FC27105" w14:textId="781ECC24" w:rsidR="00F16D77" w:rsidRDefault="00F16D77" w:rsidP="00F16D77">
            <w:pPr>
              <w:jc w:val="both"/>
              <w:rPr>
                <w:rFonts w:ascii="Times New Roman" w:hAnsi="Times New Roman" w:cs="Times New Roman"/>
                <w:color w:val="0F243E" w:themeColor="text2" w:themeShade="80"/>
                <w:sz w:val="24"/>
                <w:szCs w:val="24"/>
                <w:lang w:val="en-GB"/>
              </w:rPr>
            </w:pPr>
          </w:p>
          <w:p w14:paraId="508A77FD" w14:textId="1DAC2985" w:rsidR="00AC2629" w:rsidRDefault="00AC2629" w:rsidP="00F16D77">
            <w:pPr>
              <w:jc w:val="both"/>
              <w:rPr>
                <w:rFonts w:ascii="Times New Roman" w:hAnsi="Times New Roman" w:cs="Times New Roman"/>
                <w:color w:val="0F243E" w:themeColor="text2" w:themeShade="80"/>
                <w:sz w:val="24"/>
                <w:szCs w:val="24"/>
                <w:lang w:val="en-GB"/>
              </w:rPr>
            </w:pPr>
          </w:p>
          <w:p w14:paraId="70C19AB8" w14:textId="32E9FDA7" w:rsidR="00AC2629" w:rsidRDefault="00AC2629" w:rsidP="00F16D77">
            <w:pPr>
              <w:jc w:val="both"/>
              <w:rPr>
                <w:rFonts w:ascii="Times New Roman" w:hAnsi="Times New Roman" w:cs="Times New Roman"/>
                <w:color w:val="0F243E" w:themeColor="text2" w:themeShade="80"/>
                <w:sz w:val="24"/>
                <w:szCs w:val="24"/>
                <w:lang w:val="en-GB"/>
              </w:rPr>
            </w:pPr>
          </w:p>
          <w:p w14:paraId="55B4D0A0" w14:textId="3726CE4C" w:rsidR="00AC2629" w:rsidRDefault="00AC2629" w:rsidP="00F16D77">
            <w:pPr>
              <w:jc w:val="both"/>
              <w:rPr>
                <w:rFonts w:ascii="Times New Roman" w:hAnsi="Times New Roman" w:cs="Times New Roman"/>
                <w:color w:val="0F243E" w:themeColor="text2" w:themeShade="80"/>
                <w:sz w:val="24"/>
                <w:szCs w:val="24"/>
                <w:lang w:val="en-GB"/>
              </w:rPr>
            </w:pPr>
          </w:p>
          <w:p w14:paraId="66C5013D" w14:textId="45628EB1" w:rsidR="00AC2629" w:rsidRDefault="00AC2629" w:rsidP="00F16D77">
            <w:pPr>
              <w:jc w:val="both"/>
              <w:rPr>
                <w:rFonts w:ascii="Times New Roman" w:hAnsi="Times New Roman" w:cs="Times New Roman"/>
                <w:color w:val="0F243E" w:themeColor="text2" w:themeShade="80"/>
                <w:sz w:val="24"/>
                <w:szCs w:val="24"/>
                <w:lang w:val="en-GB"/>
              </w:rPr>
            </w:pPr>
          </w:p>
          <w:p w14:paraId="7109093E" w14:textId="0138A9CE" w:rsidR="00AC2629" w:rsidRDefault="00AC2629" w:rsidP="00F16D77">
            <w:pPr>
              <w:jc w:val="both"/>
              <w:rPr>
                <w:rFonts w:ascii="Times New Roman" w:hAnsi="Times New Roman" w:cs="Times New Roman"/>
                <w:color w:val="0F243E" w:themeColor="text2" w:themeShade="80"/>
                <w:sz w:val="24"/>
                <w:szCs w:val="24"/>
                <w:lang w:val="en-GB"/>
              </w:rPr>
            </w:pPr>
          </w:p>
          <w:p w14:paraId="75D6EFF7" w14:textId="43A73A28" w:rsidR="00AC2629" w:rsidRDefault="00AC2629" w:rsidP="00F16D77">
            <w:pPr>
              <w:jc w:val="both"/>
              <w:rPr>
                <w:rFonts w:ascii="Times New Roman" w:hAnsi="Times New Roman" w:cs="Times New Roman"/>
                <w:color w:val="0F243E" w:themeColor="text2" w:themeShade="80"/>
                <w:sz w:val="24"/>
                <w:szCs w:val="24"/>
                <w:lang w:val="en-GB"/>
              </w:rPr>
            </w:pPr>
          </w:p>
          <w:p w14:paraId="016ED9AA" w14:textId="77777777" w:rsidR="00AC2629" w:rsidRPr="00041D98" w:rsidRDefault="00AC2629" w:rsidP="00F16D77">
            <w:pPr>
              <w:jc w:val="both"/>
              <w:rPr>
                <w:rFonts w:ascii="Times New Roman" w:hAnsi="Times New Roman" w:cs="Times New Roman"/>
                <w:color w:val="0F243E" w:themeColor="text2" w:themeShade="80"/>
                <w:sz w:val="24"/>
                <w:szCs w:val="24"/>
                <w:lang w:val="en-GB"/>
              </w:rPr>
            </w:pPr>
          </w:p>
          <w:p w14:paraId="7176AA8D"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CHAPTER IX -</w:t>
            </w:r>
            <w:r w:rsidRPr="00041D98">
              <w:rPr>
                <w:rFonts w:ascii="Times New Roman" w:hAnsi="Times New Roman" w:cs="Times New Roman"/>
                <w:b/>
                <w:color w:val="0F243E" w:themeColor="text2" w:themeShade="80"/>
                <w:sz w:val="24"/>
                <w:szCs w:val="24"/>
                <w:lang w:val="en-GB"/>
              </w:rPr>
              <w:tab/>
              <w:t xml:space="preserve"> FINANCING OF THE COMMISSION</w:t>
            </w:r>
          </w:p>
          <w:p w14:paraId="7079C5F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0AACF13F"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62</w:t>
            </w:r>
          </w:p>
          <w:p w14:paraId="27AFC73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Financial sources of the Commission</w:t>
            </w:r>
          </w:p>
          <w:p w14:paraId="1D7B68B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26C3FF8" w14:textId="77777777" w:rsidR="00F16D77" w:rsidRPr="00041D98" w:rsidRDefault="00F16D77" w:rsidP="00F16D77">
            <w:pPr>
              <w:pStyle w:val="ListParagraph"/>
              <w:numPr>
                <w:ilvl w:val="0"/>
                <w:numId w:val="7"/>
              </w:num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The work of the Commission is financed by: </w:t>
            </w:r>
          </w:p>
          <w:p w14:paraId="2DDED5A0" w14:textId="77777777" w:rsidR="00F16D77" w:rsidRPr="00041D98" w:rsidRDefault="00F16D77" w:rsidP="00F16D77">
            <w:pPr>
              <w:pStyle w:val="ListParagraph"/>
              <w:ind w:left="1080"/>
              <w:jc w:val="both"/>
              <w:rPr>
                <w:rFonts w:ascii="Times New Roman" w:hAnsi="Times New Roman" w:cs="Times New Roman"/>
                <w:color w:val="0F243E" w:themeColor="text2" w:themeShade="80"/>
                <w:sz w:val="24"/>
                <w:szCs w:val="24"/>
                <w:lang w:val="en-GB"/>
              </w:rPr>
            </w:pPr>
          </w:p>
          <w:p w14:paraId="58B62E5F"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 xml:space="preserve"> The Budget of the Republic of Kosovo; </w:t>
            </w:r>
          </w:p>
          <w:p w14:paraId="47C30607" w14:textId="77777777" w:rsidR="000F5D33" w:rsidRDefault="000F5D33" w:rsidP="00F16D77">
            <w:pPr>
              <w:ind w:left="316"/>
              <w:jc w:val="both"/>
              <w:rPr>
                <w:rFonts w:ascii="Times New Roman" w:hAnsi="Times New Roman" w:cs="Times New Roman"/>
                <w:color w:val="0F243E" w:themeColor="text2" w:themeShade="80"/>
                <w:sz w:val="24"/>
                <w:szCs w:val="24"/>
                <w:lang w:val="en-GB"/>
              </w:rPr>
            </w:pPr>
          </w:p>
          <w:p w14:paraId="601DC4C8" w14:textId="7A5FC986"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 xml:space="preserve"> Donations, and </w:t>
            </w:r>
          </w:p>
          <w:p w14:paraId="35FFBEC0" w14:textId="77777777" w:rsidR="000F5D33" w:rsidRDefault="000F5D33" w:rsidP="00F16D77">
            <w:pPr>
              <w:ind w:left="316"/>
              <w:jc w:val="both"/>
              <w:rPr>
                <w:rFonts w:ascii="Times New Roman" w:hAnsi="Times New Roman" w:cs="Times New Roman"/>
                <w:color w:val="0F243E" w:themeColor="text2" w:themeShade="80"/>
                <w:sz w:val="24"/>
                <w:szCs w:val="24"/>
                <w:lang w:val="en-GB"/>
              </w:rPr>
            </w:pPr>
          </w:p>
          <w:p w14:paraId="7113176D" w14:textId="2EB6CDBE"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w:t>
            </w:r>
            <w:r w:rsidRPr="00041D98">
              <w:rPr>
                <w:rFonts w:ascii="Times New Roman" w:hAnsi="Times New Roman" w:cs="Times New Roman"/>
                <w:color w:val="0F243E" w:themeColor="text2" w:themeShade="80"/>
                <w:sz w:val="24"/>
                <w:szCs w:val="24"/>
                <w:lang w:val="en-GB"/>
              </w:rPr>
              <w:tab/>
              <w:t xml:space="preserve"> Other legal sources.</w:t>
            </w:r>
          </w:p>
          <w:p w14:paraId="0476AA9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77AE4E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Commission may receive contributions from donors and other sources, in conformity with legislation in force and they must not affect upon Commission’s independence.</w:t>
            </w:r>
          </w:p>
          <w:p w14:paraId="20AB61E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9D7D6C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The Commission prepares a plan for the collection of funds in order to accomplish its prescribed aims.</w:t>
            </w:r>
          </w:p>
          <w:p w14:paraId="18574D7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8427D8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The founding institution must be informed on all contributions received from donors or other sources.</w:t>
            </w:r>
          </w:p>
          <w:p w14:paraId="59D78F72" w14:textId="37204487" w:rsidR="00F16D77" w:rsidRDefault="00F16D77" w:rsidP="00F16D77">
            <w:pPr>
              <w:jc w:val="both"/>
              <w:rPr>
                <w:rFonts w:ascii="Times New Roman" w:hAnsi="Times New Roman" w:cs="Times New Roman"/>
                <w:color w:val="0F243E" w:themeColor="text2" w:themeShade="80"/>
                <w:sz w:val="24"/>
                <w:szCs w:val="24"/>
                <w:lang w:val="en-GB"/>
              </w:rPr>
            </w:pPr>
          </w:p>
          <w:p w14:paraId="6BF1BEB0" w14:textId="432F4C48" w:rsidR="000F5D33" w:rsidRDefault="000F5D33" w:rsidP="00F16D77">
            <w:pPr>
              <w:jc w:val="both"/>
              <w:rPr>
                <w:rFonts w:ascii="Times New Roman" w:hAnsi="Times New Roman" w:cs="Times New Roman"/>
                <w:color w:val="0F243E" w:themeColor="text2" w:themeShade="80"/>
                <w:sz w:val="24"/>
                <w:szCs w:val="24"/>
                <w:lang w:val="en-GB"/>
              </w:rPr>
            </w:pPr>
          </w:p>
          <w:p w14:paraId="088E4BFD" w14:textId="77777777" w:rsidR="000F5D33" w:rsidRPr="00041D98" w:rsidRDefault="000F5D33" w:rsidP="00F16D77">
            <w:pPr>
              <w:jc w:val="both"/>
              <w:rPr>
                <w:rFonts w:ascii="Times New Roman" w:hAnsi="Times New Roman" w:cs="Times New Roman"/>
                <w:color w:val="0F243E" w:themeColor="text2" w:themeShade="80"/>
                <w:sz w:val="24"/>
                <w:szCs w:val="24"/>
                <w:lang w:val="en-GB"/>
              </w:rPr>
            </w:pPr>
          </w:p>
          <w:p w14:paraId="3DA6E09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lastRenderedPageBreak/>
              <w:t>Article 63</w:t>
            </w:r>
          </w:p>
          <w:p w14:paraId="46036C2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The budget of the Commission</w:t>
            </w:r>
          </w:p>
          <w:p w14:paraId="0C58155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A368A6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shall draw up an annual budget in accordance with the Law on Management of Public Finance and its responsibilities.</w:t>
            </w:r>
          </w:p>
          <w:p w14:paraId="0968AAA6"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In accordance with the relevant provisions of the law and in order to guarantee its independence, the Commission's annual budget derives from the annual budget of the founding institution, has its own budget line respectively its own budgetary subcode, and these funds are allowed for use following a previously prepared plan of its regular annual activities.</w:t>
            </w:r>
          </w:p>
          <w:p w14:paraId="0F67673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CF06D3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 The Commission's budget shall be sufficient to ensure the implementation of the mandate, the full and effective functioning of the Commission, its working groups and the Secretariat.</w:t>
            </w:r>
          </w:p>
          <w:p w14:paraId="7E99EF6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28327C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 The founding institution, when proposing the amount of the annual budget, shall take into account the Commission's proposals and shall be supported and given an appropriate opportunity to protect the Commission's budget before the relevant institutions..</w:t>
            </w:r>
          </w:p>
          <w:p w14:paraId="7E0B044E" w14:textId="22DB70F6" w:rsidR="00F16D77" w:rsidRPr="00041D98" w:rsidRDefault="00F16D77" w:rsidP="00F16D77">
            <w:pPr>
              <w:jc w:val="both"/>
              <w:rPr>
                <w:rFonts w:ascii="Times New Roman" w:hAnsi="Times New Roman" w:cs="Times New Roman"/>
                <w:color w:val="0F243E" w:themeColor="text2" w:themeShade="80"/>
                <w:sz w:val="24"/>
                <w:szCs w:val="24"/>
                <w:lang w:val="en-GB"/>
              </w:rPr>
            </w:pPr>
          </w:p>
          <w:p w14:paraId="07B1168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5. The Commission shall independently manage its annual budget. The Director is </w:t>
            </w:r>
            <w:r w:rsidRPr="00041D98">
              <w:rPr>
                <w:rFonts w:ascii="Times New Roman" w:hAnsi="Times New Roman" w:cs="Times New Roman"/>
                <w:color w:val="0F243E" w:themeColor="text2" w:themeShade="80"/>
                <w:sz w:val="24"/>
                <w:szCs w:val="24"/>
                <w:lang w:val="en-GB"/>
              </w:rPr>
              <w:lastRenderedPageBreak/>
              <w:t xml:space="preserve">responsible for overseeing expenditures, allocating funds, maintaining accurate current accounts and financial audits, taking into account applicable laws on management of public finance. </w:t>
            </w:r>
          </w:p>
          <w:p w14:paraId="2FBA0BF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F6AC5AD" w14:textId="334D749E" w:rsidR="00F16D77" w:rsidRPr="00041D98" w:rsidRDefault="000F5D33"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6. </w:t>
            </w:r>
            <w:r w:rsidR="00F16D77" w:rsidRPr="00041D98">
              <w:rPr>
                <w:rFonts w:ascii="Times New Roman" w:hAnsi="Times New Roman" w:cs="Times New Roman"/>
                <w:color w:val="0F243E" w:themeColor="text2" w:themeShade="80"/>
                <w:sz w:val="24"/>
                <w:szCs w:val="24"/>
                <w:lang w:val="en-GB"/>
              </w:rPr>
              <w:t xml:space="preserve">The expenditure of the Commission's budget shall be subject to internal audit as well as external audit by the Auditor General of the Republic of Kosovo. </w:t>
            </w:r>
          </w:p>
          <w:p w14:paraId="0E2E2C6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C69575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7.</w:t>
            </w:r>
            <w:r w:rsidRPr="00041D98">
              <w:rPr>
                <w:rFonts w:ascii="Times New Roman" w:hAnsi="Times New Roman" w:cs="Times New Roman"/>
                <w:color w:val="0F243E" w:themeColor="text2" w:themeShade="80"/>
                <w:sz w:val="24"/>
                <w:szCs w:val="24"/>
                <w:lang w:val="en-GB"/>
              </w:rPr>
              <w:tab/>
              <w:t xml:space="preserve">The Commissioners and staff of the Secretariat shall carry criminal and administrative liability under the legislation in force if they violate the provisions of the legislation in force on the expenditure of public money.   </w:t>
            </w:r>
          </w:p>
          <w:p w14:paraId="1049414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5595CD6"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 xml:space="preserve">CHAPTER X - </w:t>
            </w:r>
            <w:r w:rsidRPr="00041D98">
              <w:rPr>
                <w:rFonts w:ascii="Times New Roman" w:hAnsi="Times New Roman" w:cs="Times New Roman"/>
                <w:b/>
                <w:color w:val="0F243E" w:themeColor="text2" w:themeShade="80"/>
                <w:sz w:val="24"/>
                <w:szCs w:val="24"/>
                <w:lang w:val="en-GB"/>
              </w:rPr>
              <w:tab/>
              <w:t>CONCLUDING AND TRANSITIONAL PROVISIONS</w:t>
            </w:r>
          </w:p>
          <w:p w14:paraId="304B721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59655305"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64</w:t>
            </w:r>
          </w:p>
          <w:p w14:paraId="1F2EBF2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Support for the establishment of the Commission</w:t>
            </w:r>
          </w:p>
          <w:p w14:paraId="5F68414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D9D92F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 In the initial phase, the establishing Institution provides the Commission with office space, which should be separated from the establishing Institution’s offices, office equipment, means of transport and other necessities.</w:t>
            </w:r>
          </w:p>
          <w:p w14:paraId="611BFAD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9725C7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2. The Preparatory Team for the Establishment of the Truth and Reconciliation Commission, appointed by the President with Decision No. 61/2018, dated 27.04.2018, and the Team Secretariat assist in the establishment of the Commission and the relevant bodies.</w:t>
            </w:r>
          </w:p>
          <w:p w14:paraId="0352766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0D95559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65</w:t>
            </w:r>
          </w:p>
          <w:p w14:paraId="350050BA"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Obligation of cooperation and the consequences of rejection</w:t>
            </w:r>
          </w:p>
          <w:p w14:paraId="6825D12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DD4A58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 xml:space="preserve">Refusal to cooperate with the Commission by a civil servant, official or public authority shall constitute a reason for the Commission to request the competent authority to initiate an administrative procedure including disciplinary action, ranging as far as dismissal. </w:t>
            </w:r>
          </w:p>
          <w:p w14:paraId="73AD65E7" w14:textId="77777777" w:rsidR="000F5D33" w:rsidRDefault="000F5D33" w:rsidP="00F16D77">
            <w:pPr>
              <w:jc w:val="both"/>
              <w:rPr>
                <w:rFonts w:ascii="Times New Roman" w:hAnsi="Times New Roman" w:cs="Times New Roman"/>
                <w:color w:val="0F243E" w:themeColor="text2" w:themeShade="80"/>
                <w:sz w:val="24"/>
                <w:szCs w:val="24"/>
                <w:lang w:val="en-GB"/>
              </w:rPr>
            </w:pPr>
          </w:p>
          <w:p w14:paraId="31DDD00E" w14:textId="63B6B793"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In cases when the institution refuses to cooperate or interferes with the investigation process, the Commission has the right to request from the competent prosecution office the initiation of legal proceedings, for prevention of the performance of official duties. </w:t>
            </w:r>
          </w:p>
          <w:p w14:paraId="2583778A"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3F8DA36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66</w:t>
            </w:r>
          </w:p>
          <w:p w14:paraId="37C37293"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Functional immunity</w:t>
            </w:r>
          </w:p>
          <w:p w14:paraId="600F536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6FFAD1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No commissioner, staff member of the Commission or any other person acting on </w:t>
            </w:r>
            <w:r w:rsidRPr="00041D98">
              <w:rPr>
                <w:rFonts w:ascii="Times New Roman" w:hAnsi="Times New Roman" w:cs="Times New Roman"/>
                <w:color w:val="0F243E" w:themeColor="text2" w:themeShade="80"/>
                <w:sz w:val="24"/>
                <w:szCs w:val="24"/>
                <w:lang w:val="en-GB"/>
              </w:rPr>
              <w:lastRenderedPageBreak/>
              <w:t>behalf of the Commission shall be held criminally or civilly liable for the performance of any working tasks at the Commission, unles they are in conflict with the laws in force.</w:t>
            </w:r>
          </w:p>
          <w:p w14:paraId="59A07CA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CDA49E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67</w:t>
            </w:r>
          </w:p>
          <w:p w14:paraId="5D52618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Commission files</w:t>
            </w:r>
          </w:p>
          <w:p w14:paraId="3C74A23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617F9222" w14:textId="7499992F" w:rsidR="00F16D77" w:rsidRPr="00041D98" w:rsidRDefault="000F5D33" w:rsidP="00F16D77">
            <w:pPr>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1. </w:t>
            </w:r>
            <w:r w:rsidR="00F16D77" w:rsidRPr="00041D98">
              <w:rPr>
                <w:rFonts w:ascii="Times New Roman" w:hAnsi="Times New Roman" w:cs="Times New Roman"/>
                <w:color w:val="0F243E" w:themeColor="text2" w:themeShade="80"/>
                <w:sz w:val="24"/>
                <w:szCs w:val="24"/>
                <w:lang w:val="en-GB"/>
              </w:rPr>
              <w:t xml:space="preserve"> The Commission, at the commencement of its work, defines the methodology of archiving, digitalization and of data collection, taking into consideration the principle of protection of sensitive information. For this aim, it shall cooperate with the Kosovo State Archives Agency.</w:t>
            </w:r>
          </w:p>
          <w:p w14:paraId="76161C1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9413E61"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Secretariat, in accordance with the respective methodology prescribed in paragraph 1 of thisArticle, continually archives and digitalizes the documentation collected by the Commission by drafting a plan and attentive to  its long term utilization.</w:t>
            </w:r>
          </w:p>
          <w:p w14:paraId="6702F1C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701E6EF"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 xml:space="preserve">The Commission establishes the Commission Archive, which includes, but is not limited to, statements and other research files neccessary for the preparation of the report, with a view to possible future reference. </w:t>
            </w:r>
          </w:p>
          <w:p w14:paraId="1F054CE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963C09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w:t>
            </w:r>
            <w:r w:rsidRPr="00041D98">
              <w:rPr>
                <w:rFonts w:ascii="Times New Roman" w:hAnsi="Times New Roman" w:cs="Times New Roman"/>
                <w:color w:val="0F243E" w:themeColor="text2" w:themeShade="80"/>
                <w:sz w:val="24"/>
                <w:szCs w:val="24"/>
                <w:lang w:val="en-GB"/>
              </w:rPr>
              <w:tab/>
              <w:t xml:space="preserve">Archive material and Commission database, after the termination of the work of </w:t>
            </w:r>
            <w:r w:rsidRPr="00041D98">
              <w:rPr>
                <w:rFonts w:ascii="Times New Roman" w:hAnsi="Times New Roman" w:cs="Times New Roman"/>
                <w:color w:val="0F243E" w:themeColor="text2" w:themeShade="80"/>
                <w:sz w:val="24"/>
                <w:szCs w:val="24"/>
                <w:lang w:val="en-GB"/>
              </w:rPr>
              <w:lastRenderedPageBreak/>
              <w:t>the Commission, are open for unlimited access by all interested institutions and individuals, apart from the documentation which is subject to data protection.</w:t>
            </w:r>
          </w:p>
          <w:p w14:paraId="72E01AB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A6D279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6F92AA3" w14:textId="4387E8E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w:t>
            </w:r>
            <w:r w:rsidRPr="00041D98">
              <w:rPr>
                <w:rFonts w:ascii="Times New Roman" w:hAnsi="Times New Roman" w:cs="Times New Roman"/>
                <w:color w:val="0F243E" w:themeColor="text2" w:themeShade="80"/>
                <w:sz w:val="24"/>
                <w:szCs w:val="24"/>
                <w:lang w:val="en-GB"/>
              </w:rPr>
              <w:tab/>
              <w:t>At least thirty (30) days prior to the termination of the work of the Commission, the Secretariat submits the copies of the unified archive material and of the database to t</w:t>
            </w:r>
            <w:r w:rsidR="000F5D33">
              <w:rPr>
                <w:rFonts w:ascii="Times New Roman" w:hAnsi="Times New Roman" w:cs="Times New Roman"/>
                <w:color w:val="0F243E" w:themeColor="text2" w:themeShade="80"/>
                <w:sz w:val="24"/>
                <w:szCs w:val="24"/>
                <w:lang w:val="en-GB"/>
              </w:rPr>
              <w:t>he Kosovo State Archive Agency.</w:t>
            </w:r>
          </w:p>
          <w:p w14:paraId="17AD22E2" w14:textId="0FA71D91" w:rsidR="00F16D77" w:rsidRPr="00041D98" w:rsidRDefault="00F16D77" w:rsidP="00F16D77">
            <w:pPr>
              <w:jc w:val="both"/>
              <w:rPr>
                <w:rFonts w:ascii="Times New Roman" w:hAnsi="Times New Roman" w:cs="Times New Roman"/>
                <w:color w:val="0F243E" w:themeColor="text2" w:themeShade="80"/>
                <w:sz w:val="24"/>
                <w:szCs w:val="24"/>
                <w:lang w:val="en-GB"/>
              </w:rPr>
            </w:pPr>
          </w:p>
          <w:p w14:paraId="682006ED"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68</w:t>
            </w:r>
          </w:p>
          <w:p w14:paraId="2FB68F3C" w14:textId="77777777" w:rsidR="00F16D77" w:rsidRPr="00041D98" w:rsidRDefault="00F16D77" w:rsidP="006454D6">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Activities of the Commission prior to the termination ofits mandate</w:t>
            </w:r>
          </w:p>
          <w:p w14:paraId="09A1C22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DA2CF81" w14:textId="77777777" w:rsidR="00F16D77" w:rsidRPr="00041D98" w:rsidRDefault="00F16D77" w:rsidP="00F16D77">
            <w:pPr>
              <w:pStyle w:val="ListParagraph"/>
              <w:numPr>
                <w:ilvl w:val="0"/>
                <w:numId w:val="12"/>
              </w:numPr>
              <w:ind w:left="46" w:hanging="4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The Commission shall stand dissolved at the end of the termination of its mandate, and prior to its dissolution, the Commissioners:</w:t>
            </w:r>
          </w:p>
          <w:p w14:paraId="09FF4037"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04F21E0"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1.1.</w:t>
            </w:r>
            <w:r w:rsidRPr="00041D98">
              <w:rPr>
                <w:rFonts w:ascii="Times New Roman" w:hAnsi="Times New Roman" w:cs="Times New Roman"/>
                <w:color w:val="0F243E" w:themeColor="text2" w:themeShade="80"/>
                <w:sz w:val="24"/>
                <w:szCs w:val="24"/>
                <w:lang w:val="en-GB"/>
              </w:rPr>
              <w:tab/>
              <w:t>organize the transfer  of the remaining property of the Commission in comliance with the legislation in force;</w:t>
            </w:r>
          </w:p>
          <w:p w14:paraId="16D34214"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419AB97B"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1.2.</w:t>
            </w:r>
            <w:r w:rsidRPr="00041D98">
              <w:rPr>
                <w:rFonts w:ascii="Times New Roman" w:hAnsi="Times New Roman" w:cs="Times New Roman"/>
                <w:color w:val="0F243E" w:themeColor="text2" w:themeShade="80"/>
                <w:sz w:val="24"/>
                <w:szCs w:val="24"/>
                <w:lang w:val="en-GB"/>
              </w:rPr>
              <w:tab/>
              <w:t>organize detailed inventarisation of all its files and materials:</w:t>
            </w:r>
          </w:p>
          <w:p w14:paraId="67CA70B5"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5C52C577" w14:textId="77777777" w:rsidR="00F16D77" w:rsidRPr="00041D98" w:rsidRDefault="00F16D77" w:rsidP="000F5D33">
            <w:pPr>
              <w:pStyle w:val="ListParagraph"/>
              <w:numPr>
                <w:ilvl w:val="1"/>
                <w:numId w:val="7"/>
              </w:numPr>
              <w:ind w:left="451" w:hanging="45"/>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organize its archives for future reference, giving special consideration to;</w:t>
            </w:r>
          </w:p>
          <w:p w14:paraId="6E6E4DC7" w14:textId="4A0D0F24" w:rsidR="00F16D77" w:rsidRPr="00041D98" w:rsidRDefault="000F5D33" w:rsidP="000F5D33">
            <w:pPr>
              <w:ind w:left="631" w:hanging="90"/>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lastRenderedPageBreak/>
              <w:t xml:space="preserve">  1.3.1. </w:t>
            </w:r>
            <w:r w:rsidR="00F16D77" w:rsidRPr="00041D98">
              <w:rPr>
                <w:rFonts w:ascii="Times New Roman" w:hAnsi="Times New Roman" w:cs="Times New Roman"/>
                <w:color w:val="0F243E" w:themeColor="text2" w:themeShade="80"/>
                <w:sz w:val="24"/>
                <w:szCs w:val="24"/>
                <w:lang w:val="en-GB"/>
              </w:rPr>
              <w:t>which materials or information may be made available to the public immediately or when the conditions and resoureces allow;</w:t>
            </w:r>
          </w:p>
          <w:p w14:paraId="19B1C506" w14:textId="77777777" w:rsidR="000F5D33" w:rsidRDefault="000F5D33" w:rsidP="000F5D33">
            <w:pPr>
              <w:ind w:left="631"/>
              <w:jc w:val="both"/>
              <w:rPr>
                <w:rFonts w:ascii="Times New Roman" w:hAnsi="Times New Roman" w:cs="Times New Roman"/>
                <w:color w:val="0F243E" w:themeColor="text2" w:themeShade="80"/>
                <w:sz w:val="24"/>
                <w:szCs w:val="24"/>
                <w:lang w:val="en-GB"/>
              </w:rPr>
            </w:pPr>
          </w:p>
          <w:p w14:paraId="18AACC8C" w14:textId="64152177" w:rsidR="00F16D77" w:rsidRPr="00041D98" w:rsidRDefault="00F16D77" w:rsidP="000F5D33">
            <w:pPr>
              <w:ind w:left="631"/>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1.3.2.</w:t>
            </w:r>
            <w:r w:rsidRPr="00041D98">
              <w:rPr>
                <w:rFonts w:ascii="Times New Roman" w:hAnsi="Times New Roman" w:cs="Times New Roman"/>
                <w:color w:val="0F243E" w:themeColor="text2" w:themeShade="80"/>
                <w:sz w:val="24"/>
                <w:szCs w:val="24"/>
                <w:lang w:val="en-GB"/>
              </w:rPr>
              <w:tab/>
              <w:t>what measures may be necessary to protect confidential information;</w:t>
            </w:r>
          </w:p>
          <w:p w14:paraId="64897CD3" w14:textId="77777777" w:rsidR="000F5D33" w:rsidRDefault="000F5D33" w:rsidP="000F5D33">
            <w:pPr>
              <w:ind w:left="631"/>
              <w:jc w:val="both"/>
              <w:rPr>
                <w:rFonts w:ascii="Times New Roman" w:hAnsi="Times New Roman" w:cs="Times New Roman"/>
                <w:color w:val="0F243E" w:themeColor="text2" w:themeShade="80"/>
                <w:sz w:val="24"/>
                <w:szCs w:val="24"/>
                <w:lang w:val="en-GB"/>
              </w:rPr>
            </w:pPr>
          </w:p>
          <w:p w14:paraId="6B75D712" w14:textId="22745910" w:rsidR="00F16D77" w:rsidRPr="00041D98" w:rsidRDefault="00F16D77" w:rsidP="000F5D33">
            <w:pPr>
              <w:ind w:left="631"/>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1.3.3 .</w:t>
            </w:r>
            <w:r w:rsidRPr="00041D98">
              <w:rPr>
                <w:rFonts w:ascii="Times New Roman" w:hAnsi="Times New Roman" w:cs="Times New Roman"/>
                <w:color w:val="0F243E" w:themeColor="text2" w:themeShade="80"/>
                <w:sz w:val="24"/>
                <w:szCs w:val="24"/>
                <w:lang w:val="en-GB"/>
              </w:rPr>
              <w:tab/>
              <w:t>transfer of all the Commission’s records and materials into the custody of the Kosovo State Archives Agency.</w:t>
            </w:r>
          </w:p>
          <w:p w14:paraId="22C8C0EE"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p>
          <w:p w14:paraId="0A9E39D0"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69</w:t>
            </w:r>
          </w:p>
          <w:p w14:paraId="731CA1BF"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Job security after the termination of the mandate</w:t>
            </w:r>
          </w:p>
          <w:p w14:paraId="2C761DA4"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A5BDCCB"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Upon the expiry of the term of office, a member of the Commission may return to his or her office or public office which he/ she had before the election as a member of the Commission. Where this is not possible, then the former employer must provide him /her with a position at least at the same level, and which would enjoy a salary equivalent to that he /she had before the election as a member of the Commission.</w:t>
            </w:r>
          </w:p>
          <w:p w14:paraId="5BEDFF03" w14:textId="77777777" w:rsidR="000F5D33" w:rsidRDefault="000F5D33" w:rsidP="00F16D77">
            <w:pPr>
              <w:jc w:val="both"/>
              <w:rPr>
                <w:rFonts w:ascii="Times New Roman" w:hAnsi="Times New Roman" w:cs="Times New Roman"/>
                <w:color w:val="0F243E" w:themeColor="text2" w:themeShade="80"/>
                <w:sz w:val="24"/>
                <w:szCs w:val="24"/>
                <w:lang w:val="en-GB"/>
              </w:rPr>
            </w:pPr>
          </w:p>
          <w:p w14:paraId="413224C6" w14:textId="074E24FF"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2. A member of the Commission whose term of office expires, or who, for justifiable reasons, cannot resume previous employment </w:t>
            </w:r>
            <w:r w:rsidRPr="00041D98">
              <w:rPr>
                <w:rFonts w:ascii="Times New Roman" w:hAnsi="Times New Roman" w:cs="Times New Roman"/>
                <w:color w:val="0F243E" w:themeColor="text2" w:themeShade="80"/>
                <w:sz w:val="24"/>
                <w:szCs w:val="24"/>
                <w:lang w:val="en-GB"/>
              </w:rPr>
              <w:lastRenderedPageBreak/>
              <w:t>or find other adequate employment, and has not fulfilled the general conditions of retirement, shall enjoy the right to salary at the value of the last salary received but not for longer than one (1) year from the end of the term.</w:t>
            </w:r>
          </w:p>
          <w:p w14:paraId="3BB98F48"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58BA7E58"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70</w:t>
            </w:r>
          </w:p>
          <w:p w14:paraId="058DD0DC"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Rules of Procedure and other acts of the Commission</w:t>
            </w:r>
          </w:p>
          <w:p w14:paraId="2C92481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2E353E0"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1.</w:t>
            </w:r>
            <w:r w:rsidRPr="00041D98">
              <w:rPr>
                <w:rFonts w:ascii="Times New Roman" w:hAnsi="Times New Roman" w:cs="Times New Roman"/>
                <w:color w:val="0F243E" w:themeColor="text2" w:themeShade="80"/>
                <w:sz w:val="24"/>
                <w:szCs w:val="24"/>
                <w:lang w:val="en-GB"/>
              </w:rPr>
              <w:tab/>
              <w:t>The Commission, in compliance with this normative Act, not later than three (3) months after the constitutive meeting, approves the Rules of Procedure, through which it prescribes the procedures and the manner of functioning of the Commission and of the Secretariat, for the purpose of accomplishment of its tasks.</w:t>
            </w:r>
          </w:p>
          <w:p w14:paraId="277BB3C2" w14:textId="77777777" w:rsidR="00485C8B" w:rsidRDefault="00485C8B" w:rsidP="00F16D77">
            <w:pPr>
              <w:jc w:val="both"/>
              <w:rPr>
                <w:rFonts w:ascii="Times New Roman" w:hAnsi="Times New Roman" w:cs="Times New Roman"/>
                <w:color w:val="0F243E" w:themeColor="text2" w:themeShade="80"/>
                <w:sz w:val="24"/>
                <w:szCs w:val="24"/>
                <w:lang w:val="en-GB"/>
              </w:rPr>
            </w:pPr>
          </w:p>
          <w:p w14:paraId="6615657B" w14:textId="5279D8B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2.</w:t>
            </w:r>
            <w:r w:rsidRPr="00041D98">
              <w:rPr>
                <w:rFonts w:ascii="Times New Roman" w:hAnsi="Times New Roman" w:cs="Times New Roman"/>
                <w:color w:val="0F243E" w:themeColor="text2" w:themeShade="80"/>
                <w:sz w:val="24"/>
                <w:szCs w:val="24"/>
                <w:lang w:val="en-GB"/>
              </w:rPr>
              <w:tab/>
              <w:t>The Rules of Procedure of the Commission shall be made public in the Official Gazette</w:t>
            </w:r>
          </w:p>
          <w:p w14:paraId="770C9229" w14:textId="77777777" w:rsidR="00485C8B" w:rsidRDefault="00485C8B" w:rsidP="00F16D77">
            <w:pPr>
              <w:jc w:val="both"/>
              <w:rPr>
                <w:rFonts w:ascii="Times New Roman" w:hAnsi="Times New Roman" w:cs="Times New Roman"/>
                <w:color w:val="0F243E" w:themeColor="text2" w:themeShade="80"/>
                <w:sz w:val="24"/>
                <w:szCs w:val="24"/>
                <w:lang w:val="en-GB"/>
              </w:rPr>
            </w:pPr>
          </w:p>
          <w:p w14:paraId="5DE306DC" w14:textId="4CDDE0F9"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3.</w:t>
            </w:r>
            <w:r w:rsidRPr="00041D98">
              <w:rPr>
                <w:rFonts w:ascii="Times New Roman" w:hAnsi="Times New Roman" w:cs="Times New Roman"/>
                <w:color w:val="0F243E" w:themeColor="text2" w:themeShade="80"/>
                <w:sz w:val="24"/>
                <w:szCs w:val="24"/>
                <w:lang w:val="en-GB"/>
              </w:rPr>
              <w:tab/>
              <w:t>The Commission, not later than three (3) months after the constitutive meeting, drafts and approves other relevant documents regulating the internal functioning, decision-making and administration of the Commission, in accordance with this normative Act</w:t>
            </w:r>
          </w:p>
          <w:p w14:paraId="698B1B55"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8A47DEC"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4.</w:t>
            </w:r>
            <w:r w:rsidRPr="00041D98">
              <w:rPr>
                <w:rFonts w:ascii="Times New Roman" w:hAnsi="Times New Roman" w:cs="Times New Roman"/>
                <w:color w:val="0F243E" w:themeColor="text2" w:themeShade="80"/>
                <w:sz w:val="24"/>
                <w:szCs w:val="24"/>
                <w:lang w:val="en-GB"/>
              </w:rPr>
              <w:tab/>
              <w:t>The Commission may issue guidelines regulating the unique methodology for:</w:t>
            </w:r>
          </w:p>
          <w:p w14:paraId="797F8BBD"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2D20DD07"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w:t>
            </w:r>
            <w:r w:rsidRPr="00041D98">
              <w:rPr>
                <w:rFonts w:ascii="Times New Roman" w:hAnsi="Times New Roman" w:cs="Times New Roman"/>
                <w:color w:val="0F243E" w:themeColor="text2" w:themeShade="80"/>
                <w:sz w:val="24"/>
                <w:szCs w:val="24"/>
                <w:lang w:val="en-GB"/>
              </w:rPr>
              <w:tab/>
              <w:t>obtaining statements;</w:t>
            </w:r>
          </w:p>
          <w:p w14:paraId="21911792"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60CC29B0" w14:textId="68A874AE"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4.2.</w:t>
            </w:r>
            <w:r w:rsidRPr="00041D98">
              <w:rPr>
                <w:rFonts w:ascii="Times New Roman" w:hAnsi="Times New Roman" w:cs="Times New Roman"/>
                <w:color w:val="0F243E" w:themeColor="text2" w:themeShade="80"/>
                <w:sz w:val="24"/>
                <w:szCs w:val="24"/>
                <w:lang w:val="en-GB"/>
              </w:rPr>
              <w:tab/>
              <w:t>research and collection of documents;</w:t>
            </w:r>
          </w:p>
          <w:p w14:paraId="13681E1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022D406C"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1C57AB22" w14:textId="6965D1C4"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4.3.</w:t>
            </w:r>
            <w:r w:rsidRPr="00041D98">
              <w:rPr>
                <w:rFonts w:ascii="Times New Roman" w:hAnsi="Times New Roman" w:cs="Times New Roman"/>
                <w:color w:val="0F243E" w:themeColor="text2" w:themeShade="80"/>
                <w:sz w:val="24"/>
                <w:szCs w:val="24"/>
                <w:lang w:val="en-GB"/>
              </w:rPr>
              <w:tab/>
              <w:t>regulation of procedures for public hearings;</w:t>
            </w:r>
          </w:p>
          <w:p w14:paraId="22DD9B44"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6A4CE91A" w14:textId="0C5E9097"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4.4.</w:t>
            </w:r>
            <w:r w:rsidRPr="00041D98">
              <w:rPr>
                <w:rFonts w:ascii="Times New Roman" w:hAnsi="Times New Roman" w:cs="Times New Roman"/>
                <w:color w:val="0F243E" w:themeColor="text2" w:themeShade="80"/>
                <w:sz w:val="24"/>
                <w:szCs w:val="24"/>
                <w:lang w:val="en-GB"/>
              </w:rPr>
              <w:tab/>
              <w:t>regulation of themed sessions;</w:t>
            </w:r>
          </w:p>
          <w:p w14:paraId="23977BAA"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BD71D02"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056FEDD8" w14:textId="46887401"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4.5.</w:t>
            </w:r>
            <w:r w:rsidRPr="00041D98">
              <w:rPr>
                <w:rFonts w:ascii="Times New Roman" w:hAnsi="Times New Roman" w:cs="Times New Roman"/>
                <w:color w:val="0F243E" w:themeColor="text2" w:themeShade="80"/>
                <w:sz w:val="24"/>
                <w:szCs w:val="24"/>
                <w:lang w:val="en-GB"/>
              </w:rPr>
              <w:tab/>
              <w:t>compiling the list of human losses;</w:t>
            </w:r>
          </w:p>
          <w:p w14:paraId="32043D14"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19E695F3"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67A7F849" w14:textId="7802AE53"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4.6.</w:t>
            </w:r>
            <w:r w:rsidRPr="00041D98">
              <w:rPr>
                <w:rFonts w:ascii="Times New Roman" w:hAnsi="Times New Roman" w:cs="Times New Roman"/>
                <w:color w:val="0F243E" w:themeColor="text2" w:themeShade="80"/>
                <w:sz w:val="24"/>
                <w:szCs w:val="24"/>
                <w:lang w:val="en-GB"/>
              </w:rPr>
              <w:tab/>
              <w:t>compiling the list of economic losses;</w:t>
            </w:r>
          </w:p>
          <w:p w14:paraId="31ED086C"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6DEF4B95"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6D68F365" w14:textId="76F346C8"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4.7.</w:t>
            </w:r>
            <w:r w:rsidRPr="00041D98">
              <w:rPr>
                <w:rFonts w:ascii="Times New Roman" w:hAnsi="Times New Roman" w:cs="Times New Roman"/>
                <w:color w:val="0F243E" w:themeColor="text2" w:themeShade="80"/>
                <w:sz w:val="24"/>
                <w:szCs w:val="24"/>
                <w:lang w:val="en-GB"/>
              </w:rPr>
              <w:tab/>
              <w:t xml:space="preserve">field communication and study; </w:t>
            </w:r>
          </w:p>
          <w:p w14:paraId="6E4E5390"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8A9BADF"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4DE8AE7A" w14:textId="20E47D5A"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4.8.</w:t>
            </w:r>
            <w:r w:rsidRPr="00041D98">
              <w:rPr>
                <w:rFonts w:ascii="Times New Roman" w:hAnsi="Times New Roman" w:cs="Times New Roman"/>
                <w:color w:val="0F243E" w:themeColor="text2" w:themeShade="80"/>
                <w:sz w:val="24"/>
                <w:szCs w:val="24"/>
                <w:lang w:val="en-GB"/>
              </w:rPr>
              <w:tab/>
              <w:t>reporting;</w:t>
            </w:r>
          </w:p>
          <w:p w14:paraId="64113610"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727A5F33" w14:textId="0E9ACF59"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4.9.</w:t>
            </w:r>
            <w:r w:rsidRPr="00041D98">
              <w:rPr>
                <w:rFonts w:ascii="Times New Roman" w:hAnsi="Times New Roman" w:cs="Times New Roman"/>
                <w:color w:val="0F243E" w:themeColor="text2" w:themeShade="80"/>
                <w:sz w:val="24"/>
                <w:szCs w:val="24"/>
                <w:lang w:val="en-GB"/>
              </w:rPr>
              <w:tab/>
              <w:t>staff recruitment and verification;</w:t>
            </w:r>
          </w:p>
          <w:p w14:paraId="5BA32269"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703017D3"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1C6BEBCA" w14:textId="5EAB6434"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4.10.</w:t>
            </w:r>
            <w:r w:rsidRPr="00041D98">
              <w:rPr>
                <w:rFonts w:ascii="Times New Roman" w:hAnsi="Times New Roman" w:cs="Times New Roman"/>
                <w:color w:val="0F243E" w:themeColor="text2" w:themeShade="80"/>
                <w:sz w:val="24"/>
                <w:szCs w:val="24"/>
                <w:lang w:val="en-GB"/>
              </w:rPr>
              <w:tab/>
              <w:t xml:space="preserve">information and physical security policies; </w:t>
            </w:r>
          </w:p>
          <w:p w14:paraId="3D43E335"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500BEE4D"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73416F75" w14:textId="6B08EA28"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lastRenderedPageBreak/>
              <w:t>4.11.</w:t>
            </w:r>
            <w:r w:rsidRPr="00041D98">
              <w:rPr>
                <w:rFonts w:ascii="Times New Roman" w:hAnsi="Times New Roman" w:cs="Times New Roman"/>
                <w:color w:val="0F243E" w:themeColor="text2" w:themeShade="80"/>
                <w:sz w:val="24"/>
                <w:szCs w:val="24"/>
                <w:lang w:val="en-GB"/>
              </w:rPr>
              <w:tab/>
              <w:t xml:space="preserve">confidentiality of information;  </w:t>
            </w:r>
          </w:p>
          <w:p w14:paraId="305DDBDB" w14:textId="77777777" w:rsidR="00F16D77" w:rsidRPr="00041D98" w:rsidRDefault="00F16D77" w:rsidP="00F16D77">
            <w:pPr>
              <w:ind w:left="316"/>
              <w:jc w:val="both"/>
              <w:rPr>
                <w:rFonts w:ascii="Times New Roman" w:hAnsi="Times New Roman" w:cs="Times New Roman"/>
                <w:color w:val="0F243E" w:themeColor="text2" w:themeShade="80"/>
                <w:sz w:val="24"/>
                <w:szCs w:val="24"/>
                <w:lang w:val="en-GB"/>
              </w:rPr>
            </w:pPr>
          </w:p>
          <w:p w14:paraId="30EEFE3D"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1BC8403F" w14:textId="4B7DB754"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4.12.</w:t>
            </w:r>
            <w:r w:rsidRPr="00041D98">
              <w:rPr>
                <w:rFonts w:ascii="Times New Roman" w:hAnsi="Times New Roman" w:cs="Times New Roman"/>
                <w:color w:val="0F243E" w:themeColor="text2" w:themeShade="80"/>
                <w:sz w:val="24"/>
                <w:szCs w:val="24"/>
                <w:lang w:val="en-GB"/>
              </w:rPr>
              <w:tab/>
              <w:t>complaint management;</w:t>
            </w:r>
          </w:p>
          <w:p w14:paraId="72D667C1"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6C5562A3" w14:textId="72D86638"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4.13.</w:t>
            </w:r>
            <w:r w:rsidRPr="00041D98">
              <w:rPr>
                <w:rFonts w:ascii="Times New Roman" w:hAnsi="Times New Roman" w:cs="Times New Roman"/>
                <w:color w:val="0F243E" w:themeColor="text2" w:themeShade="80"/>
                <w:sz w:val="24"/>
                <w:szCs w:val="24"/>
                <w:lang w:val="en-GB"/>
              </w:rPr>
              <w:tab/>
              <w:t>record keeping;</w:t>
            </w:r>
          </w:p>
          <w:p w14:paraId="28DB0CF4"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22B5F86F" w14:textId="1033A8AF"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4.14.</w:t>
            </w:r>
            <w:r w:rsidRPr="00041D98">
              <w:rPr>
                <w:rFonts w:ascii="Times New Roman" w:hAnsi="Times New Roman" w:cs="Times New Roman"/>
                <w:color w:val="0F243E" w:themeColor="text2" w:themeShade="80"/>
                <w:sz w:val="24"/>
                <w:szCs w:val="24"/>
                <w:lang w:val="en-GB"/>
              </w:rPr>
              <w:tab/>
              <w:t>evidence and procedures for witness protection;</w:t>
            </w:r>
          </w:p>
          <w:p w14:paraId="507F596B"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3A087F7C" w14:textId="72D78111"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4.15.</w:t>
            </w:r>
            <w:r w:rsidRPr="00041D98">
              <w:rPr>
                <w:rFonts w:ascii="Times New Roman" w:hAnsi="Times New Roman" w:cs="Times New Roman"/>
                <w:color w:val="0F243E" w:themeColor="text2" w:themeShade="80"/>
                <w:sz w:val="24"/>
                <w:szCs w:val="24"/>
                <w:lang w:val="en-GB"/>
              </w:rPr>
              <w:tab/>
              <w:t>notification of harmful statements;</w:t>
            </w:r>
          </w:p>
          <w:p w14:paraId="7A76B7BD"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730F849F" w14:textId="342B4159"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4.16.</w:t>
            </w:r>
            <w:r w:rsidRPr="00041D98">
              <w:rPr>
                <w:rFonts w:ascii="Times New Roman" w:hAnsi="Times New Roman" w:cs="Times New Roman"/>
                <w:color w:val="0F243E" w:themeColor="text2" w:themeShade="80"/>
                <w:sz w:val="24"/>
                <w:szCs w:val="24"/>
                <w:lang w:val="en-GB"/>
              </w:rPr>
              <w:tab/>
              <w:t>reconciliation and mediation;</w:t>
            </w:r>
          </w:p>
          <w:p w14:paraId="4839C2C7"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355FBA07" w14:textId="671FC0F1"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4.17.</w:t>
            </w:r>
            <w:r w:rsidRPr="00041D98">
              <w:rPr>
                <w:rFonts w:ascii="Times New Roman" w:hAnsi="Times New Roman" w:cs="Times New Roman"/>
                <w:color w:val="0F243E" w:themeColor="text2" w:themeShade="80"/>
                <w:sz w:val="24"/>
                <w:szCs w:val="24"/>
                <w:lang w:val="en-GB"/>
              </w:rPr>
              <w:tab/>
              <w:t>findings of individual responsibility, and</w:t>
            </w:r>
          </w:p>
          <w:p w14:paraId="740313B2" w14:textId="77777777" w:rsidR="00485C8B" w:rsidRDefault="00485C8B" w:rsidP="00F16D77">
            <w:pPr>
              <w:ind w:left="316"/>
              <w:jc w:val="both"/>
              <w:rPr>
                <w:rFonts w:ascii="Times New Roman" w:hAnsi="Times New Roman" w:cs="Times New Roman"/>
                <w:color w:val="0F243E" w:themeColor="text2" w:themeShade="80"/>
                <w:sz w:val="24"/>
                <w:szCs w:val="24"/>
                <w:lang w:val="en-GB"/>
              </w:rPr>
            </w:pPr>
          </w:p>
          <w:p w14:paraId="34707888" w14:textId="4B43683F" w:rsidR="00F16D77" w:rsidRPr="00041D98" w:rsidRDefault="00F16D77" w:rsidP="00F16D77">
            <w:pPr>
              <w:ind w:left="31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4.18.</w:t>
            </w:r>
            <w:r w:rsidRPr="00041D98">
              <w:rPr>
                <w:rFonts w:ascii="Times New Roman" w:hAnsi="Times New Roman" w:cs="Times New Roman"/>
                <w:color w:val="0F243E" w:themeColor="text2" w:themeShade="80"/>
                <w:sz w:val="24"/>
                <w:szCs w:val="24"/>
                <w:lang w:val="en-GB"/>
              </w:rPr>
              <w:tab/>
              <w:t>other matters it deems necessary.</w:t>
            </w:r>
          </w:p>
          <w:p w14:paraId="59CCD903"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p>
          <w:p w14:paraId="22AE3F9A" w14:textId="77777777" w:rsidR="00F16D77" w:rsidRPr="00041D98" w:rsidRDefault="00F16D77" w:rsidP="00F16D77">
            <w:pPr>
              <w:jc w:val="both"/>
              <w:rPr>
                <w:rFonts w:ascii="Times New Roman" w:hAnsi="Times New Roman" w:cs="Times New Roman"/>
                <w:b/>
                <w:color w:val="0F243E" w:themeColor="text2" w:themeShade="80"/>
                <w:sz w:val="24"/>
                <w:szCs w:val="24"/>
                <w:lang w:val="en-GB"/>
              </w:rPr>
            </w:pPr>
          </w:p>
          <w:p w14:paraId="11CAC5EC" w14:textId="403E1F5C"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5</w:t>
            </w:r>
            <w:r w:rsidR="00485C8B">
              <w:rPr>
                <w:rFonts w:ascii="Times New Roman" w:hAnsi="Times New Roman" w:cs="Times New Roman"/>
                <w:color w:val="0F243E" w:themeColor="text2" w:themeShade="80"/>
                <w:sz w:val="24"/>
                <w:szCs w:val="24"/>
                <w:lang w:val="en-GB"/>
              </w:rPr>
              <w:t xml:space="preserve">. </w:t>
            </w:r>
            <w:r w:rsidRPr="00041D98">
              <w:rPr>
                <w:rFonts w:ascii="Times New Roman" w:hAnsi="Times New Roman" w:cs="Times New Roman"/>
                <w:color w:val="0F243E" w:themeColor="text2" w:themeShade="80"/>
                <w:sz w:val="24"/>
                <w:szCs w:val="24"/>
                <w:lang w:val="en-GB"/>
              </w:rPr>
              <w:t>The head of the founding institution may, in consultation with the Minister of Finance, draft rules and regulations:</w:t>
            </w:r>
          </w:p>
          <w:p w14:paraId="2B17B37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5B1EA20" w14:textId="18CD0CF3" w:rsidR="00F16D77" w:rsidRPr="00041D98" w:rsidRDefault="00485C8B" w:rsidP="00485C8B">
            <w:pPr>
              <w:ind w:left="406"/>
              <w:jc w:val="both"/>
              <w:rPr>
                <w:rFonts w:ascii="Times New Roman" w:hAnsi="Times New Roman" w:cs="Times New Roman"/>
                <w:color w:val="0F243E" w:themeColor="text2" w:themeShade="80"/>
                <w:sz w:val="24"/>
                <w:szCs w:val="24"/>
                <w:lang w:val="en-GB"/>
              </w:rPr>
            </w:pPr>
            <w:r>
              <w:rPr>
                <w:rFonts w:ascii="Times New Roman" w:hAnsi="Times New Roman" w:cs="Times New Roman"/>
                <w:color w:val="0F243E" w:themeColor="text2" w:themeShade="80"/>
                <w:sz w:val="24"/>
                <w:szCs w:val="24"/>
                <w:lang w:val="en-GB"/>
              </w:rPr>
              <w:t xml:space="preserve">5.1. </w:t>
            </w:r>
            <w:r w:rsidR="00F16D77" w:rsidRPr="00041D98">
              <w:rPr>
                <w:rFonts w:ascii="Times New Roman" w:hAnsi="Times New Roman" w:cs="Times New Roman"/>
                <w:color w:val="0F243E" w:themeColor="text2" w:themeShade="80"/>
                <w:sz w:val="24"/>
                <w:szCs w:val="24"/>
                <w:lang w:val="en-GB"/>
              </w:rPr>
              <w:t xml:space="preserve">which determines the remuneration, allowances </w:t>
            </w:r>
            <w:r>
              <w:rPr>
                <w:rFonts w:ascii="Times New Roman" w:hAnsi="Times New Roman" w:cs="Times New Roman"/>
                <w:color w:val="0F243E" w:themeColor="text2" w:themeShade="80"/>
                <w:sz w:val="24"/>
                <w:szCs w:val="24"/>
                <w:lang w:val="en-GB"/>
              </w:rPr>
              <w:t>and other benefits, if any, of:</w:t>
            </w:r>
          </w:p>
          <w:p w14:paraId="3526EABD" w14:textId="77777777" w:rsidR="00485C8B" w:rsidRDefault="00485C8B" w:rsidP="00F16D77">
            <w:pPr>
              <w:ind w:left="406"/>
              <w:jc w:val="both"/>
              <w:rPr>
                <w:rFonts w:ascii="Times New Roman" w:hAnsi="Times New Roman" w:cs="Times New Roman"/>
                <w:color w:val="0F243E" w:themeColor="text2" w:themeShade="80"/>
                <w:sz w:val="24"/>
                <w:szCs w:val="24"/>
                <w:lang w:val="en-GB"/>
              </w:rPr>
            </w:pPr>
          </w:p>
          <w:p w14:paraId="556FA54A" w14:textId="3938050F"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5.1.1.</w:t>
            </w:r>
            <w:r w:rsidRPr="00041D98">
              <w:rPr>
                <w:rFonts w:ascii="Times New Roman" w:hAnsi="Times New Roman" w:cs="Times New Roman"/>
                <w:color w:val="0F243E" w:themeColor="text2" w:themeShade="80"/>
                <w:sz w:val="24"/>
                <w:szCs w:val="24"/>
                <w:lang w:val="en-GB"/>
              </w:rPr>
              <w:tab/>
              <w:t>commissioners, provided that such payment is not less than that of a Supreme Court judge, and</w:t>
            </w:r>
          </w:p>
          <w:p w14:paraId="3724F5A7" w14:textId="0CA152D3" w:rsidR="00F16D77" w:rsidRDefault="00F16D77" w:rsidP="00F16D77">
            <w:pPr>
              <w:ind w:left="406"/>
              <w:jc w:val="both"/>
              <w:rPr>
                <w:rFonts w:ascii="Times New Roman" w:hAnsi="Times New Roman" w:cs="Times New Roman"/>
                <w:color w:val="0F243E" w:themeColor="text2" w:themeShade="80"/>
                <w:sz w:val="24"/>
                <w:szCs w:val="24"/>
                <w:lang w:val="en-GB"/>
              </w:rPr>
            </w:pPr>
          </w:p>
          <w:p w14:paraId="23F32472" w14:textId="77777777" w:rsidR="00485C8B" w:rsidRPr="00041D98" w:rsidRDefault="00485C8B" w:rsidP="00F16D77">
            <w:pPr>
              <w:ind w:left="406"/>
              <w:jc w:val="both"/>
              <w:rPr>
                <w:rFonts w:ascii="Times New Roman" w:hAnsi="Times New Roman" w:cs="Times New Roman"/>
                <w:color w:val="0F243E" w:themeColor="text2" w:themeShade="80"/>
                <w:sz w:val="24"/>
                <w:szCs w:val="24"/>
                <w:lang w:val="en-GB"/>
              </w:rPr>
            </w:pPr>
          </w:p>
          <w:p w14:paraId="1FF0E57B"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5.1.2.</w:t>
            </w:r>
            <w:r w:rsidRPr="00041D98">
              <w:rPr>
                <w:rFonts w:ascii="Times New Roman" w:hAnsi="Times New Roman" w:cs="Times New Roman"/>
                <w:color w:val="0F243E" w:themeColor="text2" w:themeShade="80"/>
                <w:sz w:val="24"/>
                <w:szCs w:val="24"/>
                <w:lang w:val="en-GB"/>
              </w:rPr>
              <w:tab/>
              <w:t>staff of the Secretariat;</w:t>
            </w:r>
          </w:p>
          <w:p w14:paraId="77A0630B"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p>
          <w:p w14:paraId="5F048226" w14:textId="77777777"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5.2.</w:t>
            </w:r>
            <w:r w:rsidRPr="00041D98">
              <w:rPr>
                <w:rFonts w:ascii="Times New Roman" w:hAnsi="Times New Roman" w:cs="Times New Roman"/>
                <w:color w:val="0F243E" w:themeColor="text2" w:themeShade="80"/>
                <w:sz w:val="24"/>
                <w:szCs w:val="24"/>
                <w:lang w:val="en-GB"/>
              </w:rPr>
              <w:tab/>
              <w:t>prescribing the payment or reimbursement of expenses incurred in connection with travel and accommodation by persons attending any Commission hearing in accordance with an invitation or subpoena issued under the terms of this Act;</w:t>
            </w:r>
          </w:p>
          <w:p w14:paraId="200F8BAA" w14:textId="77777777" w:rsidR="00485C8B" w:rsidRDefault="00485C8B" w:rsidP="00F16D77">
            <w:pPr>
              <w:ind w:left="406"/>
              <w:jc w:val="both"/>
              <w:rPr>
                <w:rFonts w:ascii="Times New Roman" w:hAnsi="Times New Roman" w:cs="Times New Roman"/>
                <w:color w:val="0F243E" w:themeColor="text2" w:themeShade="80"/>
                <w:sz w:val="24"/>
                <w:szCs w:val="24"/>
                <w:lang w:val="en-GB"/>
              </w:rPr>
            </w:pPr>
          </w:p>
          <w:p w14:paraId="4B01CE09" w14:textId="50030CD1" w:rsidR="00F16D77" w:rsidRPr="00041D98" w:rsidRDefault="00F16D77" w:rsidP="00F16D77">
            <w:pPr>
              <w:ind w:left="406"/>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5.3.</w:t>
            </w:r>
            <w:r w:rsidRPr="00041D98">
              <w:rPr>
                <w:rFonts w:ascii="Times New Roman" w:hAnsi="Times New Roman" w:cs="Times New Roman"/>
                <w:color w:val="0F243E" w:themeColor="text2" w:themeShade="80"/>
                <w:sz w:val="24"/>
                <w:szCs w:val="24"/>
                <w:lang w:val="en-GB"/>
              </w:rPr>
              <w:tab/>
              <w:t>describing whatever is required to be prescribed for the proper application of this Act.</w:t>
            </w:r>
          </w:p>
          <w:p w14:paraId="770CE02D" w14:textId="5A3E09D8" w:rsidR="00F16D77" w:rsidRPr="00041D98" w:rsidRDefault="00F16D77" w:rsidP="00F16D77">
            <w:pPr>
              <w:jc w:val="both"/>
              <w:rPr>
                <w:rFonts w:ascii="Times New Roman" w:hAnsi="Times New Roman" w:cs="Times New Roman"/>
                <w:color w:val="0F243E" w:themeColor="text2" w:themeShade="80"/>
                <w:sz w:val="24"/>
                <w:szCs w:val="24"/>
                <w:lang w:val="en-GB"/>
              </w:rPr>
            </w:pPr>
          </w:p>
          <w:p w14:paraId="44011688"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71</w:t>
            </w:r>
          </w:p>
          <w:p w14:paraId="78CA46BB"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Publication in the Official Gazette</w:t>
            </w:r>
          </w:p>
          <w:p w14:paraId="0308604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736276CE"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 xml:space="preserve">This Normative Act shall be published in the Official Gazette. </w:t>
            </w:r>
          </w:p>
          <w:p w14:paraId="2374B613"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4F79BD69"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Article 72</w:t>
            </w:r>
          </w:p>
          <w:p w14:paraId="0C643C11" w14:textId="77777777" w:rsidR="00F16D77" w:rsidRPr="00041D98" w:rsidRDefault="00F16D77" w:rsidP="00F16D77">
            <w:pPr>
              <w:jc w:val="center"/>
              <w:rPr>
                <w:rFonts w:ascii="Times New Roman" w:hAnsi="Times New Roman" w:cs="Times New Roman"/>
                <w:b/>
                <w:color w:val="0F243E" w:themeColor="text2" w:themeShade="80"/>
                <w:sz w:val="24"/>
                <w:szCs w:val="24"/>
                <w:lang w:val="en-GB"/>
              </w:rPr>
            </w:pPr>
            <w:r w:rsidRPr="00041D98">
              <w:rPr>
                <w:rFonts w:ascii="Times New Roman" w:hAnsi="Times New Roman" w:cs="Times New Roman"/>
                <w:b/>
                <w:color w:val="0F243E" w:themeColor="text2" w:themeShade="80"/>
                <w:sz w:val="24"/>
                <w:szCs w:val="24"/>
                <w:lang w:val="en-GB"/>
              </w:rPr>
              <w:t>Entry into force</w:t>
            </w:r>
          </w:p>
          <w:p w14:paraId="7C610042"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1E6B1EC4" w14:textId="699987FD" w:rsidR="00F16D77" w:rsidRPr="00041D98" w:rsidRDefault="00F16D77" w:rsidP="00F16D77">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This Normative Act enters into force thirty (30) days after the publi</w:t>
            </w:r>
            <w:r w:rsidR="00485C8B">
              <w:rPr>
                <w:rFonts w:ascii="Times New Roman" w:hAnsi="Times New Roman" w:cs="Times New Roman"/>
                <w:color w:val="0F243E" w:themeColor="text2" w:themeShade="80"/>
                <w:sz w:val="24"/>
                <w:szCs w:val="24"/>
                <w:lang w:val="en-GB"/>
              </w:rPr>
              <w:t>cation in the Official Gazette.</w:t>
            </w:r>
          </w:p>
          <w:p w14:paraId="0E880EC9" w14:textId="77777777" w:rsidR="00F16D77" w:rsidRPr="00041D98" w:rsidRDefault="00F16D77" w:rsidP="00F16D77">
            <w:pPr>
              <w:jc w:val="both"/>
              <w:rPr>
                <w:rFonts w:ascii="Times New Roman" w:hAnsi="Times New Roman" w:cs="Times New Roman"/>
                <w:color w:val="0F243E" w:themeColor="text2" w:themeShade="80"/>
                <w:sz w:val="24"/>
                <w:szCs w:val="24"/>
                <w:lang w:val="en-GB"/>
              </w:rPr>
            </w:pPr>
          </w:p>
          <w:p w14:paraId="03A61894" w14:textId="6BEAC3D4" w:rsidR="00C81E74" w:rsidRPr="00041D98" w:rsidRDefault="00F16D77" w:rsidP="004C279F">
            <w:pPr>
              <w:jc w:val="both"/>
              <w:rPr>
                <w:rFonts w:ascii="Times New Roman" w:hAnsi="Times New Roman" w:cs="Times New Roman"/>
                <w:color w:val="0F243E" w:themeColor="text2" w:themeShade="80"/>
                <w:sz w:val="24"/>
                <w:szCs w:val="24"/>
                <w:lang w:val="en-GB"/>
              </w:rPr>
            </w:pPr>
            <w:r w:rsidRPr="00041D98">
              <w:rPr>
                <w:rFonts w:ascii="Times New Roman" w:hAnsi="Times New Roman" w:cs="Times New Roman"/>
                <w:color w:val="0F243E" w:themeColor="text2" w:themeShade="80"/>
                <w:sz w:val="24"/>
                <w:szCs w:val="24"/>
                <w:lang w:val="en-GB"/>
              </w:rPr>
              <w:t>Prishti</w:t>
            </w:r>
            <w:r w:rsidR="00485C8B">
              <w:rPr>
                <w:rFonts w:ascii="Times New Roman" w:hAnsi="Times New Roman" w:cs="Times New Roman"/>
                <w:color w:val="0F243E" w:themeColor="text2" w:themeShade="80"/>
                <w:sz w:val="24"/>
                <w:szCs w:val="24"/>
                <w:lang w:val="en-GB"/>
              </w:rPr>
              <w:t>na,___.___.____.</w:t>
            </w:r>
          </w:p>
        </w:tc>
        <w:tc>
          <w:tcPr>
            <w:tcW w:w="4639" w:type="dxa"/>
          </w:tcPr>
          <w:p w14:paraId="1609AA67"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Republika Kosovo</w:t>
            </w:r>
            <w:r w:rsidRPr="00041D98">
              <w:rPr>
                <w:rFonts w:ascii="Times New Roman" w:hAnsi="Times New Roman" w:cs="Times New Roman"/>
                <w:color w:val="0F243E" w:themeColor="text2" w:themeShade="80"/>
                <w:sz w:val="24"/>
                <w:szCs w:val="24"/>
              </w:rPr>
              <w:t>,</w:t>
            </w:r>
          </w:p>
          <w:p w14:paraId="0BDAF395" w14:textId="3691C609"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Prihvatajući činjenicu da je </w:t>
            </w:r>
            <w:r w:rsidR="00E40800" w:rsidRPr="00041D98">
              <w:rPr>
                <w:rFonts w:ascii="Times New Roman" w:hAnsi="Times New Roman" w:cs="Times New Roman"/>
                <w:color w:val="0F243E" w:themeColor="text2" w:themeShade="80"/>
                <w:sz w:val="24"/>
                <w:szCs w:val="24"/>
              </w:rPr>
              <w:t>došao trenutak</w:t>
            </w:r>
            <w:r w:rsidRPr="00041D98">
              <w:rPr>
                <w:rFonts w:ascii="Times New Roman" w:hAnsi="Times New Roman" w:cs="Times New Roman"/>
                <w:color w:val="0F243E" w:themeColor="text2" w:themeShade="80"/>
                <w:sz w:val="24"/>
                <w:szCs w:val="24"/>
              </w:rPr>
              <w:t xml:space="preserve"> za održiv mir i svesn</w:t>
            </w:r>
            <w:r w:rsidR="00E40800"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xml:space="preserve"> da je pomirenje dug i spor proces; </w:t>
            </w:r>
          </w:p>
          <w:p w14:paraId="69BF5D83" w14:textId="77777777" w:rsidR="00287252" w:rsidRDefault="00287252" w:rsidP="004C279F">
            <w:pPr>
              <w:jc w:val="both"/>
              <w:rPr>
                <w:rFonts w:ascii="Times New Roman" w:hAnsi="Times New Roman" w:cs="Times New Roman"/>
                <w:color w:val="0F243E" w:themeColor="text2" w:themeShade="80"/>
                <w:sz w:val="24"/>
                <w:szCs w:val="24"/>
              </w:rPr>
            </w:pPr>
          </w:p>
          <w:p w14:paraId="09894193"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43D2BD67" w14:textId="77777777" w:rsid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Želeći da se započne proces </w:t>
            </w:r>
            <w:r w:rsidR="00E40800" w:rsidRPr="00041D98">
              <w:rPr>
                <w:rFonts w:ascii="Times New Roman" w:hAnsi="Times New Roman" w:cs="Times New Roman"/>
                <w:color w:val="0F243E" w:themeColor="text2" w:themeShade="80"/>
                <w:sz w:val="24"/>
                <w:szCs w:val="24"/>
              </w:rPr>
              <w:t xml:space="preserve">društvenog </w:t>
            </w:r>
            <w:r w:rsidRPr="00041D98">
              <w:rPr>
                <w:rFonts w:ascii="Times New Roman" w:hAnsi="Times New Roman" w:cs="Times New Roman"/>
                <w:color w:val="0F243E" w:themeColor="text2" w:themeShade="80"/>
                <w:sz w:val="24"/>
                <w:szCs w:val="24"/>
              </w:rPr>
              <w:t>oporavka putem prihvatanja istine, koja će otvoriti put izgradnji i održavanju održivog mira;</w:t>
            </w:r>
          </w:p>
          <w:p w14:paraId="02494799" w14:textId="77777777" w:rsidR="00041D98" w:rsidRDefault="00041D98" w:rsidP="004C279F">
            <w:pPr>
              <w:jc w:val="both"/>
              <w:rPr>
                <w:rFonts w:ascii="Times New Roman" w:hAnsi="Times New Roman" w:cs="Times New Roman"/>
                <w:color w:val="0F243E" w:themeColor="text2" w:themeShade="80"/>
                <w:sz w:val="24"/>
                <w:szCs w:val="24"/>
              </w:rPr>
            </w:pPr>
          </w:p>
          <w:p w14:paraId="7A6634FA" w14:textId="06B90033" w:rsidR="00287252" w:rsidRDefault="00287252" w:rsidP="004C279F">
            <w:pPr>
              <w:jc w:val="both"/>
              <w:rPr>
                <w:rFonts w:ascii="Times New Roman" w:hAnsi="Times New Roman" w:cs="Times New Roman"/>
                <w:color w:val="0F243E" w:themeColor="text2" w:themeShade="80"/>
                <w:sz w:val="24"/>
                <w:szCs w:val="24"/>
                <w:lang w:val="sr-Latn-RS"/>
              </w:rPr>
            </w:pPr>
            <w:r w:rsidRPr="00041D98">
              <w:rPr>
                <w:rFonts w:ascii="Times New Roman" w:hAnsi="Times New Roman" w:cs="Times New Roman"/>
                <w:color w:val="0F243E" w:themeColor="text2" w:themeShade="80"/>
                <w:sz w:val="24"/>
                <w:szCs w:val="24"/>
              </w:rPr>
              <w:t>Podsećajući da je kosovski narod patio od posledica nasilne strukturne, kulturološke i međuljudske  prošlosti</w:t>
            </w:r>
            <w:r w:rsidR="005105D6" w:rsidRPr="00041D98">
              <w:rPr>
                <w:rFonts w:ascii="Times New Roman" w:hAnsi="Times New Roman" w:cs="Times New Roman"/>
                <w:color w:val="0F243E" w:themeColor="text2" w:themeShade="80"/>
                <w:sz w:val="24"/>
                <w:szCs w:val="24"/>
                <w:lang w:val="sr-Latn-RS"/>
              </w:rPr>
              <w:t>;</w:t>
            </w:r>
          </w:p>
          <w:p w14:paraId="70E73637" w14:textId="77777777" w:rsidR="00041D98" w:rsidRPr="00041D98" w:rsidRDefault="00041D98" w:rsidP="004C279F">
            <w:pPr>
              <w:jc w:val="both"/>
              <w:rPr>
                <w:rFonts w:ascii="Times New Roman" w:hAnsi="Times New Roman" w:cs="Times New Roman"/>
                <w:color w:val="0F243E" w:themeColor="text2" w:themeShade="80"/>
                <w:sz w:val="24"/>
                <w:szCs w:val="24"/>
                <w:lang w:val="sr-Latn-RS"/>
              </w:rPr>
            </w:pPr>
          </w:p>
          <w:p w14:paraId="3E0B42BF" w14:textId="60DEC975" w:rsidR="00287252"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Prihvatajući da žrtve i preživeli povreda ljudskih prava imaju pravo </w:t>
            </w:r>
            <w:r w:rsidR="00E40800" w:rsidRPr="00041D98">
              <w:rPr>
                <w:rFonts w:ascii="Times New Roman" w:hAnsi="Times New Roman" w:cs="Times New Roman"/>
                <w:color w:val="0F243E" w:themeColor="text2" w:themeShade="80"/>
                <w:sz w:val="24"/>
                <w:szCs w:val="24"/>
              </w:rPr>
              <w:t xml:space="preserve">da znaju </w:t>
            </w:r>
            <w:r w:rsidRPr="00041D98">
              <w:rPr>
                <w:rFonts w:ascii="Times New Roman" w:hAnsi="Times New Roman" w:cs="Times New Roman"/>
                <w:color w:val="0F243E" w:themeColor="text2" w:themeShade="80"/>
                <w:sz w:val="24"/>
                <w:szCs w:val="24"/>
              </w:rPr>
              <w:t xml:space="preserve">istinu, </w:t>
            </w:r>
            <w:r w:rsidR="005105D6" w:rsidRPr="00041D98">
              <w:rPr>
                <w:rFonts w:ascii="Times New Roman" w:hAnsi="Times New Roman" w:cs="Times New Roman"/>
                <w:color w:val="0F243E" w:themeColor="text2" w:themeShade="80"/>
                <w:sz w:val="24"/>
                <w:szCs w:val="24"/>
              </w:rPr>
              <w:t xml:space="preserve">pravo </w:t>
            </w:r>
            <w:r w:rsidRPr="00041D98">
              <w:rPr>
                <w:rFonts w:ascii="Times New Roman" w:hAnsi="Times New Roman" w:cs="Times New Roman"/>
                <w:color w:val="0F243E" w:themeColor="text2" w:themeShade="80"/>
                <w:sz w:val="24"/>
                <w:szCs w:val="24"/>
              </w:rPr>
              <w:t xml:space="preserve">na </w:t>
            </w:r>
            <w:r w:rsidR="00E40800" w:rsidRPr="00041D98">
              <w:rPr>
                <w:rFonts w:ascii="Times New Roman" w:hAnsi="Times New Roman" w:cs="Times New Roman"/>
                <w:color w:val="0F243E" w:themeColor="text2" w:themeShade="80"/>
                <w:sz w:val="24"/>
                <w:szCs w:val="24"/>
              </w:rPr>
              <w:t xml:space="preserve">pravično </w:t>
            </w:r>
            <w:r w:rsidRPr="00041D98">
              <w:rPr>
                <w:rFonts w:ascii="Times New Roman" w:hAnsi="Times New Roman" w:cs="Times New Roman"/>
                <w:color w:val="0F243E" w:themeColor="text2" w:themeShade="80"/>
                <w:sz w:val="24"/>
                <w:szCs w:val="24"/>
              </w:rPr>
              <w:t>tretiranje zbog patnji koje su doživeli i na garanciju da se tako nešto neće ponoviti</w:t>
            </w:r>
            <w:r w:rsidR="00296B03" w:rsidRPr="00041D98">
              <w:rPr>
                <w:rFonts w:ascii="Times New Roman" w:hAnsi="Times New Roman" w:cs="Times New Roman"/>
                <w:color w:val="0F243E" w:themeColor="text2" w:themeShade="80"/>
                <w:sz w:val="24"/>
                <w:szCs w:val="24"/>
              </w:rPr>
              <w:t>;</w:t>
            </w:r>
          </w:p>
          <w:p w14:paraId="2AC91CB7"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510C70D4" w14:textId="78736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U cilju osnivanja Komisije za istinu i pomirenje (Komisije) koja će dokumentovati i utvrditi činjenice o povredama ljudskih prava koje su se dogodile tokom </w:t>
            </w:r>
            <w:r w:rsidR="00E40800" w:rsidRPr="00041D98">
              <w:rPr>
                <w:rFonts w:ascii="Times New Roman" w:hAnsi="Times New Roman" w:cs="Times New Roman"/>
                <w:color w:val="0F243E" w:themeColor="text2" w:themeShade="80"/>
                <w:sz w:val="24"/>
                <w:szCs w:val="24"/>
              </w:rPr>
              <w:t xml:space="preserve">bliske </w:t>
            </w:r>
            <w:r w:rsidRPr="00041D98">
              <w:rPr>
                <w:rFonts w:ascii="Times New Roman" w:hAnsi="Times New Roman" w:cs="Times New Roman"/>
                <w:color w:val="0F243E" w:themeColor="text2" w:themeShade="80"/>
                <w:sz w:val="24"/>
                <w:szCs w:val="24"/>
              </w:rPr>
              <w:t xml:space="preserve">prošlosti, </w:t>
            </w:r>
            <w:r w:rsidR="005105D6" w:rsidRPr="00041D98">
              <w:rPr>
                <w:rFonts w:ascii="Times New Roman" w:hAnsi="Times New Roman" w:cs="Times New Roman"/>
                <w:color w:val="0F243E" w:themeColor="text2" w:themeShade="80"/>
                <w:sz w:val="24"/>
                <w:szCs w:val="24"/>
              </w:rPr>
              <w:t>da će</w:t>
            </w:r>
            <w:r w:rsidR="00F16D77"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vratiti dostojanstvo žrtvama i preživelima, </w:t>
            </w:r>
            <w:r w:rsidR="00296B03" w:rsidRPr="00041D98">
              <w:rPr>
                <w:rFonts w:ascii="Times New Roman" w:hAnsi="Times New Roman" w:cs="Times New Roman"/>
                <w:color w:val="0F243E" w:themeColor="text2" w:themeShade="80"/>
                <w:sz w:val="24"/>
                <w:szCs w:val="24"/>
              </w:rPr>
              <w:t>doprineti</w:t>
            </w:r>
            <w:r w:rsidRPr="00041D98">
              <w:rPr>
                <w:rFonts w:ascii="Times New Roman" w:hAnsi="Times New Roman" w:cs="Times New Roman"/>
                <w:color w:val="0F243E" w:themeColor="text2" w:themeShade="80"/>
                <w:sz w:val="24"/>
                <w:szCs w:val="24"/>
              </w:rPr>
              <w:t xml:space="preserve"> društvenoj transformaciji, radi prevazilaženja uzrokovanih posledica povreda i zlostavljanja, kao i radi sprečavanja njihovog ponavljanja; </w:t>
            </w:r>
          </w:p>
          <w:p w14:paraId="65514DE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B259AE9" w14:textId="75F7D742" w:rsidR="00287252"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U cilju osnivanja Komisije, sa punom nezavisnošću delovanja, bez ikakve političke intervencije ili bilo kakve druge intervencije, koja će postupati slobodno, bez ikakvog direktnog uticaja ili kontrole bilo koje domaće</w:t>
            </w:r>
            <w:r w:rsidR="005105D6" w:rsidRPr="00041D98">
              <w:rPr>
                <w:rFonts w:ascii="Times New Roman" w:hAnsi="Times New Roman" w:cs="Times New Roman"/>
                <w:color w:val="0F243E" w:themeColor="text2" w:themeShade="80"/>
                <w:sz w:val="24"/>
                <w:szCs w:val="24"/>
              </w:rPr>
              <w:t xml:space="preserve"> ili međunarodne</w:t>
            </w:r>
            <w:r w:rsidRPr="00041D98">
              <w:rPr>
                <w:rFonts w:ascii="Times New Roman" w:hAnsi="Times New Roman" w:cs="Times New Roman"/>
                <w:color w:val="0F243E" w:themeColor="text2" w:themeShade="80"/>
                <w:sz w:val="24"/>
                <w:szCs w:val="24"/>
              </w:rPr>
              <w:t xml:space="preserve"> institucije ili domaćeg ili međunarodnog mehanizma, nezavisno od podrške koju mogu pružati; </w:t>
            </w:r>
          </w:p>
          <w:p w14:paraId="50C1900A"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6CB4C53E" w14:textId="7E55349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Ubeđeni da će rad Komisije moći da pomogne kosovskom društvu da shvati i prihvati spornu istoriju, predstavljajući tako širokoj javnosti glasove i priče žrtava i preživelih, a priznavanje istine će favorizovati pomirenje; </w:t>
            </w:r>
          </w:p>
          <w:p w14:paraId="6DFFCB3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924DCC6" w14:textId="77777777" w:rsidR="004C279F" w:rsidRDefault="004C279F" w:rsidP="004C279F">
            <w:pPr>
              <w:jc w:val="both"/>
              <w:rPr>
                <w:rFonts w:ascii="Times New Roman" w:hAnsi="Times New Roman" w:cs="Times New Roman"/>
                <w:color w:val="0F243E" w:themeColor="text2" w:themeShade="80"/>
                <w:sz w:val="24"/>
                <w:szCs w:val="24"/>
              </w:rPr>
            </w:pPr>
          </w:p>
          <w:p w14:paraId="2CBFB9F5"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663643E9"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U cilju </w:t>
            </w:r>
            <w:r w:rsidR="00E40800" w:rsidRPr="00041D98">
              <w:rPr>
                <w:rFonts w:ascii="Times New Roman" w:hAnsi="Times New Roman" w:cs="Times New Roman"/>
                <w:color w:val="0F243E" w:themeColor="text2" w:themeShade="80"/>
                <w:sz w:val="24"/>
                <w:szCs w:val="24"/>
              </w:rPr>
              <w:t xml:space="preserve">davanja </w:t>
            </w:r>
            <w:r w:rsidRPr="00041D98">
              <w:rPr>
                <w:rFonts w:ascii="Times New Roman" w:hAnsi="Times New Roman" w:cs="Times New Roman"/>
                <w:color w:val="0F243E" w:themeColor="text2" w:themeShade="80"/>
                <w:sz w:val="24"/>
                <w:szCs w:val="24"/>
              </w:rPr>
              <w:t>doprinosa izgradnji održivih i dugoročnih institucionalnih kapaciteta za ljudska prava, demokratiju i vladavinu prava, preko posebnih preporuka o institucionalnoj i političkoj reformi;</w:t>
            </w:r>
          </w:p>
          <w:p w14:paraId="4AD83363"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3382C76" w14:textId="77777777" w:rsidR="004C279F" w:rsidRPr="00041D98" w:rsidRDefault="004C279F" w:rsidP="004C279F">
            <w:pPr>
              <w:jc w:val="both"/>
              <w:rPr>
                <w:rFonts w:ascii="Times New Roman" w:hAnsi="Times New Roman" w:cs="Times New Roman"/>
                <w:color w:val="0F243E" w:themeColor="text2" w:themeShade="80"/>
                <w:sz w:val="24"/>
                <w:szCs w:val="24"/>
              </w:rPr>
            </w:pPr>
          </w:p>
          <w:p w14:paraId="7D0EA05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Na osnovu predloga Pripremnog tima o osnivanju Komisije za istinu i pomirenje, koji je imenovao predsednik odlukom br. 61/2018,</w:t>
            </w:r>
            <w:r w:rsidR="00296B03" w:rsidRPr="00041D98">
              <w:rPr>
                <w:rFonts w:ascii="Times New Roman" w:hAnsi="Times New Roman" w:cs="Times New Roman"/>
                <w:color w:val="0F243E" w:themeColor="text2" w:themeShade="80"/>
                <w:sz w:val="24"/>
                <w:szCs w:val="24"/>
              </w:rPr>
              <w:t xml:space="preserve"> od</w:t>
            </w:r>
            <w:r w:rsidRPr="00041D98">
              <w:rPr>
                <w:rFonts w:ascii="Times New Roman" w:hAnsi="Times New Roman" w:cs="Times New Roman"/>
                <w:color w:val="0F243E" w:themeColor="text2" w:themeShade="80"/>
                <w:sz w:val="24"/>
                <w:szCs w:val="24"/>
              </w:rPr>
              <w:t xml:space="preserve"> 27.4.2018. godine, nakon procesa sveobuhvatnih konsultacija, jasno određujući ulogu, funkcije, ali i ograničenja Komisije, na njihov predlog, koji odgovara kontekstu </w:t>
            </w:r>
            <w:r w:rsidRPr="00041D98">
              <w:rPr>
                <w:rFonts w:ascii="Times New Roman" w:hAnsi="Times New Roman" w:cs="Times New Roman"/>
                <w:color w:val="0F243E" w:themeColor="text2" w:themeShade="80"/>
                <w:sz w:val="24"/>
                <w:szCs w:val="24"/>
              </w:rPr>
              <w:lastRenderedPageBreak/>
              <w:t xml:space="preserve">Republike Kosovo i posebnim postojećim mogućnostima, </w:t>
            </w:r>
          </w:p>
          <w:p w14:paraId="352A95B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DBE01B8"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Usvaja: </w:t>
            </w:r>
          </w:p>
          <w:p w14:paraId="75D05284" w14:textId="77777777" w:rsidR="009E2143" w:rsidRPr="00041D98" w:rsidRDefault="009E2143" w:rsidP="004C279F">
            <w:pPr>
              <w:jc w:val="both"/>
              <w:rPr>
                <w:rFonts w:ascii="Times New Roman" w:hAnsi="Times New Roman" w:cs="Times New Roman"/>
                <w:color w:val="0F243E" w:themeColor="text2" w:themeShade="80"/>
                <w:sz w:val="24"/>
                <w:szCs w:val="24"/>
              </w:rPr>
            </w:pPr>
          </w:p>
          <w:p w14:paraId="53FA7D40" w14:textId="41AB6B93" w:rsidR="00287252" w:rsidRPr="00041D98" w:rsidRDefault="00287252" w:rsidP="00041D98">
            <w:pPr>
              <w:jc w:val="center"/>
              <w:rPr>
                <w:rFonts w:ascii="Times New Roman" w:hAnsi="Times New Roman" w:cs="Times New Roman"/>
                <w:b/>
                <w:color w:val="0F243E" w:themeColor="text2" w:themeShade="80"/>
                <w:sz w:val="28"/>
                <w:szCs w:val="28"/>
              </w:rPr>
            </w:pPr>
            <w:r w:rsidRPr="00041D98">
              <w:rPr>
                <w:rFonts w:ascii="Times New Roman" w:hAnsi="Times New Roman" w:cs="Times New Roman"/>
                <w:b/>
                <w:color w:val="0F243E" w:themeColor="text2" w:themeShade="80"/>
                <w:sz w:val="28"/>
                <w:szCs w:val="28"/>
              </w:rPr>
              <w:t>NORMATIVNI AKT BR. XX/</w:t>
            </w:r>
            <w:r w:rsidR="008B3928">
              <w:rPr>
                <w:rFonts w:ascii="Times New Roman" w:hAnsi="Times New Roman" w:cs="Times New Roman"/>
                <w:b/>
                <w:color w:val="0F243E" w:themeColor="text2" w:themeShade="80"/>
                <w:sz w:val="28"/>
                <w:szCs w:val="28"/>
              </w:rPr>
              <w:t xml:space="preserve">2020 </w:t>
            </w:r>
            <w:r w:rsidRPr="00041D98">
              <w:rPr>
                <w:rFonts w:ascii="Times New Roman" w:hAnsi="Times New Roman" w:cs="Times New Roman"/>
                <w:b/>
                <w:color w:val="0F243E" w:themeColor="text2" w:themeShade="80"/>
                <w:sz w:val="28"/>
                <w:szCs w:val="28"/>
              </w:rPr>
              <w:t>O KOMISIJI ZA ISTINU I POMIRENJE</w:t>
            </w:r>
          </w:p>
          <w:p w14:paraId="4BA3DE49" w14:textId="77777777" w:rsidR="00287252" w:rsidRPr="00041D98" w:rsidRDefault="00287252" w:rsidP="004C279F">
            <w:pPr>
              <w:jc w:val="both"/>
              <w:rPr>
                <w:rFonts w:ascii="Times New Roman" w:hAnsi="Times New Roman" w:cs="Times New Roman"/>
                <w:b/>
                <w:color w:val="0F243E" w:themeColor="text2" w:themeShade="80"/>
                <w:sz w:val="24"/>
                <w:szCs w:val="24"/>
              </w:rPr>
            </w:pPr>
          </w:p>
          <w:p w14:paraId="68936EC8" w14:textId="77777777" w:rsidR="004C279F" w:rsidRPr="00041D98" w:rsidRDefault="004C279F" w:rsidP="004C279F">
            <w:pPr>
              <w:jc w:val="both"/>
              <w:rPr>
                <w:rFonts w:ascii="Times New Roman" w:hAnsi="Times New Roman" w:cs="Times New Roman"/>
                <w:b/>
                <w:color w:val="0F243E" w:themeColor="text2" w:themeShade="80"/>
                <w:sz w:val="24"/>
                <w:szCs w:val="24"/>
              </w:rPr>
            </w:pPr>
          </w:p>
          <w:p w14:paraId="7B0DEDCE" w14:textId="77777777" w:rsidR="00287252" w:rsidRPr="00041D98" w:rsidRDefault="00287252" w:rsidP="004C279F">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POGLAVLJE I  - </w:t>
            </w:r>
            <w:r w:rsidRPr="00041D98">
              <w:rPr>
                <w:rFonts w:ascii="Times New Roman" w:hAnsi="Times New Roman" w:cs="Times New Roman"/>
                <w:b/>
                <w:color w:val="0F243E" w:themeColor="text2" w:themeShade="80"/>
                <w:sz w:val="24"/>
                <w:szCs w:val="24"/>
              </w:rPr>
              <w:tab/>
              <w:t>OPŠTE ODREDBE</w:t>
            </w:r>
          </w:p>
          <w:p w14:paraId="60690167" w14:textId="77777777" w:rsidR="00287252" w:rsidRPr="00041D98" w:rsidRDefault="00287252" w:rsidP="004C279F">
            <w:pPr>
              <w:jc w:val="both"/>
              <w:rPr>
                <w:rFonts w:ascii="Times New Roman" w:hAnsi="Times New Roman" w:cs="Times New Roman"/>
                <w:b/>
                <w:color w:val="0F243E" w:themeColor="text2" w:themeShade="80"/>
                <w:sz w:val="24"/>
                <w:szCs w:val="24"/>
              </w:rPr>
            </w:pPr>
          </w:p>
          <w:p w14:paraId="3767B924" w14:textId="77777777" w:rsidR="004C279F" w:rsidRDefault="004C279F" w:rsidP="004C279F">
            <w:pPr>
              <w:jc w:val="center"/>
              <w:rPr>
                <w:rFonts w:ascii="Times New Roman" w:hAnsi="Times New Roman" w:cs="Times New Roman"/>
                <w:b/>
                <w:color w:val="0F243E" w:themeColor="text2" w:themeShade="80"/>
                <w:sz w:val="24"/>
                <w:szCs w:val="24"/>
              </w:rPr>
            </w:pPr>
          </w:p>
          <w:p w14:paraId="5A6C3E89" w14:textId="77777777" w:rsidR="00041D98" w:rsidRPr="00041D98" w:rsidRDefault="00041D98" w:rsidP="004C279F">
            <w:pPr>
              <w:jc w:val="center"/>
              <w:rPr>
                <w:rFonts w:ascii="Times New Roman" w:hAnsi="Times New Roman" w:cs="Times New Roman"/>
                <w:b/>
                <w:color w:val="0F243E" w:themeColor="text2" w:themeShade="80"/>
                <w:sz w:val="24"/>
                <w:szCs w:val="24"/>
              </w:rPr>
            </w:pPr>
          </w:p>
          <w:p w14:paraId="2136630F" w14:textId="77777777" w:rsidR="00287252" w:rsidRPr="00041D98" w:rsidRDefault="00287252"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1</w:t>
            </w:r>
          </w:p>
          <w:p w14:paraId="3E830D24" w14:textId="77777777" w:rsidR="00287252" w:rsidRPr="00041D98" w:rsidRDefault="00287252"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Svrha</w:t>
            </w:r>
          </w:p>
          <w:p w14:paraId="449BFDF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F6B9992"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Svrha ovog normativnog akta je određivanje mandata, organizovanja, funkcionisanja, dužnosti i obaveza Komisije za istinu i pomirenje. </w:t>
            </w:r>
          </w:p>
          <w:p w14:paraId="4DEF348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CBF0B9D" w14:textId="77777777" w:rsidR="00287252" w:rsidRPr="00041D98" w:rsidRDefault="00287252"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2</w:t>
            </w:r>
          </w:p>
          <w:p w14:paraId="782D6770" w14:textId="77777777" w:rsidR="00287252" w:rsidRPr="00041D98" w:rsidRDefault="00287252" w:rsidP="004C279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Oblast delovanja</w:t>
            </w:r>
          </w:p>
          <w:p w14:paraId="00E638F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B24FAC9"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Normativni akt sprovode Komisija, Sekretarijat i sva druga lica koja učestvuju u radu Komisije.</w:t>
            </w:r>
          </w:p>
          <w:p w14:paraId="74B59F53"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6AE223B" w14:textId="77777777" w:rsidR="00287252" w:rsidRDefault="00287252" w:rsidP="004C279F">
            <w:pPr>
              <w:jc w:val="both"/>
              <w:rPr>
                <w:rFonts w:ascii="Times New Roman" w:hAnsi="Times New Roman" w:cs="Times New Roman"/>
                <w:color w:val="0F243E" w:themeColor="text2" w:themeShade="80"/>
                <w:sz w:val="24"/>
                <w:szCs w:val="24"/>
              </w:rPr>
            </w:pPr>
          </w:p>
          <w:p w14:paraId="155A0490" w14:textId="77777777" w:rsidR="00041D98" w:rsidRDefault="00041D98" w:rsidP="004C279F">
            <w:pPr>
              <w:jc w:val="both"/>
              <w:rPr>
                <w:rFonts w:ascii="Times New Roman" w:hAnsi="Times New Roman" w:cs="Times New Roman"/>
                <w:color w:val="0F243E" w:themeColor="text2" w:themeShade="80"/>
                <w:sz w:val="24"/>
                <w:szCs w:val="24"/>
              </w:rPr>
            </w:pPr>
          </w:p>
          <w:p w14:paraId="396DC8D4"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11642966"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Član 3</w:t>
            </w:r>
          </w:p>
          <w:p w14:paraId="4A94DA30"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Definicije</w:t>
            </w:r>
          </w:p>
          <w:p w14:paraId="4B833CC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4BE7F60"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Izrazi korišćeni u ovom  aktu, imaju sledeće značenje:</w:t>
            </w:r>
          </w:p>
          <w:p w14:paraId="1B292F63"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5A1B0314" w14:textId="25CF8882" w:rsidR="00287252" w:rsidRPr="00041D98" w:rsidRDefault="00287252" w:rsidP="00296B03">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w:t>
            </w:r>
            <w:r w:rsidRPr="00041D98">
              <w:rPr>
                <w:rFonts w:ascii="Times New Roman" w:hAnsi="Times New Roman" w:cs="Times New Roman"/>
                <w:b/>
                <w:color w:val="0F243E" w:themeColor="text2" w:themeShade="80"/>
                <w:sz w:val="24"/>
                <w:szCs w:val="24"/>
              </w:rPr>
              <w:t>Članovi uže porodice</w:t>
            </w:r>
            <w:r w:rsidR="005105D6" w:rsidRPr="00041D98">
              <w:rPr>
                <w:rFonts w:ascii="Times New Roman" w:hAnsi="Times New Roman" w:cs="Times New Roman"/>
                <w:b/>
                <w:color w:val="0F243E" w:themeColor="text2" w:themeShade="80"/>
                <w:sz w:val="24"/>
                <w:szCs w:val="24"/>
              </w:rPr>
              <w:t>/rođaci</w:t>
            </w:r>
            <w:r w:rsidRPr="00041D98">
              <w:rPr>
                <w:rFonts w:ascii="Times New Roman" w:hAnsi="Times New Roman" w:cs="Times New Roman"/>
                <w:color w:val="0F243E" w:themeColor="text2" w:themeShade="80"/>
                <w:sz w:val="24"/>
                <w:szCs w:val="24"/>
              </w:rPr>
              <w:t xml:space="preserve">: suprug, supruga, deca, vanbračna deca, usvojena deca, roditelji, maćeha, očuh, pastorak, pastorka, kao i </w:t>
            </w:r>
            <w:r w:rsidR="007F69DD"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vanbračni suprug/ supruga:</w:t>
            </w:r>
          </w:p>
          <w:p w14:paraId="5951FF64"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39BF731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00AF62C6"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636CED7D"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b/>
                <w:color w:val="0F243E" w:themeColor="text2" w:themeShade="80"/>
                <w:sz w:val="24"/>
                <w:szCs w:val="24"/>
              </w:rPr>
              <w:t>. Baza podataka</w:t>
            </w:r>
            <w:r w:rsidRPr="00041D98">
              <w:rPr>
                <w:rFonts w:ascii="Times New Roman" w:hAnsi="Times New Roman" w:cs="Times New Roman"/>
                <w:color w:val="0F243E" w:themeColor="text2" w:themeShade="80"/>
                <w:sz w:val="24"/>
                <w:szCs w:val="24"/>
              </w:rPr>
              <w:t xml:space="preserve"> – podrazumeva bazu podataka za čuvanje, sistematizovanje i analizu prikupljene dokumentacije i iskaza koje uzima Komisija;</w:t>
            </w:r>
          </w:p>
          <w:p w14:paraId="64DFD104"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79626E60"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Pr="00041D98">
              <w:rPr>
                <w:rFonts w:ascii="Times New Roman" w:hAnsi="Times New Roman" w:cs="Times New Roman"/>
                <w:b/>
                <w:color w:val="0F243E" w:themeColor="text2" w:themeShade="80"/>
                <w:sz w:val="24"/>
                <w:szCs w:val="24"/>
              </w:rPr>
              <w:t>Svedok</w:t>
            </w:r>
            <w:r w:rsidRPr="00041D98">
              <w:rPr>
                <w:rFonts w:ascii="Times New Roman" w:hAnsi="Times New Roman" w:cs="Times New Roman"/>
                <w:color w:val="0F243E" w:themeColor="text2" w:themeShade="80"/>
                <w:sz w:val="24"/>
                <w:szCs w:val="24"/>
              </w:rPr>
              <w:t>- podrazumeva lice koje svedoči ili koje je svedočilo u svrhe ovog normativnog akta;</w:t>
            </w:r>
          </w:p>
          <w:p w14:paraId="5031569B"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0FD44A5C" w14:textId="77777777" w:rsidR="00D1629C" w:rsidRPr="00041D98" w:rsidRDefault="00D1629C" w:rsidP="004C279F">
            <w:pPr>
              <w:ind w:left="361"/>
              <w:jc w:val="both"/>
              <w:rPr>
                <w:rFonts w:ascii="Times New Roman" w:hAnsi="Times New Roman" w:cs="Times New Roman"/>
                <w:color w:val="0F243E" w:themeColor="text2" w:themeShade="80"/>
                <w:sz w:val="24"/>
                <w:szCs w:val="24"/>
              </w:rPr>
            </w:pPr>
          </w:p>
          <w:p w14:paraId="5E355AED" w14:textId="25B49C40"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Pr="00041D98">
              <w:rPr>
                <w:rFonts w:ascii="Times New Roman" w:hAnsi="Times New Roman" w:cs="Times New Roman"/>
                <w:b/>
                <w:color w:val="0F243E" w:themeColor="text2" w:themeShade="80"/>
                <w:sz w:val="24"/>
                <w:szCs w:val="24"/>
              </w:rPr>
              <w:t>Direktor</w:t>
            </w:r>
            <w:r w:rsidRPr="00041D98">
              <w:rPr>
                <w:rFonts w:ascii="Times New Roman" w:hAnsi="Times New Roman" w:cs="Times New Roman"/>
                <w:color w:val="0F243E" w:themeColor="text2" w:themeShade="80"/>
                <w:sz w:val="24"/>
                <w:szCs w:val="24"/>
              </w:rPr>
              <w:t xml:space="preserve"> – </w:t>
            </w:r>
            <w:r w:rsidR="007F69DD" w:rsidRPr="00041D98">
              <w:rPr>
                <w:rFonts w:ascii="Times New Roman" w:hAnsi="Times New Roman" w:cs="Times New Roman"/>
                <w:color w:val="0F243E" w:themeColor="text2" w:themeShade="80"/>
                <w:sz w:val="24"/>
                <w:szCs w:val="24"/>
              </w:rPr>
              <w:t xml:space="preserve">direktor </w:t>
            </w:r>
            <w:r w:rsidRPr="00041D98">
              <w:rPr>
                <w:rFonts w:ascii="Times New Roman" w:hAnsi="Times New Roman" w:cs="Times New Roman"/>
                <w:color w:val="0F243E" w:themeColor="text2" w:themeShade="80"/>
                <w:sz w:val="24"/>
                <w:szCs w:val="24"/>
              </w:rPr>
              <w:t xml:space="preserve">Sekretarijata; </w:t>
            </w:r>
          </w:p>
          <w:p w14:paraId="3FEE1615" w14:textId="77777777" w:rsidR="004C279F" w:rsidRPr="00041D98" w:rsidRDefault="004C279F" w:rsidP="004C279F">
            <w:pPr>
              <w:ind w:left="361"/>
              <w:jc w:val="both"/>
              <w:rPr>
                <w:rFonts w:ascii="Times New Roman" w:hAnsi="Times New Roman" w:cs="Times New Roman"/>
                <w:color w:val="0F243E" w:themeColor="text2" w:themeShade="80"/>
                <w:sz w:val="24"/>
                <w:szCs w:val="24"/>
              </w:rPr>
            </w:pPr>
          </w:p>
          <w:p w14:paraId="2BD1F142" w14:textId="57EBD7C6"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w:t>
            </w:r>
            <w:r w:rsidRPr="00041D98">
              <w:rPr>
                <w:rFonts w:ascii="Times New Roman" w:hAnsi="Times New Roman" w:cs="Times New Roman"/>
                <w:b/>
                <w:color w:val="0F243E" w:themeColor="text2" w:themeShade="80"/>
                <w:sz w:val="24"/>
                <w:szCs w:val="24"/>
              </w:rPr>
              <w:t>Civilni ratni invalid</w:t>
            </w:r>
            <w:r w:rsidRPr="00041D98">
              <w:rPr>
                <w:rFonts w:ascii="Times New Roman" w:hAnsi="Times New Roman" w:cs="Times New Roman"/>
                <w:color w:val="0F243E" w:themeColor="text2" w:themeShade="80"/>
                <w:sz w:val="24"/>
                <w:szCs w:val="24"/>
              </w:rPr>
              <w:t xml:space="preserve"> – lice, čiji je organizam oštećen, kao posledica rana zadobijenih od oružja, bolesti dobijenih u zatvorima ili u kampovima tokom rata, od eksplozivnih sredstava zaostalih nakon završetka rata</w:t>
            </w:r>
            <w:r w:rsidR="005105D6" w:rsidRPr="00041D98">
              <w:rPr>
                <w:rFonts w:ascii="Times New Roman" w:hAnsi="Times New Roman" w:cs="Times New Roman"/>
                <w:color w:val="0F243E" w:themeColor="text2" w:themeShade="80"/>
                <w:sz w:val="24"/>
                <w:szCs w:val="24"/>
              </w:rPr>
              <w:t xml:space="preserve"> za period koji se razmatra</w:t>
            </w:r>
            <w:r w:rsidR="007F69DD" w:rsidRPr="00041D98">
              <w:rPr>
                <w:rFonts w:ascii="Times New Roman" w:hAnsi="Times New Roman" w:cs="Times New Roman"/>
                <w:color w:val="0F243E" w:themeColor="text2" w:themeShade="80"/>
                <w:sz w:val="24"/>
                <w:szCs w:val="24"/>
              </w:rPr>
              <w:t>;</w:t>
            </w:r>
          </w:p>
          <w:p w14:paraId="30212B5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0388BBEB" w14:textId="77777777" w:rsidR="004C279F" w:rsidRDefault="004C279F" w:rsidP="004C279F">
            <w:pPr>
              <w:ind w:left="361"/>
              <w:jc w:val="both"/>
              <w:rPr>
                <w:rFonts w:ascii="Times New Roman" w:hAnsi="Times New Roman" w:cs="Times New Roman"/>
                <w:color w:val="0F243E" w:themeColor="text2" w:themeShade="80"/>
                <w:sz w:val="24"/>
                <w:szCs w:val="24"/>
              </w:rPr>
            </w:pPr>
          </w:p>
          <w:p w14:paraId="72331973" w14:textId="77777777" w:rsidR="00041D98" w:rsidRPr="00041D98" w:rsidRDefault="00041D98" w:rsidP="004C279F">
            <w:pPr>
              <w:ind w:left="361"/>
              <w:jc w:val="both"/>
              <w:rPr>
                <w:rFonts w:ascii="Times New Roman" w:hAnsi="Times New Roman" w:cs="Times New Roman"/>
                <w:color w:val="0F243E" w:themeColor="text2" w:themeShade="80"/>
                <w:sz w:val="24"/>
                <w:szCs w:val="24"/>
              </w:rPr>
            </w:pPr>
          </w:p>
          <w:p w14:paraId="2F9DDDE5"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1.6. </w:t>
            </w:r>
            <w:r w:rsidRPr="00041D98">
              <w:rPr>
                <w:rFonts w:ascii="Times New Roman" w:hAnsi="Times New Roman" w:cs="Times New Roman"/>
                <w:b/>
                <w:color w:val="0F243E" w:themeColor="text2" w:themeShade="80"/>
                <w:sz w:val="24"/>
                <w:szCs w:val="24"/>
              </w:rPr>
              <w:t>Poverenik/ca -poverenici/ce</w:t>
            </w:r>
            <w:r w:rsidRPr="00041D98">
              <w:rPr>
                <w:rFonts w:ascii="Times New Roman" w:hAnsi="Times New Roman" w:cs="Times New Roman"/>
                <w:color w:val="0F243E" w:themeColor="text2" w:themeShade="80"/>
                <w:sz w:val="24"/>
                <w:szCs w:val="24"/>
              </w:rPr>
              <w:t xml:space="preserve"> – kada kontekst ne podrazumeva nešto drugo, obuhvata glavnog poverenika, zamenike poverenika i poverenike; </w:t>
            </w:r>
          </w:p>
          <w:p w14:paraId="56566485"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4B5B2359" w14:textId="77777777" w:rsidR="004C279F" w:rsidRPr="00041D98" w:rsidRDefault="004C279F" w:rsidP="004C279F">
            <w:pPr>
              <w:ind w:left="361"/>
              <w:jc w:val="both"/>
              <w:rPr>
                <w:rFonts w:ascii="Times New Roman" w:hAnsi="Times New Roman" w:cs="Times New Roman"/>
                <w:color w:val="0F243E" w:themeColor="text2" w:themeShade="80"/>
                <w:sz w:val="24"/>
                <w:szCs w:val="24"/>
              </w:rPr>
            </w:pPr>
          </w:p>
          <w:p w14:paraId="0267EFCB"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1.7. </w:t>
            </w:r>
            <w:r w:rsidRPr="00041D98">
              <w:rPr>
                <w:rFonts w:ascii="Times New Roman" w:hAnsi="Times New Roman" w:cs="Times New Roman"/>
                <w:b/>
                <w:color w:val="0F243E" w:themeColor="text2" w:themeShade="80"/>
                <w:sz w:val="24"/>
                <w:szCs w:val="24"/>
              </w:rPr>
              <w:t>Komisija</w:t>
            </w:r>
            <w:r w:rsidRPr="00041D98">
              <w:rPr>
                <w:rFonts w:ascii="Times New Roman" w:hAnsi="Times New Roman" w:cs="Times New Roman"/>
                <w:color w:val="0F243E" w:themeColor="text2" w:themeShade="80"/>
                <w:sz w:val="24"/>
                <w:szCs w:val="24"/>
              </w:rPr>
              <w:t xml:space="preserve"> – Komisija za istinu i pomirenje;</w:t>
            </w:r>
          </w:p>
          <w:p w14:paraId="6866E5C8" w14:textId="77777777" w:rsidR="004C279F" w:rsidRPr="00041D98" w:rsidRDefault="004C279F" w:rsidP="004C279F">
            <w:pPr>
              <w:ind w:left="361"/>
              <w:jc w:val="both"/>
              <w:rPr>
                <w:rFonts w:ascii="Times New Roman" w:hAnsi="Times New Roman" w:cs="Times New Roman"/>
                <w:color w:val="0F243E" w:themeColor="text2" w:themeShade="80"/>
                <w:sz w:val="24"/>
                <w:szCs w:val="24"/>
              </w:rPr>
            </w:pPr>
          </w:p>
          <w:p w14:paraId="4E8A1BD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1.8. </w:t>
            </w:r>
            <w:r w:rsidRPr="00041D98">
              <w:rPr>
                <w:rFonts w:ascii="Times New Roman" w:hAnsi="Times New Roman" w:cs="Times New Roman"/>
                <w:b/>
                <w:color w:val="0F243E" w:themeColor="text2" w:themeShade="80"/>
                <w:sz w:val="24"/>
                <w:szCs w:val="24"/>
              </w:rPr>
              <w:t>Skupštinska komisija za ljudska prava</w:t>
            </w:r>
            <w:r w:rsidRPr="00041D98">
              <w:rPr>
                <w:rFonts w:ascii="Times New Roman" w:hAnsi="Times New Roman" w:cs="Times New Roman"/>
                <w:color w:val="0F243E" w:themeColor="text2" w:themeShade="80"/>
                <w:sz w:val="24"/>
                <w:szCs w:val="24"/>
              </w:rPr>
              <w:t xml:space="preserve"> – podrazumeva funkcionalnu Komisiju Skupštine za ljudska prava, ravnopravnost polova, nestala lica i peticije, ili komisiju koja usledi, a koja se bavi razmatranjem svih odgovornosti, koja razmatra sva pitanja koja imaju veze sa ljudskim pravima; </w:t>
            </w:r>
          </w:p>
          <w:p w14:paraId="235B3DC8" w14:textId="77777777" w:rsidR="00287252" w:rsidRDefault="00287252" w:rsidP="004C279F">
            <w:pPr>
              <w:jc w:val="both"/>
              <w:rPr>
                <w:rFonts w:ascii="Times New Roman" w:hAnsi="Times New Roman" w:cs="Times New Roman"/>
                <w:color w:val="0F243E" w:themeColor="text2" w:themeShade="80"/>
                <w:sz w:val="24"/>
                <w:szCs w:val="24"/>
              </w:rPr>
            </w:pPr>
          </w:p>
          <w:p w14:paraId="790B46F7" w14:textId="77777777" w:rsidR="00041D98" w:rsidRPr="00041D98" w:rsidRDefault="00041D98" w:rsidP="004C279F">
            <w:pPr>
              <w:jc w:val="both"/>
              <w:rPr>
                <w:rFonts w:ascii="Times New Roman" w:hAnsi="Times New Roman" w:cs="Times New Roman"/>
                <w:color w:val="0F243E" w:themeColor="text2" w:themeShade="80"/>
                <w:sz w:val="24"/>
                <w:szCs w:val="24"/>
              </w:rPr>
            </w:pPr>
          </w:p>
          <w:p w14:paraId="7E5DF559" w14:textId="42DBFC1F"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1.9. </w:t>
            </w:r>
            <w:r w:rsidRPr="00041D98">
              <w:rPr>
                <w:rFonts w:ascii="Times New Roman" w:hAnsi="Times New Roman" w:cs="Times New Roman"/>
                <w:b/>
                <w:color w:val="0F243E" w:themeColor="text2" w:themeShade="80"/>
                <w:sz w:val="24"/>
                <w:szCs w:val="24"/>
              </w:rPr>
              <w:t>Zajednica žrtava</w:t>
            </w:r>
            <w:r w:rsidRPr="00041D98">
              <w:rPr>
                <w:rFonts w:ascii="Times New Roman" w:hAnsi="Times New Roman" w:cs="Times New Roman"/>
                <w:color w:val="0F243E" w:themeColor="text2" w:themeShade="80"/>
                <w:sz w:val="24"/>
                <w:szCs w:val="24"/>
              </w:rPr>
              <w:t xml:space="preserve"> – </w:t>
            </w:r>
            <w:r w:rsidR="007D0DF6" w:rsidRPr="00041D98">
              <w:rPr>
                <w:rFonts w:ascii="Times New Roman" w:hAnsi="Times New Roman" w:cs="Times New Roman"/>
                <w:color w:val="0F243E" w:themeColor="text2" w:themeShade="80"/>
                <w:sz w:val="24"/>
                <w:szCs w:val="24"/>
              </w:rPr>
              <w:t>sastoji</w:t>
            </w:r>
            <w:r w:rsidR="005105D6" w:rsidRPr="00041D98">
              <w:rPr>
                <w:rFonts w:ascii="Times New Roman" w:hAnsi="Times New Roman" w:cs="Times New Roman"/>
                <w:color w:val="0F243E" w:themeColor="text2" w:themeShade="80"/>
                <w:sz w:val="24"/>
                <w:szCs w:val="24"/>
              </w:rPr>
              <w:t xml:space="preserve"> se od</w:t>
            </w:r>
            <w:r w:rsidR="007D0DF6" w:rsidRPr="00041D98">
              <w:rPr>
                <w:rFonts w:ascii="Times New Roman" w:hAnsi="Times New Roman" w:cs="Times New Roman"/>
                <w:color w:val="0F243E" w:themeColor="text2" w:themeShade="80"/>
                <w:sz w:val="24"/>
                <w:szCs w:val="24"/>
              </w:rPr>
              <w:t xml:space="preserve"> </w:t>
            </w:r>
            <w:r w:rsidR="005105D6" w:rsidRPr="00041D98">
              <w:rPr>
                <w:rFonts w:ascii="Times New Roman" w:hAnsi="Times New Roman" w:cs="Times New Roman"/>
                <w:color w:val="0F243E" w:themeColor="text2" w:themeShade="80"/>
                <w:sz w:val="24"/>
                <w:szCs w:val="24"/>
              </w:rPr>
              <w:t>kategorija žrtava masivnih povreda ljudskih prava i povrede međunaordnog humanitarnog prava tokom perioda koji se razmatrai koju Komisija priznaje kao takvu</w:t>
            </w:r>
          </w:p>
          <w:p w14:paraId="759A536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3C7EDB8E" w14:textId="0C6404F6"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1.10. </w:t>
            </w:r>
            <w:r w:rsidRPr="00041D98">
              <w:rPr>
                <w:rFonts w:ascii="Times New Roman" w:hAnsi="Times New Roman" w:cs="Times New Roman"/>
                <w:b/>
                <w:color w:val="0F243E" w:themeColor="text2" w:themeShade="80"/>
                <w:sz w:val="24"/>
                <w:szCs w:val="24"/>
              </w:rPr>
              <w:t>Sukob (konflikt)</w:t>
            </w:r>
            <w:r w:rsidRPr="00041D98">
              <w:rPr>
                <w:rFonts w:ascii="Times New Roman" w:hAnsi="Times New Roman" w:cs="Times New Roman"/>
                <w:color w:val="0F243E" w:themeColor="text2" w:themeShade="80"/>
                <w:sz w:val="24"/>
                <w:szCs w:val="24"/>
              </w:rPr>
              <w:t xml:space="preserve"> – podrazumeva </w:t>
            </w:r>
            <w:r w:rsidR="005105D6" w:rsidRPr="00041D98">
              <w:rPr>
                <w:rFonts w:ascii="Times New Roman" w:hAnsi="Times New Roman" w:cs="Times New Roman"/>
                <w:color w:val="0F243E" w:themeColor="text2" w:themeShade="80"/>
                <w:sz w:val="24"/>
                <w:szCs w:val="24"/>
              </w:rPr>
              <w:t>kako</w:t>
            </w:r>
            <w:r w:rsidR="00E40800" w:rsidRPr="00041D98">
              <w:rPr>
                <w:rFonts w:ascii="Times New Roman" w:hAnsi="Times New Roman" w:cs="Times New Roman"/>
                <w:color w:val="0F243E" w:themeColor="text2" w:themeShade="80"/>
                <w:sz w:val="24"/>
                <w:szCs w:val="24"/>
              </w:rPr>
              <w:t xml:space="preserve"> period </w:t>
            </w:r>
            <w:r w:rsidRPr="00041D98">
              <w:rPr>
                <w:rFonts w:ascii="Times New Roman" w:hAnsi="Times New Roman" w:cs="Times New Roman"/>
                <w:color w:val="0F243E" w:themeColor="text2" w:themeShade="80"/>
                <w:sz w:val="24"/>
                <w:szCs w:val="24"/>
              </w:rPr>
              <w:t>neprijateljstva</w:t>
            </w:r>
            <w:r w:rsidR="00E40800" w:rsidRPr="00041D98">
              <w:rPr>
                <w:rFonts w:ascii="Times New Roman" w:hAnsi="Times New Roman" w:cs="Times New Roman"/>
                <w:color w:val="0F243E" w:themeColor="text2" w:themeShade="80"/>
                <w:sz w:val="24"/>
                <w:szCs w:val="24"/>
              </w:rPr>
              <w:t xml:space="preserve">, </w:t>
            </w:r>
            <w:r w:rsidR="005105D6" w:rsidRPr="00041D98">
              <w:rPr>
                <w:rFonts w:ascii="Times New Roman" w:hAnsi="Times New Roman" w:cs="Times New Roman"/>
                <w:color w:val="0F243E" w:themeColor="text2" w:themeShade="80"/>
                <w:sz w:val="24"/>
                <w:szCs w:val="24"/>
              </w:rPr>
              <w:t>tako</w:t>
            </w:r>
            <w:r w:rsidRPr="00041D98">
              <w:rPr>
                <w:rFonts w:ascii="Times New Roman" w:hAnsi="Times New Roman" w:cs="Times New Roman"/>
                <w:color w:val="0F243E" w:themeColor="text2" w:themeShade="80"/>
                <w:sz w:val="24"/>
                <w:szCs w:val="24"/>
              </w:rPr>
              <w:t xml:space="preserve"> i </w:t>
            </w:r>
            <w:r w:rsidR="00E40800" w:rsidRPr="00041D98">
              <w:rPr>
                <w:rFonts w:ascii="Times New Roman" w:hAnsi="Times New Roman" w:cs="Times New Roman"/>
                <w:color w:val="0F243E" w:themeColor="text2" w:themeShade="80"/>
                <w:sz w:val="24"/>
                <w:szCs w:val="24"/>
              </w:rPr>
              <w:t xml:space="preserve">period kada su preduzeti postupci koji su </w:t>
            </w:r>
            <w:r w:rsidR="00E40800" w:rsidRPr="00041D98">
              <w:rPr>
                <w:rFonts w:ascii="Times New Roman" w:hAnsi="Times New Roman" w:cs="Times New Roman"/>
                <w:color w:val="0F243E" w:themeColor="text2" w:themeShade="80"/>
                <w:sz w:val="24"/>
                <w:szCs w:val="24"/>
              </w:rPr>
              <w:lastRenderedPageBreak/>
              <w:t xml:space="preserve">rezultirali izvršenjem masivnih </w:t>
            </w:r>
            <w:r w:rsidRPr="00041D98">
              <w:rPr>
                <w:rFonts w:ascii="Times New Roman" w:hAnsi="Times New Roman" w:cs="Times New Roman"/>
                <w:color w:val="0F243E" w:themeColor="text2" w:themeShade="80"/>
                <w:sz w:val="24"/>
                <w:szCs w:val="24"/>
              </w:rPr>
              <w:t xml:space="preserve">povreda ljudskih prava tokom perioda koji Komisija razmatra. </w:t>
            </w:r>
          </w:p>
          <w:p w14:paraId="69B9AC87"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4A5D737F" w14:textId="77777777" w:rsidR="00A215A7" w:rsidRPr="00041D98" w:rsidRDefault="00A215A7" w:rsidP="00041D98">
            <w:pPr>
              <w:jc w:val="both"/>
              <w:rPr>
                <w:rFonts w:ascii="Times New Roman" w:hAnsi="Times New Roman" w:cs="Times New Roman"/>
                <w:color w:val="0F243E" w:themeColor="text2" w:themeShade="80"/>
                <w:sz w:val="24"/>
                <w:szCs w:val="24"/>
              </w:rPr>
            </w:pPr>
          </w:p>
          <w:p w14:paraId="7E24BEC7" w14:textId="646B8B40"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1.11. </w:t>
            </w:r>
            <w:r w:rsidRPr="00041D98">
              <w:rPr>
                <w:rFonts w:ascii="Times New Roman" w:hAnsi="Times New Roman" w:cs="Times New Roman"/>
                <w:b/>
                <w:color w:val="0F243E" w:themeColor="text2" w:themeShade="80"/>
                <w:sz w:val="24"/>
                <w:szCs w:val="24"/>
              </w:rPr>
              <w:t>Izvršilac dela</w:t>
            </w:r>
            <w:r w:rsidRPr="00041D98">
              <w:rPr>
                <w:rFonts w:ascii="Times New Roman" w:hAnsi="Times New Roman" w:cs="Times New Roman"/>
                <w:color w:val="0F243E" w:themeColor="text2" w:themeShade="80"/>
                <w:sz w:val="24"/>
                <w:szCs w:val="24"/>
              </w:rPr>
              <w:t xml:space="preserve"> – lice za koje je Komisija našla da je odgovor</w:t>
            </w:r>
            <w:r w:rsidR="00E40800" w:rsidRPr="00041D98">
              <w:rPr>
                <w:rFonts w:ascii="Times New Roman" w:hAnsi="Times New Roman" w:cs="Times New Roman"/>
                <w:color w:val="0F243E" w:themeColor="text2" w:themeShade="80"/>
                <w:sz w:val="24"/>
                <w:szCs w:val="24"/>
              </w:rPr>
              <w:t>no</w:t>
            </w:r>
            <w:r w:rsidRPr="00041D98">
              <w:rPr>
                <w:rFonts w:ascii="Times New Roman" w:hAnsi="Times New Roman" w:cs="Times New Roman"/>
                <w:color w:val="0F243E" w:themeColor="text2" w:themeShade="80"/>
                <w:sz w:val="24"/>
                <w:szCs w:val="24"/>
              </w:rPr>
              <w:t xml:space="preserve"> za teške povrede ljudskih prava ili</w:t>
            </w:r>
            <w:r w:rsidR="00E40800" w:rsidRPr="00041D98">
              <w:rPr>
                <w:rFonts w:ascii="Times New Roman" w:hAnsi="Times New Roman" w:cs="Times New Roman"/>
                <w:color w:val="0F243E" w:themeColor="text2" w:themeShade="80"/>
                <w:sz w:val="24"/>
                <w:szCs w:val="24"/>
              </w:rPr>
              <w:t xml:space="preserve"> povredu međunarodnog humanitarnog prava ili </w:t>
            </w:r>
            <w:r w:rsidRPr="00041D98">
              <w:rPr>
                <w:rFonts w:ascii="Times New Roman" w:hAnsi="Times New Roman" w:cs="Times New Roman"/>
                <w:color w:val="0F243E" w:themeColor="text2" w:themeShade="80"/>
                <w:sz w:val="24"/>
                <w:szCs w:val="24"/>
              </w:rPr>
              <w:t xml:space="preserve"> lice koje je po zakonu osuđeno kao izvršilac zločina, saradnik ili učesnik u teškoj povredi ljudskih prava; </w:t>
            </w:r>
          </w:p>
          <w:p w14:paraId="62B7CADB" w14:textId="77777777" w:rsidR="00E40800" w:rsidRPr="00041D98" w:rsidRDefault="00E40800" w:rsidP="004C279F">
            <w:pPr>
              <w:ind w:left="361"/>
              <w:jc w:val="both"/>
              <w:rPr>
                <w:rFonts w:ascii="Times New Roman" w:hAnsi="Times New Roman" w:cs="Times New Roman"/>
                <w:color w:val="0F243E" w:themeColor="text2" w:themeShade="80"/>
                <w:sz w:val="24"/>
                <w:szCs w:val="24"/>
              </w:rPr>
            </w:pPr>
          </w:p>
          <w:p w14:paraId="3FEE296C" w14:textId="77777777" w:rsidR="00E40800" w:rsidRPr="00041D98" w:rsidRDefault="00E40800" w:rsidP="004C279F">
            <w:pPr>
              <w:ind w:left="361"/>
              <w:jc w:val="both"/>
              <w:rPr>
                <w:rFonts w:ascii="Times New Roman" w:hAnsi="Times New Roman" w:cs="Times New Roman"/>
                <w:color w:val="0F243E" w:themeColor="text2" w:themeShade="80"/>
                <w:sz w:val="24"/>
                <w:szCs w:val="24"/>
              </w:rPr>
            </w:pPr>
          </w:p>
          <w:p w14:paraId="254F0372"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1.12. </w:t>
            </w:r>
            <w:r w:rsidRPr="00041D98">
              <w:rPr>
                <w:rFonts w:ascii="Times New Roman" w:hAnsi="Times New Roman" w:cs="Times New Roman"/>
                <w:b/>
                <w:color w:val="0F243E" w:themeColor="text2" w:themeShade="80"/>
                <w:sz w:val="24"/>
                <w:szCs w:val="24"/>
              </w:rPr>
              <w:t>Skupština</w:t>
            </w:r>
            <w:r w:rsidRPr="00041D98">
              <w:rPr>
                <w:rFonts w:ascii="Times New Roman" w:hAnsi="Times New Roman" w:cs="Times New Roman"/>
                <w:color w:val="0F243E" w:themeColor="text2" w:themeShade="80"/>
                <w:sz w:val="24"/>
                <w:szCs w:val="24"/>
              </w:rPr>
              <w:t xml:space="preserve"> – Skupština Republike Kosovo; </w:t>
            </w:r>
          </w:p>
          <w:p w14:paraId="6343F0F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40806204"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1.13. </w:t>
            </w:r>
            <w:r w:rsidRPr="00041D98">
              <w:rPr>
                <w:rFonts w:ascii="Times New Roman" w:hAnsi="Times New Roman" w:cs="Times New Roman"/>
                <w:b/>
                <w:color w:val="0F243E" w:themeColor="text2" w:themeShade="80"/>
                <w:sz w:val="24"/>
                <w:szCs w:val="24"/>
              </w:rPr>
              <w:t xml:space="preserve">Rat </w:t>
            </w:r>
            <w:r w:rsidRPr="00041D98">
              <w:rPr>
                <w:rFonts w:ascii="Times New Roman" w:hAnsi="Times New Roman" w:cs="Times New Roman"/>
                <w:color w:val="0F243E" w:themeColor="text2" w:themeShade="80"/>
                <w:sz w:val="24"/>
                <w:szCs w:val="24"/>
              </w:rPr>
              <w:t xml:space="preserve">– podrazumeva stanje oružanog sukoba između različitih država ili različitih grupa u jednoj državi; </w:t>
            </w:r>
          </w:p>
          <w:p w14:paraId="183CF9F7" w14:textId="413C2549" w:rsidR="00287252" w:rsidRDefault="00287252" w:rsidP="004C279F">
            <w:pPr>
              <w:ind w:left="361"/>
              <w:jc w:val="both"/>
              <w:rPr>
                <w:rFonts w:ascii="Times New Roman" w:hAnsi="Times New Roman" w:cs="Times New Roman"/>
                <w:color w:val="0F243E" w:themeColor="text2" w:themeShade="80"/>
                <w:sz w:val="24"/>
                <w:szCs w:val="24"/>
              </w:rPr>
            </w:pPr>
          </w:p>
          <w:p w14:paraId="3B6F27BA" w14:textId="77777777" w:rsidR="00033880" w:rsidRPr="00041D98" w:rsidRDefault="00033880" w:rsidP="004C279F">
            <w:pPr>
              <w:ind w:left="361"/>
              <w:jc w:val="both"/>
              <w:rPr>
                <w:rFonts w:ascii="Times New Roman" w:hAnsi="Times New Roman" w:cs="Times New Roman"/>
                <w:color w:val="0F243E" w:themeColor="text2" w:themeShade="80"/>
                <w:sz w:val="24"/>
                <w:szCs w:val="24"/>
              </w:rPr>
            </w:pPr>
          </w:p>
          <w:p w14:paraId="764E2948" w14:textId="77777777" w:rsidR="004C279F" w:rsidRPr="00041D98" w:rsidRDefault="007D0DF6"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1.14. </w:t>
            </w:r>
            <w:r w:rsidRPr="00041D98">
              <w:rPr>
                <w:rFonts w:ascii="Times New Roman" w:hAnsi="Times New Roman" w:cs="Times New Roman"/>
                <w:b/>
                <w:color w:val="0F243E" w:themeColor="text2" w:themeShade="80"/>
                <w:sz w:val="24"/>
                <w:szCs w:val="24"/>
              </w:rPr>
              <w:t>Period koji Komisija razmatra</w:t>
            </w:r>
            <w:r w:rsidRPr="00041D98">
              <w:rPr>
                <w:rFonts w:ascii="Times New Roman" w:hAnsi="Times New Roman" w:cs="Times New Roman"/>
                <w:color w:val="0F243E" w:themeColor="text2" w:themeShade="80"/>
                <w:sz w:val="24"/>
                <w:szCs w:val="24"/>
              </w:rPr>
              <w:t xml:space="preserve"> – podrazumeva period koji je određen članom 17 ovog normativnog akta;</w:t>
            </w:r>
          </w:p>
          <w:p w14:paraId="27A941D4" w14:textId="021CDA60" w:rsidR="00D1629C" w:rsidRPr="00041D98" w:rsidRDefault="00D1629C" w:rsidP="00033880">
            <w:pPr>
              <w:jc w:val="both"/>
              <w:rPr>
                <w:rFonts w:ascii="Times New Roman" w:hAnsi="Times New Roman" w:cs="Times New Roman"/>
                <w:color w:val="0F243E" w:themeColor="text2" w:themeShade="80"/>
                <w:sz w:val="24"/>
                <w:szCs w:val="24"/>
              </w:rPr>
            </w:pPr>
          </w:p>
          <w:p w14:paraId="234F289A" w14:textId="77777777" w:rsidR="00D1629C" w:rsidRPr="00041D98" w:rsidRDefault="00D1629C" w:rsidP="004C279F">
            <w:pPr>
              <w:ind w:left="361"/>
              <w:jc w:val="both"/>
              <w:rPr>
                <w:rFonts w:ascii="Times New Roman" w:hAnsi="Times New Roman" w:cs="Times New Roman"/>
                <w:color w:val="0F243E" w:themeColor="text2" w:themeShade="80"/>
                <w:sz w:val="24"/>
                <w:szCs w:val="24"/>
              </w:rPr>
            </w:pPr>
          </w:p>
          <w:p w14:paraId="2ED55378" w14:textId="3F36B88A"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Nestalo lice</w:t>
            </w:r>
            <w:r w:rsidRPr="00041D98">
              <w:rPr>
                <w:rFonts w:ascii="Times New Roman" w:hAnsi="Times New Roman" w:cs="Times New Roman"/>
                <w:color w:val="0F243E" w:themeColor="text2" w:themeShade="80"/>
                <w:sz w:val="24"/>
                <w:szCs w:val="24"/>
              </w:rPr>
              <w:t xml:space="preserve"> – lice čije je mesto nalaženja nepoznato njegovoj/ njenoj    porodici ili nje</w:t>
            </w:r>
            <w:r w:rsidR="007F69DD"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govim/njenim tražiocima</w:t>
            </w:r>
            <w:r w:rsidR="005105D6"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koji/koja je na osnovu pouzdane </w:t>
            </w:r>
            <w:r w:rsidRPr="00041D98">
              <w:rPr>
                <w:rFonts w:ascii="Times New Roman" w:hAnsi="Times New Roman" w:cs="Times New Roman"/>
                <w:color w:val="0F243E" w:themeColor="text2" w:themeShade="80"/>
                <w:sz w:val="24"/>
                <w:szCs w:val="24"/>
              </w:rPr>
              <w:lastRenderedPageBreak/>
              <w:t>informacije nestao/nestala kao posledica</w:t>
            </w:r>
            <w:r w:rsidR="00E40800" w:rsidRPr="00041D98">
              <w:rPr>
                <w:rFonts w:ascii="Times New Roman" w:hAnsi="Times New Roman" w:cs="Times New Roman"/>
                <w:color w:val="0F243E" w:themeColor="text2" w:themeShade="80"/>
                <w:sz w:val="24"/>
                <w:szCs w:val="24"/>
              </w:rPr>
              <w:t xml:space="preserve"> neprijateljstava, sukoba i</w:t>
            </w:r>
            <w:r w:rsidRPr="00041D98">
              <w:rPr>
                <w:rFonts w:ascii="Times New Roman" w:hAnsi="Times New Roman" w:cs="Times New Roman"/>
                <w:color w:val="0F243E" w:themeColor="text2" w:themeShade="80"/>
                <w:sz w:val="24"/>
                <w:szCs w:val="24"/>
              </w:rPr>
              <w:t xml:space="preserve"> rata na Kosovu;</w:t>
            </w:r>
          </w:p>
          <w:p w14:paraId="48EFECEC" w14:textId="77777777" w:rsidR="00D1629C" w:rsidRPr="00041D98" w:rsidRDefault="00D1629C" w:rsidP="004C279F">
            <w:pPr>
              <w:ind w:left="361"/>
              <w:jc w:val="both"/>
              <w:rPr>
                <w:rFonts w:ascii="Times New Roman" w:hAnsi="Times New Roman" w:cs="Times New Roman"/>
                <w:color w:val="0F243E" w:themeColor="text2" w:themeShade="80"/>
                <w:sz w:val="24"/>
                <w:szCs w:val="24"/>
              </w:rPr>
            </w:pPr>
          </w:p>
          <w:p w14:paraId="3760FAC4" w14:textId="77777777" w:rsidR="00D1629C" w:rsidRPr="00041D98" w:rsidRDefault="00D1629C" w:rsidP="004C279F">
            <w:pPr>
              <w:ind w:left="361"/>
              <w:jc w:val="both"/>
              <w:rPr>
                <w:rFonts w:ascii="Times New Roman" w:hAnsi="Times New Roman" w:cs="Times New Roman"/>
                <w:color w:val="0F243E" w:themeColor="text2" w:themeShade="80"/>
                <w:sz w:val="24"/>
                <w:szCs w:val="24"/>
              </w:rPr>
            </w:pPr>
          </w:p>
          <w:p w14:paraId="1E8113A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Lice</w:t>
            </w:r>
            <w:r w:rsidRPr="00041D98">
              <w:rPr>
                <w:rFonts w:ascii="Times New Roman" w:hAnsi="Times New Roman" w:cs="Times New Roman"/>
                <w:color w:val="0F243E" w:themeColor="text2" w:themeShade="80"/>
                <w:sz w:val="24"/>
                <w:szCs w:val="24"/>
              </w:rPr>
              <w:t xml:space="preserve"> – kada nije drugačije navedeno, podrazumeva pravno ili fizičko lice; </w:t>
            </w:r>
          </w:p>
          <w:p w14:paraId="0C23E8F1" w14:textId="77777777" w:rsidR="004C279F" w:rsidRPr="00041D98" w:rsidRDefault="004C279F" w:rsidP="00041D98">
            <w:pPr>
              <w:jc w:val="both"/>
              <w:rPr>
                <w:rFonts w:ascii="Times New Roman" w:hAnsi="Times New Roman" w:cs="Times New Roman"/>
                <w:color w:val="0F243E" w:themeColor="text2" w:themeShade="80"/>
                <w:sz w:val="24"/>
                <w:szCs w:val="24"/>
              </w:rPr>
            </w:pPr>
          </w:p>
          <w:p w14:paraId="58AC1222"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Civilna lica</w:t>
            </w:r>
            <w:r w:rsidRPr="00041D98">
              <w:rPr>
                <w:rFonts w:ascii="Times New Roman" w:hAnsi="Times New Roman" w:cs="Times New Roman"/>
                <w:color w:val="0F243E" w:themeColor="text2" w:themeShade="80"/>
                <w:sz w:val="24"/>
                <w:szCs w:val="24"/>
              </w:rPr>
              <w:t xml:space="preserve"> – su sva lica koja ni u kom periodu nisu bila naoružana, koja nisu bila angažovana u strukturama i koja nisu imala ulogu saradnika ili učesnika u izvršavanju ratnih zločina ili drugih dela koja predstavljaju teške povrede ljudskih prava</w:t>
            </w:r>
            <w:r w:rsidR="00ED5F0D" w:rsidRPr="00041D98">
              <w:rPr>
                <w:rFonts w:ascii="Times New Roman" w:hAnsi="Times New Roman" w:cs="Times New Roman"/>
                <w:color w:val="0F243E" w:themeColor="text2" w:themeShade="80"/>
                <w:sz w:val="24"/>
                <w:szCs w:val="24"/>
              </w:rPr>
              <w:t xml:space="preserve"> i povrede međunarodnog humanitarnog prava,</w:t>
            </w:r>
            <w:r w:rsidRPr="00041D98">
              <w:rPr>
                <w:rFonts w:ascii="Times New Roman" w:hAnsi="Times New Roman" w:cs="Times New Roman"/>
                <w:color w:val="0F243E" w:themeColor="text2" w:themeShade="80"/>
                <w:sz w:val="24"/>
                <w:szCs w:val="24"/>
              </w:rPr>
              <w:t xml:space="preserve"> tokom perioda koji razmatra Komisija;</w:t>
            </w:r>
          </w:p>
          <w:p w14:paraId="5C407F1D" w14:textId="28BB5595" w:rsidR="004C279F" w:rsidRDefault="004C279F" w:rsidP="004C279F">
            <w:pPr>
              <w:ind w:left="361"/>
              <w:jc w:val="both"/>
              <w:rPr>
                <w:rFonts w:ascii="Times New Roman" w:hAnsi="Times New Roman" w:cs="Times New Roman"/>
                <w:color w:val="0F243E" w:themeColor="text2" w:themeShade="80"/>
                <w:sz w:val="24"/>
                <w:szCs w:val="24"/>
              </w:rPr>
            </w:pPr>
          </w:p>
          <w:p w14:paraId="35CEFF75" w14:textId="640868E4" w:rsidR="00033880" w:rsidRDefault="00033880" w:rsidP="004C279F">
            <w:pPr>
              <w:ind w:left="361"/>
              <w:jc w:val="both"/>
              <w:rPr>
                <w:rFonts w:ascii="Times New Roman" w:hAnsi="Times New Roman" w:cs="Times New Roman"/>
                <w:color w:val="0F243E" w:themeColor="text2" w:themeShade="80"/>
                <w:sz w:val="24"/>
                <w:szCs w:val="24"/>
              </w:rPr>
            </w:pPr>
          </w:p>
          <w:p w14:paraId="31ACF02F" w14:textId="77777777" w:rsidR="00033880" w:rsidRPr="00041D98" w:rsidRDefault="00033880" w:rsidP="004C279F">
            <w:pPr>
              <w:ind w:left="361"/>
              <w:jc w:val="both"/>
              <w:rPr>
                <w:rFonts w:ascii="Times New Roman" w:hAnsi="Times New Roman" w:cs="Times New Roman"/>
                <w:color w:val="0F243E" w:themeColor="text2" w:themeShade="80"/>
                <w:sz w:val="24"/>
                <w:szCs w:val="24"/>
              </w:rPr>
            </w:pPr>
          </w:p>
          <w:p w14:paraId="3159506E"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D1629C" w:rsidRPr="00041D98">
              <w:rPr>
                <w:rFonts w:ascii="Times New Roman" w:hAnsi="Times New Roman" w:cs="Times New Roman"/>
                <w:color w:val="0F243E" w:themeColor="text2" w:themeShade="80"/>
                <w:sz w:val="24"/>
                <w:szCs w:val="24"/>
              </w:rPr>
              <w:t>8</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Osoblje Sekretarijata</w:t>
            </w:r>
            <w:r w:rsidRPr="00041D98">
              <w:rPr>
                <w:rFonts w:ascii="Times New Roman" w:hAnsi="Times New Roman" w:cs="Times New Roman"/>
                <w:color w:val="0F243E" w:themeColor="text2" w:themeShade="80"/>
                <w:sz w:val="24"/>
                <w:szCs w:val="24"/>
              </w:rPr>
              <w:t xml:space="preserve"> – kada kontekst ne podrazumeva drugačije, obuhvata direktora Sekretarijata i sve zaposlene i ostale koji su angažovani na jedan ili drugi način u radu Sekretarijata;</w:t>
            </w:r>
          </w:p>
          <w:p w14:paraId="4A6F5E15"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2D792877" w14:textId="77777777" w:rsidR="004C279F" w:rsidRPr="00041D98" w:rsidRDefault="004C279F" w:rsidP="004C279F">
            <w:pPr>
              <w:ind w:left="361"/>
              <w:jc w:val="both"/>
              <w:rPr>
                <w:rFonts w:ascii="Times New Roman" w:hAnsi="Times New Roman" w:cs="Times New Roman"/>
                <w:color w:val="0F243E" w:themeColor="text2" w:themeShade="80"/>
                <w:sz w:val="24"/>
                <w:szCs w:val="24"/>
              </w:rPr>
            </w:pPr>
          </w:p>
          <w:p w14:paraId="1C123918"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471B27" w:rsidRPr="00041D98">
              <w:rPr>
                <w:rFonts w:ascii="Times New Roman" w:hAnsi="Times New Roman" w:cs="Times New Roman"/>
                <w:color w:val="0F243E" w:themeColor="text2" w:themeShade="80"/>
                <w:sz w:val="24"/>
                <w:szCs w:val="24"/>
              </w:rPr>
              <w:t>9</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Predsednik</w:t>
            </w:r>
            <w:r w:rsidRPr="00041D98">
              <w:rPr>
                <w:rFonts w:ascii="Times New Roman" w:hAnsi="Times New Roman" w:cs="Times New Roman"/>
                <w:color w:val="0F243E" w:themeColor="text2" w:themeShade="80"/>
                <w:sz w:val="24"/>
                <w:szCs w:val="24"/>
              </w:rPr>
              <w:t xml:space="preserve"> – predsednik Republike Kosovo; </w:t>
            </w:r>
          </w:p>
          <w:p w14:paraId="02251BB9"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64A53F0D"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471B27" w:rsidRPr="00041D98">
              <w:rPr>
                <w:rFonts w:ascii="Times New Roman" w:hAnsi="Times New Roman" w:cs="Times New Roman"/>
                <w:color w:val="0F243E" w:themeColor="text2" w:themeShade="80"/>
                <w:sz w:val="24"/>
                <w:szCs w:val="24"/>
              </w:rPr>
              <w:t>20</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 xml:space="preserve">Vlada </w:t>
            </w:r>
            <w:r w:rsidRPr="00041D98">
              <w:rPr>
                <w:rFonts w:ascii="Times New Roman" w:hAnsi="Times New Roman" w:cs="Times New Roman"/>
                <w:color w:val="0F243E" w:themeColor="text2" w:themeShade="80"/>
                <w:sz w:val="24"/>
                <w:szCs w:val="24"/>
              </w:rPr>
              <w:t xml:space="preserve">– Vlada Republike Kosovo; </w:t>
            </w:r>
          </w:p>
          <w:p w14:paraId="3270D46E"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2D92505C" w14:textId="77777777" w:rsidR="004C279F" w:rsidRPr="00041D98" w:rsidRDefault="004C279F" w:rsidP="004C279F">
            <w:pPr>
              <w:ind w:left="361"/>
              <w:jc w:val="both"/>
              <w:rPr>
                <w:rFonts w:ascii="Times New Roman" w:hAnsi="Times New Roman" w:cs="Times New Roman"/>
                <w:color w:val="0F243E" w:themeColor="text2" w:themeShade="80"/>
                <w:sz w:val="24"/>
                <w:szCs w:val="24"/>
              </w:rPr>
            </w:pPr>
          </w:p>
          <w:p w14:paraId="6121AF70"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1.2</w:t>
            </w:r>
            <w:r w:rsidR="00471B27"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Centralni registar nestalih lica</w:t>
            </w:r>
            <w:r w:rsidRPr="00041D98">
              <w:rPr>
                <w:rFonts w:ascii="Times New Roman" w:hAnsi="Times New Roman" w:cs="Times New Roman"/>
                <w:color w:val="0F243E" w:themeColor="text2" w:themeShade="80"/>
                <w:sz w:val="24"/>
                <w:szCs w:val="24"/>
              </w:rPr>
              <w:t xml:space="preserve"> – podrazumeva glavnu bazu podataka prikupljenih u vezi sa procesom traženja, nalaženja, identifikacije nestalih lica i ostalih prava za lice ili njegovu/ njenu porodicu.</w:t>
            </w:r>
          </w:p>
          <w:p w14:paraId="6454499B"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1098AB0F"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Reparacija</w:t>
            </w:r>
            <w:r w:rsidRPr="00041D98">
              <w:rPr>
                <w:rFonts w:ascii="Times New Roman" w:hAnsi="Times New Roman" w:cs="Times New Roman"/>
                <w:color w:val="0F243E" w:themeColor="text2" w:themeShade="80"/>
                <w:sz w:val="24"/>
                <w:szCs w:val="24"/>
              </w:rPr>
              <w:t xml:space="preserve"> – podrazumeva povratak dostojanstva žrtvama preko mera koje doprinose priznanju njihovih patnji, kompenzaciji njihovih socijalnih, moralnih i materijalnih gubitaka i vraćanju njihovih prava;</w:t>
            </w:r>
          </w:p>
          <w:p w14:paraId="4BE71991"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7BCCB593" w14:textId="77777777" w:rsidR="004C279F" w:rsidRPr="00041D98" w:rsidRDefault="004C279F" w:rsidP="004C279F">
            <w:pPr>
              <w:ind w:left="361"/>
              <w:jc w:val="both"/>
              <w:rPr>
                <w:rFonts w:ascii="Times New Roman" w:hAnsi="Times New Roman" w:cs="Times New Roman"/>
                <w:color w:val="0F243E" w:themeColor="text2" w:themeShade="80"/>
                <w:sz w:val="24"/>
                <w:szCs w:val="24"/>
              </w:rPr>
            </w:pPr>
          </w:p>
          <w:p w14:paraId="775EC9CD"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Socijalistička Federativna Republika Jugoslavija (SFRJ),</w:t>
            </w:r>
            <w:r w:rsidRPr="00041D98">
              <w:rPr>
                <w:rFonts w:ascii="Times New Roman" w:hAnsi="Times New Roman" w:cs="Times New Roman"/>
                <w:color w:val="0F243E" w:themeColor="text2" w:themeShade="80"/>
                <w:sz w:val="24"/>
                <w:szCs w:val="24"/>
              </w:rPr>
              <w:t xml:space="preserve"> je država koja se sastojala od šest socijalističkih republika, Bosne i Hercegovine, Crne Gore, Hrvatske,</w:t>
            </w:r>
            <w:r w:rsidR="0007663C" w:rsidRPr="00041D98">
              <w:rPr>
                <w:rFonts w:ascii="Times New Roman" w:hAnsi="Times New Roman" w:cs="Times New Roman"/>
                <w:color w:val="0F243E" w:themeColor="text2" w:themeShade="80"/>
                <w:sz w:val="24"/>
                <w:szCs w:val="24"/>
              </w:rPr>
              <w:t xml:space="preserve"> Makedoni</w:t>
            </w:r>
            <w:r w:rsidR="00ED5F0D" w:rsidRPr="00041D98">
              <w:rPr>
                <w:rFonts w:ascii="Times New Roman" w:hAnsi="Times New Roman" w:cs="Times New Roman"/>
                <w:color w:val="0F243E" w:themeColor="text2" w:themeShade="80"/>
                <w:sz w:val="24"/>
                <w:szCs w:val="24"/>
              </w:rPr>
              <w:t>j</w:t>
            </w:r>
            <w:r w:rsidR="0007663C"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Slovenije, Srbije i dve autonomne pokrajine: Kosova i Vojvodine, koja je de facto postojala od 29.11.1943. godine, do njenog raspada, a u međuvremenu je menjala nazive nekoliko puta; </w:t>
            </w:r>
          </w:p>
          <w:p w14:paraId="0A70B1FD"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2068FBC6"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Sekretarijat</w:t>
            </w:r>
            <w:r w:rsidRPr="00041D98">
              <w:rPr>
                <w:rFonts w:ascii="Times New Roman" w:hAnsi="Times New Roman" w:cs="Times New Roman"/>
                <w:color w:val="0F243E" w:themeColor="text2" w:themeShade="80"/>
                <w:sz w:val="24"/>
                <w:szCs w:val="24"/>
              </w:rPr>
              <w:t xml:space="preserve"> – Izvršni sekretarijat Komisije;</w:t>
            </w:r>
          </w:p>
          <w:p w14:paraId="768F8BA1" w14:textId="77777777" w:rsidR="00287252" w:rsidRPr="00041D98" w:rsidRDefault="00287252" w:rsidP="004C279F">
            <w:pPr>
              <w:ind w:left="361"/>
              <w:jc w:val="both"/>
              <w:rPr>
                <w:rFonts w:ascii="Times New Roman" w:hAnsi="Times New Roman" w:cs="Times New Roman"/>
                <w:color w:val="0F243E" w:themeColor="text2" w:themeShade="80"/>
                <w:sz w:val="24"/>
                <w:szCs w:val="24"/>
              </w:rPr>
            </w:pPr>
          </w:p>
          <w:p w14:paraId="7BECA23C" w14:textId="31524FA4" w:rsidR="00287252" w:rsidRPr="00041D98" w:rsidRDefault="00287252" w:rsidP="004C279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471B27"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 xml:space="preserve">. </w:t>
            </w:r>
            <w:r w:rsidR="00ED5F0D" w:rsidRPr="00041D98">
              <w:rPr>
                <w:rFonts w:ascii="Times New Roman" w:hAnsi="Times New Roman" w:cs="Times New Roman"/>
                <w:b/>
                <w:color w:val="0F243E" w:themeColor="text2" w:themeShade="80"/>
                <w:sz w:val="24"/>
                <w:szCs w:val="24"/>
              </w:rPr>
              <w:t xml:space="preserve">Masivne </w:t>
            </w:r>
            <w:r w:rsidRPr="00041D98">
              <w:rPr>
                <w:rFonts w:ascii="Times New Roman" w:hAnsi="Times New Roman" w:cs="Times New Roman"/>
                <w:b/>
                <w:color w:val="0F243E" w:themeColor="text2" w:themeShade="80"/>
                <w:sz w:val="24"/>
                <w:szCs w:val="24"/>
              </w:rPr>
              <w:t>povrede ljudskih prava obuhvataju</w:t>
            </w:r>
            <w:r w:rsidRPr="00041D98">
              <w:rPr>
                <w:rFonts w:ascii="Times New Roman" w:hAnsi="Times New Roman" w:cs="Times New Roman"/>
                <w:color w:val="0F243E" w:themeColor="text2" w:themeShade="80"/>
                <w:sz w:val="24"/>
                <w:szCs w:val="24"/>
              </w:rPr>
              <w:t xml:space="preserve">: </w:t>
            </w:r>
          </w:p>
          <w:p w14:paraId="4018D6A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3EF8C14" w14:textId="3DC60153" w:rsidR="00471B27" w:rsidRPr="00041D98" w:rsidRDefault="00471B27" w:rsidP="00471B27">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i. ubistvo, proterivanje, nasilno nestajanje, mučenje, silovanje i seksualno maltretiranje, primoravano raseljavanje ili proterivanje, </w:t>
            </w:r>
            <w:r w:rsidR="007F69DD" w:rsidRPr="00041D98">
              <w:rPr>
                <w:rFonts w:ascii="Times New Roman" w:hAnsi="Times New Roman" w:cs="Times New Roman"/>
                <w:color w:val="0F243E" w:themeColor="text2" w:themeShade="80"/>
                <w:sz w:val="24"/>
                <w:szCs w:val="24"/>
              </w:rPr>
              <w:t>zatočeništvo</w:t>
            </w:r>
            <w:r w:rsidRPr="00041D98">
              <w:rPr>
                <w:rFonts w:ascii="Times New Roman" w:hAnsi="Times New Roman" w:cs="Times New Roman"/>
                <w:color w:val="0F243E" w:themeColor="text2" w:themeShade="80"/>
                <w:sz w:val="24"/>
                <w:szCs w:val="24"/>
              </w:rPr>
              <w:t xml:space="preserve">, uzimanje talaca, nezakonito lišavanje slobode ili teška maltretiranja nekog lica; ili korišćenje nekog lica kao ljudski štit; ili </w:t>
            </w:r>
          </w:p>
          <w:p w14:paraId="67DD92B6" w14:textId="77777777" w:rsidR="00471B27" w:rsidRPr="00041D98" w:rsidRDefault="00471B27" w:rsidP="004C279F">
            <w:pPr>
              <w:ind w:left="631"/>
              <w:jc w:val="both"/>
              <w:rPr>
                <w:rFonts w:ascii="Times New Roman" w:hAnsi="Times New Roman" w:cs="Times New Roman"/>
                <w:color w:val="0F243E" w:themeColor="text2" w:themeShade="80"/>
                <w:sz w:val="24"/>
                <w:szCs w:val="24"/>
              </w:rPr>
            </w:pPr>
          </w:p>
          <w:p w14:paraId="3A5239D7" w14:textId="77777777" w:rsidR="00287252" w:rsidRPr="00041D98" w:rsidRDefault="00471B27" w:rsidP="004C279F">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ii. </w:t>
            </w:r>
            <w:r w:rsidR="00287252" w:rsidRPr="00041D98">
              <w:rPr>
                <w:rFonts w:ascii="Times New Roman" w:hAnsi="Times New Roman" w:cs="Times New Roman"/>
                <w:color w:val="0F243E" w:themeColor="text2" w:themeShade="80"/>
                <w:sz w:val="24"/>
                <w:szCs w:val="24"/>
              </w:rPr>
              <w:t xml:space="preserve">progon, diskriminaciju, maltretiranje jedne </w:t>
            </w:r>
            <w:r w:rsidR="007D0DF6" w:rsidRPr="00041D98">
              <w:rPr>
                <w:rFonts w:ascii="Times New Roman" w:hAnsi="Times New Roman" w:cs="Times New Roman"/>
                <w:color w:val="0F243E" w:themeColor="text2" w:themeShade="80"/>
                <w:sz w:val="24"/>
                <w:szCs w:val="24"/>
              </w:rPr>
              <w:t xml:space="preserve">osobe ili </w:t>
            </w:r>
            <w:r w:rsidR="00287252" w:rsidRPr="00041D98">
              <w:rPr>
                <w:rFonts w:ascii="Times New Roman" w:hAnsi="Times New Roman" w:cs="Times New Roman"/>
                <w:color w:val="0F243E" w:themeColor="text2" w:themeShade="80"/>
                <w:sz w:val="24"/>
                <w:szCs w:val="24"/>
              </w:rPr>
              <w:t xml:space="preserve">grupe </w:t>
            </w:r>
            <w:r w:rsidR="007D0DF6" w:rsidRPr="00041D98">
              <w:rPr>
                <w:rFonts w:ascii="Times New Roman" w:hAnsi="Times New Roman" w:cs="Times New Roman"/>
                <w:color w:val="0F243E" w:themeColor="text2" w:themeShade="80"/>
                <w:sz w:val="24"/>
                <w:szCs w:val="24"/>
              </w:rPr>
              <w:t>koja</w:t>
            </w:r>
            <w:r w:rsidR="00287252" w:rsidRPr="00041D98">
              <w:rPr>
                <w:rFonts w:ascii="Times New Roman" w:hAnsi="Times New Roman" w:cs="Times New Roman"/>
                <w:color w:val="0F243E" w:themeColor="text2" w:themeShade="80"/>
                <w:sz w:val="24"/>
                <w:szCs w:val="24"/>
              </w:rPr>
              <w:t xml:space="preserve"> je identifikovan</w:t>
            </w:r>
            <w:r w:rsidR="007D0DF6" w:rsidRPr="00041D98">
              <w:rPr>
                <w:rFonts w:ascii="Times New Roman" w:hAnsi="Times New Roman" w:cs="Times New Roman"/>
                <w:color w:val="0F243E" w:themeColor="text2" w:themeShade="80"/>
                <w:sz w:val="24"/>
                <w:szCs w:val="24"/>
              </w:rPr>
              <w:t>a</w:t>
            </w:r>
            <w:r w:rsidR="00287252" w:rsidRPr="00041D98">
              <w:rPr>
                <w:rFonts w:ascii="Times New Roman" w:hAnsi="Times New Roman" w:cs="Times New Roman"/>
                <w:color w:val="0F243E" w:themeColor="text2" w:themeShade="80"/>
                <w:sz w:val="24"/>
                <w:szCs w:val="24"/>
              </w:rPr>
              <w:t xml:space="preserve"> po političkom, rasnom, nacionalnom, etničkom, kulturnom, verskom, rodnom osnovu, ili po nekom drugom osnovu, a koji su prihvaćeni kao nedozvoljeni u skladu sa međunarodnim pravom, ili </w:t>
            </w:r>
          </w:p>
          <w:p w14:paraId="7F81D241"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p>
          <w:p w14:paraId="326C100F"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iii. krađu ili nezakonito oduzimanje i konfiskovanje zemlje ili imovine i nezakonito uništavanje imovine, obuhvatajući i verske, kulturne, istorijske objekte, kada se izvršava zajedno sa nekim od dela koja su gore navedena u stavovima (i) ili (ii), ili;</w:t>
            </w:r>
          </w:p>
          <w:p w14:paraId="76B0E072"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p>
          <w:p w14:paraId="7A9F5CD0" w14:textId="77777777" w:rsidR="004C279F" w:rsidRPr="00041D98" w:rsidRDefault="004C279F" w:rsidP="004C279F">
            <w:pPr>
              <w:ind w:left="631"/>
              <w:jc w:val="both"/>
              <w:rPr>
                <w:rFonts w:ascii="Times New Roman" w:hAnsi="Times New Roman" w:cs="Times New Roman"/>
                <w:color w:val="0F243E" w:themeColor="text2" w:themeShade="80"/>
                <w:sz w:val="24"/>
                <w:szCs w:val="24"/>
              </w:rPr>
            </w:pPr>
          </w:p>
          <w:p w14:paraId="4EB88AE0" w14:textId="37DA71B1" w:rsidR="00287252" w:rsidRPr="00041D98" w:rsidRDefault="00287252" w:rsidP="004C279F">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iv. svako delovanje ili ne delovanje (izuzimanje) koje za cilj ima da spreči ili omete upravljanje pravdom u vezi sa nekim od </w:t>
            </w:r>
            <w:r w:rsidR="005105D6" w:rsidRPr="00041D98">
              <w:rPr>
                <w:rFonts w:ascii="Times New Roman" w:hAnsi="Times New Roman" w:cs="Times New Roman"/>
                <w:color w:val="0F243E" w:themeColor="text2" w:themeShade="80"/>
                <w:sz w:val="24"/>
                <w:szCs w:val="24"/>
              </w:rPr>
              <w:t xml:space="preserve">dela </w:t>
            </w:r>
            <w:r w:rsidRPr="00041D98">
              <w:rPr>
                <w:rFonts w:ascii="Times New Roman" w:hAnsi="Times New Roman" w:cs="Times New Roman"/>
                <w:color w:val="0F243E" w:themeColor="text2" w:themeShade="80"/>
                <w:sz w:val="24"/>
                <w:szCs w:val="24"/>
              </w:rPr>
              <w:t>koj</w:t>
            </w:r>
            <w:r w:rsidR="005105D6"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su pomenut</w:t>
            </w:r>
            <w:r w:rsidR="005105D6"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u stavovima od (i) do (iii); </w:t>
            </w:r>
          </w:p>
          <w:p w14:paraId="18B4A232"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p>
          <w:p w14:paraId="64BF2470"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p>
          <w:p w14:paraId="73D3AE72" w14:textId="0F4EB059" w:rsidR="00287252" w:rsidRDefault="00287252" w:rsidP="004C279F">
            <w:pPr>
              <w:jc w:val="both"/>
              <w:rPr>
                <w:rFonts w:ascii="Times New Roman" w:hAnsi="Times New Roman" w:cs="Times New Roman"/>
                <w:color w:val="0F243E" w:themeColor="text2" w:themeShade="80"/>
                <w:sz w:val="24"/>
                <w:szCs w:val="24"/>
              </w:rPr>
            </w:pPr>
          </w:p>
          <w:p w14:paraId="58CFF1F1" w14:textId="77777777" w:rsidR="00A377FB" w:rsidRPr="00041D98" w:rsidRDefault="00A377FB" w:rsidP="004C279F">
            <w:pPr>
              <w:jc w:val="both"/>
              <w:rPr>
                <w:rFonts w:ascii="Times New Roman" w:hAnsi="Times New Roman" w:cs="Times New Roman"/>
                <w:color w:val="0F243E" w:themeColor="text2" w:themeShade="80"/>
                <w:sz w:val="24"/>
                <w:szCs w:val="24"/>
              </w:rPr>
            </w:pPr>
          </w:p>
          <w:p w14:paraId="1AD848EC"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v. svaki pokušaj, konspiracija, podstrek, naredba ili ubeđivanje na izvršenje nekog dela ili dela pomenutih u stavovima od (i) do (iv); </w:t>
            </w:r>
          </w:p>
          <w:p w14:paraId="767242CC"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p>
          <w:p w14:paraId="18798DBD" w14:textId="77777777" w:rsidR="004C279F" w:rsidRPr="00041D98" w:rsidRDefault="004C279F" w:rsidP="004C279F">
            <w:pPr>
              <w:ind w:left="631"/>
              <w:jc w:val="both"/>
              <w:rPr>
                <w:rFonts w:ascii="Times New Roman" w:hAnsi="Times New Roman" w:cs="Times New Roman"/>
                <w:color w:val="0F243E" w:themeColor="text2" w:themeShade="80"/>
                <w:sz w:val="24"/>
                <w:szCs w:val="24"/>
              </w:rPr>
            </w:pPr>
          </w:p>
          <w:p w14:paraId="0A3F486E" w14:textId="77777777" w:rsidR="00287252" w:rsidRPr="00041D98" w:rsidRDefault="00287252" w:rsidP="004C279F">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vi.  svaka povreda međunarodnih zakona, standarda ili instrumenata o ljudskim pravima koji su sprovodljivi na Kosovu ili na teritoriji koja čini Kosovo; </w:t>
            </w:r>
          </w:p>
          <w:p w14:paraId="0B2BE17B" w14:textId="77777777" w:rsidR="00033880" w:rsidRDefault="00033880" w:rsidP="004C279F">
            <w:pPr>
              <w:ind w:left="631"/>
              <w:jc w:val="both"/>
              <w:rPr>
                <w:rFonts w:ascii="Times New Roman" w:hAnsi="Times New Roman" w:cs="Times New Roman"/>
                <w:color w:val="0F243E" w:themeColor="text2" w:themeShade="80"/>
                <w:sz w:val="24"/>
                <w:szCs w:val="24"/>
              </w:rPr>
            </w:pPr>
          </w:p>
          <w:p w14:paraId="38CA635A" w14:textId="0E69C80A" w:rsidR="00287252" w:rsidRPr="00041D98" w:rsidRDefault="00287252" w:rsidP="004C279F">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vii. svaka povreda međunarodnog krivičnog prava, međunarodnog humanitarnog prava i međunarodnog običajnog prava, obuhvatajući i zločin genocida, zločine protiv čovečnosti i ratne zločine. </w:t>
            </w:r>
          </w:p>
          <w:p w14:paraId="475240C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4B2153F" w14:textId="32BA8623" w:rsidR="00033880" w:rsidRPr="00041D98" w:rsidRDefault="00287252" w:rsidP="00C97FD7">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7663C" w:rsidRPr="00041D98">
              <w:rPr>
                <w:rFonts w:ascii="Times New Roman" w:hAnsi="Times New Roman" w:cs="Times New Roman"/>
                <w:color w:val="0F243E" w:themeColor="text2" w:themeShade="80"/>
                <w:sz w:val="24"/>
                <w:szCs w:val="24"/>
              </w:rPr>
              <w:t>26</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Vojnici u oružanim sukobima</w:t>
            </w:r>
            <w:r w:rsidRPr="00041D98">
              <w:rPr>
                <w:rFonts w:ascii="Times New Roman" w:hAnsi="Times New Roman" w:cs="Times New Roman"/>
                <w:color w:val="0F243E" w:themeColor="text2" w:themeShade="80"/>
                <w:sz w:val="24"/>
                <w:szCs w:val="24"/>
              </w:rPr>
              <w:t>- smatraju s</w:t>
            </w:r>
            <w:r w:rsidR="005105D6"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pripadnici državnih oružanih snaga i pripadnici ostalih oružanih organizovanih grupa, koje su kao takve poznate i koje deluju pod dotičnom komandom tokom izvršenja vojnih operacija koje podležu odredbama međunarodnog humanitarnog prava, kao </w:t>
            </w:r>
            <w:r w:rsidRPr="00041D98">
              <w:rPr>
                <w:rFonts w:ascii="Times New Roman" w:hAnsi="Times New Roman" w:cs="Times New Roman"/>
                <w:color w:val="0F243E" w:themeColor="text2" w:themeShade="80"/>
                <w:sz w:val="24"/>
                <w:szCs w:val="24"/>
              </w:rPr>
              <w:lastRenderedPageBreak/>
              <w:t xml:space="preserve">što je određeno Dodatnim protokolom II i </w:t>
            </w:r>
            <w:r w:rsidR="007F69DD" w:rsidRPr="00041D98">
              <w:rPr>
                <w:rFonts w:ascii="Times New Roman" w:hAnsi="Times New Roman" w:cs="Times New Roman"/>
                <w:color w:val="0F243E" w:themeColor="text2" w:themeShade="80"/>
                <w:sz w:val="24"/>
                <w:szCs w:val="24"/>
              </w:rPr>
              <w:t xml:space="preserve">sa </w:t>
            </w:r>
            <w:r w:rsidR="00C97FD7">
              <w:rPr>
                <w:rFonts w:ascii="Times New Roman" w:hAnsi="Times New Roman" w:cs="Times New Roman"/>
                <w:color w:val="0F243E" w:themeColor="text2" w:themeShade="80"/>
                <w:sz w:val="24"/>
                <w:szCs w:val="24"/>
              </w:rPr>
              <w:t xml:space="preserve">četiri Ženevske konvencije. </w:t>
            </w:r>
          </w:p>
          <w:p w14:paraId="2A9984CF" w14:textId="77777777" w:rsidR="00287252" w:rsidRPr="00041D98" w:rsidRDefault="00287252" w:rsidP="004C279F">
            <w:pPr>
              <w:ind w:left="271"/>
              <w:jc w:val="both"/>
              <w:rPr>
                <w:rFonts w:ascii="Times New Roman" w:hAnsi="Times New Roman" w:cs="Times New Roman"/>
                <w:color w:val="0F243E" w:themeColor="text2" w:themeShade="80"/>
                <w:sz w:val="24"/>
                <w:szCs w:val="24"/>
              </w:rPr>
            </w:pPr>
          </w:p>
          <w:p w14:paraId="5E88B5D1" w14:textId="3F666F6E" w:rsidR="00287252" w:rsidRPr="00041D98" w:rsidRDefault="00287252" w:rsidP="004C279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7663C" w:rsidRPr="00041D98">
              <w:rPr>
                <w:rFonts w:ascii="Times New Roman" w:hAnsi="Times New Roman" w:cs="Times New Roman"/>
                <w:color w:val="0F243E" w:themeColor="text2" w:themeShade="80"/>
                <w:sz w:val="24"/>
                <w:szCs w:val="24"/>
              </w:rPr>
              <w:t>27</w:t>
            </w:r>
            <w:r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b/>
                <w:color w:val="0F243E" w:themeColor="text2" w:themeShade="80"/>
                <w:sz w:val="24"/>
                <w:szCs w:val="24"/>
              </w:rPr>
              <w:t>Žrtva</w:t>
            </w:r>
            <w:r w:rsidRPr="00041D98">
              <w:rPr>
                <w:rFonts w:ascii="Times New Roman" w:hAnsi="Times New Roman" w:cs="Times New Roman"/>
                <w:color w:val="0F243E" w:themeColor="text2" w:themeShade="80"/>
                <w:sz w:val="24"/>
                <w:szCs w:val="24"/>
              </w:rPr>
              <w:t xml:space="preserve"> – podrazumeva svako lice koje je pojedinačno ili zajedno sa jednim ili više lica doživelo štetu u obliku fizičkog ili mentalnog oštećenja, emocionalne patnje, privrednih ili finansijskih gubitaka ili bitno</w:t>
            </w:r>
            <w:r w:rsidR="005105D6" w:rsidRPr="00041D98">
              <w:rPr>
                <w:rFonts w:ascii="Times New Roman" w:hAnsi="Times New Roman" w:cs="Times New Roman"/>
                <w:color w:val="0F243E" w:themeColor="text2" w:themeShade="80"/>
                <w:sz w:val="24"/>
                <w:szCs w:val="24"/>
              </w:rPr>
              <w:t>g</w:t>
            </w:r>
            <w:r w:rsidRPr="00041D98">
              <w:rPr>
                <w:rFonts w:ascii="Times New Roman" w:hAnsi="Times New Roman" w:cs="Times New Roman"/>
                <w:color w:val="0F243E" w:themeColor="text2" w:themeShade="80"/>
                <w:sz w:val="24"/>
                <w:szCs w:val="24"/>
              </w:rPr>
              <w:t xml:space="preserve"> oštećenj</w:t>
            </w:r>
            <w:r w:rsidR="005105D6" w:rsidRPr="00041D98">
              <w:rPr>
                <w:rFonts w:ascii="Times New Roman" w:hAnsi="Times New Roman" w:cs="Times New Roman"/>
                <w:color w:val="0F243E" w:themeColor="text2" w:themeShade="80"/>
                <w:sz w:val="24"/>
                <w:szCs w:val="24"/>
              </w:rPr>
              <w:t>a (bitne povrede</w:t>
            </w:r>
            <w:r w:rsidR="007F69DD"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ljudskih prava kao posledica teških povreda ljudskih prava, </w:t>
            </w:r>
            <w:r w:rsidR="007F69DD"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obuhvata i uže članove porodice, bližnje ili podređene žrtvama, tokom perioda koji Komisija razmatra. </w:t>
            </w:r>
          </w:p>
          <w:p w14:paraId="3DB3EABE" w14:textId="68C7E175" w:rsidR="00287252" w:rsidRDefault="00287252" w:rsidP="004C279F">
            <w:pPr>
              <w:jc w:val="both"/>
              <w:rPr>
                <w:rFonts w:ascii="Times New Roman" w:hAnsi="Times New Roman" w:cs="Times New Roman"/>
                <w:color w:val="0F243E" w:themeColor="text2" w:themeShade="80"/>
                <w:sz w:val="24"/>
                <w:szCs w:val="24"/>
              </w:rPr>
            </w:pPr>
          </w:p>
          <w:p w14:paraId="57213718" w14:textId="77777777" w:rsidR="00033880" w:rsidRPr="00041D98" w:rsidRDefault="00033880" w:rsidP="004C279F">
            <w:pPr>
              <w:jc w:val="both"/>
              <w:rPr>
                <w:rFonts w:ascii="Times New Roman" w:hAnsi="Times New Roman" w:cs="Times New Roman"/>
                <w:color w:val="0F243E" w:themeColor="text2" w:themeShade="80"/>
                <w:sz w:val="24"/>
                <w:szCs w:val="24"/>
              </w:rPr>
            </w:pPr>
          </w:p>
          <w:p w14:paraId="3A41505E" w14:textId="57CDB7EF" w:rsidR="00287252" w:rsidRPr="00041D98" w:rsidRDefault="00771DC2" w:rsidP="004C279F">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POGLAVLJE II  – </w:t>
            </w:r>
            <w:r w:rsidRPr="00041D98">
              <w:rPr>
                <w:rFonts w:ascii="Times New Roman" w:hAnsi="Times New Roman" w:cs="Times New Roman"/>
                <w:b/>
                <w:color w:val="0F243E" w:themeColor="text2" w:themeShade="80"/>
                <w:sz w:val="24"/>
                <w:szCs w:val="24"/>
              </w:rPr>
              <w:tab/>
              <w:t xml:space="preserve">OSNIVANJE, </w:t>
            </w:r>
            <w:r w:rsidR="00287252" w:rsidRPr="00041D98">
              <w:rPr>
                <w:rFonts w:ascii="Times New Roman" w:hAnsi="Times New Roman" w:cs="Times New Roman"/>
                <w:b/>
                <w:color w:val="0F243E" w:themeColor="text2" w:themeShade="80"/>
                <w:sz w:val="24"/>
                <w:szCs w:val="24"/>
              </w:rPr>
              <w:t xml:space="preserve">STATUS, VREDNOSTI I PRINCIPI RADA KOMISIJE </w:t>
            </w:r>
          </w:p>
          <w:p w14:paraId="76B4FBB7" w14:textId="77777777" w:rsidR="00287252" w:rsidRPr="00041D98" w:rsidRDefault="00287252" w:rsidP="004C279F">
            <w:pPr>
              <w:jc w:val="both"/>
              <w:rPr>
                <w:rFonts w:ascii="Times New Roman" w:hAnsi="Times New Roman" w:cs="Times New Roman"/>
                <w:b/>
                <w:color w:val="0F243E" w:themeColor="text2" w:themeShade="80"/>
                <w:sz w:val="24"/>
                <w:szCs w:val="24"/>
              </w:rPr>
            </w:pPr>
          </w:p>
          <w:p w14:paraId="182985F5" w14:textId="77777777" w:rsidR="00287252" w:rsidRPr="00041D98" w:rsidRDefault="00287252"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95EA0" w:rsidRPr="00041D98">
              <w:rPr>
                <w:rFonts w:ascii="Times New Roman" w:hAnsi="Times New Roman" w:cs="Times New Roman"/>
                <w:b/>
                <w:color w:val="0F243E" w:themeColor="text2" w:themeShade="80"/>
                <w:sz w:val="24"/>
                <w:szCs w:val="24"/>
              </w:rPr>
              <w:t>4</w:t>
            </w:r>
          </w:p>
          <w:p w14:paraId="0C04BFD4" w14:textId="77777777" w:rsidR="00287252" w:rsidRPr="00041D98" w:rsidRDefault="007F69DD"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Osnivanje i status </w:t>
            </w:r>
            <w:r w:rsidR="00287252" w:rsidRPr="00041D98">
              <w:rPr>
                <w:rFonts w:ascii="Times New Roman" w:hAnsi="Times New Roman" w:cs="Times New Roman"/>
                <w:b/>
                <w:color w:val="0F243E" w:themeColor="text2" w:themeShade="80"/>
                <w:sz w:val="24"/>
                <w:szCs w:val="24"/>
              </w:rPr>
              <w:t>Status</w:t>
            </w:r>
          </w:p>
          <w:p w14:paraId="2D3FE7DB"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7AE8D1C"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4E6828C3"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r>
            <w:r w:rsidR="00595EA0" w:rsidRPr="00041D98">
              <w:rPr>
                <w:rFonts w:ascii="Times New Roman" w:hAnsi="Times New Roman" w:cs="Times New Roman"/>
                <w:color w:val="0F243E" w:themeColor="text2" w:themeShade="80"/>
                <w:sz w:val="24"/>
                <w:szCs w:val="24"/>
              </w:rPr>
              <w:t xml:space="preserve">Komisija je nezavisna institucija, osnovana ovim normativnim aktom i </w:t>
            </w:r>
            <w:r w:rsidRPr="00041D98">
              <w:rPr>
                <w:rFonts w:ascii="Times New Roman" w:hAnsi="Times New Roman" w:cs="Times New Roman"/>
                <w:color w:val="0F243E" w:themeColor="text2" w:themeShade="80"/>
                <w:sz w:val="24"/>
                <w:szCs w:val="24"/>
              </w:rPr>
              <w:t>ima pravni subjektivitet.</w:t>
            </w:r>
          </w:p>
          <w:p w14:paraId="0CF0A685" w14:textId="77777777" w:rsidR="00771DC2" w:rsidRPr="00041D98" w:rsidRDefault="00771DC2" w:rsidP="004C279F">
            <w:pPr>
              <w:jc w:val="both"/>
              <w:rPr>
                <w:rFonts w:ascii="Times New Roman" w:hAnsi="Times New Roman" w:cs="Times New Roman"/>
                <w:color w:val="0F243E" w:themeColor="text2" w:themeShade="80"/>
                <w:sz w:val="24"/>
                <w:szCs w:val="24"/>
              </w:rPr>
            </w:pPr>
          </w:p>
          <w:p w14:paraId="07310274" w14:textId="77777777" w:rsidR="00595EA0" w:rsidRPr="00041D98" w:rsidRDefault="00771DC2" w:rsidP="00471B27">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Komisija je javno pravno lice, sa pravima, dužnostima i odgovornosti</w:t>
            </w:r>
            <w:r w:rsidR="007F69DD" w:rsidRPr="00041D98">
              <w:rPr>
                <w:rFonts w:ascii="Times New Roman" w:hAnsi="Times New Roman" w:cs="Times New Roman"/>
                <w:color w:val="0F243E" w:themeColor="text2" w:themeShade="80"/>
                <w:sz w:val="24"/>
                <w:szCs w:val="24"/>
              </w:rPr>
              <w:t>ma</w:t>
            </w:r>
            <w:r w:rsidR="00287252" w:rsidRPr="00041D98">
              <w:rPr>
                <w:rFonts w:ascii="Times New Roman" w:hAnsi="Times New Roman" w:cs="Times New Roman"/>
                <w:color w:val="0F243E" w:themeColor="text2" w:themeShade="80"/>
                <w:sz w:val="24"/>
                <w:szCs w:val="24"/>
              </w:rPr>
              <w:t xml:space="preserve"> određenim ovim normativnim aktom, unutrašnjim aktima Komisije i dotičnim zakonodavstvom na snazi.</w:t>
            </w:r>
          </w:p>
          <w:p w14:paraId="7E37D036" w14:textId="77777777" w:rsidR="00595EA0" w:rsidRPr="00041D98" w:rsidRDefault="00595EA0" w:rsidP="00471B27">
            <w:pPr>
              <w:jc w:val="both"/>
              <w:rPr>
                <w:rFonts w:ascii="Times New Roman" w:hAnsi="Times New Roman" w:cs="Times New Roman"/>
                <w:color w:val="0F243E" w:themeColor="text2" w:themeShade="80"/>
                <w:sz w:val="24"/>
                <w:szCs w:val="24"/>
              </w:rPr>
            </w:pPr>
          </w:p>
          <w:p w14:paraId="3E3BB109" w14:textId="77777777" w:rsidR="00471B27" w:rsidRPr="00041D98" w:rsidRDefault="00595EA0" w:rsidP="00471B27">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471B27" w:rsidRPr="00041D98">
              <w:rPr>
                <w:rFonts w:ascii="Times New Roman" w:hAnsi="Times New Roman" w:cs="Times New Roman"/>
                <w:color w:val="0F243E" w:themeColor="text2" w:themeShade="80"/>
                <w:sz w:val="24"/>
                <w:szCs w:val="24"/>
              </w:rPr>
              <w:t>. Osnivačka institucija obezbeđuje uslove za rad i funkcionisanje Komisije.</w:t>
            </w:r>
          </w:p>
          <w:p w14:paraId="1303853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919FB0E"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4C0EF6C" w14:textId="77777777" w:rsidR="00287252" w:rsidRPr="00041D98" w:rsidRDefault="00287252"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95EA0" w:rsidRPr="00041D98">
              <w:rPr>
                <w:rFonts w:ascii="Times New Roman" w:hAnsi="Times New Roman" w:cs="Times New Roman"/>
                <w:b/>
                <w:color w:val="0F243E" w:themeColor="text2" w:themeShade="80"/>
                <w:sz w:val="24"/>
                <w:szCs w:val="24"/>
              </w:rPr>
              <w:t>5</w:t>
            </w:r>
          </w:p>
          <w:p w14:paraId="38ADE9F0" w14:textId="77777777" w:rsidR="00287252" w:rsidRPr="00041D98" w:rsidRDefault="00287252"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Sedište i  amblem Komisije</w:t>
            </w:r>
          </w:p>
          <w:p w14:paraId="02F45EA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3DFE490" w14:textId="77777777" w:rsidR="00595EA0" w:rsidRPr="00041D98" w:rsidRDefault="00595EA0" w:rsidP="004C279F">
            <w:pPr>
              <w:jc w:val="both"/>
              <w:rPr>
                <w:rFonts w:ascii="Times New Roman" w:hAnsi="Times New Roman" w:cs="Times New Roman"/>
                <w:color w:val="0F243E" w:themeColor="text2" w:themeShade="80"/>
                <w:sz w:val="24"/>
                <w:szCs w:val="24"/>
              </w:rPr>
            </w:pPr>
          </w:p>
          <w:p w14:paraId="6F50557C"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Sedište Komisije je u Prištini. </w:t>
            </w:r>
          </w:p>
          <w:p w14:paraId="77EC597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35C40D6" w14:textId="77777777" w:rsidR="00C97FD7" w:rsidRDefault="00C97FD7" w:rsidP="004C279F">
            <w:pPr>
              <w:jc w:val="both"/>
              <w:rPr>
                <w:rFonts w:ascii="Times New Roman" w:hAnsi="Times New Roman" w:cs="Times New Roman"/>
                <w:color w:val="0F243E" w:themeColor="text2" w:themeShade="80"/>
                <w:sz w:val="24"/>
                <w:szCs w:val="24"/>
              </w:rPr>
            </w:pPr>
          </w:p>
          <w:p w14:paraId="413178A8" w14:textId="4CF7A405"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Komisija, po potrebi, može osnovati ogranke, u skladu sa ovim normativnim aktom i svojim unutrašnjim aktom, </w:t>
            </w:r>
            <w:r w:rsidR="005105D6" w:rsidRPr="00041D98">
              <w:rPr>
                <w:rFonts w:ascii="Times New Roman" w:hAnsi="Times New Roman" w:cs="Times New Roman"/>
                <w:color w:val="0F243E" w:themeColor="text2" w:themeShade="80"/>
                <w:sz w:val="24"/>
                <w:szCs w:val="24"/>
              </w:rPr>
              <w:t>a kao odgovor</w:t>
            </w:r>
            <w:r w:rsidRPr="00041D98">
              <w:rPr>
                <w:rFonts w:ascii="Times New Roman" w:hAnsi="Times New Roman" w:cs="Times New Roman"/>
                <w:color w:val="0F243E" w:themeColor="text2" w:themeShade="80"/>
                <w:sz w:val="24"/>
                <w:szCs w:val="24"/>
              </w:rPr>
              <w:t xml:space="preserve"> na ciljeve i prirodu posla Komisije.  </w:t>
            </w:r>
          </w:p>
          <w:p w14:paraId="21EEAF0F" w14:textId="76F4A4FD" w:rsidR="00287252" w:rsidRDefault="00287252" w:rsidP="004C279F">
            <w:pPr>
              <w:jc w:val="both"/>
              <w:rPr>
                <w:rFonts w:ascii="Times New Roman" w:hAnsi="Times New Roman" w:cs="Times New Roman"/>
                <w:color w:val="0F243E" w:themeColor="text2" w:themeShade="80"/>
                <w:sz w:val="24"/>
                <w:szCs w:val="24"/>
              </w:rPr>
            </w:pPr>
          </w:p>
          <w:p w14:paraId="226A85AF" w14:textId="77777777" w:rsidR="00C97FD7" w:rsidRPr="00041D98" w:rsidRDefault="00C97FD7" w:rsidP="004C279F">
            <w:pPr>
              <w:jc w:val="both"/>
              <w:rPr>
                <w:rFonts w:ascii="Times New Roman" w:hAnsi="Times New Roman" w:cs="Times New Roman"/>
                <w:color w:val="0F243E" w:themeColor="text2" w:themeShade="80"/>
                <w:sz w:val="24"/>
                <w:szCs w:val="24"/>
              </w:rPr>
            </w:pPr>
          </w:p>
          <w:p w14:paraId="5CBE86BF"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Komisija donosi odluku o svom vizuelnom identitetu, koji obuhvataju amblem i pečat. </w:t>
            </w:r>
          </w:p>
          <w:p w14:paraId="1444455A" w14:textId="77777777" w:rsidR="009F5413" w:rsidRPr="00041D98" w:rsidRDefault="009F5413" w:rsidP="00787CFF">
            <w:pPr>
              <w:jc w:val="center"/>
              <w:rPr>
                <w:rFonts w:ascii="Times New Roman" w:hAnsi="Times New Roman" w:cs="Times New Roman"/>
                <w:b/>
                <w:color w:val="0F243E" w:themeColor="text2" w:themeShade="80"/>
                <w:sz w:val="24"/>
                <w:szCs w:val="24"/>
              </w:rPr>
            </w:pPr>
          </w:p>
          <w:p w14:paraId="1A2539C1"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9F5413" w:rsidRPr="00041D98">
              <w:rPr>
                <w:rFonts w:ascii="Times New Roman" w:hAnsi="Times New Roman" w:cs="Times New Roman"/>
                <w:b/>
                <w:color w:val="0F243E" w:themeColor="text2" w:themeShade="80"/>
                <w:sz w:val="24"/>
                <w:szCs w:val="24"/>
              </w:rPr>
              <w:t>6</w:t>
            </w:r>
          </w:p>
          <w:p w14:paraId="21257376"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Sastav Komisije</w:t>
            </w:r>
          </w:p>
          <w:p w14:paraId="34CB413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492DD62"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1.Komisija se sastoji od devet (9) poverenika. </w:t>
            </w:r>
          </w:p>
          <w:p w14:paraId="4143EE1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611BB0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13FD640" w14:textId="248387CC"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 Komisijom predsedava</w:t>
            </w:r>
            <w:r w:rsidR="005105D6" w:rsidRPr="00041D98">
              <w:rPr>
                <w:rFonts w:ascii="Times New Roman" w:hAnsi="Times New Roman" w:cs="Times New Roman"/>
                <w:color w:val="0F243E" w:themeColor="text2" w:themeShade="80"/>
                <w:sz w:val="24"/>
                <w:szCs w:val="24"/>
              </w:rPr>
              <w:t>ju</w:t>
            </w:r>
            <w:r w:rsidRPr="00041D98">
              <w:rPr>
                <w:rFonts w:ascii="Times New Roman" w:hAnsi="Times New Roman" w:cs="Times New Roman"/>
                <w:color w:val="0F243E" w:themeColor="text2" w:themeShade="80"/>
                <w:sz w:val="24"/>
                <w:szCs w:val="24"/>
              </w:rPr>
              <w:t xml:space="preserve"> glavni poverenik i dva zamenika glavnog poverenika. Makar jedan od zamenika glavnog poverenika mora </w:t>
            </w:r>
            <w:r w:rsidRPr="00041D98">
              <w:rPr>
                <w:rFonts w:ascii="Times New Roman" w:hAnsi="Times New Roman" w:cs="Times New Roman"/>
                <w:color w:val="0F243E" w:themeColor="text2" w:themeShade="80"/>
                <w:sz w:val="24"/>
                <w:szCs w:val="24"/>
              </w:rPr>
              <w:lastRenderedPageBreak/>
              <w:t xml:space="preserve">biti iz druge zajednice, koja nije većinska na Kosovu. </w:t>
            </w:r>
          </w:p>
          <w:p w14:paraId="190B3AA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ED5031C"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Sastav članova Komisije predstavlja multietnički i rodni karakter Kosova i najmanje: </w:t>
            </w:r>
          </w:p>
          <w:p w14:paraId="34DF8952" w14:textId="77777777" w:rsidR="00C97FD7" w:rsidRDefault="00C97FD7" w:rsidP="00787CFF">
            <w:pPr>
              <w:ind w:left="271"/>
              <w:jc w:val="both"/>
              <w:rPr>
                <w:rFonts w:ascii="Times New Roman" w:hAnsi="Times New Roman" w:cs="Times New Roman"/>
                <w:color w:val="0F243E" w:themeColor="text2" w:themeShade="80"/>
                <w:sz w:val="24"/>
                <w:szCs w:val="24"/>
              </w:rPr>
            </w:pPr>
          </w:p>
          <w:p w14:paraId="2CE53419" w14:textId="5CFEC52F" w:rsidR="00787CFF" w:rsidRPr="00041D98" w:rsidRDefault="00787CFF" w:rsidP="00787CF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3.1.</w:t>
            </w:r>
            <w:r w:rsidRPr="00041D98">
              <w:rPr>
                <w:rFonts w:ascii="Times New Roman" w:hAnsi="Times New Roman" w:cs="Times New Roman"/>
                <w:color w:val="0F243E" w:themeColor="text2" w:themeShade="80"/>
                <w:sz w:val="24"/>
                <w:szCs w:val="24"/>
              </w:rPr>
              <w:tab/>
              <w:t xml:space="preserve"> trideset posto  (30%) poverenika moraju biti suprotnog pola. </w:t>
            </w:r>
          </w:p>
          <w:p w14:paraId="700C5E46" w14:textId="77777777" w:rsidR="00787CFF" w:rsidRPr="00041D98" w:rsidRDefault="00787CFF" w:rsidP="00787CFF">
            <w:pPr>
              <w:ind w:left="271"/>
              <w:jc w:val="both"/>
              <w:rPr>
                <w:rFonts w:ascii="Times New Roman" w:hAnsi="Times New Roman" w:cs="Times New Roman"/>
                <w:color w:val="0F243E" w:themeColor="text2" w:themeShade="80"/>
                <w:sz w:val="24"/>
                <w:szCs w:val="24"/>
              </w:rPr>
            </w:pPr>
          </w:p>
          <w:p w14:paraId="4EA5E388" w14:textId="77777777" w:rsidR="00C97FD7" w:rsidRDefault="00C97FD7" w:rsidP="00787CFF">
            <w:pPr>
              <w:ind w:left="271"/>
              <w:jc w:val="both"/>
              <w:rPr>
                <w:rFonts w:ascii="Times New Roman" w:hAnsi="Times New Roman" w:cs="Times New Roman"/>
                <w:color w:val="0F243E" w:themeColor="text2" w:themeShade="80"/>
                <w:sz w:val="24"/>
                <w:szCs w:val="24"/>
              </w:rPr>
            </w:pPr>
          </w:p>
          <w:p w14:paraId="2589904D" w14:textId="35385F1E" w:rsidR="00787CFF" w:rsidRPr="00041D98" w:rsidRDefault="00787CFF" w:rsidP="00787CF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3.2.</w:t>
            </w:r>
            <w:r w:rsidRPr="00041D98">
              <w:rPr>
                <w:rFonts w:ascii="Times New Roman" w:hAnsi="Times New Roman" w:cs="Times New Roman"/>
                <w:color w:val="0F243E" w:themeColor="text2" w:themeShade="80"/>
                <w:sz w:val="24"/>
                <w:szCs w:val="24"/>
              </w:rPr>
              <w:tab/>
              <w:t xml:space="preserve">dva (2) </w:t>
            </w:r>
            <w:r w:rsidR="009F5413" w:rsidRPr="00041D98">
              <w:rPr>
                <w:rFonts w:ascii="Times New Roman" w:hAnsi="Times New Roman" w:cs="Times New Roman"/>
                <w:color w:val="0F243E" w:themeColor="text2" w:themeShade="80"/>
                <w:sz w:val="24"/>
                <w:szCs w:val="24"/>
              </w:rPr>
              <w:t xml:space="preserve">poverenika </w:t>
            </w:r>
            <w:r w:rsidRPr="00041D98">
              <w:rPr>
                <w:rFonts w:ascii="Times New Roman" w:hAnsi="Times New Roman" w:cs="Times New Roman"/>
                <w:color w:val="0F243E" w:themeColor="text2" w:themeShade="80"/>
                <w:sz w:val="24"/>
                <w:szCs w:val="24"/>
              </w:rPr>
              <w:t xml:space="preserve">se imenuju iz redova nealbanske zajednice; </w:t>
            </w:r>
          </w:p>
          <w:p w14:paraId="2971B0F7" w14:textId="77777777" w:rsidR="00787CFF" w:rsidRPr="00041D98" w:rsidRDefault="00787CFF" w:rsidP="00787CFF">
            <w:pPr>
              <w:ind w:left="271"/>
              <w:jc w:val="both"/>
              <w:rPr>
                <w:rFonts w:ascii="Times New Roman" w:hAnsi="Times New Roman" w:cs="Times New Roman"/>
                <w:color w:val="0F243E" w:themeColor="text2" w:themeShade="80"/>
                <w:sz w:val="24"/>
                <w:szCs w:val="24"/>
              </w:rPr>
            </w:pPr>
          </w:p>
          <w:p w14:paraId="0900EA98" w14:textId="77777777" w:rsidR="00C97FD7" w:rsidRDefault="00C97FD7" w:rsidP="00787CFF">
            <w:pPr>
              <w:ind w:left="271"/>
              <w:jc w:val="both"/>
              <w:rPr>
                <w:rFonts w:ascii="Times New Roman" w:hAnsi="Times New Roman" w:cs="Times New Roman"/>
                <w:color w:val="0F243E" w:themeColor="text2" w:themeShade="80"/>
                <w:sz w:val="24"/>
                <w:szCs w:val="24"/>
              </w:rPr>
            </w:pPr>
          </w:p>
          <w:p w14:paraId="099EC927" w14:textId="3F751059" w:rsidR="00787CFF" w:rsidRPr="00041D98" w:rsidRDefault="00787CFF" w:rsidP="00787CF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3.3.</w:t>
            </w:r>
            <w:r w:rsidRPr="00041D98">
              <w:rPr>
                <w:rFonts w:ascii="Times New Roman" w:hAnsi="Times New Roman" w:cs="Times New Roman"/>
                <w:color w:val="0F243E" w:themeColor="text2" w:themeShade="80"/>
                <w:sz w:val="24"/>
                <w:szCs w:val="24"/>
              </w:rPr>
              <w:tab/>
              <w:t xml:space="preserve">dva (2) </w:t>
            </w:r>
            <w:r w:rsidR="009F5413" w:rsidRPr="00041D98">
              <w:rPr>
                <w:rFonts w:ascii="Times New Roman" w:hAnsi="Times New Roman" w:cs="Times New Roman"/>
                <w:color w:val="0F243E" w:themeColor="text2" w:themeShade="80"/>
                <w:sz w:val="24"/>
                <w:szCs w:val="24"/>
              </w:rPr>
              <w:t xml:space="preserve">poverenika </w:t>
            </w:r>
            <w:r w:rsidRPr="00041D98">
              <w:rPr>
                <w:rFonts w:ascii="Times New Roman" w:hAnsi="Times New Roman" w:cs="Times New Roman"/>
                <w:color w:val="0F243E" w:themeColor="text2" w:themeShade="80"/>
                <w:sz w:val="24"/>
                <w:szCs w:val="24"/>
              </w:rPr>
              <w:t>moraju imati stručne kvalifikacije iz oblasti tranzicione pravde i</w:t>
            </w:r>
            <w:r w:rsidR="005105D6" w:rsidRPr="00041D98">
              <w:rPr>
                <w:rFonts w:ascii="Times New Roman" w:hAnsi="Times New Roman" w:cs="Times New Roman"/>
                <w:color w:val="0F243E" w:themeColor="text2" w:themeShade="80"/>
                <w:sz w:val="24"/>
                <w:szCs w:val="24"/>
              </w:rPr>
              <w:t>li</w:t>
            </w:r>
            <w:r w:rsidRPr="00041D98">
              <w:rPr>
                <w:rFonts w:ascii="Times New Roman" w:hAnsi="Times New Roman" w:cs="Times New Roman"/>
                <w:color w:val="0F243E" w:themeColor="text2" w:themeShade="80"/>
                <w:sz w:val="24"/>
                <w:szCs w:val="24"/>
              </w:rPr>
              <w:t xml:space="preserve"> zaštite ljudskih prava.</w:t>
            </w:r>
          </w:p>
          <w:p w14:paraId="2B979358"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8A16342" w14:textId="77777777" w:rsidR="00C97FD7" w:rsidRDefault="00C97FD7" w:rsidP="00787CFF">
            <w:pPr>
              <w:jc w:val="center"/>
              <w:rPr>
                <w:rFonts w:ascii="Times New Roman" w:hAnsi="Times New Roman" w:cs="Times New Roman"/>
                <w:b/>
                <w:color w:val="0F243E" w:themeColor="text2" w:themeShade="80"/>
                <w:sz w:val="24"/>
                <w:szCs w:val="24"/>
              </w:rPr>
            </w:pPr>
          </w:p>
          <w:p w14:paraId="70FC56F4" w14:textId="54B9027D"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9F5413" w:rsidRPr="00041D98">
              <w:rPr>
                <w:rFonts w:ascii="Times New Roman" w:hAnsi="Times New Roman" w:cs="Times New Roman"/>
                <w:b/>
                <w:color w:val="0F243E" w:themeColor="text2" w:themeShade="80"/>
                <w:sz w:val="24"/>
                <w:szCs w:val="24"/>
              </w:rPr>
              <w:t>7</w:t>
            </w:r>
          </w:p>
          <w:p w14:paraId="1BA0D37E"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Zahtevi za izbor poverenika</w:t>
            </w:r>
          </w:p>
          <w:p w14:paraId="03DE3E34"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004F19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8B3DC48"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Opšti zahtevi za izbor poverenika su: </w:t>
            </w:r>
          </w:p>
          <w:p w14:paraId="07168E2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7572C68"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p>
          <w:p w14:paraId="364F4FE6"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da je državljanin Republike Kosovo;</w:t>
            </w:r>
          </w:p>
          <w:p w14:paraId="1BB8F449"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p>
          <w:p w14:paraId="2180642C"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da ima punu sposobnost delovanja; </w:t>
            </w:r>
          </w:p>
          <w:p w14:paraId="558FA2AE"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p>
          <w:p w14:paraId="0260DDFB"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 xml:space="preserve">da vlada jednim od službenih jezika, u skladu sa Zakonom o upotrebi jezika; </w:t>
            </w:r>
          </w:p>
          <w:p w14:paraId="694A8DFD" w14:textId="77777777" w:rsidR="00C97FD7" w:rsidRDefault="00C97FD7" w:rsidP="00787CFF">
            <w:pPr>
              <w:ind w:left="451"/>
              <w:jc w:val="both"/>
              <w:rPr>
                <w:rFonts w:ascii="Times New Roman" w:hAnsi="Times New Roman" w:cs="Times New Roman"/>
                <w:color w:val="0F243E" w:themeColor="text2" w:themeShade="80"/>
                <w:sz w:val="24"/>
                <w:szCs w:val="24"/>
              </w:rPr>
            </w:pPr>
          </w:p>
          <w:p w14:paraId="5930A7D2" w14:textId="7530B988"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t xml:space="preserve">da nije osuđivan pravosnažnom odlukom za voljno izvršenje krivičnog dela; </w:t>
            </w:r>
          </w:p>
          <w:p w14:paraId="6731D274" w14:textId="77777777" w:rsidR="00C97FD7" w:rsidRDefault="00C97FD7" w:rsidP="00787CFF">
            <w:pPr>
              <w:ind w:left="451"/>
              <w:jc w:val="both"/>
              <w:rPr>
                <w:rFonts w:ascii="Times New Roman" w:hAnsi="Times New Roman" w:cs="Times New Roman"/>
                <w:color w:val="0F243E" w:themeColor="text2" w:themeShade="80"/>
                <w:sz w:val="24"/>
                <w:szCs w:val="24"/>
              </w:rPr>
            </w:pPr>
          </w:p>
          <w:p w14:paraId="3AA301A0" w14:textId="276BA1FB"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 xml:space="preserve">da bude lice sa širokim znanjem iz oblasti ljudskih prava i u promovisanju ljudskih prava ili u službi u javnom životu; </w:t>
            </w:r>
          </w:p>
          <w:p w14:paraId="1A823BE8"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p>
          <w:p w14:paraId="1140F286"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da bude lice s visokim ljudskim, profesionalnim i moraln</w:t>
            </w:r>
            <w:r w:rsidR="007D0DF6" w:rsidRPr="00041D98">
              <w:rPr>
                <w:rFonts w:ascii="Times New Roman" w:hAnsi="Times New Roman" w:cs="Times New Roman"/>
                <w:color w:val="0F243E" w:themeColor="text2" w:themeShade="80"/>
                <w:sz w:val="24"/>
                <w:szCs w:val="24"/>
              </w:rPr>
              <w:t xml:space="preserve">im kredibilitetom i autoritetom, tolerantno, konstruktivno i nepristrasno i kompetentno </w:t>
            </w:r>
            <w:r w:rsidRPr="00041D98">
              <w:rPr>
                <w:rFonts w:ascii="Times New Roman" w:hAnsi="Times New Roman" w:cs="Times New Roman"/>
                <w:color w:val="0F243E" w:themeColor="text2" w:themeShade="80"/>
                <w:sz w:val="24"/>
                <w:szCs w:val="24"/>
              </w:rPr>
              <w:t>da preuzme dužnosti i odgovornosti određene ovim normativnim aktom;</w:t>
            </w:r>
          </w:p>
          <w:p w14:paraId="03A4BDD9"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p>
          <w:p w14:paraId="6213E607"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 xml:space="preserve"> da bude lice koje nije imalo i nema partijsko- političku ulogu, osim prostog članstva, u bilo koje vreme, kao i </w:t>
            </w:r>
          </w:p>
          <w:p w14:paraId="306C7D3A" w14:textId="77777777" w:rsidR="00787CFF" w:rsidRPr="00041D98" w:rsidRDefault="00787CFF" w:rsidP="00787CFF">
            <w:pPr>
              <w:ind w:left="451"/>
              <w:jc w:val="both"/>
              <w:rPr>
                <w:rFonts w:ascii="Times New Roman" w:hAnsi="Times New Roman" w:cs="Times New Roman"/>
                <w:color w:val="0F243E" w:themeColor="text2" w:themeShade="80"/>
                <w:sz w:val="24"/>
                <w:szCs w:val="24"/>
              </w:rPr>
            </w:pPr>
          </w:p>
          <w:p w14:paraId="7EDA172E" w14:textId="77777777" w:rsidR="00C97FD7" w:rsidRDefault="00C97FD7" w:rsidP="00787CFF">
            <w:pPr>
              <w:ind w:left="451"/>
              <w:jc w:val="both"/>
              <w:rPr>
                <w:rFonts w:ascii="Times New Roman" w:hAnsi="Times New Roman" w:cs="Times New Roman"/>
                <w:color w:val="0F243E" w:themeColor="text2" w:themeShade="80"/>
                <w:sz w:val="24"/>
                <w:szCs w:val="24"/>
              </w:rPr>
            </w:pPr>
          </w:p>
          <w:p w14:paraId="4D0CD603" w14:textId="46F9F934" w:rsidR="00787CFF" w:rsidRPr="00041D98" w:rsidRDefault="00787CFF" w:rsidP="00787CF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r>
            <w:r w:rsidR="008C701A"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uspešno prođu kroz postupak prijema, u skladu sa ovim normativnim aktom. </w:t>
            </w:r>
          </w:p>
          <w:p w14:paraId="007B16EC"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D2B0972" w14:textId="012F899A"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Članovi Komisije treba da se odaberu putem transparentnog procesa prema najvišim standardima određeni</w:t>
            </w:r>
            <w:r w:rsidR="005105D6" w:rsidRPr="00041D98">
              <w:rPr>
                <w:rFonts w:ascii="Times New Roman" w:hAnsi="Times New Roman" w:cs="Times New Roman"/>
                <w:color w:val="0F243E" w:themeColor="text2" w:themeShade="80"/>
                <w:sz w:val="24"/>
                <w:szCs w:val="24"/>
              </w:rPr>
              <w:t>m</w:t>
            </w:r>
            <w:r w:rsidRPr="00041D98">
              <w:rPr>
                <w:rFonts w:ascii="Times New Roman" w:hAnsi="Times New Roman" w:cs="Times New Roman"/>
                <w:color w:val="0F243E" w:themeColor="text2" w:themeShade="80"/>
                <w:sz w:val="24"/>
                <w:szCs w:val="24"/>
              </w:rPr>
              <w:t xml:space="preserve"> ovim normativnim aktom i u skladu sa najvišim standardima profesionalne etike, kao i </w:t>
            </w:r>
            <w:r w:rsidR="005105D6" w:rsidRPr="00041D98">
              <w:rPr>
                <w:rFonts w:ascii="Times New Roman" w:hAnsi="Times New Roman" w:cs="Times New Roman"/>
                <w:color w:val="0F243E" w:themeColor="text2" w:themeShade="80"/>
                <w:sz w:val="24"/>
                <w:szCs w:val="24"/>
              </w:rPr>
              <w:t>obezbeđujući</w:t>
            </w:r>
            <w:r w:rsidRPr="00041D98">
              <w:rPr>
                <w:rFonts w:ascii="Times New Roman" w:hAnsi="Times New Roman" w:cs="Times New Roman"/>
                <w:color w:val="0F243E" w:themeColor="text2" w:themeShade="80"/>
                <w:sz w:val="24"/>
                <w:szCs w:val="24"/>
              </w:rPr>
              <w:t xml:space="preserve"> sveobuhvatnu zastupljenost.</w:t>
            </w:r>
          </w:p>
          <w:p w14:paraId="32FA8E32" w14:textId="73174CC5" w:rsidR="004F302B" w:rsidRPr="00041D98" w:rsidRDefault="004F302B" w:rsidP="00C97FD7">
            <w:pPr>
              <w:rPr>
                <w:rFonts w:ascii="Times New Roman" w:hAnsi="Times New Roman" w:cs="Times New Roman"/>
                <w:b/>
                <w:color w:val="0F243E" w:themeColor="text2" w:themeShade="80"/>
                <w:sz w:val="24"/>
                <w:szCs w:val="24"/>
              </w:rPr>
            </w:pPr>
          </w:p>
          <w:p w14:paraId="512DD427"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4F302B" w:rsidRPr="00041D98">
              <w:rPr>
                <w:rFonts w:ascii="Times New Roman" w:hAnsi="Times New Roman" w:cs="Times New Roman"/>
                <w:b/>
                <w:color w:val="0F243E" w:themeColor="text2" w:themeShade="80"/>
                <w:sz w:val="24"/>
                <w:szCs w:val="24"/>
              </w:rPr>
              <w:t>8</w:t>
            </w:r>
          </w:p>
          <w:p w14:paraId="6630BAA7"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Sastav i izbor Izbornog panela (odbora)</w:t>
            </w:r>
          </w:p>
          <w:p w14:paraId="7675746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2FE93AB"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B73C649"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Rukovodilac osnivačke institucije imenuje Izborni panel koji je odgovaran za izbor poverenika. </w:t>
            </w:r>
          </w:p>
          <w:p w14:paraId="338ABD15"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C848AF2"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Izborni panel se sastoji od sledećih devet (9) članova: </w:t>
            </w:r>
          </w:p>
          <w:p w14:paraId="33D3483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B86722C" w14:textId="098A19C5" w:rsidR="00787CFF" w:rsidRPr="00041D98" w:rsidRDefault="00925D80" w:rsidP="00787CF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2.1. </w:t>
            </w:r>
            <w:r w:rsidR="008C701A" w:rsidRPr="00041D98">
              <w:rPr>
                <w:rFonts w:ascii="Times New Roman" w:hAnsi="Times New Roman" w:cs="Times New Roman"/>
                <w:color w:val="0F243E" w:themeColor="text2" w:themeShade="80"/>
                <w:sz w:val="24"/>
                <w:szCs w:val="24"/>
              </w:rPr>
              <w:t>ombudsmana</w:t>
            </w:r>
            <w:r w:rsidR="00787CFF" w:rsidRPr="00041D98">
              <w:rPr>
                <w:rFonts w:ascii="Times New Roman" w:hAnsi="Times New Roman" w:cs="Times New Roman"/>
                <w:color w:val="0F243E" w:themeColor="text2" w:themeShade="80"/>
                <w:sz w:val="24"/>
                <w:szCs w:val="24"/>
              </w:rPr>
              <w:t xml:space="preserve">; </w:t>
            </w:r>
          </w:p>
          <w:p w14:paraId="7FD6D60D" w14:textId="77777777" w:rsidR="00787CFF" w:rsidRPr="00041D98" w:rsidRDefault="00787CFF" w:rsidP="00787CFF">
            <w:pPr>
              <w:ind w:left="361"/>
              <w:jc w:val="both"/>
              <w:rPr>
                <w:rFonts w:ascii="Times New Roman" w:hAnsi="Times New Roman" w:cs="Times New Roman"/>
                <w:color w:val="0F243E" w:themeColor="text2" w:themeShade="80"/>
                <w:sz w:val="24"/>
                <w:szCs w:val="24"/>
              </w:rPr>
            </w:pPr>
          </w:p>
          <w:p w14:paraId="6FDEA948" w14:textId="160F4D28" w:rsidR="00787CFF" w:rsidRPr="00041D98" w:rsidRDefault="00925D80" w:rsidP="00787CF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2.2. </w:t>
            </w:r>
            <w:r w:rsidR="008C701A" w:rsidRPr="00041D98">
              <w:rPr>
                <w:rFonts w:ascii="Times New Roman" w:hAnsi="Times New Roman" w:cs="Times New Roman"/>
                <w:color w:val="0F243E" w:themeColor="text2" w:themeShade="80"/>
                <w:sz w:val="24"/>
                <w:szCs w:val="24"/>
              </w:rPr>
              <w:t xml:space="preserve">predsednika </w:t>
            </w:r>
            <w:r w:rsidR="00787CFF" w:rsidRPr="00041D98">
              <w:rPr>
                <w:rFonts w:ascii="Times New Roman" w:hAnsi="Times New Roman" w:cs="Times New Roman"/>
                <w:color w:val="0F243E" w:themeColor="text2" w:themeShade="80"/>
                <w:sz w:val="24"/>
                <w:szCs w:val="24"/>
              </w:rPr>
              <w:t xml:space="preserve">Sudskog saveta; </w:t>
            </w:r>
          </w:p>
          <w:p w14:paraId="4C111309" w14:textId="77777777" w:rsidR="00787CFF" w:rsidRPr="00041D98" w:rsidRDefault="00787CFF" w:rsidP="00787CFF">
            <w:pPr>
              <w:ind w:left="361"/>
              <w:jc w:val="both"/>
              <w:rPr>
                <w:rFonts w:ascii="Times New Roman" w:hAnsi="Times New Roman" w:cs="Times New Roman"/>
                <w:color w:val="0F243E" w:themeColor="text2" w:themeShade="80"/>
                <w:sz w:val="24"/>
                <w:szCs w:val="24"/>
              </w:rPr>
            </w:pPr>
          </w:p>
          <w:p w14:paraId="46141F0E" w14:textId="7FE89703" w:rsidR="00787CFF" w:rsidRPr="00041D98" w:rsidRDefault="00925D80" w:rsidP="00787CF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2.3.</w:t>
            </w:r>
            <w:r w:rsidR="008C701A" w:rsidRPr="00041D98">
              <w:rPr>
                <w:rFonts w:ascii="Times New Roman" w:hAnsi="Times New Roman" w:cs="Times New Roman"/>
                <w:color w:val="0F243E" w:themeColor="text2" w:themeShade="80"/>
                <w:sz w:val="24"/>
                <w:szCs w:val="24"/>
              </w:rPr>
              <w:t xml:space="preserve">predsednika </w:t>
            </w:r>
            <w:r w:rsidR="00787CFF" w:rsidRPr="00041D98">
              <w:rPr>
                <w:rFonts w:ascii="Times New Roman" w:hAnsi="Times New Roman" w:cs="Times New Roman"/>
                <w:color w:val="0F243E" w:themeColor="text2" w:themeShade="80"/>
                <w:sz w:val="24"/>
                <w:szCs w:val="24"/>
              </w:rPr>
              <w:t xml:space="preserve">Akademije nauka; </w:t>
            </w:r>
          </w:p>
          <w:p w14:paraId="0CF82D50" w14:textId="77777777" w:rsidR="00787CFF" w:rsidRPr="00041D98" w:rsidRDefault="00787CFF" w:rsidP="00787CFF">
            <w:pPr>
              <w:ind w:left="361"/>
              <w:jc w:val="both"/>
              <w:rPr>
                <w:rFonts w:ascii="Times New Roman" w:hAnsi="Times New Roman" w:cs="Times New Roman"/>
                <w:color w:val="0F243E" w:themeColor="text2" w:themeShade="80"/>
                <w:sz w:val="24"/>
                <w:szCs w:val="24"/>
              </w:rPr>
            </w:pPr>
          </w:p>
          <w:p w14:paraId="17B84B88" w14:textId="2683610E" w:rsidR="007F41D2" w:rsidRPr="00041D98" w:rsidRDefault="007F41D2" w:rsidP="00C97FD7">
            <w:pPr>
              <w:jc w:val="both"/>
              <w:rPr>
                <w:rFonts w:ascii="Times New Roman" w:hAnsi="Times New Roman" w:cs="Times New Roman"/>
                <w:color w:val="0F243E" w:themeColor="text2" w:themeShade="80"/>
                <w:sz w:val="24"/>
                <w:szCs w:val="24"/>
              </w:rPr>
            </w:pPr>
          </w:p>
          <w:p w14:paraId="143669EA" w14:textId="1F017CB8" w:rsidR="00787CFF" w:rsidRPr="00041D98" w:rsidRDefault="00925D80" w:rsidP="00787CF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2.4.</w:t>
            </w:r>
            <w:r w:rsidR="00787CFF" w:rsidRPr="00041D98">
              <w:rPr>
                <w:rFonts w:ascii="Times New Roman" w:hAnsi="Times New Roman" w:cs="Times New Roman"/>
                <w:color w:val="0F243E" w:themeColor="text2" w:themeShade="80"/>
                <w:sz w:val="24"/>
                <w:szCs w:val="24"/>
              </w:rPr>
              <w:t xml:space="preserve">troje članova iz </w:t>
            </w:r>
            <w:r w:rsidR="005105D6" w:rsidRPr="00041D98">
              <w:rPr>
                <w:rFonts w:ascii="Times New Roman" w:hAnsi="Times New Roman" w:cs="Times New Roman"/>
                <w:color w:val="0F243E" w:themeColor="text2" w:themeShade="80"/>
                <w:sz w:val="24"/>
                <w:szCs w:val="24"/>
              </w:rPr>
              <w:t xml:space="preserve">redova </w:t>
            </w:r>
            <w:r w:rsidR="00787CFF" w:rsidRPr="00041D98">
              <w:rPr>
                <w:rFonts w:ascii="Times New Roman" w:hAnsi="Times New Roman" w:cs="Times New Roman"/>
                <w:color w:val="0F243E" w:themeColor="text2" w:themeShade="80"/>
                <w:sz w:val="24"/>
                <w:szCs w:val="24"/>
              </w:rPr>
              <w:t>civilnog društva;</w:t>
            </w:r>
          </w:p>
          <w:p w14:paraId="0689F0C1" w14:textId="77777777" w:rsidR="00787CFF" w:rsidRPr="00041D98" w:rsidRDefault="00787CFF" w:rsidP="00787CFF">
            <w:pPr>
              <w:ind w:left="361"/>
              <w:jc w:val="both"/>
              <w:rPr>
                <w:rFonts w:ascii="Times New Roman" w:hAnsi="Times New Roman" w:cs="Times New Roman"/>
                <w:color w:val="0F243E" w:themeColor="text2" w:themeShade="80"/>
                <w:sz w:val="24"/>
                <w:szCs w:val="24"/>
              </w:rPr>
            </w:pPr>
          </w:p>
          <w:p w14:paraId="74E5DF2C" w14:textId="77777777" w:rsidR="00787CFF" w:rsidRPr="00041D98" w:rsidRDefault="00787CFF" w:rsidP="00787CF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2.5.</w:t>
            </w:r>
            <w:r w:rsidRPr="00041D98">
              <w:rPr>
                <w:rFonts w:ascii="Times New Roman" w:hAnsi="Times New Roman" w:cs="Times New Roman"/>
                <w:color w:val="0F243E" w:themeColor="text2" w:themeShade="80"/>
                <w:sz w:val="24"/>
                <w:szCs w:val="24"/>
              </w:rPr>
              <w:tab/>
              <w:t xml:space="preserve">troje članova iz redova udruženja proizišlih iz rata, a koja zastupaju žrtve. </w:t>
            </w:r>
          </w:p>
          <w:p w14:paraId="31AF8AA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6660ED7"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3. </w:t>
            </w:r>
            <w:r w:rsidRPr="00041D98">
              <w:rPr>
                <w:rFonts w:ascii="Times New Roman" w:hAnsi="Times New Roman" w:cs="Times New Roman"/>
                <w:color w:val="0F243E" w:themeColor="text2" w:themeShade="80"/>
                <w:sz w:val="24"/>
                <w:szCs w:val="24"/>
              </w:rPr>
              <w:tab/>
              <w:t>Članovi Izbornog panela iz redova civilnog društva i udruženja proizišlih iz rata biraju se putem konsultativnog i transparentnog procesa.</w:t>
            </w:r>
          </w:p>
          <w:p w14:paraId="04542B78"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C145A82"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Pr="00041D98">
              <w:rPr>
                <w:rFonts w:ascii="Times New Roman" w:hAnsi="Times New Roman" w:cs="Times New Roman"/>
                <w:color w:val="0F243E" w:themeColor="text2" w:themeShade="80"/>
                <w:sz w:val="24"/>
                <w:szCs w:val="24"/>
              </w:rPr>
              <w:tab/>
              <w:t>Administracija</w:t>
            </w:r>
            <w:r w:rsidR="008C701A" w:rsidRPr="00041D98">
              <w:rPr>
                <w:rFonts w:ascii="Times New Roman" w:hAnsi="Times New Roman" w:cs="Times New Roman"/>
                <w:color w:val="0F243E" w:themeColor="text2" w:themeShade="80"/>
                <w:sz w:val="24"/>
                <w:szCs w:val="24"/>
              </w:rPr>
              <w:t xml:space="preserve"> (Uprava)</w:t>
            </w:r>
            <w:r w:rsidRPr="00041D98">
              <w:rPr>
                <w:rFonts w:ascii="Times New Roman" w:hAnsi="Times New Roman" w:cs="Times New Roman"/>
                <w:color w:val="0F243E" w:themeColor="text2" w:themeShade="80"/>
                <w:sz w:val="24"/>
                <w:szCs w:val="24"/>
              </w:rPr>
              <w:t xml:space="preserve"> osnivačke institucije / Sekretarijat Tima obezbeđuje rukovodiocu osnivačke institucije spisak kandidata za Izborni panel. </w:t>
            </w:r>
          </w:p>
          <w:p w14:paraId="23E104B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A7FCCDC"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5. </w:t>
            </w:r>
            <w:r w:rsidRPr="00041D98">
              <w:rPr>
                <w:rFonts w:ascii="Times New Roman" w:hAnsi="Times New Roman" w:cs="Times New Roman"/>
                <w:color w:val="0F243E" w:themeColor="text2" w:themeShade="80"/>
                <w:sz w:val="24"/>
                <w:szCs w:val="24"/>
              </w:rPr>
              <w:tab/>
              <w:t xml:space="preserve">Rukovodilac osnivačke institucije donosi odluku o imenovanju Izbornog panela i njegovog predsedavajućeg/ predsedavajuće. </w:t>
            </w:r>
          </w:p>
          <w:p w14:paraId="63E2D39C"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FDCF0A6"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A08D624"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00BE1A5" w14:textId="6A1A74A8"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6. </w:t>
            </w:r>
            <w:r w:rsidRPr="00041D98">
              <w:rPr>
                <w:rFonts w:ascii="Times New Roman" w:hAnsi="Times New Roman" w:cs="Times New Roman"/>
                <w:color w:val="0F243E" w:themeColor="text2" w:themeShade="80"/>
                <w:sz w:val="24"/>
                <w:szCs w:val="24"/>
              </w:rPr>
              <w:tab/>
              <w:t>Administracija</w:t>
            </w:r>
            <w:r w:rsidR="008C701A" w:rsidRPr="00041D98">
              <w:rPr>
                <w:rFonts w:ascii="Times New Roman" w:hAnsi="Times New Roman" w:cs="Times New Roman"/>
                <w:color w:val="0F243E" w:themeColor="text2" w:themeShade="80"/>
                <w:sz w:val="24"/>
                <w:szCs w:val="24"/>
              </w:rPr>
              <w:t xml:space="preserve"> (Uprava)</w:t>
            </w:r>
            <w:r w:rsidRPr="00041D98">
              <w:rPr>
                <w:rFonts w:ascii="Times New Roman" w:hAnsi="Times New Roman" w:cs="Times New Roman"/>
                <w:color w:val="0F243E" w:themeColor="text2" w:themeShade="80"/>
                <w:sz w:val="24"/>
                <w:szCs w:val="24"/>
              </w:rPr>
              <w:t xml:space="preserve"> osnivačke </w:t>
            </w:r>
            <w:r w:rsidR="008C701A" w:rsidRPr="00041D98">
              <w:rPr>
                <w:rFonts w:ascii="Times New Roman" w:hAnsi="Times New Roman" w:cs="Times New Roman"/>
                <w:color w:val="0F243E" w:themeColor="text2" w:themeShade="80"/>
                <w:sz w:val="24"/>
                <w:szCs w:val="24"/>
              </w:rPr>
              <w:t>institucije</w:t>
            </w:r>
            <w:r w:rsidRPr="00041D98">
              <w:rPr>
                <w:rFonts w:ascii="Times New Roman" w:hAnsi="Times New Roman" w:cs="Times New Roman"/>
                <w:color w:val="0F243E" w:themeColor="text2" w:themeShade="80"/>
                <w:sz w:val="24"/>
                <w:szCs w:val="24"/>
              </w:rPr>
              <w:t xml:space="preserve">/ Sekretarijat Tima objavljuju izbor Izborne komisije i obezbeđuje uslove za njen rad. </w:t>
            </w:r>
          </w:p>
          <w:p w14:paraId="52DC441E"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72E102F"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7. </w:t>
            </w:r>
            <w:r w:rsidRPr="00041D98">
              <w:rPr>
                <w:rFonts w:ascii="Times New Roman" w:hAnsi="Times New Roman" w:cs="Times New Roman"/>
                <w:color w:val="0F243E" w:themeColor="text2" w:themeShade="80"/>
                <w:sz w:val="24"/>
                <w:szCs w:val="24"/>
              </w:rPr>
              <w:tab/>
              <w:t xml:space="preserve">Nakon procesa objavljivanja izbora Izbornog panela, predsedavajući određuje održavanje osnivačkog sastanka. </w:t>
            </w:r>
          </w:p>
          <w:p w14:paraId="6D2FBA61"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B0E1D3D"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7848CB2"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4F302B" w:rsidRPr="00041D98">
              <w:rPr>
                <w:rFonts w:ascii="Times New Roman" w:hAnsi="Times New Roman" w:cs="Times New Roman"/>
                <w:b/>
                <w:color w:val="0F243E" w:themeColor="text2" w:themeShade="80"/>
                <w:sz w:val="24"/>
                <w:szCs w:val="24"/>
              </w:rPr>
              <w:t>9</w:t>
            </w:r>
          </w:p>
          <w:p w14:paraId="431652D8"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Izbor kandidata za Komisiju</w:t>
            </w:r>
          </w:p>
          <w:p w14:paraId="4A74FB9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4E3AE04"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Poverenici se biraju preko konsultativnog</w:t>
            </w:r>
            <w:r w:rsidR="00ED5F0D" w:rsidRPr="00041D98">
              <w:rPr>
                <w:rFonts w:ascii="Times New Roman" w:hAnsi="Times New Roman" w:cs="Times New Roman"/>
                <w:color w:val="0F243E" w:themeColor="text2" w:themeShade="80"/>
                <w:sz w:val="24"/>
                <w:szCs w:val="24"/>
              </w:rPr>
              <w:t>, konkurentnog</w:t>
            </w:r>
            <w:r w:rsidRPr="00041D98">
              <w:rPr>
                <w:rFonts w:ascii="Times New Roman" w:hAnsi="Times New Roman" w:cs="Times New Roman"/>
                <w:color w:val="0F243E" w:themeColor="text2" w:themeShade="80"/>
                <w:sz w:val="24"/>
                <w:szCs w:val="24"/>
              </w:rPr>
              <w:t xml:space="preserve"> i transparentnog procesa. </w:t>
            </w:r>
          </w:p>
          <w:p w14:paraId="2D9775BE"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268CCCE5"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Postupke kandidovanja i izbora članova Komisije sprovodi Izborni panel. </w:t>
            </w:r>
          </w:p>
          <w:p w14:paraId="029D42FD"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61F968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4DFE40F"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ab/>
              <w:t xml:space="preserve">Primljene prijave (kandidature) razmatra Izborni panel. </w:t>
            </w:r>
          </w:p>
          <w:p w14:paraId="7C3D0ACE"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CD48E9A" w14:textId="04BAC018"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Pr="00041D98">
              <w:rPr>
                <w:rFonts w:ascii="Times New Roman" w:hAnsi="Times New Roman" w:cs="Times New Roman"/>
                <w:color w:val="0F243E" w:themeColor="text2" w:themeShade="80"/>
                <w:sz w:val="24"/>
                <w:szCs w:val="24"/>
              </w:rPr>
              <w:tab/>
              <w:t>Administracija</w:t>
            </w:r>
            <w:r w:rsidR="005105D6" w:rsidRPr="00041D98">
              <w:rPr>
                <w:rFonts w:ascii="Times New Roman" w:hAnsi="Times New Roman" w:cs="Times New Roman"/>
                <w:color w:val="0F243E" w:themeColor="text2" w:themeShade="80"/>
                <w:sz w:val="24"/>
                <w:szCs w:val="24"/>
              </w:rPr>
              <w:t>/ Uprava</w:t>
            </w:r>
            <w:r w:rsidRPr="00041D98">
              <w:rPr>
                <w:rFonts w:ascii="Times New Roman" w:hAnsi="Times New Roman" w:cs="Times New Roman"/>
                <w:color w:val="0F243E" w:themeColor="text2" w:themeShade="80"/>
                <w:sz w:val="24"/>
                <w:szCs w:val="24"/>
              </w:rPr>
              <w:t xml:space="preserve"> osnivačke institucije/ Sekretarijat Tima, nakon što Izborni panel usvoji konkurs u kojem je dat opis dužnosti i odgovornosti Komisije, u skladu sa uslovima i kriterijumima određenim u ovom normativnom aktu, javno objavljuje konkurs i poziva na prijavljivanje kvalifikovanih lica, na osnovu ovog normativnog akta, </w:t>
            </w:r>
            <w:r w:rsidR="005105D6" w:rsidRPr="00041D98">
              <w:rPr>
                <w:rFonts w:ascii="Times New Roman" w:hAnsi="Times New Roman" w:cs="Times New Roman"/>
                <w:color w:val="0F243E" w:themeColor="text2" w:themeShade="80"/>
                <w:sz w:val="24"/>
                <w:szCs w:val="24"/>
              </w:rPr>
              <w:t>radi</w:t>
            </w:r>
            <w:r w:rsidRPr="00041D98">
              <w:rPr>
                <w:rFonts w:ascii="Times New Roman" w:hAnsi="Times New Roman" w:cs="Times New Roman"/>
                <w:color w:val="0F243E" w:themeColor="text2" w:themeShade="80"/>
                <w:sz w:val="24"/>
                <w:szCs w:val="24"/>
              </w:rPr>
              <w:t>imenovanj</w:t>
            </w:r>
            <w:r w:rsidR="005105D6"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kao poverenika. </w:t>
            </w:r>
          </w:p>
          <w:p w14:paraId="7C311DEF" w14:textId="5978AB09" w:rsidR="00787CFF" w:rsidRPr="00041D98" w:rsidRDefault="00787CFF" w:rsidP="00787CFF">
            <w:pPr>
              <w:jc w:val="both"/>
              <w:rPr>
                <w:rFonts w:ascii="Times New Roman" w:hAnsi="Times New Roman" w:cs="Times New Roman"/>
                <w:color w:val="0F243E" w:themeColor="text2" w:themeShade="80"/>
                <w:sz w:val="24"/>
                <w:szCs w:val="24"/>
              </w:rPr>
            </w:pPr>
          </w:p>
          <w:p w14:paraId="0356458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FB4F3BA" w14:textId="0B680C0C"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5. </w:t>
            </w:r>
            <w:r w:rsidRPr="00041D98">
              <w:rPr>
                <w:rFonts w:ascii="Times New Roman" w:hAnsi="Times New Roman" w:cs="Times New Roman"/>
                <w:color w:val="0F243E" w:themeColor="text2" w:themeShade="80"/>
                <w:sz w:val="24"/>
                <w:szCs w:val="24"/>
              </w:rPr>
              <w:tab/>
              <w:t xml:space="preserve">Konkurs mora biti otvoren trideset (30) dana i mora se objaviti u </w:t>
            </w:r>
            <w:r w:rsidR="00DB4D71" w:rsidRPr="00041D98">
              <w:rPr>
                <w:rFonts w:ascii="Times New Roman" w:hAnsi="Times New Roman" w:cs="Times New Roman"/>
                <w:color w:val="0F243E" w:themeColor="text2" w:themeShade="80"/>
                <w:sz w:val="24"/>
                <w:szCs w:val="24"/>
              </w:rPr>
              <w:t>u najmanje dve novine i na javnoj televiziji na službenim jezicima</w:t>
            </w:r>
            <w:r w:rsidRPr="00041D98">
              <w:rPr>
                <w:rFonts w:ascii="Times New Roman" w:hAnsi="Times New Roman" w:cs="Times New Roman"/>
                <w:color w:val="0F243E" w:themeColor="text2" w:themeShade="80"/>
                <w:sz w:val="24"/>
                <w:szCs w:val="24"/>
              </w:rPr>
              <w:t xml:space="preserve">. </w:t>
            </w:r>
          </w:p>
          <w:p w14:paraId="7BF6F132" w14:textId="77777777" w:rsidR="00DB4D71" w:rsidRPr="00041D98" w:rsidRDefault="00DB4D71" w:rsidP="00787CFF">
            <w:pPr>
              <w:jc w:val="both"/>
              <w:rPr>
                <w:rFonts w:ascii="Times New Roman" w:hAnsi="Times New Roman" w:cs="Times New Roman"/>
                <w:color w:val="0F243E" w:themeColor="text2" w:themeShade="80"/>
                <w:sz w:val="24"/>
                <w:szCs w:val="24"/>
              </w:rPr>
            </w:pPr>
          </w:p>
          <w:p w14:paraId="4B900812"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F926C95"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6. </w:t>
            </w:r>
            <w:r w:rsidRPr="00041D98">
              <w:rPr>
                <w:rFonts w:ascii="Times New Roman" w:hAnsi="Times New Roman" w:cs="Times New Roman"/>
                <w:color w:val="0F243E" w:themeColor="text2" w:themeShade="80"/>
                <w:sz w:val="24"/>
                <w:szCs w:val="24"/>
              </w:rPr>
              <w:tab/>
              <w:t xml:space="preserve">Rukovodilac osnivačke institucije obezbeđuje verifikaciju kandidata od strane određenih institucija. </w:t>
            </w:r>
          </w:p>
          <w:p w14:paraId="5F5C8C5C"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C81858D"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FED7427"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7. </w:t>
            </w:r>
            <w:r w:rsidRPr="00041D98">
              <w:rPr>
                <w:rFonts w:ascii="Times New Roman" w:hAnsi="Times New Roman" w:cs="Times New Roman"/>
                <w:color w:val="0F243E" w:themeColor="text2" w:themeShade="80"/>
                <w:sz w:val="24"/>
                <w:szCs w:val="24"/>
              </w:rPr>
              <w:tab/>
              <w:t xml:space="preserve">Izborni panel može da traži informacije o nekom kandidatu od državnih organa i javnih institucija, a one su obavezne da na zahtev Izbornog panela za pristup informacijama, odgovore hitno. </w:t>
            </w:r>
          </w:p>
          <w:p w14:paraId="238DAE72"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D6A20B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B74A82D"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8. </w:t>
            </w:r>
            <w:r w:rsidRPr="00041D98">
              <w:rPr>
                <w:rFonts w:ascii="Times New Roman" w:hAnsi="Times New Roman" w:cs="Times New Roman"/>
                <w:color w:val="0F243E" w:themeColor="text2" w:themeShade="80"/>
                <w:sz w:val="24"/>
                <w:szCs w:val="24"/>
              </w:rPr>
              <w:tab/>
              <w:t xml:space="preserve">Izborni panel poziva na intervju samo kandidate koji ispunjavaju uslove koji su određeni ovim normativnim aktom i koji su proši proces verifikacije. </w:t>
            </w:r>
          </w:p>
          <w:p w14:paraId="05648E95"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7DBEA17F" w14:textId="31A2EC19"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9. </w:t>
            </w:r>
            <w:r w:rsidRPr="00041D98">
              <w:rPr>
                <w:rFonts w:ascii="Times New Roman" w:hAnsi="Times New Roman" w:cs="Times New Roman"/>
                <w:color w:val="0F243E" w:themeColor="text2" w:themeShade="80"/>
                <w:sz w:val="24"/>
                <w:szCs w:val="24"/>
              </w:rPr>
              <w:tab/>
              <w:t>U roku od osam (8) dana, od dana pristizanja verifikacija, Izborni panel na internet stranici osnivačke institucije, u najmanje dve novine i na javnoj televiziji na službenim jezicima objavljuje imena kandidata čije će se kandidature razmotriti. Istovremeno, Izborni panel objavljuje prijave i CV kandidata (izuzimajući kontakt detalje i ostale osetljive informacije) svih kandidata čije će se kandidature razmotriti</w:t>
            </w:r>
            <w:r w:rsidR="008C701A"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 xml:space="preserve"> na internet stranici osnivačke institucije i poziva javnost da u roku od petnaest (15) dana da komentare na kandidate. </w:t>
            </w:r>
          </w:p>
          <w:p w14:paraId="15468E42"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ECC3D0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C4E71EB"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874EA36" w14:textId="52483659"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10. </w:t>
            </w:r>
            <w:r w:rsidRPr="00041D98">
              <w:rPr>
                <w:rFonts w:ascii="Times New Roman" w:hAnsi="Times New Roman" w:cs="Times New Roman"/>
                <w:color w:val="0F243E" w:themeColor="text2" w:themeShade="80"/>
                <w:sz w:val="24"/>
                <w:szCs w:val="24"/>
              </w:rPr>
              <w:tab/>
              <w:t>Intervjuisanje kandidata se vrši javno i pozivaju se elektronski mediji da prenose i/i</w:t>
            </w:r>
            <w:r w:rsidR="008C701A" w:rsidRPr="00041D98">
              <w:rPr>
                <w:rFonts w:ascii="Times New Roman" w:hAnsi="Times New Roman" w:cs="Times New Roman"/>
                <w:color w:val="0F243E" w:themeColor="text2" w:themeShade="80"/>
                <w:sz w:val="24"/>
                <w:szCs w:val="24"/>
              </w:rPr>
              <w:t>l</w:t>
            </w:r>
            <w:r w:rsidRPr="00041D98">
              <w:rPr>
                <w:rFonts w:ascii="Times New Roman" w:hAnsi="Times New Roman" w:cs="Times New Roman"/>
                <w:color w:val="0F243E" w:themeColor="text2" w:themeShade="80"/>
                <w:sz w:val="24"/>
                <w:szCs w:val="24"/>
              </w:rPr>
              <w:t>i prikaž</w:t>
            </w:r>
            <w:r w:rsidR="008C701A"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 xml:space="preserve"> intervjuisanje direktno. </w:t>
            </w:r>
          </w:p>
          <w:p w14:paraId="7849E90A"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67E132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DB19602"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w:t>
            </w:r>
            <w:r w:rsidRPr="00041D98">
              <w:rPr>
                <w:rFonts w:ascii="Times New Roman" w:hAnsi="Times New Roman" w:cs="Times New Roman"/>
                <w:color w:val="0F243E" w:themeColor="text2" w:themeShade="80"/>
                <w:sz w:val="24"/>
                <w:szCs w:val="24"/>
              </w:rPr>
              <w:tab/>
              <w:t xml:space="preserve">Izborna komisija odluke donosi konsenzusom, a u slučaju kada se konsenzus ne može postići, odlučuje se većinom od pet (5) članova. Rangiranje kandidata vrši se prema bodovanju. </w:t>
            </w:r>
          </w:p>
          <w:p w14:paraId="50D4B892"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BB99DF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AEE0045"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 </w:t>
            </w:r>
            <w:r w:rsidRPr="00041D98">
              <w:rPr>
                <w:rFonts w:ascii="Times New Roman" w:hAnsi="Times New Roman" w:cs="Times New Roman"/>
                <w:color w:val="0F243E" w:themeColor="text2" w:themeShade="80"/>
                <w:sz w:val="24"/>
                <w:szCs w:val="24"/>
              </w:rPr>
              <w:tab/>
              <w:t xml:space="preserve">Izborni panel nakon intervjuisanja preporučuje rukovodiocu osnivačke institucije ne više od petnaest (15) kvalifikovanih lica pogodnih za imenovanje za poverenike, na osnovu nadležnosti, stručne spreme, njihovog integriteta i posvećenosti oblasti delovanja Komisije, a da bi to učinio Izborni panel će ih rangirati i daće komentar u vezi svakog od petnaest finalista. </w:t>
            </w:r>
          </w:p>
          <w:p w14:paraId="478D345A"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F1E4015"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68D21E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3F59435A"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Pr="00041D98">
              <w:rPr>
                <w:rFonts w:ascii="Times New Roman" w:hAnsi="Times New Roman" w:cs="Times New Roman"/>
                <w:color w:val="0F243E" w:themeColor="text2" w:themeShade="80"/>
                <w:sz w:val="24"/>
                <w:szCs w:val="24"/>
              </w:rPr>
              <w:tab/>
              <w:t xml:space="preserve">Rukovodilac osnivačke institucije može da odbije samo lica sa užeg spiska koji je dao Izborni panel, kada takva lica jasno ne ispunjuju kriterijume određene ovim normativnim aktom. U takvim slučajevima daje se pismeno obrazloženje sa razlozima odbijanja. </w:t>
            </w:r>
          </w:p>
          <w:p w14:paraId="5E799747" w14:textId="77777777" w:rsidR="00A1105C" w:rsidRPr="00041D98" w:rsidRDefault="00A1105C" w:rsidP="00787CFF">
            <w:pPr>
              <w:jc w:val="both"/>
              <w:rPr>
                <w:rFonts w:ascii="Times New Roman" w:hAnsi="Times New Roman" w:cs="Times New Roman"/>
                <w:color w:val="0F243E" w:themeColor="text2" w:themeShade="80"/>
                <w:sz w:val="24"/>
                <w:szCs w:val="24"/>
              </w:rPr>
            </w:pPr>
          </w:p>
          <w:p w14:paraId="79AD78D9" w14:textId="0F2CB2C9"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Pr="00041D98">
              <w:rPr>
                <w:rFonts w:ascii="Times New Roman" w:hAnsi="Times New Roman" w:cs="Times New Roman"/>
                <w:color w:val="0F243E" w:themeColor="text2" w:themeShade="80"/>
                <w:sz w:val="24"/>
                <w:szCs w:val="24"/>
              </w:rPr>
              <w:tab/>
              <w:t xml:space="preserve">Kada Rukovodilac osnivačke institucije odbaci većinu kandidata sa užeg spiska, on će savetovati Izborni panel i pozvaće na podnošenje dodatnih imena </w:t>
            </w:r>
            <w:r w:rsidRPr="00041D98">
              <w:rPr>
                <w:rFonts w:ascii="Times New Roman" w:hAnsi="Times New Roman" w:cs="Times New Roman"/>
                <w:color w:val="0F243E" w:themeColor="text2" w:themeShade="80"/>
                <w:sz w:val="24"/>
                <w:szCs w:val="24"/>
              </w:rPr>
              <w:lastRenderedPageBreak/>
              <w:t xml:space="preserve">kandidata ili ponavljanje konkursa za popunjavanje mesta </w:t>
            </w:r>
            <w:r w:rsidR="005105D6" w:rsidRPr="00041D98">
              <w:rPr>
                <w:rFonts w:ascii="Times New Roman" w:hAnsi="Times New Roman" w:cs="Times New Roman"/>
                <w:color w:val="0F243E" w:themeColor="text2" w:themeShade="80"/>
                <w:sz w:val="24"/>
                <w:szCs w:val="24"/>
              </w:rPr>
              <w:t>za</w:t>
            </w:r>
            <w:r w:rsidRPr="00041D98">
              <w:rPr>
                <w:rFonts w:ascii="Times New Roman" w:hAnsi="Times New Roman" w:cs="Times New Roman"/>
                <w:color w:val="0F243E" w:themeColor="text2" w:themeShade="80"/>
                <w:sz w:val="24"/>
                <w:szCs w:val="24"/>
              </w:rPr>
              <w:t>članov</w:t>
            </w:r>
            <w:r w:rsidR="005105D6"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Komisije. </w:t>
            </w:r>
          </w:p>
          <w:p w14:paraId="0F0218EB"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E829B0E"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3833DF4" w14:textId="76FDEBB6"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 xml:space="preserve">Rukovodilac osnivačke institucije, najkasnije u roku od trideset (30) dana od dana prijema konačnih predloga od Izbornog panela, bira devet lica za imenovanje za poverioce i iz redova ovih devet članova bira glavnog poverioca i dvoje zamenika </w:t>
            </w:r>
            <w:r w:rsidR="005105D6" w:rsidRPr="00041D98">
              <w:rPr>
                <w:rFonts w:ascii="Times New Roman" w:hAnsi="Times New Roman" w:cs="Times New Roman"/>
                <w:color w:val="0F243E" w:themeColor="text2" w:themeShade="80"/>
                <w:sz w:val="24"/>
                <w:szCs w:val="24"/>
              </w:rPr>
              <w:t xml:space="preserve">glavnog </w:t>
            </w:r>
            <w:r w:rsidRPr="00041D98">
              <w:rPr>
                <w:rFonts w:ascii="Times New Roman" w:hAnsi="Times New Roman" w:cs="Times New Roman"/>
                <w:color w:val="0F243E" w:themeColor="text2" w:themeShade="80"/>
                <w:sz w:val="24"/>
                <w:szCs w:val="24"/>
              </w:rPr>
              <w:t xml:space="preserve">poverioca. </w:t>
            </w:r>
          </w:p>
          <w:p w14:paraId="6CEC999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BCE5CC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164DEBED" w14:textId="24077154" w:rsidR="00A1105C" w:rsidRPr="001673CA" w:rsidRDefault="00787CFF" w:rsidP="001673CA">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16. </w:t>
            </w:r>
            <w:r w:rsidRPr="00041D98">
              <w:rPr>
                <w:rFonts w:ascii="Times New Roman" w:hAnsi="Times New Roman" w:cs="Times New Roman"/>
                <w:color w:val="0F243E" w:themeColor="text2" w:themeShade="80"/>
                <w:sz w:val="24"/>
                <w:szCs w:val="24"/>
              </w:rPr>
              <w:tab/>
              <w:t>Rukovodilac osnivačke institucije može da imenuje i lica za rezervni spisak poverenika, koji će menjati poverenike u slučaju prekida mandata poverenika, kao što je od</w:t>
            </w:r>
            <w:r w:rsidR="001673CA">
              <w:rPr>
                <w:rFonts w:ascii="Times New Roman" w:hAnsi="Times New Roman" w:cs="Times New Roman"/>
                <w:color w:val="0F243E" w:themeColor="text2" w:themeShade="80"/>
                <w:sz w:val="24"/>
                <w:szCs w:val="24"/>
              </w:rPr>
              <w:t xml:space="preserve">ređeno ovim normativnim aktom. </w:t>
            </w:r>
          </w:p>
          <w:p w14:paraId="46609F31" w14:textId="63EFDC0E" w:rsidR="007F41D2" w:rsidRDefault="007F41D2" w:rsidP="00787CFF">
            <w:pPr>
              <w:jc w:val="center"/>
              <w:rPr>
                <w:rFonts w:ascii="Times New Roman" w:hAnsi="Times New Roman" w:cs="Times New Roman"/>
                <w:b/>
                <w:color w:val="0F243E" w:themeColor="text2" w:themeShade="80"/>
                <w:sz w:val="24"/>
                <w:szCs w:val="24"/>
              </w:rPr>
            </w:pPr>
          </w:p>
          <w:p w14:paraId="03D9EAB1" w14:textId="77777777" w:rsidR="001673CA" w:rsidRPr="00041D98" w:rsidRDefault="001673CA" w:rsidP="00787CFF">
            <w:pPr>
              <w:jc w:val="center"/>
              <w:rPr>
                <w:rFonts w:ascii="Times New Roman" w:hAnsi="Times New Roman" w:cs="Times New Roman"/>
                <w:b/>
                <w:color w:val="0F243E" w:themeColor="text2" w:themeShade="80"/>
                <w:sz w:val="24"/>
                <w:szCs w:val="24"/>
              </w:rPr>
            </w:pPr>
          </w:p>
          <w:p w14:paraId="03C7E835"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4F302B" w:rsidRPr="00041D98">
              <w:rPr>
                <w:rFonts w:ascii="Times New Roman" w:hAnsi="Times New Roman" w:cs="Times New Roman"/>
                <w:b/>
                <w:color w:val="0F243E" w:themeColor="text2" w:themeShade="80"/>
                <w:sz w:val="24"/>
                <w:szCs w:val="24"/>
              </w:rPr>
              <w:t>10</w:t>
            </w:r>
          </w:p>
          <w:p w14:paraId="2723DEB8"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Konstitutivni sastanak</w:t>
            </w:r>
          </w:p>
          <w:p w14:paraId="26240BCB"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FE52125" w14:textId="6FF2D957" w:rsidR="00787CFF"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Glavni poverenik saziva konstitutivni sastanak u sedištu Komisije, najkasnije trideset (30) dana od dana imenovanja član</w:t>
            </w:r>
            <w:r w:rsidR="008C701A" w:rsidRPr="00041D98">
              <w:rPr>
                <w:rFonts w:ascii="Times New Roman" w:hAnsi="Times New Roman" w:cs="Times New Roman"/>
                <w:color w:val="0F243E" w:themeColor="text2" w:themeShade="80"/>
                <w:sz w:val="24"/>
                <w:szCs w:val="24"/>
              </w:rPr>
              <w:t>ova</w:t>
            </w:r>
            <w:r w:rsidRPr="00041D98">
              <w:rPr>
                <w:rFonts w:ascii="Times New Roman" w:hAnsi="Times New Roman" w:cs="Times New Roman"/>
                <w:color w:val="0F243E" w:themeColor="text2" w:themeShade="80"/>
                <w:sz w:val="24"/>
                <w:szCs w:val="24"/>
              </w:rPr>
              <w:t xml:space="preserve"> Komisije. </w:t>
            </w:r>
          </w:p>
          <w:p w14:paraId="24281C94" w14:textId="149704A5" w:rsidR="001673CA" w:rsidRDefault="001673CA" w:rsidP="00787CFF">
            <w:pPr>
              <w:jc w:val="both"/>
              <w:rPr>
                <w:rFonts w:ascii="Times New Roman" w:hAnsi="Times New Roman" w:cs="Times New Roman"/>
                <w:color w:val="0F243E" w:themeColor="text2" w:themeShade="80"/>
                <w:sz w:val="24"/>
                <w:szCs w:val="24"/>
              </w:rPr>
            </w:pPr>
          </w:p>
          <w:p w14:paraId="0099E505" w14:textId="48A4064A" w:rsidR="001673CA" w:rsidRDefault="001673CA" w:rsidP="00787CFF">
            <w:pPr>
              <w:jc w:val="both"/>
              <w:rPr>
                <w:rFonts w:ascii="Times New Roman" w:hAnsi="Times New Roman" w:cs="Times New Roman"/>
                <w:color w:val="0F243E" w:themeColor="text2" w:themeShade="80"/>
                <w:sz w:val="24"/>
                <w:szCs w:val="24"/>
              </w:rPr>
            </w:pPr>
          </w:p>
          <w:p w14:paraId="579211C2" w14:textId="77777777" w:rsidR="001673CA" w:rsidRDefault="001673CA" w:rsidP="00787CFF">
            <w:pPr>
              <w:jc w:val="both"/>
              <w:rPr>
                <w:rFonts w:ascii="Times New Roman" w:hAnsi="Times New Roman" w:cs="Times New Roman"/>
                <w:color w:val="0F243E" w:themeColor="text2" w:themeShade="80"/>
                <w:sz w:val="24"/>
                <w:szCs w:val="24"/>
              </w:rPr>
            </w:pPr>
          </w:p>
          <w:p w14:paraId="4FD385F4" w14:textId="77777777" w:rsidR="001673CA" w:rsidRDefault="001673CA" w:rsidP="00787CF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Pr="001673CA">
              <w:rPr>
                <w:rFonts w:ascii="Times New Roman" w:hAnsi="Times New Roman" w:cs="Times New Roman"/>
                <w:color w:val="0F243E" w:themeColor="text2" w:themeShade="80"/>
                <w:sz w:val="24"/>
                <w:szCs w:val="24"/>
              </w:rPr>
              <w:t>Smatra se da je Komisija osnovana ukoliko na prvom sastank</w:t>
            </w:r>
          </w:p>
          <w:p w14:paraId="5288E327" w14:textId="3AC91911" w:rsidR="001673CA" w:rsidRPr="00041D98" w:rsidRDefault="001673CA" w:rsidP="00787CFF">
            <w:pPr>
              <w:jc w:val="both"/>
              <w:rPr>
                <w:rFonts w:ascii="Times New Roman" w:hAnsi="Times New Roman" w:cs="Times New Roman"/>
                <w:color w:val="0F243E" w:themeColor="text2" w:themeShade="80"/>
                <w:sz w:val="24"/>
                <w:szCs w:val="24"/>
              </w:rPr>
            </w:pPr>
            <w:r w:rsidRPr="001673CA">
              <w:rPr>
                <w:rFonts w:ascii="Times New Roman" w:hAnsi="Times New Roman" w:cs="Times New Roman"/>
                <w:color w:val="0F243E" w:themeColor="text2" w:themeShade="80"/>
                <w:sz w:val="24"/>
                <w:szCs w:val="24"/>
              </w:rPr>
              <w:lastRenderedPageBreak/>
              <w:t xml:space="preserve">u prisustvuju dve trećine (2/3) članova Komisije.   </w:t>
            </w:r>
          </w:p>
          <w:p w14:paraId="018D5195" w14:textId="036A3709" w:rsidR="00787CFF" w:rsidRPr="00041D98" w:rsidRDefault="00787CFF" w:rsidP="00787CFF">
            <w:pPr>
              <w:jc w:val="both"/>
              <w:rPr>
                <w:rFonts w:ascii="Times New Roman" w:hAnsi="Times New Roman" w:cs="Times New Roman"/>
                <w:color w:val="0F243E" w:themeColor="text2" w:themeShade="80"/>
                <w:sz w:val="24"/>
                <w:szCs w:val="24"/>
              </w:rPr>
            </w:pPr>
          </w:p>
          <w:p w14:paraId="257F6ADE"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4F302B" w:rsidRPr="00041D98">
              <w:rPr>
                <w:rFonts w:ascii="Times New Roman" w:hAnsi="Times New Roman" w:cs="Times New Roman"/>
                <w:b/>
                <w:color w:val="0F243E" w:themeColor="text2" w:themeShade="80"/>
                <w:sz w:val="24"/>
                <w:szCs w:val="24"/>
              </w:rPr>
              <w:t>11</w:t>
            </w:r>
          </w:p>
          <w:p w14:paraId="243380CC" w14:textId="77777777" w:rsidR="00787CFF" w:rsidRPr="00041D98" w:rsidRDefault="00787CFF" w:rsidP="00787CF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Zakletva</w:t>
            </w:r>
          </w:p>
          <w:p w14:paraId="66E0CF49"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97D1C6A" w14:textId="77777777" w:rsidR="00635493"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Članovi Komisije preuzimaju dužnost nakon što polože zakletvu pred rukovodiocem osnivačke institucije. </w:t>
            </w:r>
          </w:p>
          <w:p w14:paraId="2FB7FE74" w14:textId="77777777" w:rsidR="00A1105C" w:rsidRPr="00041D98" w:rsidRDefault="00A1105C" w:rsidP="00787CFF">
            <w:pPr>
              <w:jc w:val="both"/>
              <w:rPr>
                <w:rFonts w:ascii="Times New Roman" w:hAnsi="Times New Roman" w:cs="Times New Roman"/>
                <w:color w:val="0F243E" w:themeColor="text2" w:themeShade="80"/>
                <w:sz w:val="24"/>
                <w:szCs w:val="24"/>
              </w:rPr>
            </w:pPr>
          </w:p>
          <w:p w14:paraId="40A969DA"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Tekst zakletve je sledeći: </w:t>
            </w:r>
          </w:p>
          <w:p w14:paraId="3E4EB580"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C95B927" w14:textId="6A1D41A9" w:rsidR="00787CFF" w:rsidRPr="00041D98" w:rsidRDefault="00787CFF" w:rsidP="00787CFF">
            <w:pPr>
              <w:jc w:val="both"/>
              <w:rPr>
                <w:rFonts w:ascii="Times New Roman" w:hAnsi="Times New Roman" w:cs="Times New Roman"/>
                <w:i/>
                <w:color w:val="0F243E" w:themeColor="text2" w:themeShade="80"/>
                <w:sz w:val="24"/>
                <w:szCs w:val="24"/>
              </w:rPr>
            </w:pPr>
            <w:r w:rsidRPr="00041D98">
              <w:rPr>
                <w:rFonts w:ascii="Times New Roman" w:hAnsi="Times New Roman" w:cs="Times New Roman"/>
                <w:i/>
                <w:color w:val="0F243E" w:themeColor="text2" w:themeShade="80"/>
                <w:sz w:val="24"/>
                <w:szCs w:val="24"/>
              </w:rPr>
              <w:t xml:space="preserve">“Svečano se zaklinjem da </w:t>
            </w:r>
            <w:r w:rsidR="005A2613" w:rsidRPr="00041D98">
              <w:rPr>
                <w:rFonts w:ascii="Times New Roman" w:hAnsi="Times New Roman" w:cs="Times New Roman"/>
                <w:i/>
                <w:color w:val="0F243E" w:themeColor="text2" w:themeShade="80"/>
                <w:sz w:val="24"/>
                <w:szCs w:val="24"/>
              </w:rPr>
              <w:t xml:space="preserve">ću </w:t>
            </w:r>
            <w:r w:rsidRPr="00041D98">
              <w:rPr>
                <w:rFonts w:ascii="Times New Roman" w:hAnsi="Times New Roman" w:cs="Times New Roman"/>
                <w:i/>
                <w:color w:val="0F243E" w:themeColor="text2" w:themeShade="80"/>
                <w:sz w:val="24"/>
                <w:szCs w:val="24"/>
              </w:rPr>
              <w:t xml:space="preserve">tokom vršenja dužnosti člana Komisije za istinu i pomirenje </w:t>
            </w:r>
            <w:r w:rsidR="005105D6" w:rsidRPr="00041D98">
              <w:rPr>
                <w:rFonts w:ascii="Times New Roman" w:hAnsi="Times New Roman" w:cs="Times New Roman"/>
                <w:i/>
                <w:color w:val="0F243E" w:themeColor="text2" w:themeShade="80"/>
                <w:sz w:val="24"/>
                <w:szCs w:val="24"/>
              </w:rPr>
              <w:t xml:space="preserve">biti </w:t>
            </w:r>
            <w:r w:rsidRPr="00041D98">
              <w:rPr>
                <w:rFonts w:ascii="Times New Roman" w:hAnsi="Times New Roman" w:cs="Times New Roman"/>
                <w:i/>
                <w:color w:val="0F243E" w:themeColor="text2" w:themeShade="80"/>
                <w:sz w:val="24"/>
                <w:szCs w:val="24"/>
              </w:rPr>
              <w:t>veran Ustavu Republike Kosovo i da ću funkciju člana/članice Komisije vršiti u skladu sa normativnim aktom, časno, posvećeno, odgovorno, nepristrasno i nezavisno, trudeći se da opravdam ukazano poverenje i da doprinesem realizovanju ciljeva Komisije, poštujući pravila profesionalne etike.</w:t>
            </w:r>
          </w:p>
          <w:p w14:paraId="46ECFC36" w14:textId="77777777" w:rsidR="00787CFF" w:rsidRPr="00041D98" w:rsidRDefault="00787CFF" w:rsidP="00A1105C">
            <w:pPr>
              <w:jc w:val="right"/>
              <w:rPr>
                <w:rFonts w:ascii="Times New Roman" w:hAnsi="Times New Roman" w:cs="Times New Roman"/>
                <w:i/>
                <w:color w:val="0F243E" w:themeColor="text2" w:themeShade="80"/>
                <w:sz w:val="24"/>
                <w:szCs w:val="24"/>
              </w:rPr>
            </w:pPr>
            <w:r w:rsidRPr="00041D98">
              <w:rPr>
                <w:rFonts w:ascii="Times New Roman" w:hAnsi="Times New Roman" w:cs="Times New Roman"/>
                <w:i/>
                <w:color w:val="0F243E" w:themeColor="text2" w:themeShade="80"/>
                <w:sz w:val="24"/>
                <w:szCs w:val="24"/>
              </w:rPr>
              <w:t>Zaklinjem se!”</w:t>
            </w:r>
          </w:p>
          <w:p w14:paraId="0C9484F4" w14:textId="77777777" w:rsidR="00787CFF" w:rsidRPr="00041D98" w:rsidRDefault="00787CFF" w:rsidP="00787CFF">
            <w:pPr>
              <w:jc w:val="both"/>
              <w:rPr>
                <w:rFonts w:ascii="Times New Roman" w:hAnsi="Times New Roman" w:cs="Times New Roman"/>
                <w:i/>
                <w:color w:val="0F243E" w:themeColor="text2" w:themeShade="80"/>
                <w:sz w:val="24"/>
                <w:szCs w:val="24"/>
              </w:rPr>
            </w:pPr>
          </w:p>
          <w:p w14:paraId="38BD363E"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4DD6CBCE" w14:textId="5FF26B05" w:rsidR="00787CFF" w:rsidRDefault="00787CFF" w:rsidP="00787CFF">
            <w:pPr>
              <w:jc w:val="both"/>
              <w:rPr>
                <w:rFonts w:ascii="Times New Roman" w:hAnsi="Times New Roman" w:cs="Times New Roman"/>
                <w:color w:val="0F243E" w:themeColor="text2" w:themeShade="80"/>
                <w:sz w:val="24"/>
                <w:szCs w:val="24"/>
              </w:rPr>
            </w:pPr>
          </w:p>
          <w:p w14:paraId="720086F7" w14:textId="77777777" w:rsidR="001673CA" w:rsidRPr="00041D98" w:rsidRDefault="001673CA" w:rsidP="00787CFF">
            <w:pPr>
              <w:jc w:val="both"/>
              <w:rPr>
                <w:rFonts w:ascii="Times New Roman" w:hAnsi="Times New Roman" w:cs="Times New Roman"/>
                <w:color w:val="0F243E" w:themeColor="text2" w:themeShade="80"/>
                <w:sz w:val="24"/>
                <w:szCs w:val="24"/>
              </w:rPr>
            </w:pPr>
          </w:p>
          <w:p w14:paraId="44556B29" w14:textId="77777777"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ab/>
              <w:t xml:space="preserve">Poverenici potpisuju tekst zakletve, kao i izjavu pod zakletvom, u skladu sa Poslovnikom o radu Komisije. </w:t>
            </w:r>
          </w:p>
          <w:p w14:paraId="1BFCEF1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516E28F7"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0A26681F" w14:textId="0D186024" w:rsidR="00787CFF" w:rsidRPr="00041D98" w:rsidRDefault="00787CFF" w:rsidP="00787CF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4. </w:t>
            </w:r>
            <w:r w:rsidRPr="00041D98">
              <w:rPr>
                <w:rFonts w:ascii="Times New Roman" w:hAnsi="Times New Roman" w:cs="Times New Roman"/>
                <w:color w:val="0F243E" w:themeColor="text2" w:themeShade="80"/>
                <w:sz w:val="24"/>
                <w:szCs w:val="24"/>
              </w:rPr>
              <w:tab/>
            </w:r>
            <w:r w:rsidR="005A2613" w:rsidRPr="00041D98">
              <w:rPr>
                <w:rFonts w:ascii="Times New Roman" w:hAnsi="Times New Roman" w:cs="Times New Roman"/>
                <w:color w:val="0F243E" w:themeColor="text2" w:themeShade="80"/>
                <w:sz w:val="24"/>
                <w:szCs w:val="24"/>
              </w:rPr>
              <w:t>P</w:t>
            </w:r>
            <w:r w:rsidRPr="00041D98">
              <w:rPr>
                <w:rFonts w:ascii="Times New Roman" w:hAnsi="Times New Roman" w:cs="Times New Roman"/>
                <w:color w:val="0F243E" w:themeColor="text2" w:themeShade="80"/>
                <w:sz w:val="24"/>
                <w:szCs w:val="24"/>
              </w:rPr>
              <w:t>overenici polažu zakletvu na javnoj ceremoniji pred rukovodioc</w:t>
            </w:r>
            <w:r w:rsidR="005105D6" w:rsidRPr="00041D98">
              <w:rPr>
                <w:rFonts w:ascii="Times New Roman" w:hAnsi="Times New Roman" w:cs="Times New Roman"/>
                <w:color w:val="0F243E" w:themeColor="text2" w:themeShade="80"/>
                <w:sz w:val="24"/>
                <w:szCs w:val="24"/>
              </w:rPr>
              <w:t>em</w:t>
            </w:r>
            <w:r w:rsidRPr="00041D98">
              <w:rPr>
                <w:rFonts w:ascii="Times New Roman" w:hAnsi="Times New Roman" w:cs="Times New Roman"/>
                <w:color w:val="0F243E" w:themeColor="text2" w:themeShade="80"/>
                <w:sz w:val="24"/>
                <w:szCs w:val="24"/>
              </w:rPr>
              <w:t xml:space="preserve"> osnivačke institucije, ukoliko sam rukovodilac osnivačke institucije ne donese drugačiju odluku. </w:t>
            </w:r>
          </w:p>
          <w:p w14:paraId="7E751F4F" w14:textId="77777777" w:rsidR="00787CFF" w:rsidRPr="00041D98" w:rsidRDefault="00787CFF" w:rsidP="00787CFF">
            <w:pPr>
              <w:jc w:val="both"/>
              <w:rPr>
                <w:rFonts w:ascii="Times New Roman" w:hAnsi="Times New Roman" w:cs="Times New Roman"/>
                <w:color w:val="0F243E" w:themeColor="text2" w:themeShade="80"/>
                <w:sz w:val="24"/>
                <w:szCs w:val="24"/>
              </w:rPr>
            </w:pPr>
          </w:p>
          <w:p w14:paraId="6E3F26C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7BFEE6D" w14:textId="77777777" w:rsidR="00287252" w:rsidRPr="00041D98" w:rsidRDefault="00287252"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DB4D71" w:rsidRPr="00041D98">
              <w:rPr>
                <w:rFonts w:ascii="Times New Roman" w:hAnsi="Times New Roman" w:cs="Times New Roman"/>
                <w:b/>
                <w:color w:val="0F243E" w:themeColor="text2" w:themeShade="80"/>
                <w:sz w:val="24"/>
                <w:szCs w:val="24"/>
              </w:rPr>
              <w:t>12</w:t>
            </w:r>
          </w:p>
          <w:p w14:paraId="692A7362" w14:textId="7B2D0F54" w:rsidR="00287252" w:rsidRPr="00041D98" w:rsidRDefault="00287252" w:rsidP="00771DC2">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Vrednosti i principi rada </w:t>
            </w:r>
            <w:r w:rsidR="005105D6" w:rsidRPr="00041D98">
              <w:rPr>
                <w:rFonts w:ascii="Times New Roman" w:hAnsi="Times New Roman" w:cs="Times New Roman"/>
                <w:b/>
                <w:color w:val="0F243E" w:themeColor="text2" w:themeShade="80"/>
                <w:sz w:val="24"/>
                <w:szCs w:val="24"/>
              </w:rPr>
              <w:t xml:space="preserve">u </w:t>
            </w:r>
            <w:r w:rsidRPr="00041D98">
              <w:rPr>
                <w:rFonts w:ascii="Times New Roman" w:hAnsi="Times New Roman" w:cs="Times New Roman"/>
                <w:b/>
                <w:color w:val="0F243E" w:themeColor="text2" w:themeShade="80"/>
                <w:sz w:val="24"/>
                <w:szCs w:val="24"/>
              </w:rPr>
              <w:t>Komisij</w:t>
            </w:r>
            <w:r w:rsidR="005105D6" w:rsidRPr="00041D98">
              <w:rPr>
                <w:rFonts w:ascii="Times New Roman" w:hAnsi="Times New Roman" w:cs="Times New Roman"/>
                <w:b/>
                <w:color w:val="0F243E" w:themeColor="text2" w:themeShade="80"/>
                <w:sz w:val="24"/>
                <w:szCs w:val="24"/>
              </w:rPr>
              <w:t>i</w:t>
            </w:r>
          </w:p>
          <w:p w14:paraId="1C9961C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347D2D9" w14:textId="77777777" w:rsidR="00A1105C" w:rsidRPr="00041D98" w:rsidRDefault="00A1105C" w:rsidP="004C279F">
            <w:pPr>
              <w:jc w:val="both"/>
              <w:rPr>
                <w:rFonts w:ascii="Times New Roman" w:hAnsi="Times New Roman" w:cs="Times New Roman"/>
                <w:color w:val="0F243E" w:themeColor="text2" w:themeShade="80"/>
                <w:sz w:val="24"/>
                <w:szCs w:val="24"/>
              </w:rPr>
            </w:pPr>
          </w:p>
          <w:p w14:paraId="3570AF57"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5A2613"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Poverenici i osoblje Sekretarijata se u svom radu rukovode ovim vrednostima i principima:</w:t>
            </w:r>
          </w:p>
          <w:p w14:paraId="3F0374A6"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656F8E1" w14:textId="77777777" w:rsidR="000F1A94" w:rsidRDefault="000F1A94" w:rsidP="00771DC2">
            <w:pPr>
              <w:ind w:left="361"/>
              <w:jc w:val="both"/>
              <w:rPr>
                <w:rFonts w:ascii="Times New Roman" w:hAnsi="Times New Roman" w:cs="Times New Roman"/>
                <w:color w:val="0F243E" w:themeColor="text2" w:themeShade="80"/>
                <w:sz w:val="24"/>
                <w:szCs w:val="24"/>
              </w:rPr>
            </w:pPr>
          </w:p>
          <w:p w14:paraId="029EC832" w14:textId="2C460C6A" w:rsidR="00287252" w:rsidRPr="00041D98" w:rsidRDefault="00287252" w:rsidP="00771DC2">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poštovanje ljudskog dostojanstva; </w:t>
            </w:r>
          </w:p>
          <w:p w14:paraId="2072C902"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p>
          <w:p w14:paraId="6E9616F6"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 jednakost i poštovanje ljudskih prava i sloboda, obuhvatajući posebno poštovanje rodne jednakosti i prava zajednica:</w:t>
            </w:r>
          </w:p>
          <w:p w14:paraId="0EFBC5EB"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p>
          <w:p w14:paraId="6BE4873C"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 nezavisnost i nepristrasnost prema interesima koji ne predstavljaju kosovsko društvo kao celinu;</w:t>
            </w:r>
          </w:p>
          <w:p w14:paraId="3924F1D9"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p>
          <w:p w14:paraId="595EDEC8"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posvećenost istini, metodološkom istraživanju i proceduralnoj nepristrasnosti; </w:t>
            </w:r>
          </w:p>
          <w:p w14:paraId="27958D67"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p>
          <w:p w14:paraId="2F5E6DBA"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odgovornost, savest, pristup i otvorenost prema svim građanima Republike Kosovo i interesnim stranama; </w:t>
            </w:r>
          </w:p>
          <w:p w14:paraId="54A45315" w14:textId="77777777" w:rsidR="00287252" w:rsidRPr="00041D98" w:rsidRDefault="00287252" w:rsidP="00771DC2">
            <w:pPr>
              <w:ind w:left="361"/>
              <w:jc w:val="both"/>
              <w:rPr>
                <w:rFonts w:ascii="Times New Roman" w:hAnsi="Times New Roman" w:cs="Times New Roman"/>
                <w:color w:val="0F243E" w:themeColor="text2" w:themeShade="80"/>
                <w:sz w:val="24"/>
                <w:szCs w:val="24"/>
              </w:rPr>
            </w:pPr>
          </w:p>
          <w:p w14:paraId="3F1436A7" w14:textId="60CAB9F1" w:rsidR="00287252" w:rsidRDefault="00287252" w:rsidP="00771DC2">
            <w:pPr>
              <w:ind w:left="361"/>
              <w:jc w:val="both"/>
              <w:rPr>
                <w:rFonts w:ascii="Times New Roman" w:hAnsi="Times New Roman" w:cs="Times New Roman"/>
                <w:color w:val="0F243E" w:themeColor="text2" w:themeShade="80"/>
                <w:sz w:val="24"/>
                <w:szCs w:val="24"/>
              </w:rPr>
            </w:pPr>
          </w:p>
          <w:p w14:paraId="5C4C4976" w14:textId="77777777" w:rsidR="000F1A94" w:rsidRPr="00041D98" w:rsidRDefault="000F1A94" w:rsidP="00771DC2">
            <w:pPr>
              <w:ind w:left="361"/>
              <w:jc w:val="both"/>
              <w:rPr>
                <w:rFonts w:ascii="Times New Roman" w:hAnsi="Times New Roman" w:cs="Times New Roman"/>
                <w:color w:val="0F243E" w:themeColor="text2" w:themeShade="80"/>
                <w:sz w:val="24"/>
                <w:szCs w:val="24"/>
              </w:rPr>
            </w:pPr>
          </w:p>
          <w:p w14:paraId="05817F56" w14:textId="6B344946" w:rsidR="00287252" w:rsidRPr="00041D98" w:rsidRDefault="00287252" w:rsidP="00771DC2">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1.6. </w:t>
            </w:r>
            <w:r w:rsidR="005105D6" w:rsidRPr="00041D98">
              <w:rPr>
                <w:rFonts w:ascii="Times New Roman" w:hAnsi="Times New Roman" w:cs="Times New Roman"/>
                <w:color w:val="0F243E" w:themeColor="text2" w:themeShade="80"/>
                <w:sz w:val="24"/>
                <w:szCs w:val="24"/>
              </w:rPr>
              <w:t>integritet, odlučnost i posvećenost najvišim profesionalnim i stručnim standardima</w:t>
            </w:r>
            <w:r w:rsidRPr="00041D98">
              <w:rPr>
                <w:rFonts w:ascii="Times New Roman" w:hAnsi="Times New Roman" w:cs="Times New Roman"/>
                <w:color w:val="0F243E" w:themeColor="text2" w:themeShade="80"/>
                <w:sz w:val="24"/>
                <w:szCs w:val="24"/>
              </w:rPr>
              <w:t xml:space="preserve">; </w:t>
            </w:r>
          </w:p>
          <w:p w14:paraId="6CEB67BD" w14:textId="064C7BBE" w:rsidR="00635493" w:rsidRPr="00041D98" w:rsidRDefault="00635493" w:rsidP="004C279F">
            <w:pPr>
              <w:jc w:val="both"/>
              <w:rPr>
                <w:rFonts w:ascii="Times New Roman" w:hAnsi="Times New Roman" w:cs="Times New Roman"/>
                <w:color w:val="0F243E" w:themeColor="text2" w:themeShade="80"/>
                <w:sz w:val="24"/>
                <w:szCs w:val="24"/>
              </w:rPr>
            </w:pPr>
          </w:p>
          <w:p w14:paraId="1DF7B65F"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Poverenici i osoblje Sekretarijata, tokom svog rada moraju u potpunosti biti posvećeni, objektivni i nepristrasni, a zahteva se i da pokazuju poštovanje jedni prema drugima i da sarađuju konstruktivno. </w:t>
            </w:r>
          </w:p>
          <w:p w14:paraId="431C25F7" w14:textId="77777777" w:rsidR="00DB4D71" w:rsidRPr="00041D98" w:rsidRDefault="00DB4D71" w:rsidP="00DB4D71">
            <w:pPr>
              <w:jc w:val="center"/>
              <w:rPr>
                <w:rFonts w:ascii="Times New Roman" w:hAnsi="Times New Roman" w:cs="Times New Roman"/>
                <w:b/>
                <w:color w:val="0F243E" w:themeColor="text2" w:themeShade="80"/>
                <w:sz w:val="24"/>
                <w:szCs w:val="24"/>
              </w:rPr>
            </w:pPr>
          </w:p>
          <w:p w14:paraId="29E94B33" w14:textId="77777777" w:rsidR="00DB4D71" w:rsidRPr="00041D98" w:rsidRDefault="00DB4D71" w:rsidP="00DB4D71">
            <w:pPr>
              <w:jc w:val="center"/>
              <w:rPr>
                <w:rFonts w:ascii="Times New Roman" w:hAnsi="Times New Roman" w:cs="Times New Roman"/>
                <w:b/>
                <w:color w:val="0F243E" w:themeColor="text2" w:themeShade="80"/>
                <w:sz w:val="24"/>
                <w:szCs w:val="24"/>
              </w:rPr>
            </w:pPr>
          </w:p>
          <w:p w14:paraId="75F6AE87" w14:textId="77777777" w:rsidR="00DB4D71" w:rsidRPr="00041D98" w:rsidRDefault="00DB4D71" w:rsidP="00DB4D71">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13</w:t>
            </w:r>
          </w:p>
          <w:p w14:paraId="13926A6E" w14:textId="77777777" w:rsidR="00287252" w:rsidRPr="00041D98" w:rsidRDefault="00DB4D71" w:rsidP="00DB4D71">
            <w:pPr>
              <w:jc w:val="center"/>
              <w:rPr>
                <w:rFonts w:ascii="Times New Roman" w:hAnsi="Times New Roman" w:cs="Times New Roman"/>
                <w:color w:val="0F243E" w:themeColor="text2" w:themeShade="80"/>
                <w:sz w:val="24"/>
                <w:szCs w:val="24"/>
              </w:rPr>
            </w:pPr>
            <w:r w:rsidRPr="00041D98">
              <w:rPr>
                <w:rFonts w:ascii="Times New Roman" w:hAnsi="Times New Roman" w:cs="Times New Roman"/>
                <w:b/>
                <w:color w:val="0F243E" w:themeColor="text2" w:themeShade="80"/>
                <w:sz w:val="24"/>
                <w:szCs w:val="24"/>
              </w:rPr>
              <w:t>Tretiranje žrtava i preživelih</w:t>
            </w:r>
          </w:p>
          <w:p w14:paraId="7309BB53" w14:textId="77777777" w:rsidR="00771DC2" w:rsidRPr="00041D98" w:rsidRDefault="00771DC2" w:rsidP="004C279F">
            <w:pPr>
              <w:jc w:val="both"/>
              <w:rPr>
                <w:rFonts w:ascii="Times New Roman" w:hAnsi="Times New Roman" w:cs="Times New Roman"/>
                <w:color w:val="0F243E" w:themeColor="text2" w:themeShade="80"/>
                <w:sz w:val="24"/>
                <w:szCs w:val="24"/>
              </w:rPr>
            </w:pPr>
          </w:p>
          <w:p w14:paraId="5764564A" w14:textId="77777777" w:rsidR="00287252" w:rsidRPr="00041D98" w:rsidRDefault="00DB4D71"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 xml:space="preserve">. Tretiranje žrtava i preživelih od strane poverenika i osoblja Sekretarijata, mora se izvršiti u skladu sa dole navedenim principima: </w:t>
            </w:r>
          </w:p>
          <w:p w14:paraId="3F4F2787" w14:textId="77777777" w:rsidR="00771DC2" w:rsidRPr="00041D98" w:rsidRDefault="00771DC2" w:rsidP="00771DC2">
            <w:pPr>
              <w:tabs>
                <w:tab w:val="left" w:pos="556"/>
                <w:tab w:val="left" w:pos="676"/>
                <w:tab w:val="left" w:pos="901"/>
                <w:tab w:val="left" w:pos="1186"/>
              </w:tabs>
              <w:ind w:left="361"/>
              <w:jc w:val="both"/>
              <w:rPr>
                <w:rFonts w:ascii="Times New Roman" w:hAnsi="Times New Roman" w:cs="Times New Roman"/>
                <w:color w:val="0F243E" w:themeColor="text2" w:themeShade="80"/>
                <w:sz w:val="24"/>
                <w:szCs w:val="24"/>
              </w:rPr>
            </w:pPr>
          </w:p>
          <w:p w14:paraId="5AAC4D4B" w14:textId="6B182C2B" w:rsidR="00287252" w:rsidRPr="00041D98" w:rsidRDefault="00DB4D71" w:rsidP="00771DC2">
            <w:pPr>
              <w:tabs>
                <w:tab w:val="left" w:pos="556"/>
                <w:tab w:val="left" w:pos="676"/>
                <w:tab w:val="left" w:pos="901"/>
                <w:tab w:val="left" w:pos="1186"/>
              </w:tabs>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ab/>
            </w:r>
            <w:r w:rsidR="005A2613" w:rsidRPr="00041D98">
              <w:rPr>
                <w:rFonts w:ascii="Times New Roman" w:hAnsi="Times New Roman" w:cs="Times New Roman"/>
                <w:color w:val="0F243E" w:themeColor="text2" w:themeShade="80"/>
                <w:sz w:val="24"/>
                <w:szCs w:val="24"/>
              </w:rPr>
              <w:t>ž</w:t>
            </w:r>
            <w:r w:rsidR="00287252" w:rsidRPr="00041D98">
              <w:rPr>
                <w:rFonts w:ascii="Times New Roman" w:hAnsi="Times New Roman" w:cs="Times New Roman"/>
                <w:color w:val="0F243E" w:themeColor="text2" w:themeShade="80"/>
                <w:sz w:val="24"/>
                <w:szCs w:val="24"/>
              </w:rPr>
              <w:t xml:space="preserve">rtve i preživele treba tretirati s poštovanjem i dostojanstveno i ne treba ih diskriminisati na osnovu </w:t>
            </w:r>
            <w:r w:rsidR="008328F6" w:rsidRPr="00041D98">
              <w:rPr>
                <w:rFonts w:ascii="Times New Roman" w:hAnsi="Times New Roman" w:cs="Times New Roman"/>
                <w:color w:val="0F243E" w:themeColor="text2" w:themeShade="80"/>
                <w:sz w:val="24"/>
                <w:szCs w:val="24"/>
              </w:rPr>
              <w:t xml:space="preserve">nacionalnosti </w:t>
            </w:r>
            <w:r w:rsidR="00287252" w:rsidRPr="00041D98">
              <w:rPr>
                <w:rFonts w:ascii="Times New Roman" w:hAnsi="Times New Roman" w:cs="Times New Roman"/>
                <w:color w:val="0F243E" w:themeColor="text2" w:themeShade="80"/>
                <w:sz w:val="24"/>
                <w:szCs w:val="24"/>
              </w:rPr>
              <w:t xml:space="preserve">ili povezanosti sa nekom zajednicom, socijalnog ili nacionalnog porekla, rase, etničke pripadnosti, boje, rođenja, porekla, pola, roda, rodnog identiteta, seksualne orijentacije, jezika, državljanstva, verskog ubeđenja, političkog opredeljenja, političkog mišljenja ili drugih mišljenja, </w:t>
            </w:r>
            <w:r w:rsidR="00287252" w:rsidRPr="00041D98">
              <w:rPr>
                <w:rFonts w:ascii="Times New Roman" w:hAnsi="Times New Roman" w:cs="Times New Roman"/>
                <w:color w:val="0F243E" w:themeColor="text2" w:themeShade="80"/>
                <w:sz w:val="24"/>
                <w:szCs w:val="24"/>
              </w:rPr>
              <w:lastRenderedPageBreak/>
              <w:t xml:space="preserve">socijalnog ili ličnog stanja, starosti, porodičnog ili bračnog </w:t>
            </w:r>
            <w:r w:rsidR="008328F6" w:rsidRPr="00041D98">
              <w:rPr>
                <w:rFonts w:ascii="Times New Roman" w:hAnsi="Times New Roman" w:cs="Times New Roman"/>
                <w:color w:val="0F243E" w:themeColor="text2" w:themeShade="80"/>
                <w:sz w:val="24"/>
                <w:szCs w:val="24"/>
              </w:rPr>
              <w:t>statusa</w:t>
            </w:r>
            <w:r w:rsidR="00287252" w:rsidRPr="00041D98">
              <w:rPr>
                <w:rFonts w:ascii="Times New Roman" w:hAnsi="Times New Roman" w:cs="Times New Roman"/>
                <w:color w:val="0F243E" w:themeColor="text2" w:themeShade="80"/>
                <w:sz w:val="24"/>
                <w:szCs w:val="24"/>
              </w:rPr>
              <w:t xml:space="preserve">, imovinskog stanja, zdravstvenog stanja, ograničene sposobnosti, genetskog nasleđa ili po nekom drugom osnovu; </w:t>
            </w:r>
          </w:p>
          <w:p w14:paraId="1F1E1BA0" w14:textId="77777777" w:rsidR="00287252" w:rsidRPr="00041D98" w:rsidRDefault="00287252" w:rsidP="00771DC2">
            <w:pPr>
              <w:tabs>
                <w:tab w:val="left" w:pos="556"/>
                <w:tab w:val="left" w:pos="676"/>
                <w:tab w:val="left" w:pos="901"/>
                <w:tab w:val="left" w:pos="1186"/>
              </w:tabs>
              <w:jc w:val="both"/>
              <w:rPr>
                <w:rFonts w:ascii="Times New Roman" w:hAnsi="Times New Roman" w:cs="Times New Roman"/>
                <w:color w:val="0F243E" w:themeColor="text2" w:themeShade="80"/>
                <w:sz w:val="24"/>
                <w:szCs w:val="24"/>
              </w:rPr>
            </w:pPr>
          </w:p>
          <w:p w14:paraId="611699BF" w14:textId="77777777" w:rsidR="00287252" w:rsidRPr="00041D98" w:rsidRDefault="00DB4D71" w:rsidP="00771DC2">
            <w:pPr>
              <w:tabs>
                <w:tab w:val="left" w:pos="556"/>
                <w:tab w:val="left" w:pos="676"/>
                <w:tab w:val="left" w:pos="901"/>
                <w:tab w:val="left" w:pos="1186"/>
              </w:tabs>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ab/>
              <w:t>postupci tretiranja žrtava i preživelih moraju biti brzi, pravični, pristupačni i da njima ne prave</w:t>
            </w:r>
            <w:r w:rsidR="00ED5F0D" w:rsidRPr="00041D98">
              <w:rPr>
                <w:rFonts w:ascii="Times New Roman" w:hAnsi="Times New Roman" w:cs="Times New Roman"/>
                <w:color w:val="0F243E" w:themeColor="text2" w:themeShade="80"/>
                <w:sz w:val="24"/>
                <w:szCs w:val="24"/>
              </w:rPr>
              <w:t xml:space="preserve"> ili fakturišu </w:t>
            </w:r>
            <w:r w:rsidR="00287252" w:rsidRPr="00041D98">
              <w:rPr>
                <w:rFonts w:ascii="Times New Roman" w:hAnsi="Times New Roman" w:cs="Times New Roman"/>
                <w:color w:val="0F243E" w:themeColor="text2" w:themeShade="80"/>
                <w:sz w:val="24"/>
                <w:szCs w:val="24"/>
              </w:rPr>
              <w:t xml:space="preserve"> nikakve finansijske troškove; </w:t>
            </w:r>
          </w:p>
          <w:p w14:paraId="3B151F4F" w14:textId="77777777" w:rsidR="00287252" w:rsidRPr="00041D98" w:rsidRDefault="00287252" w:rsidP="00771DC2">
            <w:pPr>
              <w:tabs>
                <w:tab w:val="left" w:pos="556"/>
                <w:tab w:val="left" w:pos="676"/>
                <w:tab w:val="left" w:pos="901"/>
                <w:tab w:val="left" w:pos="1186"/>
              </w:tabs>
              <w:ind w:left="361"/>
              <w:jc w:val="both"/>
              <w:rPr>
                <w:rFonts w:ascii="Times New Roman" w:hAnsi="Times New Roman" w:cs="Times New Roman"/>
                <w:color w:val="0F243E" w:themeColor="text2" w:themeShade="80"/>
                <w:sz w:val="24"/>
                <w:szCs w:val="24"/>
              </w:rPr>
            </w:pPr>
          </w:p>
          <w:p w14:paraId="345EFB42" w14:textId="77777777" w:rsidR="00287252" w:rsidRPr="00041D98" w:rsidRDefault="00287252" w:rsidP="00771DC2">
            <w:pPr>
              <w:tabs>
                <w:tab w:val="left" w:pos="556"/>
                <w:tab w:val="left" w:pos="676"/>
                <w:tab w:val="left" w:pos="901"/>
                <w:tab w:val="left" w:pos="1186"/>
              </w:tabs>
              <w:ind w:left="361"/>
              <w:jc w:val="both"/>
              <w:rPr>
                <w:rFonts w:ascii="Times New Roman" w:hAnsi="Times New Roman" w:cs="Times New Roman"/>
                <w:color w:val="0F243E" w:themeColor="text2" w:themeShade="80"/>
                <w:sz w:val="24"/>
                <w:szCs w:val="24"/>
              </w:rPr>
            </w:pPr>
          </w:p>
          <w:p w14:paraId="3AD9D97C" w14:textId="77777777" w:rsidR="00287252" w:rsidRPr="00041D98" w:rsidRDefault="00DB4D71" w:rsidP="00771DC2">
            <w:pPr>
              <w:tabs>
                <w:tab w:val="left" w:pos="556"/>
                <w:tab w:val="left" w:pos="676"/>
                <w:tab w:val="left" w:pos="901"/>
                <w:tab w:val="left" w:pos="1186"/>
              </w:tabs>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ab/>
              <w:t xml:space="preserve">žrtve i preživeli treba da budu informisani </w:t>
            </w:r>
            <w:r w:rsidR="007D0DF6" w:rsidRPr="00041D98">
              <w:rPr>
                <w:rFonts w:ascii="Times New Roman" w:hAnsi="Times New Roman" w:cs="Times New Roman"/>
                <w:color w:val="0F243E" w:themeColor="text2" w:themeShade="80"/>
                <w:sz w:val="24"/>
                <w:szCs w:val="24"/>
              </w:rPr>
              <w:t xml:space="preserve">o njihovim pravima </w:t>
            </w:r>
            <w:r w:rsidR="00287252" w:rsidRPr="00041D98">
              <w:rPr>
                <w:rFonts w:ascii="Times New Roman" w:hAnsi="Times New Roman" w:cs="Times New Roman"/>
                <w:color w:val="0F243E" w:themeColor="text2" w:themeShade="80"/>
                <w:sz w:val="24"/>
                <w:szCs w:val="24"/>
              </w:rPr>
              <w:t xml:space="preserve">preko </w:t>
            </w:r>
            <w:r w:rsidR="007D0DF6" w:rsidRPr="00041D98">
              <w:rPr>
                <w:rFonts w:ascii="Times New Roman" w:hAnsi="Times New Roman" w:cs="Times New Roman"/>
                <w:color w:val="0F243E" w:themeColor="text2" w:themeShade="80"/>
                <w:sz w:val="24"/>
                <w:szCs w:val="24"/>
              </w:rPr>
              <w:t>medija ili drugih p</w:t>
            </w:r>
            <w:r w:rsidR="005A2613" w:rsidRPr="00041D98">
              <w:rPr>
                <w:rFonts w:ascii="Times New Roman" w:hAnsi="Times New Roman" w:cs="Times New Roman"/>
                <w:color w:val="0F243E" w:themeColor="text2" w:themeShade="80"/>
                <w:sz w:val="24"/>
                <w:szCs w:val="24"/>
              </w:rPr>
              <w:t>o</w:t>
            </w:r>
            <w:r w:rsidR="007D0DF6" w:rsidRPr="00041D98">
              <w:rPr>
                <w:rFonts w:ascii="Times New Roman" w:hAnsi="Times New Roman" w:cs="Times New Roman"/>
                <w:color w:val="0F243E" w:themeColor="text2" w:themeShade="80"/>
                <w:sz w:val="24"/>
                <w:szCs w:val="24"/>
              </w:rPr>
              <w:t>godnih oblika</w:t>
            </w:r>
            <w:r w:rsidR="00287252" w:rsidRPr="00041D98">
              <w:rPr>
                <w:rFonts w:ascii="Times New Roman" w:hAnsi="Times New Roman" w:cs="Times New Roman"/>
                <w:color w:val="0F243E" w:themeColor="text2" w:themeShade="80"/>
                <w:sz w:val="24"/>
                <w:szCs w:val="24"/>
              </w:rPr>
              <w:t xml:space="preserve">, obuhvatajući i informacije o: </w:t>
            </w:r>
          </w:p>
          <w:p w14:paraId="527940F7"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p>
          <w:p w14:paraId="10BE122F" w14:textId="77777777" w:rsidR="00DB4D71" w:rsidRPr="00041D98" w:rsidRDefault="00DB4D71" w:rsidP="00771DC2">
            <w:pPr>
              <w:ind w:left="721"/>
              <w:jc w:val="both"/>
              <w:rPr>
                <w:rFonts w:ascii="Times New Roman" w:hAnsi="Times New Roman" w:cs="Times New Roman"/>
                <w:color w:val="0F243E" w:themeColor="text2" w:themeShade="80"/>
                <w:sz w:val="24"/>
                <w:szCs w:val="24"/>
              </w:rPr>
            </w:pPr>
          </w:p>
          <w:p w14:paraId="66CC4F5E" w14:textId="77777777" w:rsidR="00287252" w:rsidRPr="00041D98" w:rsidRDefault="00DB4D71" w:rsidP="00771DC2">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 xml:space="preserve">.3.1. </w:t>
            </w:r>
            <w:r w:rsidR="00287252" w:rsidRPr="00041D98">
              <w:rPr>
                <w:rFonts w:ascii="Times New Roman" w:hAnsi="Times New Roman" w:cs="Times New Roman"/>
                <w:color w:val="0F243E" w:themeColor="text2" w:themeShade="80"/>
                <w:sz w:val="24"/>
                <w:szCs w:val="24"/>
              </w:rPr>
              <w:tab/>
              <w:t xml:space="preserve">ulozi Komisije i polju delovanja njenih aktivnosti; </w:t>
            </w:r>
          </w:p>
          <w:p w14:paraId="470DAF20" w14:textId="77777777" w:rsidR="00287252" w:rsidRPr="00041D98" w:rsidRDefault="00287252" w:rsidP="00771DC2">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p>
          <w:p w14:paraId="730440A1" w14:textId="77777777" w:rsidR="00287252" w:rsidRPr="00041D98" w:rsidRDefault="00DB4D71" w:rsidP="00771DC2">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.3.2.</w:t>
            </w:r>
            <w:r w:rsidR="00287252" w:rsidRPr="00041D98">
              <w:rPr>
                <w:rFonts w:ascii="Times New Roman" w:hAnsi="Times New Roman" w:cs="Times New Roman"/>
                <w:color w:val="0F243E" w:themeColor="text2" w:themeShade="80"/>
                <w:sz w:val="24"/>
                <w:szCs w:val="24"/>
              </w:rPr>
              <w:tab/>
              <w:t xml:space="preserve">pravu žrtava i preživelih da njihova gledišta i navodi budu predstavljeni i razmotreni u pogodnim fazama postupaka komisije; </w:t>
            </w:r>
          </w:p>
          <w:p w14:paraId="053050C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998D37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6F553E5" w14:textId="77777777" w:rsidR="00287252" w:rsidRPr="00041D98" w:rsidRDefault="00DB4D71" w:rsidP="0037487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ab/>
              <w:t xml:space="preserve">treba preduzeti neophodne mere za smanjenje uzrujanosti žrtava i preživelih, posebno žrtava seksualnog zlostavljanja, članova njihovih porodica i svedoka, kako bi se: </w:t>
            </w:r>
          </w:p>
          <w:p w14:paraId="60746C2D" w14:textId="0D6EA219" w:rsidR="00287252" w:rsidRPr="00041D98" w:rsidRDefault="00287252" w:rsidP="004C279F">
            <w:pPr>
              <w:jc w:val="both"/>
              <w:rPr>
                <w:rFonts w:ascii="Times New Roman" w:hAnsi="Times New Roman" w:cs="Times New Roman"/>
                <w:color w:val="0F243E" w:themeColor="text2" w:themeShade="80"/>
                <w:sz w:val="24"/>
                <w:szCs w:val="24"/>
              </w:rPr>
            </w:pPr>
          </w:p>
          <w:p w14:paraId="6D66E412" w14:textId="77777777" w:rsidR="00287252" w:rsidRPr="00041D98" w:rsidRDefault="00287252" w:rsidP="00374879">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r w:rsidR="00DB4D71"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.4.1.</w:t>
            </w:r>
            <w:r w:rsidRPr="00041D98">
              <w:rPr>
                <w:rFonts w:ascii="Times New Roman" w:hAnsi="Times New Roman" w:cs="Times New Roman"/>
                <w:color w:val="0F243E" w:themeColor="text2" w:themeShade="80"/>
                <w:sz w:val="24"/>
                <w:szCs w:val="24"/>
              </w:rPr>
              <w:tab/>
              <w:t xml:space="preserve">zaštitila njihova privatnost; </w:t>
            </w:r>
          </w:p>
          <w:p w14:paraId="1F486BB2" w14:textId="77777777" w:rsidR="00374879" w:rsidRPr="00041D98" w:rsidRDefault="00374879" w:rsidP="00374879">
            <w:pPr>
              <w:ind w:left="631"/>
              <w:jc w:val="both"/>
              <w:rPr>
                <w:rFonts w:ascii="Times New Roman" w:hAnsi="Times New Roman" w:cs="Times New Roman"/>
                <w:color w:val="0F243E" w:themeColor="text2" w:themeShade="80"/>
                <w:sz w:val="24"/>
                <w:szCs w:val="24"/>
              </w:rPr>
            </w:pPr>
          </w:p>
          <w:p w14:paraId="38584788" w14:textId="77777777" w:rsidR="00287252" w:rsidRPr="00041D98" w:rsidRDefault="00287252" w:rsidP="00374879">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r w:rsidR="00DB4D71"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 xml:space="preserve">.4.2. </w:t>
            </w:r>
            <w:r w:rsidRPr="00041D98">
              <w:rPr>
                <w:rFonts w:ascii="Times New Roman" w:hAnsi="Times New Roman" w:cs="Times New Roman"/>
                <w:color w:val="0F243E" w:themeColor="text2" w:themeShade="80"/>
                <w:sz w:val="24"/>
                <w:szCs w:val="24"/>
              </w:rPr>
              <w:tab/>
              <w:t xml:space="preserve">garantovala njihova sigurnost; </w:t>
            </w:r>
          </w:p>
          <w:p w14:paraId="2DBD0B44" w14:textId="77777777" w:rsidR="00374879" w:rsidRPr="00041D98" w:rsidRDefault="00374879" w:rsidP="00374879">
            <w:pPr>
              <w:ind w:left="631"/>
              <w:jc w:val="both"/>
              <w:rPr>
                <w:rFonts w:ascii="Times New Roman" w:hAnsi="Times New Roman" w:cs="Times New Roman"/>
                <w:color w:val="0F243E" w:themeColor="text2" w:themeShade="80"/>
                <w:sz w:val="24"/>
                <w:szCs w:val="24"/>
              </w:rPr>
            </w:pPr>
          </w:p>
          <w:p w14:paraId="486607E5" w14:textId="19635F97" w:rsidR="00287252" w:rsidRPr="00041D98" w:rsidRDefault="00287252" w:rsidP="00374879">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r w:rsidR="00DB4D71"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.4.3.</w:t>
            </w:r>
            <w:r w:rsidRPr="00041D98">
              <w:rPr>
                <w:rFonts w:ascii="Times New Roman" w:hAnsi="Times New Roman" w:cs="Times New Roman"/>
                <w:color w:val="0F243E" w:themeColor="text2" w:themeShade="80"/>
                <w:sz w:val="24"/>
                <w:szCs w:val="24"/>
              </w:rPr>
              <w:tab/>
            </w:r>
            <w:r w:rsidR="00ED5F0D" w:rsidRPr="00041D98">
              <w:rPr>
                <w:rFonts w:ascii="Times New Roman" w:hAnsi="Times New Roman" w:cs="Times New Roman"/>
                <w:color w:val="0F243E" w:themeColor="text2" w:themeShade="80"/>
                <w:sz w:val="24"/>
                <w:szCs w:val="24"/>
              </w:rPr>
              <w:t>zaštitili</w:t>
            </w:r>
            <w:r w:rsidRPr="00041D98">
              <w:rPr>
                <w:rFonts w:ascii="Times New Roman" w:hAnsi="Times New Roman" w:cs="Times New Roman"/>
                <w:color w:val="0F243E" w:themeColor="text2" w:themeShade="80"/>
                <w:sz w:val="24"/>
                <w:szCs w:val="24"/>
              </w:rPr>
              <w:t xml:space="preserve"> od pretnji. </w:t>
            </w:r>
          </w:p>
          <w:p w14:paraId="0D49AE0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EA5906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0A21EDB" w14:textId="77777777" w:rsidR="00287252" w:rsidRPr="00041D98" w:rsidRDefault="00DB4D71" w:rsidP="0037487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ab/>
              <w:t xml:space="preserve">treba preduzeti nekoliko pogodnih mera kako bi se žrtvama i preživelima dozvolilo da komuniciraju  na jeziku koji oni odaberu. </w:t>
            </w:r>
          </w:p>
          <w:p w14:paraId="36868410" w14:textId="77777777" w:rsidR="00A1105C" w:rsidRPr="00041D98" w:rsidRDefault="00A1105C" w:rsidP="00211D1E">
            <w:pPr>
              <w:jc w:val="center"/>
              <w:rPr>
                <w:rFonts w:ascii="Times New Roman" w:hAnsi="Times New Roman" w:cs="Times New Roman"/>
                <w:b/>
                <w:color w:val="0F243E" w:themeColor="text2" w:themeShade="80"/>
                <w:sz w:val="24"/>
                <w:szCs w:val="24"/>
              </w:rPr>
            </w:pPr>
          </w:p>
          <w:p w14:paraId="61851EBF" w14:textId="77777777" w:rsidR="00211D1E" w:rsidRPr="00041D98" w:rsidRDefault="00211D1E" w:rsidP="00211D1E">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14</w:t>
            </w:r>
          </w:p>
          <w:p w14:paraId="4AF9636C" w14:textId="77777777" w:rsidR="00211D1E" w:rsidRPr="00041D98" w:rsidRDefault="00211D1E" w:rsidP="00211D1E">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Rodna usredsređenost</w:t>
            </w:r>
          </w:p>
          <w:p w14:paraId="5C67FE80" w14:textId="77777777" w:rsidR="00211D1E" w:rsidRPr="00041D98" w:rsidRDefault="00211D1E" w:rsidP="00211D1E">
            <w:pPr>
              <w:jc w:val="both"/>
              <w:rPr>
                <w:rFonts w:ascii="Times New Roman" w:hAnsi="Times New Roman" w:cs="Times New Roman"/>
                <w:color w:val="0F243E" w:themeColor="text2" w:themeShade="80"/>
                <w:sz w:val="24"/>
                <w:szCs w:val="24"/>
              </w:rPr>
            </w:pPr>
          </w:p>
          <w:p w14:paraId="1C9B4D4B" w14:textId="5F7D550D" w:rsidR="00211D1E" w:rsidRPr="00041D98" w:rsidRDefault="00211D1E" w:rsidP="00211D1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Komisija će obezbediti da se povrede po </w:t>
            </w:r>
            <w:r w:rsidR="008328F6" w:rsidRPr="00041D98">
              <w:rPr>
                <w:rFonts w:ascii="Times New Roman" w:hAnsi="Times New Roman" w:cs="Times New Roman"/>
                <w:color w:val="0F243E" w:themeColor="text2" w:themeShade="80"/>
                <w:sz w:val="24"/>
                <w:szCs w:val="24"/>
              </w:rPr>
              <w:t xml:space="preserve">rodnom </w:t>
            </w:r>
            <w:r w:rsidRPr="00041D98">
              <w:rPr>
                <w:rFonts w:ascii="Times New Roman" w:hAnsi="Times New Roman" w:cs="Times New Roman"/>
                <w:color w:val="0F243E" w:themeColor="text2" w:themeShade="80"/>
                <w:sz w:val="24"/>
                <w:szCs w:val="24"/>
              </w:rPr>
              <w:t xml:space="preserve">osnovu tretiraju adekvatno, u svim fazama, </w:t>
            </w:r>
            <w:r w:rsidR="005A2613" w:rsidRPr="00041D98">
              <w:rPr>
                <w:rFonts w:ascii="Times New Roman" w:hAnsi="Times New Roman" w:cs="Times New Roman"/>
                <w:color w:val="0F243E" w:themeColor="text2" w:themeShade="80"/>
                <w:sz w:val="24"/>
                <w:szCs w:val="24"/>
              </w:rPr>
              <w:t>za sve mere</w:t>
            </w:r>
            <w:r w:rsidRPr="00041D98">
              <w:rPr>
                <w:rFonts w:ascii="Times New Roman" w:hAnsi="Times New Roman" w:cs="Times New Roman"/>
                <w:color w:val="0F243E" w:themeColor="text2" w:themeShade="80"/>
                <w:sz w:val="24"/>
                <w:szCs w:val="24"/>
              </w:rPr>
              <w:t xml:space="preserve">, </w:t>
            </w:r>
            <w:r w:rsidR="005A2613" w:rsidRPr="00041D98">
              <w:rPr>
                <w:rFonts w:ascii="Times New Roman" w:hAnsi="Times New Roman" w:cs="Times New Roman"/>
                <w:color w:val="0F243E" w:themeColor="text2" w:themeShade="80"/>
                <w:sz w:val="24"/>
                <w:szCs w:val="24"/>
              </w:rPr>
              <w:t xml:space="preserve">postupke </w:t>
            </w:r>
            <w:r w:rsidRPr="00041D98">
              <w:rPr>
                <w:rFonts w:ascii="Times New Roman" w:hAnsi="Times New Roman" w:cs="Times New Roman"/>
                <w:color w:val="0F243E" w:themeColor="text2" w:themeShade="80"/>
                <w:sz w:val="24"/>
                <w:szCs w:val="24"/>
              </w:rPr>
              <w:t xml:space="preserve">i </w:t>
            </w:r>
            <w:r w:rsidR="005A2613" w:rsidRPr="00041D98">
              <w:rPr>
                <w:rFonts w:ascii="Times New Roman" w:hAnsi="Times New Roman" w:cs="Times New Roman"/>
                <w:color w:val="0F243E" w:themeColor="text2" w:themeShade="80"/>
                <w:sz w:val="24"/>
                <w:szCs w:val="24"/>
              </w:rPr>
              <w:t>odluke</w:t>
            </w:r>
            <w:r w:rsidRPr="00041D98">
              <w:rPr>
                <w:rFonts w:ascii="Times New Roman" w:hAnsi="Times New Roman" w:cs="Times New Roman"/>
                <w:color w:val="0F243E" w:themeColor="text2" w:themeShade="80"/>
                <w:sz w:val="24"/>
                <w:szCs w:val="24"/>
              </w:rPr>
              <w:t xml:space="preserve">, koje imaju veze sa radom Komisije. </w:t>
            </w:r>
          </w:p>
          <w:p w14:paraId="0CF0F317" w14:textId="77777777" w:rsidR="00211D1E" w:rsidRPr="00041D98" w:rsidRDefault="00211D1E" w:rsidP="00211D1E">
            <w:pPr>
              <w:jc w:val="both"/>
              <w:rPr>
                <w:rFonts w:ascii="Times New Roman" w:hAnsi="Times New Roman" w:cs="Times New Roman"/>
                <w:color w:val="0F243E" w:themeColor="text2" w:themeShade="80"/>
                <w:sz w:val="24"/>
                <w:szCs w:val="24"/>
              </w:rPr>
            </w:pPr>
          </w:p>
          <w:p w14:paraId="12AA7FB7" w14:textId="77777777" w:rsidR="00211D1E" w:rsidRPr="00041D98" w:rsidRDefault="00211D1E" w:rsidP="00211D1E">
            <w:pPr>
              <w:jc w:val="both"/>
              <w:rPr>
                <w:rFonts w:ascii="Times New Roman" w:hAnsi="Times New Roman" w:cs="Times New Roman"/>
                <w:color w:val="0F243E" w:themeColor="text2" w:themeShade="80"/>
                <w:sz w:val="24"/>
                <w:szCs w:val="24"/>
              </w:rPr>
            </w:pPr>
          </w:p>
          <w:p w14:paraId="31F25876" w14:textId="77777777" w:rsidR="00211D1E" w:rsidRPr="00041D98" w:rsidRDefault="00211D1E" w:rsidP="00211D1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Svako telo Komisije će uzeti u obzir i tretiraće rodne uticaje njihovih aktivnosti. </w:t>
            </w:r>
          </w:p>
          <w:p w14:paraId="39387D8F" w14:textId="77777777" w:rsidR="00211D1E" w:rsidRPr="00041D98" w:rsidRDefault="00211D1E" w:rsidP="00211D1E">
            <w:pPr>
              <w:jc w:val="both"/>
              <w:rPr>
                <w:rFonts w:ascii="Times New Roman" w:hAnsi="Times New Roman" w:cs="Times New Roman"/>
                <w:color w:val="0F243E" w:themeColor="text2" w:themeShade="80"/>
                <w:sz w:val="24"/>
                <w:szCs w:val="24"/>
              </w:rPr>
            </w:pPr>
          </w:p>
          <w:p w14:paraId="4735B6DB" w14:textId="77777777" w:rsidR="00211D1E" w:rsidRPr="00041D98" w:rsidRDefault="00211D1E" w:rsidP="00211D1E">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Poverenici i osoblje Sekretarijata, tokom pripremnog perioda, a i nakon ovog perioda, periodično moraju održavati obuke o rodnoj osetljivosti. </w:t>
            </w:r>
          </w:p>
          <w:p w14:paraId="72B4DC94" w14:textId="4B92CA6F" w:rsidR="00211D1E" w:rsidRDefault="00211D1E" w:rsidP="00374879">
            <w:pPr>
              <w:jc w:val="center"/>
              <w:rPr>
                <w:rFonts w:ascii="Times New Roman" w:hAnsi="Times New Roman" w:cs="Times New Roman"/>
                <w:b/>
                <w:color w:val="0F243E" w:themeColor="text2" w:themeShade="80"/>
                <w:sz w:val="24"/>
                <w:szCs w:val="24"/>
              </w:rPr>
            </w:pPr>
          </w:p>
          <w:p w14:paraId="596CE907" w14:textId="711C4B36" w:rsidR="000F1A94" w:rsidRDefault="000F1A94" w:rsidP="00374879">
            <w:pPr>
              <w:jc w:val="center"/>
              <w:rPr>
                <w:rFonts w:ascii="Times New Roman" w:hAnsi="Times New Roman" w:cs="Times New Roman"/>
                <w:b/>
                <w:color w:val="0F243E" w:themeColor="text2" w:themeShade="80"/>
                <w:sz w:val="24"/>
                <w:szCs w:val="24"/>
              </w:rPr>
            </w:pPr>
          </w:p>
          <w:p w14:paraId="657E42BD" w14:textId="77777777" w:rsidR="000F1A94" w:rsidRPr="00041D98" w:rsidRDefault="000F1A94" w:rsidP="00374879">
            <w:pPr>
              <w:jc w:val="center"/>
              <w:rPr>
                <w:rFonts w:ascii="Times New Roman" w:hAnsi="Times New Roman" w:cs="Times New Roman"/>
                <w:b/>
                <w:color w:val="0F243E" w:themeColor="text2" w:themeShade="80"/>
                <w:sz w:val="24"/>
                <w:szCs w:val="24"/>
              </w:rPr>
            </w:pPr>
          </w:p>
          <w:p w14:paraId="1F7EFE9F" w14:textId="77777777" w:rsidR="00287252" w:rsidRPr="00041D98" w:rsidRDefault="00287252"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 xml:space="preserve">Član </w:t>
            </w:r>
            <w:r w:rsidR="00DB4D71" w:rsidRPr="00041D98">
              <w:rPr>
                <w:rFonts w:ascii="Times New Roman" w:hAnsi="Times New Roman" w:cs="Times New Roman"/>
                <w:b/>
                <w:color w:val="0F243E" w:themeColor="text2" w:themeShade="80"/>
                <w:sz w:val="24"/>
                <w:szCs w:val="24"/>
              </w:rPr>
              <w:t>1</w:t>
            </w:r>
            <w:r w:rsidR="00211D1E" w:rsidRPr="00041D98">
              <w:rPr>
                <w:rFonts w:ascii="Times New Roman" w:hAnsi="Times New Roman" w:cs="Times New Roman"/>
                <w:b/>
                <w:color w:val="0F243E" w:themeColor="text2" w:themeShade="80"/>
                <w:sz w:val="24"/>
                <w:szCs w:val="24"/>
              </w:rPr>
              <w:t>5</w:t>
            </w:r>
          </w:p>
          <w:p w14:paraId="65FAE01E" w14:textId="77777777" w:rsidR="00287252" w:rsidRPr="00041D98" w:rsidRDefault="00287252"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Nezavisnost Komisije</w:t>
            </w:r>
          </w:p>
          <w:p w14:paraId="6474CE3D" w14:textId="77777777" w:rsidR="006F27B3" w:rsidRPr="00041D98" w:rsidRDefault="006F27B3" w:rsidP="00374879">
            <w:pPr>
              <w:jc w:val="center"/>
              <w:rPr>
                <w:rFonts w:ascii="Times New Roman" w:hAnsi="Times New Roman" w:cs="Times New Roman"/>
                <w:b/>
                <w:color w:val="0F243E" w:themeColor="text2" w:themeShade="80"/>
                <w:sz w:val="24"/>
                <w:szCs w:val="24"/>
              </w:rPr>
            </w:pPr>
          </w:p>
          <w:p w14:paraId="7018F736" w14:textId="77777777" w:rsidR="00287252" w:rsidRPr="00041D98" w:rsidRDefault="00287252" w:rsidP="006F27B3">
            <w:pPr>
              <w:pStyle w:val="ListParagraph"/>
              <w:numPr>
                <w:ilvl w:val="0"/>
                <w:numId w:val="2"/>
              </w:numPr>
              <w:ind w:left="786"/>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Komisija funkcioniše nezavisno. </w:t>
            </w:r>
          </w:p>
          <w:p w14:paraId="08D0D8E4" w14:textId="77777777" w:rsidR="006F27B3" w:rsidRPr="00041D98" w:rsidRDefault="006F27B3" w:rsidP="006F27B3">
            <w:pPr>
              <w:pStyle w:val="ListParagraph"/>
              <w:ind w:left="1080"/>
              <w:jc w:val="both"/>
              <w:rPr>
                <w:rFonts w:ascii="Times New Roman" w:hAnsi="Times New Roman" w:cs="Times New Roman"/>
                <w:color w:val="0F243E" w:themeColor="text2" w:themeShade="80"/>
                <w:sz w:val="24"/>
                <w:szCs w:val="24"/>
              </w:rPr>
            </w:pPr>
          </w:p>
          <w:p w14:paraId="4F1D697C" w14:textId="6634C47D" w:rsidR="006F27B3" w:rsidRPr="00041D98" w:rsidRDefault="006F27B3" w:rsidP="006F27B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Komisija uživa potpunu i neometanu </w:t>
            </w:r>
            <w:r w:rsidR="008328F6" w:rsidRPr="00041D98">
              <w:rPr>
                <w:rFonts w:ascii="Times New Roman" w:hAnsi="Times New Roman" w:cs="Times New Roman"/>
                <w:color w:val="0F243E" w:themeColor="text2" w:themeShade="80"/>
                <w:sz w:val="24"/>
                <w:szCs w:val="24"/>
              </w:rPr>
              <w:t xml:space="preserve">autonomiju </w:t>
            </w:r>
            <w:r w:rsidRPr="00041D98">
              <w:rPr>
                <w:rFonts w:ascii="Times New Roman" w:hAnsi="Times New Roman" w:cs="Times New Roman"/>
                <w:color w:val="0F243E" w:themeColor="text2" w:themeShade="80"/>
                <w:sz w:val="24"/>
                <w:szCs w:val="24"/>
              </w:rPr>
              <w:t xml:space="preserve">tokom donošenja odluka u vezi sa svojim delovanjem i finansijama, pod uslovom da takve odluke nisu u suprotnosti sa ovim normativnim aktom i dotičnim zakonodavstvom na snazi, držeći se načela efikasnosti, efektivnosti i ekonomičnosti. </w:t>
            </w:r>
          </w:p>
          <w:p w14:paraId="36649EE7" w14:textId="77777777" w:rsidR="00E537CF" w:rsidRPr="00041D98" w:rsidRDefault="00E537CF" w:rsidP="006F27B3">
            <w:pPr>
              <w:jc w:val="both"/>
              <w:rPr>
                <w:rFonts w:ascii="Times New Roman" w:hAnsi="Times New Roman" w:cs="Times New Roman"/>
                <w:color w:val="0F243E" w:themeColor="text2" w:themeShade="80"/>
                <w:sz w:val="24"/>
                <w:szCs w:val="24"/>
              </w:rPr>
            </w:pPr>
          </w:p>
          <w:p w14:paraId="4D30CA20" w14:textId="1162D76A" w:rsidR="006F27B3" w:rsidRPr="00041D98" w:rsidRDefault="006F27B3" w:rsidP="006F27B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Poverenici se imenuju </w:t>
            </w:r>
            <w:r w:rsidR="005A2613" w:rsidRPr="00041D98">
              <w:rPr>
                <w:rFonts w:ascii="Times New Roman" w:hAnsi="Times New Roman" w:cs="Times New Roman"/>
                <w:color w:val="0F243E" w:themeColor="text2" w:themeShade="80"/>
                <w:sz w:val="24"/>
                <w:szCs w:val="24"/>
              </w:rPr>
              <w:t xml:space="preserve">i </w:t>
            </w:r>
            <w:r w:rsidRPr="00041D98">
              <w:rPr>
                <w:rFonts w:ascii="Times New Roman" w:hAnsi="Times New Roman" w:cs="Times New Roman"/>
                <w:color w:val="0F243E" w:themeColor="text2" w:themeShade="80"/>
                <w:sz w:val="24"/>
                <w:szCs w:val="24"/>
              </w:rPr>
              <w:t xml:space="preserve">deluju u svom ličnom kapacitetu i ne zastupaju nijedan drugi interes osim interesa Komisije. </w:t>
            </w:r>
          </w:p>
          <w:p w14:paraId="63C70F08" w14:textId="7304AD29" w:rsidR="006F27B3" w:rsidRDefault="006F27B3" w:rsidP="006F27B3">
            <w:pPr>
              <w:jc w:val="both"/>
              <w:rPr>
                <w:rFonts w:ascii="Times New Roman" w:hAnsi="Times New Roman" w:cs="Times New Roman"/>
                <w:color w:val="0F243E" w:themeColor="text2" w:themeShade="80"/>
                <w:sz w:val="24"/>
                <w:szCs w:val="24"/>
              </w:rPr>
            </w:pPr>
          </w:p>
          <w:p w14:paraId="1573F88E" w14:textId="77777777" w:rsidR="000F1A94" w:rsidRPr="00041D98" w:rsidRDefault="000F1A94" w:rsidP="006F27B3">
            <w:pPr>
              <w:jc w:val="both"/>
              <w:rPr>
                <w:rFonts w:ascii="Times New Roman" w:hAnsi="Times New Roman" w:cs="Times New Roman"/>
                <w:color w:val="0F243E" w:themeColor="text2" w:themeShade="80"/>
                <w:sz w:val="24"/>
                <w:szCs w:val="24"/>
              </w:rPr>
            </w:pPr>
          </w:p>
          <w:p w14:paraId="669884D7" w14:textId="77777777" w:rsidR="00287252" w:rsidRPr="00041D98" w:rsidRDefault="006F27B3"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Nijedno lice, institucija, entitet ili organ, obuhvatajući i vladine subjekte, ne mogu se mešati u funkcionisanje Komisije. </w:t>
            </w:r>
          </w:p>
          <w:p w14:paraId="042D0B4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F15FD67" w14:textId="77777777" w:rsidR="00374879" w:rsidRPr="00041D98" w:rsidRDefault="00374879" w:rsidP="004C279F">
            <w:pPr>
              <w:jc w:val="both"/>
              <w:rPr>
                <w:rFonts w:ascii="Times New Roman" w:hAnsi="Times New Roman" w:cs="Times New Roman"/>
                <w:color w:val="0F243E" w:themeColor="text2" w:themeShade="80"/>
                <w:sz w:val="24"/>
                <w:szCs w:val="24"/>
              </w:rPr>
            </w:pPr>
          </w:p>
          <w:p w14:paraId="19A7401F" w14:textId="17EEB57B" w:rsidR="00287252" w:rsidRPr="00041D98" w:rsidRDefault="006F27B3"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Poverenici i osoblje Sekretarijata ne primaju nikakva uputstva u vezi sa aktivnostima Komisije, ni od kog lica ili subjekata van Komisije, i svoje nadležnosti moraju vršiti bez straha, favorizovanja ili predrasuda.</w:t>
            </w:r>
          </w:p>
          <w:p w14:paraId="4053A7B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4564277"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 xml:space="preserve">Državni organi treba da pomognu Komisiji i da je štite kako bi obezbedili njenu nezavisnost, nepristrasnost i dostojanstvo.  </w:t>
            </w:r>
          </w:p>
          <w:p w14:paraId="5C40BC66"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A8887D8" w14:textId="77777777" w:rsidR="00287252" w:rsidRPr="00041D98" w:rsidRDefault="00287252" w:rsidP="006F27B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6F27B3" w:rsidRPr="00041D98">
              <w:rPr>
                <w:rFonts w:ascii="Times New Roman" w:hAnsi="Times New Roman" w:cs="Times New Roman"/>
                <w:b/>
                <w:color w:val="0F243E" w:themeColor="text2" w:themeShade="80"/>
                <w:sz w:val="24"/>
                <w:szCs w:val="24"/>
              </w:rPr>
              <w:t>1</w:t>
            </w:r>
            <w:r w:rsidR="00211D1E" w:rsidRPr="00041D98">
              <w:rPr>
                <w:rFonts w:ascii="Times New Roman" w:hAnsi="Times New Roman" w:cs="Times New Roman"/>
                <w:b/>
                <w:color w:val="0F243E" w:themeColor="text2" w:themeShade="80"/>
                <w:sz w:val="24"/>
                <w:szCs w:val="24"/>
              </w:rPr>
              <w:t>6</w:t>
            </w:r>
          </w:p>
          <w:p w14:paraId="22D04DCD" w14:textId="77777777" w:rsidR="00287252" w:rsidRPr="00041D98" w:rsidRDefault="00287252" w:rsidP="006F27B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Period delovanja Komisije</w:t>
            </w:r>
          </w:p>
          <w:p w14:paraId="2C456D4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E7DA197" w14:textId="02927839"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Period delovanja Komisije je tri </w:t>
            </w:r>
            <w:r w:rsidR="008328F6"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godine.</w:t>
            </w:r>
          </w:p>
          <w:p w14:paraId="34AD2088"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A4C220D" w14:textId="77777777" w:rsidR="000F1A94" w:rsidRDefault="000F1A94" w:rsidP="004C279F">
            <w:pPr>
              <w:jc w:val="both"/>
              <w:rPr>
                <w:rFonts w:ascii="Times New Roman" w:hAnsi="Times New Roman" w:cs="Times New Roman"/>
                <w:color w:val="0F243E" w:themeColor="text2" w:themeShade="80"/>
                <w:sz w:val="24"/>
                <w:szCs w:val="24"/>
              </w:rPr>
            </w:pPr>
          </w:p>
          <w:p w14:paraId="70C5D2DA" w14:textId="1D4D51E9"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 Period delovanja Komisije ne obuhvata pripremni period, koji počinje od</w:t>
            </w:r>
            <w:r w:rsidR="008328F6" w:rsidRPr="00041D98">
              <w:rPr>
                <w:rFonts w:ascii="Times New Roman" w:hAnsi="Times New Roman" w:cs="Times New Roman"/>
                <w:color w:val="0F243E" w:themeColor="text2" w:themeShade="80"/>
                <w:sz w:val="24"/>
                <w:szCs w:val="24"/>
              </w:rPr>
              <w:t xml:space="preserve"> održavanja </w:t>
            </w:r>
            <w:r w:rsidRPr="00041D98">
              <w:rPr>
                <w:rFonts w:ascii="Times New Roman" w:hAnsi="Times New Roman" w:cs="Times New Roman"/>
                <w:color w:val="0F243E" w:themeColor="text2" w:themeShade="80"/>
                <w:sz w:val="24"/>
                <w:szCs w:val="24"/>
              </w:rPr>
              <w:t xml:space="preserve"> konstitutivnog sastanaka i traje, najduže šest (6) meseci od održavanja konstitutivnog sastanka. </w:t>
            </w:r>
          </w:p>
          <w:p w14:paraId="7036E00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43DE0BD" w14:textId="3BB4FD76"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Nakon okončanja </w:t>
            </w:r>
            <w:r w:rsidR="008328F6" w:rsidRPr="00041D98">
              <w:rPr>
                <w:rFonts w:ascii="Times New Roman" w:hAnsi="Times New Roman" w:cs="Times New Roman"/>
                <w:color w:val="0F243E" w:themeColor="text2" w:themeShade="80"/>
                <w:sz w:val="24"/>
                <w:szCs w:val="24"/>
              </w:rPr>
              <w:t>priprema</w:t>
            </w:r>
            <w:r w:rsidRPr="00041D98">
              <w:rPr>
                <w:rFonts w:ascii="Times New Roman" w:hAnsi="Times New Roman" w:cs="Times New Roman"/>
                <w:color w:val="0F243E" w:themeColor="text2" w:themeShade="80"/>
                <w:sz w:val="24"/>
                <w:szCs w:val="24"/>
              </w:rPr>
              <w:t xml:space="preserve">, Komisija objavljuje datum početka i završetka svog rada. </w:t>
            </w:r>
          </w:p>
          <w:p w14:paraId="54E364F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2A42075"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Delatnost i rad Komisije, na zahtev Komisije, mogu se produžiti najviše na još šest (6) meseci, ukoliko osnivačka institucija oceni da je tako nešto neophodno za postizanje ciljeva određenih ovim normativnim aktom. </w:t>
            </w:r>
          </w:p>
          <w:p w14:paraId="5D7DF71A" w14:textId="77777777" w:rsidR="00287252" w:rsidRPr="00041D98" w:rsidRDefault="00287252" w:rsidP="00374879">
            <w:pPr>
              <w:tabs>
                <w:tab w:val="left" w:pos="1425"/>
              </w:tabs>
              <w:jc w:val="both"/>
              <w:rPr>
                <w:rFonts w:ascii="Times New Roman" w:hAnsi="Times New Roman" w:cs="Times New Roman"/>
                <w:color w:val="0F243E" w:themeColor="text2" w:themeShade="80"/>
                <w:sz w:val="24"/>
                <w:szCs w:val="24"/>
              </w:rPr>
            </w:pPr>
          </w:p>
          <w:p w14:paraId="5829B2BB" w14:textId="77777777" w:rsidR="000F1A94" w:rsidRDefault="000F1A94" w:rsidP="00374879">
            <w:pPr>
              <w:jc w:val="center"/>
              <w:rPr>
                <w:rFonts w:ascii="Times New Roman" w:hAnsi="Times New Roman" w:cs="Times New Roman"/>
                <w:b/>
                <w:color w:val="0F243E" w:themeColor="text2" w:themeShade="80"/>
                <w:sz w:val="24"/>
                <w:szCs w:val="24"/>
              </w:rPr>
            </w:pPr>
          </w:p>
          <w:p w14:paraId="67CB23FB" w14:textId="77777777" w:rsidR="000F1A94" w:rsidRDefault="000F1A94" w:rsidP="00374879">
            <w:pPr>
              <w:jc w:val="center"/>
              <w:rPr>
                <w:rFonts w:ascii="Times New Roman" w:hAnsi="Times New Roman" w:cs="Times New Roman"/>
                <w:b/>
                <w:color w:val="0F243E" w:themeColor="text2" w:themeShade="80"/>
                <w:sz w:val="24"/>
                <w:szCs w:val="24"/>
              </w:rPr>
            </w:pPr>
          </w:p>
          <w:p w14:paraId="3DCF8D2C" w14:textId="77777777" w:rsidR="000F1A94" w:rsidRDefault="000F1A94" w:rsidP="00374879">
            <w:pPr>
              <w:jc w:val="center"/>
              <w:rPr>
                <w:rFonts w:ascii="Times New Roman" w:hAnsi="Times New Roman" w:cs="Times New Roman"/>
                <w:b/>
                <w:color w:val="0F243E" w:themeColor="text2" w:themeShade="80"/>
                <w:sz w:val="24"/>
                <w:szCs w:val="24"/>
              </w:rPr>
            </w:pPr>
          </w:p>
          <w:p w14:paraId="31BF684E" w14:textId="77777777" w:rsidR="000F1A94" w:rsidRDefault="000F1A94" w:rsidP="00374879">
            <w:pPr>
              <w:jc w:val="center"/>
              <w:rPr>
                <w:rFonts w:ascii="Times New Roman" w:hAnsi="Times New Roman" w:cs="Times New Roman"/>
                <w:b/>
                <w:color w:val="0F243E" w:themeColor="text2" w:themeShade="80"/>
                <w:sz w:val="24"/>
                <w:szCs w:val="24"/>
              </w:rPr>
            </w:pPr>
          </w:p>
          <w:p w14:paraId="7FDCC567" w14:textId="77777777" w:rsidR="000F1A94" w:rsidRDefault="000F1A94" w:rsidP="00374879">
            <w:pPr>
              <w:jc w:val="center"/>
              <w:rPr>
                <w:rFonts w:ascii="Times New Roman" w:hAnsi="Times New Roman" w:cs="Times New Roman"/>
                <w:b/>
                <w:color w:val="0F243E" w:themeColor="text2" w:themeShade="80"/>
                <w:sz w:val="24"/>
                <w:szCs w:val="24"/>
              </w:rPr>
            </w:pPr>
          </w:p>
          <w:p w14:paraId="39ABB25C" w14:textId="77777777" w:rsidR="000F1A94" w:rsidRDefault="000F1A94" w:rsidP="00374879">
            <w:pPr>
              <w:jc w:val="center"/>
              <w:rPr>
                <w:rFonts w:ascii="Times New Roman" w:hAnsi="Times New Roman" w:cs="Times New Roman"/>
                <w:b/>
                <w:color w:val="0F243E" w:themeColor="text2" w:themeShade="80"/>
                <w:sz w:val="24"/>
                <w:szCs w:val="24"/>
              </w:rPr>
            </w:pPr>
          </w:p>
          <w:p w14:paraId="447D8F0A" w14:textId="3E897073" w:rsidR="00287252" w:rsidRPr="00041D98" w:rsidRDefault="00287252"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Član 1</w:t>
            </w:r>
            <w:r w:rsidR="00211D1E" w:rsidRPr="00041D98">
              <w:rPr>
                <w:rFonts w:ascii="Times New Roman" w:hAnsi="Times New Roman" w:cs="Times New Roman"/>
                <w:b/>
                <w:color w:val="0F243E" w:themeColor="text2" w:themeShade="80"/>
                <w:sz w:val="24"/>
                <w:szCs w:val="24"/>
              </w:rPr>
              <w:t>7</w:t>
            </w:r>
          </w:p>
          <w:p w14:paraId="1FE5505F" w14:textId="77777777" w:rsidR="00287252" w:rsidRPr="00041D98" w:rsidRDefault="00287252"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Period koji Komisija razmatra</w:t>
            </w:r>
          </w:p>
          <w:p w14:paraId="3B4908E8"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BE76F30" w14:textId="296C602D"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Period koji će </w:t>
            </w:r>
            <w:r w:rsidR="007E0FE8" w:rsidRPr="00041D98">
              <w:rPr>
                <w:rFonts w:ascii="Times New Roman" w:hAnsi="Times New Roman" w:cs="Times New Roman"/>
                <w:color w:val="0F243E" w:themeColor="text2" w:themeShade="80"/>
                <w:sz w:val="24"/>
                <w:szCs w:val="24"/>
              </w:rPr>
              <w:t>K</w:t>
            </w:r>
            <w:r w:rsidRPr="00041D98">
              <w:rPr>
                <w:rFonts w:ascii="Times New Roman" w:hAnsi="Times New Roman" w:cs="Times New Roman"/>
                <w:color w:val="0F243E" w:themeColor="text2" w:themeShade="80"/>
                <w:sz w:val="24"/>
                <w:szCs w:val="24"/>
              </w:rPr>
              <w:t xml:space="preserve">omisija razmatrati obuhvata vremenski interval od 23. marta 1989. godine  do 17. februara 2008. godine. </w:t>
            </w:r>
          </w:p>
          <w:p w14:paraId="78A18C8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8982BAB" w14:textId="7E9AAA92"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Period koji se razmatra, u skladu sa stavom jedan (1) ovog člana, ne ograničava Komisiju da istraži i političke i društvene okolnosti, čiji je začetak u drugim vremenskim periodima, a koje su uticale na</w:t>
            </w:r>
            <w:r w:rsidR="00ED5F0D" w:rsidRPr="00041D98">
              <w:rPr>
                <w:rFonts w:ascii="Times New Roman" w:hAnsi="Times New Roman" w:cs="Times New Roman"/>
                <w:color w:val="0F243E" w:themeColor="text2" w:themeShade="80"/>
                <w:sz w:val="24"/>
                <w:szCs w:val="24"/>
              </w:rPr>
              <w:t xml:space="preserve"> neprijateljstva,</w:t>
            </w:r>
            <w:r w:rsidRPr="00041D98">
              <w:rPr>
                <w:rFonts w:ascii="Times New Roman" w:hAnsi="Times New Roman" w:cs="Times New Roman"/>
                <w:color w:val="0F243E" w:themeColor="text2" w:themeShade="80"/>
                <w:sz w:val="24"/>
                <w:szCs w:val="24"/>
              </w:rPr>
              <w:t xml:space="preserve"> izbijanje ratova ili drugih oblika oružanih sukoba, kao i vršenje ratnih zločina i ostalih </w:t>
            </w:r>
            <w:r w:rsidR="00ED5F0D" w:rsidRPr="00041D98">
              <w:rPr>
                <w:rFonts w:ascii="Times New Roman" w:hAnsi="Times New Roman" w:cs="Times New Roman"/>
                <w:color w:val="0F243E" w:themeColor="text2" w:themeShade="80"/>
                <w:sz w:val="24"/>
                <w:szCs w:val="24"/>
              </w:rPr>
              <w:t xml:space="preserve">masivnih </w:t>
            </w:r>
            <w:r w:rsidRPr="00041D98">
              <w:rPr>
                <w:rFonts w:ascii="Times New Roman" w:hAnsi="Times New Roman" w:cs="Times New Roman"/>
                <w:color w:val="0F243E" w:themeColor="text2" w:themeShade="80"/>
                <w:sz w:val="24"/>
                <w:szCs w:val="24"/>
              </w:rPr>
              <w:t>povreda ljudskih prava</w:t>
            </w:r>
            <w:r w:rsidR="00ED5F0D" w:rsidRPr="00041D98">
              <w:rPr>
                <w:rFonts w:ascii="Times New Roman" w:hAnsi="Times New Roman" w:cs="Times New Roman"/>
                <w:color w:val="0F243E" w:themeColor="text2" w:themeShade="80"/>
                <w:sz w:val="24"/>
                <w:szCs w:val="24"/>
              </w:rPr>
              <w:t xml:space="preserve"> i međunarodnog humanitarnog prava</w:t>
            </w:r>
            <w:r w:rsidRPr="00041D98">
              <w:rPr>
                <w:rFonts w:ascii="Times New Roman" w:hAnsi="Times New Roman" w:cs="Times New Roman"/>
                <w:color w:val="0F243E" w:themeColor="text2" w:themeShade="80"/>
                <w:sz w:val="24"/>
                <w:szCs w:val="24"/>
              </w:rPr>
              <w:t xml:space="preserve"> tokom perioda koji Komisija razmatra. </w:t>
            </w:r>
          </w:p>
          <w:p w14:paraId="30D0343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E70B7F7" w14:textId="77777777" w:rsidR="006F27B3" w:rsidRPr="00041D98" w:rsidRDefault="006F27B3" w:rsidP="009F5413">
            <w:pPr>
              <w:jc w:val="center"/>
              <w:rPr>
                <w:rFonts w:ascii="Times New Roman" w:hAnsi="Times New Roman" w:cs="Times New Roman"/>
                <w:b/>
                <w:color w:val="0F243E" w:themeColor="text2" w:themeShade="80"/>
                <w:sz w:val="24"/>
                <w:szCs w:val="24"/>
              </w:rPr>
            </w:pPr>
          </w:p>
          <w:p w14:paraId="054E543A" w14:textId="77777777" w:rsidR="009F5413" w:rsidRPr="00041D98" w:rsidRDefault="009F5413" w:rsidP="009F541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6F27B3" w:rsidRPr="00041D98">
              <w:rPr>
                <w:rFonts w:ascii="Times New Roman" w:hAnsi="Times New Roman" w:cs="Times New Roman"/>
                <w:b/>
                <w:color w:val="0F243E" w:themeColor="text2" w:themeShade="80"/>
                <w:sz w:val="24"/>
                <w:szCs w:val="24"/>
              </w:rPr>
              <w:t>1</w:t>
            </w:r>
            <w:r w:rsidR="00211D1E" w:rsidRPr="00041D98">
              <w:rPr>
                <w:rFonts w:ascii="Times New Roman" w:hAnsi="Times New Roman" w:cs="Times New Roman"/>
                <w:b/>
                <w:color w:val="0F243E" w:themeColor="text2" w:themeShade="80"/>
                <w:sz w:val="24"/>
                <w:szCs w:val="24"/>
              </w:rPr>
              <w:t>8</w:t>
            </w:r>
          </w:p>
          <w:p w14:paraId="2901F237" w14:textId="77777777" w:rsidR="009F5413" w:rsidRPr="00041D98" w:rsidRDefault="009F5413" w:rsidP="009F541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Podrška radu Komisije</w:t>
            </w:r>
          </w:p>
          <w:p w14:paraId="4AB5E3D9" w14:textId="77777777" w:rsidR="009F5413" w:rsidRPr="00041D98" w:rsidRDefault="009F5413" w:rsidP="009F5413">
            <w:pPr>
              <w:jc w:val="both"/>
              <w:rPr>
                <w:rFonts w:ascii="Times New Roman" w:hAnsi="Times New Roman" w:cs="Times New Roman"/>
                <w:color w:val="0F243E" w:themeColor="text2" w:themeShade="80"/>
                <w:sz w:val="24"/>
                <w:szCs w:val="24"/>
              </w:rPr>
            </w:pPr>
          </w:p>
          <w:p w14:paraId="3EF2DAB1" w14:textId="77777777" w:rsidR="009F5413" w:rsidRPr="00041D98" w:rsidRDefault="009F5413" w:rsidP="009F541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Podršku radu Komisije obezbeđuje </w:t>
            </w:r>
            <w:r w:rsidR="00E537CF" w:rsidRPr="00041D98">
              <w:rPr>
                <w:rFonts w:ascii="Times New Roman" w:hAnsi="Times New Roman" w:cs="Times New Roman"/>
                <w:color w:val="0F243E" w:themeColor="text2" w:themeShade="80"/>
                <w:sz w:val="24"/>
                <w:szCs w:val="24"/>
              </w:rPr>
              <w:t>Sekretarijat.</w:t>
            </w:r>
          </w:p>
          <w:p w14:paraId="05BC907F" w14:textId="77777777" w:rsidR="009F5413" w:rsidRPr="00041D98" w:rsidRDefault="009F5413" w:rsidP="009F5413">
            <w:pPr>
              <w:jc w:val="both"/>
              <w:rPr>
                <w:rFonts w:ascii="Times New Roman" w:hAnsi="Times New Roman" w:cs="Times New Roman"/>
                <w:color w:val="0F243E" w:themeColor="text2" w:themeShade="80"/>
                <w:sz w:val="24"/>
                <w:szCs w:val="24"/>
              </w:rPr>
            </w:pPr>
          </w:p>
          <w:p w14:paraId="2E000399" w14:textId="0E8E8CB1" w:rsidR="009F5413" w:rsidRPr="00041D98" w:rsidRDefault="009F5413" w:rsidP="009F5413">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Sekretarijat ima dužnosti i odgovornosti koje su određene ovim normativnom aktom, unutrašnjim aktima </w:t>
            </w:r>
            <w:r w:rsidR="007E0FE8" w:rsidRPr="00041D98">
              <w:rPr>
                <w:rFonts w:ascii="Times New Roman" w:hAnsi="Times New Roman" w:cs="Times New Roman"/>
                <w:color w:val="0F243E" w:themeColor="text2" w:themeShade="80"/>
                <w:sz w:val="24"/>
                <w:szCs w:val="24"/>
              </w:rPr>
              <w:t>K</w:t>
            </w:r>
            <w:r w:rsidRPr="00041D98">
              <w:rPr>
                <w:rFonts w:ascii="Times New Roman" w:hAnsi="Times New Roman" w:cs="Times New Roman"/>
                <w:color w:val="0F243E" w:themeColor="text2" w:themeShade="80"/>
                <w:sz w:val="24"/>
                <w:szCs w:val="24"/>
              </w:rPr>
              <w:t xml:space="preserve">omisije i dotičnim zakonodavstvom na snazi. </w:t>
            </w:r>
          </w:p>
          <w:p w14:paraId="5196C58B" w14:textId="77777777" w:rsidR="00211D1E" w:rsidRPr="00041D98" w:rsidRDefault="00211D1E" w:rsidP="004C279F">
            <w:pPr>
              <w:jc w:val="both"/>
              <w:rPr>
                <w:rFonts w:ascii="Times New Roman" w:hAnsi="Times New Roman" w:cs="Times New Roman"/>
                <w:b/>
                <w:color w:val="0F243E" w:themeColor="text2" w:themeShade="80"/>
                <w:sz w:val="24"/>
                <w:szCs w:val="24"/>
              </w:rPr>
            </w:pPr>
          </w:p>
          <w:p w14:paraId="202551D8" w14:textId="77777777" w:rsidR="00211D1E" w:rsidRPr="00041D98" w:rsidRDefault="00211D1E" w:rsidP="004C279F">
            <w:pPr>
              <w:jc w:val="both"/>
              <w:rPr>
                <w:rFonts w:ascii="Times New Roman" w:hAnsi="Times New Roman" w:cs="Times New Roman"/>
                <w:b/>
                <w:color w:val="0F243E" w:themeColor="text2" w:themeShade="80"/>
                <w:sz w:val="24"/>
                <w:szCs w:val="24"/>
              </w:rPr>
            </w:pPr>
          </w:p>
          <w:p w14:paraId="52C197F8" w14:textId="77777777" w:rsidR="00287252" w:rsidRPr="00041D98" w:rsidRDefault="00287252" w:rsidP="000F1A94">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 xml:space="preserve">POGLAVLJE III  – </w:t>
            </w:r>
            <w:r w:rsidRPr="00041D98">
              <w:rPr>
                <w:rFonts w:ascii="Times New Roman" w:hAnsi="Times New Roman" w:cs="Times New Roman"/>
                <w:b/>
                <w:color w:val="0F243E" w:themeColor="text2" w:themeShade="80"/>
                <w:sz w:val="24"/>
                <w:szCs w:val="24"/>
              </w:rPr>
              <w:tab/>
              <w:t xml:space="preserve">CILJEVI, DELATNOST, DUŽNOSTI I NADLEŽNOSTI KOMISIJE </w:t>
            </w:r>
          </w:p>
          <w:p w14:paraId="67EFF064" w14:textId="77777777" w:rsidR="00287252" w:rsidRPr="00041D98" w:rsidRDefault="00287252" w:rsidP="004C279F">
            <w:pPr>
              <w:jc w:val="both"/>
              <w:rPr>
                <w:rFonts w:ascii="Times New Roman" w:hAnsi="Times New Roman" w:cs="Times New Roman"/>
                <w:b/>
                <w:color w:val="0F243E" w:themeColor="text2" w:themeShade="80"/>
                <w:sz w:val="24"/>
                <w:szCs w:val="24"/>
              </w:rPr>
            </w:pPr>
          </w:p>
          <w:p w14:paraId="4BA9CB11" w14:textId="77777777" w:rsidR="000F1A94" w:rsidRDefault="000F1A94" w:rsidP="00374879">
            <w:pPr>
              <w:jc w:val="center"/>
              <w:rPr>
                <w:rFonts w:ascii="Times New Roman" w:hAnsi="Times New Roman" w:cs="Times New Roman"/>
                <w:b/>
                <w:color w:val="0F243E" w:themeColor="text2" w:themeShade="80"/>
                <w:sz w:val="24"/>
                <w:szCs w:val="24"/>
              </w:rPr>
            </w:pPr>
          </w:p>
          <w:p w14:paraId="7AE60A5C" w14:textId="33C946B1" w:rsidR="00287252" w:rsidRPr="00041D98" w:rsidRDefault="00287252"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1</w:t>
            </w:r>
            <w:r w:rsidR="005E05E1" w:rsidRPr="00041D98">
              <w:rPr>
                <w:rFonts w:ascii="Times New Roman" w:hAnsi="Times New Roman" w:cs="Times New Roman"/>
                <w:b/>
                <w:color w:val="0F243E" w:themeColor="text2" w:themeShade="80"/>
                <w:sz w:val="24"/>
                <w:szCs w:val="24"/>
              </w:rPr>
              <w:t>9</w:t>
            </w:r>
          </w:p>
          <w:p w14:paraId="66286A0C" w14:textId="77777777" w:rsidR="00287252" w:rsidRPr="00041D98" w:rsidRDefault="00287252" w:rsidP="0037487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Ciljevi Komisije</w:t>
            </w:r>
          </w:p>
          <w:p w14:paraId="37794DA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3A53D89" w14:textId="0DB81A4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Komisija </w:t>
            </w:r>
            <w:r w:rsidR="008328F6" w:rsidRPr="00041D98">
              <w:rPr>
                <w:rFonts w:ascii="Times New Roman" w:hAnsi="Times New Roman" w:cs="Times New Roman"/>
                <w:color w:val="0F243E" w:themeColor="text2" w:themeShade="80"/>
                <w:sz w:val="24"/>
                <w:szCs w:val="24"/>
              </w:rPr>
              <w:t>za cilj ima</w:t>
            </w:r>
            <w:r w:rsidRPr="00041D98">
              <w:rPr>
                <w:rFonts w:ascii="Times New Roman" w:hAnsi="Times New Roman" w:cs="Times New Roman"/>
                <w:color w:val="0F243E" w:themeColor="text2" w:themeShade="80"/>
                <w:sz w:val="24"/>
                <w:szCs w:val="24"/>
              </w:rPr>
              <w:t>:</w:t>
            </w:r>
          </w:p>
          <w:p w14:paraId="3536954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A0881FC" w14:textId="78B0ECBA" w:rsidR="00287252" w:rsidRPr="00041D98" w:rsidRDefault="00287252" w:rsidP="002B663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7E0FE8" w:rsidRPr="00041D98">
              <w:rPr>
                <w:rFonts w:ascii="Times New Roman" w:hAnsi="Times New Roman" w:cs="Times New Roman"/>
                <w:color w:val="0F243E" w:themeColor="text2" w:themeShade="80"/>
                <w:sz w:val="24"/>
                <w:szCs w:val="24"/>
              </w:rPr>
              <w:t xml:space="preserve"> d</w:t>
            </w:r>
            <w:r w:rsidRPr="00041D98">
              <w:rPr>
                <w:rFonts w:ascii="Times New Roman" w:hAnsi="Times New Roman" w:cs="Times New Roman"/>
                <w:color w:val="0F243E" w:themeColor="text2" w:themeShade="80"/>
                <w:sz w:val="24"/>
                <w:szCs w:val="24"/>
              </w:rPr>
              <w:t xml:space="preserve">a stvori nepristrasan registar </w:t>
            </w:r>
            <w:r w:rsidR="00ED5F0D" w:rsidRPr="00041D98">
              <w:rPr>
                <w:rFonts w:ascii="Times New Roman" w:hAnsi="Times New Roman" w:cs="Times New Roman"/>
                <w:color w:val="0F243E" w:themeColor="text2" w:themeShade="80"/>
                <w:sz w:val="24"/>
                <w:szCs w:val="24"/>
              </w:rPr>
              <w:t>masivnih</w:t>
            </w:r>
            <w:r w:rsidRPr="00041D98">
              <w:rPr>
                <w:rFonts w:ascii="Times New Roman" w:hAnsi="Times New Roman" w:cs="Times New Roman"/>
                <w:color w:val="0F243E" w:themeColor="text2" w:themeShade="80"/>
                <w:sz w:val="24"/>
                <w:szCs w:val="24"/>
              </w:rPr>
              <w:t xml:space="preserve"> povreda ljudskih prava, </w:t>
            </w:r>
            <w:r w:rsidR="00ED5F0D" w:rsidRPr="00041D98">
              <w:rPr>
                <w:rFonts w:ascii="Times New Roman" w:hAnsi="Times New Roman" w:cs="Times New Roman"/>
                <w:color w:val="0F243E" w:themeColor="text2" w:themeShade="80"/>
                <w:sz w:val="24"/>
                <w:szCs w:val="24"/>
              </w:rPr>
              <w:t>povreda međunarodnog humanitarnog prava,</w:t>
            </w:r>
            <w:r w:rsidRPr="00041D98">
              <w:rPr>
                <w:rFonts w:ascii="Times New Roman" w:hAnsi="Times New Roman" w:cs="Times New Roman"/>
                <w:color w:val="0F243E" w:themeColor="text2" w:themeShade="80"/>
                <w:sz w:val="24"/>
                <w:szCs w:val="24"/>
              </w:rPr>
              <w:t xml:space="preserve"> koje su nanesene građanima Kosova, na teritoriji</w:t>
            </w:r>
            <w:r w:rsidR="00ED5F0D" w:rsidRPr="00041D98">
              <w:rPr>
                <w:rFonts w:ascii="Times New Roman" w:hAnsi="Times New Roman" w:cs="Times New Roman"/>
                <w:color w:val="0F243E" w:themeColor="text2" w:themeShade="80"/>
                <w:sz w:val="24"/>
                <w:szCs w:val="24"/>
              </w:rPr>
              <w:t xml:space="preserve"> Kosova i</w:t>
            </w:r>
            <w:r w:rsidRPr="00041D98">
              <w:rPr>
                <w:rFonts w:ascii="Times New Roman" w:hAnsi="Times New Roman" w:cs="Times New Roman"/>
                <w:color w:val="0F243E" w:themeColor="text2" w:themeShade="80"/>
                <w:sz w:val="24"/>
                <w:szCs w:val="24"/>
              </w:rPr>
              <w:t xml:space="preserve"> bivše SFRJ, tokom perioda koji Komisija razmatra, obuhvatajući i uzroke, presedane, okolnosti, kontekste, prirodu i stepen takvih povreda, obuhvatajući, ali ne ograničavajući se na: </w:t>
            </w:r>
          </w:p>
          <w:p w14:paraId="036F49D6" w14:textId="77777777" w:rsidR="00287252" w:rsidRPr="00041D98" w:rsidRDefault="00287252" w:rsidP="002B6630">
            <w:pPr>
              <w:ind w:left="361"/>
              <w:jc w:val="both"/>
              <w:rPr>
                <w:rFonts w:ascii="Times New Roman" w:hAnsi="Times New Roman" w:cs="Times New Roman"/>
                <w:color w:val="0F243E" w:themeColor="text2" w:themeShade="80"/>
                <w:sz w:val="24"/>
                <w:szCs w:val="24"/>
              </w:rPr>
            </w:pPr>
          </w:p>
          <w:p w14:paraId="5F704D70" w14:textId="77777777" w:rsidR="00287252" w:rsidRPr="00041D98" w:rsidRDefault="00287252" w:rsidP="002B6630">
            <w:pPr>
              <w:ind w:left="361"/>
              <w:jc w:val="both"/>
              <w:rPr>
                <w:rFonts w:ascii="Times New Roman" w:hAnsi="Times New Roman" w:cs="Times New Roman"/>
                <w:color w:val="0F243E" w:themeColor="text2" w:themeShade="80"/>
                <w:sz w:val="24"/>
                <w:szCs w:val="24"/>
              </w:rPr>
            </w:pPr>
          </w:p>
          <w:p w14:paraId="7257B274" w14:textId="77777777" w:rsidR="00287252" w:rsidRPr="00041D98" w:rsidRDefault="00287252" w:rsidP="002B6630">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1.1.1.</w:t>
            </w:r>
            <w:r w:rsidRPr="00041D98">
              <w:rPr>
                <w:rFonts w:ascii="Times New Roman" w:hAnsi="Times New Roman" w:cs="Times New Roman"/>
                <w:color w:val="0F243E" w:themeColor="text2" w:themeShade="80"/>
                <w:sz w:val="24"/>
                <w:szCs w:val="24"/>
              </w:rPr>
              <w:tab/>
              <w:t xml:space="preserve">otkrivanje istine iza takvih povreda, odbacivanja laži i demaskiranje tračeva; </w:t>
            </w:r>
          </w:p>
          <w:p w14:paraId="4753E76A" w14:textId="2A85F5F4" w:rsidR="00287252" w:rsidRPr="00041D98" w:rsidRDefault="00287252" w:rsidP="002B6630">
            <w:pPr>
              <w:jc w:val="both"/>
              <w:rPr>
                <w:rFonts w:ascii="Times New Roman" w:hAnsi="Times New Roman" w:cs="Times New Roman"/>
                <w:color w:val="0F243E" w:themeColor="text2" w:themeShade="80"/>
                <w:sz w:val="24"/>
                <w:szCs w:val="24"/>
              </w:rPr>
            </w:pPr>
          </w:p>
          <w:p w14:paraId="78E19B48" w14:textId="77777777" w:rsidR="00287252" w:rsidRPr="00041D98" w:rsidRDefault="00287252" w:rsidP="002B6630">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1.1.2. </w:t>
            </w:r>
            <w:r w:rsidRPr="00041D98">
              <w:rPr>
                <w:rFonts w:ascii="Times New Roman" w:hAnsi="Times New Roman" w:cs="Times New Roman"/>
                <w:color w:val="0F243E" w:themeColor="text2" w:themeShade="80"/>
                <w:sz w:val="24"/>
                <w:szCs w:val="24"/>
              </w:rPr>
              <w:tab/>
              <w:t xml:space="preserve">pružanje mogućnosti žrtvama kojima su nanete teške povrede ljudskih prava da iskažu svoje stavove; </w:t>
            </w:r>
          </w:p>
          <w:p w14:paraId="020F07D4" w14:textId="77777777" w:rsidR="00287252" w:rsidRPr="00041D98" w:rsidRDefault="00287252" w:rsidP="002B6630">
            <w:pPr>
              <w:ind w:left="631"/>
              <w:jc w:val="both"/>
              <w:rPr>
                <w:rFonts w:ascii="Times New Roman" w:hAnsi="Times New Roman" w:cs="Times New Roman"/>
                <w:color w:val="0F243E" w:themeColor="text2" w:themeShade="80"/>
                <w:sz w:val="24"/>
                <w:szCs w:val="24"/>
              </w:rPr>
            </w:pPr>
          </w:p>
          <w:p w14:paraId="15AC0E6F" w14:textId="36768140" w:rsidR="00287252" w:rsidRPr="00041D98" w:rsidRDefault="00287252" w:rsidP="002B6630">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1.1.3. </w:t>
            </w:r>
            <w:r w:rsidRPr="00041D98">
              <w:rPr>
                <w:rFonts w:ascii="Times New Roman" w:hAnsi="Times New Roman" w:cs="Times New Roman"/>
                <w:color w:val="0F243E" w:themeColor="text2" w:themeShade="80"/>
                <w:sz w:val="24"/>
                <w:szCs w:val="24"/>
              </w:rPr>
              <w:tab/>
              <w:t xml:space="preserve">pružanje mogućnosti </w:t>
            </w:r>
            <w:r w:rsidR="005E05E1" w:rsidRPr="00041D98">
              <w:rPr>
                <w:rFonts w:ascii="Times New Roman" w:hAnsi="Times New Roman" w:cs="Times New Roman"/>
                <w:color w:val="0F243E" w:themeColor="text2" w:themeShade="80"/>
                <w:sz w:val="24"/>
                <w:szCs w:val="24"/>
              </w:rPr>
              <w:t xml:space="preserve">da iskažu svoje </w:t>
            </w:r>
            <w:r w:rsidR="008328F6" w:rsidRPr="00041D98">
              <w:rPr>
                <w:rFonts w:ascii="Times New Roman" w:hAnsi="Times New Roman" w:cs="Times New Roman"/>
                <w:color w:val="0F243E" w:themeColor="text2" w:themeShade="80"/>
                <w:sz w:val="24"/>
                <w:szCs w:val="24"/>
              </w:rPr>
              <w:t xml:space="preserve">poglede </w:t>
            </w:r>
            <w:r w:rsidR="005E05E1" w:rsidRPr="00041D98">
              <w:rPr>
                <w:rFonts w:ascii="Times New Roman" w:hAnsi="Times New Roman" w:cs="Times New Roman"/>
                <w:color w:val="0F243E" w:themeColor="text2" w:themeShade="80"/>
                <w:sz w:val="24"/>
                <w:szCs w:val="24"/>
              </w:rPr>
              <w:t xml:space="preserve">i motive za izvršenje </w:t>
            </w:r>
            <w:r w:rsidR="005E05E1" w:rsidRPr="00041D98">
              <w:rPr>
                <w:rFonts w:ascii="Times New Roman" w:hAnsi="Times New Roman" w:cs="Times New Roman"/>
                <w:color w:val="0F243E" w:themeColor="text2" w:themeShade="80"/>
                <w:sz w:val="24"/>
                <w:szCs w:val="24"/>
              </w:rPr>
              <w:lastRenderedPageBreak/>
              <w:t xml:space="preserve">takvih povreda </w:t>
            </w:r>
            <w:r w:rsidRPr="00041D98">
              <w:rPr>
                <w:rFonts w:ascii="Times New Roman" w:hAnsi="Times New Roman" w:cs="Times New Roman"/>
                <w:color w:val="0F243E" w:themeColor="text2" w:themeShade="80"/>
                <w:sz w:val="24"/>
                <w:szCs w:val="24"/>
              </w:rPr>
              <w:t xml:space="preserve">licima koja su odgovorna za izvršenje teških povreda ljudskih prava. </w:t>
            </w:r>
          </w:p>
          <w:p w14:paraId="04B27792" w14:textId="77777777" w:rsidR="00287252" w:rsidRPr="00041D98" w:rsidRDefault="00287252" w:rsidP="002B6630">
            <w:pPr>
              <w:ind w:left="361"/>
              <w:jc w:val="both"/>
              <w:rPr>
                <w:rFonts w:ascii="Times New Roman" w:hAnsi="Times New Roman" w:cs="Times New Roman"/>
                <w:color w:val="0F243E" w:themeColor="text2" w:themeShade="80"/>
                <w:sz w:val="24"/>
                <w:szCs w:val="24"/>
              </w:rPr>
            </w:pPr>
          </w:p>
          <w:p w14:paraId="4DA1CBD8" w14:textId="7B493A74" w:rsidR="00287252" w:rsidRPr="00041D98" w:rsidRDefault="00287252" w:rsidP="002B663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 </w:t>
            </w:r>
            <w:r w:rsidR="007E0FE8"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a pomogne u vraćanju dostojanstva žrtvama i preživelima i u izgradnji kulture solidarnosti sa žrtvama i preživelima, obuhvatajući, ali ne ograničavajući se na: </w:t>
            </w:r>
          </w:p>
          <w:p w14:paraId="5315F2F6" w14:textId="77777777" w:rsidR="00287252" w:rsidRPr="00041D98" w:rsidRDefault="00287252" w:rsidP="002B6630">
            <w:pPr>
              <w:ind w:left="361"/>
              <w:jc w:val="both"/>
              <w:rPr>
                <w:rFonts w:ascii="Times New Roman" w:hAnsi="Times New Roman" w:cs="Times New Roman"/>
                <w:color w:val="0F243E" w:themeColor="text2" w:themeShade="80"/>
                <w:sz w:val="24"/>
                <w:szCs w:val="24"/>
              </w:rPr>
            </w:pPr>
          </w:p>
          <w:p w14:paraId="0C16AAE0" w14:textId="77777777" w:rsidR="002B6630" w:rsidRPr="00041D98" w:rsidRDefault="002B6630" w:rsidP="002B6630">
            <w:pPr>
              <w:ind w:left="361"/>
              <w:jc w:val="both"/>
              <w:rPr>
                <w:rFonts w:ascii="Times New Roman" w:hAnsi="Times New Roman" w:cs="Times New Roman"/>
                <w:color w:val="0F243E" w:themeColor="text2" w:themeShade="80"/>
                <w:sz w:val="24"/>
                <w:szCs w:val="24"/>
              </w:rPr>
            </w:pPr>
          </w:p>
          <w:p w14:paraId="5CA60F3E" w14:textId="77777777" w:rsidR="00287252" w:rsidRPr="00041D98" w:rsidRDefault="00287252" w:rsidP="002B6630">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1.2.1.</w:t>
            </w:r>
            <w:r w:rsidRPr="00041D98">
              <w:rPr>
                <w:rFonts w:ascii="Times New Roman" w:hAnsi="Times New Roman" w:cs="Times New Roman"/>
                <w:color w:val="0F243E" w:themeColor="text2" w:themeShade="80"/>
                <w:sz w:val="24"/>
                <w:szCs w:val="24"/>
              </w:rPr>
              <w:tab/>
              <w:t xml:space="preserve">stvaranje bezbedne sredine za žrtve da mogu da izađu i otvoreno govore o njihovim iskustvima; </w:t>
            </w:r>
          </w:p>
          <w:p w14:paraId="69A39C61" w14:textId="77777777" w:rsidR="005E05E1" w:rsidRPr="00041D98" w:rsidRDefault="005E05E1" w:rsidP="002B6630">
            <w:pPr>
              <w:ind w:left="721"/>
              <w:jc w:val="both"/>
              <w:rPr>
                <w:rFonts w:ascii="Times New Roman" w:hAnsi="Times New Roman" w:cs="Times New Roman"/>
                <w:color w:val="0F243E" w:themeColor="text2" w:themeShade="80"/>
                <w:sz w:val="24"/>
                <w:szCs w:val="24"/>
              </w:rPr>
            </w:pPr>
          </w:p>
          <w:p w14:paraId="44B333CB" w14:textId="77777777" w:rsidR="00287252" w:rsidRPr="00041D98" w:rsidRDefault="00287252" w:rsidP="002B6630">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1.2.2.</w:t>
            </w:r>
            <w:r w:rsidRPr="00041D98">
              <w:rPr>
                <w:rFonts w:ascii="Times New Roman" w:hAnsi="Times New Roman" w:cs="Times New Roman"/>
                <w:color w:val="0F243E" w:themeColor="text2" w:themeShade="80"/>
                <w:sz w:val="24"/>
                <w:szCs w:val="24"/>
              </w:rPr>
              <w:tab/>
              <w:t>prihvatanje šteta i patnji koje</w:t>
            </w:r>
            <w:r w:rsidR="005E05E1" w:rsidRPr="00041D98">
              <w:rPr>
                <w:rFonts w:ascii="Times New Roman" w:hAnsi="Times New Roman" w:cs="Times New Roman"/>
                <w:color w:val="0F243E" w:themeColor="text2" w:themeShade="80"/>
                <w:sz w:val="24"/>
                <w:szCs w:val="24"/>
              </w:rPr>
              <w:t xml:space="preserve"> su žrtve i preživeli doživeli;</w:t>
            </w:r>
          </w:p>
          <w:p w14:paraId="29D6C492" w14:textId="77777777" w:rsidR="00287252" w:rsidRPr="00041D98" w:rsidRDefault="00287252" w:rsidP="002B6630">
            <w:pPr>
              <w:ind w:left="721"/>
              <w:jc w:val="both"/>
              <w:rPr>
                <w:rFonts w:ascii="Times New Roman" w:hAnsi="Times New Roman" w:cs="Times New Roman"/>
                <w:color w:val="0F243E" w:themeColor="text2" w:themeShade="80"/>
                <w:sz w:val="24"/>
                <w:szCs w:val="24"/>
              </w:rPr>
            </w:pPr>
          </w:p>
          <w:p w14:paraId="2F3FD601" w14:textId="77777777" w:rsidR="002B6630" w:rsidRPr="00041D98" w:rsidRDefault="002B6630" w:rsidP="002B6630">
            <w:pPr>
              <w:ind w:left="721"/>
              <w:jc w:val="both"/>
              <w:rPr>
                <w:rFonts w:ascii="Times New Roman" w:hAnsi="Times New Roman" w:cs="Times New Roman"/>
                <w:color w:val="0F243E" w:themeColor="text2" w:themeShade="80"/>
                <w:sz w:val="24"/>
                <w:szCs w:val="24"/>
              </w:rPr>
            </w:pPr>
          </w:p>
          <w:p w14:paraId="3F01AA59" w14:textId="43547BE9" w:rsidR="00287252" w:rsidRPr="00041D98" w:rsidRDefault="00287252" w:rsidP="002B6630">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1.2.3. </w:t>
            </w:r>
            <w:r w:rsidRPr="00041D98">
              <w:rPr>
                <w:rFonts w:ascii="Times New Roman" w:hAnsi="Times New Roman" w:cs="Times New Roman"/>
                <w:color w:val="0F243E" w:themeColor="text2" w:themeShade="80"/>
                <w:sz w:val="24"/>
                <w:szCs w:val="24"/>
              </w:rPr>
              <w:tab/>
              <w:t>posvećivanjem posebne pažnje na povrede ljudskih prava po rodnom osnovu i zlostavljanj</w:t>
            </w:r>
            <w:r w:rsidR="007E0FE8"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dece preko istraživanja takvih povreda i njihovih uzroka; </w:t>
            </w:r>
          </w:p>
          <w:p w14:paraId="3DF0E4D6" w14:textId="77777777" w:rsidR="007F41D2" w:rsidRPr="00041D98" w:rsidRDefault="007F41D2" w:rsidP="002B6630">
            <w:pPr>
              <w:ind w:left="721"/>
              <w:jc w:val="both"/>
              <w:rPr>
                <w:rFonts w:ascii="Times New Roman" w:hAnsi="Times New Roman" w:cs="Times New Roman"/>
                <w:color w:val="0F243E" w:themeColor="text2" w:themeShade="80"/>
                <w:sz w:val="24"/>
                <w:szCs w:val="24"/>
              </w:rPr>
            </w:pPr>
          </w:p>
          <w:p w14:paraId="5D87AAAD" w14:textId="1B227895" w:rsidR="00287252" w:rsidRPr="00041D98" w:rsidRDefault="00287252" w:rsidP="002B663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007E0FE8"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a doprinese u ometanju ponavljanja teških povreda ljudskih prava: </w:t>
            </w:r>
          </w:p>
          <w:p w14:paraId="44FD1ED6" w14:textId="77777777" w:rsidR="00297D77" w:rsidRDefault="00297D77" w:rsidP="002B6630">
            <w:pPr>
              <w:ind w:left="721"/>
              <w:jc w:val="both"/>
              <w:rPr>
                <w:rFonts w:ascii="Times New Roman" w:hAnsi="Times New Roman" w:cs="Times New Roman"/>
                <w:color w:val="0F243E" w:themeColor="text2" w:themeShade="80"/>
                <w:sz w:val="24"/>
                <w:szCs w:val="24"/>
              </w:rPr>
            </w:pPr>
          </w:p>
          <w:p w14:paraId="7F18B09D" w14:textId="77777777" w:rsidR="00297D77" w:rsidRDefault="00297D77" w:rsidP="002B6630">
            <w:pPr>
              <w:ind w:left="721"/>
              <w:jc w:val="both"/>
              <w:rPr>
                <w:rFonts w:ascii="Times New Roman" w:hAnsi="Times New Roman" w:cs="Times New Roman"/>
                <w:color w:val="0F243E" w:themeColor="text2" w:themeShade="80"/>
                <w:sz w:val="24"/>
                <w:szCs w:val="24"/>
              </w:rPr>
            </w:pPr>
          </w:p>
          <w:p w14:paraId="38AB8CE2" w14:textId="638BA3D3" w:rsidR="00287252" w:rsidRPr="00041D98" w:rsidRDefault="00287252" w:rsidP="002B6630">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1.3.1. </w:t>
            </w:r>
            <w:r w:rsidRPr="00041D98">
              <w:rPr>
                <w:rFonts w:ascii="Times New Roman" w:hAnsi="Times New Roman" w:cs="Times New Roman"/>
                <w:color w:val="0F243E" w:themeColor="text2" w:themeShade="80"/>
                <w:sz w:val="24"/>
                <w:szCs w:val="24"/>
              </w:rPr>
              <w:tab/>
              <w:t>promovišući mir i iz</w:t>
            </w:r>
            <w:r w:rsidR="00493A1D" w:rsidRPr="00041D98">
              <w:rPr>
                <w:rFonts w:ascii="Times New Roman" w:hAnsi="Times New Roman" w:cs="Times New Roman"/>
                <w:color w:val="0F243E" w:themeColor="text2" w:themeShade="80"/>
                <w:sz w:val="24"/>
                <w:szCs w:val="24"/>
              </w:rPr>
              <w:t xml:space="preserve">gradnju države, poštovanje vladavine </w:t>
            </w:r>
            <w:r w:rsidR="008328F6" w:rsidRPr="00041D98">
              <w:rPr>
                <w:rFonts w:ascii="Times New Roman" w:hAnsi="Times New Roman" w:cs="Times New Roman"/>
                <w:color w:val="0F243E" w:themeColor="text2" w:themeShade="80"/>
                <w:sz w:val="24"/>
                <w:szCs w:val="24"/>
              </w:rPr>
              <w:t>zakona</w:t>
            </w:r>
            <w:r w:rsidR="00493A1D" w:rsidRPr="00041D98">
              <w:rPr>
                <w:rFonts w:ascii="Times New Roman" w:hAnsi="Times New Roman" w:cs="Times New Roman"/>
                <w:color w:val="0F243E" w:themeColor="text2" w:themeShade="80"/>
                <w:sz w:val="24"/>
                <w:szCs w:val="24"/>
              </w:rPr>
              <w:t xml:space="preserve">, kao i </w:t>
            </w:r>
            <w:r w:rsidRPr="00041D98">
              <w:rPr>
                <w:rFonts w:ascii="Times New Roman" w:hAnsi="Times New Roman" w:cs="Times New Roman"/>
                <w:color w:val="0F243E" w:themeColor="text2" w:themeShade="80"/>
                <w:sz w:val="24"/>
                <w:szCs w:val="24"/>
              </w:rPr>
              <w:t xml:space="preserve">pomažući u stvaranju uslova za </w:t>
            </w:r>
            <w:r w:rsidRPr="00041D98">
              <w:rPr>
                <w:rFonts w:ascii="Times New Roman" w:hAnsi="Times New Roman" w:cs="Times New Roman"/>
                <w:color w:val="0F243E" w:themeColor="text2" w:themeShade="80"/>
                <w:sz w:val="24"/>
                <w:szCs w:val="24"/>
              </w:rPr>
              <w:lastRenderedPageBreak/>
              <w:t xml:space="preserve">održivi mir i društveno pomirenje na Kosovu; </w:t>
            </w:r>
          </w:p>
          <w:p w14:paraId="0323F8F1" w14:textId="30658301" w:rsidR="002B6630" w:rsidRPr="00041D98" w:rsidRDefault="002B6630" w:rsidP="00297D77">
            <w:pPr>
              <w:jc w:val="both"/>
              <w:rPr>
                <w:rFonts w:ascii="Times New Roman" w:hAnsi="Times New Roman" w:cs="Times New Roman"/>
                <w:color w:val="0F243E" w:themeColor="text2" w:themeShade="80"/>
                <w:sz w:val="24"/>
                <w:szCs w:val="24"/>
              </w:rPr>
            </w:pPr>
          </w:p>
          <w:p w14:paraId="1611F265" w14:textId="77777777" w:rsidR="00287252" w:rsidRPr="00041D98" w:rsidRDefault="00287252" w:rsidP="002B6630">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1.3.2.</w:t>
            </w:r>
            <w:r w:rsidRPr="00041D98">
              <w:rPr>
                <w:rFonts w:ascii="Times New Roman" w:hAnsi="Times New Roman" w:cs="Times New Roman"/>
                <w:color w:val="0F243E" w:themeColor="text2" w:themeShade="80"/>
                <w:sz w:val="24"/>
                <w:szCs w:val="24"/>
              </w:rPr>
              <w:tab/>
              <w:t>vraćajući poverenje među pojedincima i u kosovskom društvu u celosti;</w:t>
            </w:r>
          </w:p>
          <w:p w14:paraId="498CD30D" w14:textId="77777777" w:rsidR="002B6630" w:rsidRPr="00041D98" w:rsidRDefault="002B6630" w:rsidP="002B6630">
            <w:pPr>
              <w:ind w:left="721"/>
              <w:jc w:val="both"/>
              <w:rPr>
                <w:rFonts w:ascii="Times New Roman" w:hAnsi="Times New Roman" w:cs="Times New Roman"/>
                <w:color w:val="0F243E" w:themeColor="text2" w:themeShade="80"/>
                <w:sz w:val="24"/>
                <w:szCs w:val="24"/>
              </w:rPr>
            </w:pPr>
          </w:p>
          <w:p w14:paraId="3A8979B5" w14:textId="77777777" w:rsidR="00287252" w:rsidRPr="00041D98" w:rsidRDefault="00287252" w:rsidP="005E05E1">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1.3.3. </w:t>
            </w:r>
            <w:r w:rsidRPr="00041D98">
              <w:rPr>
                <w:rFonts w:ascii="Times New Roman" w:hAnsi="Times New Roman" w:cs="Times New Roman"/>
                <w:color w:val="0F243E" w:themeColor="text2" w:themeShade="80"/>
                <w:sz w:val="24"/>
                <w:szCs w:val="24"/>
              </w:rPr>
              <w:tab/>
              <w:t xml:space="preserve">dajući preporuke koje tretiraju uzroke sukoba i </w:t>
            </w:r>
            <w:r w:rsidR="00821934" w:rsidRPr="00041D98">
              <w:rPr>
                <w:rFonts w:ascii="Times New Roman" w:hAnsi="Times New Roman" w:cs="Times New Roman"/>
                <w:color w:val="0F243E" w:themeColor="text2" w:themeShade="80"/>
                <w:sz w:val="24"/>
                <w:szCs w:val="24"/>
              </w:rPr>
              <w:t>mere</w:t>
            </w:r>
            <w:r w:rsidR="005E05E1" w:rsidRPr="00041D98">
              <w:rPr>
                <w:rFonts w:ascii="Times New Roman" w:hAnsi="Times New Roman" w:cs="Times New Roman"/>
                <w:color w:val="0F243E" w:themeColor="text2" w:themeShade="80"/>
                <w:sz w:val="24"/>
                <w:szCs w:val="24"/>
              </w:rPr>
              <w:t xml:space="preserve"> radi obeštećivanja i tretiranja patnji i nepravdi koje su nanesene žrtvama i preživelima.</w:t>
            </w:r>
          </w:p>
          <w:p w14:paraId="470EE261" w14:textId="77777777" w:rsidR="002B6630" w:rsidRPr="00041D98" w:rsidRDefault="002B6630" w:rsidP="002B6630">
            <w:pPr>
              <w:jc w:val="both"/>
              <w:rPr>
                <w:rFonts w:ascii="Times New Roman" w:hAnsi="Times New Roman" w:cs="Times New Roman"/>
                <w:color w:val="0F243E" w:themeColor="text2" w:themeShade="80"/>
                <w:sz w:val="24"/>
                <w:szCs w:val="24"/>
              </w:rPr>
            </w:pPr>
          </w:p>
          <w:p w14:paraId="210F83F9" w14:textId="77777777" w:rsidR="005E05E1" w:rsidRPr="00041D98" w:rsidRDefault="005E05E1" w:rsidP="002B6630">
            <w:pPr>
              <w:jc w:val="both"/>
              <w:rPr>
                <w:rFonts w:ascii="Times New Roman" w:hAnsi="Times New Roman" w:cs="Times New Roman"/>
                <w:color w:val="0F243E" w:themeColor="text2" w:themeShade="80"/>
                <w:sz w:val="24"/>
                <w:szCs w:val="24"/>
              </w:rPr>
            </w:pPr>
          </w:p>
          <w:p w14:paraId="6B46AE0A" w14:textId="735BE5CC" w:rsidR="00287252" w:rsidRPr="00041D98" w:rsidRDefault="00287252" w:rsidP="002B6630">
            <w:pPr>
              <w:ind w:left="72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1.3.4. </w:t>
            </w:r>
            <w:r w:rsidRPr="00041D98">
              <w:rPr>
                <w:rFonts w:ascii="Times New Roman" w:hAnsi="Times New Roman" w:cs="Times New Roman"/>
                <w:color w:val="0F243E" w:themeColor="text2" w:themeShade="80"/>
                <w:sz w:val="24"/>
                <w:szCs w:val="24"/>
              </w:rPr>
              <w:tab/>
              <w:t>edukujući javnost i podižu</w:t>
            </w:r>
            <w:r w:rsidR="00E72899" w:rsidRPr="00041D98">
              <w:rPr>
                <w:rFonts w:ascii="Times New Roman" w:hAnsi="Times New Roman" w:cs="Times New Roman"/>
                <w:color w:val="0F243E" w:themeColor="text2" w:themeShade="80"/>
                <w:sz w:val="24"/>
                <w:szCs w:val="24"/>
              </w:rPr>
              <w:t>ći svest o nalazima Komisije</w:t>
            </w:r>
            <w:r w:rsidRPr="00041D98">
              <w:rPr>
                <w:rFonts w:ascii="Times New Roman" w:hAnsi="Times New Roman" w:cs="Times New Roman"/>
                <w:color w:val="0F243E" w:themeColor="text2" w:themeShade="80"/>
                <w:sz w:val="24"/>
                <w:szCs w:val="24"/>
              </w:rPr>
              <w:t xml:space="preserve">. </w:t>
            </w:r>
          </w:p>
          <w:p w14:paraId="118F9385" w14:textId="37ADD325" w:rsidR="002B6630" w:rsidRDefault="002B6630" w:rsidP="00E72899">
            <w:pPr>
              <w:jc w:val="both"/>
              <w:rPr>
                <w:rFonts w:ascii="Times New Roman" w:hAnsi="Times New Roman" w:cs="Times New Roman"/>
                <w:color w:val="0F243E" w:themeColor="text2" w:themeShade="80"/>
                <w:sz w:val="24"/>
                <w:szCs w:val="24"/>
              </w:rPr>
            </w:pPr>
          </w:p>
          <w:p w14:paraId="2289F32E" w14:textId="77777777" w:rsidR="00297D77" w:rsidRPr="00041D98" w:rsidRDefault="00297D77" w:rsidP="00E72899">
            <w:pPr>
              <w:jc w:val="both"/>
              <w:rPr>
                <w:rFonts w:ascii="Times New Roman" w:hAnsi="Times New Roman" w:cs="Times New Roman"/>
                <w:color w:val="0F243E" w:themeColor="text2" w:themeShade="80"/>
                <w:sz w:val="24"/>
                <w:szCs w:val="24"/>
              </w:rPr>
            </w:pPr>
          </w:p>
          <w:p w14:paraId="4C1B1FB8" w14:textId="278BAAD0" w:rsidR="00287252" w:rsidRPr="00041D98" w:rsidRDefault="00287252" w:rsidP="002B663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007E0FE8"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a doprinese u realizovanju ljudskih prava i ostalih prava žrtava i preživelih; </w:t>
            </w:r>
          </w:p>
          <w:p w14:paraId="479CBDD8" w14:textId="77777777" w:rsidR="00287252" w:rsidRPr="00041D98" w:rsidRDefault="00287252" w:rsidP="002B6630">
            <w:pPr>
              <w:ind w:left="361"/>
              <w:jc w:val="both"/>
              <w:rPr>
                <w:rFonts w:ascii="Times New Roman" w:hAnsi="Times New Roman" w:cs="Times New Roman"/>
                <w:color w:val="0F243E" w:themeColor="text2" w:themeShade="80"/>
                <w:sz w:val="24"/>
                <w:szCs w:val="24"/>
              </w:rPr>
            </w:pPr>
          </w:p>
          <w:p w14:paraId="632BE5CD" w14:textId="77777777" w:rsidR="002B6630" w:rsidRPr="00041D98" w:rsidRDefault="002B6630" w:rsidP="002B6630">
            <w:pPr>
              <w:ind w:left="361"/>
              <w:jc w:val="both"/>
              <w:rPr>
                <w:rFonts w:ascii="Times New Roman" w:hAnsi="Times New Roman" w:cs="Times New Roman"/>
                <w:color w:val="0F243E" w:themeColor="text2" w:themeShade="80"/>
                <w:sz w:val="24"/>
                <w:szCs w:val="24"/>
              </w:rPr>
            </w:pPr>
          </w:p>
          <w:p w14:paraId="261BDD9D" w14:textId="3424B006" w:rsidR="00287252" w:rsidRPr="00041D98" w:rsidRDefault="00287252" w:rsidP="002B663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w:t>
            </w:r>
            <w:r w:rsidR="007E0FE8"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a doprinese u rasvetljavanju sudbine nestalih. </w:t>
            </w:r>
          </w:p>
          <w:p w14:paraId="16119858" w14:textId="77777777" w:rsidR="00287252" w:rsidRPr="00041D98" w:rsidRDefault="00287252" w:rsidP="00376FA5">
            <w:pPr>
              <w:jc w:val="center"/>
              <w:rPr>
                <w:rFonts w:ascii="Times New Roman" w:hAnsi="Times New Roman" w:cs="Times New Roman"/>
                <w:b/>
                <w:color w:val="0F243E" w:themeColor="text2" w:themeShade="80"/>
                <w:sz w:val="24"/>
                <w:szCs w:val="24"/>
              </w:rPr>
            </w:pPr>
          </w:p>
          <w:p w14:paraId="3C0E264F" w14:textId="77777777" w:rsidR="00287252" w:rsidRPr="00041D98" w:rsidRDefault="00287252"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E05E1" w:rsidRPr="00041D98">
              <w:rPr>
                <w:rFonts w:ascii="Times New Roman" w:hAnsi="Times New Roman" w:cs="Times New Roman"/>
                <w:b/>
                <w:color w:val="0F243E" w:themeColor="text2" w:themeShade="80"/>
                <w:sz w:val="24"/>
                <w:szCs w:val="24"/>
              </w:rPr>
              <w:t>20</w:t>
            </w:r>
          </w:p>
          <w:p w14:paraId="05E08356" w14:textId="77777777" w:rsidR="00287252" w:rsidRPr="00041D98" w:rsidRDefault="00287252"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Delatnost Komisije</w:t>
            </w:r>
          </w:p>
          <w:p w14:paraId="111B3D88"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D14423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Delatnost Komisije je delatnost od posebnog interesa ta kosovsko društvo.</w:t>
            </w:r>
          </w:p>
          <w:p w14:paraId="6D3D914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DFAFAF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07B2CD9" w14:textId="32F1EF88" w:rsidR="00287252" w:rsidRPr="00041D98" w:rsidRDefault="00287252" w:rsidP="00395DA6">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2. Poseban javni interes Komisije izražen je u vršenju njene delatnosti radi </w:t>
            </w:r>
            <w:r w:rsidR="00ED5F0D" w:rsidRPr="00041D98">
              <w:rPr>
                <w:rFonts w:ascii="Times New Roman" w:hAnsi="Times New Roman" w:cs="Times New Roman"/>
                <w:color w:val="0F243E" w:themeColor="text2" w:themeShade="80"/>
                <w:sz w:val="24"/>
                <w:szCs w:val="24"/>
              </w:rPr>
              <w:t>dokumentovanja ratnih zločina, zločina protiv čovečnosti</w:t>
            </w:r>
            <w:r w:rsidRPr="00041D98">
              <w:rPr>
                <w:rFonts w:ascii="Times New Roman" w:hAnsi="Times New Roman" w:cs="Times New Roman"/>
                <w:color w:val="0F243E" w:themeColor="text2" w:themeShade="80"/>
                <w:sz w:val="24"/>
                <w:szCs w:val="24"/>
              </w:rPr>
              <w:t xml:space="preserve"> i </w:t>
            </w:r>
            <w:r w:rsidR="00ED5F0D" w:rsidRPr="00041D98">
              <w:rPr>
                <w:rFonts w:ascii="Times New Roman" w:hAnsi="Times New Roman" w:cs="Times New Roman"/>
                <w:color w:val="0F243E" w:themeColor="text2" w:themeShade="80"/>
                <w:sz w:val="24"/>
                <w:szCs w:val="24"/>
              </w:rPr>
              <w:t xml:space="preserve">masivnih </w:t>
            </w:r>
            <w:r w:rsidRPr="00041D98">
              <w:rPr>
                <w:rFonts w:ascii="Times New Roman" w:hAnsi="Times New Roman" w:cs="Times New Roman"/>
                <w:color w:val="0F243E" w:themeColor="text2" w:themeShade="80"/>
                <w:sz w:val="24"/>
                <w:szCs w:val="24"/>
              </w:rPr>
              <w:t>povreda ljudskih prava na</w:t>
            </w:r>
            <w:r w:rsidR="00ED5F0D"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 </w:t>
            </w:r>
          </w:p>
          <w:p w14:paraId="021FE71C" w14:textId="77777777" w:rsidR="00C3168D" w:rsidRDefault="00C3168D" w:rsidP="00376FA5">
            <w:pPr>
              <w:ind w:left="271"/>
              <w:jc w:val="both"/>
              <w:rPr>
                <w:rFonts w:ascii="Times New Roman" w:hAnsi="Times New Roman" w:cs="Times New Roman"/>
                <w:color w:val="0F243E" w:themeColor="text2" w:themeShade="80"/>
                <w:sz w:val="24"/>
                <w:szCs w:val="24"/>
              </w:rPr>
            </w:pPr>
          </w:p>
          <w:p w14:paraId="1DAC78AC" w14:textId="77777777" w:rsidR="00C3168D" w:rsidRDefault="00C3168D" w:rsidP="00376FA5">
            <w:pPr>
              <w:ind w:left="271"/>
              <w:jc w:val="both"/>
              <w:rPr>
                <w:rFonts w:ascii="Times New Roman" w:hAnsi="Times New Roman" w:cs="Times New Roman"/>
                <w:color w:val="0F243E" w:themeColor="text2" w:themeShade="80"/>
                <w:sz w:val="24"/>
                <w:szCs w:val="24"/>
              </w:rPr>
            </w:pPr>
          </w:p>
          <w:p w14:paraId="20746D8E" w14:textId="6C268AEC" w:rsidR="00287252" w:rsidRPr="00041D98" w:rsidRDefault="00287252" w:rsidP="00376FA5">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2.1. teritoriji Kosova i </w:t>
            </w:r>
          </w:p>
          <w:p w14:paraId="2D9BA991" w14:textId="77777777" w:rsidR="00287252" w:rsidRPr="00041D98" w:rsidRDefault="00287252" w:rsidP="00376FA5">
            <w:pPr>
              <w:ind w:left="271"/>
              <w:jc w:val="both"/>
              <w:rPr>
                <w:rFonts w:ascii="Times New Roman" w:hAnsi="Times New Roman" w:cs="Times New Roman"/>
                <w:color w:val="0F243E" w:themeColor="text2" w:themeShade="80"/>
                <w:sz w:val="24"/>
                <w:szCs w:val="24"/>
              </w:rPr>
            </w:pPr>
          </w:p>
          <w:p w14:paraId="47C4F65E" w14:textId="77777777" w:rsidR="00287252" w:rsidRPr="00041D98" w:rsidRDefault="00287252" w:rsidP="00376FA5">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 kosovskih građana na teritoriji bivše SFRJ.</w:t>
            </w:r>
          </w:p>
          <w:p w14:paraId="41A18A1B" w14:textId="5BB08B2B" w:rsidR="005E05E1" w:rsidRPr="00041D98" w:rsidRDefault="005E05E1" w:rsidP="00C3168D">
            <w:pPr>
              <w:rPr>
                <w:rFonts w:ascii="Times New Roman" w:hAnsi="Times New Roman" w:cs="Times New Roman"/>
                <w:b/>
                <w:color w:val="0F243E" w:themeColor="text2" w:themeShade="80"/>
                <w:sz w:val="24"/>
                <w:szCs w:val="24"/>
              </w:rPr>
            </w:pPr>
          </w:p>
          <w:p w14:paraId="6D3C12A9" w14:textId="77777777" w:rsidR="00287252" w:rsidRPr="00041D98" w:rsidRDefault="00287252"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E05E1" w:rsidRPr="00041D98">
              <w:rPr>
                <w:rFonts w:ascii="Times New Roman" w:hAnsi="Times New Roman" w:cs="Times New Roman"/>
                <w:b/>
                <w:color w:val="0F243E" w:themeColor="text2" w:themeShade="80"/>
                <w:sz w:val="24"/>
                <w:szCs w:val="24"/>
              </w:rPr>
              <w:t>21</w:t>
            </w:r>
          </w:p>
          <w:p w14:paraId="34A4C9F7" w14:textId="77777777" w:rsidR="00287252" w:rsidRPr="00041D98" w:rsidRDefault="00287252"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Dužnosti Komisije</w:t>
            </w:r>
          </w:p>
          <w:p w14:paraId="30E4EA3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8F9FF85" w14:textId="4F5965CB"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1.Dužnost i odgovornost Komisije je da istražuje i da dokumentuje ljudske gubitke, nestala lica, </w:t>
            </w:r>
            <w:r w:rsidR="00395DA6" w:rsidRPr="00041D98">
              <w:rPr>
                <w:rFonts w:ascii="Times New Roman" w:hAnsi="Times New Roman" w:cs="Times New Roman"/>
                <w:color w:val="0F243E" w:themeColor="text2" w:themeShade="80"/>
                <w:sz w:val="24"/>
                <w:szCs w:val="24"/>
              </w:rPr>
              <w:t xml:space="preserve">masivne </w:t>
            </w:r>
            <w:r w:rsidRPr="00041D98">
              <w:rPr>
                <w:rFonts w:ascii="Times New Roman" w:hAnsi="Times New Roman" w:cs="Times New Roman"/>
                <w:color w:val="0F243E" w:themeColor="text2" w:themeShade="80"/>
                <w:sz w:val="24"/>
                <w:szCs w:val="24"/>
              </w:rPr>
              <w:t>povrede ljudskih prava,</w:t>
            </w:r>
            <w:r w:rsidR="00395DA6" w:rsidRPr="00041D98">
              <w:rPr>
                <w:rFonts w:ascii="Times New Roman" w:hAnsi="Times New Roman" w:cs="Times New Roman"/>
                <w:color w:val="0F243E" w:themeColor="text2" w:themeShade="80"/>
                <w:sz w:val="24"/>
                <w:szCs w:val="24"/>
              </w:rPr>
              <w:t xml:space="preserve"> povrede međunarodnog humanitarnog prava</w:t>
            </w:r>
            <w:r w:rsidRPr="00041D98">
              <w:rPr>
                <w:rFonts w:ascii="Times New Roman" w:hAnsi="Times New Roman" w:cs="Times New Roman"/>
                <w:color w:val="0F243E" w:themeColor="text2" w:themeShade="80"/>
                <w:sz w:val="24"/>
                <w:szCs w:val="24"/>
              </w:rPr>
              <w:t xml:space="preserve"> </w:t>
            </w:r>
            <w:r w:rsidR="00395DA6" w:rsidRPr="00041D98">
              <w:rPr>
                <w:rFonts w:ascii="Times New Roman" w:hAnsi="Times New Roman" w:cs="Times New Roman"/>
                <w:color w:val="0F243E" w:themeColor="text2" w:themeShade="80"/>
                <w:sz w:val="24"/>
                <w:szCs w:val="24"/>
              </w:rPr>
              <w:t>i privredn</w:t>
            </w:r>
            <w:r w:rsidR="008328F6" w:rsidRPr="00041D98">
              <w:rPr>
                <w:rFonts w:ascii="Times New Roman" w:hAnsi="Times New Roman" w:cs="Times New Roman"/>
                <w:color w:val="0F243E" w:themeColor="text2" w:themeShade="80"/>
                <w:sz w:val="24"/>
                <w:szCs w:val="24"/>
              </w:rPr>
              <w:t>e</w:t>
            </w:r>
            <w:r w:rsidR="00395DA6" w:rsidRPr="00041D98">
              <w:rPr>
                <w:rFonts w:ascii="Times New Roman" w:hAnsi="Times New Roman" w:cs="Times New Roman"/>
                <w:color w:val="0F243E" w:themeColor="text2" w:themeShade="80"/>
                <w:sz w:val="24"/>
                <w:szCs w:val="24"/>
              </w:rPr>
              <w:t xml:space="preserve"> štet</w:t>
            </w:r>
            <w:r w:rsidR="008328F6"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i kategorije tih šteta u okviru perioda koji Komisija razmatra. </w:t>
            </w:r>
          </w:p>
          <w:p w14:paraId="09CC6C5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265AD23"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1AFD58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19F96A1"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Dodatne dužnosti Komisije, koje podležu njenom primarnom cilju, određenom u stavu jedan (1) ovog člana, su: </w:t>
            </w:r>
          </w:p>
          <w:p w14:paraId="02626F4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5532FD7" w14:textId="77777777" w:rsidR="00376FA5" w:rsidRPr="00041D98" w:rsidRDefault="00376FA5" w:rsidP="004C279F">
            <w:pPr>
              <w:jc w:val="both"/>
              <w:rPr>
                <w:rFonts w:ascii="Times New Roman" w:hAnsi="Times New Roman" w:cs="Times New Roman"/>
                <w:color w:val="0F243E" w:themeColor="text2" w:themeShade="80"/>
                <w:sz w:val="24"/>
                <w:szCs w:val="24"/>
              </w:rPr>
            </w:pPr>
          </w:p>
          <w:p w14:paraId="335EFE0F" w14:textId="33A30C1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 xml:space="preserve"> </w:t>
            </w:r>
            <w:r w:rsidR="00395DA6"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a istraži političke i društvene okolnosti koje su bitno uticale na </w:t>
            </w:r>
            <w:r w:rsidR="00395DA6" w:rsidRPr="00041D98">
              <w:rPr>
                <w:rFonts w:ascii="Times New Roman" w:hAnsi="Times New Roman" w:cs="Times New Roman"/>
                <w:color w:val="0F243E" w:themeColor="text2" w:themeShade="80"/>
                <w:sz w:val="24"/>
                <w:szCs w:val="24"/>
              </w:rPr>
              <w:t xml:space="preserve">neprijateljstva, </w:t>
            </w:r>
            <w:r w:rsidRPr="00041D98">
              <w:rPr>
                <w:rFonts w:ascii="Times New Roman" w:hAnsi="Times New Roman" w:cs="Times New Roman"/>
                <w:color w:val="0F243E" w:themeColor="text2" w:themeShade="80"/>
                <w:sz w:val="24"/>
                <w:szCs w:val="24"/>
              </w:rPr>
              <w:t xml:space="preserve">izbijanje ratova ili drugih oblika oružanih sukoba, kao i na </w:t>
            </w:r>
            <w:r w:rsidRPr="00041D98">
              <w:rPr>
                <w:rFonts w:ascii="Times New Roman" w:hAnsi="Times New Roman" w:cs="Times New Roman"/>
                <w:color w:val="0F243E" w:themeColor="text2" w:themeShade="80"/>
                <w:sz w:val="24"/>
                <w:szCs w:val="24"/>
              </w:rPr>
              <w:lastRenderedPageBreak/>
              <w:t>izvršavanje ratnih zločina</w:t>
            </w:r>
            <w:r w:rsidR="008328F6" w:rsidRPr="00041D98">
              <w:rPr>
                <w:rFonts w:ascii="Times New Roman" w:hAnsi="Times New Roman" w:cs="Times New Roman"/>
                <w:color w:val="0F243E" w:themeColor="text2" w:themeShade="80"/>
                <w:sz w:val="24"/>
                <w:szCs w:val="24"/>
              </w:rPr>
              <w:t>, zločina protiv čo</w:t>
            </w:r>
            <w:r w:rsidR="00395DA6" w:rsidRPr="00041D98">
              <w:rPr>
                <w:rFonts w:ascii="Times New Roman" w:hAnsi="Times New Roman" w:cs="Times New Roman"/>
                <w:color w:val="0F243E" w:themeColor="text2" w:themeShade="80"/>
                <w:sz w:val="24"/>
                <w:szCs w:val="24"/>
              </w:rPr>
              <w:t>večnosti</w:t>
            </w:r>
            <w:r w:rsidRPr="00041D98">
              <w:rPr>
                <w:rFonts w:ascii="Times New Roman" w:hAnsi="Times New Roman" w:cs="Times New Roman"/>
                <w:color w:val="0F243E" w:themeColor="text2" w:themeShade="80"/>
                <w:sz w:val="24"/>
                <w:szCs w:val="24"/>
              </w:rPr>
              <w:t xml:space="preserve"> i ostalih teških povreda ljudskih prava;</w:t>
            </w:r>
          </w:p>
          <w:p w14:paraId="5E4563B5"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270F03ED"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06166787" w14:textId="1113A50D"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a istraži ulogu ključnih aktera u sukobu;</w:t>
            </w:r>
          </w:p>
          <w:p w14:paraId="248E6403"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059F82E3" w14:textId="213126BA"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2.3.</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a uzima iskaze, prikuplja podatke o slučajevima ratnih zločina</w:t>
            </w:r>
            <w:r w:rsidR="00395DA6" w:rsidRPr="00041D98">
              <w:rPr>
                <w:rFonts w:ascii="Times New Roman" w:hAnsi="Times New Roman" w:cs="Times New Roman"/>
                <w:color w:val="0F243E" w:themeColor="text2" w:themeShade="80"/>
                <w:sz w:val="24"/>
                <w:szCs w:val="24"/>
              </w:rPr>
              <w:t>,</w:t>
            </w:r>
            <w:r w:rsidR="008328F6" w:rsidRPr="00041D98">
              <w:rPr>
                <w:rFonts w:ascii="Times New Roman" w:hAnsi="Times New Roman" w:cs="Times New Roman"/>
                <w:color w:val="0F243E" w:themeColor="text2" w:themeShade="80"/>
                <w:sz w:val="24"/>
                <w:szCs w:val="24"/>
              </w:rPr>
              <w:t xml:space="preserve"> zločina protiv čo</w:t>
            </w:r>
            <w:r w:rsidR="00395DA6" w:rsidRPr="00041D98">
              <w:rPr>
                <w:rFonts w:ascii="Times New Roman" w:hAnsi="Times New Roman" w:cs="Times New Roman"/>
                <w:color w:val="0F243E" w:themeColor="text2" w:themeShade="80"/>
                <w:sz w:val="24"/>
                <w:szCs w:val="24"/>
              </w:rPr>
              <w:t>večnosti</w:t>
            </w:r>
            <w:r w:rsidRPr="00041D98">
              <w:rPr>
                <w:rFonts w:ascii="Times New Roman" w:hAnsi="Times New Roman" w:cs="Times New Roman"/>
                <w:color w:val="0F243E" w:themeColor="text2" w:themeShade="80"/>
                <w:sz w:val="24"/>
                <w:szCs w:val="24"/>
              </w:rPr>
              <w:t xml:space="preserve"> i ostalih </w:t>
            </w:r>
            <w:r w:rsidR="00395DA6" w:rsidRPr="00041D98">
              <w:rPr>
                <w:rFonts w:ascii="Times New Roman" w:hAnsi="Times New Roman" w:cs="Times New Roman"/>
                <w:color w:val="0F243E" w:themeColor="text2" w:themeShade="80"/>
                <w:sz w:val="24"/>
                <w:szCs w:val="24"/>
              </w:rPr>
              <w:t>masivnih</w:t>
            </w:r>
            <w:r w:rsidRPr="00041D98">
              <w:rPr>
                <w:rFonts w:ascii="Times New Roman" w:hAnsi="Times New Roman" w:cs="Times New Roman"/>
                <w:color w:val="0F243E" w:themeColor="text2" w:themeShade="80"/>
                <w:sz w:val="24"/>
                <w:szCs w:val="24"/>
              </w:rPr>
              <w:t xml:space="preserve">povreda ljudskih prava, da pruža detaljan opis istih i da predstavi povrede prava i njihove posledice; </w:t>
            </w:r>
          </w:p>
          <w:p w14:paraId="536CEFFE" w14:textId="77777777" w:rsidR="00376FA5" w:rsidRPr="00041D98" w:rsidRDefault="00376FA5" w:rsidP="00376FA5">
            <w:pPr>
              <w:ind w:left="361"/>
              <w:jc w:val="both"/>
              <w:rPr>
                <w:rFonts w:ascii="Times New Roman" w:hAnsi="Times New Roman" w:cs="Times New Roman"/>
                <w:color w:val="0F243E" w:themeColor="text2" w:themeShade="80"/>
                <w:sz w:val="24"/>
                <w:szCs w:val="24"/>
              </w:rPr>
            </w:pPr>
          </w:p>
          <w:p w14:paraId="153FBF97" w14:textId="77777777" w:rsidR="005E05E1" w:rsidRPr="00041D98" w:rsidRDefault="005E05E1" w:rsidP="00376FA5">
            <w:pPr>
              <w:ind w:left="361"/>
              <w:jc w:val="both"/>
              <w:rPr>
                <w:rFonts w:ascii="Times New Roman" w:hAnsi="Times New Roman" w:cs="Times New Roman"/>
                <w:color w:val="0F243E" w:themeColor="text2" w:themeShade="80"/>
                <w:sz w:val="24"/>
                <w:szCs w:val="24"/>
              </w:rPr>
            </w:pPr>
          </w:p>
          <w:p w14:paraId="49A5AEF0" w14:textId="32E96805"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istraži incidente i prakse koje su izabrane za određivanje prirode i karaktera </w:t>
            </w:r>
            <w:r w:rsidR="00395DA6" w:rsidRPr="00041D98">
              <w:rPr>
                <w:rFonts w:ascii="Times New Roman" w:hAnsi="Times New Roman" w:cs="Times New Roman"/>
                <w:color w:val="0F243E" w:themeColor="text2" w:themeShade="80"/>
                <w:sz w:val="24"/>
                <w:szCs w:val="24"/>
              </w:rPr>
              <w:t>povreda</w:t>
            </w:r>
            <w:r w:rsidRPr="00041D98">
              <w:rPr>
                <w:rFonts w:ascii="Times New Roman" w:hAnsi="Times New Roman" w:cs="Times New Roman"/>
                <w:color w:val="0F243E" w:themeColor="text2" w:themeShade="80"/>
                <w:sz w:val="24"/>
                <w:szCs w:val="24"/>
              </w:rPr>
              <w:t xml:space="preserve">; </w:t>
            </w:r>
          </w:p>
          <w:p w14:paraId="74351808"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33E7EBDC" w14:textId="57FC6E83"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2.5.</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započne posebna istraživanja o nasilju po </w:t>
            </w:r>
            <w:r w:rsidR="008328F6" w:rsidRPr="00041D98">
              <w:rPr>
                <w:rFonts w:ascii="Times New Roman" w:hAnsi="Times New Roman" w:cs="Times New Roman"/>
                <w:color w:val="0F243E" w:themeColor="text2" w:themeShade="80"/>
                <w:sz w:val="24"/>
                <w:szCs w:val="24"/>
              </w:rPr>
              <w:t xml:space="preserve">rodnom </w:t>
            </w:r>
            <w:r w:rsidRPr="00041D98">
              <w:rPr>
                <w:rFonts w:ascii="Times New Roman" w:hAnsi="Times New Roman" w:cs="Times New Roman"/>
                <w:color w:val="0F243E" w:themeColor="text2" w:themeShade="80"/>
                <w:sz w:val="24"/>
                <w:szCs w:val="24"/>
              </w:rPr>
              <w:t xml:space="preserve">osnovu i o zlostavljanju dece i mladih; </w:t>
            </w:r>
          </w:p>
          <w:p w14:paraId="635021A0"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1426D4A3" w14:textId="4CC25890"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2.6.</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prikupi podatke o mestima pritvaranja u vezi sa ratom ili ostalim oblicima oružanog sukoba, o licima koja su nezakonito zatvorena, koja su podlegla mučenju i </w:t>
            </w:r>
            <w:r w:rsidR="008328F6" w:rsidRPr="00041D98">
              <w:rPr>
                <w:rFonts w:ascii="Times New Roman" w:hAnsi="Times New Roman" w:cs="Times New Roman"/>
                <w:color w:val="0F243E" w:themeColor="text2" w:themeShade="80"/>
                <w:sz w:val="24"/>
                <w:szCs w:val="24"/>
              </w:rPr>
              <w:t xml:space="preserve">nehumanom </w:t>
            </w:r>
            <w:r w:rsidRPr="00041D98">
              <w:rPr>
                <w:rFonts w:ascii="Times New Roman" w:hAnsi="Times New Roman" w:cs="Times New Roman"/>
                <w:color w:val="0F243E" w:themeColor="text2" w:themeShade="80"/>
                <w:sz w:val="24"/>
                <w:szCs w:val="24"/>
              </w:rPr>
              <w:t xml:space="preserve">ponašanju i da sastavi sveobuhvatni registar, uz zaštitu njihovog identiteta u slučajevima kada je tako nešto neophodno; </w:t>
            </w:r>
          </w:p>
          <w:p w14:paraId="30B83F11"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27583E74" w14:textId="7BF5AECE" w:rsidR="00287252" w:rsidRDefault="00287252" w:rsidP="00376FA5">
            <w:pPr>
              <w:ind w:left="361"/>
              <w:jc w:val="both"/>
              <w:rPr>
                <w:rFonts w:ascii="Times New Roman" w:hAnsi="Times New Roman" w:cs="Times New Roman"/>
                <w:color w:val="0F243E" w:themeColor="text2" w:themeShade="80"/>
                <w:sz w:val="24"/>
                <w:szCs w:val="24"/>
              </w:rPr>
            </w:pPr>
          </w:p>
          <w:p w14:paraId="1B4011AB" w14:textId="77777777" w:rsidR="004B29E5" w:rsidRPr="00041D98" w:rsidRDefault="004B29E5" w:rsidP="00376FA5">
            <w:pPr>
              <w:ind w:left="361"/>
              <w:jc w:val="both"/>
              <w:rPr>
                <w:rFonts w:ascii="Times New Roman" w:hAnsi="Times New Roman" w:cs="Times New Roman"/>
                <w:color w:val="0F243E" w:themeColor="text2" w:themeShade="80"/>
                <w:sz w:val="24"/>
                <w:szCs w:val="24"/>
              </w:rPr>
            </w:pPr>
          </w:p>
          <w:p w14:paraId="7F60A25B" w14:textId="56CC707E"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2.7.</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unapredi pomirenje i društveni oporavak među pojedincima i zajednicama; </w:t>
            </w:r>
          </w:p>
          <w:p w14:paraId="3941826F"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21359C17" w14:textId="4FC9A168"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2.8.</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olakša podnošenje bilo kakvog </w:t>
            </w:r>
            <w:r w:rsidR="008328F6" w:rsidRPr="00041D98">
              <w:rPr>
                <w:rFonts w:ascii="Times New Roman" w:hAnsi="Times New Roman" w:cs="Times New Roman"/>
                <w:color w:val="0F243E" w:themeColor="text2" w:themeShade="80"/>
                <w:sz w:val="24"/>
                <w:szCs w:val="24"/>
              </w:rPr>
              <w:t xml:space="preserve">formulara </w:t>
            </w:r>
            <w:r w:rsidRPr="00041D98">
              <w:rPr>
                <w:rFonts w:ascii="Times New Roman" w:hAnsi="Times New Roman" w:cs="Times New Roman"/>
                <w:color w:val="0F243E" w:themeColor="text2" w:themeShade="80"/>
                <w:sz w:val="24"/>
                <w:szCs w:val="24"/>
              </w:rPr>
              <w:t xml:space="preserve">od strane građana, interesnih strana i stručnjaka, o pitanjima koja su povezana sa mandatom Komisije, a posebno o merama za garantovanje ne ponavljanja; </w:t>
            </w:r>
          </w:p>
          <w:p w14:paraId="1A5D9C68" w14:textId="77777777" w:rsidR="004B29E5" w:rsidRDefault="004B29E5" w:rsidP="00376FA5">
            <w:pPr>
              <w:ind w:left="361"/>
              <w:jc w:val="both"/>
              <w:rPr>
                <w:rFonts w:ascii="Times New Roman" w:hAnsi="Times New Roman" w:cs="Times New Roman"/>
                <w:color w:val="0F243E" w:themeColor="text2" w:themeShade="80"/>
                <w:sz w:val="24"/>
                <w:szCs w:val="24"/>
              </w:rPr>
            </w:pPr>
          </w:p>
          <w:p w14:paraId="20B1E7F0" w14:textId="2769A14C"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2.9.</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preporučuje mere, politike i zakonodavstvo koji tretiraju uzroke sukoba, koji doprinose socijalnoj transformaciji i koji služe za sprečavanje ponavljanja </w:t>
            </w:r>
            <w:r w:rsidR="00395DA6" w:rsidRPr="00041D98">
              <w:rPr>
                <w:rFonts w:ascii="Times New Roman" w:hAnsi="Times New Roman" w:cs="Times New Roman"/>
                <w:color w:val="0F243E" w:themeColor="text2" w:themeShade="80"/>
                <w:sz w:val="24"/>
                <w:szCs w:val="24"/>
              </w:rPr>
              <w:t xml:space="preserve">masivnih </w:t>
            </w:r>
            <w:r w:rsidRPr="00041D98">
              <w:rPr>
                <w:rFonts w:ascii="Times New Roman" w:hAnsi="Times New Roman" w:cs="Times New Roman"/>
                <w:color w:val="0F243E" w:themeColor="text2" w:themeShade="80"/>
                <w:sz w:val="24"/>
                <w:szCs w:val="24"/>
              </w:rPr>
              <w:t xml:space="preserve">povreda ljudskih prava; </w:t>
            </w:r>
          </w:p>
          <w:p w14:paraId="136B93DC" w14:textId="5532F287" w:rsidR="00376FA5" w:rsidRPr="00041D98" w:rsidRDefault="00376FA5" w:rsidP="004B29E5">
            <w:pPr>
              <w:jc w:val="both"/>
              <w:rPr>
                <w:rFonts w:ascii="Times New Roman" w:hAnsi="Times New Roman" w:cs="Times New Roman"/>
                <w:color w:val="0F243E" w:themeColor="text2" w:themeShade="80"/>
                <w:sz w:val="24"/>
                <w:szCs w:val="24"/>
              </w:rPr>
            </w:pPr>
          </w:p>
          <w:p w14:paraId="21142894" w14:textId="3B879793"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2.10.</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do 31. marta tekuće godine osnivačkoj instituciji podnese godišnji izveštaj, obuhvatajući </w:t>
            </w:r>
            <w:r w:rsidR="008328F6" w:rsidRPr="00041D98">
              <w:rPr>
                <w:rFonts w:ascii="Times New Roman" w:hAnsi="Times New Roman" w:cs="Times New Roman"/>
                <w:color w:val="0F243E" w:themeColor="text2" w:themeShade="80"/>
                <w:sz w:val="24"/>
                <w:szCs w:val="24"/>
              </w:rPr>
              <w:t xml:space="preserve">potpune </w:t>
            </w:r>
            <w:r w:rsidRPr="00041D98">
              <w:rPr>
                <w:rFonts w:ascii="Times New Roman" w:hAnsi="Times New Roman" w:cs="Times New Roman"/>
                <w:color w:val="0F243E" w:themeColor="text2" w:themeShade="80"/>
                <w:sz w:val="24"/>
                <w:szCs w:val="24"/>
              </w:rPr>
              <w:t>podatke u vezi sa preduzetim aktivnostima, finansijskim aktivnostima i ciljevima za narednu godinu. Godišnji izveštaj treba da bude javan u isto vreme kada se predaje i osnivačkoj instituciji;</w:t>
            </w:r>
          </w:p>
          <w:p w14:paraId="1D657E73"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59B0BC98" w14:textId="77777777" w:rsidR="00376FA5" w:rsidRPr="00041D98" w:rsidRDefault="00376FA5" w:rsidP="00376FA5">
            <w:pPr>
              <w:ind w:left="361"/>
              <w:jc w:val="both"/>
              <w:rPr>
                <w:rFonts w:ascii="Times New Roman" w:hAnsi="Times New Roman" w:cs="Times New Roman"/>
                <w:color w:val="0F243E" w:themeColor="text2" w:themeShade="80"/>
                <w:sz w:val="24"/>
                <w:szCs w:val="24"/>
              </w:rPr>
            </w:pPr>
          </w:p>
          <w:p w14:paraId="6C40039C" w14:textId="5BCEA65C"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2.11.</w:t>
            </w:r>
            <w:r w:rsidRPr="00041D98">
              <w:rPr>
                <w:rFonts w:ascii="Times New Roman" w:hAnsi="Times New Roman" w:cs="Times New Roman"/>
                <w:color w:val="0F243E" w:themeColor="text2" w:themeShade="80"/>
                <w:sz w:val="24"/>
                <w:szCs w:val="24"/>
              </w:rPr>
              <w:tab/>
            </w:r>
            <w:r w:rsidR="00395DA6" w:rsidRPr="00041D98">
              <w:rPr>
                <w:rFonts w:ascii="Times New Roman" w:hAnsi="Times New Roman" w:cs="Times New Roman"/>
                <w:color w:val="0F243E" w:themeColor="text2" w:themeShade="80"/>
                <w:sz w:val="24"/>
                <w:szCs w:val="24"/>
              </w:rPr>
              <w:t xml:space="preserve">da </w:t>
            </w:r>
            <w:r w:rsidRPr="00041D98">
              <w:rPr>
                <w:rFonts w:ascii="Times New Roman" w:hAnsi="Times New Roman" w:cs="Times New Roman"/>
                <w:color w:val="0F243E" w:themeColor="text2" w:themeShade="80"/>
                <w:sz w:val="24"/>
                <w:szCs w:val="24"/>
              </w:rPr>
              <w:t xml:space="preserve">sastavi, objavi i predstavi konačni izveštaj, obuhvatajući i mehanizme kako da nalazi iz ovog izveštaja dopru do što većeg broja ljudi na teritoriji Kosova i da se pronađe mogućnost da ovaj izveštaj dođe i do država koje su proizišle iz bivše SFRJ, kao i do drugih zemalja. </w:t>
            </w:r>
          </w:p>
          <w:p w14:paraId="6ED7633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1AB3963" w14:textId="77777777" w:rsidR="004B29E5" w:rsidRDefault="004B29E5" w:rsidP="00376FA5">
            <w:pPr>
              <w:jc w:val="center"/>
              <w:rPr>
                <w:rFonts w:ascii="Times New Roman" w:hAnsi="Times New Roman" w:cs="Times New Roman"/>
                <w:b/>
                <w:color w:val="0F243E" w:themeColor="text2" w:themeShade="80"/>
                <w:sz w:val="24"/>
                <w:szCs w:val="24"/>
              </w:rPr>
            </w:pPr>
          </w:p>
          <w:p w14:paraId="580541D1" w14:textId="5ABF8DAE" w:rsidR="00287252" w:rsidRPr="00041D98" w:rsidRDefault="00287252"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E05E1" w:rsidRPr="00041D98">
              <w:rPr>
                <w:rFonts w:ascii="Times New Roman" w:hAnsi="Times New Roman" w:cs="Times New Roman"/>
                <w:b/>
                <w:color w:val="0F243E" w:themeColor="text2" w:themeShade="80"/>
                <w:sz w:val="24"/>
                <w:szCs w:val="24"/>
              </w:rPr>
              <w:t>22</w:t>
            </w:r>
          </w:p>
          <w:p w14:paraId="5CBAC1DF" w14:textId="77777777" w:rsidR="00287252" w:rsidRPr="00041D98" w:rsidRDefault="00287252" w:rsidP="00376FA5">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Nadležnosti Komisije</w:t>
            </w:r>
          </w:p>
          <w:p w14:paraId="03AC64C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7A2D4D4"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7E0FE8"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Bez prejudiciranja nadležnosti i funkcija koje su određene na drugom mestu u ovom normativnom aktu, Komisija je nadležna:</w:t>
            </w:r>
          </w:p>
          <w:p w14:paraId="744BACC3" w14:textId="47A5B947" w:rsidR="00376FA5" w:rsidRPr="00041D98" w:rsidRDefault="00376FA5" w:rsidP="004C279F">
            <w:pPr>
              <w:jc w:val="both"/>
              <w:rPr>
                <w:rFonts w:ascii="Times New Roman" w:hAnsi="Times New Roman" w:cs="Times New Roman"/>
                <w:color w:val="0F243E" w:themeColor="text2" w:themeShade="80"/>
                <w:sz w:val="24"/>
                <w:szCs w:val="24"/>
              </w:rPr>
            </w:pPr>
          </w:p>
          <w:p w14:paraId="162FB711" w14:textId="21D10DF6"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 xml:space="preserve">da stvori i rukovodi potkomisijama radi vršenja, izvršavanja i sprovođenja neke nadležnosti, dužnosti i funkcija </w:t>
            </w:r>
            <w:r w:rsidR="008328F6" w:rsidRPr="00041D98">
              <w:rPr>
                <w:rFonts w:ascii="Times New Roman" w:hAnsi="Times New Roman" w:cs="Times New Roman"/>
                <w:color w:val="0F243E" w:themeColor="text2" w:themeShade="80"/>
                <w:sz w:val="24"/>
                <w:szCs w:val="24"/>
              </w:rPr>
              <w:t>koje im odredi Komisija</w:t>
            </w:r>
            <w:r w:rsidRPr="00041D98">
              <w:rPr>
                <w:rFonts w:ascii="Times New Roman" w:hAnsi="Times New Roman" w:cs="Times New Roman"/>
                <w:color w:val="0F243E" w:themeColor="text2" w:themeShade="80"/>
                <w:sz w:val="24"/>
                <w:szCs w:val="24"/>
              </w:rPr>
              <w:t xml:space="preserve">; </w:t>
            </w:r>
          </w:p>
          <w:p w14:paraId="3F8ED554"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659ABC4C" w14:textId="77777777" w:rsidR="00376FA5" w:rsidRPr="00041D98" w:rsidRDefault="00376FA5" w:rsidP="00376FA5">
            <w:pPr>
              <w:ind w:left="361"/>
              <w:jc w:val="both"/>
              <w:rPr>
                <w:rFonts w:ascii="Times New Roman" w:hAnsi="Times New Roman" w:cs="Times New Roman"/>
                <w:color w:val="0F243E" w:themeColor="text2" w:themeShade="80"/>
                <w:sz w:val="24"/>
                <w:szCs w:val="24"/>
              </w:rPr>
            </w:pPr>
          </w:p>
          <w:p w14:paraId="7C36A611"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da stvara posebne jedinice i usvaja mehanizme i specifične procedure za tretiranje specifičnih pitanja. </w:t>
            </w:r>
          </w:p>
          <w:p w14:paraId="578DE10C"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78FF6166"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 xml:space="preserve">da izvrši neko istraživanje, održi neku sednicu ili da se pozove na neko specifično pitanje, koje može smatrati neophodnim; </w:t>
            </w:r>
          </w:p>
          <w:p w14:paraId="7848704D" w14:textId="77777777" w:rsidR="00376FA5" w:rsidRPr="00041D98" w:rsidRDefault="00376FA5" w:rsidP="00376FA5">
            <w:pPr>
              <w:ind w:left="361"/>
              <w:jc w:val="both"/>
              <w:rPr>
                <w:rFonts w:ascii="Times New Roman" w:hAnsi="Times New Roman" w:cs="Times New Roman"/>
                <w:color w:val="0F243E" w:themeColor="text2" w:themeShade="80"/>
                <w:sz w:val="24"/>
                <w:szCs w:val="24"/>
              </w:rPr>
            </w:pPr>
          </w:p>
          <w:p w14:paraId="0E0929B2"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1.4.</w:t>
            </w:r>
            <w:r w:rsidRPr="00041D98">
              <w:rPr>
                <w:rFonts w:ascii="Times New Roman" w:hAnsi="Times New Roman" w:cs="Times New Roman"/>
                <w:color w:val="0F243E" w:themeColor="text2" w:themeShade="80"/>
                <w:sz w:val="24"/>
                <w:szCs w:val="24"/>
              </w:rPr>
              <w:tab/>
              <w:t xml:space="preserve">da razmotri odluke bilo koje potkomisije, jedinice ili organa Komisije u vezi sa: </w:t>
            </w:r>
          </w:p>
          <w:p w14:paraId="10913E8D" w14:textId="77777777" w:rsidR="00287252" w:rsidRPr="00041D98" w:rsidRDefault="00287252" w:rsidP="00376FA5">
            <w:pPr>
              <w:ind w:left="631"/>
              <w:jc w:val="both"/>
              <w:rPr>
                <w:rFonts w:ascii="Times New Roman" w:hAnsi="Times New Roman" w:cs="Times New Roman"/>
                <w:color w:val="0F243E" w:themeColor="text2" w:themeShade="80"/>
                <w:sz w:val="24"/>
                <w:szCs w:val="24"/>
              </w:rPr>
            </w:pPr>
          </w:p>
          <w:p w14:paraId="2F195322" w14:textId="77777777" w:rsidR="00287252" w:rsidRPr="00041D98" w:rsidRDefault="00287252" w:rsidP="00376FA5">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1.4.1. </w:t>
            </w:r>
            <w:r w:rsidRPr="00041D98">
              <w:rPr>
                <w:rFonts w:ascii="Times New Roman" w:hAnsi="Times New Roman" w:cs="Times New Roman"/>
                <w:color w:val="0F243E" w:themeColor="text2" w:themeShade="80"/>
                <w:sz w:val="24"/>
                <w:szCs w:val="24"/>
              </w:rPr>
              <w:tab/>
              <w:t xml:space="preserve">vršenjem svojih nadležnosti; </w:t>
            </w:r>
          </w:p>
          <w:p w14:paraId="799703C2" w14:textId="77777777" w:rsidR="00287252" w:rsidRPr="00041D98" w:rsidRDefault="00287252" w:rsidP="00376FA5">
            <w:pPr>
              <w:ind w:left="631"/>
              <w:jc w:val="both"/>
              <w:rPr>
                <w:rFonts w:ascii="Times New Roman" w:hAnsi="Times New Roman" w:cs="Times New Roman"/>
                <w:color w:val="0F243E" w:themeColor="text2" w:themeShade="80"/>
                <w:sz w:val="24"/>
                <w:szCs w:val="24"/>
              </w:rPr>
            </w:pPr>
          </w:p>
          <w:p w14:paraId="31782376" w14:textId="77777777" w:rsidR="00376FA5" w:rsidRPr="00041D98" w:rsidRDefault="00376FA5" w:rsidP="00376FA5">
            <w:pPr>
              <w:ind w:left="631"/>
              <w:jc w:val="both"/>
              <w:rPr>
                <w:rFonts w:ascii="Times New Roman" w:hAnsi="Times New Roman" w:cs="Times New Roman"/>
                <w:color w:val="0F243E" w:themeColor="text2" w:themeShade="80"/>
                <w:sz w:val="24"/>
                <w:szCs w:val="24"/>
              </w:rPr>
            </w:pPr>
          </w:p>
          <w:p w14:paraId="68F5349D" w14:textId="77777777" w:rsidR="00287252" w:rsidRPr="00041D98" w:rsidRDefault="00287252" w:rsidP="00376FA5">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1.4.2. </w:t>
            </w:r>
            <w:r w:rsidRPr="00041D98">
              <w:rPr>
                <w:rFonts w:ascii="Times New Roman" w:hAnsi="Times New Roman" w:cs="Times New Roman"/>
                <w:color w:val="0F243E" w:themeColor="text2" w:themeShade="80"/>
                <w:sz w:val="24"/>
                <w:szCs w:val="24"/>
              </w:rPr>
              <w:tab/>
              <w:t xml:space="preserve">ispunjenjem funkcija i izvršavanjem dužnosti; </w:t>
            </w:r>
          </w:p>
          <w:p w14:paraId="21F06791" w14:textId="77777777" w:rsidR="00287252" w:rsidRPr="00041D98" w:rsidRDefault="00287252" w:rsidP="00376FA5">
            <w:pPr>
              <w:ind w:left="631"/>
              <w:jc w:val="both"/>
              <w:rPr>
                <w:rFonts w:ascii="Times New Roman" w:hAnsi="Times New Roman" w:cs="Times New Roman"/>
                <w:color w:val="0F243E" w:themeColor="text2" w:themeShade="80"/>
                <w:sz w:val="24"/>
                <w:szCs w:val="24"/>
              </w:rPr>
            </w:pPr>
          </w:p>
          <w:p w14:paraId="1EC1FB2C" w14:textId="77777777" w:rsidR="00287252" w:rsidRPr="00041D98" w:rsidRDefault="00287252" w:rsidP="00376FA5">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1.4.3. </w:t>
            </w:r>
            <w:r w:rsidRPr="00041D98">
              <w:rPr>
                <w:rFonts w:ascii="Times New Roman" w:hAnsi="Times New Roman" w:cs="Times New Roman"/>
                <w:color w:val="0F243E" w:themeColor="text2" w:themeShade="80"/>
                <w:sz w:val="24"/>
                <w:szCs w:val="24"/>
              </w:rPr>
              <w:tab/>
              <w:t xml:space="preserve">procedurama rada koje treba pratiti. </w:t>
            </w:r>
          </w:p>
          <w:p w14:paraId="12CD8421"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7152A1DA"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t>da rukovodi predajom i prijemom izveštaja i privremenih izveštaja, od svake komisije, potkomisije ili jedinice;</w:t>
            </w:r>
          </w:p>
          <w:p w14:paraId="0A182D6C"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5C933A36" w14:textId="6C11577A"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t xml:space="preserve">da </w:t>
            </w:r>
            <w:r w:rsidR="008328F6" w:rsidRPr="00041D98">
              <w:rPr>
                <w:rFonts w:ascii="Times New Roman" w:hAnsi="Times New Roman" w:cs="Times New Roman"/>
                <w:color w:val="0F243E" w:themeColor="text2" w:themeShade="80"/>
                <w:sz w:val="24"/>
                <w:szCs w:val="24"/>
              </w:rPr>
              <w:t xml:space="preserve">na njen zahtev </w:t>
            </w:r>
            <w:r w:rsidRPr="00041D98">
              <w:rPr>
                <w:rFonts w:ascii="Times New Roman" w:hAnsi="Times New Roman" w:cs="Times New Roman"/>
                <w:color w:val="0F243E" w:themeColor="text2" w:themeShade="80"/>
                <w:sz w:val="24"/>
                <w:szCs w:val="24"/>
              </w:rPr>
              <w:t xml:space="preserve">iz nekog državnog odeljenja delegira u svoju službu; </w:t>
            </w:r>
          </w:p>
          <w:p w14:paraId="35CD86F6" w14:textId="53C6CF94" w:rsidR="00287252" w:rsidRPr="00041D98" w:rsidRDefault="00287252" w:rsidP="00693C26">
            <w:pPr>
              <w:jc w:val="both"/>
              <w:rPr>
                <w:rFonts w:ascii="Times New Roman" w:hAnsi="Times New Roman" w:cs="Times New Roman"/>
                <w:color w:val="0F243E" w:themeColor="text2" w:themeShade="80"/>
                <w:sz w:val="24"/>
                <w:szCs w:val="24"/>
              </w:rPr>
            </w:pPr>
          </w:p>
          <w:p w14:paraId="28BF521A"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t xml:space="preserve">da se konsultuje i da sarađuje sa dotičnim ministarstvom, kako bi putem diplomatskih kanala dobila dozvolu od dotičnog organa neke strane države za dobijanje dokaza ili za prikupljanje informacija u toj zemlji ili iz te zemlje; </w:t>
            </w:r>
          </w:p>
          <w:p w14:paraId="4EBD74E7"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553AAA5E"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 xml:space="preserve">da sklapa sporazume saradnje sa bilo kojom osobom, obuhvatajući bilo koje državno odeljenje, u vezi sa kojim će </w:t>
            </w:r>
            <w:r w:rsidRPr="00041D98">
              <w:rPr>
                <w:rFonts w:ascii="Times New Roman" w:hAnsi="Times New Roman" w:cs="Times New Roman"/>
                <w:color w:val="0F243E" w:themeColor="text2" w:themeShade="80"/>
                <w:sz w:val="24"/>
                <w:szCs w:val="24"/>
              </w:rPr>
              <w:lastRenderedPageBreak/>
              <w:t xml:space="preserve">Komisija biti ovlašćena da koristi objekte, opremu i osoblje koje pripada ili koje je pod kontrolom ili je zaposleno kod takvog lica ili odeljenja; </w:t>
            </w:r>
          </w:p>
          <w:p w14:paraId="46A6B9EE"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0537BAE1" w14:textId="77777777" w:rsidR="00376FA5" w:rsidRPr="00041D98" w:rsidRDefault="00376FA5" w:rsidP="00376FA5">
            <w:pPr>
              <w:ind w:left="361"/>
              <w:jc w:val="both"/>
              <w:rPr>
                <w:rFonts w:ascii="Times New Roman" w:hAnsi="Times New Roman" w:cs="Times New Roman"/>
                <w:color w:val="0F243E" w:themeColor="text2" w:themeShade="80"/>
                <w:sz w:val="24"/>
                <w:szCs w:val="24"/>
              </w:rPr>
            </w:pPr>
          </w:p>
          <w:p w14:paraId="4608EDEE" w14:textId="7055DD9A"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t xml:space="preserve">da ocenjuje i da drži beleške o </w:t>
            </w:r>
            <w:r w:rsidR="008328F6" w:rsidRPr="00041D98">
              <w:rPr>
                <w:rFonts w:ascii="Times New Roman" w:hAnsi="Times New Roman" w:cs="Times New Roman"/>
                <w:color w:val="0F243E" w:themeColor="text2" w:themeShade="80"/>
                <w:sz w:val="24"/>
                <w:szCs w:val="24"/>
              </w:rPr>
              <w:t>nalazima i preporukama</w:t>
            </w:r>
            <w:r w:rsidRPr="00041D98">
              <w:rPr>
                <w:rFonts w:ascii="Times New Roman" w:hAnsi="Times New Roman" w:cs="Times New Roman"/>
                <w:color w:val="0F243E" w:themeColor="text2" w:themeShade="80"/>
                <w:sz w:val="24"/>
                <w:szCs w:val="24"/>
              </w:rPr>
              <w:t xml:space="preserve"> iz ranijih istraživanja za svaki predmet koji je u mandatu Komisije i kada je Komisija zadovoljna što su takvi nalazi i preporuke tačni i odgovarajući, da takve nalaze i preporuke i usvoji; </w:t>
            </w:r>
          </w:p>
          <w:p w14:paraId="5F9C9308"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14C1965D"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p>
          <w:p w14:paraId="61B23C4F" w14:textId="77777777" w:rsidR="00287252" w:rsidRPr="00041D98" w:rsidRDefault="00287252" w:rsidP="00376FA5">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1.10.</w:t>
            </w:r>
            <w:r w:rsidRPr="00041D98">
              <w:rPr>
                <w:rFonts w:ascii="Times New Roman" w:hAnsi="Times New Roman" w:cs="Times New Roman"/>
                <w:color w:val="0F243E" w:themeColor="text2" w:themeShade="80"/>
                <w:sz w:val="24"/>
                <w:szCs w:val="24"/>
              </w:rPr>
              <w:tab/>
              <w:t>da održava sastanke, bilo gde, u</w:t>
            </w:r>
            <w:r w:rsidR="000F20E9" w:rsidRPr="00041D98">
              <w:rPr>
                <w:rFonts w:ascii="Times New Roman" w:hAnsi="Times New Roman" w:cs="Times New Roman"/>
                <w:color w:val="0F243E" w:themeColor="text2" w:themeShade="80"/>
                <w:sz w:val="24"/>
                <w:szCs w:val="24"/>
              </w:rPr>
              <w:t>nutar</w:t>
            </w:r>
            <w:r w:rsidRPr="00041D98">
              <w:rPr>
                <w:rFonts w:ascii="Times New Roman" w:hAnsi="Times New Roman" w:cs="Times New Roman"/>
                <w:color w:val="0F243E" w:themeColor="text2" w:themeShade="80"/>
                <w:sz w:val="24"/>
                <w:szCs w:val="24"/>
              </w:rPr>
              <w:t xml:space="preserve"> ili van sedišta (centralne kancelarije). </w:t>
            </w:r>
          </w:p>
          <w:p w14:paraId="0DC08A5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E877403" w14:textId="77777777" w:rsidR="00287252" w:rsidRPr="00041D98" w:rsidRDefault="00287252"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23</w:t>
            </w:r>
          </w:p>
          <w:p w14:paraId="1D7A531C" w14:textId="77777777" w:rsidR="00287252" w:rsidRPr="00041D98" w:rsidRDefault="00287252"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Dužnosti poverenika</w:t>
            </w:r>
          </w:p>
          <w:p w14:paraId="78D31F9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6704D42"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1.Poverenici: </w:t>
            </w:r>
          </w:p>
          <w:p w14:paraId="2D50AFA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B6E4E04" w14:textId="29234792" w:rsidR="00287252" w:rsidRPr="00041D98" w:rsidRDefault="00287252" w:rsidP="00CF6F4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t xml:space="preserve">su obavezni da </w:t>
            </w:r>
            <w:r w:rsidR="008328F6" w:rsidRPr="00041D98">
              <w:rPr>
                <w:rFonts w:ascii="Times New Roman" w:hAnsi="Times New Roman" w:cs="Times New Roman"/>
                <w:color w:val="0F243E" w:themeColor="text2" w:themeShade="80"/>
                <w:sz w:val="24"/>
                <w:szCs w:val="24"/>
              </w:rPr>
              <w:t xml:space="preserve">nepristrasno </w:t>
            </w:r>
            <w:r w:rsidRPr="00041D98">
              <w:rPr>
                <w:rFonts w:ascii="Times New Roman" w:hAnsi="Times New Roman" w:cs="Times New Roman"/>
                <w:color w:val="0F243E" w:themeColor="text2" w:themeShade="80"/>
                <w:sz w:val="24"/>
                <w:szCs w:val="24"/>
              </w:rPr>
              <w:t xml:space="preserve">sprovode dužnosti i odgovornosti u skladu sa mandatom Komisije. </w:t>
            </w:r>
          </w:p>
          <w:p w14:paraId="21B3AE78"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05390238"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440B997A" w14:textId="1ADC9B42" w:rsidR="00287252" w:rsidRPr="00041D98" w:rsidRDefault="00287252" w:rsidP="00693C26">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 </w:t>
            </w:r>
            <w:r w:rsidRPr="00041D98">
              <w:rPr>
                <w:rFonts w:ascii="Times New Roman" w:hAnsi="Times New Roman" w:cs="Times New Roman"/>
                <w:color w:val="0F243E" w:themeColor="text2" w:themeShade="80"/>
                <w:sz w:val="24"/>
                <w:szCs w:val="24"/>
              </w:rPr>
              <w:tab/>
              <w:t xml:space="preserve">su dužni da učestvuju u radu i procesu donošenja odluka Komisije, kao i u </w:t>
            </w:r>
            <w:r w:rsidRPr="00041D98">
              <w:rPr>
                <w:rFonts w:ascii="Times New Roman" w:hAnsi="Times New Roman" w:cs="Times New Roman"/>
                <w:color w:val="0F243E" w:themeColor="text2" w:themeShade="80"/>
                <w:sz w:val="24"/>
                <w:szCs w:val="24"/>
              </w:rPr>
              <w:lastRenderedPageBreak/>
              <w:t>izvršavanju određenih poslova u skladu sa dot</w:t>
            </w:r>
            <w:r w:rsidR="00693C26">
              <w:rPr>
                <w:rFonts w:ascii="Times New Roman" w:hAnsi="Times New Roman" w:cs="Times New Roman"/>
                <w:color w:val="0F243E" w:themeColor="text2" w:themeShade="80"/>
                <w:sz w:val="24"/>
                <w:szCs w:val="24"/>
              </w:rPr>
              <w:t xml:space="preserve">ičnim zakonodavstvom na snazi; </w:t>
            </w:r>
          </w:p>
          <w:p w14:paraId="0C0BA3FB" w14:textId="77777777" w:rsidR="00287252" w:rsidRPr="00041D98" w:rsidRDefault="00287252" w:rsidP="00CF6F4F">
            <w:pPr>
              <w:jc w:val="both"/>
              <w:rPr>
                <w:rFonts w:ascii="Times New Roman" w:hAnsi="Times New Roman" w:cs="Times New Roman"/>
                <w:color w:val="0F243E" w:themeColor="text2" w:themeShade="80"/>
                <w:sz w:val="24"/>
                <w:szCs w:val="24"/>
              </w:rPr>
            </w:pPr>
          </w:p>
          <w:p w14:paraId="359E92AD" w14:textId="74ED8B5E" w:rsidR="00287252" w:rsidRPr="00041D98" w:rsidRDefault="00287252" w:rsidP="00CF6F4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Pr="00041D98">
              <w:rPr>
                <w:rFonts w:ascii="Times New Roman" w:hAnsi="Times New Roman" w:cs="Times New Roman"/>
                <w:color w:val="0F243E" w:themeColor="text2" w:themeShade="80"/>
                <w:sz w:val="24"/>
                <w:szCs w:val="24"/>
              </w:rPr>
              <w:tab/>
              <w:t xml:space="preserve">moraju da rade puno radno vreme i ne mogu da vrše neku drugu javnu ili profesionalnu dužnost ili da </w:t>
            </w:r>
            <w:r w:rsidR="000F20E9" w:rsidRPr="00041D98">
              <w:rPr>
                <w:rFonts w:ascii="Times New Roman" w:hAnsi="Times New Roman" w:cs="Times New Roman"/>
                <w:color w:val="0F243E" w:themeColor="text2" w:themeShade="80"/>
                <w:sz w:val="24"/>
                <w:szCs w:val="24"/>
              </w:rPr>
              <w:t xml:space="preserve">rade </w:t>
            </w:r>
            <w:r w:rsidRPr="00041D98">
              <w:rPr>
                <w:rFonts w:ascii="Times New Roman" w:hAnsi="Times New Roman" w:cs="Times New Roman"/>
                <w:color w:val="0F243E" w:themeColor="text2" w:themeShade="80"/>
                <w:sz w:val="24"/>
                <w:szCs w:val="24"/>
              </w:rPr>
              <w:t xml:space="preserve">neki drugi plaćeni posao dok </w:t>
            </w:r>
            <w:r w:rsidR="000F20E9" w:rsidRPr="00041D98">
              <w:rPr>
                <w:rFonts w:ascii="Times New Roman" w:hAnsi="Times New Roman" w:cs="Times New Roman"/>
                <w:color w:val="0F243E" w:themeColor="text2" w:themeShade="80"/>
                <w:sz w:val="24"/>
                <w:szCs w:val="24"/>
              </w:rPr>
              <w:t xml:space="preserve">su </w:t>
            </w:r>
            <w:r w:rsidRPr="00041D98">
              <w:rPr>
                <w:rFonts w:ascii="Times New Roman" w:hAnsi="Times New Roman" w:cs="Times New Roman"/>
                <w:color w:val="0F243E" w:themeColor="text2" w:themeShade="80"/>
                <w:sz w:val="24"/>
                <w:szCs w:val="24"/>
              </w:rPr>
              <w:t xml:space="preserve">on/ona </w:t>
            </w:r>
            <w:r w:rsidR="000F20E9" w:rsidRPr="00041D98">
              <w:rPr>
                <w:rFonts w:ascii="Times New Roman" w:hAnsi="Times New Roman" w:cs="Times New Roman"/>
                <w:color w:val="0F243E" w:themeColor="text2" w:themeShade="80"/>
                <w:sz w:val="24"/>
                <w:szCs w:val="24"/>
              </w:rPr>
              <w:t xml:space="preserve">poverenici </w:t>
            </w:r>
            <w:r w:rsidRPr="00041D98">
              <w:rPr>
                <w:rFonts w:ascii="Times New Roman" w:hAnsi="Times New Roman" w:cs="Times New Roman"/>
                <w:color w:val="0F243E" w:themeColor="text2" w:themeShade="80"/>
                <w:sz w:val="24"/>
                <w:szCs w:val="24"/>
              </w:rPr>
              <w:t xml:space="preserve">i ne </w:t>
            </w:r>
            <w:r w:rsidR="000F20E9" w:rsidRPr="00041D98">
              <w:rPr>
                <w:rFonts w:ascii="Times New Roman" w:hAnsi="Times New Roman" w:cs="Times New Roman"/>
                <w:color w:val="0F243E" w:themeColor="text2" w:themeShade="80"/>
                <w:sz w:val="24"/>
                <w:szCs w:val="24"/>
              </w:rPr>
              <w:t xml:space="preserve">mogu </w:t>
            </w:r>
            <w:r w:rsidRPr="00041D98">
              <w:rPr>
                <w:rFonts w:ascii="Times New Roman" w:hAnsi="Times New Roman" w:cs="Times New Roman"/>
                <w:color w:val="0F243E" w:themeColor="text2" w:themeShade="80"/>
                <w:sz w:val="24"/>
                <w:szCs w:val="24"/>
              </w:rPr>
              <w:t xml:space="preserve">raditi neplaćeni posao koji bi </w:t>
            </w:r>
            <w:r w:rsidR="008328F6" w:rsidRPr="00041D98">
              <w:rPr>
                <w:rFonts w:ascii="Times New Roman" w:hAnsi="Times New Roman" w:cs="Times New Roman"/>
                <w:color w:val="0F243E" w:themeColor="text2" w:themeShade="80"/>
                <w:sz w:val="24"/>
                <w:szCs w:val="24"/>
              </w:rPr>
              <w:t>bio</w:t>
            </w:r>
            <w:r w:rsidRPr="00041D98">
              <w:rPr>
                <w:rFonts w:ascii="Times New Roman" w:hAnsi="Times New Roman" w:cs="Times New Roman"/>
                <w:color w:val="0F243E" w:themeColor="text2" w:themeShade="80"/>
                <w:sz w:val="24"/>
                <w:szCs w:val="24"/>
              </w:rPr>
              <w:t xml:space="preserve"> u suprotnosti sa njegovom/ njenom pozicijom kao poverenika/ poverenice. </w:t>
            </w:r>
          </w:p>
          <w:p w14:paraId="1F6DBD0F"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4FFAA37E" w14:textId="77777777" w:rsidR="00CF6F4F" w:rsidRPr="00041D98" w:rsidRDefault="00CF6F4F" w:rsidP="00CF6F4F">
            <w:pPr>
              <w:ind w:left="271"/>
              <w:jc w:val="both"/>
              <w:rPr>
                <w:rFonts w:ascii="Times New Roman" w:hAnsi="Times New Roman" w:cs="Times New Roman"/>
                <w:color w:val="0F243E" w:themeColor="text2" w:themeShade="80"/>
                <w:sz w:val="24"/>
                <w:szCs w:val="24"/>
              </w:rPr>
            </w:pPr>
          </w:p>
          <w:p w14:paraId="5D5EF7B5"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Pr="00041D98">
              <w:rPr>
                <w:rFonts w:ascii="Times New Roman" w:hAnsi="Times New Roman" w:cs="Times New Roman"/>
                <w:color w:val="0F243E" w:themeColor="text2" w:themeShade="80"/>
                <w:sz w:val="24"/>
                <w:szCs w:val="24"/>
              </w:rPr>
              <w:tab/>
              <w:t xml:space="preserve">mogu se baviti predavanjem u visokoškolskim ustanovama, naučnom, kulturnom, akademskom ili drugim delatnostima koje ne dolaze u sukob sa njihovim funkcijama u Komisiji i zakonodavstvom na snazi; </w:t>
            </w:r>
          </w:p>
          <w:p w14:paraId="1F51B9EA"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5FE2A567" w14:textId="77777777" w:rsidR="00693C26" w:rsidRDefault="00693C26" w:rsidP="00CF6F4F">
            <w:pPr>
              <w:ind w:left="271"/>
              <w:jc w:val="both"/>
              <w:rPr>
                <w:rFonts w:ascii="Times New Roman" w:hAnsi="Times New Roman" w:cs="Times New Roman"/>
                <w:color w:val="0F243E" w:themeColor="text2" w:themeShade="80"/>
                <w:sz w:val="24"/>
                <w:szCs w:val="24"/>
              </w:rPr>
            </w:pPr>
          </w:p>
          <w:p w14:paraId="1D5613B6" w14:textId="3A5B6947" w:rsidR="00287252" w:rsidRPr="00041D98" w:rsidRDefault="00287252" w:rsidP="00CF6F4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w:t>
            </w:r>
            <w:r w:rsidRPr="00041D98">
              <w:rPr>
                <w:rFonts w:ascii="Times New Roman" w:hAnsi="Times New Roman" w:cs="Times New Roman"/>
                <w:color w:val="0F243E" w:themeColor="text2" w:themeShade="80"/>
                <w:sz w:val="24"/>
                <w:szCs w:val="24"/>
              </w:rPr>
              <w:tab/>
              <w:t>dužni su da čuvaju autoritet i s</w:t>
            </w:r>
            <w:r w:rsidR="000F20E9" w:rsidRPr="00041D98">
              <w:rPr>
                <w:rFonts w:ascii="Times New Roman" w:hAnsi="Times New Roman" w:cs="Times New Roman"/>
                <w:color w:val="0F243E" w:themeColor="text2" w:themeShade="80"/>
                <w:sz w:val="24"/>
                <w:szCs w:val="24"/>
              </w:rPr>
              <w:t>l</w:t>
            </w:r>
            <w:r w:rsidRPr="00041D98">
              <w:rPr>
                <w:rFonts w:ascii="Times New Roman" w:hAnsi="Times New Roman" w:cs="Times New Roman"/>
                <w:color w:val="0F243E" w:themeColor="text2" w:themeShade="80"/>
                <w:sz w:val="24"/>
                <w:szCs w:val="24"/>
              </w:rPr>
              <w:t xml:space="preserve">iku Komisije. </w:t>
            </w:r>
          </w:p>
          <w:p w14:paraId="0A3EEE75"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2B4EC0F8" w14:textId="58088145" w:rsidR="00287252" w:rsidRPr="00041D98" w:rsidRDefault="00287252" w:rsidP="00CF6F4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1.6. </w:t>
            </w:r>
            <w:r w:rsidRPr="00041D98">
              <w:rPr>
                <w:rFonts w:ascii="Times New Roman" w:hAnsi="Times New Roman" w:cs="Times New Roman"/>
                <w:color w:val="0F243E" w:themeColor="text2" w:themeShade="80"/>
                <w:sz w:val="24"/>
                <w:szCs w:val="24"/>
              </w:rPr>
              <w:tab/>
              <w:t>nemaju pravo da tokom svog mandata u Komisiji, budu član političke partije ili da učestvuju u političkim aktivnostima</w:t>
            </w:r>
            <w:r w:rsidR="008328F6" w:rsidRPr="00041D98">
              <w:rPr>
                <w:rFonts w:ascii="Times New Roman" w:hAnsi="Times New Roman" w:cs="Times New Roman"/>
                <w:color w:val="0F243E" w:themeColor="text2" w:themeShade="80"/>
                <w:sz w:val="24"/>
                <w:szCs w:val="24"/>
              </w:rPr>
              <w:t xml:space="preserve"> partije</w:t>
            </w:r>
            <w:r w:rsidRPr="00041D98">
              <w:rPr>
                <w:rFonts w:ascii="Times New Roman" w:hAnsi="Times New Roman" w:cs="Times New Roman"/>
                <w:color w:val="0F243E" w:themeColor="text2" w:themeShade="80"/>
                <w:sz w:val="24"/>
                <w:szCs w:val="24"/>
              </w:rPr>
              <w:t>.</w:t>
            </w:r>
          </w:p>
          <w:p w14:paraId="074DA1FE"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484C5415" w14:textId="77777777" w:rsidR="00287252" w:rsidRPr="00041D98" w:rsidRDefault="00287252" w:rsidP="00CF6F4F">
            <w:pPr>
              <w:ind w:left="271"/>
              <w:jc w:val="both"/>
              <w:rPr>
                <w:rFonts w:ascii="Times New Roman" w:hAnsi="Times New Roman" w:cs="Times New Roman"/>
                <w:color w:val="0F243E" w:themeColor="text2" w:themeShade="80"/>
                <w:sz w:val="24"/>
                <w:szCs w:val="24"/>
              </w:rPr>
            </w:pPr>
          </w:p>
          <w:p w14:paraId="3342760F" w14:textId="094747B7" w:rsidR="00287252" w:rsidRPr="00041D98" w:rsidRDefault="00287252" w:rsidP="00CF6F4F">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1.7. interese </w:t>
            </w:r>
            <w:r w:rsidR="00395DA6" w:rsidRPr="00041D98">
              <w:rPr>
                <w:rFonts w:ascii="Times New Roman" w:hAnsi="Times New Roman" w:cs="Times New Roman"/>
                <w:color w:val="0F243E" w:themeColor="text2" w:themeShade="80"/>
                <w:sz w:val="24"/>
                <w:szCs w:val="24"/>
              </w:rPr>
              <w:t xml:space="preserve">Republike </w:t>
            </w:r>
            <w:r w:rsidRPr="00041D98">
              <w:rPr>
                <w:rFonts w:ascii="Times New Roman" w:hAnsi="Times New Roman" w:cs="Times New Roman"/>
                <w:color w:val="0F243E" w:themeColor="text2" w:themeShade="80"/>
                <w:sz w:val="24"/>
                <w:szCs w:val="24"/>
              </w:rPr>
              <w:t>Kosov</w:t>
            </w:r>
            <w:r w:rsidR="00395DA6" w:rsidRPr="00041D98">
              <w:rPr>
                <w:rFonts w:ascii="Times New Roman" w:hAnsi="Times New Roman" w:cs="Times New Roman"/>
                <w:color w:val="0F243E" w:themeColor="text2" w:themeShade="80"/>
                <w:sz w:val="24"/>
                <w:szCs w:val="24"/>
              </w:rPr>
              <w:t>o</w:t>
            </w:r>
            <w:r w:rsidRPr="00041D98">
              <w:rPr>
                <w:rFonts w:ascii="Times New Roman" w:hAnsi="Times New Roman" w:cs="Times New Roman"/>
                <w:color w:val="0F243E" w:themeColor="text2" w:themeShade="80"/>
                <w:sz w:val="24"/>
                <w:szCs w:val="24"/>
              </w:rPr>
              <w:t xml:space="preserve"> i Komisije moraju postaviti iznad svojih interesa ili interesa neke grupe. </w:t>
            </w:r>
          </w:p>
          <w:p w14:paraId="036953AB" w14:textId="4A26938A" w:rsidR="00287252" w:rsidRPr="00041D98" w:rsidRDefault="00287252" w:rsidP="004C279F">
            <w:pPr>
              <w:jc w:val="both"/>
              <w:rPr>
                <w:rFonts w:ascii="Times New Roman" w:hAnsi="Times New Roman" w:cs="Times New Roman"/>
                <w:color w:val="0F243E" w:themeColor="text2" w:themeShade="80"/>
                <w:sz w:val="24"/>
                <w:szCs w:val="24"/>
              </w:rPr>
            </w:pPr>
          </w:p>
          <w:p w14:paraId="7ABB78A5" w14:textId="77777777" w:rsidR="00287252" w:rsidRPr="00041D98" w:rsidRDefault="00287252"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Član 24</w:t>
            </w:r>
          </w:p>
          <w:p w14:paraId="0510549F" w14:textId="77777777" w:rsidR="00287252" w:rsidRPr="00041D98" w:rsidRDefault="00287252"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Glavni poverenik</w:t>
            </w:r>
          </w:p>
          <w:p w14:paraId="5E8B02D8"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5F90352"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Glavni poverenik ima sledeće nadležnosti:</w:t>
            </w:r>
          </w:p>
          <w:p w14:paraId="0D01150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D900514" w14:textId="0E96E9E9"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r</w:t>
            </w:r>
            <w:r w:rsidRPr="00041D98">
              <w:rPr>
                <w:rFonts w:ascii="Times New Roman" w:hAnsi="Times New Roman" w:cs="Times New Roman"/>
                <w:color w:val="0F243E" w:themeColor="text2" w:themeShade="80"/>
                <w:sz w:val="24"/>
                <w:szCs w:val="24"/>
              </w:rPr>
              <w:t xml:space="preserve">ukovodi Komisijom, i odgovoran je za delatnost Komisije. </w:t>
            </w:r>
          </w:p>
          <w:p w14:paraId="191FCD2C" w14:textId="77777777" w:rsidR="00287252" w:rsidRPr="00041D98" w:rsidRDefault="00287252" w:rsidP="00CF6F4F">
            <w:pPr>
              <w:jc w:val="both"/>
              <w:rPr>
                <w:rFonts w:ascii="Times New Roman" w:hAnsi="Times New Roman" w:cs="Times New Roman"/>
                <w:color w:val="0F243E" w:themeColor="text2" w:themeShade="80"/>
                <w:sz w:val="24"/>
                <w:szCs w:val="24"/>
              </w:rPr>
            </w:pPr>
          </w:p>
          <w:p w14:paraId="25AD031F" w14:textId="77777777" w:rsidR="00693C26" w:rsidRDefault="00693C26" w:rsidP="00CF6F4F">
            <w:pPr>
              <w:ind w:left="361"/>
              <w:jc w:val="both"/>
              <w:rPr>
                <w:rFonts w:ascii="Times New Roman" w:hAnsi="Times New Roman" w:cs="Times New Roman"/>
                <w:color w:val="0F243E" w:themeColor="text2" w:themeShade="80"/>
                <w:sz w:val="24"/>
                <w:szCs w:val="24"/>
              </w:rPr>
            </w:pPr>
          </w:p>
          <w:p w14:paraId="740EE307" w14:textId="7470C7C7"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o</w:t>
            </w:r>
            <w:r w:rsidRPr="00041D98">
              <w:rPr>
                <w:rFonts w:ascii="Times New Roman" w:hAnsi="Times New Roman" w:cs="Times New Roman"/>
                <w:color w:val="0F243E" w:themeColor="text2" w:themeShade="80"/>
                <w:sz w:val="24"/>
                <w:szCs w:val="24"/>
              </w:rPr>
              <w:t xml:space="preserve">rganizuje i stara se o toku opšteg rada Komisije; </w:t>
            </w:r>
          </w:p>
          <w:p w14:paraId="7A287FC5"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7EBAAF0F"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5ADAD473" w14:textId="43BB1DC5"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s</w:t>
            </w:r>
            <w:r w:rsidRPr="00041D98">
              <w:rPr>
                <w:rFonts w:ascii="Times New Roman" w:hAnsi="Times New Roman" w:cs="Times New Roman"/>
                <w:color w:val="0F243E" w:themeColor="text2" w:themeShade="80"/>
                <w:sz w:val="24"/>
                <w:szCs w:val="24"/>
              </w:rPr>
              <w:t xml:space="preserve">aziva i predsedava sastancima Komisije; </w:t>
            </w:r>
          </w:p>
          <w:p w14:paraId="18151F50" w14:textId="77777777" w:rsidR="00CF6F4F" w:rsidRPr="00041D98" w:rsidRDefault="00CF6F4F" w:rsidP="00CF6F4F">
            <w:pPr>
              <w:ind w:left="361"/>
              <w:jc w:val="both"/>
              <w:rPr>
                <w:rFonts w:ascii="Times New Roman" w:hAnsi="Times New Roman" w:cs="Times New Roman"/>
                <w:color w:val="0F243E" w:themeColor="text2" w:themeShade="80"/>
                <w:sz w:val="24"/>
                <w:szCs w:val="24"/>
              </w:rPr>
            </w:pPr>
          </w:p>
          <w:p w14:paraId="7D5F0A3D" w14:textId="7C71D78B"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aje ovlašćenja za izvršenje dužnosti, određuje radna tela, saziva i predsedava sastancima Komisije, potpisuje odluke i druge akte Komisije, u skladu sa odlukama i politikama Komisije; </w:t>
            </w:r>
          </w:p>
          <w:p w14:paraId="4218BF9E"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4A7BFB2C"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115F9A9C" w14:textId="77777777" w:rsidR="00CF6F4F" w:rsidRPr="00041D98" w:rsidRDefault="00CF6F4F" w:rsidP="00CF6F4F">
            <w:pPr>
              <w:ind w:left="361"/>
              <w:jc w:val="both"/>
              <w:rPr>
                <w:rFonts w:ascii="Times New Roman" w:hAnsi="Times New Roman" w:cs="Times New Roman"/>
                <w:color w:val="0F243E" w:themeColor="text2" w:themeShade="80"/>
                <w:sz w:val="24"/>
                <w:szCs w:val="24"/>
              </w:rPr>
            </w:pPr>
          </w:p>
          <w:p w14:paraId="1BBAFB10" w14:textId="3666EC8D"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v</w:t>
            </w:r>
            <w:r w:rsidRPr="00041D98">
              <w:rPr>
                <w:rFonts w:ascii="Times New Roman" w:hAnsi="Times New Roman" w:cs="Times New Roman"/>
                <w:color w:val="0F243E" w:themeColor="text2" w:themeShade="80"/>
                <w:sz w:val="24"/>
                <w:szCs w:val="24"/>
              </w:rPr>
              <w:t xml:space="preserve">rši i preduzima postupke za dobrobit rada Komisije; </w:t>
            </w:r>
          </w:p>
          <w:p w14:paraId="6F3E449D" w14:textId="77777777" w:rsidR="00287252" w:rsidRPr="00041D98" w:rsidRDefault="00287252" w:rsidP="00CF6F4F">
            <w:pPr>
              <w:jc w:val="both"/>
              <w:rPr>
                <w:rFonts w:ascii="Times New Roman" w:hAnsi="Times New Roman" w:cs="Times New Roman"/>
                <w:color w:val="0F243E" w:themeColor="text2" w:themeShade="80"/>
                <w:sz w:val="24"/>
                <w:szCs w:val="24"/>
              </w:rPr>
            </w:pPr>
          </w:p>
          <w:p w14:paraId="42DB36E4" w14:textId="258DBD35"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p</w:t>
            </w:r>
            <w:r w:rsidRPr="00041D98">
              <w:rPr>
                <w:rFonts w:ascii="Times New Roman" w:hAnsi="Times New Roman" w:cs="Times New Roman"/>
                <w:color w:val="0F243E" w:themeColor="text2" w:themeShade="80"/>
                <w:sz w:val="24"/>
                <w:szCs w:val="24"/>
              </w:rPr>
              <w:t>redstavlja Komisiju u kontaktu sa javnošću, unutar ili van zemlje, ili ovlašćuje jednog od zamenika glavnog poverenika za to;</w:t>
            </w:r>
          </w:p>
          <w:p w14:paraId="6ED5AC68"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1643FAFC" w14:textId="202759E8" w:rsidR="00287252" w:rsidRDefault="00287252" w:rsidP="00CF6F4F">
            <w:pPr>
              <w:jc w:val="both"/>
              <w:rPr>
                <w:rFonts w:ascii="Times New Roman" w:hAnsi="Times New Roman" w:cs="Times New Roman"/>
                <w:color w:val="0F243E" w:themeColor="text2" w:themeShade="80"/>
                <w:sz w:val="24"/>
                <w:szCs w:val="24"/>
              </w:rPr>
            </w:pPr>
          </w:p>
          <w:p w14:paraId="20B0D96C" w14:textId="77777777" w:rsidR="00693C26" w:rsidRPr="00041D98" w:rsidRDefault="00693C26" w:rsidP="00CF6F4F">
            <w:pPr>
              <w:jc w:val="both"/>
              <w:rPr>
                <w:rFonts w:ascii="Times New Roman" w:hAnsi="Times New Roman" w:cs="Times New Roman"/>
                <w:color w:val="0F243E" w:themeColor="text2" w:themeShade="80"/>
                <w:sz w:val="24"/>
                <w:szCs w:val="24"/>
              </w:rPr>
            </w:pPr>
          </w:p>
          <w:p w14:paraId="490049EC" w14:textId="49A067E1"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1.7.</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 xml:space="preserve">koordinaciji sa članovima Komisije, priprema Plan rada i nacrt budžeta koji podležu odobrenju Komisije; </w:t>
            </w:r>
          </w:p>
          <w:p w14:paraId="2B20BB4D"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21BE4746"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1BC11B27" w14:textId="7997FF89"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u</w:t>
            </w:r>
            <w:r w:rsidR="008328F6" w:rsidRPr="00041D98">
              <w:rPr>
                <w:rFonts w:ascii="Times New Roman" w:hAnsi="Times New Roman" w:cs="Times New Roman"/>
                <w:color w:val="0F243E" w:themeColor="text2" w:themeShade="80"/>
                <w:sz w:val="24"/>
                <w:szCs w:val="24"/>
              </w:rPr>
              <w:t xml:space="preserve">saradnji </w:t>
            </w:r>
            <w:r w:rsidRPr="00041D98">
              <w:rPr>
                <w:rFonts w:ascii="Times New Roman" w:hAnsi="Times New Roman" w:cs="Times New Roman"/>
                <w:color w:val="0F243E" w:themeColor="text2" w:themeShade="80"/>
                <w:sz w:val="24"/>
                <w:szCs w:val="24"/>
              </w:rPr>
              <w:t xml:space="preserve">sa članovima Komisije određuje posao i dužnosti članovima Komisije; </w:t>
            </w:r>
          </w:p>
          <w:p w14:paraId="536749C7" w14:textId="77777777" w:rsidR="00693C26" w:rsidRDefault="00693C26" w:rsidP="00CF6F4F">
            <w:pPr>
              <w:ind w:left="361"/>
              <w:jc w:val="both"/>
              <w:rPr>
                <w:rFonts w:ascii="Times New Roman" w:hAnsi="Times New Roman" w:cs="Times New Roman"/>
                <w:color w:val="0F243E" w:themeColor="text2" w:themeShade="80"/>
                <w:sz w:val="24"/>
                <w:szCs w:val="24"/>
              </w:rPr>
            </w:pPr>
          </w:p>
          <w:p w14:paraId="5A3B6F06" w14:textId="7D843161"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xml:space="preserve">nformiše članove Komisije o radu i aktivnostima Komisije i svaki član Komisije ima pravo da preko glavnog poverenika traži informacije o delatnosti Komisije; </w:t>
            </w:r>
          </w:p>
          <w:p w14:paraId="351F1A70"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4135EAA6" w14:textId="77777777" w:rsidR="00693C26" w:rsidRDefault="00693C26" w:rsidP="00CF6F4F">
            <w:pPr>
              <w:ind w:left="361"/>
              <w:jc w:val="both"/>
              <w:rPr>
                <w:rFonts w:ascii="Times New Roman" w:hAnsi="Times New Roman" w:cs="Times New Roman"/>
                <w:color w:val="0F243E" w:themeColor="text2" w:themeShade="80"/>
                <w:sz w:val="24"/>
                <w:szCs w:val="24"/>
              </w:rPr>
            </w:pPr>
          </w:p>
          <w:p w14:paraId="05460BB0" w14:textId="3A1E8DE2"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1.10.</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z</w:t>
            </w:r>
            <w:r w:rsidRPr="00041D98">
              <w:rPr>
                <w:rFonts w:ascii="Times New Roman" w:hAnsi="Times New Roman" w:cs="Times New Roman"/>
                <w:color w:val="0F243E" w:themeColor="text2" w:themeShade="80"/>
                <w:sz w:val="24"/>
                <w:szCs w:val="24"/>
              </w:rPr>
              <w:t xml:space="preserve">ajedno sa Komisijom, obezbeđuje sprovođenje </w:t>
            </w:r>
            <w:r w:rsidR="000F20E9" w:rsidRPr="00041D98">
              <w:rPr>
                <w:rFonts w:ascii="Times New Roman" w:hAnsi="Times New Roman" w:cs="Times New Roman"/>
                <w:color w:val="0F243E" w:themeColor="text2" w:themeShade="80"/>
                <w:sz w:val="24"/>
                <w:szCs w:val="24"/>
              </w:rPr>
              <w:t>ovog normativnog akta</w:t>
            </w:r>
            <w:r w:rsidRPr="00041D98">
              <w:rPr>
                <w:rFonts w:ascii="Times New Roman" w:hAnsi="Times New Roman" w:cs="Times New Roman"/>
                <w:color w:val="0F243E" w:themeColor="text2" w:themeShade="80"/>
                <w:sz w:val="24"/>
                <w:szCs w:val="24"/>
              </w:rPr>
              <w:t xml:space="preserve"> i relevantnog zakonodavstva na snazi: </w:t>
            </w:r>
          </w:p>
          <w:p w14:paraId="6B3B1FF9" w14:textId="77777777" w:rsidR="00287252" w:rsidRPr="00041D98" w:rsidRDefault="00287252" w:rsidP="00CF6F4F">
            <w:pPr>
              <w:ind w:left="361"/>
              <w:jc w:val="both"/>
              <w:rPr>
                <w:rFonts w:ascii="Times New Roman" w:hAnsi="Times New Roman" w:cs="Times New Roman"/>
                <w:color w:val="0F243E" w:themeColor="text2" w:themeShade="80"/>
                <w:sz w:val="24"/>
                <w:szCs w:val="24"/>
              </w:rPr>
            </w:pPr>
          </w:p>
          <w:p w14:paraId="564686C5" w14:textId="3B59EF4E" w:rsidR="00287252" w:rsidRPr="00041D98" w:rsidRDefault="00287252" w:rsidP="00CF6F4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1.11.</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v</w:t>
            </w:r>
            <w:r w:rsidRPr="00041D98">
              <w:rPr>
                <w:rFonts w:ascii="Times New Roman" w:hAnsi="Times New Roman" w:cs="Times New Roman"/>
                <w:color w:val="0F243E" w:themeColor="text2" w:themeShade="80"/>
                <w:sz w:val="24"/>
                <w:szCs w:val="24"/>
              </w:rPr>
              <w:t xml:space="preserve">rši i druge dužnosti koje mu poveri Komisija. </w:t>
            </w:r>
          </w:p>
          <w:p w14:paraId="5A8B1DC4" w14:textId="77777777" w:rsidR="00693C26" w:rsidRDefault="00693C26" w:rsidP="004C279F">
            <w:pPr>
              <w:jc w:val="both"/>
              <w:rPr>
                <w:rFonts w:ascii="Times New Roman" w:hAnsi="Times New Roman" w:cs="Times New Roman"/>
                <w:color w:val="0F243E" w:themeColor="text2" w:themeShade="80"/>
                <w:sz w:val="24"/>
                <w:szCs w:val="24"/>
              </w:rPr>
            </w:pPr>
          </w:p>
          <w:p w14:paraId="6AAD2262" w14:textId="05604D88"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Glavni poverenik radi sporazumno i u saradnji sa članovima Komisije. </w:t>
            </w:r>
          </w:p>
          <w:p w14:paraId="0F0CFC3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1FC4EAB" w14:textId="77777777" w:rsidR="00693C26" w:rsidRDefault="00693C26" w:rsidP="004C279F">
            <w:pPr>
              <w:jc w:val="both"/>
              <w:rPr>
                <w:rFonts w:ascii="Times New Roman" w:hAnsi="Times New Roman" w:cs="Times New Roman"/>
                <w:color w:val="0F243E" w:themeColor="text2" w:themeShade="80"/>
                <w:sz w:val="24"/>
                <w:szCs w:val="24"/>
              </w:rPr>
            </w:pPr>
          </w:p>
          <w:p w14:paraId="0035ACEC" w14:textId="18DFEFB9"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w:t>
            </w:r>
            <w:r w:rsidRPr="00041D98">
              <w:rPr>
                <w:rFonts w:ascii="Times New Roman" w:hAnsi="Times New Roman" w:cs="Times New Roman"/>
                <w:color w:val="0F243E" w:themeColor="text2" w:themeShade="80"/>
                <w:sz w:val="24"/>
                <w:szCs w:val="24"/>
              </w:rPr>
              <w:tab/>
              <w:t>Svaka odluka koju donese glavni poverenik između dva sastanaka Komisije, podleže usvajanju od strane Komisije, a može se i poništiti.</w:t>
            </w:r>
          </w:p>
          <w:p w14:paraId="26377768" w14:textId="77777777" w:rsidR="00CF6F4F" w:rsidRPr="00041D98" w:rsidRDefault="00CF6F4F" w:rsidP="004C279F">
            <w:pPr>
              <w:jc w:val="both"/>
              <w:rPr>
                <w:rFonts w:ascii="Times New Roman" w:hAnsi="Times New Roman" w:cs="Times New Roman"/>
                <w:color w:val="0F243E" w:themeColor="text2" w:themeShade="80"/>
                <w:sz w:val="24"/>
                <w:szCs w:val="24"/>
              </w:rPr>
            </w:pPr>
          </w:p>
          <w:p w14:paraId="38ECA7ED" w14:textId="77777777" w:rsidR="00287252" w:rsidRPr="00041D98" w:rsidRDefault="00287252"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25</w:t>
            </w:r>
          </w:p>
          <w:p w14:paraId="69F2FA79" w14:textId="77777777" w:rsidR="00287252" w:rsidRPr="00041D98" w:rsidRDefault="00287252" w:rsidP="00CF6F4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Zamenici glavnog poverenika</w:t>
            </w:r>
          </w:p>
          <w:p w14:paraId="297FE9D2"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B39EC6A" w14:textId="043E511E"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F20E9"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Zamenici glavnog poverenika menjaju </w:t>
            </w:r>
            <w:r w:rsidR="000F20E9" w:rsidRPr="00041D98">
              <w:rPr>
                <w:rFonts w:ascii="Times New Roman" w:hAnsi="Times New Roman" w:cs="Times New Roman"/>
                <w:color w:val="0F243E" w:themeColor="text2" w:themeShade="80"/>
                <w:sz w:val="24"/>
                <w:szCs w:val="24"/>
              </w:rPr>
              <w:t xml:space="preserve">glavnog poverenika </w:t>
            </w:r>
            <w:r w:rsidRPr="00041D98">
              <w:rPr>
                <w:rFonts w:ascii="Times New Roman" w:hAnsi="Times New Roman" w:cs="Times New Roman"/>
                <w:color w:val="0F243E" w:themeColor="text2" w:themeShade="80"/>
                <w:sz w:val="24"/>
                <w:szCs w:val="24"/>
              </w:rPr>
              <w:t xml:space="preserve">u njegovom odsustvu i pomažu mu u vršenju njegovih dužnosti i odgovornosti. </w:t>
            </w:r>
          </w:p>
          <w:p w14:paraId="682F7127" w14:textId="77777777" w:rsidR="0006143F" w:rsidRPr="00041D98" w:rsidRDefault="0006143F" w:rsidP="004C279F">
            <w:pPr>
              <w:jc w:val="both"/>
              <w:rPr>
                <w:rFonts w:ascii="Times New Roman" w:hAnsi="Times New Roman" w:cs="Times New Roman"/>
                <w:color w:val="0F243E" w:themeColor="text2" w:themeShade="80"/>
                <w:sz w:val="24"/>
                <w:szCs w:val="24"/>
              </w:rPr>
            </w:pPr>
          </w:p>
          <w:p w14:paraId="7F14CC6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0F20E9"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Zamenici glavnog poverenika vrše i dužnosti i odgovornosti određene Poslovnikom o radu Komisije.</w:t>
            </w:r>
          </w:p>
          <w:p w14:paraId="5BF30A3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1C1863D" w14:textId="77777777" w:rsidR="00693C26" w:rsidRDefault="00693C26" w:rsidP="001B62DC">
            <w:pPr>
              <w:jc w:val="center"/>
              <w:rPr>
                <w:rFonts w:ascii="Times New Roman" w:hAnsi="Times New Roman" w:cs="Times New Roman"/>
                <w:b/>
                <w:color w:val="0F243E" w:themeColor="text2" w:themeShade="80"/>
                <w:sz w:val="24"/>
                <w:szCs w:val="24"/>
              </w:rPr>
            </w:pPr>
          </w:p>
          <w:p w14:paraId="15DD09F3" w14:textId="03E2E03F" w:rsidR="00287252" w:rsidRPr="00041D98" w:rsidRDefault="00287252" w:rsidP="001B62D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26</w:t>
            </w:r>
          </w:p>
          <w:p w14:paraId="5BD37ACE" w14:textId="77777777" w:rsidR="00287252" w:rsidRPr="00041D98" w:rsidRDefault="00287252" w:rsidP="001B62D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Prekid mandata povereniku</w:t>
            </w:r>
          </w:p>
          <w:p w14:paraId="5B1B0E45"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37FF5A50"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5A388275"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1.Povereniku mandat prestaje isticanjem mandata Komisije, ali i u slučaju: </w:t>
            </w:r>
          </w:p>
          <w:p w14:paraId="44F1A2B6"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4FC02A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2FE6EAC" w14:textId="77777777" w:rsidR="00287252" w:rsidRPr="00041D98" w:rsidRDefault="00287252" w:rsidP="00693C26">
            <w:pPr>
              <w:ind w:left="39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6143F"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davanja ostavke u pisanoj formi,</w:t>
            </w:r>
          </w:p>
          <w:p w14:paraId="4C3B2FED" w14:textId="77777777" w:rsidR="00693C26" w:rsidRDefault="00693C26" w:rsidP="001B62DC">
            <w:pPr>
              <w:ind w:left="361"/>
              <w:jc w:val="both"/>
              <w:rPr>
                <w:rFonts w:ascii="Times New Roman" w:hAnsi="Times New Roman" w:cs="Times New Roman"/>
                <w:color w:val="0F243E" w:themeColor="text2" w:themeShade="80"/>
                <w:sz w:val="24"/>
                <w:szCs w:val="24"/>
              </w:rPr>
            </w:pPr>
          </w:p>
          <w:p w14:paraId="05E8AA8F" w14:textId="1F39D705"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06143F"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pravosnažne sudske odluke sa kazno</w:t>
            </w:r>
            <w:r w:rsidR="00693C26">
              <w:rPr>
                <w:rFonts w:ascii="Times New Roman" w:hAnsi="Times New Roman" w:cs="Times New Roman"/>
                <w:color w:val="0F243E" w:themeColor="text2" w:themeShade="80"/>
                <w:sz w:val="24"/>
                <w:szCs w:val="24"/>
              </w:rPr>
              <w:t>m zatvora dužom od šest meseci;</w:t>
            </w:r>
          </w:p>
          <w:p w14:paraId="49E3DCE8" w14:textId="77777777" w:rsidR="001B62DC" w:rsidRPr="00041D98" w:rsidRDefault="001B62DC" w:rsidP="001B62DC">
            <w:pPr>
              <w:ind w:left="361"/>
              <w:jc w:val="both"/>
              <w:rPr>
                <w:rFonts w:ascii="Times New Roman" w:hAnsi="Times New Roman" w:cs="Times New Roman"/>
                <w:color w:val="0F243E" w:themeColor="text2" w:themeShade="80"/>
                <w:sz w:val="24"/>
                <w:szCs w:val="24"/>
              </w:rPr>
            </w:pPr>
          </w:p>
          <w:p w14:paraId="459E8985" w14:textId="6CA0F5F1"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w:t>
            </w:r>
            <w:r w:rsidR="0006143F" w:rsidRPr="00041D98">
              <w:rPr>
                <w:rFonts w:ascii="Times New Roman" w:hAnsi="Times New Roman" w:cs="Times New Roman"/>
                <w:color w:val="0F243E" w:themeColor="text2" w:themeShade="80"/>
                <w:sz w:val="24"/>
                <w:szCs w:val="24"/>
              </w:rPr>
              <w:t>3</w:t>
            </w:r>
            <w:r w:rsidR="00693C26">
              <w:rPr>
                <w:rFonts w:ascii="Times New Roman" w:hAnsi="Times New Roman" w:cs="Times New Roman"/>
                <w:color w:val="0F243E" w:themeColor="text2" w:themeShade="80"/>
                <w:sz w:val="24"/>
                <w:szCs w:val="24"/>
              </w:rPr>
              <w:t>.</w:t>
            </w:r>
            <w:r w:rsidR="00693C26">
              <w:rPr>
                <w:rFonts w:ascii="Times New Roman" w:hAnsi="Times New Roman" w:cs="Times New Roman"/>
                <w:color w:val="0F243E" w:themeColor="text2" w:themeShade="80"/>
                <w:sz w:val="24"/>
                <w:szCs w:val="24"/>
              </w:rPr>
              <w:tab/>
              <w:t>razrešenja ;</w:t>
            </w:r>
            <w:r w:rsidR="000F0745" w:rsidRPr="00041D98">
              <w:rPr>
                <w:rFonts w:ascii="Times New Roman" w:hAnsi="Times New Roman" w:cs="Times New Roman"/>
                <w:color w:val="0F243E" w:themeColor="text2" w:themeShade="80"/>
                <w:sz w:val="24"/>
                <w:szCs w:val="24"/>
              </w:rPr>
              <w:t>i</w:t>
            </w:r>
          </w:p>
          <w:p w14:paraId="271A60FF" w14:textId="77777777" w:rsidR="00693C26" w:rsidRDefault="00693C26" w:rsidP="0006143F">
            <w:pPr>
              <w:ind w:left="361"/>
              <w:jc w:val="both"/>
              <w:rPr>
                <w:rFonts w:ascii="Times New Roman" w:hAnsi="Times New Roman" w:cs="Times New Roman"/>
                <w:color w:val="0F243E" w:themeColor="text2" w:themeShade="80"/>
                <w:sz w:val="24"/>
                <w:szCs w:val="24"/>
              </w:rPr>
            </w:pPr>
          </w:p>
          <w:p w14:paraId="6E0E99F7" w14:textId="64FBB58D" w:rsidR="0006143F" w:rsidRPr="00041D98" w:rsidRDefault="00693C26" w:rsidP="0006143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1.4.</w:t>
            </w:r>
            <w:r>
              <w:rPr>
                <w:rFonts w:ascii="Times New Roman" w:hAnsi="Times New Roman" w:cs="Times New Roman"/>
                <w:color w:val="0F243E" w:themeColor="text2" w:themeShade="80"/>
                <w:sz w:val="24"/>
                <w:szCs w:val="24"/>
              </w:rPr>
              <w:tab/>
              <w:t>smrti.</w:t>
            </w:r>
          </w:p>
          <w:p w14:paraId="4135931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F58A4A9"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2.U slučajevima predviđenim podstavovima </w:t>
            </w:r>
            <w:r w:rsidR="000F0745" w:rsidRPr="00041D98">
              <w:rPr>
                <w:rFonts w:ascii="Times New Roman" w:hAnsi="Times New Roman" w:cs="Times New Roman"/>
                <w:color w:val="0F243E" w:themeColor="text2" w:themeShade="80"/>
                <w:sz w:val="24"/>
                <w:szCs w:val="24"/>
              </w:rPr>
              <w:t xml:space="preserve">1.1, 1.2 i 1.4 </w:t>
            </w:r>
            <w:r w:rsidRPr="00041D98">
              <w:rPr>
                <w:rFonts w:ascii="Times New Roman" w:hAnsi="Times New Roman" w:cs="Times New Roman"/>
                <w:color w:val="0F243E" w:themeColor="text2" w:themeShade="80"/>
                <w:sz w:val="24"/>
                <w:szCs w:val="24"/>
              </w:rPr>
              <w:t xml:space="preserve">ovog člana, Komisija šalje predlog rukovodiocu osnivačke institucije o oslobađanju od dužnosti. Rukovodilac osnivačke institucije u roku od sedam (7) dana, nakon prijema predloga, donosi odluku o oslobađanju poverenika od dužnosti. </w:t>
            </w:r>
          </w:p>
          <w:p w14:paraId="46B1AFED" w14:textId="5BF0951C" w:rsidR="00287252" w:rsidRDefault="00287252" w:rsidP="004C279F">
            <w:pPr>
              <w:jc w:val="both"/>
              <w:rPr>
                <w:rFonts w:ascii="Times New Roman" w:hAnsi="Times New Roman" w:cs="Times New Roman"/>
                <w:color w:val="0F243E" w:themeColor="text2" w:themeShade="80"/>
                <w:sz w:val="24"/>
                <w:szCs w:val="24"/>
              </w:rPr>
            </w:pPr>
          </w:p>
          <w:p w14:paraId="379542D1" w14:textId="77777777" w:rsidR="00693C26" w:rsidRPr="00041D98" w:rsidRDefault="00693C26" w:rsidP="004C279F">
            <w:pPr>
              <w:jc w:val="both"/>
              <w:rPr>
                <w:rFonts w:ascii="Times New Roman" w:hAnsi="Times New Roman" w:cs="Times New Roman"/>
                <w:color w:val="0F243E" w:themeColor="text2" w:themeShade="80"/>
                <w:sz w:val="24"/>
                <w:szCs w:val="24"/>
              </w:rPr>
            </w:pPr>
          </w:p>
          <w:p w14:paraId="29B6EA58"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3.Rukovodilac osnivačke institucije može da razreši člana Komisije iz sledećih razloga:</w:t>
            </w:r>
          </w:p>
          <w:p w14:paraId="6949043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13482E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68FDE72"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3.1.</w:t>
            </w:r>
            <w:r w:rsidRPr="00041D98">
              <w:rPr>
                <w:rFonts w:ascii="Times New Roman" w:hAnsi="Times New Roman" w:cs="Times New Roman"/>
                <w:color w:val="0F243E" w:themeColor="text2" w:themeShade="80"/>
                <w:sz w:val="24"/>
                <w:szCs w:val="24"/>
              </w:rPr>
              <w:tab/>
              <w:t xml:space="preserve">zbog povreda odredbi ovog normativnog akta; </w:t>
            </w:r>
          </w:p>
          <w:p w14:paraId="18558A2B"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p>
          <w:p w14:paraId="24A2436D" w14:textId="65BA8DD7"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3.2.</w:t>
            </w:r>
            <w:r w:rsidRPr="00041D98">
              <w:rPr>
                <w:rFonts w:ascii="Times New Roman" w:hAnsi="Times New Roman" w:cs="Times New Roman"/>
                <w:color w:val="0F243E" w:themeColor="text2" w:themeShade="80"/>
                <w:sz w:val="24"/>
                <w:szCs w:val="24"/>
              </w:rPr>
              <w:tab/>
              <w:t xml:space="preserve">kada vrši </w:t>
            </w:r>
            <w:r w:rsidR="008328F6" w:rsidRPr="00041D98">
              <w:rPr>
                <w:rFonts w:ascii="Times New Roman" w:hAnsi="Times New Roman" w:cs="Times New Roman"/>
                <w:color w:val="0F243E" w:themeColor="text2" w:themeShade="80"/>
                <w:sz w:val="24"/>
                <w:szCs w:val="24"/>
              </w:rPr>
              <w:t xml:space="preserve">delatnost </w:t>
            </w:r>
            <w:r w:rsidRPr="00041D98">
              <w:rPr>
                <w:rFonts w:ascii="Times New Roman" w:hAnsi="Times New Roman" w:cs="Times New Roman"/>
                <w:color w:val="0F243E" w:themeColor="text2" w:themeShade="80"/>
                <w:sz w:val="24"/>
                <w:szCs w:val="24"/>
              </w:rPr>
              <w:t xml:space="preserve">koja stvara sukob interesa i pored upozorenja od strane nadležnog organa ne eliminiše sukob interesa u skladu sa određenim zakonom; </w:t>
            </w:r>
          </w:p>
          <w:p w14:paraId="00018218"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p>
          <w:p w14:paraId="54E88FDC"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3.3.</w:t>
            </w:r>
            <w:r w:rsidRPr="00041D98">
              <w:rPr>
                <w:rFonts w:ascii="Times New Roman" w:hAnsi="Times New Roman" w:cs="Times New Roman"/>
                <w:color w:val="0F243E" w:themeColor="text2" w:themeShade="80"/>
                <w:sz w:val="24"/>
                <w:szCs w:val="24"/>
              </w:rPr>
              <w:tab/>
              <w:t xml:space="preserve">u slučaju vršenja dužnosti koje nisu usklađene sa funkcijom ili u slučaju lošeg i nedoličnog ponašanja za njegovu funkciju; </w:t>
            </w:r>
          </w:p>
          <w:p w14:paraId="78E3CD27" w14:textId="77777777" w:rsidR="006D1676" w:rsidRPr="00041D98" w:rsidRDefault="006D1676" w:rsidP="001B62DC">
            <w:pPr>
              <w:ind w:left="361"/>
              <w:jc w:val="both"/>
              <w:rPr>
                <w:rFonts w:ascii="Times New Roman" w:hAnsi="Times New Roman" w:cs="Times New Roman"/>
                <w:color w:val="0F243E" w:themeColor="text2" w:themeShade="80"/>
                <w:sz w:val="24"/>
                <w:szCs w:val="24"/>
              </w:rPr>
            </w:pPr>
          </w:p>
          <w:p w14:paraId="56423DE3"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3.4.</w:t>
            </w:r>
            <w:r w:rsidRPr="00041D98">
              <w:rPr>
                <w:rFonts w:ascii="Times New Roman" w:hAnsi="Times New Roman" w:cs="Times New Roman"/>
                <w:color w:val="0F243E" w:themeColor="text2" w:themeShade="80"/>
                <w:sz w:val="24"/>
                <w:szCs w:val="24"/>
              </w:rPr>
              <w:tab/>
              <w:t xml:space="preserve">konstantne nesposobnosti ili nemogućnosti vršenja službene dužnosti, zbog teškog mentalnog ili fizičkog stanja; </w:t>
            </w:r>
          </w:p>
          <w:p w14:paraId="464D1CE2"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p>
          <w:p w14:paraId="1759E7C4" w14:textId="77777777" w:rsidR="006D1676" w:rsidRPr="00041D98" w:rsidRDefault="006D1676" w:rsidP="001B62DC">
            <w:pPr>
              <w:ind w:left="361"/>
              <w:jc w:val="both"/>
              <w:rPr>
                <w:rFonts w:ascii="Times New Roman" w:hAnsi="Times New Roman" w:cs="Times New Roman"/>
                <w:color w:val="0F243E" w:themeColor="text2" w:themeShade="80"/>
                <w:sz w:val="24"/>
                <w:szCs w:val="24"/>
              </w:rPr>
            </w:pPr>
          </w:p>
          <w:p w14:paraId="6F1CFFA0" w14:textId="77777777"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0F0745"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 xml:space="preserve">ukoliko duže od pet (5) dana, neopravdano izostaje sa posla, iz razloga koji nisu predviđeni zakonom. </w:t>
            </w:r>
          </w:p>
          <w:p w14:paraId="46878A85" w14:textId="77777777" w:rsidR="006D1676" w:rsidRPr="00041D98" w:rsidRDefault="006D1676" w:rsidP="001B62DC">
            <w:pPr>
              <w:ind w:left="361"/>
              <w:jc w:val="both"/>
              <w:rPr>
                <w:rFonts w:ascii="Times New Roman" w:hAnsi="Times New Roman" w:cs="Times New Roman"/>
                <w:color w:val="0F243E" w:themeColor="text2" w:themeShade="80"/>
                <w:sz w:val="24"/>
                <w:szCs w:val="24"/>
              </w:rPr>
            </w:pPr>
          </w:p>
          <w:p w14:paraId="58D9F1A6" w14:textId="40E055CF"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0F0745"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 xml:space="preserve">jer nije stavio na znanje </w:t>
            </w:r>
            <w:r w:rsidR="000F20E9" w:rsidRPr="00041D98">
              <w:rPr>
                <w:rFonts w:ascii="Times New Roman" w:hAnsi="Times New Roman" w:cs="Times New Roman"/>
                <w:color w:val="0F243E" w:themeColor="text2" w:themeShade="80"/>
                <w:sz w:val="24"/>
                <w:szCs w:val="24"/>
              </w:rPr>
              <w:t xml:space="preserve">neko </w:t>
            </w:r>
            <w:r w:rsidRPr="00041D98">
              <w:rPr>
                <w:rFonts w:ascii="Times New Roman" w:hAnsi="Times New Roman" w:cs="Times New Roman"/>
                <w:color w:val="0F243E" w:themeColor="text2" w:themeShade="80"/>
                <w:sz w:val="24"/>
                <w:szCs w:val="24"/>
              </w:rPr>
              <w:t xml:space="preserve">pitanje koje bi uticalo na odluku o njegovom ne imenovanju. </w:t>
            </w:r>
          </w:p>
          <w:p w14:paraId="3C184545" w14:textId="77777777" w:rsidR="006D1676" w:rsidRPr="00041D98" w:rsidRDefault="006D1676" w:rsidP="001B62DC">
            <w:pPr>
              <w:ind w:left="361"/>
              <w:jc w:val="both"/>
              <w:rPr>
                <w:rFonts w:ascii="Times New Roman" w:hAnsi="Times New Roman" w:cs="Times New Roman"/>
                <w:color w:val="0F243E" w:themeColor="text2" w:themeShade="80"/>
                <w:sz w:val="24"/>
                <w:szCs w:val="24"/>
              </w:rPr>
            </w:pPr>
          </w:p>
          <w:p w14:paraId="0A264B5A" w14:textId="7948C4D5" w:rsidR="00287252" w:rsidRPr="00041D98" w:rsidRDefault="00287252" w:rsidP="001B62D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0F0745"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0F20E9"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 xml:space="preserve">koliko je pristrastan, nesposoban i nepogodan da održava dužnost, pod uslovom da takvo mišljenje mora biti osnovano na razumnim obrazloženjima. </w:t>
            </w:r>
          </w:p>
          <w:p w14:paraId="7A2562A8"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746B242"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Komisija predlog o razrešenju poverenika, zajedno sa svim prikupljenim dokazima, šalje poverenicima i osnivačkoj instituciji. Rukovodilac osnivačke institucije će tim povodom: </w:t>
            </w:r>
          </w:p>
          <w:p w14:paraId="3E313EC1" w14:textId="77777777" w:rsidR="006D1676" w:rsidRPr="00041D98" w:rsidRDefault="006D1676" w:rsidP="006D1676">
            <w:pPr>
              <w:ind w:left="271"/>
              <w:jc w:val="both"/>
              <w:rPr>
                <w:rFonts w:ascii="Times New Roman" w:hAnsi="Times New Roman" w:cs="Times New Roman"/>
                <w:color w:val="0F243E" w:themeColor="text2" w:themeShade="80"/>
                <w:sz w:val="24"/>
                <w:szCs w:val="24"/>
              </w:rPr>
            </w:pPr>
          </w:p>
          <w:p w14:paraId="02415579" w14:textId="77777777" w:rsidR="006D1676" w:rsidRPr="00041D98" w:rsidRDefault="006D1676" w:rsidP="006D1676">
            <w:pPr>
              <w:ind w:left="271"/>
              <w:jc w:val="both"/>
              <w:rPr>
                <w:rFonts w:ascii="Times New Roman" w:hAnsi="Times New Roman" w:cs="Times New Roman"/>
                <w:color w:val="0F243E" w:themeColor="text2" w:themeShade="80"/>
                <w:sz w:val="24"/>
                <w:szCs w:val="24"/>
              </w:rPr>
            </w:pPr>
          </w:p>
          <w:p w14:paraId="1F78B0E4" w14:textId="77777777" w:rsidR="00287252" w:rsidRPr="00041D98" w:rsidRDefault="00287252" w:rsidP="006D1676">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 </w:t>
            </w:r>
            <w:r w:rsidRPr="00041D98">
              <w:rPr>
                <w:rFonts w:ascii="Times New Roman" w:hAnsi="Times New Roman" w:cs="Times New Roman"/>
                <w:color w:val="0F243E" w:themeColor="text2" w:themeShade="80"/>
                <w:sz w:val="24"/>
                <w:szCs w:val="24"/>
              </w:rPr>
              <w:tab/>
              <w:t>odrediti istražn</w:t>
            </w:r>
            <w:r w:rsidR="00E72899" w:rsidRPr="00041D98">
              <w:rPr>
                <w:rFonts w:ascii="Times New Roman" w:hAnsi="Times New Roman" w:cs="Times New Roman"/>
                <w:color w:val="0F243E" w:themeColor="text2" w:themeShade="80"/>
                <w:sz w:val="24"/>
                <w:szCs w:val="24"/>
              </w:rPr>
              <w:t>i</w:t>
            </w:r>
            <w:r w:rsidR="00BD461B" w:rsidRPr="00041D98">
              <w:rPr>
                <w:rFonts w:ascii="Times New Roman" w:hAnsi="Times New Roman" w:cs="Times New Roman"/>
                <w:color w:val="0F243E" w:themeColor="text2" w:themeShade="80"/>
                <w:sz w:val="24"/>
                <w:szCs w:val="24"/>
              </w:rPr>
              <w:t xml:space="preserve"> </w:t>
            </w:r>
            <w:r w:rsidR="00E72899" w:rsidRPr="00041D98">
              <w:rPr>
                <w:rFonts w:ascii="Times New Roman" w:hAnsi="Times New Roman" w:cs="Times New Roman"/>
                <w:color w:val="0F243E" w:themeColor="text2" w:themeShade="80"/>
                <w:sz w:val="24"/>
                <w:szCs w:val="24"/>
              </w:rPr>
              <w:t>panel</w:t>
            </w:r>
            <w:r w:rsidRPr="00041D98">
              <w:rPr>
                <w:rFonts w:ascii="Times New Roman" w:hAnsi="Times New Roman" w:cs="Times New Roman"/>
                <w:color w:val="0F243E" w:themeColor="text2" w:themeShade="80"/>
                <w:sz w:val="24"/>
                <w:szCs w:val="24"/>
              </w:rPr>
              <w:t>, koj</w:t>
            </w:r>
            <w:r w:rsidR="00E72899"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xml:space="preserve"> će se sastojati od jednog predsedavajućeg i dvoje članova. Predsedavajući će biti sudija u penziji, </w:t>
            </w:r>
            <w:r w:rsidR="00E72899" w:rsidRPr="00041D98">
              <w:rPr>
                <w:rFonts w:ascii="Times New Roman" w:hAnsi="Times New Roman" w:cs="Times New Roman"/>
                <w:color w:val="0F243E" w:themeColor="text2" w:themeShade="80"/>
                <w:sz w:val="24"/>
                <w:szCs w:val="24"/>
              </w:rPr>
              <w:t>tužilac u penziji ili stručnjak za pravo;</w:t>
            </w:r>
          </w:p>
          <w:p w14:paraId="7426DB91" w14:textId="77777777" w:rsidR="00287252" w:rsidRPr="00041D98" w:rsidRDefault="00287252" w:rsidP="006D1676">
            <w:pPr>
              <w:jc w:val="both"/>
              <w:rPr>
                <w:rFonts w:ascii="Times New Roman" w:hAnsi="Times New Roman" w:cs="Times New Roman"/>
                <w:color w:val="0F243E" w:themeColor="text2" w:themeShade="80"/>
                <w:sz w:val="24"/>
                <w:szCs w:val="24"/>
              </w:rPr>
            </w:pPr>
          </w:p>
          <w:p w14:paraId="11C23820" w14:textId="77777777" w:rsidR="00287252" w:rsidRPr="00041D98" w:rsidRDefault="00287252" w:rsidP="006D1676">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4.2. </w:t>
            </w:r>
            <w:r w:rsidRPr="00041D98">
              <w:rPr>
                <w:rFonts w:ascii="Times New Roman" w:hAnsi="Times New Roman" w:cs="Times New Roman"/>
                <w:color w:val="0F243E" w:themeColor="text2" w:themeShade="80"/>
                <w:sz w:val="24"/>
                <w:szCs w:val="24"/>
              </w:rPr>
              <w:tab/>
              <w:t>istražn</w:t>
            </w:r>
            <w:r w:rsidR="00E72899" w:rsidRPr="00041D98">
              <w:rPr>
                <w:rFonts w:ascii="Times New Roman" w:hAnsi="Times New Roman" w:cs="Times New Roman"/>
                <w:color w:val="0F243E" w:themeColor="text2" w:themeShade="80"/>
                <w:sz w:val="24"/>
                <w:szCs w:val="24"/>
              </w:rPr>
              <w:t>i</w:t>
            </w:r>
            <w:r w:rsidR="00BD461B" w:rsidRPr="00041D98">
              <w:rPr>
                <w:rFonts w:ascii="Times New Roman" w:hAnsi="Times New Roman" w:cs="Times New Roman"/>
                <w:color w:val="0F243E" w:themeColor="text2" w:themeShade="80"/>
                <w:sz w:val="24"/>
                <w:szCs w:val="24"/>
              </w:rPr>
              <w:t xml:space="preserve"> </w:t>
            </w:r>
            <w:r w:rsidR="00E72899" w:rsidRPr="00041D98">
              <w:rPr>
                <w:rFonts w:ascii="Times New Roman" w:hAnsi="Times New Roman" w:cs="Times New Roman"/>
                <w:color w:val="0F243E" w:themeColor="text2" w:themeShade="80"/>
                <w:sz w:val="24"/>
                <w:szCs w:val="24"/>
              </w:rPr>
              <w:t>panel</w:t>
            </w:r>
            <w:r w:rsidRPr="00041D98">
              <w:rPr>
                <w:rFonts w:ascii="Times New Roman" w:hAnsi="Times New Roman" w:cs="Times New Roman"/>
                <w:color w:val="0F243E" w:themeColor="text2" w:themeShade="80"/>
                <w:sz w:val="24"/>
                <w:szCs w:val="24"/>
              </w:rPr>
              <w:t xml:space="preserve">, će u roku od 30 dana od dana njenog imenovanja, istraživati pitanje i sprovođenjem proceduralne pravde će doneti odluku da li poverenika treba razrešiti dužnosti ili ne, i odluku će saopštiti rukovodiocu osnivačke institucije i Komisiji; </w:t>
            </w:r>
          </w:p>
          <w:p w14:paraId="62EFCD35" w14:textId="6DD2A84D" w:rsidR="00287252" w:rsidRDefault="00287252" w:rsidP="006D1676">
            <w:pPr>
              <w:ind w:left="271"/>
              <w:jc w:val="both"/>
              <w:rPr>
                <w:rFonts w:ascii="Times New Roman" w:hAnsi="Times New Roman" w:cs="Times New Roman"/>
                <w:color w:val="0F243E" w:themeColor="text2" w:themeShade="80"/>
                <w:sz w:val="24"/>
                <w:szCs w:val="24"/>
              </w:rPr>
            </w:pPr>
          </w:p>
          <w:p w14:paraId="458F71BB" w14:textId="77777777" w:rsidR="00693C26" w:rsidRPr="00041D98" w:rsidRDefault="00693C26" w:rsidP="006D1676">
            <w:pPr>
              <w:ind w:left="271"/>
              <w:jc w:val="both"/>
              <w:rPr>
                <w:rFonts w:ascii="Times New Roman" w:hAnsi="Times New Roman" w:cs="Times New Roman"/>
                <w:color w:val="0F243E" w:themeColor="text2" w:themeShade="80"/>
                <w:sz w:val="24"/>
                <w:szCs w:val="24"/>
              </w:rPr>
            </w:pPr>
          </w:p>
          <w:p w14:paraId="24A06331" w14:textId="50CB2FE1" w:rsidR="00287252" w:rsidRPr="00041D98" w:rsidRDefault="00287252" w:rsidP="006D1676">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4.3. </w:t>
            </w:r>
            <w:r w:rsidRPr="00041D98">
              <w:rPr>
                <w:rFonts w:ascii="Times New Roman" w:hAnsi="Times New Roman" w:cs="Times New Roman"/>
                <w:color w:val="0F243E" w:themeColor="text2" w:themeShade="80"/>
                <w:sz w:val="24"/>
                <w:szCs w:val="24"/>
              </w:rPr>
              <w:tab/>
              <w:t>kada se za razrešenje nekog poverenika obrati osnivačkoj institucij</w:t>
            </w:r>
            <w:r w:rsidR="00BD461B"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što se tiče ovog člana, rukovodilac osnivačke institucije može na svoju inicijativu ili na zahtev Komisije, da suspenduje poverenika iz Komisije u iščekivanju odluke istražn</w:t>
            </w:r>
            <w:r w:rsidR="00E72899" w:rsidRPr="00041D98">
              <w:rPr>
                <w:rFonts w:ascii="Times New Roman" w:hAnsi="Times New Roman" w:cs="Times New Roman"/>
                <w:color w:val="0F243E" w:themeColor="text2" w:themeShade="80"/>
                <w:sz w:val="24"/>
                <w:szCs w:val="24"/>
              </w:rPr>
              <w:t>og</w:t>
            </w:r>
            <w:r w:rsidR="00BD461B" w:rsidRPr="00041D98">
              <w:rPr>
                <w:rFonts w:ascii="Times New Roman" w:hAnsi="Times New Roman" w:cs="Times New Roman"/>
                <w:color w:val="0F243E" w:themeColor="text2" w:themeShade="80"/>
                <w:sz w:val="24"/>
                <w:szCs w:val="24"/>
              </w:rPr>
              <w:t xml:space="preserve"> </w:t>
            </w:r>
            <w:r w:rsidR="00E72899" w:rsidRPr="00041D98">
              <w:rPr>
                <w:rFonts w:ascii="Times New Roman" w:hAnsi="Times New Roman" w:cs="Times New Roman"/>
                <w:color w:val="0F243E" w:themeColor="text2" w:themeShade="80"/>
                <w:sz w:val="24"/>
                <w:szCs w:val="24"/>
              </w:rPr>
              <w:t>panela</w:t>
            </w:r>
            <w:r w:rsidRPr="00041D98">
              <w:rPr>
                <w:rFonts w:ascii="Times New Roman" w:hAnsi="Times New Roman" w:cs="Times New Roman"/>
                <w:color w:val="0F243E" w:themeColor="text2" w:themeShade="80"/>
                <w:sz w:val="24"/>
                <w:szCs w:val="24"/>
              </w:rPr>
              <w:t xml:space="preserve">, uz uslov da se suspendovanje može povući u bilo koje vreme od strane rukovodioca osnivačke institucije, uz dobro naveden razlog, u iščekivanju odluke istražne grupe. </w:t>
            </w:r>
          </w:p>
          <w:p w14:paraId="380A08B9" w14:textId="53AB13BE" w:rsidR="00287252" w:rsidRDefault="00287252" w:rsidP="004C279F">
            <w:pPr>
              <w:jc w:val="both"/>
              <w:rPr>
                <w:rFonts w:ascii="Times New Roman" w:hAnsi="Times New Roman" w:cs="Times New Roman"/>
                <w:color w:val="0F243E" w:themeColor="text2" w:themeShade="80"/>
                <w:sz w:val="24"/>
                <w:szCs w:val="24"/>
              </w:rPr>
            </w:pPr>
          </w:p>
          <w:p w14:paraId="65214A0C" w14:textId="77777777" w:rsidR="00693C26" w:rsidRPr="00041D98" w:rsidRDefault="00693C26" w:rsidP="004C279F">
            <w:pPr>
              <w:jc w:val="both"/>
              <w:rPr>
                <w:rFonts w:ascii="Times New Roman" w:hAnsi="Times New Roman" w:cs="Times New Roman"/>
                <w:color w:val="0F243E" w:themeColor="text2" w:themeShade="80"/>
                <w:sz w:val="24"/>
                <w:szCs w:val="24"/>
              </w:rPr>
            </w:pPr>
          </w:p>
          <w:p w14:paraId="73FD6457"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Rukovodilac osnivačke institucije može popuniti svaku prazninu, imenujući lice za preostali deo mandata njegovog/ njenog prethodnika, a može i ostaviti to mesto prazno kao rezultat ostavke, razrešenja od dužnosti ili smrti, pod uslovom da minimalan broj poverenika mora biti neparan broj i ne sme pasti ispod sedam.</w:t>
            </w:r>
          </w:p>
          <w:p w14:paraId="5AFF5437" w14:textId="77777777" w:rsidR="006D1676" w:rsidRPr="00041D98" w:rsidRDefault="006D1676" w:rsidP="004C279F">
            <w:pPr>
              <w:jc w:val="both"/>
              <w:rPr>
                <w:rFonts w:ascii="Times New Roman" w:hAnsi="Times New Roman" w:cs="Times New Roman"/>
                <w:color w:val="0F243E" w:themeColor="text2" w:themeShade="80"/>
                <w:sz w:val="24"/>
                <w:szCs w:val="24"/>
              </w:rPr>
            </w:pPr>
          </w:p>
          <w:p w14:paraId="104EB081" w14:textId="77777777" w:rsidR="006D1676" w:rsidRPr="00041D98" w:rsidRDefault="006D1676" w:rsidP="004C279F">
            <w:pPr>
              <w:jc w:val="both"/>
              <w:rPr>
                <w:rFonts w:ascii="Times New Roman" w:hAnsi="Times New Roman" w:cs="Times New Roman"/>
                <w:color w:val="0F243E" w:themeColor="text2" w:themeShade="80"/>
                <w:sz w:val="24"/>
                <w:szCs w:val="24"/>
              </w:rPr>
            </w:pPr>
          </w:p>
          <w:p w14:paraId="35D5F545" w14:textId="1DF8989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Kada rukovodilac osnivačke institucije odluči da popuni slobodno mesto, on će odabrati novog člana Komisij</w:t>
            </w:r>
            <w:r w:rsidR="00BD461B"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sa rezervnog spiska, a ukoliko nijedno od tih lica nije na raspolaganju, onda će se odviti postupak izbora, kao što je određeno ovim normativnim aktom. </w:t>
            </w:r>
          </w:p>
          <w:p w14:paraId="6C2F189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5CECEAA" w14:textId="77777777" w:rsidR="00287252" w:rsidRPr="00041D98" w:rsidRDefault="00287252" w:rsidP="000C470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POGLAVLJE </w:t>
            </w:r>
            <w:r w:rsidR="000F0745" w:rsidRPr="00041D98">
              <w:rPr>
                <w:rFonts w:ascii="Times New Roman" w:hAnsi="Times New Roman" w:cs="Times New Roman"/>
                <w:b/>
                <w:color w:val="0F243E" w:themeColor="text2" w:themeShade="80"/>
                <w:sz w:val="24"/>
                <w:szCs w:val="24"/>
              </w:rPr>
              <w:t>I</w:t>
            </w:r>
            <w:r w:rsidRPr="00041D98">
              <w:rPr>
                <w:rFonts w:ascii="Times New Roman" w:hAnsi="Times New Roman" w:cs="Times New Roman"/>
                <w:b/>
                <w:color w:val="0F243E" w:themeColor="text2" w:themeShade="80"/>
                <w:sz w:val="24"/>
                <w:szCs w:val="24"/>
              </w:rPr>
              <w:t xml:space="preserve">V – </w:t>
            </w:r>
            <w:r w:rsidRPr="00041D98">
              <w:rPr>
                <w:rFonts w:ascii="Times New Roman" w:hAnsi="Times New Roman" w:cs="Times New Roman"/>
                <w:b/>
                <w:color w:val="0F243E" w:themeColor="text2" w:themeShade="80"/>
                <w:sz w:val="24"/>
                <w:szCs w:val="24"/>
              </w:rPr>
              <w:tab/>
            </w:r>
            <w:r w:rsidR="00E72899" w:rsidRPr="00041D98">
              <w:rPr>
                <w:rFonts w:ascii="Times New Roman" w:hAnsi="Times New Roman" w:cs="Times New Roman"/>
                <w:b/>
                <w:color w:val="0F243E" w:themeColor="text2" w:themeShade="80"/>
                <w:sz w:val="24"/>
                <w:szCs w:val="24"/>
              </w:rPr>
              <w:t>PROCES</w:t>
            </w:r>
            <w:r w:rsidRPr="00041D98">
              <w:rPr>
                <w:rFonts w:ascii="Times New Roman" w:hAnsi="Times New Roman" w:cs="Times New Roman"/>
                <w:b/>
                <w:color w:val="0F243E" w:themeColor="text2" w:themeShade="80"/>
                <w:sz w:val="24"/>
                <w:szCs w:val="24"/>
              </w:rPr>
              <w:t xml:space="preserve"> RADA KOMISIJE</w:t>
            </w:r>
          </w:p>
          <w:p w14:paraId="49DB34FC" w14:textId="77777777" w:rsidR="00287252" w:rsidRPr="00041D98" w:rsidRDefault="00287252" w:rsidP="000C4707">
            <w:pPr>
              <w:rPr>
                <w:rFonts w:ascii="Times New Roman" w:hAnsi="Times New Roman" w:cs="Times New Roman"/>
                <w:b/>
                <w:color w:val="0F243E" w:themeColor="text2" w:themeShade="80"/>
                <w:sz w:val="24"/>
                <w:szCs w:val="24"/>
              </w:rPr>
            </w:pPr>
          </w:p>
          <w:p w14:paraId="798C9098" w14:textId="77777777" w:rsidR="00287252" w:rsidRPr="00041D98" w:rsidRDefault="00287252" w:rsidP="000C470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F0745" w:rsidRPr="00041D98">
              <w:rPr>
                <w:rFonts w:ascii="Times New Roman" w:hAnsi="Times New Roman" w:cs="Times New Roman"/>
                <w:b/>
                <w:color w:val="0F243E" w:themeColor="text2" w:themeShade="80"/>
                <w:sz w:val="24"/>
                <w:szCs w:val="24"/>
              </w:rPr>
              <w:t>23</w:t>
            </w:r>
          </w:p>
          <w:p w14:paraId="20940A63" w14:textId="77777777" w:rsidR="00287252" w:rsidRPr="00041D98" w:rsidRDefault="00287252" w:rsidP="000C470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Pripremni period</w:t>
            </w:r>
          </w:p>
          <w:p w14:paraId="6A5F327B"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1209390"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Pripremni period obuhvata, ali se ne ograničava na: </w:t>
            </w:r>
          </w:p>
          <w:p w14:paraId="39C9F752" w14:textId="77777777" w:rsidR="00287252" w:rsidRPr="00041D98" w:rsidRDefault="00287252" w:rsidP="009B1B69">
            <w:pPr>
              <w:ind w:left="361"/>
              <w:jc w:val="both"/>
              <w:rPr>
                <w:rFonts w:ascii="Times New Roman" w:hAnsi="Times New Roman" w:cs="Times New Roman"/>
                <w:color w:val="0F243E" w:themeColor="text2" w:themeShade="80"/>
                <w:sz w:val="24"/>
                <w:szCs w:val="24"/>
              </w:rPr>
            </w:pPr>
          </w:p>
          <w:p w14:paraId="1421CFDF" w14:textId="6502A821"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svajanje Plana rada;</w:t>
            </w:r>
          </w:p>
          <w:p w14:paraId="703051A2"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08B8B9D4" w14:textId="31F8DA92" w:rsidR="00287252" w:rsidRPr="00041D98" w:rsidRDefault="009B1B69"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u</w:t>
            </w:r>
            <w:r w:rsidR="00287252" w:rsidRPr="00041D98">
              <w:rPr>
                <w:rFonts w:ascii="Times New Roman" w:hAnsi="Times New Roman" w:cs="Times New Roman"/>
                <w:color w:val="0F243E" w:themeColor="text2" w:themeShade="80"/>
                <w:sz w:val="24"/>
                <w:szCs w:val="24"/>
              </w:rPr>
              <w:t>svajanje Poslovnika o radu Komisije i ostalih neophodnih akata;</w:t>
            </w:r>
          </w:p>
          <w:p w14:paraId="31BDA4CD"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577DB4BA" w14:textId="77777777" w:rsidR="00463B53" w:rsidRDefault="00463B53" w:rsidP="009B1B69">
            <w:pPr>
              <w:ind w:left="361"/>
              <w:jc w:val="both"/>
              <w:rPr>
                <w:rFonts w:ascii="Times New Roman" w:hAnsi="Times New Roman" w:cs="Times New Roman"/>
                <w:color w:val="0F243E" w:themeColor="text2" w:themeShade="80"/>
                <w:sz w:val="24"/>
                <w:szCs w:val="24"/>
              </w:rPr>
            </w:pPr>
          </w:p>
          <w:p w14:paraId="53681B72" w14:textId="7FBED852"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B1B69"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s</w:t>
            </w:r>
            <w:r w:rsidRPr="00041D98">
              <w:rPr>
                <w:rFonts w:ascii="Times New Roman" w:hAnsi="Times New Roman" w:cs="Times New Roman"/>
                <w:color w:val="0F243E" w:themeColor="text2" w:themeShade="80"/>
                <w:sz w:val="24"/>
                <w:szCs w:val="24"/>
              </w:rPr>
              <w:t>astavljanje plana zapošljavanja i angažovanja osoblja Sekretarijata;</w:t>
            </w:r>
          </w:p>
          <w:p w14:paraId="324016BB" w14:textId="77777777" w:rsidR="00463B53" w:rsidRDefault="00463B53" w:rsidP="009B1B69">
            <w:pPr>
              <w:ind w:left="361"/>
              <w:jc w:val="both"/>
              <w:rPr>
                <w:rFonts w:ascii="Times New Roman" w:hAnsi="Times New Roman" w:cs="Times New Roman"/>
                <w:color w:val="0F243E" w:themeColor="text2" w:themeShade="80"/>
                <w:sz w:val="24"/>
                <w:szCs w:val="24"/>
              </w:rPr>
            </w:pPr>
          </w:p>
          <w:p w14:paraId="5BF1CF7C" w14:textId="2BD5558F"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B1B69"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o</w:t>
            </w:r>
            <w:r w:rsidRPr="00041D98">
              <w:rPr>
                <w:rFonts w:ascii="Times New Roman" w:hAnsi="Times New Roman" w:cs="Times New Roman"/>
                <w:color w:val="0F243E" w:themeColor="text2" w:themeShade="80"/>
                <w:sz w:val="24"/>
                <w:szCs w:val="24"/>
              </w:rPr>
              <w:t xml:space="preserve">buku članova Sekretarijata; </w:t>
            </w:r>
          </w:p>
          <w:p w14:paraId="66B1B78A"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4ADB0DC3"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1D094E1D" w14:textId="77777777" w:rsidR="00463B53" w:rsidRDefault="00463B53" w:rsidP="009B1B69">
            <w:pPr>
              <w:ind w:left="361"/>
              <w:jc w:val="both"/>
              <w:rPr>
                <w:rFonts w:ascii="Times New Roman" w:hAnsi="Times New Roman" w:cs="Times New Roman"/>
                <w:color w:val="0F243E" w:themeColor="text2" w:themeShade="80"/>
                <w:sz w:val="24"/>
                <w:szCs w:val="24"/>
              </w:rPr>
            </w:pPr>
          </w:p>
          <w:p w14:paraId="50ABC981" w14:textId="4FD798AF"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w:t>
            </w:r>
            <w:r w:rsidR="009B1B69"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r</w:t>
            </w:r>
            <w:r w:rsidRPr="00041D98">
              <w:rPr>
                <w:rFonts w:ascii="Times New Roman" w:hAnsi="Times New Roman" w:cs="Times New Roman"/>
                <w:color w:val="0F243E" w:themeColor="text2" w:themeShade="80"/>
                <w:sz w:val="24"/>
                <w:szCs w:val="24"/>
              </w:rPr>
              <w:t xml:space="preserve">azmatranje posebnih planova mogućih sesija javnih rasprava; </w:t>
            </w:r>
          </w:p>
          <w:p w14:paraId="695E47A2"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60EEEFA9" w14:textId="77777777" w:rsidR="009B1B69" w:rsidRPr="00041D98" w:rsidRDefault="009B1B69" w:rsidP="009B1B69">
            <w:pPr>
              <w:jc w:val="both"/>
              <w:rPr>
                <w:rFonts w:ascii="Times New Roman" w:hAnsi="Times New Roman" w:cs="Times New Roman"/>
                <w:color w:val="0F243E" w:themeColor="text2" w:themeShade="80"/>
                <w:sz w:val="24"/>
                <w:szCs w:val="24"/>
              </w:rPr>
            </w:pPr>
          </w:p>
          <w:p w14:paraId="496D101E" w14:textId="22BF41FD"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B1B69"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p</w:t>
            </w:r>
            <w:r w:rsidRPr="00041D98">
              <w:rPr>
                <w:rFonts w:ascii="Times New Roman" w:hAnsi="Times New Roman" w:cs="Times New Roman"/>
                <w:color w:val="0F243E" w:themeColor="text2" w:themeShade="80"/>
                <w:sz w:val="24"/>
                <w:szCs w:val="24"/>
              </w:rPr>
              <w:t xml:space="preserve">ripremu budžeta i obezbeđivanje fondova iz domaćih i stranih resursa; </w:t>
            </w:r>
          </w:p>
          <w:p w14:paraId="7810340C"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20A9B8CE" w14:textId="7E3AC4DF"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B1B69" w:rsidRPr="00041D98">
              <w:rPr>
                <w:rFonts w:ascii="Times New Roman" w:hAnsi="Times New Roman" w:cs="Times New Roman"/>
                <w:color w:val="0F243E" w:themeColor="text2" w:themeShade="80"/>
                <w:sz w:val="24"/>
                <w:szCs w:val="24"/>
              </w:rPr>
              <w:t>7</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izajniranje i uspostavljanje efikasne baze podataka za čuvanje, sistematizovanje i dobijanje informacija u vezi sa </w:t>
            </w:r>
            <w:r w:rsidR="008328F6" w:rsidRPr="00041D98">
              <w:rPr>
                <w:rFonts w:ascii="Times New Roman" w:hAnsi="Times New Roman" w:cs="Times New Roman"/>
                <w:color w:val="0F243E" w:themeColor="text2" w:themeShade="80"/>
                <w:sz w:val="24"/>
                <w:szCs w:val="24"/>
              </w:rPr>
              <w:t>pitanjima</w:t>
            </w:r>
            <w:r w:rsidRPr="00041D98">
              <w:rPr>
                <w:rFonts w:ascii="Times New Roman" w:hAnsi="Times New Roman" w:cs="Times New Roman"/>
                <w:color w:val="0F243E" w:themeColor="text2" w:themeShade="80"/>
                <w:sz w:val="24"/>
                <w:szCs w:val="24"/>
              </w:rPr>
              <w:t xml:space="preserve"> koj</w:t>
            </w:r>
            <w:r w:rsidR="008328F6"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se mogu prijaviti Komisiji; </w:t>
            </w:r>
          </w:p>
          <w:p w14:paraId="2A2387D6"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301EDDC8" w14:textId="03416700"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B1B69" w:rsidRPr="00041D98">
              <w:rPr>
                <w:rFonts w:ascii="Times New Roman" w:hAnsi="Times New Roman" w:cs="Times New Roman"/>
                <w:color w:val="0F243E" w:themeColor="text2" w:themeShade="80"/>
                <w:sz w:val="24"/>
                <w:szCs w:val="24"/>
              </w:rPr>
              <w:t>8</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p</w:t>
            </w:r>
            <w:r w:rsidRPr="00041D98">
              <w:rPr>
                <w:rFonts w:ascii="Times New Roman" w:hAnsi="Times New Roman" w:cs="Times New Roman"/>
                <w:color w:val="0F243E" w:themeColor="text2" w:themeShade="80"/>
                <w:sz w:val="24"/>
                <w:szCs w:val="24"/>
              </w:rPr>
              <w:t>rerad</w:t>
            </w:r>
            <w:r w:rsidR="00BD461B"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 xml:space="preserve"> javne kampanje; </w:t>
            </w:r>
          </w:p>
          <w:p w14:paraId="2B2F0E9C" w14:textId="77777777" w:rsidR="009B1B69" w:rsidRPr="00041D98" w:rsidRDefault="009B1B69" w:rsidP="009B1B69">
            <w:pPr>
              <w:ind w:left="361"/>
              <w:jc w:val="both"/>
              <w:rPr>
                <w:rFonts w:ascii="Times New Roman" w:hAnsi="Times New Roman" w:cs="Times New Roman"/>
                <w:color w:val="0F243E" w:themeColor="text2" w:themeShade="80"/>
                <w:sz w:val="24"/>
                <w:szCs w:val="24"/>
              </w:rPr>
            </w:pPr>
          </w:p>
          <w:p w14:paraId="47503F0D" w14:textId="7F190DD7" w:rsidR="00287252" w:rsidRPr="00041D98" w:rsidRDefault="00287252" w:rsidP="009B1B6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B1B69" w:rsidRPr="00041D98">
              <w:rPr>
                <w:rFonts w:ascii="Times New Roman" w:hAnsi="Times New Roman" w:cs="Times New Roman"/>
                <w:color w:val="0F243E" w:themeColor="text2" w:themeShade="80"/>
                <w:sz w:val="24"/>
                <w:szCs w:val="24"/>
              </w:rPr>
              <w:t>9</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r>
            <w:r w:rsidR="00BD461B" w:rsidRPr="00041D98">
              <w:rPr>
                <w:rFonts w:ascii="Times New Roman" w:hAnsi="Times New Roman" w:cs="Times New Roman"/>
                <w:color w:val="0F243E" w:themeColor="text2" w:themeShade="80"/>
                <w:sz w:val="24"/>
                <w:szCs w:val="24"/>
              </w:rPr>
              <w:t>p</w:t>
            </w:r>
            <w:r w:rsidRPr="00041D98">
              <w:rPr>
                <w:rFonts w:ascii="Times New Roman" w:hAnsi="Times New Roman" w:cs="Times New Roman"/>
                <w:color w:val="0F243E" w:themeColor="text2" w:themeShade="80"/>
                <w:sz w:val="24"/>
                <w:szCs w:val="24"/>
              </w:rPr>
              <w:t xml:space="preserve">rikupljanje postojeće dokumentacije </w:t>
            </w:r>
            <w:r w:rsidR="001C4E31" w:rsidRPr="00041D98">
              <w:rPr>
                <w:rFonts w:ascii="Times New Roman" w:hAnsi="Times New Roman" w:cs="Times New Roman"/>
                <w:color w:val="0F243E" w:themeColor="text2" w:themeShade="80"/>
                <w:sz w:val="24"/>
                <w:szCs w:val="24"/>
              </w:rPr>
              <w:t>od domaćih i stranih institucija, od domaćih i stranih NVO,</w:t>
            </w:r>
            <w:r w:rsidRPr="00041D98">
              <w:rPr>
                <w:rFonts w:ascii="Times New Roman" w:hAnsi="Times New Roman" w:cs="Times New Roman"/>
                <w:color w:val="0F243E" w:themeColor="text2" w:themeShade="80"/>
                <w:sz w:val="24"/>
                <w:szCs w:val="24"/>
              </w:rPr>
              <w:t xml:space="preserve"> kao i iz drugih izvora.  </w:t>
            </w:r>
          </w:p>
          <w:p w14:paraId="6C8FC16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AC6B9AC" w14:textId="2BD4C897" w:rsidR="007F41D2" w:rsidRPr="00041D98" w:rsidRDefault="007F41D2" w:rsidP="00463B53">
            <w:pPr>
              <w:rPr>
                <w:rFonts w:ascii="Times New Roman" w:hAnsi="Times New Roman" w:cs="Times New Roman"/>
                <w:b/>
                <w:color w:val="0F243E" w:themeColor="text2" w:themeShade="80"/>
                <w:sz w:val="24"/>
                <w:szCs w:val="24"/>
              </w:rPr>
            </w:pPr>
          </w:p>
          <w:p w14:paraId="74CDCD3A" w14:textId="77777777" w:rsidR="007F41D2" w:rsidRPr="00041D98" w:rsidRDefault="007F41D2" w:rsidP="004E4EC1">
            <w:pPr>
              <w:jc w:val="center"/>
              <w:rPr>
                <w:rFonts w:ascii="Times New Roman" w:hAnsi="Times New Roman" w:cs="Times New Roman"/>
                <w:b/>
                <w:color w:val="0F243E" w:themeColor="text2" w:themeShade="80"/>
                <w:sz w:val="24"/>
                <w:szCs w:val="24"/>
              </w:rPr>
            </w:pPr>
          </w:p>
          <w:p w14:paraId="164730CB" w14:textId="77777777" w:rsidR="00287252" w:rsidRPr="00041D98" w:rsidRDefault="00287252" w:rsidP="004E4EC1">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B37FB" w:rsidRPr="00041D98">
              <w:rPr>
                <w:rFonts w:ascii="Times New Roman" w:hAnsi="Times New Roman" w:cs="Times New Roman"/>
                <w:b/>
                <w:color w:val="0F243E" w:themeColor="text2" w:themeShade="80"/>
                <w:sz w:val="24"/>
                <w:szCs w:val="24"/>
              </w:rPr>
              <w:t>28</w:t>
            </w:r>
          </w:p>
          <w:p w14:paraId="4427A600" w14:textId="77777777" w:rsidR="00287252" w:rsidRPr="00041D98" w:rsidRDefault="00E72899" w:rsidP="004E4EC1">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Pravila</w:t>
            </w:r>
            <w:r w:rsidR="00287252" w:rsidRPr="00041D98">
              <w:rPr>
                <w:rFonts w:ascii="Times New Roman" w:hAnsi="Times New Roman" w:cs="Times New Roman"/>
                <w:b/>
                <w:color w:val="0F243E" w:themeColor="text2" w:themeShade="80"/>
                <w:sz w:val="24"/>
                <w:szCs w:val="24"/>
              </w:rPr>
              <w:t xml:space="preserve"> ponašanja</w:t>
            </w:r>
          </w:p>
          <w:p w14:paraId="4018281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9C5D463"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Poverenici i osoblje Sekretarijata</w:t>
            </w:r>
            <w:r w:rsidR="00E72899" w:rsidRPr="00041D98">
              <w:rPr>
                <w:rFonts w:ascii="Times New Roman" w:hAnsi="Times New Roman" w:cs="Times New Roman"/>
                <w:color w:val="0F243E" w:themeColor="text2" w:themeShade="80"/>
                <w:sz w:val="24"/>
                <w:szCs w:val="24"/>
              </w:rPr>
              <w:t xml:space="preserve"> treba</w:t>
            </w:r>
            <w:r w:rsidRPr="00041D98">
              <w:rPr>
                <w:rFonts w:ascii="Times New Roman" w:hAnsi="Times New Roman" w:cs="Times New Roman"/>
                <w:color w:val="0F243E" w:themeColor="text2" w:themeShade="80"/>
                <w:sz w:val="24"/>
                <w:szCs w:val="24"/>
              </w:rPr>
              <w:t xml:space="preserve">: </w:t>
            </w:r>
          </w:p>
          <w:p w14:paraId="3571CD5B" w14:textId="77777777" w:rsidR="004E4EC1"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p>
          <w:p w14:paraId="69DFEB68" w14:textId="77777777"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w:t>
            </w:r>
            <w:r w:rsidRPr="00041D98">
              <w:rPr>
                <w:rFonts w:ascii="Times New Roman" w:hAnsi="Times New Roman" w:cs="Times New Roman"/>
                <w:color w:val="0F243E" w:themeColor="text2" w:themeShade="80"/>
                <w:sz w:val="24"/>
                <w:szCs w:val="24"/>
              </w:rPr>
              <w:tab/>
            </w:r>
            <w:r w:rsidR="00E72899" w:rsidRPr="00041D98">
              <w:rPr>
                <w:rFonts w:ascii="Times New Roman" w:hAnsi="Times New Roman" w:cs="Times New Roman"/>
                <w:color w:val="0F243E" w:themeColor="text2" w:themeShade="80"/>
                <w:sz w:val="24"/>
                <w:szCs w:val="24"/>
              </w:rPr>
              <w:t>da budu</w:t>
            </w:r>
            <w:r w:rsidRPr="00041D98">
              <w:rPr>
                <w:rFonts w:ascii="Times New Roman" w:hAnsi="Times New Roman" w:cs="Times New Roman"/>
                <w:color w:val="0F243E" w:themeColor="text2" w:themeShade="80"/>
                <w:sz w:val="24"/>
                <w:szCs w:val="24"/>
              </w:rPr>
              <w:t xml:space="preserve"> nepristrasni i postupaće pravično i bez predrasuda u vršenju svojih funkcija; </w:t>
            </w:r>
          </w:p>
          <w:p w14:paraId="4E56DC55" w14:textId="7572CFBB" w:rsidR="004E4EC1" w:rsidRDefault="004E4EC1" w:rsidP="004E4EC1">
            <w:pPr>
              <w:ind w:left="361"/>
              <w:jc w:val="both"/>
              <w:rPr>
                <w:rFonts w:ascii="Times New Roman" w:hAnsi="Times New Roman" w:cs="Times New Roman"/>
                <w:color w:val="0F243E" w:themeColor="text2" w:themeShade="80"/>
                <w:sz w:val="24"/>
                <w:szCs w:val="24"/>
              </w:rPr>
            </w:pPr>
          </w:p>
          <w:p w14:paraId="50983311" w14:textId="77777777" w:rsidR="00463B53" w:rsidRPr="00041D98" w:rsidRDefault="00463B53" w:rsidP="004E4EC1">
            <w:pPr>
              <w:ind w:left="361"/>
              <w:jc w:val="both"/>
              <w:rPr>
                <w:rFonts w:ascii="Times New Roman" w:hAnsi="Times New Roman" w:cs="Times New Roman"/>
                <w:color w:val="0F243E" w:themeColor="text2" w:themeShade="80"/>
                <w:sz w:val="24"/>
                <w:szCs w:val="24"/>
              </w:rPr>
            </w:pPr>
          </w:p>
          <w:p w14:paraId="754F83C4" w14:textId="7F34DCB4"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r>
            <w:r w:rsidR="00E72899" w:rsidRPr="00041D98">
              <w:rPr>
                <w:rFonts w:ascii="Times New Roman" w:hAnsi="Times New Roman" w:cs="Times New Roman"/>
                <w:color w:val="0F243E" w:themeColor="text2" w:themeShade="80"/>
                <w:sz w:val="24"/>
                <w:szCs w:val="24"/>
              </w:rPr>
              <w:t xml:space="preserve">da postupaju sa integritetom i da se </w:t>
            </w:r>
            <w:r w:rsidR="000265FD" w:rsidRPr="00041D98">
              <w:rPr>
                <w:rFonts w:ascii="Times New Roman" w:hAnsi="Times New Roman" w:cs="Times New Roman"/>
                <w:color w:val="0F243E" w:themeColor="text2" w:themeShade="80"/>
                <w:sz w:val="24"/>
                <w:szCs w:val="24"/>
              </w:rPr>
              <w:t xml:space="preserve">ne ponašaju </w:t>
            </w:r>
            <w:r w:rsidRPr="00041D98">
              <w:rPr>
                <w:rFonts w:ascii="Times New Roman" w:hAnsi="Times New Roman" w:cs="Times New Roman"/>
                <w:color w:val="0F243E" w:themeColor="text2" w:themeShade="80"/>
                <w:sz w:val="24"/>
                <w:szCs w:val="24"/>
              </w:rPr>
              <w:t xml:space="preserve">u suprotnosti sa svojom pozicijom niti će sebe dovoditi u situaciju koja obuhvata rizik od sukoba između njihovih službenih dužnosti i privatnih ili drugih interesa; </w:t>
            </w:r>
          </w:p>
          <w:p w14:paraId="067EDCB5" w14:textId="77777777" w:rsidR="004E4EC1" w:rsidRPr="00041D98" w:rsidRDefault="004E4EC1" w:rsidP="004E4EC1">
            <w:pPr>
              <w:ind w:left="361"/>
              <w:jc w:val="both"/>
              <w:rPr>
                <w:rFonts w:ascii="Times New Roman" w:hAnsi="Times New Roman" w:cs="Times New Roman"/>
                <w:color w:val="0F243E" w:themeColor="text2" w:themeShade="80"/>
                <w:sz w:val="24"/>
                <w:szCs w:val="24"/>
              </w:rPr>
            </w:pPr>
          </w:p>
          <w:p w14:paraId="4BE5D1D0" w14:textId="77777777"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Pr="00041D98">
              <w:rPr>
                <w:rFonts w:ascii="Times New Roman" w:hAnsi="Times New Roman" w:cs="Times New Roman"/>
                <w:color w:val="0F243E" w:themeColor="text2" w:themeShade="80"/>
                <w:sz w:val="24"/>
                <w:szCs w:val="24"/>
              </w:rPr>
              <w:tab/>
            </w:r>
            <w:r w:rsidR="000265FD" w:rsidRPr="00041D98">
              <w:rPr>
                <w:rFonts w:ascii="Times New Roman" w:hAnsi="Times New Roman" w:cs="Times New Roman"/>
                <w:color w:val="0F243E" w:themeColor="text2" w:themeShade="80"/>
                <w:sz w:val="24"/>
                <w:szCs w:val="24"/>
              </w:rPr>
              <w:t>da budu</w:t>
            </w:r>
            <w:r w:rsidRPr="00041D98">
              <w:rPr>
                <w:rFonts w:ascii="Times New Roman" w:hAnsi="Times New Roman" w:cs="Times New Roman"/>
                <w:color w:val="0F243E" w:themeColor="text2" w:themeShade="80"/>
                <w:sz w:val="24"/>
                <w:szCs w:val="24"/>
              </w:rPr>
              <w:t xml:space="preserve"> vredni, efektivni i efikasni u vršenju svojih funkcija; </w:t>
            </w:r>
          </w:p>
          <w:p w14:paraId="4AAEEC08" w14:textId="77777777" w:rsidR="004E4EC1" w:rsidRPr="00041D98" w:rsidRDefault="004E4EC1" w:rsidP="004E4EC1">
            <w:pPr>
              <w:ind w:left="361"/>
              <w:jc w:val="both"/>
              <w:rPr>
                <w:rFonts w:ascii="Times New Roman" w:hAnsi="Times New Roman" w:cs="Times New Roman"/>
                <w:color w:val="0F243E" w:themeColor="text2" w:themeShade="80"/>
                <w:sz w:val="24"/>
                <w:szCs w:val="24"/>
              </w:rPr>
            </w:pPr>
          </w:p>
          <w:p w14:paraId="33A1D615" w14:textId="6F4FEF35"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Pr="00041D98">
              <w:rPr>
                <w:rFonts w:ascii="Times New Roman" w:hAnsi="Times New Roman" w:cs="Times New Roman"/>
                <w:color w:val="0F243E" w:themeColor="text2" w:themeShade="80"/>
                <w:sz w:val="24"/>
                <w:szCs w:val="24"/>
              </w:rPr>
              <w:tab/>
            </w:r>
            <w:r w:rsidR="000265FD" w:rsidRPr="00041D98">
              <w:rPr>
                <w:rFonts w:ascii="Times New Roman" w:hAnsi="Times New Roman" w:cs="Times New Roman"/>
                <w:color w:val="0F243E" w:themeColor="text2" w:themeShade="80"/>
                <w:sz w:val="24"/>
                <w:szCs w:val="24"/>
              </w:rPr>
              <w:t>da ne podele</w:t>
            </w:r>
            <w:r w:rsidRPr="00041D98">
              <w:rPr>
                <w:rFonts w:ascii="Times New Roman" w:hAnsi="Times New Roman" w:cs="Times New Roman"/>
                <w:color w:val="0F243E" w:themeColor="text2" w:themeShade="80"/>
                <w:sz w:val="24"/>
                <w:szCs w:val="24"/>
              </w:rPr>
              <w:t xml:space="preserve"> nijednu informaciju koju dobiju tokom njihovog rada </w:t>
            </w:r>
            <w:r w:rsidR="00395DA6" w:rsidRPr="00041D98">
              <w:rPr>
                <w:rFonts w:ascii="Times New Roman" w:hAnsi="Times New Roman" w:cs="Times New Roman"/>
                <w:color w:val="0F243E" w:themeColor="text2" w:themeShade="80"/>
                <w:sz w:val="24"/>
                <w:szCs w:val="24"/>
              </w:rPr>
              <w:t>i polja delovanja</w:t>
            </w:r>
            <w:r w:rsidR="008328F6" w:rsidRPr="00041D98">
              <w:rPr>
                <w:rFonts w:ascii="Times New Roman" w:hAnsi="Times New Roman" w:cs="Times New Roman"/>
                <w:color w:val="0F243E" w:themeColor="text2" w:themeShade="80"/>
                <w:sz w:val="24"/>
                <w:szCs w:val="24"/>
              </w:rPr>
              <w:t xml:space="preserve"> njihoovg rada</w:t>
            </w:r>
            <w:r w:rsidR="00395DA6"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sa Komisijom, </w:t>
            </w:r>
            <w:r w:rsidR="008328F6" w:rsidRPr="00041D98">
              <w:rPr>
                <w:rFonts w:ascii="Times New Roman" w:hAnsi="Times New Roman" w:cs="Times New Roman"/>
                <w:color w:val="0F243E" w:themeColor="text2" w:themeShade="80"/>
                <w:sz w:val="24"/>
                <w:szCs w:val="24"/>
              </w:rPr>
              <w:t>trećem licu</w:t>
            </w:r>
            <w:r w:rsidRPr="00041D98">
              <w:rPr>
                <w:rFonts w:ascii="Times New Roman" w:hAnsi="Times New Roman" w:cs="Times New Roman"/>
                <w:color w:val="0F243E" w:themeColor="text2" w:themeShade="80"/>
                <w:sz w:val="24"/>
                <w:szCs w:val="24"/>
              </w:rPr>
              <w:t xml:space="preserve">, osim tokom vršenja njihovih funkcija u okviru Komisije. </w:t>
            </w:r>
          </w:p>
          <w:p w14:paraId="629EC209" w14:textId="77777777" w:rsidR="004E4EC1" w:rsidRPr="00041D98" w:rsidRDefault="004E4EC1" w:rsidP="004E4EC1">
            <w:pPr>
              <w:ind w:left="361"/>
              <w:jc w:val="both"/>
              <w:rPr>
                <w:rFonts w:ascii="Times New Roman" w:hAnsi="Times New Roman" w:cs="Times New Roman"/>
                <w:color w:val="0F243E" w:themeColor="text2" w:themeShade="80"/>
                <w:sz w:val="24"/>
                <w:szCs w:val="24"/>
              </w:rPr>
            </w:pPr>
          </w:p>
          <w:p w14:paraId="7F86CE60" w14:textId="77777777"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1.5.</w:t>
            </w:r>
            <w:r w:rsidRPr="00041D98">
              <w:rPr>
                <w:rFonts w:ascii="Times New Roman" w:hAnsi="Times New Roman" w:cs="Times New Roman"/>
                <w:color w:val="0F243E" w:themeColor="text2" w:themeShade="80"/>
                <w:sz w:val="24"/>
                <w:szCs w:val="24"/>
              </w:rPr>
              <w:tab/>
            </w:r>
            <w:r w:rsidR="000265FD" w:rsidRPr="00041D98">
              <w:rPr>
                <w:rFonts w:ascii="Times New Roman" w:hAnsi="Times New Roman" w:cs="Times New Roman"/>
                <w:color w:val="0F243E" w:themeColor="text2" w:themeShade="80"/>
                <w:sz w:val="24"/>
                <w:szCs w:val="24"/>
              </w:rPr>
              <w:t>ne koriste</w:t>
            </w:r>
            <w:r w:rsidRPr="00041D98">
              <w:rPr>
                <w:rFonts w:ascii="Times New Roman" w:hAnsi="Times New Roman" w:cs="Times New Roman"/>
                <w:color w:val="0F243E" w:themeColor="text2" w:themeShade="80"/>
                <w:sz w:val="24"/>
                <w:szCs w:val="24"/>
              </w:rPr>
              <w:t xml:space="preserve"> svoju poziciju ili bilo koju informaciju koja im je poverena da obogate sebe ili da steknu korist nepravedno od nekog drugog lica; </w:t>
            </w:r>
          </w:p>
          <w:p w14:paraId="71A8236C" w14:textId="77777777" w:rsidR="004E4EC1" w:rsidRPr="00041D98" w:rsidRDefault="004E4EC1" w:rsidP="004E4EC1">
            <w:pPr>
              <w:ind w:left="361"/>
              <w:jc w:val="both"/>
              <w:rPr>
                <w:rFonts w:ascii="Times New Roman" w:hAnsi="Times New Roman" w:cs="Times New Roman"/>
                <w:color w:val="0F243E" w:themeColor="text2" w:themeShade="80"/>
                <w:sz w:val="24"/>
                <w:szCs w:val="24"/>
              </w:rPr>
            </w:pPr>
          </w:p>
          <w:p w14:paraId="2EE1D7BA" w14:textId="77777777" w:rsidR="00463B53" w:rsidRDefault="00463B53" w:rsidP="004E4EC1">
            <w:pPr>
              <w:ind w:left="361"/>
              <w:jc w:val="both"/>
              <w:rPr>
                <w:rFonts w:ascii="Times New Roman" w:hAnsi="Times New Roman" w:cs="Times New Roman"/>
                <w:color w:val="0F243E" w:themeColor="text2" w:themeShade="80"/>
                <w:sz w:val="24"/>
                <w:szCs w:val="24"/>
              </w:rPr>
            </w:pPr>
          </w:p>
          <w:p w14:paraId="5A63CB76" w14:textId="7EC38C14"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1.6.</w:t>
            </w:r>
            <w:r w:rsidRPr="00041D98">
              <w:rPr>
                <w:rFonts w:ascii="Times New Roman" w:hAnsi="Times New Roman" w:cs="Times New Roman"/>
                <w:color w:val="0F243E" w:themeColor="text2" w:themeShade="80"/>
                <w:sz w:val="24"/>
                <w:szCs w:val="24"/>
              </w:rPr>
              <w:tab/>
            </w:r>
            <w:r w:rsidR="000265FD" w:rsidRPr="00041D98">
              <w:rPr>
                <w:rFonts w:ascii="Times New Roman" w:hAnsi="Times New Roman" w:cs="Times New Roman"/>
                <w:color w:val="0F243E" w:themeColor="text2" w:themeShade="80"/>
                <w:sz w:val="24"/>
                <w:szCs w:val="24"/>
              </w:rPr>
              <w:t>da poštuju</w:t>
            </w:r>
            <w:r w:rsidRPr="00041D98">
              <w:rPr>
                <w:rFonts w:ascii="Times New Roman" w:hAnsi="Times New Roman" w:cs="Times New Roman"/>
                <w:color w:val="0F243E" w:themeColor="text2" w:themeShade="80"/>
                <w:sz w:val="24"/>
                <w:szCs w:val="24"/>
              </w:rPr>
              <w:t xml:space="preserve"> činjenicu da prikupljeni podaci i stvoreni materijali od strane Komisije, pripadaju Komisiji, da su deo nacionalnog nasleđa Kosova i da pripadaju kosovskom narodu i da se ne mogu izneti iz Komisije, osim ukoliko </w:t>
            </w:r>
            <w:r w:rsidRPr="00041D98">
              <w:rPr>
                <w:rFonts w:ascii="Times New Roman" w:hAnsi="Times New Roman" w:cs="Times New Roman"/>
                <w:color w:val="0F243E" w:themeColor="text2" w:themeShade="80"/>
                <w:sz w:val="24"/>
                <w:szCs w:val="24"/>
              </w:rPr>
              <w:lastRenderedPageBreak/>
              <w:t xml:space="preserve">takvo odstranjivanje ima ovlašćeni cilj na osnovu ovog akta. </w:t>
            </w:r>
          </w:p>
          <w:p w14:paraId="418156FE" w14:textId="77777777" w:rsidR="004E4EC1" w:rsidRPr="00041D98" w:rsidRDefault="004E4EC1" w:rsidP="004E4EC1">
            <w:pPr>
              <w:ind w:left="361"/>
              <w:jc w:val="both"/>
              <w:rPr>
                <w:rFonts w:ascii="Times New Roman" w:hAnsi="Times New Roman" w:cs="Times New Roman"/>
                <w:color w:val="0F243E" w:themeColor="text2" w:themeShade="80"/>
                <w:sz w:val="24"/>
                <w:szCs w:val="24"/>
              </w:rPr>
            </w:pPr>
          </w:p>
          <w:p w14:paraId="19F3220C"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U meri u kojoj članove osoblja imenuju trupe ili drugi državni entiteti u Komisiji, ovo osoblje će biti odgovorno i izveštavaće samo Komisiji i nikom drugom. </w:t>
            </w:r>
          </w:p>
          <w:p w14:paraId="1F6DDCAF" w14:textId="77777777" w:rsidR="004E4EC1" w:rsidRPr="00041D98" w:rsidRDefault="004E4EC1" w:rsidP="004C279F">
            <w:pPr>
              <w:jc w:val="both"/>
              <w:rPr>
                <w:rFonts w:ascii="Times New Roman" w:hAnsi="Times New Roman" w:cs="Times New Roman"/>
                <w:color w:val="0F243E" w:themeColor="text2" w:themeShade="80"/>
                <w:sz w:val="24"/>
                <w:szCs w:val="24"/>
              </w:rPr>
            </w:pPr>
          </w:p>
          <w:p w14:paraId="54B7F380" w14:textId="77777777" w:rsidR="004E4EC1" w:rsidRPr="00041D98" w:rsidRDefault="004E4EC1" w:rsidP="004C279F">
            <w:pPr>
              <w:jc w:val="both"/>
              <w:rPr>
                <w:rFonts w:ascii="Times New Roman" w:hAnsi="Times New Roman" w:cs="Times New Roman"/>
                <w:color w:val="0F243E" w:themeColor="text2" w:themeShade="80"/>
                <w:sz w:val="24"/>
                <w:szCs w:val="24"/>
              </w:rPr>
            </w:pPr>
          </w:p>
          <w:p w14:paraId="30054BBE" w14:textId="4C42AD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ab/>
              <w:t xml:space="preserve">Ukoliko </w:t>
            </w:r>
            <w:r w:rsidR="00BA325D" w:rsidRPr="00041D98">
              <w:rPr>
                <w:rFonts w:ascii="Times New Roman" w:hAnsi="Times New Roman" w:cs="Times New Roman"/>
                <w:color w:val="0F243E" w:themeColor="text2" w:themeShade="80"/>
                <w:sz w:val="24"/>
                <w:szCs w:val="24"/>
              </w:rPr>
              <w:t xml:space="preserve">se </w:t>
            </w:r>
            <w:r w:rsidRPr="00041D98">
              <w:rPr>
                <w:rFonts w:ascii="Times New Roman" w:hAnsi="Times New Roman" w:cs="Times New Roman"/>
                <w:color w:val="0F243E" w:themeColor="text2" w:themeShade="80"/>
                <w:sz w:val="24"/>
                <w:szCs w:val="24"/>
              </w:rPr>
              <w:t xml:space="preserve">u bilo kojoj fazi </w:t>
            </w:r>
            <w:r w:rsidR="00395DA6" w:rsidRPr="00041D98">
              <w:rPr>
                <w:rFonts w:ascii="Times New Roman" w:hAnsi="Times New Roman" w:cs="Times New Roman"/>
                <w:color w:val="0F243E" w:themeColor="text2" w:themeShade="80"/>
                <w:sz w:val="24"/>
                <w:szCs w:val="24"/>
              </w:rPr>
              <w:t xml:space="preserve">vođenja postupka </w:t>
            </w:r>
            <w:r w:rsidRPr="00041D98">
              <w:rPr>
                <w:rFonts w:ascii="Times New Roman" w:hAnsi="Times New Roman" w:cs="Times New Roman"/>
                <w:color w:val="0F243E" w:themeColor="text2" w:themeShade="80"/>
                <w:sz w:val="24"/>
                <w:szCs w:val="24"/>
              </w:rPr>
              <w:t xml:space="preserve">na nekom od sastanaka Komisije, potkomisije ili </w:t>
            </w:r>
            <w:r w:rsidR="00395DA6" w:rsidRPr="00041D98">
              <w:rPr>
                <w:rFonts w:ascii="Times New Roman" w:hAnsi="Times New Roman" w:cs="Times New Roman"/>
                <w:color w:val="0F243E" w:themeColor="text2" w:themeShade="80"/>
                <w:sz w:val="24"/>
                <w:szCs w:val="24"/>
              </w:rPr>
              <w:t xml:space="preserve">u </w:t>
            </w:r>
            <w:r w:rsidRPr="00041D98">
              <w:rPr>
                <w:rFonts w:ascii="Times New Roman" w:hAnsi="Times New Roman" w:cs="Times New Roman"/>
                <w:color w:val="0F243E" w:themeColor="text2" w:themeShade="80"/>
                <w:sz w:val="24"/>
                <w:szCs w:val="24"/>
              </w:rPr>
              <w:t xml:space="preserve">organu Komisije, </w:t>
            </w:r>
            <w:r w:rsidR="00BA325D" w:rsidRPr="00041D98">
              <w:rPr>
                <w:rFonts w:ascii="Times New Roman" w:hAnsi="Times New Roman" w:cs="Times New Roman"/>
                <w:color w:val="0F243E" w:themeColor="text2" w:themeShade="80"/>
                <w:sz w:val="24"/>
                <w:szCs w:val="24"/>
              </w:rPr>
              <w:t xml:space="preserve">utvrdi </w:t>
            </w:r>
            <w:r w:rsidRPr="00041D98">
              <w:rPr>
                <w:rFonts w:ascii="Times New Roman" w:hAnsi="Times New Roman" w:cs="Times New Roman"/>
                <w:color w:val="0F243E" w:themeColor="text2" w:themeShade="80"/>
                <w:sz w:val="24"/>
                <w:szCs w:val="24"/>
              </w:rPr>
              <w:t xml:space="preserve">da neki poverenik ili neko od osoblja Sekretarijata može da izazove sukob interesa u vršenju njegovih ili njenih dužnosti, </w:t>
            </w:r>
            <w:r w:rsidR="00BD461B" w:rsidRPr="00041D98">
              <w:rPr>
                <w:rFonts w:ascii="Times New Roman" w:hAnsi="Times New Roman" w:cs="Times New Roman"/>
                <w:color w:val="0F243E" w:themeColor="text2" w:themeShade="80"/>
                <w:sz w:val="24"/>
                <w:szCs w:val="24"/>
              </w:rPr>
              <w:t xml:space="preserve">to </w:t>
            </w:r>
            <w:r w:rsidRPr="00041D98">
              <w:rPr>
                <w:rFonts w:ascii="Times New Roman" w:hAnsi="Times New Roman" w:cs="Times New Roman"/>
                <w:color w:val="0F243E" w:themeColor="text2" w:themeShade="80"/>
                <w:sz w:val="24"/>
                <w:szCs w:val="24"/>
              </w:rPr>
              <w:t xml:space="preserve">lice će odmah obavestiti detaljno o prirodi svog interesa, kako bi dao mogućnost poverenicima da donesu odluku da li on/ona treba da se izuzme ili ne iz učešća na sastanku zbog sukoba interesa, i u tom slučaju: </w:t>
            </w:r>
          </w:p>
          <w:p w14:paraId="5637947C" w14:textId="77777777" w:rsidR="004E4EC1"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p>
          <w:p w14:paraId="2D48386F" w14:textId="77777777" w:rsidR="004E4EC1" w:rsidRPr="00041D98" w:rsidRDefault="004E4EC1" w:rsidP="004C279F">
            <w:pPr>
              <w:jc w:val="both"/>
              <w:rPr>
                <w:rFonts w:ascii="Times New Roman" w:hAnsi="Times New Roman" w:cs="Times New Roman"/>
                <w:color w:val="0F243E" w:themeColor="text2" w:themeShade="80"/>
                <w:sz w:val="24"/>
                <w:szCs w:val="24"/>
              </w:rPr>
            </w:pPr>
          </w:p>
          <w:p w14:paraId="46A9B691" w14:textId="77777777" w:rsidR="004E4EC1" w:rsidRPr="00041D98" w:rsidRDefault="004E4EC1" w:rsidP="004C279F">
            <w:pPr>
              <w:jc w:val="both"/>
              <w:rPr>
                <w:rFonts w:ascii="Times New Roman" w:hAnsi="Times New Roman" w:cs="Times New Roman"/>
                <w:color w:val="0F243E" w:themeColor="text2" w:themeShade="80"/>
                <w:sz w:val="24"/>
                <w:szCs w:val="24"/>
              </w:rPr>
            </w:pPr>
          </w:p>
          <w:p w14:paraId="77CDB403" w14:textId="77777777"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3.1. </w:t>
            </w:r>
            <w:r w:rsidRPr="00041D98">
              <w:rPr>
                <w:rFonts w:ascii="Times New Roman" w:hAnsi="Times New Roman" w:cs="Times New Roman"/>
                <w:color w:val="0F243E" w:themeColor="text2" w:themeShade="80"/>
                <w:sz w:val="24"/>
                <w:szCs w:val="24"/>
              </w:rPr>
              <w:tab/>
              <w:t xml:space="preserve">takvo otkriće i odluka koju donesu poverenici i/ili osoblje Sekretarijata se upisuje u zapisnik sa tog sastanka; </w:t>
            </w:r>
          </w:p>
          <w:p w14:paraId="297FC10A" w14:textId="77777777" w:rsidR="004E4EC1" w:rsidRPr="00041D98" w:rsidRDefault="004E4EC1" w:rsidP="004E4EC1">
            <w:pPr>
              <w:ind w:left="361"/>
              <w:jc w:val="both"/>
              <w:rPr>
                <w:rFonts w:ascii="Times New Roman" w:hAnsi="Times New Roman" w:cs="Times New Roman"/>
                <w:color w:val="0F243E" w:themeColor="text2" w:themeShade="80"/>
                <w:sz w:val="24"/>
                <w:szCs w:val="24"/>
              </w:rPr>
            </w:pPr>
          </w:p>
          <w:p w14:paraId="251D707B" w14:textId="77777777" w:rsidR="007F41D2" w:rsidRPr="00041D98" w:rsidRDefault="007F41D2" w:rsidP="004E4EC1">
            <w:pPr>
              <w:ind w:left="361"/>
              <w:jc w:val="both"/>
              <w:rPr>
                <w:rFonts w:ascii="Times New Roman" w:hAnsi="Times New Roman" w:cs="Times New Roman"/>
                <w:color w:val="0F243E" w:themeColor="text2" w:themeShade="80"/>
                <w:sz w:val="24"/>
                <w:szCs w:val="24"/>
              </w:rPr>
            </w:pPr>
          </w:p>
          <w:p w14:paraId="05B3CFA1" w14:textId="2C02BEDC" w:rsidR="004E4EC1"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3.2.</w:t>
            </w:r>
            <w:r w:rsidRPr="00041D98">
              <w:rPr>
                <w:rFonts w:ascii="Times New Roman" w:hAnsi="Times New Roman" w:cs="Times New Roman"/>
                <w:color w:val="0F243E" w:themeColor="text2" w:themeShade="80"/>
                <w:sz w:val="24"/>
                <w:szCs w:val="24"/>
              </w:rPr>
              <w:tab/>
              <w:t xml:space="preserve">ukoliko poverenik ili član osoblja Sekretarijata ne obavesti o nekom sukobu interesa i prisutan je na sastanku </w:t>
            </w:r>
            <w:r w:rsidRPr="00041D98">
              <w:rPr>
                <w:rFonts w:ascii="Times New Roman" w:hAnsi="Times New Roman" w:cs="Times New Roman"/>
                <w:color w:val="0F243E" w:themeColor="text2" w:themeShade="80"/>
                <w:sz w:val="24"/>
                <w:szCs w:val="24"/>
              </w:rPr>
              <w:lastRenderedPageBreak/>
              <w:t xml:space="preserve">Komisije, potkomisije ili nekog drugog organa Komisije, ili na neki drugi način učestvuje na sastanku, takav sastanak u vezi sa dotičnim pitanjem će se, čim se shvati da nije obavestio, razmotriti, izmeniti ili poništiti od strane Komisije, potkomisije ili organa, bez učešća lica o kojem je reč. </w:t>
            </w:r>
          </w:p>
          <w:p w14:paraId="0060D465" w14:textId="5683C477" w:rsidR="00463B53" w:rsidRDefault="00463B53" w:rsidP="004E4EC1">
            <w:pPr>
              <w:ind w:left="361"/>
              <w:jc w:val="both"/>
              <w:rPr>
                <w:rFonts w:ascii="Times New Roman" w:hAnsi="Times New Roman" w:cs="Times New Roman"/>
                <w:color w:val="0F243E" w:themeColor="text2" w:themeShade="80"/>
                <w:sz w:val="24"/>
                <w:szCs w:val="24"/>
              </w:rPr>
            </w:pPr>
          </w:p>
          <w:p w14:paraId="1814DE47" w14:textId="77777777" w:rsidR="00463B53" w:rsidRPr="00041D98" w:rsidRDefault="00463B53" w:rsidP="004E4EC1">
            <w:pPr>
              <w:ind w:left="361"/>
              <w:jc w:val="both"/>
              <w:rPr>
                <w:rFonts w:ascii="Times New Roman" w:hAnsi="Times New Roman" w:cs="Times New Roman"/>
                <w:color w:val="0F243E" w:themeColor="text2" w:themeShade="80"/>
                <w:sz w:val="24"/>
                <w:szCs w:val="24"/>
              </w:rPr>
            </w:pPr>
          </w:p>
          <w:p w14:paraId="5E3103D1" w14:textId="77777777" w:rsidR="00287252" w:rsidRPr="00041D98" w:rsidRDefault="00287252" w:rsidP="004E4EC1">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Pr="00041D98">
              <w:rPr>
                <w:rFonts w:ascii="Times New Roman" w:hAnsi="Times New Roman" w:cs="Times New Roman"/>
                <w:color w:val="0F243E" w:themeColor="text2" w:themeShade="80"/>
                <w:sz w:val="24"/>
                <w:szCs w:val="24"/>
              </w:rPr>
              <w:tab/>
              <w:t xml:space="preserve">Poverenici i osoblje Sekretarijata neće učestvovati: </w:t>
            </w:r>
          </w:p>
          <w:p w14:paraId="196C48D6" w14:textId="77777777" w:rsidR="004E4EC1" w:rsidRPr="00041D98" w:rsidRDefault="004E4EC1" w:rsidP="004E4EC1">
            <w:pPr>
              <w:jc w:val="both"/>
              <w:rPr>
                <w:rFonts w:ascii="Times New Roman" w:hAnsi="Times New Roman" w:cs="Times New Roman"/>
                <w:color w:val="0F243E" w:themeColor="text2" w:themeShade="80"/>
                <w:sz w:val="24"/>
                <w:szCs w:val="24"/>
              </w:rPr>
            </w:pPr>
          </w:p>
          <w:p w14:paraId="6A330066" w14:textId="77777777"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 </w:t>
            </w:r>
            <w:r w:rsidRPr="00041D98">
              <w:rPr>
                <w:rFonts w:ascii="Times New Roman" w:hAnsi="Times New Roman" w:cs="Times New Roman"/>
                <w:color w:val="0F243E" w:themeColor="text2" w:themeShade="80"/>
                <w:sz w:val="24"/>
                <w:szCs w:val="24"/>
              </w:rPr>
              <w:tab/>
              <w:t xml:space="preserve">u nekom postupku u kojem imaju lični interes; </w:t>
            </w:r>
          </w:p>
          <w:p w14:paraId="6738FF68" w14:textId="77777777" w:rsidR="00463B53" w:rsidRDefault="00463B53" w:rsidP="004E4EC1">
            <w:pPr>
              <w:ind w:left="361"/>
              <w:jc w:val="both"/>
              <w:rPr>
                <w:rFonts w:ascii="Times New Roman" w:hAnsi="Times New Roman" w:cs="Times New Roman"/>
                <w:color w:val="0F243E" w:themeColor="text2" w:themeShade="80"/>
                <w:sz w:val="24"/>
                <w:szCs w:val="24"/>
              </w:rPr>
            </w:pPr>
          </w:p>
          <w:p w14:paraId="41A32DE9" w14:textId="17AD1CDD"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4.2. </w:t>
            </w:r>
            <w:r w:rsidRPr="00041D98">
              <w:rPr>
                <w:rFonts w:ascii="Times New Roman" w:hAnsi="Times New Roman" w:cs="Times New Roman"/>
                <w:color w:val="0F243E" w:themeColor="text2" w:themeShade="80"/>
                <w:sz w:val="24"/>
                <w:szCs w:val="24"/>
              </w:rPr>
              <w:tab/>
              <w:t xml:space="preserve">ukoliko su se konsultovali ili imaju neke veze sa strankom; </w:t>
            </w:r>
          </w:p>
          <w:p w14:paraId="6377BB55" w14:textId="77777777" w:rsidR="00463B53" w:rsidRDefault="00463B53" w:rsidP="004E4EC1">
            <w:pPr>
              <w:ind w:left="361"/>
              <w:jc w:val="both"/>
              <w:rPr>
                <w:rFonts w:ascii="Times New Roman" w:hAnsi="Times New Roman" w:cs="Times New Roman"/>
                <w:color w:val="0F243E" w:themeColor="text2" w:themeShade="80"/>
                <w:sz w:val="24"/>
                <w:szCs w:val="24"/>
              </w:rPr>
            </w:pPr>
          </w:p>
          <w:p w14:paraId="2C2509DB" w14:textId="17E5BC5B" w:rsidR="00287252" w:rsidRPr="00041D98" w:rsidRDefault="00287252" w:rsidP="004E4EC1">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4.3. </w:t>
            </w:r>
            <w:r w:rsidRPr="00041D98">
              <w:rPr>
                <w:rFonts w:ascii="Times New Roman" w:hAnsi="Times New Roman" w:cs="Times New Roman"/>
                <w:color w:val="0F243E" w:themeColor="text2" w:themeShade="80"/>
                <w:sz w:val="24"/>
                <w:szCs w:val="24"/>
              </w:rPr>
              <w:tab/>
              <w:t xml:space="preserve">ukoliko su bili obuhvaćeni u nekom pravnom postupku, koji ima veze sa slučajem, osim postupaka Sekretarijata i Komisije, ili ukoliko postoje druge okolnosti koje mogu uticati na njihovu nepristrasnost. </w:t>
            </w:r>
          </w:p>
          <w:p w14:paraId="5E61DA67" w14:textId="46DC4F55" w:rsidR="007F41D2" w:rsidRPr="00041D98" w:rsidRDefault="007F41D2" w:rsidP="004C279F">
            <w:pPr>
              <w:jc w:val="both"/>
              <w:rPr>
                <w:rFonts w:ascii="Times New Roman" w:hAnsi="Times New Roman" w:cs="Times New Roman"/>
                <w:color w:val="0F243E" w:themeColor="text2" w:themeShade="80"/>
                <w:sz w:val="24"/>
                <w:szCs w:val="24"/>
              </w:rPr>
            </w:pPr>
          </w:p>
          <w:p w14:paraId="6B049721"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42B54" w:rsidRPr="00041D98">
              <w:rPr>
                <w:rFonts w:ascii="Times New Roman" w:hAnsi="Times New Roman" w:cs="Times New Roman"/>
                <w:b/>
                <w:color w:val="0F243E" w:themeColor="text2" w:themeShade="80"/>
                <w:sz w:val="24"/>
                <w:szCs w:val="24"/>
              </w:rPr>
              <w:t>29</w:t>
            </w:r>
          </w:p>
          <w:p w14:paraId="2A26B48A"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Zaštita dokaza</w:t>
            </w:r>
          </w:p>
          <w:p w14:paraId="29E8ED2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7DF7F0F" w14:textId="3ACFCFEA"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Komisija obezbeđuje da nijednu garanciju tajnosti ne može povrediti nijedan spoljni organizam. </w:t>
            </w:r>
          </w:p>
          <w:p w14:paraId="041A46A2"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7F1462B4"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Nijedan poverenik ili član osoblja</w:t>
            </w:r>
            <w:r w:rsidR="004206B7" w:rsidRPr="00041D98">
              <w:rPr>
                <w:rFonts w:ascii="Times New Roman" w:hAnsi="Times New Roman" w:cs="Times New Roman"/>
                <w:color w:val="0F243E" w:themeColor="text2" w:themeShade="80"/>
                <w:sz w:val="24"/>
                <w:szCs w:val="24"/>
              </w:rPr>
              <w:t xml:space="preserve"> Sekretarijata</w:t>
            </w:r>
            <w:r w:rsidRPr="00041D98">
              <w:rPr>
                <w:rFonts w:ascii="Times New Roman" w:hAnsi="Times New Roman" w:cs="Times New Roman"/>
                <w:color w:val="0F243E" w:themeColor="text2" w:themeShade="80"/>
                <w:sz w:val="24"/>
                <w:szCs w:val="24"/>
              </w:rPr>
              <w:t xml:space="preserve">, sa ugovorom o punom radnom vremenu ili koji je ugovoren, osim </w:t>
            </w:r>
            <w:r w:rsidR="000265FD" w:rsidRPr="00041D98">
              <w:rPr>
                <w:rFonts w:ascii="Times New Roman" w:hAnsi="Times New Roman" w:cs="Times New Roman"/>
                <w:color w:val="0F243E" w:themeColor="text2" w:themeShade="80"/>
                <w:sz w:val="24"/>
                <w:szCs w:val="24"/>
              </w:rPr>
              <w:t>za vršenje</w:t>
            </w:r>
            <w:r w:rsidRPr="00041D98">
              <w:rPr>
                <w:rFonts w:ascii="Times New Roman" w:hAnsi="Times New Roman" w:cs="Times New Roman"/>
                <w:color w:val="0F243E" w:themeColor="text2" w:themeShade="80"/>
                <w:sz w:val="24"/>
                <w:szCs w:val="24"/>
              </w:rPr>
              <w:t xml:space="preserve"> svojih nadležnosti, vršenja dužnosti ili kada mu se tako nešto zatraži od suda ili određenim zakonom, neće objaviti nijednu informaciju koju je on/ona dobio</w:t>
            </w:r>
            <w:r w:rsidR="000265FD" w:rsidRPr="00041D98">
              <w:rPr>
                <w:rFonts w:ascii="Times New Roman" w:hAnsi="Times New Roman" w:cs="Times New Roman"/>
                <w:color w:val="0F243E" w:themeColor="text2" w:themeShade="80"/>
                <w:sz w:val="24"/>
                <w:szCs w:val="24"/>
              </w:rPr>
              <w:t xml:space="preserve"> dok je bio zaposlen u Komisiji i nakon toga</w:t>
            </w:r>
            <w:r w:rsidRPr="00041D98">
              <w:rPr>
                <w:rFonts w:ascii="Times New Roman" w:hAnsi="Times New Roman" w:cs="Times New Roman"/>
                <w:color w:val="0F243E" w:themeColor="text2" w:themeShade="80"/>
                <w:sz w:val="24"/>
                <w:szCs w:val="24"/>
              </w:rPr>
              <w:t xml:space="preserve">. </w:t>
            </w:r>
          </w:p>
          <w:p w14:paraId="4C1B99E3" w14:textId="77777777" w:rsidR="004206B7" w:rsidRPr="00041D98" w:rsidRDefault="004206B7" w:rsidP="004C279F">
            <w:pPr>
              <w:jc w:val="both"/>
              <w:rPr>
                <w:rFonts w:ascii="Times New Roman" w:hAnsi="Times New Roman" w:cs="Times New Roman"/>
                <w:color w:val="0F243E" w:themeColor="text2" w:themeShade="80"/>
                <w:sz w:val="24"/>
                <w:szCs w:val="24"/>
              </w:rPr>
            </w:pPr>
          </w:p>
          <w:p w14:paraId="59EB751A" w14:textId="77777777" w:rsidR="00287252"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Lični podaci, privatan život i identitet osoba koje su žrtve, preživeli i svedoci, štite odgovorni organi. Registrovanje, održavanje i korišćenje ličnih podataka ovih osoba vrši se u skladu sa uslovima koji su određeni Zakonom o zaštiti ličnih podataka, Krivičnim zakonikom, ovim normativnim aktom i dotičnim zakonodavstvom na snazi. </w:t>
            </w:r>
          </w:p>
          <w:p w14:paraId="38F845E8"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279E987E"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0A4CF0FE"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44C6043C" w14:textId="21200D16" w:rsidR="00287252"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Nijedno lice, koje nije ovlašćeno od strane Komisije, neće imati pristup </w:t>
            </w:r>
            <w:r w:rsidR="00F52436" w:rsidRPr="00041D98">
              <w:rPr>
                <w:rFonts w:ascii="Times New Roman" w:hAnsi="Times New Roman" w:cs="Times New Roman"/>
                <w:color w:val="0F243E" w:themeColor="text2" w:themeShade="80"/>
                <w:sz w:val="24"/>
                <w:szCs w:val="24"/>
              </w:rPr>
              <w:t xml:space="preserve">nijednoj </w:t>
            </w:r>
            <w:r w:rsidR="00287252" w:rsidRPr="00041D98">
              <w:rPr>
                <w:rFonts w:ascii="Times New Roman" w:hAnsi="Times New Roman" w:cs="Times New Roman"/>
                <w:color w:val="0F243E" w:themeColor="text2" w:themeShade="80"/>
                <w:sz w:val="24"/>
                <w:szCs w:val="24"/>
              </w:rPr>
              <w:t>informaciji koja j</w:t>
            </w:r>
            <w:r w:rsidR="000265FD" w:rsidRPr="00041D98">
              <w:rPr>
                <w:rFonts w:ascii="Times New Roman" w:hAnsi="Times New Roman" w:cs="Times New Roman"/>
                <w:color w:val="0F243E" w:themeColor="text2" w:themeShade="80"/>
                <w:sz w:val="24"/>
                <w:szCs w:val="24"/>
              </w:rPr>
              <w:t xml:space="preserve">e klasifikovana kao poverljiva u skladu sa </w:t>
            </w:r>
            <w:r w:rsidR="00287252" w:rsidRPr="00041D98">
              <w:rPr>
                <w:rFonts w:ascii="Times New Roman" w:hAnsi="Times New Roman" w:cs="Times New Roman"/>
                <w:color w:val="0F243E" w:themeColor="text2" w:themeShade="80"/>
                <w:sz w:val="24"/>
                <w:szCs w:val="24"/>
              </w:rPr>
              <w:t xml:space="preserve">dotičnim zakonodavstvom na snazi. </w:t>
            </w:r>
          </w:p>
          <w:p w14:paraId="5AF8AE92" w14:textId="37EEACC1" w:rsidR="007F41D2" w:rsidRPr="00041D98" w:rsidRDefault="007F41D2" w:rsidP="004C279F">
            <w:pPr>
              <w:jc w:val="both"/>
              <w:rPr>
                <w:rFonts w:ascii="Times New Roman" w:hAnsi="Times New Roman" w:cs="Times New Roman"/>
                <w:color w:val="0F243E" w:themeColor="text2" w:themeShade="80"/>
                <w:sz w:val="24"/>
                <w:szCs w:val="24"/>
              </w:rPr>
            </w:pPr>
          </w:p>
          <w:p w14:paraId="114DEB09" w14:textId="77777777" w:rsidR="00287252" w:rsidRPr="00041D98" w:rsidRDefault="004206B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Komisija obezbeđuje da se identične kopije dotičnog materijala čuvaju na još jednom mestu. </w:t>
            </w:r>
          </w:p>
          <w:p w14:paraId="753E837F" w14:textId="77777777" w:rsidR="007F41D2" w:rsidRPr="00041D98" w:rsidRDefault="007F41D2" w:rsidP="004C279F">
            <w:pPr>
              <w:jc w:val="both"/>
              <w:rPr>
                <w:rFonts w:ascii="Times New Roman" w:hAnsi="Times New Roman" w:cs="Times New Roman"/>
                <w:color w:val="0F243E" w:themeColor="text2" w:themeShade="80"/>
                <w:sz w:val="24"/>
                <w:szCs w:val="24"/>
              </w:rPr>
            </w:pPr>
          </w:p>
          <w:p w14:paraId="7A47870F" w14:textId="77777777" w:rsidR="000265FD" w:rsidRPr="00041D98" w:rsidRDefault="000265FD"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6. Upis, održavanje i korišćenje informacije koja je klasifikovana kao poverljiva vrši se u skladu sa uslovima određenim u Zakonu o klasifikaciji informacija i verifikaciji bezbednosti. </w:t>
            </w:r>
          </w:p>
          <w:p w14:paraId="25154841"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3C81BE8E" w14:textId="77777777" w:rsidR="00287252" w:rsidRPr="00041D98" w:rsidRDefault="001C4E31"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7</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Svaki poverenik i svaki član osoblja Sekretarijata treba da potpiše Izjavu pod zakletvom koja potvrđuje dužnost čuvanja i zaštite poverljivih informacija i podataka koje budu saznali tokom vršenja njihovih dužnosti. </w:t>
            </w:r>
          </w:p>
          <w:p w14:paraId="5878185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24B8C4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750D66E"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733F2FF8"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3</w:t>
            </w:r>
            <w:r w:rsidR="001C4E31" w:rsidRPr="00041D98">
              <w:rPr>
                <w:rFonts w:ascii="Times New Roman" w:hAnsi="Times New Roman" w:cs="Times New Roman"/>
                <w:b/>
                <w:color w:val="0F243E" w:themeColor="text2" w:themeShade="80"/>
                <w:sz w:val="24"/>
                <w:szCs w:val="24"/>
              </w:rPr>
              <w:t>0</w:t>
            </w:r>
          </w:p>
          <w:p w14:paraId="5A204097"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Kvorum i donošenje odluka</w:t>
            </w:r>
          </w:p>
          <w:p w14:paraId="225AD8AB"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236DC9C" w14:textId="77777777"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Kvorum za rad Komisije postoji kada je prisutno najmanje pet (5) članova Komisije. </w:t>
            </w:r>
          </w:p>
          <w:p w14:paraId="5DBA00E5"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43C1422F"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6814DB9D" w14:textId="77777777"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se trudi da sve svoje odluke donese jednoglasno, ali kada je nemoguće postići konsenzus, najmanje pet (5) članova mora da se složi oko donošenja odluke. </w:t>
            </w:r>
          </w:p>
          <w:p w14:paraId="033A0E60"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3845B683" w14:textId="77777777" w:rsidR="00B803FC" w:rsidRDefault="00B803FC" w:rsidP="004C279F">
            <w:pPr>
              <w:jc w:val="both"/>
              <w:rPr>
                <w:rFonts w:ascii="Times New Roman" w:hAnsi="Times New Roman" w:cs="Times New Roman"/>
                <w:color w:val="0F243E" w:themeColor="text2" w:themeShade="80"/>
                <w:sz w:val="24"/>
                <w:szCs w:val="24"/>
              </w:rPr>
            </w:pPr>
          </w:p>
          <w:p w14:paraId="65462169" w14:textId="59F8C90C"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Polovnik o radu Komisije i konačni izveštaj komisije usvajaju se konsenzusom, ali kada nije moguće postići</w:t>
            </w:r>
            <w:r w:rsidR="008328F6" w:rsidRPr="00041D98">
              <w:rPr>
                <w:rFonts w:ascii="Times New Roman" w:hAnsi="Times New Roman" w:cs="Times New Roman"/>
                <w:color w:val="0F243E" w:themeColor="text2" w:themeShade="80"/>
                <w:sz w:val="24"/>
                <w:szCs w:val="24"/>
              </w:rPr>
              <w:t xml:space="preserve"> konsenzus</w:t>
            </w:r>
            <w:r w:rsidR="00287252" w:rsidRPr="00041D98">
              <w:rPr>
                <w:rFonts w:ascii="Times New Roman" w:hAnsi="Times New Roman" w:cs="Times New Roman"/>
                <w:color w:val="0F243E" w:themeColor="text2" w:themeShade="80"/>
                <w:sz w:val="24"/>
                <w:szCs w:val="24"/>
              </w:rPr>
              <w:t xml:space="preserve">, usvajaju se glasovima dve trećine (2/3) članova Komisije. </w:t>
            </w:r>
          </w:p>
          <w:p w14:paraId="4E7C9D40"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1DA98482"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0B4D240E" w14:textId="77777777" w:rsidR="001C4E31" w:rsidRPr="00041D98" w:rsidRDefault="001C4E31" w:rsidP="00000847">
            <w:pPr>
              <w:jc w:val="center"/>
              <w:rPr>
                <w:rFonts w:ascii="Times New Roman" w:hAnsi="Times New Roman" w:cs="Times New Roman"/>
                <w:b/>
                <w:color w:val="0F243E" w:themeColor="text2" w:themeShade="80"/>
                <w:sz w:val="24"/>
                <w:szCs w:val="24"/>
              </w:rPr>
            </w:pPr>
          </w:p>
          <w:p w14:paraId="296CE2BC"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3</w:t>
            </w:r>
            <w:r w:rsidR="001C4E31" w:rsidRPr="00041D98">
              <w:rPr>
                <w:rFonts w:ascii="Times New Roman" w:hAnsi="Times New Roman" w:cs="Times New Roman"/>
                <w:b/>
                <w:color w:val="0F243E" w:themeColor="text2" w:themeShade="80"/>
                <w:sz w:val="24"/>
                <w:szCs w:val="24"/>
              </w:rPr>
              <w:t>1</w:t>
            </w:r>
          </w:p>
          <w:p w14:paraId="5143223C"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Korišćenje jezika</w:t>
            </w:r>
          </w:p>
          <w:p w14:paraId="17852CC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B13344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U radu Komisije, jednako se koriste službeni jezici u Republici Kosovo. </w:t>
            </w:r>
          </w:p>
          <w:p w14:paraId="5AC9F9F6"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11872E9B"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0A13BAC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r>
            <w:r w:rsidR="000265FD" w:rsidRPr="00041D98">
              <w:rPr>
                <w:rFonts w:ascii="Times New Roman" w:hAnsi="Times New Roman" w:cs="Times New Roman"/>
                <w:color w:val="0F243E" w:themeColor="text2" w:themeShade="80"/>
                <w:sz w:val="24"/>
                <w:szCs w:val="24"/>
              </w:rPr>
              <w:t xml:space="preserve">Stranke koje komuniciraju sa Komisijom imaju </w:t>
            </w:r>
            <w:r w:rsidRPr="00041D98">
              <w:rPr>
                <w:rFonts w:ascii="Times New Roman" w:hAnsi="Times New Roman" w:cs="Times New Roman"/>
                <w:color w:val="0F243E" w:themeColor="text2" w:themeShade="80"/>
                <w:sz w:val="24"/>
                <w:szCs w:val="24"/>
              </w:rPr>
              <w:t xml:space="preserve">pravo na upotrebu svog maternjeg jezika. </w:t>
            </w:r>
          </w:p>
          <w:p w14:paraId="3D29C9AB" w14:textId="77777777" w:rsidR="00B803FC" w:rsidRDefault="00B803FC" w:rsidP="004C279F">
            <w:pPr>
              <w:jc w:val="both"/>
              <w:rPr>
                <w:rFonts w:ascii="Times New Roman" w:hAnsi="Times New Roman" w:cs="Times New Roman"/>
                <w:color w:val="0F243E" w:themeColor="text2" w:themeShade="80"/>
                <w:sz w:val="24"/>
                <w:szCs w:val="24"/>
              </w:rPr>
            </w:pPr>
          </w:p>
          <w:p w14:paraId="31F19FFD" w14:textId="27532E73"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Na javnim raspravama, učesnici mogu govoriti na svom maternjem jeziku i biće obezbeđen prevod kad god to bude bilo potrebno. </w:t>
            </w:r>
          </w:p>
          <w:p w14:paraId="1D93872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FB3A4C7"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3</w:t>
            </w:r>
            <w:r w:rsidR="001C4E31" w:rsidRPr="00041D98">
              <w:rPr>
                <w:rFonts w:ascii="Times New Roman" w:hAnsi="Times New Roman" w:cs="Times New Roman"/>
                <w:b/>
                <w:color w:val="0F243E" w:themeColor="text2" w:themeShade="80"/>
                <w:sz w:val="24"/>
                <w:szCs w:val="24"/>
              </w:rPr>
              <w:t>2</w:t>
            </w:r>
          </w:p>
          <w:p w14:paraId="69C52B13"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Izveštavanje Komisije</w:t>
            </w:r>
          </w:p>
          <w:p w14:paraId="4C126E5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A20C64A" w14:textId="77777777"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o svom radu izveštava rukovodiocu osnivačke institucije, redovno i vanredno. </w:t>
            </w:r>
          </w:p>
          <w:p w14:paraId="56640349"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55DEF1D7" w14:textId="77777777"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će, poštovati sve zakonske i regulativne obaveze </w:t>
            </w:r>
            <w:r w:rsidR="000265FD" w:rsidRPr="00041D98">
              <w:rPr>
                <w:rFonts w:ascii="Times New Roman" w:hAnsi="Times New Roman" w:cs="Times New Roman"/>
                <w:color w:val="0F243E" w:themeColor="text2" w:themeShade="80"/>
                <w:sz w:val="24"/>
                <w:szCs w:val="24"/>
              </w:rPr>
              <w:t>izveštavanja</w:t>
            </w:r>
            <w:r w:rsidR="00287252" w:rsidRPr="00041D98">
              <w:rPr>
                <w:rFonts w:ascii="Times New Roman" w:hAnsi="Times New Roman" w:cs="Times New Roman"/>
                <w:color w:val="0F243E" w:themeColor="text2" w:themeShade="80"/>
                <w:sz w:val="24"/>
                <w:szCs w:val="24"/>
              </w:rPr>
              <w:t xml:space="preserve"> o efikasnom i efektivnom upravljanju svih prihoda, rashoda, sredstava i njihovim obavezama. </w:t>
            </w:r>
          </w:p>
          <w:p w14:paraId="64F0BBA4"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025B6A0F" w14:textId="77777777"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3</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Redovno godišnje izveštavanje se vrši do 31. marta tekuće godine. </w:t>
            </w:r>
          </w:p>
          <w:p w14:paraId="08006F02" w14:textId="77777777" w:rsidR="00000847" w:rsidRPr="00041D98" w:rsidRDefault="00000847" w:rsidP="004C279F">
            <w:pPr>
              <w:jc w:val="both"/>
              <w:rPr>
                <w:rFonts w:ascii="Times New Roman" w:hAnsi="Times New Roman" w:cs="Times New Roman"/>
                <w:color w:val="0F243E" w:themeColor="text2" w:themeShade="80"/>
                <w:sz w:val="24"/>
                <w:szCs w:val="24"/>
              </w:rPr>
            </w:pPr>
          </w:p>
          <w:p w14:paraId="13AF63FE" w14:textId="77777777" w:rsidR="00287252" w:rsidRPr="00041D98" w:rsidRDefault="00000847"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Vanredno se izveštava na zahtev rukovodioca osnivačke institucije ili u skladu sa procenama Komisije. </w:t>
            </w:r>
          </w:p>
          <w:p w14:paraId="4A9BBD96"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3C50888" w14:textId="77777777" w:rsidR="001C4E31" w:rsidRPr="00041D98" w:rsidRDefault="001C4E31" w:rsidP="00000847">
            <w:pPr>
              <w:jc w:val="both"/>
              <w:rPr>
                <w:rFonts w:ascii="Times New Roman" w:hAnsi="Times New Roman" w:cs="Times New Roman"/>
                <w:b/>
                <w:color w:val="0F243E" w:themeColor="text2" w:themeShade="80"/>
                <w:sz w:val="24"/>
                <w:szCs w:val="24"/>
              </w:rPr>
            </w:pPr>
          </w:p>
          <w:p w14:paraId="48E53441" w14:textId="77777777" w:rsidR="00287252" w:rsidRPr="00041D98" w:rsidRDefault="00287252" w:rsidP="0000084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POGLAVLJE V – AKTIVNOSTI KOMISIJE</w:t>
            </w:r>
          </w:p>
          <w:p w14:paraId="1C127C34" w14:textId="77777777" w:rsidR="00287252" w:rsidRPr="00041D98" w:rsidRDefault="00287252" w:rsidP="00000847">
            <w:pPr>
              <w:jc w:val="center"/>
              <w:rPr>
                <w:rFonts w:ascii="Times New Roman" w:hAnsi="Times New Roman" w:cs="Times New Roman"/>
                <w:b/>
                <w:color w:val="0F243E" w:themeColor="text2" w:themeShade="80"/>
                <w:sz w:val="24"/>
                <w:szCs w:val="24"/>
              </w:rPr>
            </w:pPr>
          </w:p>
          <w:p w14:paraId="0C33A186"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CF66CF" w:rsidRPr="00041D98">
              <w:rPr>
                <w:rFonts w:ascii="Times New Roman" w:hAnsi="Times New Roman" w:cs="Times New Roman"/>
                <w:b/>
                <w:color w:val="0F243E" w:themeColor="text2" w:themeShade="80"/>
                <w:sz w:val="24"/>
                <w:szCs w:val="24"/>
              </w:rPr>
              <w:t>33</w:t>
            </w:r>
          </w:p>
          <w:p w14:paraId="33C841DC" w14:textId="77777777" w:rsidR="00287252" w:rsidRPr="00041D98" w:rsidRDefault="00287252" w:rsidP="0000084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Komuniciranje Komisije sa javnošću</w:t>
            </w:r>
          </w:p>
          <w:p w14:paraId="249366E5" w14:textId="77777777" w:rsidR="00721AD4" w:rsidRPr="00041D98" w:rsidRDefault="00721AD4" w:rsidP="004C279F">
            <w:pPr>
              <w:jc w:val="both"/>
              <w:rPr>
                <w:rFonts w:ascii="Times New Roman" w:hAnsi="Times New Roman" w:cs="Times New Roman"/>
                <w:color w:val="0F243E" w:themeColor="text2" w:themeShade="80"/>
                <w:sz w:val="24"/>
                <w:szCs w:val="24"/>
              </w:rPr>
            </w:pPr>
          </w:p>
          <w:p w14:paraId="45DF2E17" w14:textId="77777777" w:rsidR="00721AD4" w:rsidRPr="00041D98" w:rsidRDefault="00721AD4" w:rsidP="004C279F">
            <w:pPr>
              <w:jc w:val="both"/>
              <w:rPr>
                <w:rFonts w:ascii="Times New Roman" w:hAnsi="Times New Roman" w:cs="Times New Roman"/>
                <w:color w:val="0F243E" w:themeColor="text2" w:themeShade="80"/>
                <w:sz w:val="24"/>
                <w:szCs w:val="24"/>
              </w:rPr>
            </w:pPr>
          </w:p>
          <w:p w14:paraId="1DF80C76" w14:textId="77777777" w:rsidR="00287252" w:rsidRPr="00041D98" w:rsidRDefault="00721AD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je obavezna da: </w:t>
            </w:r>
          </w:p>
          <w:p w14:paraId="5002D81E"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1829DB28" w14:textId="77777777" w:rsidR="00287252" w:rsidRPr="00041D98" w:rsidRDefault="00721AD4"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ab/>
              <w:t xml:space="preserve">javnosti predstavi i objasni svoj rad i aktivnosti: </w:t>
            </w:r>
          </w:p>
          <w:p w14:paraId="18C9425C"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4106B34C" w14:textId="77777777" w:rsidR="00F7052E" w:rsidRDefault="00F7052E" w:rsidP="00721AD4">
            <w:pPr>
              <w:ind w:left="361"/>
              <w:jc w:val="both"/>
              <w:rPr>
                <w:rFonts w:ascii="Times New Roman" w:hAnsi="Times New Roman" w:cs="Times New Roman"/>
                <w:color w:val="0F243E" w:themeColor="text2" w:themeShade="80"/>
                <w:sz w:val="24"/>
                <w:szCs w:val="24"/>
              </w:rPr>
            </w:pPr>
          </w:p>
          <w:p w14:paraId="7C037911" w14:textId="3934FE25" w:rsidR="00287252" w:rsidRPr="00041D98" w:rsidRDefault="00721AD4"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ab/>
              <w:t xml:space="preserve">se stara da njenu misiju i ciljeve shvate građani; </w:t>
            </w:r>
          </w:p>
          <w:p w14:paraId="2C48837A"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74E8B45C" w14:textId="77777777" w:rsidR="00287252" w:rsidRPr="00041D98" w:rsidRDefault="00721AD4"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ab/>
              <w:t xml:space="preserve">da informiše javnost i medije o događajima koji su redovno i na vreme isplanirani, kao i </w:t>
            </w:r>
          </w:p>
          <w:p w14:paraId="1E5C33D8"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7651E49C" w14:textId="77777777" w:rsidR="00F7052E" w:rsidRDefault="00F7052E" w:rsidP="00721AD4">
            <w:pPr>
              <w:ind w:left="361"/>
              <w:jc w:val="both"/>
              <w:rPr>
                <w:rFonts w:ascii="Times New Roman" w:hAnsi="Times New Roman" w:cs="Times New Roman"/>
                <w:color w:val="0F243E" w:themeColor="text2" w:themeShade="80"/>
                <w:sz w:val="24"/>
                <w:szCs w:val="24"/>
              </w:rPr>
            </w:pPr>
          </w:p>
          <w:p w14:paraId="523DBA36" w14:textId="65151EF7" w:rsidR="00287252" w:rsidRPr="00041D98" w:rsidRDefault="00721AD4"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ab/>
              <w:t xml:space="preserve">da pravovremeno i dolično odgovara na zahteve za informacijama. </w:t>
            </w:r>
          </w:p>
          <w:p w14:paraId="251D942B" w14:textId="77777777" w:rsidR="00287252" w:rsidRPr="00041D98" w:rsidRDefault="00721AD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osniva dotične jedinice za komunikaciju, kako bi ista podržala i aktivnosti na terenu. </w:t>
            </w:r>
          </w:p>
          <w:p w14:paraId="7AC9F45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0AF625B" w14:textId="77777777" w:rsidR="00287252" w:rsidRPr="00041D98" w:rsidRDefault="00287252" w:rsidP="00721AD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F24CFC" w:rsidRPr="00041D98">
              <w:rPr>
                <w:rFonts w:ascii="Times New Roman" w:hAnsi="Times New Roman" w:cs="Times New Roman"/>
                <w:b/>
                <w:color w:val="0F243E" w:themeColor="text2" w:themeShade="80"/>
                <w:sz w:val="24"/>
                <w:szCs w:val="24"/>
              </w:rPr>
              <w:t>34</w:t>
            </w:r>
          </w:p>
          <w:p w14:paraId="535D121A" w14:textId="77777777" w:rsidR="00287252" w:rsidRPr="00041D98" w:rsidRDefault="00287252" w:rsidP="00721AD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Podrška žrtvama i preživelim </w:t>
            </w:r>
            <w:r w:rsidR="000265FD" w:rsidRPr="00041D98">
              <w:rPr>
                <w:rFonts w:ascii="Times New Roman" w:hAnsi="Times New Roman" w:cs="Times New Roman"/>
                <w:b/>
                <w:color w:val="0F243E" w:themeColor="text2" w:themeShade="80"/>
                <w:sz w:val="24"/>
                <w:szCs w:val="24"/>
              </w:rPr>
              <w:t>u procesu</w:t>
            </w:r>
            <w:r w:rsidRPr="00041D98">
              <w:rPr>
                <w:rFonts w:ascii="Times New Roman" w:hAnsi="Times New Roman" w:cs="Times New Roman"/>
                <w:b/>
                <w:color w:val="0F243E" w:themeColor="text2" w:themeShade="80"/>
                <w:sz w:val="24"/>
                <w:szCs w:val="24"/>
              </w:rPr>
              <w:t xml:space="preserve"> rada Komisije</w:t>
            </w:r>
          </w:p>
          <w:p w14:paraId="348C4F8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5D2DC76" w14:textId="77777777" w:rsidR="00287252" w:rsidRPr="00041D98" w:rsidRDefault="00721AD4"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osniva jedinicu za: </w:t>
            </w:r>
          </w:p>
          <w:p w14:paraId="52EB6B50" w14:textId="77777777" w:rsidR="00F7052E" w:rsidRDefault="00F7052E" w:rsidP="00721AD4">
            <w:pPr>
              <w:ind w:left="271"/>
              <w:jc w:val="both"/>
              <w:rPr>
                <w:rFonts w:ascii="Times New Roman" w:hAnsi="Times New Roman" w:cs="Times New Roman"/>
                <w:color w:val="0F243E" w:themeColor="text2" w:themeShade="80"/>
                <w:sz w:val="24"/>
                <w:szCs w:val="24"/>
              </w:rPr>
            </w:pPr>
          </w:p>
          <w:p w14:paraId="0560511F" w14:textId="5F0B6340" w:rsidR="00287252" w:rsidRPr="00041D98" w:rsidRDefault="00287252" w:rsidP="00721AD4">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r>
            <w:r w:rsidR="000265FD" w:rsidRPr="00041D98">
              <w:rPr>
                <w:rFonts w:ascii="Times New Roman" w:hAnsi="Times New Roman" w:cs="Times New Roman"/>
                <w:color w:val="0F243E" w:themeColor="text2" w:themeShade="80"/>
                <w:sz w:val="24"/>
                <w:szCs w:val="24"/>
              </w:rPr>
              <w:t xml:space="preserve">identifikovanje stizanje do žrtava </w:t>
            </w:r>
            <w:r w:rsidRPr="00041D98">
              <w:rPr>
                <w:rFonts w:ascii="Times New Roman" w:hAnsi="Times New Roman" w:cs="Times New Roman"/>
                <w:color w:val="0F243E" w:themeColor="text2" w:themeShade="80"/>
                <w:sz w:val="24"/>
                <w:szCs w:val="24"/>
              </w:rPr>
              <w:t xml:space="preserve">i zajednice žrtava, kao i za obezbeđivanje mogućnosti žrtvama da javno ili privatno ispričaju njihovu verziju doživljene povrede ili štete, kao i da izraze svoje potrebe; </w:t>
            </w:r>
          </w:p>
          <w:p w14:paraId="5B14B2DB" w14:textId="77777777" w:rsidR="00721AD4" w:rsidRPr="00041D98" w:rsidRDefault="00721AD4" w:rsidP="00721AD4">
            <w:pPr>
              <w:ind w:left="271"/>
              <w:jc w:val="both"/>
              <w:rPr>
                <w:rFonts w:ascii="Times New Roman" w:hAnsi="Times New Roman" w:cs="Times New Roman"/>
                <w:color w:val="0F243E" w:themeColor="text2" w:themeShade="80"/>
                <w:sz w:val="24"/>
                <w:szCs w:val="24"/>
              </w:rPr>
            </w:pPr>
          </w:p>
          <w:p w14:paraId="441E55EC" w14:textId="77777777" w:rsidR="00721AD4" w:rsidRPr="00041D98" w:rsidRDefault="00721AD4" w:rsidP="00721AD4">
            <w:pPr>
              <w:ind w:left="271"/>
              <w:jc w:val="both"/>
              <w:rPr>
                <w:rFonts w:ascii="Times New Roman" w:hAnsi="Times New Roman" w:cs="Times New Roman"/>
                <w:color w:val="0F243E" w:themeColor="text2" w:themeShade="80"/>
                <w:sz w:val="24"/>
                <w:szCs w:val="24"/>
              </w:rPr>
            </w:pPr>
          </w:p>
          <w:p w14:paraId="5AD31AD2" w14:textId="41FEA61D" w:rsidR="00287252" w:rsidRPr="00041D98" w:rsidRDefault="00287252" w:rsidP="00721AD4">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procenu potreba žrtava i zajednic</w:t>
            </w:r>
            <w:r w:rsidR="00BA325D"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žrtava, kako bi komisiji preporučila privremene hitne mere, mere koje su neophodne za reparaciju pojedinačnim žrtava ili </w:t>
            </w:r>
            <w:r w:rsidR="00BA325D" w:rsidRPr="00041D98">
              <w:rPr>
                <w:rFonts w:ascii="Times New Roman" w:hAnsi="Times New Roman" w:cs="Times New Roman"/>
                <w:color w:val="0F243E" w:themeColor="text2" w:themeShade="80"/>
                <w:sz w:val="24"/>
                <w:szCs w:val="24"/>
              </w:rPr>
              <w:t xml:space="preserve">kategorijama </w:t>
            </w:r>
            <w:r w:rsidRPr="00041D98">
              <w:rPr>
                <w:rFonts w:ascii="Times New Roman" w:hAnsi="Times New Roman" w:cs="Times New Roman"/>
                <w:color w:val="0F243E" w:themeColor="text2" w:themeShade="80"/>
                <w:sz w:val="24"/>
                <w:szCs w:val="24"/>
              </w:rPr>
              <w:t xml:space="preserve">žrtava, kao i radi preduzimanja mera u cilju rehabilitovanja i povratka ljudskog i građanskog dostojanstva pojedinačnim žrtvama ili </w:t>
            </w:r>
            <w:r w:rsidR="00BA325D" w:rsidRPr="00041D98">
              <w:rPr>
                <w:rFonts w:ascii="Times New Roman" w:hAnsi="Times New Roman" w:cs="Times New Roman"/>
                <w:color w:val="0F243E" w:themeColor="text2" w:themeShade="80"/>
                <w:sz w:val="24"/>
                <w:szCs w:val="24"/>
              </w:rPr>
              <w:t xml:space="preserve">kategorijama </w:t>
            </w:r>
            <w:r w:rsidRPr="00041D98">
              <w:rPr>
                <w:rFonts w:ascii="Times New Roman" w:hAnsi="Times New Roman" w:cs="Times New Roman"/>
                <w:color w:val="0F243E" w:themeColor="text2" w:themeShade="80"/>
                <w:sz w:val="24"/>
                <w:szCs w:val="24"/>
              </w:rPr>
              <w:t xml:space="preserve">žrtava. </w:t>
            </w:r>
          </w:p>
          <w:p w14:paraId="6FB8CD31" w14:textId="77777777" w:rsidR="00721AD4" w:rsidRPr="00041D98" w:rsidRDefault="00721AD4" w:rsidP="00721AD4">
            <w:pPr>
              <w:ind w:left="271"/>
              <w:jc w:val="both"/>
              <w:rPr>
                <w:rFonts w:ascii="Times New Roman" w:hAnsi="Times New Roman" w:cs="Times New Roman"/>
                <w:color w:val="0F243E" w:themeColor="text2" w:themeShade="80"/>
                <w:sz w:val="24"/>
                <w:szCs w:val="24"/>
              </w:rPr>
            </w:pPr>
          </w:p>
          <w:p w14:paraId="1FA4C804" w14:textId="77777777" w:rsidR="00721AD4" w:rsidRPr="00041D98" w:rsidRDefault="00721AD4" w:rsidP="00721AD4">
            <w:pPr>
              <w:ind w:left="271"/>
              <w:jc w:val="both"/>
              <w:rPr>
                <w:rFonts w:ascii="Times New Roman" w:hAnsi="Times New Roman" w:cs="Times New Roman"/>
                <w:color w:val="0F243E" w:themeColor="text2" w:themeShade="80"/>
                <w:sz w:val="24"/>
                <w:szCs w:val="24"/>
              </w:rPr>
            </w:pPr>
          </w:p>
          <w:p w14:paraId="0F99F4A2" w14:textId="77777777" w:rsidR="00287252" w:rsidRPr="00041D98" w:rsidRDefault="00287252" w:rsidP="00721AD4">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w:t>
            </w:r>
            <w:r w:rsidRPr="00041D98">
              <w:rPr>
                <w:rFonts w:ascii="Times New Roman" w:hAnsi="Times New Roman" w:cs="Times New Roman"/>
                <w:color w:val="0F243E" w:themeColor="text2" w:themeShade="80"/>
                <w:sz w:val="24"/>
                <w:szCs w:val="24"/>
              </w:rPr>
              <w:tab/>
              <w:t xml:space="preserve">obezbeđivanje, kada je to potrebno, pravne, psiho-socijalne, medicinske i logističke podrške žrtvama i preživelima </w:t>
            </w:r>
            <w:r w:rsidRPr="00041D98">
              <w:rPr>
                <w:rFonts w:ascii="Times New Roman" w:hAnsi="Times New Roman" w:cs="Times New Roman"/>
                <w:color w:val="0F243E" w:themeColor="text2" w:themeShade="80"/>
                <w:sz w:val="24"/>
                <w:szCs w:val="24"/>
              </w:rPr>
              <w:lastRenderedPageBreak/>
              <w:t xml:space="preserve">tokom perioda kada su obuhvaćeni u aktivnosti Komisije. </w:t>
            </w:r>
          </w:p>
          <w:p w14:paraId="204AA0A7" w14:textId="5DFEC4F2" w:rsidR="00721AD4" w:rsidRDefault="00721AD4" w:rsidP="00721AD4">
            <w:pPr>
              <w:ind w:left="271"/>
              <w:jc w:val="both"/>
              <w:rPr>
                <w:rFonts w:ascii="Times New Roman" w:hAnsi="Times New Roman" w:cs="Times New Roman"/>
                <w:color w:val="0F243E" w:themeColor="text2" w:themeShade="80"/>
                <w:sz w:val="24"/>
                <w:szCs w:val="24"/>
              </w:rPr>
            </w:pPr>
          </w:p>
          <w:p w14:paraId="11D657C0" w14:textId="77777777" w:rsidR="00F7052E" w:rsidRPr="00041D98" w:rsidRDefault="00F7052E" w:rsidP="00721AD4">
            <w:pPr>
              <w:ind w:left="271"/>
              <w:jc w:val="both"/>
              <w:rPr>
                <w:rFonts w:ascii="Times New Roman" w:hAnsi="Times New Roman" w:cs="Times New Roman"/>
                <w:color w:val="0F243E" w:themeColor="text2" w:themeShade="80"/>
                <w:sz w:val="24"/>
                <w:szCs w:val="24"/>
              </w:rPr>
            </w:pPr>
          </w:p>
          <w:p w14:paraId="6A01EA2D" w14:textId="0CC2AA49" w:rsidR="00287252" w:rsidRPr="00041D98" w:rsidRDefault="00287252" w:rsidP="00721AD4">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w:t>
            </w:r>
            <w:r w:rsidRPr="00041D98">
              <w:rPr>
                <w:rFonts w:ascii="Times New Roman" w:hAnsi="Times New Roman" w:cs="Times New Roman"/>
                <w:color w:val="0F243E" w:themeColor="text2" w:themeShade="80"/>
                <w:sz w:val="24"/>
                <w:szCs w:val="24"/>
              </w:rPr>
              <w:tab/>
              <w:t xml:space="preserve">uzimanje u obzir i tretiranje pitanja </w:t>
            </w:r>
            <w:r w:rsidR="00F52436" w:rsidRPr="00041D98">
              <w:rPr>
                <w:rFonts w:ascii="Times New Roman" w:hAnsi="Times New Roman" w:cs="Times New Roman"/>
                <w:color w:val="0F243E" w:themeColor="text2" w:themeShade="80"/>
                <w:sz w:val="24"/>
                <w:szCs w:val="24"/>
              </w:rPr>
              <w:t xml:space="preserve">upućenih </w:t>
            </w:r>
            <w:r w:rsidRPr="00041D98">
              <w:rPr>
                <w:rFonts w:ascii="Times New Roman" w:hAnsi="Times New Roman" w:cs="Times New Roman"/>
                <w:color w:val="0F243E" w:themeColor="text2" w:themeShade="80"/>
                <w:sz w:val="24"/>
                <w:szCs w:val="24"/>
              </w:rPr>
              <w:t>Komisij</w:t>
            </w:r>
            <w:r w:rsidR="00F52436" w:rsidRPr="00041D98">
              <w:rPr>
                <w:rFonts w:ascii="Times New Roman" w:hAnsi="Times New Roman" w:cs="Times New Roman"/>
                <w:color w:val="0F243E" w:themeColor="text2" w:themeShade="80"/>
                <w:sz w:val="24"/>
                <w:szCs w:val="24"/>
              </w:rPr>
              <w:t>i</w:t>
            </w:r>
            <w:r w:rsidRPr="00041D98">
              <w:rPr>
                <w:rFonts w:ascii="Times New Roman" w:hAnsi="Times New Roman" w:cs="Times New Roman"/>
                <w:color w:val="0F243E" w:themeColor="text2" w:themeShade="80"/>
                <w:sz w:val="24"/>
                <w:szCs w:val="24"/>
              </w:rPr>
              <w:t>, potkomisiji, nekom drugom organu ili telu o</w:t>
            </w:r>
            <w:r w:rsidR="00F52436"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 strane nekog drugog lica, organizacije ili udruženja;</w:t>
            </w:r>
          </w:p>
          <w:p w14:paraId="6681B36F" w14:textId="77777777" w:rsidR="00721AD4" w:rsidRPr="00041D98" w:rsidRDefault="00721AD4" w:rsidP="00721AD4">
            <w:pPr>
              <w:ind w:left="271"/>
              <w:jc w:val="both"/>
              <w:rPr>
                <w:rFonts w:ascii="Times New Roman" w:hAnsi="Times New Roman" w:cs="Times New Roman"/>
                <w:color w:val="0F243E" w:themeColor="text2" w:themeShade="80"/>
                <w:sz w:val="24"/>
                <w:szCs w:val="24"/>
              </w:rPr>
            </w:pPr>
          </w:p>
          <w:p w14:paraId="18CDA987" w14:textId="77777777" w:rsidR="00721AD4" w:rsidRPr="00041D98" w:rsidRDefault="00721AD4" w:rsidP="00721AD4">
            <w:pPr>
              <w:ind w:left="271"/>
              <w:jc w:val="both"/>
              <w:rPr>
                <w:rFonts w:ascii="Times New Roman" w:hAnsi="Times New Roman" w:cs="Times New Roman"/>
                <w:color w:val="0F243E" w:themeColor="text2" w:themeShade="80"/>
                <w:sz w:val="24"/>
                <w:szCs w:val="24"/>
              </w:rPr>
            </w:pPr>
          </w:p>
          <w:p w14:paraId="24ED71B7" w14:textId="0699E1B8" w:rsidR="00287252" w:rsidRPr="00041D98" w:rsidRDefault="00287252" w:rsidP="00721AD4">
            <w:pPr>
              <w:ind w:left="27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w:t>
            </w:r>
            <w:r w:rsidRPr="00041D98">
              <w:rPr>
                <w:rFonts w:ascii="Times New Roman" w:hAnsi="Times New Roman" w:cs="Times New Roman"/>
                <w:color w:val="0F243E" w:themeColor="text2" w:themeShade="80"/>
                <w:sz w:val="24"/>
                <w:szCs w:val="24"/>
              </w:rPr>
              <w:tab/>
              <w:t>pripremanje i predaju</w:t>
            </w:r>
            <w:r w:rsidR="00F52436" w:rsidRPr="00041D98">
              <w:rPr>
                <w:rFonts w:ascii="Times New Roman" w:hAnsi="Times New Roman" w:cs="Times New Roman"/>
                <w:color w:val="0F243E" w:themeColor="text2" w:themeShade="80"/>
                <w:sz w:val="24"/>
                <w:szCs w:val="24"/>
              </w:rPr>
              <w:t xml:space="preserve"> izveštaja </w:t>
            </w:r>
            <w:r w:rsidRPr="00041D98">
              <w:rPr>
                <w:rFonts w:ascii="Times New Roman" w:hAnsi="Times New Roman" w:cs="Times New Roman"/>
                <w:color w:val="0F243E" w:themeColor="text2" w:themeShade="80"/>
                <w:sz w:val="24"/>
                <w:szCs w:val="24"/>
              </w:rPr>
              <w:t xml:space="preserve">Komisiji u vezi sa njenim aktivnostima. </w:t>
            </w:r>
          </w:p>
          <w:p w14:paraId="443052DF" w14:textId="77777777" w:rsidR="00721AD4" w:rsidRPr="00041D98" w:rsidRDefault="00721AD4" w:rsidP="004C279F">
            <w:pPr>
              <w:jc w:val="both"/>
              <w:rPr>
                <w:rFonts w:ascii="Times New Roman" w:hAnsi="Times New Roman" w:cs="Times New Roman"/>
                <w:color w:val="0F243E" w:themeColor="text2" w:themeShade="80"/>
                <w:sz w:val="24"/>
                <w:szCs w:val="24"/>
              </w:rPr>
            </w:pPr>
          </w:p>
          <w:p w14:paraId="0CE8033E" w14:textId="77777777" w:rsidR="00721AD4" w:rsidRPr="00041D98" w:rsidRDefault="00721AD4" w:rsidP="004C279F">
            <w:pPr>
              <w:jc w:val="both"/>
              <w:rPr>
                <w:rFonts w:ascii="Times New Roman" w:hAnsi="Times New Roman" w:cs="Times New Roman"/>
                <w:color w:val="0F243E" w:themeColor="text2" w:themeShade="80"/>
                <w:sz w:val="24"/>
                <w:szCs w:val="24"/>
              </w:rPr>
            </w:pPr>
          </w:p>
          <w:p w14:paraId="3BD106E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Jedinica koja je određena stavom jedan (1) ovog člana satara se da i poverenicima i članovima Sekretarijata, koji takođe mogu patiti od efekata traume, pošto su slušali priče mnogo meseci zaredom, budu pružane sesije u usluge psiho-socijalne podrške. </w:t>
            </w:r>
          </w:p>
          <w:p w14:paraId="5D030AF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8C9466E" w14:textId="77777777" w:rsidR="00F24CFC" w:rsidRPr="00041D98" w:rsidRDefault="00F24CFC" w:rsidP="000265FD">
            <w:pPr>
              <w:rPr>
                <w:rFonts w:ascii="Times New Roman" w:hAnsi="Times New Roman" w:cs="Times New Roman"/>
                <w:b/>
                <w:color w:val="0F243E" w:themeColor="text2" w:themeShade="80"/>
                <w:sz w:val="24"/>
                <w:szCs w:val="24"/>
              </w:rPr>
            </w:pPr>
          </w:p>
          <w:p w14:paraId="3C9FBE7B" w14:textId="77777777" w:rsidR="00211D1E" w:rsidRPr="00041D98" w:rsidRDefault="00211D1E" w:rsidP="00F24CF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F24CFC" w:rsidRPr="00041D98">
              <w:rPr>
                <w:rFonts w:ascii="Times New Roman" w:hAnsi="Times New Roman" w:cs="Times New Roman"/>
                <w:b/>
                <w:color w:val="0F243E" w:themeColor="text2" w:themeShade="80"/>
                <w:sz w:val="24"/>
                <w:szCs w:val="24"/>
              </w:rPr>
              <w:t>35</w:t>
            </w:r>
          </w:p>
          <w:p w14:paraId="575B4A53" w14:textId="77777777" w:rsidR="00211D1E" w:rsidRPr="00041D98" w:rsidRDefault="00F24CFC" w:rsidP="00F24CF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Podrška žrtvama </w:t>
            </w:r>
            <w:r w:rsidR="000265FD" w:rsidRPr="00041D98">
              <w:rPr>
                <w:rFonts w:ascii="Times New Roman" w:hAnsi="Times New Roman" w:cs="Times New Roman"/>
                <w:b/>
                <w:color w:val="0F243E" w:themeColor="text2" w:themeShade="80"/>
                <w:sz w:val="24"/>
                <w:szCs w:val="24"/>
              </w:rPr>
              <w:t xml:space="preserve">povreda </w:t>
            </w:r>
            <w:r w:rsidR="00211D1E" w:rsidRPr="00041D98">
              <w:rPr>
                <w:rFonts w:ascii="Times New Roman" w:hAnsi="Times New Roman" w:cs="Times New Roman"/>
                <w:b/>
                <w:color w:val="0F243E" w:themeColor="text2" w:themeShade="80"/>
                <w:sz w:val="24"/>
                <w:szCs w:val="24"/>
              </w:rPr>
              <w:t>po rodnom osnovu</w:t>
            </w:r>
          </w:p>
          <w:p w14:paraId="643F4398" w14:textId="77777777" w:rsidR="00F24CFC" w:rsidRPr="00041D98" w:rsidRDefault="00F24CFC" w:rsidP="004C279F">
            <w:pPr>
              <w:jc w:val="both"/>
              <w:rPr>
                <w:rFonts w:ascii="Times New Roman" w:hAnsi="Times New Roman" w:cs="Times New Roman"/>
                <w:b/>
                <w:color w:val="0F243E" w:themeColor="text2" w:themeShade="80"/>
                <w:sz w:val="24"/>
                <w:szCs w:val="24"/>
              </w:rPr>
            </w:pPr>
          </w:p>
          <w:p w14:paraId="6A10F835" w14:textId="77777777" w:rsidR="00287252" w:rsidRPr="00041D98" w:rsidRDefault="00F24CFC"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w:t>
            </w:r>
            <w:r w:rsidR="000265FD" w:rsidRPr="00041D98">
              <w:rPr>
                <w:rFonts w:ascii="Times New Roman" w:hAnsi="Times New Roman" w:cs="Times New Roman"/>
                <w:color w:val="0F243E" w:themeColor="text2" w:themeShade="80"/>
                <w:sz w:val="24"/>
                <w:szCs w:val="24"/>
              </w:rPr>
              <w:t>određuje dotičnu jedinicu</w:t>
            </w:r>
            <w:r w:rsidR="00287252" w:rsidRPr="00041D98">
              <w:rPr>
                <w:rFonts w:ascii="Times New Roman" w:hAnsi="Times New Roman" w:cs="Times New Roman"/>
                <w:color w:val="0F243E" w:themeColor="text2" w:themeShade="80"/>
                <w:sz w:val="24"/>
                <w:szCs w:val="24"/>
              </w:rPr>
              <w:t xml:space="preserve">, kako bi: </w:t>
            </w:r>
          </w:p>
          <w:p w14:paraId="2B42E67F" w14:textId="77777777" w:rsidR="00F7052E" w:rsidRDefault="00F7052E" w:rsidP="00721AD4">
            <w:pPr>
              <w:ind w:left="361"/>
              <w:jc w:val="both"/>
              <w:rPr>
                <w:rFonts w:ascii="Times New Roman" w:hAnsi="Times New Roman" w:cs="Times New Roman"/>
                <w:color w:val="0F243E" w:themeColor="text2" w:themeShade="80"/>
                <w:sz w:val="24"/>
                <w:szCs w:val="24"/>
              </w:rPr>
            </w:pPr>
          </w:p>
          <w:p w14:paraId="280EE8DD" w14:textId="691A2679"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ab/>
              <w:t xml:space="preserve">preporučivala protokole za uzimanje iskaza, prikupljanje i analizu posebnih podataka o rodu i polu, </w:t>
            </w:r>
            <w:r w:rsidR="00BA325D" w:rsidRPr="00041D98">
              <w:rPr>
                <w:rFonts w:ascii="Times New Roman" w:hAnsi="Times New Roman" w:cs="Times New Roman"/>
                <w:color w:val="0F243E" w:themeColor="text2" w:themeShade="80"/>
                <w:sz w:val="24"/>
                <w:szCs w:val="24"/>
              </w:rPr>
              <w:t xml:space="preserve">i o </w:t>
            </w:r>
            <w:r w:rsidR="00287252" w:rsidRPr="00041D98">
              <w:rPr>
                <w:rFonts w:ascii="Times New Roman" w:hAnsi="Times New Roman" w:cs="Times New Roman"/>
                <w:color w:val="0F243E" w:themeColor="text2" w:themeShade="80"/>
                <w:sz w:val="24"/>
                <w:szCs w:val="24"/>
              </w:rPr>
              <w:lastRenderedPageBreak/>
              <w:t>vođenj</w:t>
            </w:r>
            <w:r w:rsidR="00BA325D" w:rsidRPr="00041D98">
              <w:rPr>
                <w:rFonts w:ascii="Times New Roman" w:hAnsi="Times New Roman" w:cs="Times New Roman"/>
                <w:color w:val="0F243E" w:themeColor="text2" w:themeShade="80"/>
                <w:sz w:val="24"/>
                <w:szCs w:val="24"/>
              </w:rPr>
              <w:t>u</w:t>
            </w:r>
            <w:r w:rsidR="00287252" w:rsidRPr="00041D98">
              <w:rPr>
                <w:rFonts w:ascii="Times New Roman" w:hAnsi="Times New Roman" w:cs="Times New Roman"/>
                <w:color w:val="0F243E" w:themeColor="text2" w:themeShade="80"/>
                <w:sz w:val="24"/>
                <w:szCs w:val="24"/>
              </w:rPr>
              <w:t xml:space="preserve"> intervjua i saslušanja, radi obezbeđivanja potp</w:t>
            </w:r>
            <w:r w:rsidRPr="00041D98">
              <w:rPr>
                <w:rFonts w:ascii="Times New Roman" w:hAnsi="Times New Roman" w:cs="Times New Roman"/>
                <w:color w:val="0F243E" w:themeColor="text2" w:themeShade="80"/>
                <w:sz w:val="24"/>
                <w:szCs w:val="24"/>
              </w:rPr>
              <w:t>unog tretiranja rodnih pitanja;</w:t>
            </w:r>
          </w:p>
          <w:p w14:paraId="5F08376E"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7F3B24B3" w14:textId="327A2227" w:rsidR="007F41D2" w:rsidRPr="00041D98" w:rsidRDefault="007F41D2" w:rsidP="00F7052E">
            <w:pPr>
              <w:jc w:val="both"/>
              <w:rPr>
                <w:rFonts w:ascii="Times New Roman" w:hAnsi="Times New Roman" w:cs="Times New Roman"/>
                <w:color w:val="0F243E" w:themeColor="text2" w:themeShade="80"/>
                <w:sz w:val="24"/>
                <w:szCs w:val="24"/>
              </w:rPr>
            </w:pPr>
          </w:p>
          <w:p w14:paraId="1AFBF206" w14:textId="77777777"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ab/>
              <w:t xml:space="preserve">pratila rodne prakse unutar Komisije i savetovala dobre prakse i načela. </w:t>
            </w:r>
          </w:p>
          <w:p w14:paraId="4E80818F" w14:textId="77777777" w:rsidR="00721AD4" w:rsidRPr="00041D98" w:rsidRDefault="00721AD4" w:rsidP="00721AD4">
            <w:pPr>
              <w:jc w:val="both"/>
              <w:rPr>
                <w:rFonts w:ascii="Times New Roman" w:hAnsi="Times New Roman" w:cs="Times New Roman"/>
                <w:color w:val="0F243E" w:themeColor="text2" w:themeShade="80"/>
                <w:sz w:val="24"/>
                <w:szCs w:val="24"/>
              </w:rPr>
            </w:pPr>
          </w:p>
          <w:p w14:paraId="32F71953" w14:textId="77777777" w:rsidR="00287252" w:rsidRPr="00041D98" w:rsidRDefault="00F24CFC" w:rsidP="00721AD4">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Jedinica iz stava </w:t>
            </w: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 xml:space="preserve">, ovog člana, će u koordinaciji sa istraživačima Komisije, istražiti: </w:t>
            </w:r>
          </w:p>
          <w:p w14:paraId="4C935ED7"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4CAA4834" w14:textId="1BE21467"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ab/>
              <w:t xml:space="preserve">povrede ljudskih prava po rodnom osnovu, kao što se i dogodilo tokom </w:t>
            </w:r>
            <w:r w:rsidR="00BA325D" w:rsidRPr="00041D98">
              <w:rPr>
                <w:rFonts w:ascii="Times New Roman" w:hAnsi="Times New Roman" w:cs="Times New Roman"/>
                <w:color w:val="0F243E" w:themeColor="text2" w:themeShade="80"/>
                <w:sz w:val="24"/>
                <w:szCs w:val="24"/>
              </w:rPr>
              <w:t>perioda koji Komisija razmatra</w:t>
            </w:r>
            <w:r w:rsidR="00287252" w:rsidRPr="00041D98">
              <w:rPr>
                <w:rFonts w:ascii="Times New Roman" w:hAnsi="Times New Roman" w:cs="Times New Roman"/>
                <w:color w:val="0F243E" w:themeColor="text2" w:themeShade="80"/>
                <w:sz w:val="24"/>
                <w:szCs w:val="24"/>
              </w:rPr>
              <w:t xml:space="preserve">; </w:t>
            </w:r>
          </w:p>
          <w:p w14:paraId="3BA0D486"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2405E628" w14:textId="77777777"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ab/>
              <w:t xml:space="preserve">korišćenje nasilja po rodnom osnovu, i </w:t>
            </w:r>
          </w:p>
          <w:p w14:paraId="115B5F55" w14:textId="77777777"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ab/>
              <w:t xml:space="preserve">korišćenje seksualnih zločina kao </w:t>
            </w:r>
            <w:r w:rsidR="00BA325D" w:rsidRPr="00041D98">
              <w:rPr>
                <w:rFonts w:ascii="Times New Roman" w:hAnsi="Times New Roman" w:cs="Times New Roman"/>
                <w:color w:val="0F243E" w:themeColor="text2" w:themeShade="80"/>
                <w:sz w:val="24"/>
                <w:szCs w:val="24"/>
              </w:rPr>
              <w:t xml:space="preserve">ratno </w:t>
            </w:r>
            <w:r w:rsidR="00287252" w:rsidRPr="00041D98">
              <w:rPr>
                <w:rFonts w:ascii="Times New Roman" w:hAnsi="Times New Roman" w:cs="Times New Roman"/>
                <w:color w:val="0F243E" w:themeColor="text2" w:themeShade="80"/>
                <w:sz w:val="24"/>
                <w:szCs w:val="24"/>
              </w:rPr>
              <w:t xml:space="preserve">oružje koje služi ciljevima takvih entiteta. </w:t>
            </w:r>
          </w:p>
          <w:p w14:paraId="7964E856" w14:textId="77777777" w:rsidR="00721AD4" w:rsidRPr="00041D98" w:rsidRDefault="00721AD4" w:rsidP="00721AD4">
            <w:pPr>
              <w:jc w:val="both"/>
              <w:rPr>
                <w:rFonts w:ascii="Times New Roman" w:hAnsi="Times New Roman" w:cs="Times New Roman"/>
                <w:color w:val="0F243E" w:themeColor="text2" w:themeShade="80"/>
                <w:sz w:val="24"/>
                <w:szCs w:val="24"/>
              </w:rPr>
            </w:pPr>
          </w:p>
          <w:p w14:paraId="2F322EBE" w14:textId="403E738E" w:rsidR="00287252" w:rsidRPr="00041D98" w:rsidRDefault="00F24CFC" w:rsidP="00721AD4">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Jedinica iz stava </w:t>
            </w:r>
            <w:r w:rsidRPr="00041D98">
              <w:rPr>
                <w:rFonts w:ascii="Times New Roman" w:hAnsi="Times New Roman" w:cs="Times New Roman"/>
                <w:color w:val="0F243E" w:themeColor="text2" w:themeShade="80"/>
                <w:sz w:val="24"/>
                <w:szCs w:val="24"/>
              </w:rPr>
              <w:t>1</w:t>
            </w:r>
            <w:r w:rsidR="008328F6"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 xml:space="preserve"> ovog člana, će zajedno sa Jedinicom za podršku žrtvama: </w:t>
            </w:r>
          </w:p>
          <w:p w14:paraId="33380079"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0676E672" w14:textId="77777777" w:rsidR="00721AD4" w:rsidRPr="00041D98" w:rsidRDefault="00721AD4" w:rsidP="00721AD4">
            <w:pPr>
              <w:ind w:left="361"/>
              <w:jc w:val="both"/>
              <w:rPr>
                <w:rFonts w:ascii="Times New Roman" w:hAnsi="Times New Roman" w:cs="Times New Roman"/>
                <w:color w:val="0F243E" w:themeColor="text2" w:themeShade="80"/>
                <w:sz w:val="24"/>
                <w:szCs w:val="24"/>
              </w:rPr>
            </w:pPr>
          </w:p>
          <w:p w14:paraId="1A7357A4" w14:textId="05DE5453"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ab/>
              <w:t xml:space="preserve">naći i identifikovati žrtve povreda po rodnom osnovu i omogući će žrtvama </w:t>
            </w:r>
            <w:r w:rsidR="00BA325D" w:rsidRPr="00041D98">
              <w:rPr>
                <w:rFonts w:ascii="Times New Roman" w:hAnsi="Times New Roman" w:cs="Times New Roman"/>
                <w:color w:val="0F243E" w:themeColor="text2" w:themeShade="80"/>
                <w:sz w:val="24"/>
                <w:szCs w:val="24"/>
              </w:rPr>
              <w:t>zatvorene ili otvorene sesije kako bi</w:t>
            </w:r>
            <w:r w:rsidR="00F52436" w:rsidRPr="00041D98">
              <w:rPr>
                <w:rFonts w:ascii="Times New Roman" w:hAnsi="Times New Roman" w:cs="Times New Roman"/>
                <w:color w:val="0F243E" w:themeColor="text2" w:themeShade="80"/>
                <w:sz w:val="24"/>
                <w:szCs w:val="24"/>
              </w:rPr>
              <w:t xml:space="preserve"> iskazali</w:t>
            </w:r>
            <w:r w:rsidR="00BA325D"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ispriča</w:t>
            </w:r>
            <w:r w:rsidR="00BA325D" w:rsidRPr="00041D98">
              <w:rPr>
                <w:rFonts w:ascii="Times New Roman" w:hAnsi="Times New Roman" w:cs="Times New Roman"/>
                <w:color w:val="0F243E" w:themeColor="text2" w:themeShade="80"/>
                <w:sz w:val="24"/>
                <w:szCs w:val="24"/>
              </w:rPr>
              <w:t>li</w:t>
            </w:r>
            <w:r w:rsidR="00287252" w:rsidRPr="00041D98">
              <w:rPr>
                <w:rFonts w:ascii="Times New Roman" w:hAnsi="Times New Roman" w:cs="Times New Roman"/>
                <w:color w:val="0F243E" w:themeColor="text2" w:themeShade="80"/>
                <w:sz w:val="24"/>
                <w:szCs w:val="24"/>
              </w:rPr>
              <w:t xml:space="preserve"> svoju verziju </w:t>
            </w:r>
            <w:r w:rsidR="00F52436" w:rsidRPr="00041D98">
              <w:rPr>
                <w:rFonts w:ascii="Times New Roman" w:hAnsi="Times New Roman" w:cs="Times New Roman"/>
                <w:color w:val="0F243E" w:themeColor="text2" w:themeShade="80"/>
                <w:sz w:val="24"/>
                <w:szCs w:val="24"/>
              </w:rPr>
              <w:t xml:space="preserve">o </w:t>
            </w:r>
            <w:r w:rsidR="00BA325D" w:rsidRPr="00041D98">
              <w:rPr>
                <w:rFonts w:ascii="Times New Roman" w:hAnsi="Times New Roman" w:cs="Times New Roman"/>
                <w:color w:val="0F243E" w:themeColor="text2" w:themeShade="80"/>
                <w:sz w:val="24"/>
                <w:szCs w:val="24"/>
              </w:rPr>
              <w:lastRenderedPageBreak/>
              <w:t>zlostavljanj</w:t>
            </w:r>
            <w:r w:rsidR="00F52436" w:rsidRPr="00041D98">
              <w:rPr>
                <w:rFonts w:ascii="Times New Roman" w:hAnsi="Times New Roman" w:cs="Times New Roman"/>
                <w:color w:val="0F243E" w:themeColor="text2" w:themeShade="80"/>
                <w:sz w:val="24"/>
                <w:szCs w:val="24"/>
              </w:rPr>
              <w:t>u</w:t>
            </w:r>
            <w:r w:rsidR="00287252" w:rsidRPr="00041D98">
              <w:rPr>
                <w:rFonts w:ascii="Times New Roman" w:hAnsi="Times New Roman" w:cs="Times New Roman"/>
                <w:color w:val="0F243E" w:themeColor="text2" w:themeShade="80"/>
                <w:sz w:val="24"/>
                <w:szCs w:val="24"/>
              </w:rPr>
              <w:t xml:space="preserve"> ili </w:t>
            </w:r>
            <w:r w:rsidR="00BA325D" w:rsidRPr="00041D98">
              <w:rPr>
                <w:rFonts w:ascii="Times New Roman" w:hAnsi="Times New Roman" w:cs="Times New Roman"/>
                <w:color w:val="0F243E" w:themeColor="text2" w:themeShade="80"/>
                <w:sz w:val="24"/>
                <w:szCs w:val="24"/>
              </w:rPr>
              <w:t xml:space="preserve">o nanesenoj </w:t>
            </w:r>
            <w:r w:rsidR="00287252" w:rsidRPr="00041D98">
              <w:rPr>
                <w:rFonts w:ascii="Times New Roman" w:hAnsi="Times New Roman" w:cs="Times New Roman"/>
                <w:color w:val="0F243E" w:themeColor="text2" w:themeShade="80"/>
                <w:sz w:val="24"/>
                <w:szCs w:val="24"/>
              </w:rPr>
              <w:t>štet</w:t>
            </w:r>
            <w:r w:rsidR="00BA325D"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kao i da iskažu svoje potrebe. </w:t>
            </w:r>
          </w:p>
          <w:p w14:paraId="55F5F935" w14:textId="77777777" w:rsidR="00D037C4" w:rsidRPr="00041D98" w:rsidRDefault="00D037C4" w:rsidP="00721AD4">
            <w:pPr>
              <w:ind w:left="361"/>
              <w:jc w:val="both"/>
              <w:rPr>
                <w:rFonts w:ascii="Times New Roman" w:hAnsi="Times New Roman" w:cs="Times New Roman"/>
                <w:color w:val="0F243E" w:themeColor="text2" w:themeShade="80"/>
                <w:sz w:val="24"/>
                <w:szCs w:val="24"/>
              </w:rPr>
            </w:pPr>
          </w:p>
          <w:p w14:paraId="58663CCB" w14:textId="3D55B8F0" w:rsidR="00287252" w:rsidRPr="00041D98" w:rsidRDefault="00F24CFC"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ab/>
              <w:t xml:space="preserve">održati specifična </w:t>
            </w:r>
            <w:r w:rsidR="00BA325D" w:rsidRPr="00041D98">
              <w:rPr>
                <w:rFonts w:ascii="Times New Roman" w:hAnsi="Times New Roman" w:cs="Times New Roman"/>
                <w:color w:val="0F243E" w:themeColor="text2" w:themeShade="80"/>
                <w:sz w:val="24"/>
                <w:szCs w:val="24"/>
              </w:rPr>
              <w:t>otvorena ili zatvorena</w:t>
            </w:r>
            <w:r w:rsidR="00287252" w:rsidRPr="00041D98">
              <w:rPr>
                <w:rFonts w:ascii="Times New Roman" w:hAnsi="Times New Roman" w:cs="Times New Roman"/>
                <w:color w:val="0F243E" w:themeColor="text2" w:themeShade="80"/>
                <w:sz w:val="24"/>
                <w:szCs w:val="24"/>
              </w:rPr>
              <w:t xml:space="preserve"> saslušanja u vezi sa: </w:t>
            </w:r>
          </w:p>
          <w:p w14:paraId="65373014" w14:textId="77777777" w:rsidR="00D037C4" w:rsidRPr="00041D98" w:rsidRDefault="00D037C4" w:rsidP="00D037C4">
            <w:pPr>
              <w:ind w:left="631"/>
              <w:jc w:val="both"/>
              <w:rPr>
                <w:rFonts w:ascii="Times New Roman" w:hAnsi="Times New Roman" w:cs="Times New Roman"/>
                <w:color w:val="0F243E" w:themeColor="text2" w:themeShade="80"/>
                <w:sz w:val="24"/>
                <w:szCs w:val="24"/>
              </w:rPr>
            </w:pPr>
          </w:p>
          <w:p w14:paraId="113C6488" w14:textId="235EA896" w:rsidR="00287252" w:rsidRPr="00041D98" w:rsidRDefault="00F24CFC" w:rsidP="00D037C4">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.2.1.</w:t>
            </w:r>
            <w:r w:rsidR="00287252" w:rsidRPr="00041D98">
              <w:rPr>
                <w:rFonts w:ascii="Times New Roman" w:hAnsi="Times New Roman" w:cs="Times New Roman"/>
                <w:color w:val="0F243E" w:themeColor="text2" w:themeShade="80"/>
                <w:sz w:val="24"/>
                <w:szCs w:val="24"/>
              </w:rPr>
              <w:tab/>
              <w:t>rodno</w:t>
            </w:r>
            <w:r w:rsidR="00F52436" w:rsidRPr="00041D98">
              <w:rPr>
                <w:rFonts w:ascii="Times New Roman" w:hAnsi="Times New Roman" w:cs="Times New Roman"/>
                <w:color w:val="0F243E" w:themeColor="text2" w:themeShade="80"/>
                <w:sz w:val="24"/>
                <w:szCs w:val="24"/>
              </w:rPr>
              <w:t>m</w:t>
            </w:r>
            <w:r w:rsidR="00287252" w:rsidRPr="00041D98">
              <w:rPr>
                <w:rFonts w:ascii="Times New Roman" w:hAnsi="Times New Roman" w:cs="Times New Roman"/>
                <w:color w:val="0F243E" w:themeColor="text2" w:themeShade="80"/>
                <w:sz w:val="24"/>
                <w:szCs w:val="24"/>
              </w:rPr>
              <w:t xml:space="preserve"> prirod</w:t>
            </w:r>
            <w:r w:rsidR="00F52436" w:rsidRPr="00041D98">
              <w:rPr>
                <w:rFonts w:ascii="Times New Roman" w:hAnsi="Times New Roman" w:cs="Times New Roman"/>
                <w:color w:val="0F243E" w:themeColor="text2" w:themeShade="80"/>
                <w:sz w:val="24"/>
                <w:szCs w:val="24"/>
              </w:rPr>
              <w:t>om</w:t>
            </w:r>
            <w:r w:rsidR="00287252" w:rsidRPr="00041D98">
              <w:rPr>
                <w:rFonts w:ascii="Times New Roman" w:hAnsi="Times New Roman" w:cs="Times New Roman"/>
                <w:color w:val="0F243E" w:themeColor="text2" w:themeShade="80"/>
                <w:sz w:val="24"/>
                <w:szCs w:val="24"/>
              </w:rPr>
              <w:t xml:space="preserve"> i kontekst</w:t>
            </w:r>
            <w:r w:rsidR="00F52436" w:rsidRPr="00041D98">
              <w:rPr>
                <w:rFonts w:ascii="Times New Roman" w:hAnsi="Times New Roman" w:cs="Times New Roman"/>
                <w:color w:val="0F243E" w:themeColor="text2" w:themeShade="80"/>
                <w:sz w:val="24"/>
                <w:szCs w:val="24"/>
              </w:rPr>
              <w:t>om</w:t>
            </w:r>
            <w:r w:rsidR="00287252" w:rsidRPr="00041D98">
              <w:rPr>
                <w:rFonts w:ascii="Times New Roman" w:hAnsi="Times New Roman" w:cs="Times New Roman"/>
                <w:color w:val="0F243E" w:themeColor="text2" w:themeShade="80"/>
                <w:sz w:val="24"/>
                <w:szCs w:val="24"/>
              </w:rPr>
              <w:t xml:space="preserve"> nasilja i marginalizovanja; </w:t>
            </w:r>
          </w:p>
          <w:p w14:paraId="0FCA5FF6" w14:textId="77777777" w:rsidR="00F7052E" w:rsidRDefault="00F7052E" w:rsidP="00D037C4">
            <w:pPr>
              <w:ind w:left="631"/>
              <w:jc w:val="both"/>
              <w:rPr>
                <w:rFonts w:ascii="Times New Roman" w:hAnsi="Times New Roman" w:cs="Times New Roman"/>
                <w:color w:val="0F243E" w:themeColor="text2" w:themeShade="80"/>
                <w:sz w:val="24"/>
                <w:szCs w:val="24"/>
              </w:rPr>
            </w:pPr>
          </w:p>
          <w:p w14:paraId="54E97325" w14:textId="381EC723" w:rsidR="00287252" w:rsidRPr="00041D98" w:rsidRDefault="00F24CFC" w:rsidP="00D037C4">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.2.2.</w:t>
            </w:r>
            <w:r w:rsidR="00287252" w:rsidRPr="00041D98">
              <w:rPr>
                <w:rFonts w:ascii="Times New Roman" w:hAnsi="Times New Roman" w:cs="Times New Roman"/>
                <w:color w:val="0F243E" w:themeColor="text2" w:themeShade="80"/>
                <w:sz w:val="24"/>
                <w:szCs w:val="24"/>
              </w:rPr>
              <w:tab/>
              <w:t xml:space="preserve">uzrocima takvog nasilja i marginalizovanja; </w:t>
            </w:r>
          </w:p>
          <w:p w14:paraId="037D7271" w14:textId="77777777" w:rsidR="00F7052E" w:rsidRDefault="00F7052E" w:rsidP="00D037C4">
            <w:pPr>
              <w:ind w:left="631"/>
              <w:jc w:val="both"/>
              <w:rPr>
                <w:rFonts w:ascii="Times New Roman" w:hAnsi="Times New Roman" w:cs="Times New Roman"/>
                <w:color w:val="0F243E" w:themeColor="text2" w:themeShade="80"/>
                <w:sz w:val="24"/>
                <w:szCs w:val="24"/>
              </w:rPr>
            </w:pPr>
          </w:p>
          <w:p w14:paraId="1AF3460F" w14:textId="43392CEE" w:rsidR="00287252" w:rsidRPr="00041D98" w:rsidRDefault="00F24CFC" w:rsidP="00D037C4">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 xml:space="preserve">.2.3. </w:t>
            </w:r>
            <w:r w:rsidR="00287252" w:rsidRPr="00041D98">
              <w:rPr>
                <w:rFonts w:ascii="Times New Roman" w:hAnsi="Times New Roman" w:cs="Times New Roman"/>
                <w:color w:val="0F243E" w:themeColor="text2" w:themeShade="80"/>
                <w:sz w:val="24"/>
                <w:szCs w:val="24"/>
              </w:rPr>
              <w:tab/>
              <w:t>predlog</w:t>
            </w:r>
            <w:r w:rsidR="00F52436" w:rsidRPr="00041D98">
              <w:rPr>
                <w:rFonts w:ascii="Times New Roman" w:hAnsi="Times New Roman" w:cs="Times New Roman"/>
                <w:color w:val="0F243E" w:themeColor="text2" w:themeShade="80"/>
                <w:sz w:val="24"/>
                <w:szCs w:val="24"/>
              </w:rPr>
              <w:t>om</w:t>
            </w:r>
            <w:r w:rsidR="00287252" w:rsidRPr="00041D98">
              <w:rPr>
                <w:rFonts w:ascii="Times New Roman" w:hAnsi="Times New Roman" w:cs="Times New Roman"/>
                <w:color w:val="0F243E" w:themeColor="text2" w:themeShade="80"/>
                <w:sz w:val="24"/>
                <w:szCs w:val="24"/>
              </w:rPr>
              <w:t xml:space="preserve"> za tretiranje potenciranog pitanja. </w:t>
            </w:r>
          </w:p>
          <w:p w14:paraId="01D36B58" w14:textId="77777777" w:rsidR="00D037C4" w:rsidRPr="00041D98" w:rsidRDefault="00D037C4" w:rsidP="00721AD4">
            <w:pPr>
              <w:ind w:left="361"/>
              <w:jc w:val="both"/>
              <w:rPr>
                <w:rFonts w:ascii="Times New Roman" w:hAnsi="Times New Roman" w:cs="Times New Roman"/>
                <w:color w:val="0F243E" w:themeColor="text2" w:themeShade="80"/>
                <w:sz w:val="24"/>
                <w:szCs w:val="24"/>
              </w:rPr>
            </w:pPr>
          </w:p>
          <w:p w14:paraId="26C9C3CC" w14:textId="3179A051" w:rsidR="00287252" w:rsidRPr="00041D98" w:rsidRDefault="001F4E5D"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ab/>
              <w:t xml:space="preserve">proceniti potrebe žrtava povreda i marginalizovanja po rodnom osnovu i daće preporuke Komisiji, koje mogu obuhvatiti hitne predostrožne mere kao i neophodne mere za </w:t>
            </w:r>
            <w:r w:rsidR="00BA325D" w:rsidRPr="00041D98">
              <w:rPr>
                <w:rFonts w:ascii="Times New Roman" w:hAnsi="Times New Roman" w:cs="Times New Roman"/>
                <w:color w:val="0F243E" w:themeColor="text2" w:themeShade="80"/>
                <w:sz w:val="24"/>
                <w:szCs w:val="24"/>
              </w:rPr>
              <w:t xml:space="preserve">tretiranje </w:t>
            </w:r>
            <w:r w:rsidR="00287252" w:rsidRPr="00041D98">
              <w:rPr>
                <w:rFonts w:ascii="Times New Roman" w:hAnsi="Times New Roman" w:cs="Times New Roman"/>
                <w:color w:val="0F243E" w:themeColor="text2" w:themeShade="80"/>
                <w:sz w:val="24"/>
                <w:szCs w:val="24"/>
              </w:rPr>
              <w:t>povreda i marginalizovanja, obuhvatajući i politike  koje treba pratiti ili mere k</w:t>
            </w:r>
            <w:r w:rsidR="00BC14E6" w:rsidRPr="00041D98">
              <w:rPr>
                <w:rFonts w:ascii="Times New Roman" w:hAnsi="Times New Roman" w:cs="Times New Roman"/>
                <w:color w:val="0F243E" w:themeColor="text2" w:themeShade="80"/>
                <w:sz w:val="24"/>
                <w:szCs w:val="24"/>
              </w:rPr>
              <w:t xml:space="preserve">oje treba preduzeti kako bi se </w:t>
            </w:r>
            <w:r w:rsidR="00287252" w:rsidRPr="00041D98">
              <w:rPr>
                <w:rFonts w:ascii="Times New Roman" w:hAnsi="Times New Roman" w:cs="Times New Roman"/>
                <w:color w:val="0F243E" w:themeColor="text2" w:themeShade="80"/>
                <w:sz w:val="24"/>
                <w:szCs w:val="24"/>
              </w:rPr>
              <w:t xml:space="preserve"> žrtvama povratilo dostojanstvo. </w:t>
            </w:r>
          </w:p>
          <w:p w14:paraId="25691EC3" w14:textId="77777777" w:rsidR="00D037C4" w:rsidRPr="00041D98" w:rsidRDefault="00D037C4" w:rsidP="00721AD4">
            <w:pPr>
              <w:ind w:left="361"/>
              <w:jc w:val="both"/>
              <w:rPr>
                <w:rFonts w:ascii="Times New Roman" w:hAnsi="Times New Roman" w:cs="Times New Roman"/>
                <w:color w:val="0F243E" w:themeColor="text2" w:themeShade="80"/>
                <w:sz w:val="24"/>
                <w:szCs w:val="24"/>
              </w:rPr>
            </w:pPr>
          </w:p>
          <w:p w14:paraId="4CCDEB6B" w14:textId="30FB6C4C" w:rsidR="00D037C4" w:rsidRDefault="00D037C4" w:rsidP="00721AD4">
            <w:pPr>
              <w:ind w:left="361"/>
              <w:jc w:val="both"/>
              <w:rPr>
                <w:rFonts w:ascii="Times New Roman" w:hAnsi="Times New Roman" w:cs="Times New Roman"/>
                <w:color w:val="0F243E" w:themeColor="text2" w:themeShade="80"/>
                <w:sz w:val="24"/>
                <w:szCs w:val="24"/>
              </w:rPr>
            </w:pPr>
          </w:p>
          <w:p w14:paraId="3876649E" w14:textId="77777777" w:rsidR="00F7052E" w:rsidRPr="00041D98" w:rsidRDefault="00F7052E" w:rsidP="00721AD4">
            <w:pPr>
              <w:ind w:left="361"/>
              <w:jc w:val="both"/>
              <w:rPr>
                <w:rFonts w:ascii="Times New Roman" w:hAnsi="Times New Roman" w:cs="Times New Roman"/>
                <w:color w:val="0F243E" w:themeColor="text2" w:themeShade="80"/>
                <w:sz w:val="24"/>
                <w:szCs w:val="24"/>
              </w:rPr>
            </w:pPr>
          </w:p>
          <w:p w14:paraId="12CD33C7" w14:textId="77777777" w:rsidR="00287252" w:rsidRPr="00041D98" w:rsidRDefault="001F4E5D"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 xml:space="preserve">.4. </w:t>
            </w:r>
            <w:r w:rsidR="00287252" w:rsidRPr="00041D98">
              <w:rPr>
                <w:rFonts w:ascii="Times New Roman" w:hAnsi="Times New Roman" w:cs="Times New Roman"/>
                <w:color w:val="0F243E" w:themeColor="text2" w:themeShade="80"/>
                <w:sz w:val="24"/>
                <w:szCs w:val="24"/>
              </w:rPr>
              <w:tab/>
              <w:t xml:space="preserve">uzeti u obzir mere na koje se poziva: </w:t>
            </w:r>
          </w:p>
          <w:p w14:paraId="65480CD7" w14:textId="77777777" w:rsidR="00D037C4" w:rsidRPr="00041D98" w:rsidRDefault="00287252" w:rsidP="00721AD4">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ab/>
            </w:r>
            <w:r w:rsidRPr="00041D98">
              <w:rPr>
                <w:rFonts w:ascii="Times New Roman" w:hAnsi="Times New Roman" w:cs="Times New Roman"/>
                <w:color w:val="0F243E" w:themeColor="text2" w:themeShade="80"/>
                <w:sz w:val="24"/>
                <w:szCs w:val="24"/>
              </w:rPr>
              <w:tab/>
            </w:r>
          </w:p>
          <w:p w14:paraId="1821931D" w14:textId="28A3018E" w:rsidR="00287252" w:rsidRPr="00041D98" w:rsidRDefault="001F4E5D" w:rsidP="00D037C4">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.4.1.</w:t>
            </w:r>
            <w:r w:rsidR="00287252" w:rsidRPr="00041D98">
              <w:rPr>
                <w:rFonts w:ascii="Times New Roman" w:hAnsi="Times New Roman" w:cs="Times New Roman"/>
                <w:color w:val="0F243E" w:themeColor="text2" w:themeShade="80"/>
                <w:sz w:val="24"/>
                <w:szCs w:val="24"/>
              </w:rPr>
              <w:tab/>
            </w:r>
            <w:r w:rsidR="00F52436" w:rsidRPr="00041D98">
              <w:rPr>
                <w:rFonts w:ascii="Times New Roman" w:hAnsi="Times New Roman" w:cs="Times New Roman"/>
                <w:color w:val="0F243E" w:themeColor="text2" w:themeShade="80"/>
                <w:sz w:val="24"/>
                <w:szCs w:val="24"/>
              </w:rPr>
              <w:t>k</w:t>
            </w:r>
            <w:r w:rsidR="00287252" w:rsidRPr="00041D98">
              <w:rPr>
                <w:rFonts w:ascii="Times New Roman" w:hAnsi="Times New Roman" w:cs="Times New Roman"/>
                <w:color w:val="0F243E" w:themeColor="text2" w:themeShade="80"/>
                <w:sz w:val="24"/>
                <w:szCs w:val="24"/>
              </w:rPr>
              <w:t>omisija ili neko drug</w:t>
            </w:r>
            <w:r w:rsidR="00F52436" w:rsidRPr="00041D98">
              <w:rPr>
                <w:rFonts w:ascii="Times New Roman" w:hAnsi="Times New Roman" w:cs="Times New Roman"/>
                <w:color w:val="0F243E" w:themeColor="text2" w:themeShade="80"/>
                <w:sz w:val="24"/>
                <w:szCs w:val="24"/>
              </w:rPr>
              <w:t>o</w:t>
            </w:r>
            <w:r w:rsidR="00287252" w:rsidRPr="00041D98">
              <w:rPr>
                <w:rFonts w:ascii="Times New Roman" w:hAnsi="Times New Roman" w:cs="Times New Roman"/>
                <w:color w:val="0F243E" w:themeColor="text2" w:themeShade="80"/>
                <w:sz w:val="24"/>
                <w:szCs w:val="24"/>
              </w:rPr>
              <w:t xml:space="preserve"> telo koje je osnovala Komisija; </w:t>
            </w:r>
          </w:p>
          <w:p w14:paraId="5B156E70" w14:textId="77777777" w:rsidR="00287252" w:rsidRPr="00041D98" w:rsidRDefault="001F4E5D" w:rsidP="00D037C4">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w:t>
            </w:r>
            <w:r w:rsidR="00287252" w:rsidRPr="00041D98">
              <w:rPr>
                <w:rFonts w:ascii="Times New Roman" w:hAnsi="Times New Roman" w:cs="Times New Roman"/>
                <w:color w:val="0F243E" w:themeColor="text2" w:themeShade="80"/>
                <w:sz w:val="24"/>
                <w:szCs w:val="24"/>
              </w:rPr>
              <w:t>.4.2.</w:t>
            </w:r>
            <w:r w:rsidR="00287252" w:rsidRPr="00041D98">
              <w:rPr>
                <w:rFonts w:ascii="Times New Roman" w:hAnsi="Times New Roman" w:cs="Times New Roman"/>
                <w:color w:val="0F243E" w:themeColor="text2" w:themeShade="80"/>
                <w:sz w:val="24"/>
                <w:szCs w:val="24"/>
              </w:rPr>
              <w:tab/>
              <w:t xml:space="preserve">neko drugo telo koje je osnovano zakonodavstvom na snazi; i </w:t>
            </w:r>
          </w:p>
          <w:p w14:paraId="603AB3A6" w14:textId="77777777" w:rsidR="00287252" w:rsidRPr="00041D98" w:rsidRDefault="001F4E5D" w:rsidP="00D037C4">
            <w:pPr>
              <w:ind w:left="63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.4.3</w:t>
            </w:r>
            <w:r w:rsidR="00287252" w:rsidRPr="00041D98">
              <w:rPr>
                <w:rFonts w:ascii="Times New Roman" w:hAnsi="Times New Roman" w:cs="Times New Roman"/>
                <w:color w:val="0F243E" w:themeColor="text2" w:themeShade="80"/>
                <w:sz w:val="24"/>
                <w:szCs w:val="24"/>
              </w:rPr>
              <w:tab/>
              <w:t xml:space="preserve">neko lice, organizacija ili udruženje. </w:t>
            </w:r>
          </w:p>
          <w:p w14:paraId="05BCB64B" w14:textId="04FA3AE7" w:rsidR="001F4E5D" w:rsidRPr="00041D98" w:rsidRDefault="001F4E5D" w:rsidP="00F7052E">
            <w:pPr>
              <w:rPr>
                <w:rFonts w:ascii="Times New Roman" w:hAnsi="Times New Roman" w:cs="Times New Roman"/>
                <w:b/>
                <w:color w:val="0F243E" w:themeColor="text2" w:themeShade="80"/>
                <w:sz w:val="24"/>
                <w:szCs w:val="24"/>
              </w:rPr>
            </w:pPr>
          </w:p>
          <w:p w14:paraId="33AA17A4" w14:textId="77777777" w:rsidR="00287252" w:rsidRPr="00041D98" w:rsidRDefault="00287252" w:rsidP="008945A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1F4E5D" w:rsidRPr="00041D98">
              <w:rPr>
                <w:rFonts w:ascii="Times New Roman" w:hAnsi="Times New Roman" w:cs="Times New Roman"/>
                <w:b/>
                <w:color w:val="0F243E" w:themeColor="text2" w:themeShade="80"/>
                <w:sz w:val="24"/>
                <w:szCs w:val="24"/>
              </w:rPr>
              <w:t>36</w:t>
            </w:r>
          </w:p>
          <w:p w14:paraId="1F59B17E" w14:textId="77777777" w:rsidR="00287252" w:rsidRPr="00041D98" w:rsidRDefault="00287252" w:rsidP="008945A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Uzimanje iskaza</w:t>
            </w:r>
          </w:p>
          <w:p w14:paraId="4EFAEA1E"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AF45559" w14:textId="77777777" w:rsidR="00287252" w:rsidRPr="00041D98" w:rsidRDefault="008945A9"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uzima iskaze o ratnim zločinima i teškim povredama ljudskih prava, i o bilo kom drugom pitanju koje je relevantno za njen mandat, u skladu sa svojim nadležnostima, od žrtava, svedoka, predstavnika institucija i izvršilaca dela. </w:t>
            </w:r>
          </w:p>
          <w:p w14:paraId="5A7ADFA4"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36E28C24"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2C271AB2" w14:textId="77777777" w:rsidR="001F4E5D" w:rsidRPr="00041D98" w:rsidRDefault="008945A9"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Žrtve, svedoci, predstavnici institucija i izvršioci dela daju iskaze dobrovoljno. </w:t>
            </w:r>
          </w:p>
          <w:p w14:paraId="7337DB6E" w14:textId="77777777" w:rsidR="001F4E5D" w:rsidRPr="00041D98" w:rsidRDefault="001F4E5D" w:rsidP="004C279F">
            <w:pPr>
              <w:jc w:val="both"/>
              <w:rPr>
                <w:rFonts w:ascii="Times New Roman" w:hAnsi="Times New Roman" w:cs="Times New Roman"/>
                <w:color w:val="0F243E" w:themeColor="text2" w:themeShade="80"/>
                <w:sz w:val="24"/>
                <w:szCs w:val="24"/>
              </w:rPr>
            </w:pPr>
          </w:p>
          <w:p w14:paraId="40E9F0B7" w14:textId="77777777" w:rsidR="001F4E5D" w:rsidRPr="00041D98" w:rsidRDefault="001F4E5D" w:rsidP="004C279F">
            <w:pPr>
              <w:jc w:val="both"/>
              <w:rPr>
                <w:rFonts w:ascii="Times New Roman" w:hAnsi="Times New Roman" w:cs="Times New Roman"/>
                <w:color w:val="0F243E" w:themeColor="text2" w:themeShade="80"/>
                <w:sz w:val="24"/>
                <w:szCs w:val="24"/>
              </w:rPr>
            </w:pPr>
          </w:p>
          <w:p w14:paraId="69C469BB" w14:textId="77777777" w:rsidR="00287252" w:rsidRPr="00041D98" w:rsidRDefault="00287252" w:rsidP="001F4E5D">
            <w:pPr>
              <w:pStyle w:val="ListParagraph"/>
              <w:numPr>
                <w:ilvl w:val="0"/>
                <w:numId w:val="3"/>
              </w:numPr>
              <w:ind w:left="361" w:hanging="28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Komisija </w:t>
            </w:r>
            <w:r w:rsidR="00F52436" w:rsidRPr="00041D98">
              <w:rPr>
                <w:rFonts w:ascii="Times New Roman" w:hAnsi="Times New Roman" w:cs="Times New Roman"/>
                <w:color w:val="0F243E" w:themeColor="text2" w:themeShade="80"/>
                <w:sz w:val="24"/>
                <w:szCs w:val="24"/>
              </w:rPr>
              <w:t xml:space="preserve">će </w:t>
            </w:r>
            <w:r w:rsidRPr="00041D98">
              <w:rPr>
                <w:rFonts w:ascii="Times New Roman" w:hAnsi="Times New Roman" w:cs="Times New Roman"/>
                <w:color w:val="0F243E" w:themeColor="text2" w:themeShade="80"/>
                <w:sz w:val="24"/>
                <w:szCs w:val="24"/>
              </w:rPr>
              <w:t>obezbedi</w:t>
            </w:r>
            <w:r w:rsidR="00F52436" w:rsidRPr="00041D98">
              <w:rPr>
                <w:rFonts w:ascii="Times New Roman" w:hAnsi="Times New Roman" w:cs="Times New Roman"/>
                <w:color w:val="0F243E" w:themeColor="text2" w:themeShade="80"/>
                <w:sz w:val="24"/>
                <w:szCs w:val="24"/>
              </w:rPr>
              <w:t>ti</w:t>
            </w:r>
            <w:r w:rsidRPr="00041D98">
              <w:rPr>
                <w:rFonts w:ascii="Times New Roman" w:hAnsi="Times New Roman" w:cs="Times New Roman"/>
                <w:color w:val="0F243E" w:themeColor="text2" w:themeShade="80"/>
                <w:sz w:val="24"/>
                <w:szCs w:val="24"/>
              </w:rPr>
              <w:t xml:space="preserve"> da će se uzimanje iskaza vršiti reprezentativno u čitavoj zemlji. </w:t>
            </w:r>
          </w:p>
          <w:p w14:paraId="2F190F30"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6F687F9F" w14:textId="77777777" w:rsidR="00287252" w:rsidRPr="00041D98" w:rsidRDefault="001F4E5D"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Komisija, po potrebi, obezbeđuje psiho-socijalnu podršku</w:t>
            </w:r>
            <w:r w:rsidRPr="00041D98">
              <w:rPr>
                <w:rFonts w:ascii="Times New Roman" w:hAnsi="Times New Roman" w:cs="Times New Roman"/>
                <w:color w:val="0F243E" w:themeColor="text2" w:themeShade="80"/>
                <w:sz w:val="24"/>
                <w:szCs w:val="24"/>
              </w:rPr>
              <w:t>, pre, tokom i nakon davan</w:t>
            </w:r>
            <w:r w:rsidR="00F52436" w:rsidRPr="00041D98">
              <w:rPr>
                <w:rFonts w:ascii="Times New Roman" w:hAnsi="Times New Roman" w:cs="Times New Roman"/>
                <w:color w:val="0F243E" w:themeColor="text2" w:themeShade="80"/>
                <w:sz w:val="24"/>
                <w:szCs w:val="24"/>
              </w:rPr>
              <w:t>j</w:t>
            </w:r>
            <w:r w:rsidRPr="00041D98">
              <w:rPr>
                <w:rFonts w:ascii="Times New Roman" w:hAnsi="Times New Roman" w:cs="Times New Roman"/>
                <w:color w:val="0F243E" w:themeColor="text2" w:themeShade="80"/>
                <w:sz w:val="24"/>
                <w:szCs w:val="24"/>
              </w:rPr>
              <w:t>a iskaza</w:t>
            </w:r>
            <w:r w:rsidR="00287252" w:rsidRPr="00041D98">
              <w:rPr>
                <w:rFonts w:ascii="Times New Roman" w:hAnsi="Times New Roman" w:cs="Times New Roman"/>
                <w:color w:val="0F243E" w:themeColor="text2" w:themeShade="80"/>
                <w:sz w:val="24"/>
                <w:szCs w:val="24"/>
              </w:rPr>
              <w:t xml:space="preserve">. </w:t>
            </w:r>
          </w:p>
          <w:p w14:paraId="16F4F924"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4F068FA7" w14:textId="77777777" w:rsidR="00287252" w:rsidRPr="00041D98" w:rsidRDefault="001F4E5D"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uzima iskaze u bilo kom određenom mestu, obuhvatajući, ali ne ograničavajući se: </w:t>
            </w:r>
          </w:p>
          <w:p w14:paraId="49C1CEA3" w14:textId="77777777" w:rsidR="008945A9" w:rsidRPr="00041D98" w:rsidRDefault="008945A9" w:rsidP="004C279F">
            <w:pPr>
              <w:jc w:val="both"/>
              <w:rPr>
                <w:rFonts w:ascii="Times New Roman" w:hAnsi="Times New Roman" w:cs="Times New Roman"/>
                <w:color w:val="0F243E" w:themeColor="text2" w:themeShade="80"/>
                <w:sz w:val="24"/>
                <w:szCs w:val="24"/>
              </w:rPr>
            </w:pPr>
          </w:p>
          <w:p w14:paraId="2B211C4E" w14:textId="77777777" w:rsidR="00287252" w:rsidRPr="00041D98" w:rsidRDefault="001F4E5D" w:rsidP="008945A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5</w:t>
            </w:r>
            <w:r w:rsidR="00287252"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ab/>
              <w:t xml:space="preserve">na mesto stanovanja ili mesto boravka davaoca iskaza; </w:t>
            </w:r>
          </w:p>
          <w:p w14:paraId="320D06A4" w14:textId="77777777" w:rsidR="00F7052E" w:rsidRDefault="00F7052E" w:rsidP="00BC14E6">
            <w:pPr>
              <w:ind w:left="361"/>
              <w:jc w:val="both"/>
              <w:rPr>
                <w:rFonts w:ascii="Times New Roman" w:hAnsi="Times New Roman" w:cs="Times New Roman"/>
                <w:color w:val="0F243E" w:themeColor="text2" w:themeShade="80"/>
                <w:sz w:val="24"/>
                <w:szCs w:val="24"/>
              </w:rPr>
            </w:pPr>
          </w:p>
          <w:p w14:paraId="3047B50D" w14:textId="586EE9D2" w:rsidR="00BC14E6" w:rsidRPr="00041D98" w:rsidRDefault="001F4E5D" w:rsidP="00BC14E6">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ab/>
            </w:r>
            <w:r w:rsidR="00BC14E6" w:rsidRPr="00041D98">
              <w:rPr>
                <w:rFonts w:ascii="Times New Roman" w:hAnsi="Times New Roman" w:cs="Times New Roman"/>
                <w:color w:val="0F243E" w:themeColor="text2" w:themeShade="80"/>
                <w:sz w:val="24"/>
                <w:szCs w:val="24"/>
              </w:rPr>
              <w:t>na</w:t>
            </w:r>
            <w:r w:rsidR="00287252" w:rsidRPr="00041D98">
              <w:rPr>
                <w:rFonts w:ascii="Times New Roman" w:hAnsi="Times New Roman" w:cs="Times New Roman"/>
                <w:color w:val="0F243E" w:themeColor="text2" w:themeShade="80"/>
                <w:sz w:val="24"/>
                <w:szCs w:val="24"/>
              </w:rPr>
              <w:t xml:space="preserve"> kancelarij</w:t>
            </w:r>
            <w:r w:rsidR="00BC14E6" w:rsidRPr="00041D98">
              <w:rPr>
                <w:rFonts w:ascii="Times New Roman" w:hAnsi="Times New Roman" w:cs="Times New Roman"/>
                <w:color w:val="0F243E" w:themeColor="text2" w:themeShade="80"/>
                <w:sz w:val="24"/>
                <w:szCs w:val="24"/>
              </w:rPr>
              <w:t>e</w:t>
            </w:r>
            <w:r w:rsidR="00287252" w:rsidRPr="00041D98">
              <w:rPr>
                <w:rFonts w:ascii="Times New Roman" w:hAnsi="Times New Roman" w:cs="Times New Roman"/>
                <w:color w:val="0F243E" w:themeColor="text2" w:themeShade="80"/>
                <w:sz w:val="24"/>
                <w:szCs w:val="24"/>
              </w:rPr>
              <w:t xml:space="preserve"> Komisije, cent</w:t>
            </w:r>
            <w:r w:rsidR="00BC14E6" w:rsidRPr="00041D98">
              <w:rPr>
                <w:rFonts w:ascii="Times New Roman" w:hAnsi="Times New Roman" w:cs="Times New Roman"/>
                <w:color w:val="0F243E" w:themeColor="text2" w:themeShade="80"/>
                <w:sz w:val="24"/>
                <w:szCs w:val="24"/>
              </w:rPr>
              <w:t>re za</w:t>
            </w:r>
            <w:r w:rsidR="00287252" w:rsidRPr="00041D98">
              <w:rPr>
                <w:rFonts w:ascii="Times New Roman" w:hAnsi="Times New Roman" w:cs="Times New Roman"/>
                <w:color w:val="0F243E" w:themeColor="text2" w:themeShade="80"/>
                <w:sz w:val="24"/>
                <w:szCs w:val="24"/>
              </w:rPr>
              <w:t xml:space="preserve"> zajednice ili nek</w:t>
            </w:r>
            <w:r w:rsidR="00BC14E6"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drug</w:t>
            </w:r>
            <w:r w:rsidR="00BC14E6"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pogodn</w:t>
            </w:r>
            <w:r w:rsidR="00BC14E6" w:rsidRPr="00041D98">
              <w:rPr>
                <w:rFonts w:ascii="Times New Roman" w:hAnsi="Times New Roman" w:cs="Times New Roman"/>
                <w:color w:val="0F243E" w:themeColor="text2" w:themeShade="80"/>
                <w:sz w:val="24"/>
                <w:szCs w:val="24"/>
              </w:rPr>
              <w:t>i lokal</w:t>
            </w:r>
            <w:r w:rsidR="00287252" w:rsidRPr="00041D98">
              <w:rPr>
                <w:rFonts w:ascii="Times New Roman" w:hAnsi="Times New Roman" w:cs="Times New Roman"/>
                <w:color w:val="0F243E" w:themeColor="text2" w:themeShade="80"/>
                <w:sz w:val="24"/>
                <w:szCs w:val="24"/>
              </w:rPr>
              <w:t>;</w:t>
            </w:r>
          </w:p>
          <w:p w14:paraId="49F98FF6" w14:textId="77777777" w:rsidR="00287252" w:rsidRPr="00041D98" w:rsidRDefault="00287252" w:rsidP="00BC14E6">
            <w:pPr>
              <w:ind w:left="361"/>
              <w:jc w:val="both"/>
              <w:rPr>
                <w:rFonts w:ascii="Times New Roman" w:hAnsi="Times New Roman" w:cs="Times New Roman"/>
                <w:color w:val="0F243E" w:themeColor="text2" w:themeShade="80"/>
                <w:sz w:val="24"/>
                <w:szCs w:val="24"/>
              </w:rPr>
            </w:pPr>
          </w:p>
          <w:p w14:paraId="59C401DA" w14:textId="77777777" w:rsidR="00F7052E" w:rsidRDefault="00F7052E" w:rsidP="008945A9">
            <w:pPr>
              <w:ind w:left="361"/>
              <w:jc w:val="both"/>
              <w:rPr>
                <w:rFonts w:ascii="Times New Roman" w:hAnsi="Times New Roman" w:cs="Times New Roman"/>
                <w:color w:val="0F243E" w:themeColor="text2" w:themeShade="80"/>
                <w:sz w:val="24"/>
                <w:szCs w:val="24"/>
              </w:rPr>
            </w:pPr>
          </w:p>
          <w:p w14:paraId="06149ADA" w14:textId="3109A321" w:rsidR="00287252" w:rsidRPr="00041D98" w:rsidRDefault="001F4E5D" w:rsidP="008945A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ab/>
            </w:r>
            <w:r w:rsidR="00BC14E6" w:rsidRPr="00041D98">
              <w:rPr>
                <w:rFonts w:ascii="Times New Roman" w:hAnsi="Times New Roman" w:cs="Times New Roman"/>
                <w:color w:val="0F243E" w:themeColor="text2" w:themeShade="80"/>
                <w:sz w:val="24"/>
                <w:szCs w:val="24"/>
              </w:rPr>
              <w:t>na</w:t>
            </w:r>
            <w:r w:rsidR="00287252" w:rsidRPr="00041D98">
              <w:rPr>
                <w:rFonts w:ascii="Times New Roman" w:hAnsi="Times New Roman" w:cs="Times New Roman"/>
                <w:color w:val="0F243E" w:themeColor="text2" w:themeShade="80"/>
                <w:sz w:val="24"/>
                <w:szCs w:val="24"/>
              </w:rPr>
              <w:t xml:space="preserve"> diplomatsk</w:t>
            </w:r>
            <w:r w:rsidR="00BC14E6" w:rsidRPr="00041D98">
              <w:rPr>
                <w:rFonts w:ascii="Times New Roman" w:hAnsi="Times New Roman" w:cs="Times New Roman"/>
                <w:color w:val="0F243E" w:themeColor="text2" w:themeShade="80"/>
                <w:sz w:val="24"/>
                <w:szCs w:val="24"/>
              </w:rPr>
              <w:t>a predstavništva</w:t>
            </w:r>
            <w:r w:rsidR="00287252" w:rsidRPr="00041D98">
              <w:rPr>
                <w:rFonts w:ascii="Times New Roman" w:hAnsi="Times New Roman" w:cs="Times New Roman"/>
                <w:color w:val="0F243E" w:themeColor="text2" w:themeShade="80"/>
                <w:sz w:val="24"/>
                <w:szCs w:val="24"/>
              </w:rPr>
              <w:t xml:space="preserve"> Republike Kosovo. </w:t>
            </w:r>
          </w:p>
          <w:p w14:paraId="5F853F70" w14:textId="77777777" w:rsidR="00FF5756" w:rsidRPr="00041D98" w:rsidRDefault="00FF5756" w:rsidP="008945A9">
            <w:pPr>
              <w:ind w:left="361"/>
              <w:jc w:val="both"/>
              <w:rPr>
                <w:rFonts w:ascii="Times New Roman" w:hAnsi="Times New Roman" w:cs="Times New Roman"/>
                <w:color w:val="0F243E" w:themeColor="text2" w:themeShade="80"/>
                <w:sz w:val="24"/>
                <w:szCs w:val="24"/>
              </w:rPr>
            </w:pPr>
          </w:p>
          <w:p w14:paraId="15DF85E7" w14:textId="107F777F" w:rsidR="00287252" w:rsidRPr="00041D98" w:rsidRDefault="001F4E5D" w:rsidP="008945A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BC14E6" w:rsidRPr="00041D98">
              <w:rPr>
                <w:rFonts w:ascii="Times New Roman" w:hAnsi="Times New Roman" w:cs="Times New Roman"/>
                <w:color w:val="0F243E" w:themeColor="text2" w:themeShade="80"/>
                <w:sz w:val="24"/>
                <w:szCs w:val="24"/>
              </w:rPr>
              <w:t>.4.</w:t>
            </w:r>
            <w:r w:rsidR="00BC14E6" w:rsidRPr="00041D98">
              <w:rPr>
                <w:rFonts w:ascii="Times New Roman" w:hAnsi="Times New Roman" w:cs="Times New Roman"/>
                <w:color w:val="0F243E" w:themeColor="text2" w:themeShade="80"/>
                <w:sz w:val="24"/>
                <w:szCs w:val="24"/>
              </w:rPr>
              <w:tab/>
              <w:t>na teritorij</w:t>
            </w:r>
            <w:r w:rsidR="00CE0A7F"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trećih država, ukoliko tako nešto nije u suprotnosti sa zakonskim odredbama tih država i ukoliko žrtve, svedoci i ostala lica ne mogu da daju izjave u diplomatskim misijama Republike Kosovo ili nakon konsultacija sa dotičnim ministrom preko diplomatskih kanala, i kada se od dotičnog organa strane zemlje dobije dozvola da prijem iskaza ili prikupljanje informacija u toj ili iz te zemlje. </w:t>
            </w:r>
          </w:p>
          <w:p w14:paraId="3B20BD12" w14:textId="77777777" w:rsidR="00287252" w:rsidRPr="00041D98" w:rsidRDefault="00287252" w:rsidP="00CB619A">
            <w:pPr>
              <w:jc w:val="center"/>
              <w:rPr>
                <w:rFonts w:ascii="Times New Roman" w:hAnsi="Times New Roman" w:cs="Times New Roman"/>
                <w:b/>
                <w:color w:val="0F243E" w:themeColor="text2" w:themeShade="80"/>
                <w:sz w:val="24"/>
                <w:szCs w:val="24"/>
              </w:rPr>
            </w:pPr>
          </w:p>
          <w:p w14:paraId="72022052" w14:textId="77777777" w:rsidR="00CB619A" w:rsidRPr="00041D98" w:rsidRDefault="00CB619A" w:rsidP="00CB619A">
            <w:pPr>
              <w:jc w:val="center"/>
              <w:rPr>
                <w:rFonts w:ascii="Times New Roman" w:hAnsi="Times New Roman" w:cs="Times New Roman"/>
                <w:b/>
                <w:color w:val="0F243E" w:themeColor="text2" w:themeShade="80"/>
                <w:sz w:val="24"/>
                <w:szCs w:val="24"/>
              </w:rPr>
            </w:pPr>
          </w:p>
          <w:p w14:paraId="569EE040" w14:textId="77777777" w:rsidR="00287252" w:rsidRPr="00041D98" w:rsidRDefault="00287252"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17C0E" w:rsidRPr="00041D98">
              <w:rPr>
                <w:rFonts w:ascii="Times New Roman" w:hAnsi="Times New Roman" w:cs="Times New Roman"/>
                <w:b/>
                <w:color w:val="0F243E" w:themeColor="text2" w:themeShade="80"/>
                <w:sz w:val="24"/>
                <w:szCs w:val="24"/>
              </w:rPr>
              <w:t>37</w:t>
            </w:r>
          </w:p>
          <w:p w14:paraId="280DD7D6" w14:textId="77777777" w:rsidR="00287252" w:rsidRPr="00041D98" w:rsidRDefault="00287252"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Prikupljane dokumentacije i ostalih izvora</w:t>
            </w:r>
          </w:p>
          <w:p w14:paraId="361DE56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3F5ED18"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7C957B4C" w14:textId="77777777" w:rsidR="00287252" w:rsidRPr="00041D98" w:rsidRDefault="00CB619A"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prikuplja relevantne pisane ili elektronske izvorne materijale, kao što su: </w:t>
            </w:r>
          </w:p>
          <w:p w14:paraId="0DA7FAB0"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0048F0F5" w14:textId="77777777" w:rsidR="00CB619A" w:rsidRPr="00041D98" w:rsidRDefault="00CB619A" w:rsidP="00CB619A">
            <w:pPr>
              <w:ind w:left="361"/>
              <w:jc w:val="both"/>
              <w:rPr>
                <w:rFonts w:ascii="Times New Roman" w:hAnsi="Times New Roman" w:cs="Times New Roman"/>
                <w:color w:val="0F243E" w:themeColor="text2" w:themeShade="80"/>
                <w:sz w:val="24"/>
                <w:szCs w:val="24"/>
              </w:rPr>
            </w:pPr>
          </w:p>
          <w:p w14:paraId="09509144" w14:textId="77777777" w:rsidR="00287252" w:rsidRPr="00041D98" w:rsidRDefault="00287252" w:rsidP="00CB61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1.1.</w:t>
            </w:r>
            <w:r w:rsidRPr="00041D98">
              <w:rPr>
                <w:rFonts w:ascii="Times New Roman" w:hAnsi="Times New Roman" w:cs="Times New Roman"/>
                <w:color w:val="0F243E" w:themeColor="text2" w:themeShade="80"/>
                <w:sz w:val="24"/>
                <w:szCs w:val="24"/>
              </w:rPr>
              <w:tab/>
              <w:t>strani i domaći pisani ili elektronski resursi (obuhvatajući, ali ne ograničavajući se samo na dokumentaciju Vlade, Skupštine, Predsedništva, Bezbednosnih snaga Kosova,</w:t>
            </w:r>
            <w:r w:rsidR="00BC14E6" w:rsidRPr="00041D98">
              <w:rPr>
                <w:rFonts w:ascii="Times New Roman" w:hAnsi="Times New Roman" w:cs="Times New Roman"/>
                <w:color w:val="0F243E" w:themeColor="text2" w:themeShade="80"/>
                <w:sz w:val="24"/>
                <w:szCs w:val="24"/>
              </w:rPr>
              <w:t xml:space="preserve"> Državnog tužilaštva,</w:t>
            </w:r>
            <w:r w:rsidRPr="00041D98">
              <w:rPr>
                <w:rFonts w:ascii="Times New Roman" w:hAnsi="Times New Roman" w:cs="Times New Roman"/>
                <w:color w:val="0F243E" w:themeColor="text2" w:themeShade="80"/>
                <w:sz w:val="24"/>
                <w:szCs w:val="24"/>
              </w:rPr>
              <w:t xml:space="preserve"> Policije Kosova, Obaveštajne agencije Kosova i ostalih bezbednosnih institucija, opština, javnih i privatnih preduzeća, nevladinih organizacija,;</w:t>
            </w:r>
          </w:p>
          <w:p w14:paraId="72E1A243" w14:textId="77777777" w:rsidR="00CB619A" w:rsidRPr="00041D98" w:rsidRDefault="00CB619A" w:rsidP="00CB619A">
            <w:pPr>
              <w:ind w:left="361"/>
              <w:jc w:val="both"/>
              <w:rPr>
                <w:rFonts w:ascii="Times New Roman" w:hAnsi="Times New Roman" w:cs="Times New Roman"/>
                <w:color w:val="0F243E" w:themeColor="text2" w:themeShade="80"/>
                <w:sz w:val="24"/>
                <w:szCs w:val="24"/>
              </w:rPr>
            </w:pPr>
          </w:p>
          <w:p w14:paraId="66AC6FDD" w14:textId="77777777" w:rsidR="00F7052E" w:rsidRDefault="00F7052E" w:rsidP="00CB619A">
            <w:pPr>
              <w:ind w:left="361"/>
              <w:jc w:val="both"/>
              <w:rPr>
                <w:rFonts w:ascii="Times New Roman" w:hAnsi="Times New Roman" w:cs="Times New Roman"/>
                <w:color w:val="0F243E" w:themeColor="text2" w:themeShade="80"/>
                <w:sz w:val="24"/>
                <w:szCs w:val="24"/>
              </w:rPr>
            </w:pPr>
          </w:p>
          <w:p w14:paraId="551AD446" w14:textId="1323FCF8" w:rsidR="00287252" w:rsidRPr="00041D98" w:rsidRDefault="00CB619A" w:rsidP="00CB61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ab/>
              <w:t xml:space="preserve">sudske presude, transkripte, sudske spise Međunarodnog krivičnog suda za bivšu Jugoslaviju, sudova Republike Kosovo i ostalih sudova koji vode postupke za ratne zločine izvršene na teritoriji bivše Jugoslavije, na osnovu nadležnosti; </w:t>
            </w:r>
          </w:p>
          <w:p w14:paraId="014E5A60" w14:textId="77777777" w:rsidR="00CB619A" w:rsidRPr="00041D98" w:rsidRDefault="00CB619A" w:rsidP="00CB619A">
            <w:pPr>
              <w:ind w:left="361"/>
              <w:jc w:val="both"/>
              <w:rPr>
                <w:rFonts w:ascii="Times New Roman" w:hAnsi="Times New Roman" w:cs="Times New Roman"/>
                <w:color w:val="0F243E" w:themeColor="text2" w:themeShade="80"/>
                <w:sz w:val="24"/>
                <w:szCs w:val="24"/>
              </w:rPr>
            </w:pPr>
          </w:p>
          <w:p w14:paraId="35EDB94B" w14:textId="77777777" w:rsidR="00CB619A" w:rsidRPr="00041D98" w:rsidRDefault="00CB619A" w:rsidP="00CB619A">
            <w:pPr>
              <w:ind w:left="361"/>
              <w:jc w:val="both"/>
              <w:rPr>
                <w:rFonts w:ascii="Times New Roman" w:hAnsi="Times New Roman" w:cs="Times New Roman"/>
                <w:color w:val="0F243E" w:themeColor="text2" w:themeShade="80"/>
                <w:sz w:val="24"/>
                <w:szCs w:val="24"/>
              </w:rPr>
            </w:pPr>
          </w:p>
          <w:p w14:paraId="7BEA305C" w14:textId="77777777" w:rsidR="00287252" w:rsidRPr="00041D98" w:rsidRDefault="00CB619A" w:rsidP="00CB61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ab/>
              <w:t xml:space="preserve">arhivski predmeti; </w:t>
            </w:r>
          </w:p>
          <w:p w14:paraId="624E34FA" w14:textId="77777777" w:rsidR="00CB619A" w:rsidRPr="00041D98" w:rsidRDefault="00CB619A" w:rsidP="00CB619A">
            <w:pPr>
              <w:ind w:left="361"/>
              <w:jc w:val="both"/>
              <w:rPr>
                <w:rFonts w:ascii="Times New Roman" w:hAnsi="Times New Roman" w:cs="Times New Roman"/>
                <w:color w:val="0F243E" w:themeColor="text2" w:themeShade="80"/>
                <w:sz w:val="24"/>
                <w:szCs w:val="24"/>
              </w:rPr>
            </w:pPr>
          </w:p>
          <w:p w14:paraId="6D5348E3" w14:textId="77777777" w:rsidR="00287252" w:rsidRPr="00041D98" w:rsidRDefault="00CB619A" w:rsidP="00CB61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ab/>
              <w:t xml:space="preserve">pisani i elektronski medijski izvori; </w:t>
            </w:r>
          </w:p>
          <w:p w14:paraId="2F202626" w14:textId="77777777" w:rsidR="00CB619A" w:rsidRPr="00041D98" w:rsidRDefault="00CB619A" w:rsidP="00CB619A">
            <w:pPr>
              <w:ind w:left="361"/>
              <w:jc w:val="both"/>
              <w:rPr>
                <w:rFonts w:ascii="Times New Roman" w:hAnsi="Times New Roman" w:cs="Times New Roman"/>
                <w:color w:val="0F243E" w:themeColor="text2" w:themeShade="80"/>
                <w:sz w:val="24"/>
                <w:szCs w:val="24"/>
              </w:rPr>
            </w:pPr>
          </w:p>
          <w:p w14:paraId="7F64590A" w14:textId="77777777" w:rsidR="00287252" w:rsidRPr="00041D98" w:rsidRDefault="00CB619A" w:rsidP="00CB61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ab/>
              <w:t xml:space="preserve">pisana mišljenja stručnjaka i predstavnika institucija, kao i organizacija pripremljenih na poziv Komisije ili na samoinicijativu autora. </w:t>
            </w:r>
          </w:p>
          <w:p w14:paraId="47B8E1A6"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1AB57174"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3DCE21F1" w14:textId="77777777" w:rsidR="00287252" w:rsidRPr="00041D98" w:rsidRDefault="00CB619A"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Državni organi, ostala pravna lica i građani, na zahtev Komisije predaju na razmatranje sva dokumenta i ostale izvore, koji bi mogli biti bitni za realizovanje njenog cilja. Povodom predaje poziva za predaju dokumentacije, Komisija treba da što je moguće tačnije precizira vrstu informacije koju treba da sadrži traženi dokument.</w:t>
            </w:r>
          </w:p>
          <w:p w14:paraId="27F8FA3C"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15A4A7EA"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68CA86DC"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3CA4915F" w14:textId="77777777" w:rsidR="00FF5756" w:rsidRPr="00041D98" w:rsidRDefault="00FF5756" w:rsidP="004C279F">
            <w:pPr>
              <w:jc w:val="both"/>
              <w:rPr>
                <w:rFonts w:ascii="Times New Roman" w:hAnsi="Times New Roman" w:cs="Times New Roman"/>
                <w:color w:val="0F243E" w:themeColor="text2" w:themeShade="80"/>
                <w:sz w:val="24"/>
                <w:szCs w:val="24"/>
              </w:rPr>
            </w:pPr>
          </w:p>
          <w:p w14:paraId="1069AF20" w14:textId="77777777" w:rsidR="00287252" w:rsidRPr="00041D98" w:rsidRDefault="00CB619A"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Odredbe zakonodavstva na snazi koje ima veze sa pristupom službenim dokumentima i zakonodavstvo koje ima veze sa klasifikovanjem informacija i bezbednosnom verifikacijom, sprovode se i u radu Komisije. </w:t>
            </w:r>
          </w:p>
          <w:p w14:paraId="41700849" w14:textId="77777777" w:rsidR="00FF5756" w:rsidRPr="00041D98" w:rsidRDefault="00FF5756" w:rsidP="004C279F">
            <w:pPr>
              <w:jc w:val="both"/>
              <w:rPr>
                <w:rFonts w:ascii="Times New Roman" w:hAnsi="Times New Roman" w:cs="Times New Roman"/>
                <w:color w:val="0F243E" w:themeColor="text2" w:themeShade="80"/>
                <w:sz w:val="24"/>
                <w:szCs w:val="24"/>
              </w:rPr>
            </w:pPr>
          </w:p>
          <w:p w14:paraId="01FAB210" w14:textId="120C322E" w:rsidR="00287252" w:rsidRPr="00041D98" w:rsidRDefault="00CB619A"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94337E">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 xml:space="preserve">Za potrebe posla, u skladu sa zakonodavstvom na snazi, vrši se bezbednosna verifikacija lica koja u bilo kom obliku mogu imati pristup klasifikovanim informacijama. </w:t>
            </w:r>
          </w:p>
          <w:p w14:paraId="098DC59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EE2DB8D" w14:textId="77777777" w:rsidR="00287252" w:rsidRPr="00041D98" w:rsidRDefault="00287252"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517C0E" w:rsidRPr="00041D98">
              <w:rPr>
                <w:rFonts w:ascii="Times New Roman" w:hAnsi="Times New Roman" w:cs="Times New Roman"/>
                <w:b/>
                <w:color w:val="0F243E" w:themeColor="text2" w:themeShade="80"/>
                <w:sz w:val="24"/>
                <w:szCs w:val="24"/>
              </w:rPr>
              <w:t>38</w:t>
            </w:r>
          </w:p>
          <w:p w14:paraId="000D6D95" w14:textId="77777777" w:rsidR="00287252" w:rsidRPr="00041D98" w:rsidRDefault="00287252" w:rsidP="00CB61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Istraživanja i posete na terenu</w:t>
            </w:r>
          </w:p>
          <w:p w14:paraId="1E31AEA8"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30623BB" w14:textId="1D6A5C11" w:rsidR="00287252" w:rsidRPr="00041D98" w:rsidRDefault="00CB619A"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94337E">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 xml:space="preserve">Komisija kako bi </w:t>
            </w:r>
            <w:r w:rsidR="00BA325D" w:rsidRPr="00041D98">
              <w:rPr>
                <w:rFonts w:ascii="Times New Roman" w:hAnsi="Times New Roman" w:cs="Times New Roman"/>
                <w:color w:val="0F243E" w:themeColor="text2" w:themeShade="80"/>
                <w:sz w:val="24"/>
                <w:szCs w:val="24"/>
              </w:rPr>
              <w:t xml:space="preserve">vršila svoje funkcije, </w:t>
            </w:r>
            <w:r w:rsidR="00287252" w:rsidRPr="00041D98">
              <w:rPr>
                <w:rFonts w:ascii="Times New Roman" w:hAnsi="Times New Roman" w:cs="Times New Roman"/>
                <w:color w:val="0F243E" w:themeColor="text2" w:themeShade="80"/>
                <w:sz w:val="24"/>
                <w:szCs w:val="24"/>
              </w:rPr>
              <w:t>posećuje lokacije od interesa za utvrđivanje činjenica</w:t>
            </w:r>
            <w:r w:rsidR="00CE0A7F" w:rsidRPr="00041D98">
              <w:rPr>
                <w:rFonts w:ascii="Times New Roman" w:hAnsi="Times New Roman" w:cs="Times New Roman"/>
                <w:color w:val="0F243E" w:themeColor="text2" w:themeShade="80"/>
                <w:sz w:val="24"/>
                <w:szCs w:val="24"/>
              </w:rPr>
              <w:t xml:space="preserve"> o</w:t>
            </w:r>
            <w:r w:rsidR="00287252" w:rsidRPr="00041D98">
              <w:rPr>
                <w:rFonts w:ascii="Times New Roman" w:hAnsi="Times New Roman" w:cs="Times New Roman"/>
                <w:color w:val="0F243E" w:themeColor="text2" w:themeShade="80"/>
                <w:sz w:val="24"/>
                <w:szCs w:val="24"/>
              </w:rPr>
              <w:t xml:space="preserve"> </w:t>
            </w:r>
            <w:r w:rsidR="00BA325D" w:rsidRPr="00041D98">
              <w:rPr>
                <w:rFonts w:ascii="Times New Roman" w:hAnsi="Times New Roman" w:cs="Times New Roman"/>
                <w:color w:val="0F243E" w:themeColor="text2" w:themeShade="80"/>
                <w:sz w:val="24"/>
                <w:szCs w:val="24"/>
              </w:rPr>
              <w:t xml:space="preserve">povredama međunarodnog </w:t>
            </w:r>
            <w:r w:rsidR="00BA325D" w:rsidRPr="00041D98">
              <w:rPr>
                <w:rFonts w:ascii="Times New Roman" w:hAnsi="Times New Roman" w:cs="Times New Roman"/>
                <w:color w:val="0F243E" w:themeColor="text2" w:themeShade="80"/>
                <w:sz w:val="24"/>
                <w:szCs w:val="24"/>
              </w:rPr>
              <w:lastRenderedPageBreak/>
              <w:t xml:space="preserve">humanitarnog prava </w:t>
            </w:r>
            <w:r w:rsidR="00287252" w:rsidRPr="00041D98">
              <w:rPr>
                <w:rFonts w:ascii="Times New Roman" w:hAnsi="Times New Roman" w:cs="Times New Roman"/>
                <w:color w:val="0F243E" w:themeColor="text2" w:themeShade="80"/>
                <w:sz w:val="24"/>
                <w:szCs w:val="24"/>
              </w:rPr>
              <w:t xml:space="preserve">i drugim </w:t>
            </w:r>
            <w:r w:rsidR="00BA325D" w:rsidRPr="00041D98">
              <w:rPr>
                <w:rFonts w:ascii="Times New Roman" w:hAnsi="Times New Roman" w:cs="Times New Roman"/>
                <w:color w:val="0F243E" w:themeColor="text2" w:themeShade="80"/>
                <w:sz w:val="24"/>
                <w:szCs w:val="24"/>
              </w:rPr>
              <w:t xml:space="preserve">masivnim </w:t>
            </w:r>
            <w:r w:rsidR="00287252" w:rsidRPr="00041D98">
              <w:rPr>
                <w:rFonts w:ascii="Times New Roman" w:hAnsi="Times New Roman" w:cs="Times New Roman"/>
                <w:color w:val="0F243E" w:themeColor="text2" w:themeShade="80"/>
                <w:sz w:val="24"/>
                <w:szCs w:val="24"/>
              </w:rPr>
              <w:t xml:space="preserve">povredama ljudskih prava. </w:t>
            </w:r>
          </w:p>
          <w:p w14:paraId="4D95B1B5" w14:textId="77777777" w:rsidR="00CB619A" w:rsidRPr="00041D98" w:rsidRDefault="00CB619A" w:rsidP="004C279F">
            <w:pPr>
              <w:jc w:val="both"/>
              <w:rPr>
                <w:rFonts w:ascii="Times New Roman" w:hAnsi="Times New Roman" w:cs="Times New Roman"/>
                <w:color w:val="0F243E" w:themeColor="text2" w:themeShade="80"/>
                <w:sz w:val="24"/>
                <w:szCs w:val="24"/>
              </w:rPr>
            </w:pPr>
          </w:p>
          <w:p w14:paraId="02CF5D3A" w14:textId="77777777" w:rsidR="00287252" w:rsidRPr="00041D98" w:rsidRDefault="00CB619A"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Komisija može da sklopi sporazum razumevanja sa nadležnim državnim organima u vezi sa njenim posetama gore pomenutim lokacijama. </w:t>
            </w:r>
          </w:p>
          <w:p w14:paraId="06AF10D0" w14:textId="499010A7" w:rsidR="009B1014" w:rsidRPr="00041D98" w:rsidRDefault="009B1014" w:rsidP="0094337E">
            <w:pPr>
              <w:rPr>
                <w:rFonts w:ascii="Times New Roman" w:hAnsi="Times New Roman" w:cs="Times New Roman"/>
                <w:b/>
                <w:color w:val="0F243E" w:themeColor="text2" w:themeShade="80"/>
                <w:sz w:val="24"/>
                <w:szCs w:val="24"/>
              </w:rPr>
            </w:pPr>
          </w:p>
          <w:p w14:paraId="0524A287" w14:textId="77777777" w:rsidR="00287252" w:rsidRPr="00041D98" w:rsidRDefault="00287252" w:rsidP="005D3AA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9B1014" w:rsidRPr="00041D98">
              <w:rPr>
                <w:rFonts w:ascii="Times New Roman" w:hAnsi="Times New Roman" w:cs="Times New Roman"/>
                <w:b/>
                <w:color w:val="0F243E" w:themeColor="text2" w:themeShade="80"/>
                <w:sz w:val="24"/>
                <w:szCs w:val="24"/>
              </w:rPr>
              <w:t>39</w:t>
            </w:r>
          </w:p>
          <w:p w14:paraId="697BD9E6" w14:textId="77777777" w:rsidR="00287252" w:rsidRPr="00041D98" w:rsidRDefault="00287252" w:rsidP="005D3AA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Javna saslušanja žrtava i drugih lica</w:t>
            </w:r>
          </w:p>
          <w:p w14:paraId="4F6349F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F1A24EF" w14:textId="77777777" w:rsidR="00422AA3" w:rsidRPr="00041D98" w:rsidRDefault="00422AA3" w:rsidP="004C279F">
            <w:pPr>
              <w:jc w:val="both"/>
              <w:rPr>
                <w:rFonts w:ascii="Times New Roman" w:hAnsi="Times New Roman" w:cs="Times New Roman"/>
                <w:color w:val="0F243E" w:themeColor="text2" w:themeShade="80"/>
                <w:sz w:val="24"/>
                <w:szCs w:val="24"/>
              </w:rPr>
            </w:pPr>
          </w:p>
          <w:p w14:paraId="1907BD3E" w14:textId="38FA03FB" w:rsidR="009B1014" w:rsidRDefault="009B1014"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Davanje i</w:t>
            </w:r>
            <w:r w:rsidR="00CE0A7F" w:rsidRPr="00041D98">
              <w:rPr>
                <w:rFonts w:ascii="Times New Roman" w:hAnsi="Times New Roman" w:cs="Times New Roman"/>
                <w:color w:val="0F243E" w:themeColor="text2" w:themeShade="80"/>
                <w:sz w:val="24"/>
                <w:szCs w:val="24"/>
              </w:rPr>
              <w:t>skaza</w:t>
            </w:r>
            <w:r w:rsidRPr="00041D98">
              <w:rPr>
                <w:rFonts w:ascii="Times New Roman" w:hAnsi="Times New Roman" w:cs="Times New Roman"/>
                <w:color w:val="0F243E" w:themeColor="text2" w:themeShade="80"/>
                <w:sz w:val="24"/>
                <w:szCs w:val="24"/>
              </w:rPr>
              <w:t xml:space="preserve"> na javnim saslušanjima je dobrovoljno. </w:t>
            </w:r>
          </w:p>
          <w:p w14:paraId="6A777585" w14:textId="77777777" w:rsidR="0075579E" w:rsidRPr="00041D98" w:rsidRDefault="0075579E" w:rsidP="0075579E">
            <w:pPr>
              <w:pStyle w:val="ListParagraph"/>
              <w:ind w:left="121"/>
              <w:jc w:val="both"/>
              <w:rPr>
                <w:rFonts w:ascii="Times New Roman" w:hAnsi="Times New Roman" w:cs="Times New Roman"/>
                <w:color w:val="0F243E" w:themeColor="text2" w:themeShade="80"/>
                <w:sz w:val="24"/>
                <w:szCs w:val="24"/>
              </w:rPr>
            </w:pPr>
          </w:p>
          <w:p w14:paraId="58F3B3E3" w14:textId="365EDF12" w:rsidR="009B1014" w:rsidRPr="00041D98" w:rsidRDefault="00287252"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Komisija </w:t>
            </w:r>
            <w:r w:rsidR="00BA325D" w:rsidRPr="00041D98">
              <w:rPr>
                <w:rFonts w:ascii="Times New Roman" w:hAnsi="Times New Roman" w:cs="Times New Roman"/>
                <w:color w:val="0F243E" w:themeColor="text2" w:themeShade="80"/>
                <w:sz w:val="24"/>
                <w:szCs w:val="24"/>
              </w:rPr>
              <w:t xml:space="preserve">organizuje </w:t>
            </w:r>
            <w:r w:rsidRPr="00041D98">
              <w:rPr>
                <w:rFonts w:ascii="Times New Roman" w:hAnsi="Times New Roman" w:cs="Times New Roman"/>
                <w:color w:val="0F243E" w:themeColor="text2" w:themeShade="80"/>
                <w:sz w:val="24"/>
                <w:szCs w:val="24"/>
              </w:rPr>
              <w:t xml:space="preserve">javna saslušanja na kojima žrtve i preživeli govore o svojim patnjama i patnjama svojih bližnjih. </w:t>
            </w:r>
          </w:p>
          <w:p w14:paraId="1848E66E" w14:textId="0BE77640" w:rsidR="009B1014" w:rsidRDefault="009B1014" w:rsidP="0075579E">
            <w:pPr>
              <w:pStyle w:val="ListParagraph"/>
              <w:ind w:left="121" w:hanging="43"/>
              <w:jc w:val="both"/>
              <w:rPr>
                <w:rFonts w:ascii="Times New Roman" w:hAnsi="Times New Roman" w:cs="Times New Roman"/>
                <w:color w:val="0F243E" w:themeColor="text2" w:themeShade="80"/>
                <w:sz w:val="24"/>
                <w:szCs w:val="24"/>
              </w:rPr>
            </w:pPr>
          </w:p>
          <w:p w14:paraId="49B024C1" w14:textId="77777777" w:rsidR="0075579E" w:rsidRPr="00041D98" w:rsidRDefault="0075579E" w:rsidP="0075579E">
            <w:pPr>
              <w:pStyle w:val="ListParagraph"/>
              <w:ind w:left="121" w:hanging="43"/>
              <w:jc w:val="both"/>
              <w:rPr>
                <w:rFonts w:ascii="Times New Roman" w:hAnsi="Times New Roman" w:cs="Times New Roman"/>
                <w:color w:val="0F243E" w:themeColor="text2" w:themeShade="80"/>
                <w:sz w:val="24"/>
                <w:szCs w:val="24"/>
              </w:rPr>
            </w:pPr>
          </w:p>
          <w:p w14:paraId="3FBCD111" w14:textId="031601CF" w:rsidR="009B1014" w:rsidRPr="00041D98" w:rsidRDefault="00287252"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Javna saslušanja mogu obuhvatati i izvršioce dela koja imaju karakter</w:t>
            </w:r>
            <w:r w:rsidR="00BA325D" w:rsidRPr="00041D98">
              <w:rPr>
                <w:rFonts w:ascii="Times New Roman" w:hAnsi="Times New Roman" w:cs="Times New Roman"/>
                <w:color w:val="0F243E" w:themeColor="text2" w:themeShade="80"/>
                <w:sz w:val="24"/>
                <w:szCs w:val="24"/>
              </w:rPr>
              <w:t xml:space="preserve"> povreda međunarodnog humanitarnog prava</w:t>
            </w:r>
            <w:r w:rsidRPr="00041D98">
              <w:rPr>
                <w:rFonts w:ascii="Times New Roman" w:hAnsi="Times New Roman" w:cs="Times New Roman"/>
                <w:color w:val="0F243E" w:themeColor="text2" w:themeShade="80"/>
                <w:sz w:val="24"/>
                <w:szCs w:val="24"/>
              </w:rPr>
              <w:t xml:space="preserve"> ili drugih </w:t>
            </w:r>
            <w:r w:rsidR="00BA325D" w:rsidRPr="00041D98">
              <w:rPr>
                <w:rFonts w:ascii="Times New Roman" w:hAnsi="Times New Roman" w:cs="Times New Roman"/>
                <w:color w:val="0F243E" w:themeColor="text2" w:themeShade="80"/>
                <w:sz w:val="24"/>
                <w:szCs w:val="24"/>
              </w:rPr>
              <w:t xml:space="preserve">masivnih </w:t>
            </w:r>
            <w:r w:rsidRPr="00041D98">
              <w:rPr>
                <w:rFonts w:ascii="Times New Roman" w:hAnsi="Times New Roman" w:cs="Times New Roman"/>
                <w:color w:val="0F243E" w:themeColor="text2" w:themeShade="80"/>
                <w:sz w:val="24"/>
                <w:szCs w:val="24"/>
              </w:rPr>
              <w:t xml:space="preserve">povreda ljudskih prava, svedoka kao </w:t>
            </w:r>
            <w:r w:rsidR="009B1014" w:rsidRPr="00041D98">
              <w:rPr>
                <w:rFonts w:ascii="Times New Roman" w:hAnsi="Times New Roman" w:cs="Times New Roman"/>
                <w:color w:val="0F243E" w:themeColor="text2" w:themeShade="80"/>
                <w:sz w:val="24"/>
                <w:szCs w:val="24"/>
              </w:rPr>
              <w:t>i lica koja su pomogla žrtvama.</w:t>
            </w:r>
          </w:p>
          <w:p w14:paraId="49AD617A" w14:textId="14882951" w:rsidR="009B1014" w:rsidRDefault="009B1014" w:rsidP="0075579E">
            <w:pPr>
              <w:ind w:left="121" w:hanging="43"/>
              <w:jc w:val="both"/>
              <w:rPr>
                <w:rFonts w:ascii="Times New Roman" w:hAnsi="Times New Roman" w:cs="Times New Roman"/>
                <w:color w:val="0F243E" w:themeColor="text2" w:themeShade="80"/>
                <w:sz w:val="24"/>
                <w:szCs w:val="24"/>
              </w:rPr>
            </w:pPr>
          </w:p>
          <w:p w14:paraId="46A5CFAF" w14:textId="77777777" w:rsidR="0075579E" w:rsidRPr="00041D98" w:rsidRDefault="0075579E" w:rsidP="0075579E">
            <w:pPr>
              <w:ind w:left="121" w:hanging="43"/>
              <w:jc w:val="both"/>
              <w:rPr>
                <w:rFonts w:ascii="Times New Roman" w:hAnsi="Times New Roman" w:cs="Times New Roman"/>
                <w:color w:val="0F243E" w:themeColor="text2" w:themeShade="80"/>
                <w:sz w:val="24"/>
                <w:szCs w:val="24"/>
              </w:rPr>
            </w:pPr>
          </w:p>
          <w:p w14:paraId="1B81592B" w14:textId="77777777" w:rsidR="009B1014" w:rsidRPr="00041D98" w:rsidRDefault="00287252"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Pre, tokom i nakon javnog saslušanja, Komisija može primeniti mere za zaštitu identiteta, kao i posebne mere za zaštitu psiho-fizičkog integriteta i pomoćne psiho-socijalne mere. </w:t>
            </w:r>
          </w:p>
          <w:p w14:paraId="4C4683E9" w14:textId="13BF5801" w:rsidR="009B1014" w:rsidRDefault="009B1014" w:rsidP="0075579E">
            <w:pPr>
              <w:ind w:left="121" w:hanging="43"/>
              <w:jc w:val="both"/>
              <w:rPr>
                <w:rFonts w:ascii="Times New Roman" w:hAnsi="Times New Roman" w:cs="Times New Roman"/>
                <w:color w:val="0F243E" w:themeColor="text2" w:themeShade="80"/>
                <w:sz w:val="24"/>
                <w:szCs w:val="24"/>
              </w:rPr>
            </w:pPr>
          </w:p>
          <w:p w14:paraId="2E9FE8EB" w14:textId="77777777" w:rsidR="0075579E" w:rsidRPr="00041D98" w:rsidRDefault="0075579E" w:rsidP="0075579E">
            <w:pPr>
              <w:ind w:left="121" w:hanging="43"/>
              <w:jc w:val="both"/>
              <w:rPr>
                <w:rFonts w:ascii="Times New Roman" w:hAnsi="Times New Roman" w:cs="Times New Roman"/>
                <w:color w:val="0F243E" w:themeColor="text2" w:themeShade="80"/>
                <w:sz w:val="24"/>
                <w:szCs w:val="24"/>
              </w:rPr>
            </w:pPr>
          </w:p>
          <w:p w14:paraId="483F71D0" w14:textId="77777777" w:rsidR="00287252" w:rsidRPr="00041D98" w:rsidRDefault="00287252"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Radio televizija Kosova (RTK)  prenosi javna saslušanja. Način prenosa se vrši u skladu sa sporazumom između Komisije i RTK-a. Komercijalni elektronski mediji imaju pravo emitovanja javnog saslušanja, pod istim uslovima i pravilima koja važe i za RTK. </w:t>
            </w:r>
          </w:p>
          <w:p w14:paraId="44FE0F2E" w14:textId="5AE2E6EA" w:rsidR="009B1014" w:rsidRDefault="009B1014" w:rsidP="0075579E">
            <w:pPr>
              <w:ind w:left="121" w:hanging="43"/>
              <w:jc w:val="both"/>
              <w:rPr>
                <w:rFonts w:ascii="Times New Roman" w:hAnsi="Times New Roman" w:cs="Times New Roman"/>
                <w:color w:val="0F243E" w:themeColor="text2" w:themeShade="80"/>
                <w:sz w:val="24"/>
                <w:szCs w:val="24"/>
              </w:rPr>
            </w:pPr>
          </w:p>
          <w:p w14:paraId="4DC18A74" w14:textId="77777777" w:rsidR="0075579E" w:rsidRPr="00041D98" w:rsidRDefault="0075579E" w:rsidP="0075579E">
            <w:pPr>
              <w:ind w:left="121" w:hanging="43"/>
              <w:jc w:val="both"/>
              <w:rPr>
                <w:rFonts w:ascii="Times New Roman" w:hAnsi="Times New Roman" w:cs="Times New Roman"/>
                <w:color w:val="0F243E" w:themeColor="text2" w:themeShade="80"/>
                <w:sz w:val="24"/>
                <w:szCs w:val="24"/>
              </w:rPr>
            </w:pPr>
          </w:p>
          <w:p w14:paraId="619930A6" w14:textId="590D222A" w:rsidR="009B1014" w:rsidRDefault="00287252"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Javna saslušanja mogu da</w:t>
            </w:r>
            <w:r w:rsidR="009B1014" w:rsidRPr="00041D98">
              <w:rPr>
                <w:rFonts w:ascii="Times New Roman" w:hAnsi="Times New Roman" w:cs="Times New Roman"/>
                <w:color w:val="0F243E" w:themeColor="text2" w:themeShade="80"/>
                <w:sz w:val="24"/>
                <w:szCs w:val="24"/>
              </w:rPr>
              <w:t xml:space="preserve"> se održe na raznim lokacijama.</w:t>
            </w:r>
          </w:p>
          <w:p w14:paraId="67E49486" w14:textId="77777777" w:rsidR="0075579E" w:rsidRPr="00041D98" w:rsidRDefault="0075579E" w:rsidP="0075579E">
            <w:pPr>
              <w:pStyle w:val="ListParagraph"/>
              <w:ind w:left="121"/>
              <w:jc w:val="both"/>
              <w:rPr>
                <w:rFonts w:ascii="Times New Roman" w:hAnsi="Times New Roman" w:cs="Times New Roman"/>
                <w:color w:val="0F243E" w:themeColor="text2" w:themeShade="80"/>
                <w:sz w:val="24"/>
                <w:szCs w:val="24"/>
              </w:rPr>
            </w:pPr>
          </w:p>
          <w:p w14:paraId="4CEC4172" w14:textId="77777777" w:rsidR="00287252" w:rsidRPr="00041D98" w:rsidRDefault="00287252" w:rsidP="0075579E">
            <w:pPr>
              <w:pStyle w:val="ListParagraph"/>
              <w:numPr>
                <w:ilvl w:val="0"/>
                <w:numId w:val="6"/>
              </w:numPr>
              <w:ind w:left="121" w:hanging="43"/>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Javna saslušanja se prenose i čuvaju</w:t>
            </w:r>
            <w:r w:rsidR="00CE0A7F" w:rsidRPr="00041D98">
              <w:rPr>
                <w:rFonts w:ascii="Times New Roman" w:hAnsi="Times New Roman" w:cs="Times New Roman"/>
                <w:color w:val="0F243E" w:themeColor="text2" w:themeShade="80"/>
                <w:sz w:val="24"/>
                <w:szCs w:val="24"/>
              </w:rPr>
              <w:t xml:space="preserve"> se</w:t>
            </w:r>
            <w:r w:rsidRPr="00041D98">
              <w:rPr>
                <w:rFonts w:ascii="Times New Roman" w:hAnsi="Times New Roman" w:cs="Times New Roman"/>
                <w:color w:val="0F243E" w:themeColor="text2" w:themeShade="80"/>
                <w:sz w:val="24"/>
                <w:szCs w:val="24"/>
              </w:rPr>
              <w:t xml:space="preserve"> i na internet stranici Komisije.</w:t>
            </w:r>
          </w:p>
          <w:p w14:paraId="1E9796E5" w14:textId="63408874" w:rsidR="00287252" w:rsidRDefault="00287252" w:rsidP="004C279F">
            <w:pPr>
              <w:jc w:val="both"/>
              <w:rPr>
                <w:rFonts w:ascii="Times New Roman" w:hAnsi="Times New Roman" w:cs="Times New Roman"/>
                <w:color w:val="0F243E" w:themeColor="text2" w:themeShade="80"/>
                <w:sz w:val="24"/>
                <w:szCs w:val="24"/>
              </w:rPr>
            </w:pPr>
          </w:p>
          <w:p w14:paraId="3DBFB9A2" w14:textId="77777777" w:rsidR="0075579E" w:rsidRPr="00041D98" w:rsidRDefault="0075579E" w:rsidP="004C279F">
            <w:pPr>
              <w:jc w:val="both"/>
              <w:rPr>
                <w:rFonts w:ascii="Times New Roman" w:hAnsi="Times New Roman" w:cs="Times New Roman"/>
                <w:color w:val="0F243E" w:themeColor="text2" w:themeShade="80"/>
                <w:sz w:val="24"/>
                <w:szCs w:val="24"/>
              </w:rPr>
            </w:pPr>
          </w:p>
          <w:p w14:paraId="388498EC" w14:textId="77777777" w:rsidR="00287252" w:rsidRPr="00041D98" w:rsidRDefault="009B1014"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40</w:t>
            </w:r>
          </w:p>
          <w:p w14:paraId="51EB6562" w14:textId="77777777" w:rsidR="00287252" w:rsidRPr="00041D98" w:rsidRDefault="00287252"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Održavanje tematskih sesija i ostala saslušanja</w:t>
            </w:r>
          </w:p>
          <w:p w14:paraId="4E9D3DA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1536D2A" w14:textId="7E501DB0"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Komisija može da održava tematske sesije o radu državnih institucija, političkih organizacija, kulturnih i naučnih entiteta, </w:t>
            </w:r>
            <w:r w:rsidRPr="006454D6">
              <w:rPr>
                <w:rFonts w:ascii="Times New Roman" w:hAnsi="Times New Roman" w:cs="Times New Roman"/>
                <w:color w:val="0F243E" w:themeColor="text2" w:themeShade="80"/>
                <w:sz w:val="24"/>
                <w:szCs w:val="24"/>
              </w:rPr>
              <w:t xml:space="preserve">verskih zajednica i medija, </w:t>
            </w:r>
            <w:r w:rsidR="00A46821" w:rsidRPr="006454D6">
              <w:rPr>
                <w:rFonts w:ascii="Times New Roman" w:hAnsi="Times New Roman" w:cs="Times New Roman"/>
                <w:color w:val="0F243E" w:themeColor="text2" w:themeShade="80"/>
                <w:sz w:val="24"/>
                <w:szCs w:val="24"/>
              </w:rPr>
              <w:t xml:space="preserve">o njihovoj ulozi, </w:t>
            </w:r>
            <w:r w:rsidRPr="006454D6">
              <w:rPr>
                <w:rFonts w:ascii="Times New Roman" w:hAnsi="Times New Roman" w:cs="Times New Roman"/>
                <w:color w:val="0F243E" w:themeColor="text2" w:themeShade="80"/>
                <w:sz w:val="24"/>
                <w:szCs w:val="24"/>
              </w:rPr>
              <w:t>pre, tokom ili nakon rata, a koje imaju veze sa izvršenjem ratnih zločina ili drugim teškim povredama ljudskih prava.</w:t>
            </w:r>
            <w:r w:rsidRPr="00041D98">
              <w:rPr>
                <w:rFonts w:ascii="Times New Roman" w:hAnsi="Times New Roman" w:cs="Times New Roman"/>
                <w:color w:val="0F243E" w:themeColor="text2" w:themeShade="80"/>
                <w:sz w:val="24"/>
                <w:szCs w:val="24"/>
              </w:rPr>
              <w:t xml:space="preserve"> </w:t>
            </w:r>
          </w:p>
          <w:p w14:paraId="788FA5E4" w14:textId="6F40B7BE" w:rsidR="00422AA3" w:rsidRDefault="00422AA3" w:rsidP="004C279F">
            <w:pPr>
              <w:jc w:val="both"/>
              <w:rPr>
                <w:rFonts w:ascii="Times New Roman" w:hAnsi="Times New Roman" w:cs="Times New Roman"/>
                <w:color w:val="0F243E" w:themeColor="text2" w:themeShade="80"/>
                <w:sz w:val="24"/>
                <w:szCs w:val="24"/>
              </w:rPr>
            </w:pPr>
          </w:p>
          <w:p w14:paraId="20D5E731" w14:textId="77777777" w:rsidR="0075579E" w:rsidRPr="00041D98" w:rsidRDefault="0075579E" w:rsidP="004C279F">
            <w:pPr>
              <w:jc w:val="both"/>
              <w:rPr>
                <w:rFonts w:ascii="Times New Roman" w:hAnsi="Times New Roman" w:cs="Times New Roman"/>
                <w:color w:val="0F243E" w:themeColor="text2" w:themeShade="80"/>
                <w:sz w:val="24"/>
                <w:szCs w:val="24"/>
              </w:rPr>
            </w:pPr>
          </w:p>
          <w:p w14:paraId="39DC2087" w14:textId="628FF1AF"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2. </w:t>
            </w:r>
            <w:r w:rsidRPr="00041D98">
              <w:rPr>
                <w:rFonts w:ascii="Times New Roman" w:hAnsi="Times New Roman" w:cs="Times New Roman"/>
                <w:color w:val="0F243E" w:themeColor="text2" w:themeShade="80"/>
                <w:sz w:val="24"/>
                <w:szCs w:val="24"/>
              </w:rPr>
              <w:tab/>
              <w:t xml:space="preserve">Javna saslušanja se takođe mogu održati o specifičnim događajima, incidentima i istraživanjima, kao i radi obelodanjivanja raznih praksi i pitanja koja su se rodila tokom </w:t>
            </w:r>
            <w:r w:rsidR="00A46821" w:rsidRPr="00041D98">
              <w:rPr>
                <w:rFonts w:ascii="Times New Roman" w:hAnsi="Times New Roman" w:cs="Times New Roman"/>
                <w:color w:val="0F243E" w:themeColor="text2" w:themeShade="80"/>
                <w:sz w:val="24"/>
                <w:szCs w:val="24"/>
              </w:rPr>
              <w:t>vremena neprijateljstva ili u vreme rata</w:t>
            </w:r>
            <w:r w:rsidRPr="00041D98">
              <w:rPr>
                <w:rFonts w:ascii="Times New Roman" w:hAnsi="Times New Roman" w:cs="Times New Roman"/>
                <w:color w:val="0F243E" w:themeColor="text2" w:themeShade="80"/>
                <w:sz w:val="24"/>
                <w:szCs w:val="24"/>
              </w:rPr>
              <w:t xml:space="preserve">. </w:t>
            </w:r>
          </w:p>
          <w:p w14:paraId="4CD8B46F" w14:textId="5E371ED1" w:rsidR="00422AA3" w:rsidRDefault="00422AA3" w:rsidP="004C279F">
            <w:pPr>
              <w:jc w:val="both"/>
              <w:rPr>
                <w:rFonts w:ascii="Times New Roman" w:hAnsi="Times New Roman" w:cs="Times New Roman"/>
                <w:color w:val="0F243E" w:themeColor="text2" w:themeShade="80"/>
                <w:sz w:val="24"/>
                <w:szCs w:val="24"/>
              </w:rPr>
            </w:pPr>
          </w:p>
          <w:p w14:paraId="03A61344" w14:textId="77777777" w:rsidR="0075579E" w:rsidRPr="00041D98" w:rsidRDefault="0075579E" w:rsidP="004C279F">
            <w:pPr>
              <w:jc w:val="both"/>
              <w:rPr>
                <w:rFonts w:ascii="Times New Roman" w:hAnsi="Times New Roman" w:cs="Times New Roman"/>
                <w:color w:val="0F243E" w:themeColor="text2" w:themeShade="80"/>
                <w:sz w:val="24"/>
                <w:szCs w:val="24"/>
              </w:rPr>
            </w:pPr>
          </w:p>
          <w:p w14:paraId="308ED48D"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ab/>
              <w:t xml:space="preserve">Direktan prenos ovih saslušanja/sesija se može vršiti po istom osnovu koji je određen članom </w:t>
            </w:r>
            <w:r w:rsidR="00B9352B" w:rsidRPr="00041D98">
              <w:rPr>
                <w:rFonts w:ascii="Times New Roman" w:hAnsi="Times New Roman" w:cs="Times New Roman"/>
                <w:color w:val="0F243E" w:themeColor="text2" w:themeShade="80"/>
                <w:sz w:val="24"/>
                <w:szCs w:val="24"/>
              </w:rPr>
              <w:t>39</w:t>
            </w:r>
            <w:r w:rsidRPr="00041D98">
              <w:rPr>
                <w:rFonts w:ascii="Times New Roman" w:hAnsi="Times New Roman" w:cs="Times New Roman"/>
                <w:color w:val="0F243E" w:themeColor="text2" w:themeShade="80"/>
                <w:sz w:val="24"/>
                <w:szCs w:val="24"/>
              </w:rPr>
              <w:t xml:space="preserve"> (5) ovog akta. </w:t>
            </w:r>
          </w:p>
          <w:p w14:paraId="727CF0F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E3572CC" w14:textId="77777777" w:rsidR="00287252" w:rsidRPr="00041D98" w:rsidRDefault="00287252"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4</w:t>
            </w:r>
            <w:r w:rsidR="00B9352B" w:rsidRPr="00041D98">
              <w:rPr>
                <w:rFonts w:ascii="Times New Roman" w:hAnsi="Times New Roman" w:cs="Times New Roman"/>
                <w:b/>
                <w:color w:val="0F243E" w:themeColor="text2" w:themeShade="80"/>
                <w:sz w:val="24"/>
                <w:szCs w:val="24"/>
              </w:rPr>
              <w:t>1</w:t>
            </w:r>
          </w:p>
          <w:p w14:paraId="2381DD25" w14:textId="77777777" w:rsidR="00287252" w:rsidRPr="00041D98" w:rsidRDefault="00287252" w:rsidP="00422AA3">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Otvorena i zatvorena saslušanja</w:t>
            </w:r>
          </w:p>
          <w:p w14:paraId="480D908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B6EA52C" w14:textId="4737A402"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Na osnovu odredbi ovog akta, saslušanja Komisije bić</w:t>
            </w:r>
            <w:r w:rsidR="00CE0A7F" w:rsidRPr="00041D98">
              <w:rPr>
                <w:rFonts w:ascii="Times New Roman" w:hAnsi="Times New Roman" w:cs="Times New Roman"/>
                <w:color w:val="0F243E" w:themeColor="text2" w:themeShade="80"/>
                <w:sz w:val="24"/>
                <w:szCs w:val="24"/>
              </w:rPr>
              <w:t>e</w:t>
            </w:r>
            <w:r w:rsidRPr="00041D98">
              <w:rPr>
                <w:rFonts w:ascii="Times New Roman" w:hAnsi="Times New Roman" w:cs="Times New Roman"/>
                <w:color w:val="0F243E" w:themeColor="text2" w:themeShade="80"/>
                <w:sz w:val="24"/>
                <w:szCs w:val="24"/>
              </w:rPr>
              <w:t xml:space="preserve"> javna. </w:t>
            </w:r>
          </w:p>
          <w:p w14:paraId="6EC354CF" w14:textId="77777777" w:rsidR="00422AA3" w:rsidRPr="00041D98" w:rsidRDefault="00422AA3" w:rsidP="004C279F">
            <w:pPr>
              <w:jc w:val="both"/>
              <w:rPr>
                <w:rFonts w:ascii="Times New Roman" w:hAnsi="Times New Roman" w:cs="Times New Roman"/>
                <w:color w:val="0F243E" w:themeColor="text2" w:themeShade="80"/>
                <w:sz w:val="24"/>
                <w:szCs w:val="24"/>
              </w:rPr>
            </w:pPr>
          </w:p>
          <w:p w14:paraId="56998282" w14:textId="16B14CF4" w:rsidR="00422AA3" w:rsidRPr="00041D98" w:rsidRDefault="00422AA3"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r>
            <w:r w:rsidR="00A46821" w:rsidRPr="00041D98">
              <w:rPr>
                <w:rFonts w:ascii="Times New Roman" w:hAnsi="Times New Roman" w:cs="Times New Roman"/>
                <w:color w:val="0F243E" w:themeColor="text2" w:themeShade="80"/>
                <w:sz w:val="24"/>
                <w:szCs w:val="24"/>
              </w:rPr>
              <w:t>Saslušanja</w:t>
            </w:r>
            <w:r w:rsidR="00BC14E6" w:rsidRPr="00041D98">
              <w:rPr>
                <w:rFonts w:ascii="Times New Roman" w:hAnsi="Times New Roman" w:cs="Times New Roman"/>
                <w:color w:val="0F243E" w:themeColor="text2" w:themeShade="80"/>
                <w:sz w:val="24"/>
                <w:szCs w:val="24"/>
              </w:rPr>
              <w:t xml:space="preserve"> mogu biti zatvorena ili ogreničen</w:t>
            </w:r>
            <w:r w:rsidR="00A46821" w:rsidRPr="00041D98">
              <w:rPr>
                <w:rFonts w:ascii="Times New Roman" w:hAnsi="Times New Roman" w:cs="Times New Roman"/>
                <w:color w:val="0F243E" w:themeColor="text2" w:themeShade="80"/>
                <w:sz w:val="24"/>
                <w:szCs w:val="24"/>
              </w:rPr>
              <w:t>a</w:t>
            </w:r>
            <w:r w:rsidR="00BC14E6" w:rsidRPr="00041D98">
              <w:rPr>
                <w:rFonts w:ascii="Times New Roman" w:hAnsi="Times New Roman" w:cs="Times New Roman"/>
                <w:color w:val="0F243E" w:themeColor="text2" w:themeShade="80"/>
                <w:sz w:val="24"/>
                <w:szCs w:val="24"/>
              </w:rPr>
              <w:t xml:space="preserve">, u slučaju kada je Komsija ubeđena: </w:t>
            </w:r>
          </w:p>
          <w:p w14:paraId="5A309210"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14604BAD" w14:textId="77777777" w:rsidR="000F3F0B" w:rsidRPr="00041D98" w:rsidRDefault="00287252" w:rsidP="00BC14E6">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2.1. </w:t>
            </w:r>
            <w:r w:rsidRPr="00041D98">
              <w:rPr>
                <w:rFonts w:ascii="Times New Roman" w:hAnsi="Times New Roman" w:cs="Times New Roman"/>
                <w:color w:val="0F243E" w:themeColor="text2" w:themeShade="80"/>
                <w:sz w:val="24"/>
                <w:szCs w:val="24"/>
              </w:rPr>
              <w:tab/>
              <w:t xml:space="preserve">da </w:t>
            </w:r>
            <w:r w:rsidR="00BC14E6" w:rsidRPr="00041D98">
              <w:rPr>
                <w:rFonts w:ascii="Times New Roman" w:hAnsi="Times New Roman" w:cs="Times New Roman"/>
                <w:color w:val="0F243E" w:themeColor="text2" w:themeShade="80"/>
                <w:sz w:val="24"/>
                <w:szCs w:val="24"/>
              </w:rPr>
              <w:t>će biti u interesu pravde</w:t>
            </w:r>
            <w:r w:rsidR="00A46821" w:rsidRPr="00041D98">
              <w:rPr>
                <w:rFonts w:ascii="Times New Roman" w:hAnsi="Times New Roman" w:cs="Times New Roman"/>
                <w:color w:val="0F243E" w:themeColor="text2" w:themeShade="80"/>
                <w:sz w:val="24"/>
                <w:szCs w:val="24"/>
              </w:rPr>
              <w:t xml:space="preserve"> i rada Komisije</w:t>
            </w:r>
            <w:r w:rsidR="00BC14E6" w:rsidRPr="00041D98">
              <w:rPr>
                <w:rFonts w:ascii="Times New Roman" w:hAnsi="Times New Roman" w:cs="Times New Roman"/>
                <w:color w:val="0F243E" w:themeColor="text2" w:themeShade="80"/>
                <w:sz w:val="24"/>
                <w:szCs w:val="24"/>
              </w:rPr>
              <w:t xml:space="preserve">, ili </w:t>
            </w:r>
          </w:p>
          <w:p w14:paraId="094BE03A" w14:textId="77777777" w:rsidR="0075579E" w:rsidRDefault="0075579E" w:rsidP="000F3F0B">
            <w:pPr>
              <w:ind w:left="361"/>
              <w:jc w:val="both"/>
              <w:rPr>
                <w:rFonts w:ascii="Times New Roman" w:hAnsi="Times New Roman" w:cs="Times New Roman"/>
                <w:color w:val="0F243E" w:themeColor="text2" w:themeShade="80"/>
                <w:sz w:val="24"/>
                <w:szCs w:val="24"/>
              </w:rPr>
            </w:pPr>
          </w:p>
          <w:p w14:paraId="4D43F9D9" w14:textId="1D240120" w:rsidR="00287252" w:rsidRPr="00041D98" w:rsidRDefault="00BC14E6" w:rsidP="000F3F0B">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2.2. postoji sumnja da održavanje otvorene sesije može da izazove štetu licu  koje svedoči pred Komisijom; </w:t>
            </w:r>
          </w:p>
          <w:p w14:paraId="4FEAD5C5" w14:textId="77777777" w:rsidR="0075579E" w:rsidRDefault="0075579E" w:rsidP="000F3F0B">
            <w:pPr>
              <w:ind w:left="361"/>
              <w:jc w:val="both"/>
              <w:rPr>
                <w:rFonts w:ascii="Times New Roman" w:hAnsi="Times New Roman" w:cs="Times New Roman"/>
                <w:color w:val="0F243E" w:themeColor="text2" w:themeShade="80"/>
                <w:sz w:val="24"/>
                <w:szCs w:val="24"/>
              </w:rPr>
            </w:pPr>
          </w:p>
          <w:p w14:paraId="6AE395E8" w14:textId="77777777" w:rsidR="0075579E" w:rsidRDefault="0075579E" w:rsidP="000F3F0B">
            <w:pPr>
              <w:ind w:left="361"/>
              <w:jc w:val="both"/>
              <w:rPr>
                <w:rFonts w:ascii="Times New Roman" w:hAnsi="Times New Roman" w:cs="Times New Roman"/>
                <w:color w:val="0F243E" w:themeColor="text2" w:themeShade="80"/>
                <w:sz w:val="24"/>
                <w:szCs w:val="24"/>
              </w:rPr>
            </w:pPr>
          </w:p>
          <w:p w14:paraId="43D4D70B" w14:textId="11043EA2" w:rsidR="00BC14E6" w:rsidRPr="00041D98" w:rsidRDefault="00BC14E6" w:rsidP="000F3F0B">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2.3. </w:t>
            </w:r>
            <w:r w:rsidR="00CE0A7F" w:rsidRPr="00041D98">
              <w:rPr>
                <w:rFonts w:ascii="Times New Roman" w:hAnsi="Times New Roman" w:cs="Times New Roman"/>
                <w:color w:val="0F243E" w:themeColor="text2" w:themeShade="80"/>
                <w:sz w:val="24"/>
                <w:szCs w:val="24"/>
              </w:rPr>
              <w:t>p</w:t>
            </w:r>
            <w:r w:rsidRPr="00041D98">
              <w:rPr>
                <w:rFonts w:ascii="Times New Roman" w:hAnsi="Times New Roman" w:cs="Times New Roman"/>
                <w:color w:val="0F243E" w:themeColor="text2" w:themeShade="80"/>
                <w:sz w:val="24"/>
                <w:szCs w:val="24"/>
              </w:rPr>
              <w:t xml:space="preserve">ostoji zvanični zahtev od stranke da sesija bude zatvorena ili sa ograničenom javnošću. </w:t>
            </w:r>
          </w:p>
          <w:p w14:paraId="63E95800" w14:textId="044310A1" w:rsidR="00251ED1" w:rsidRPr="00041D98" w:rsidRDefault="00251ED1" w:rsidP="0075579E">
            <w:pPr>
              <w:jc w:val="both"/>
              <w:rPr>
                <w:rFonts w:ascii="Times New Roman" w:hAnsi="Times New Roman" w:cs="Times New Roman"/>
                <w:color w:val="0F243E" w:themeColor="text2" w:themeShade="80"/>
                <w:sz w:val="24"/>
                <w:szCs w:val="24"/>
              </w:rPr>
            </w:pPr>
          </w:p>
          <w:p w14:paraId="09E1D716" w14:textId="77777777" w:rsidR="00287252" w:rsidRPr="00041D98" w:rsidRDefault="00B9352B" w:rsidP="00B9352B">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 xml:space="preserve">Komisija može u bilo koje vreme da razmotri svoju odluku u vezi sa pitanjem da li će se neka sesija održati iza zatvorenih vrata ili ne. </w:t>
            </w:r>
          </w:p>
          <w:p w14:paraId="38052DBA" w14:textId="77777777" w:rsidR="000F3F0B" w:rsidRPr="00041D98" w:rsidRDefault="000F3F0B" w:rsidP="000F3F0B">
            <w:pPr>
              <w:jc w:val="both"/>
              <w:rPr>
                <w:rFonts w:ascii="Times New Roman" w:hAnsi="Times New Roman" w:cs="Times New Roman"/>
                <w:color w:val="0F243E" w:themeColor="text2" w:themeShade="80"/>
                <w:sz w:val="24"/>
                <w:szCs w:val="24"/>
              </w:rPr>
            </w:pPr>
          </w:p>
          <w:p w14:paraId="39B7FE08" w14:textId="5AFD46B1" w:rsidR="00287252" w:rsidRPr="00041D98" w:rsidRDefault="00B9352B" w:rsidP="000F3F0B">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75579E">
              <w:rPr>
                <w:rFonts w:ascii="Times New Roman" w:hAnsi="Times New Roman" w:cs="Times New Roman"/>
                <w:color w:val="0F243E" w:themeColor="text2" w:themeShade="80"/>
                <w:sz w:val="24"/>
                <w:szCs w:val="24"/>
              </w:rPr>
              <w:t xml:space="preserve">. </w:t>
            </w:r>
            <w:r w:rsidR="006454D6">
              <w:rPr>
                <w:rFonts w:ascii="Times New Roman" w:hAnsi="Times New Roman" w:cs="Times New Roman"/>
                <w:color w:val="0F243E" w:themeColor="text2" w:themeShade="80"/>
                <w:sz w:val="24"/>
                <w:szCs w:val="24"/>
              </w:rPr>
              <w:t xml:space="preserve">Kada </w:t>
            </w:r>
            <w:r w:rsidR="00287252" w:rsidRPr="00041D98">
              <w:rPr>
                <w:rFonts w:ascii="Times New Roman" w:hAnsi="Times New Roman" w:cs="Times New Roman"/>
                <w:color w:val="0F243E" w:themeColor="text2" w:themeShade="80"/>
                <w:sz w:val="24"/>
                <w:szCs w:val="24"/>
              </w:rPr>
              <w:t>Komisija iz</w:t>
            </w:r>
            <w:r w:rsidR="008328F6" w:rsidRPr="00041D98">
              <w:rPr>
                <w:rFonts w:ascii="Times New Roman" w:hAnsi="Times New Roman" w:cs="Times New Roman"/>
                <w:color w:val="0F243E" w:themeColor="text2" w:themeShade="80"/>
                <w:sz w:val="24"/>
                <w:szCs w:val="24"/>
              </w:rPr>
              <w:t xml:space="preserve"> bilo kog razloga iz</w:t>
            </w:r>
            <w:r w:rsidR="00287252" w:rsidRPr="00041D98">
              <w:rPr>
                <w:rFonts w:ascii="Times New Roman" w:hAnsi="Times New Roman" w:cs="Times New Roman"/>
                <w:color w:val="0F243E" w:themeColor="text2" w:themeShade="80"/>
                <w:sz w:val="24"/>
                <w:szCs w:val="24"/>
              </w:rPr>
              <w:t xml:space="preserve"> podstava (2.2), nal</w:t>
            </w:r>
            <w:r w:rsidR="00CE0A7F" w:rsidRPr="00041D98">
              <w:rPr>
                <w:rFonts w:ascii="Times New Roman" w:hAnsi="Times New Roman" w:cs="Times New Roman"/>
                <w:color w:val="0F243E" w:themeColor="text2" w:themeShade="80"/>
                <w:sz w:val="24"/>
                <w:szCs w:val="24"/>
              </w:rPr>
              <w:t>a</w:t>
            </w:r>
            <w:r w:rsidR="00287252" w:rsidRPr="00041D98">
              <w:rPr>
                <w:rFonts w:ascii="Times New Roman" w:hAnsi="Times New Roman" w:cs="Times New Roman"/>
                <w:color w:val="0F243E" w:themeColor="text2" w:themeShade="80"/>
                <w:sz w:val="24"/>
                <w:szCs w:val="24"/>
              </w:rPr>
              <w:t>ž</w:t>
            </w:r>
            <w:r w:rsidR="00CE0A7F" w:rsidRPr="00041D98">
              <w:rPr>
                <w:rFonts w:ascii="Times New Roman" w:hAnsi="Times New Roman" w:cs="Times New Roman"/>
                <w:color w:val="0F243E" w:themeColor="text2" w:themeShade="80"/>
                <w:sz w:val="24"/>
                <w:szCs w:val="24"/>
              </w:rPr>
              <w:t>e da</w:t>
            </w:r>
            <w:r w:rsidR="00287252" w:rsidRPr="00041D98">
              <w:rPr>
                <w:rFonts w:ascii="Times New Roman" w:hAnsi="Times New Roman" w:cs="Times New Roman"/>
                <w:color w:val="0F243E" w:themeColor="text2" w:themeShade="80"/>
                <w:sz w:val="24"/>
                <w:szCs w:val="24"/>
              </w:rPr>
              <w:t xml:space="preserve"> javnost ili </w:t>
            </w:r>
            <w:r w:rsidR="00CE0A7F" w:rsidRPr="00041D98">
              <w:rPr>
                <w:rFonts w:ascii="Times New Roman" w:hAnsi="Times New Roman" w:cs="Times New Roman"/>
                <w:color w:val="0F243E" w:themeColor="text2" w:themeShade="80"/>
                <w:sz w:val="24"/>
                <w:szCs w:val="24"/>
              </w:rPr>
              <w:t xml:space="preserve">neka njena </w:t>
            </w:r>
            <w:r w:rsidR="00287252" w:rsidRPr="00041D98">
              <w:rPr>
                <w:rFonts w:ascii="Times New Roman" w:hAnsi="Times New Roman" w:cs="Times New Roman"/>
                <w:color w:val="0F243E" w:themeColor="text2" w:themeShade="80"/>
                <w:sz w:val="24"/>
                <w:szCs w:val="24"/>
              </w:rPr>
              <w:t>kategorij</w:t>
            </w:r>
            <w:r w:rsidR="00CE0A7F" w:rsidRPr="00041D98">
              <w:rPr>
                <w:rFonts w:ascii="Times New Roman" w:hAnsi="Times New Roman" w:cs="Times New Roman"/>
                <w:color w:val="0F243E" w:themeColor="text2" w:themeShade="80"/>
                <w:sz w:val="24"/>
                <w:szCs w:val="24"/>
              </w:rPr>
              <w:t>a</w:t>
            </w:r>
            <w:r w:rsidR="00287252" w:rsidRPr="00041D98">
              <w:rPr>
                <w:rFonts w:ascii="Times New Roman" w:hAnsi="Times New Roman" w:cs="Times New Roman"/>
                <w:color w:val="0F243E" w:themeColor="text2" w:themeShade="80"/>
                <w:sz w:val="24"/>
                <w:szCs w:val="24"/>
              </w:rPr>
              <w:t xml:space="preserve"> ne prisustvu</w:t>
            </w:r>
            <w:r w:rsidR="006454D6">
              <w:rPr>
                <w:rFonts w:ascii="Times New Roman" w:hAnsi="Times New Roman" w:cs="Times New Roman"/>
                <w:color w:val="0F243E" w:themeColor="text2" w:themeShade="80"/>
                <w:sz w:val="24"/>
                <w:szCs w:val="24"/>
              </w:rPr>
              <w:t xml:space="preserve">je nekoj sesiji ili delu sesije, </w:t>
            </w:r>
            <w:r w:rsidR="006454D6" w:rsidRPr="00041D98">
              <w:rPr>
                <w:rFonts w:ascii="Times New Roman" w:hAnsi="Times New Roman" w:cs="Times New Roman"/>
                <w:color w:val="0F243E" w:themeColor="text2" w:themeShade="80"/>
                <w:sz w:val="24"/>
                <w:szCs w:val="24"/>
              </w:rPr>
              <w:t>Komisija</w:t>
            </w:r>
            <w:r w:rsidR="00287252" w:rsidRPr="00041D98">
              <w:rPr>
                <w:rFonts w:ascii="Times New Roman" w:hAnsi="Times New Roman" w:cs="Times New Roman"/>
                <w:color w:val="0F243E" w:themeColor="text2" w:themeShade="80"/>
                <w:sz w:val="24"/>
                <w:szCs w:val="24"/>
              </w:rPr>
              <w:t xml:space="preserve">: </w:t>
            </w:r>
          </w:p>
          <w:p w14:paraId="62993AFE" w14:textId="6F3D3573" w:rsidR="000F3F0B" w:rsidRDefault="000F3F0B" w:rsidP="000F3F0B">
            <w:pPr>
              <w:ind w:left="361"/>
              <w:jc w:val="both"/>
              <w:rPr>
                <w:rFonts w:ascii="Times New Roman" w:hAnsi="Times New Roman" w:cs="Times New Roman"/>
                <w:color w:val="0F243E" w:themeColor="text2" w:themeShade="80"/>
                <w:sz w:val="24"/>
                <w:szCs w:val="24"/>
              </w:rPr>
            </w:pPr>
          </w:p>
          <w:p w14:paraId="1A385F16" w14:textId="77777777" w:rsidR="0075579E" w:rsidRPr="00041D98" w:rsidRDefault="0075579E" w:rsidP="000F3F0B">
            <w:pPr>
              <w:ind w:left="361"/>
              <w:jc w:val="both"/>
              <w:rPr>
                <w:rFonts w:ascii="Times New Roman" w:hAnsi="Times New Roman" w:cs="Times New Roman"/>
                <w:color w:val="0F243E" w:themeColor="text2" w:themeShade="80"/>
                <w:sz w:val="24"/>
                <w:szCs w:val="24"/>
              </w:rPr>
            </w:pPr>
          </w:p>
          <w:p w14:paraId="2B79040E" w14:textId="2E024A22" w:rsidR="00287252" w:rsidRPr="00041D98" w:rsidRDefault="00B9352B" w:rsidP="000F3F0B">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42228A" w:rsidRPr="00041D98">
              <w:rPr>
                <w:rFonts w:ascii="Times New Roman" w:hAnsi="Times New Roman" w:cs="Times New Roman"/>
                <w:color w:val="0F243E" w:themeColor="text2" w:themeShade="80"/>
                <w:sz w:val="24"/>
                <w:szCs w:val="24"/>
              </w:rPr>
              <w:t>.1.</w:t>
            </w:r>
            <w:r w:rsidR="0042228A" w:rsidRPr="00041D98">
              <w:rPr>
                <w:rFonts w:ascii="Times New Roman" w:hAnsi="Times New Roman" w:cs="Times New Roman"/>
                <w:color w:val="0F243E" w:themeColor="text2" w:themeShade="80"/>
                <w:sz w:val="24"/>
                <w:szCs w:val="24"/>
              </w:rPr>
              <w:tab/>
            </w:r>
            <w:r w:rsidR="006D6FCA" w:rsidRPr="00041D98">
              <w:rPr>
                <w:rFonts w:ascii="Times New Roman" w:hAnsi="Times New Roman" w:cs="Times New Roman"/>
                <w:color w:val="0F243E" w:themeColor="text2" w:themeShade="80"/>
                <w:sz w:val="24"/>
                <w:szCs w:val="24"/>
              </w:rPr>
              <w:t xml:space="preserve">obezbeđuje </w:t>
            </w:r>
            <w:r w:rsidR="00287252" w:rsidRPr="00041D98">
              <w:rPr>
                <w:rFonts w:ascii="Times New Roman" w:hAnsi="Times New Roman" w:cs="Times New Roman"/>
                <w:color w:val="0F243E" w:themeColor="text2" w:themeShade="80"/>
                <w:sz w:val="24"/>
                <w:szCs w:val="24"/>
              </w:rPr>
              <w:t xml:space="preserve">da nijedna informacija u vezi sa sesijama ili nekim njihovim delom, koja se održava iza zatvorenih vrata, ne može ni na koji način postati javna; </w:t>
            </w:r>
          </w:p>
          <w:p w14:paraId="5C9D687F" w14:textId="77777777" w:rsidR="000F3F0B" w:rsidRPr="00041D98" w:rsidRDefault="000F3F0B" w:rsidP="000F3F0B">
            <w:pPr>
              <w:ind w:left="361"/>
              <w:jc w:val="both"/>
              <w:rPr>
                <w:rFonts w:ascii="Times New Roman" w:hAnsi="Times New Roman" w:cs="Times New Roman"/>
                <w:color w:val="0F243E" w:themeColor="text2" w:themeShade="80"/>
                <w:sz w:val="24"/>
                <w:szCs w:val="24"/>
              </w:rPr>
            </w:pPr>
          </w:p>
          <w:p w14:paraId="1DBEC10E" w14:textId="28E2D577" w:rsidR="00287252" w:rsidRPr="00041D98" w:rsidRDefault="00B9352B" w:rsidP="000F3F0B">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ab/>
            </w:r>
            <w:r w:rsidR="006D6FCA" w:rsidRPr="00041D98">
              <w:rPr>
                <w:rFonts w:ascii="Times New Roman" w:hAnsi="Times New Roman" w:cs="Times New Roman"/>
                <w:color w:val="0F243E" w:themeColor="text2" w:themeShade="80"/>
                <w:sz w:val="24"/>
                <w:szCs w:val="24"/>
              </w:rPr>
              <w:t xml:space="preserve">obezbeđuje </w:t>
            </w:r>
            <w:r w:rsidR="00287252" w:rsidRPr="00041D98">
              <w:rPr>
                <w:rFonts w:ascii="Times New Roman" w:hAnsi="Times New Roman" w:cs="Times New Roman"/>
                <w:color w:val="0F243E" w:themeColor="text2" w:themeShade="80"/>
                <w:sz w:val="24"/>
                <w:szCs w:val="24"/>
              </w:rPr>
              <w:t xml:space="preserve"> da nijedno lice ne može objaviti neku informaciju koja može otkriti identitet svedoka u postupku; </w:t>
            </w:r>
          </w:p>
          <w:p w14:paraId="3A0105A9" w14:textId="77777777" w:rsidR="000F3F0B" w:rsidRPr="00041D98" w:rsidRDefault="000F3F0B" w:rsidP="000F3F0B">
            <w:pPr>
              <w:ind w:left="361"/>
              <w:jc w:val="both"/>
              <w:rPr>
                <w:rFonts w:ascii="Times New Roman" w:hAnsi="Times New Roman" w:cs="Times New Roman"/>
                <w:color w:val="0F243E" w:themeColor="text2" w:themeShade="80"/>
                <w:sz w:val="24"/>
                <w:szCs w:val="24"/>
              </w:rPr>
            </w:pPr>
          </w:p>
          <w:p w14:paraId="5442FA7C" w14:textId="77777777" w:rsidR="000F3F0B" w:rsidRPr="00041D98" w:rsidRDefault="000F3F0B" w:rsidP="000F3F0B">
            <w:pPr>
              <w:ind w:left="361"/>
              <w:jc w:val="both"/>
              <w:rPr>
                <w:rFonts w:ascii="Times New Roman" w:hAnsi="Times New Roman" w:cs="Times New Roman"/>
                <w:color w:val="0F243E" w:themeColor="text2" w:themeShade="80"/>
                <w:sz w:val="24"/>
                <w:szCs w:val="24"/>
              </w:rPr>
            </w:pPr>
          </w:p>
          <w:p w14:paraId="28905BF0" w14:textId="7ED15C7C" w:rsidR="00287252" w:rsidRPr="00041D98" w:rsidRDefault="00B9352B" w:rsidP="000F3F0B">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287252" w:rsidRPr="00041D98">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ab/>
              <w:t>daje takve naloge u vezi sa držanjem beleški tokom sesija, koji mogu biti potrebni radi zaštite identiteta svakog svedoka, uz uslov da Komisija ovlasti javnost za onoliko informacija koliko smatra da bi bil</w:t>
            </w:r>
            <w:r w:rsidR="006D6FCA" w:rsidRPr="00041D98">
              <w:rPr>
                <w:rFonts w:ascii="Times New Roman" w:hAnsi="Times New Roman" w:cs="Times New Roman"/>
                <w:color w:val="0F243E" w:themeColor="text2" w:themeShade="80"/>
                <w:sz w:val="24"/>
                <w:szCs w:val="24"/>
              </w:rPr>
              <w:t>o</w:t>
            </w:r>
            <w:r w:rsidR="00287252" w:rsidRPr="00041D98">
              <w:rPr>
                <w:rFonts w:ascii="Times New Roman" w:hAnsi="Times New Roman" w:cs="Times New Roman"/>
                <w:color w:val="0F243E" w:themeColor="text2" w:themeShade="80"/>
                <w:sz w:val="24"/>
                <w:szCs w:val="24"/>
              </w:rPr>
              <w:t xml:space="preserve"> pravičn</w:t>
            </w:r>
            <w:r w:rsidR="006D6FCA" w:rsidRPr="00041D98">
              <w:rPr>
                <w:rFonts w:ascii="Times New Roman" w:hAnsi="Times New Roman" w:cs="Times New Roman"/>
                <w:color w:val="0F243E" w:themeColor="text2" w:themeShade="80"/>
                <w:sz w:val="24"/>
                <w:szCs w:val="24"/>
              </w:rPr>
              <w:t>o</w:t>
            </w:r>
            <w:r w:rsidR="00287252" w:rsidRPr="00041D98">
              <w:rPr>
                <w:rFonts w:ascii="Times New Roman" w:hAnsi="Times New Roman" w:cs="Times New Roman"/>
                <w:color w:val="0F243E" w:themeColor="text2" w:themeShade="80"/>
                <w:sz w:val="24"/>
                <w:szCs w:val="24"/>
              </w:rPr>
              <w:t xml:space="preserve">. </w:t>
            </w:r>
          </w:p>
          <w:p w14:paraId="4523C773"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08A768A3"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1965F13C" w14:textId="6C318F0C"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5. </w:t>
            </w:r>
            <w:r w:rsidRPr="00041D98">
              <w:rPr>
                <w:rFonts w:ascii="Times New Roman" w:hAnsi="Times New Roman" w:cs="Times New Roman"/>
                <w:color w:val="0F243E" w:themeColor="text2" w:themeShade="80"/>
                <w:sz w:val="24"/>
                <w:szCs w:val="24"/>
              </w:rPr>
              <w:tab/>
              <w:t xml:space="preserve">Kriterijumi za </w:t>
            </w:r>
            <w:r w:rsidR="0042228A" w:rsidRPr="00041D98">
              <w:rPr>
                <w:rFonts w:ascii="Times New Roman" w:hAnsi="Times New Roman" w:cs="Times New Roman"/>
                <w:color w:val="0F243E" w:themeColor="text2" w:themeShade="80"/>
                <w:sz w:val="24"/>
                <w:szCs w:val="24"/>
              </w:rPr>
              <w:t>lica koja</w:t>
            </w:r>
            <w:r w:rsidRPr="00041D98">
              <w:rPr>
                <w:rFonts w:ascii="Times New Roman" w:hAnsi="Times New Roman" w:cs="Times New Roman"/>
                <w:color w:val="0F243E" w:themeColor="text2" w:themeShade="80"/>
                <w:sz w:val="24"/>
                <w:szCs w:val="24"/>
              </w:rPr>
              <w:t xml:space="preserve"> će svedočiti na jednom javnoj sesiji, </w:t>
            </w:r>
            <w:r w:rsidR="0042228A" w:rsidRPr="00041D98">
              <w:rPr>
                <w:rFonts w:ascii="Times New Roman" w:hAnsi="Times New Roman" w:cs="Times New Roman"/>
                <w:color w:val="0F243E" w:themeColor="text2" w:themeShade="80"/>
                <w:sz w:val="24"/>
                <w:szCs w:val="24"/>
              </w:rPr>
              <w:t>treba da bu</w:t>
            </w:r>
            <w:r w:rsidR="006D6FCA" w:rsidRPr="00041D98">
              <w:rPr>
                <w:rFonts w:ascii="Times New Roman" w:hAnsi="Times New Roman" w:cs="Times New Roman"/>
                <w:color w:val="0F243E" w:themeColor="text2" w:themeShade="80"/>
                <w:sz w:val="24"/>
                <w:szCs w:val="24"/>
              </w:rPr>
              <w:t>d</w:t>
            </w:r>
            <w:r w:rsidR="0042228A"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 xml:space="preserve"> objektivni, pravični, javni i predstavljaće ciljeve </w:t>
            </w:r>
            <w:r w:rsidR="0042228A" w:rsidRPr="00041D98">
              <w:rPr>
                <w:rFonts w:ascii="Times New Roman" w:hAnsi="Times New Roman" w:cs="Times New Roman"/>
                <w:color w:val="0F243E" w:themeColor="text2" w:themeShade="80"/>
                <w:sz w:val="24"/>
                <w:szCs w:val="24"/>
              </w:rPr>
              <w:t>određene ovim Aktom</w:t>
            </w:r>
            <w:r w:rsidRPr="00041D98">
              <w:rPr>
                <w:rFonts w:ascii="Times New Roman" w:hAnsi="Times New Roman" w:cs="Times New Roman"/>
                <w:color w:val="0F243E" w:themeColor="text2" w:themeShade="80"/>
                <w:sz w:val="24"/>
                <w:szCs w:val="24"/>
              </w:rPr>
              <w:t xml:space="preserve">. </w:t>
            </w:r>
          </w:p>
          <w:p w14:paraId="300D1462" w14:textId="1121A5DF" w:rsidR="00251ED1" w:rsidRPr="00041D98" w:rsidRDefault="00251ED1" w:rsidP="004C279F">
            <w:pPr>
              <w:jc w:val="both"/>
              <w:rPr>
                <w:rFonts w:ascii="Times New Roman" w:hAnsi="Times New Roman" w:cs="Times New Roman"/>
                <w:color w:val="0F243E" w:themeColor="text2" w:themeShade="80"/>
                <w:sz w:val="24"/>
                <w:szCs w:val="24"/>
              </w:rPr>
            </w:pPr>
          </w:p>
          <w:p w14:paraId="00D3C640" w14:textId="2787B39B" w:rsidR="00287252"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6. </w:t>
            </w:r>
            <w:r w:rsidR="00287252" w:rsidRPr="00041D98">
              <w:rPr>
                <w:rFonts w:ascii="Times New Roman" w:hAnsi="Times New Roman" w:cs="Times New Roman"/>
                <w:color w:val="0F243E" w:themeColor="text2" w:themeShade="80"/>
                <w:sz w:val="24"/>
                <w:szCs w:val="24"/>
              </w:rPr>
              <w:t xml:space="preserve">Komisija će </w:t>
            </w:r>
            <w:r w:rsidR="0042228A" w:rsidRPr="00041D98">
              <w:rPr>
                <w:rFonts w:ascii="Times New Roman" w:hAnsi="Times New Roman" w:cs="Times New Roman"/>
                <w:color w:val="0F243E" w:themeColor="text2" w:themeShade="80"/>
                <w:sz w:val="24"/>
                <w:szCs w:val="24"/>
              </w:rPr>
              <w:t>sva lica</w:t>
            </w:r>
            <w:r w:rsidR="00287252" w:rsidRPr="00041D98">
              <w:rPr>
                <w:rFonts w:ascii="Times New Roman" w:hAnsi="Times New Roman" w:cs="Times New Roman"/>
                <w:color w:val="0F243E" w:themeColor="text2" w:themeShade="80"/>
                <w:sz w:val="24"/>
                <w:szCs w:val="24"/>
              </w:rPr>
              <w:t xml:space="preserve"> koja se budu pojavila na javnim sesijama prethodno </w:t>
            </w:r>
            <w:r w:rsidR="0042228A" w:rsidRPr="00041D98">
              <w:rPr>
                <w:rFonts w:ascii="Times New Roman" w:hAnsi="Times New Roman" w:cs="Times New Roman"/>
                <w:color w:val="0F243E" w:themeColor="text2" w:themeShade="80"/>
                <w:sz w:val="24"/>
                <w:szCs w:val="24"/>
              </w:rPr>
              <w:t xml:space="preserve">obavestiti o postupcima </w:t>
            </w:r>
            <w:r w:rsidR="00287252" w:rsidRPr="00041D98">
              <w:rPr>
                <w:rFonts w:ascii="Times New Roman" w:hAnsi="Times New Roman" w:cs="Times New Roman"/>
                <w:color w:val="0F243E" w:themeColor="text2" w:themeShade="80"/>
                <w:sz w:val="24"/>
                <w:szCs w:val="24"/>
              </w:rPr>
              <w:t xml:space="preserve"> saslušanja i </w:t>
            </w:r>
            <w:r w:rsidR="0042228A" w:rsidRPr="00041D98">
              <w:rPr>
                <w:rFonts w:ascii="Times New Roman" w:hAnsi="Times New Roman" w:cs="Times New Roman"/>
                <w:color w:val="0F243E" w:themeColor="text2" w:themeShade="80"/>
                <w:sz w:val="24"/>
                <w:szCs w:val="24"/>
              </w:rPr>
              <w:t>o dotičnim pravima ili obavezama</w:t>
            </w:r>
            <w:r w:rsidR="00287252" w:rsidRPr="00041D98">
              <w:rPr>
                <w:rFonts w:ascii="Times New Roman" w:hAnsi="Times New Roman" w:cs="Times New Roman"/>
                <w:color w:val="0F243E" w:themeColor="text2" w:themeShade="80"/>
                <w:sz w:val="24"/>
                <w:szCs w:val="24"/>
              </w:rPr>
              <w:t>.</w:t>
            </w:r>
          </w:p>
          <w:p w14:paraId="57694623"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7CB49217"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36557ECE" w14:textId="5A7DBD8C"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7. </w:t>
            </w:r>
            <w:r w:rsidRPr="00041D98">
              <w:rPr>
                <w:rFonts w:ascii="Times New Roman" w:hAnsi="Times New Roman" w:cs="Times New Roman"/>
                <w:color w:val="0F243E" w:themeColor="text2" w:themeShade="80"/>
                <w:sz w:val="24"/>
                <w:szCs w:val="24"/>
              </w:rPr>
              <w:tab/>
              <w:t xml:space="preserve">Komunikacija među supružnicima, između advokata i klijenta, između stručnjaka medicine i pacijenta, između verskog klerika i vernika, smatraće se privilegovanim i  imaće imunitet od </w:t>
            </w:r>
            <w:r w:rsidR="006D6FCA"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otkrivanja, uz uslov da su takve komunikacije prihvatljive na javnom saslušanju uz saglasnost lica o kojem je reč, ili kada zainteresovano lice voljno otkrije sadržaj komunikacije trećoj strani, koja kasnije da dokaze o ovom otkrivanju. </w:t>
            </w:r>
          </w:p>
          <w:p w14:paraId="08EE87D2"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1DD34BE" w14:textId="77777777" w:rsidR="0095053A" w:rsidRPr="00041D98" w:rsidRDefault="0095053A" w:rsidP="004C279F">
            <w:pPr>
              <w:jc w:val="both"/>
              <w:rPr>
                <w:rFonts w:ascii="Times New Roman" w:hAnsi="Times New Roman" w:cs="Times New Roman"/>
                <w:color w:val="0F243E" w:themeColor="text2" w:themeShade="80"/>
                <w:sz w:val="24"/>
                <w:szCs w:val="24"/>
              </w:rPr>
            </w:pPr>
          </w:p>
          <w:p w14:paraId="6CC215B7" w14:textId="1C969268" w:rsidR="0095053A" w:rsidRPr="00041D98" w:rsidRDefault="0095053A" w:rsidP="004C279F">
            <w:pPr>
              <w:jc w:val="both"/>
              <w:rPr>
                <w:rFonts w:ascii="Times New Roman" w:hAnsi="Times New Roman" w:cs="Times New Roman"/>
                <w:color w:val="0F243E" w:themeColor="text2" w:themeShade="80"/>
                <w:sz w:val="24"/>
                <w:szCs w:val="24"/>
              </w:rPr>
            </w:pPr>
          </w:p>
          <w:p w14:paraId="25D169EE" w14:textId="214F771B" w:rsidR="000F3F0B"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8.  </w:t>
            </w:r>
            <w:r w:rsidR="0042228A" w:rsidRPr="00041D98">
              <w:rPr>
                <w:rFonts w:ascii="Times New Roman" w:hAnsi="Times New Roman" w:cs="Times New Roman"/>
                <w:color w:val="0F243E" w:themeColor="text2" w:themeShade="80"/>
                <w:sz w:val="24"/>
                <w:szCs w:val="24"/>
              </w:rPr>
              <w:t>Lica koja svedoče na javnim saslušanjima Komisije</w:t>
            </w:r>
            <w:r w:rsidR="00287252" w:rsidRPr="00041D98">
              <w:rPr>
                <w:rFonts w:ascii="Times New Roman" w:hAnsi="Times New Roman" w:cs="Times New Roman"/>
                <w:color w:val="0F243E" w:themeColor="text2" w:themeShade="80"/>
                <w:sz w:val="24"/>
                <w:szCs w:val="24"/>
              </w:rPr>
              <w:t>, dobiće potrebne podržavajuće lekarske, psihološke i emocionalne usluge, kako bi se pomoglo onima koji svedoče efektivno. Komisija mora da se stara o žrtvama i preživelima i nakon njihovog javnog svedočenja, kako bi se osigural</w:t>
            </w:r>
            <w:r w:rsidR="00BF7C3C" w:rsidRPr="00041D98">
              <w:rPr>
                <w:rFonts w:ascii="Times New Roman" w:hAnsi="Times New Roman" w:cs="Times New Roman"/>
                <w:color w:val="0F243E" w:themeColor="text2" w:themeShade="80"/>
                <w:sz w:val="24"/>
                <w:szCs w:val="24"/>
              </w:rPr>
              <w:t>o</w:t>
            </w:r>
            <w:r w:rsidR="00287252" w:rsidRPr="00041D98">
              <w:rPr>
                <w:rFonts w:ascii="Times New Roman" w:hAnsi="Times New Roman" w:cs="Times New Roman"/>
                <w:color w:val="0F243E" w:themeColor="text2" w:themeShade="80"/>
                <w:sz w:val="24"/>
                <w:szCs w:val="24"/>
              </w:rPr>
              <w:t xml:space="preserve"> da njihovo </w:t>
            </w:r>
            <w:r w:rsidR="00287252" w:rsidRPr="00041D98">
              <w:rPr>
                <w:rFonts w:ascii="Times New Roman" w:hAnsi="Times New Roman" w:cs="Times New Roman"/>
                <w:color w:val="0F243E" w:themeColor="text2" w:themeShade="80"/>
                <w:sz w:val="24"/>
                <w:szCs w:val="24"/>
              </w:rPr>
              <w:lastRenderedPageBreak/>
              <w:t>blagostanje nije u opasn</w:t>
            </w:r>
            <w:r>
              <w:rPr>
                <w:rFonts w:ascii="Times New Roman" w:hAnsi="Times New Roman" w:cs="Times New Roman"/>
                <w:color w:val="0F243E" w:themeColor="text2" w:themeShade="80"/>
                <w:sz w:val="24"/>
                <w:szCs w:val="24"/>
              </w:rPr>
              <w:t xml:space="preserve">osti, kao rezultat svedočenja. </w:t>
            </w:r>
          </w:p>
          <w:p w14:paraId="00B6B2AF" w14:textId="77777777" w:rsidR="0075579E" w:rsidRDefault="0075579E" w:rsidP="000F3F0B">
            <w:pPr>
              <w:jc w:val="center"/>
              <w:rPr>
                <w:rFonts w:ascii="Times New Roman" w:hAnsi="Times New Roman" w:cs="Times New Roman"/>
                <w:b/>
                <w:color w:val="0F243E" w:themeColor="text2" w:themeShade="80"/>
                <w:sz w:val="24"/>
                <w:szCs w:val="24"/>
              </w:rPr>
            </w:pPr>
          </w:p>
          <w:p w14:paraId="6DD9A6FA" w14:textId="5B7DB5DC" w:rsidR="00287252" w:rsidRPr="00041D98" w:rsidRDefault="00287252"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4</w:t>
            </w:r>
            <w:r w:rsidR="0095053A" w:rsidRPr="00041D98">
              <w:rPr>
                <w:rFonts w:ascii="Times New Roman" w:hAnsi="Times New Roman" w:cs="Times New Roman"/>
                <w:b/>
                <w:color w:val="0F243E" w:themeColor="text2" w:themeShade="80"/>
                <w:sz w:val="24"/>
                <w:szCs w:val="24"/>
              </w:rPr>
              <w:t>2</w:t>
            </w:r>
          </w:p>
          <w:p w14:paraId="51E7A4A7" w14:textId="77777777" w:rsidR="00287252" w:rsidRPr="00041D98" w:rsidRDefault="00287252"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Nadležnosti u vezi sa istraživanjima i saslušanjima</w:t>
            </w:r>
          </w:p>
          <w:p w14:paraId="3EA480C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7EDDBB0" w14:textId="46E7DE25" w:rsidR="00287252"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 xml:space="preserve">Komisija ima dole navedene nadležnosti, u vezi sa ponašanjem, istraživanjima i saslušanjima: </w:t>
            </w:r>
          </w:p>
          <w:p w14:paraId="0B11D704"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6727365" w14:textId="77777777" w:rsidR="00287252" w:rsidRPr="00041D98" w:rsidRDefault="00287252" w:rsidP="000F3F0B">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w:t>
            </w:r>
            <w:r w:rsidRPr="00041D98">
              <w:rPr>
                <w:rFonts w:ascii="Times New Roman" w:hAnsi="Times New Roman" w:cs="Times New Roman"/>
                <w:color w:val="0F243E" w:themeColor="text2" w:themeShade="80"/>
                <w:sz w:val="24"/>
                <w:szCs w:val="24"/>
              </w:rPr>
              <w:tab/>
              <w:t xml:space="preserve">prikupljanje svake informacije za koju smatra da je bitna, obuhvatajući i usmeno svedočenje, izjave, izveštaje, registrovanja, dokumenta ili svaku informaciju iz nekog izvora, obuhvatajući i vladine organe, svakim pravnim sredstvom (lekom), koji ona smatra pogodnim, uz prethodno pismeno obrazloženje; </w:t>
            </w:r>
          </w:p>
          <w:p w14:paraId="007345F5" w14:textId="77777777" w:rsidR="0075579E" w:rsidRDefault="0075579E" w:rsidP="000F3F0B">
            <w:pPr>
              <w:ind w:left="451"/>
              <w:jc w:val="both"/>
              <w:rPr>
                <w:rFonts w:ascii="Times New Roman" w:hAnsi="Times New Roman" w:cs="Times New Roman"/>
                <w:color w:val="0F243E" w:themeColor="text2" w:themeShade="80"/>
                <w:sz w:val="24"/>
                <w:szCs w:val="24"/>
              </w:rPr>
            </w:pPr>
          </w:p>
          <w:p w14:paraId="2FC1B359" w14:textId="5BE1CC9B" w:rsidR="00287252" w:rsidRPr="00041D98" w:rsidRDefault="00287252" w:rsidP="000F3F0B">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t xml:space="preserve">poziva svako lice koje poseduje ili kontroliše bilo kakav dokument, predmet ili neku drugu stvar, koja je prema mišljenju Komisije bitna za temu istraživanja ili saslušanja, kako bi se sastavio ili proizveo takav dokument ili stvar Komisije, i Komisija može zadržati svaki dokument, predmet ili neki drugu stvar koja se proizvede u razložnom roku. </w:t>
            </w:r>
          </w:p>
          <w:p w14:paraId="350A2603" w14:textId="77777777" w:rsidR="000F3F0B" w:rsidRPr="00041D98" w:rsidRDefault="000F3F0B" w:rsidP="000F3F0B">
            <w:pPr>
              <w:ind w:left="451"/>
              <w:jc w:val="both"/>
              <w:rPr>
                <w:rFonts w:ascii="Times New Roman" w:hAnsi="Times New Roman" w:cs="Times New Roman"/>
                <w:color w:val="0F243E" w:themeColor="text2" w:themeShade="80"/>
                <w:sz w:val="24"/>
                <w:szCs w:val="24"/>
              </w:rPr>
            </w:pPr>
          </w:p>
          <w:p w14:paraId="61612245" w14:textId="77777777" w:rsidR="000F3F0B" w:rsidRPr="00041D98" w:rsidRDefault="000F3F0B" w:rsidP="000F3F0B">
            <w:pPr>
              <w:ind w:left="451"/>
              <w:jc w:val="both"/>
              <w:rPr>
                <w:rFonts w:ascii="Times New Roman" w:hAnsi="Times New Roman" w:cs="Times New Roman"/>
                <w:color w:val="0F243E" w:themeColor="text2" w:themeShade="80"/>
                <w:sz w:val="24"/>
                <w:szCs w:val="24"/>
              </w:rPr>
            </w:pPr>
          </w:p>
          <w:p w14:paraId="666CA175" w14:textId="77777777" w:rsidR="000F3F0B" w:rsidRPr="00041D98" w:rsidRDefault="000F3F0B" w:rsidP="000F3F0B">
            <w:pPr>
              <w:ind w:left="451"/>
              <w:jc w:val="both"/>
              <w:rPr>
                <w:rFonts w:ascii="Times New Roman" w:hAnsi="Times New Roman" w:cs="Times New Roman"/>
                <w:color w:val="0F243E" w:themeColor="text2" w:themeShade="80"/>
                <w:sz w:val="24"/>
                <w:szCs w:val="24"/>
              </w:rPr>
            </w:pPr>
          </w:p>
          <w:p w14:paraId="66417CB0" w14:textId="699908B6" w:rsidR="00A46821" w:rsidRPr="00041D98" w:rsidRDefault="00A46821" w:rsidP="0075579E">
            <w:pPr>
              <w:jc w:val="both"/>
              <w:rPr>
                <w:rFonts w:ascii="Times New Roman" w:hAnsi="Times New Roman" w:cs="Times New Roman"/>
                <w:color w:val="0F243E" w:themeColor="text2" w:themeShade="80"/>
                <w:sz w:val="24"/>
                <w:szCs w:val="24"/>
              </w:rPr>
            </w:pPr>
          </w:p>
          <w:p w14:paraId="3B4C8E58" w14:textId="288B2E07" w:rsidR="0075579E" w:rsidRDefault="008304F1" w:rsidP="000F3F0B">
            <w:pPr>
              <w:ind w:left="45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p>
          <w:p w14:paraId="795946F9" w14:textId="4ADBC6DE" w:rsidR="00287252" w:rsidRPr="00041D98" w:rsidRDefault="008304F1" w:rsidP="000F3F0B">
            <w:pPr>
              <w:ind w:left="45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1.3. </w:t>
            </w:r>
            <w:r w:rsidR="00287252" w:rsidRPr="00041D98">
              <w:rPr>
                <w:rFonts w:ascii="Times New Roman" w:hAnsi="Times New Roman" w:cs="Times New Roman"/>
                <w:color w:val="0F243E" w:themeColor="text2" w:themeShade="80"/>
                <w:sz w:val="24"/>
                <w:szCs w:val="24"/>
              </w:rPr>
              <w:t>poziva svako lice da se pojavi pred Komisijom i da svedoči ili da odgovori, na pitanja koja su bitna za istraživanje ili saslušanje</w:t>
            </w:r>
            <w:r w:rsidR="00A46821" w:rsidRPr="00041D98">
              <w:rPr>
                <w:rFonts w:ascii="Times New Roman" w:hAnsi="Times New Roman" w:cs="Times New Roman"/>
                <w:color w:val="0F243E" w:themeColor="text2" w:themeShade="80"/>
                <w:sz w:val="24"/>
                <w:szCs w:val="24"/>
              </w:rPr>
              <w:t xml:space="preserve"> na zatvorenim ili otvorenim sesijama</w:t>
            </w:r>
            <w:r w:rsidR="00287252" w:rsidRPr="00041D98">
              <w:rPr>
                <w:rFonts w:ascii="Times New Roman" w:hAnsi="Times New Roman" w:cs="Times New Roman"/>
                <w:color w:val="0F243E" w:themeColor="text2" w:themeShade="80"/>
                <w:sz w:val="24"/>
                <w:szCs w:val="24"/>
              </w:rPr>
              <w:t xml:space="preserve">; </w:t>
            </w:r>
          </w:p>
          <w:p w14:paraId="5C4FDF85" w14:textId="75C08662" w:rsidR="000F3F0B" w:rsidRPr="00041D98" w:rsidRDefault="000F3F0B" w:rsidP="0075579E">
            <w:pPr>
              <w:jc w:val="both"/>
              <w:rPr>
                <w:rFonts w:ascii="Times New Roman" w:hAnsi="Times New Roman" w:cs="Times New Roman"/>
                <w:color w:val="0F243E" w:themeColor="text2" w:themeShade="80"/>
                <w:sz w:val="24"/>
                <w:szCs w:val="24"/>
              </w:rPr>
            </w:pPr>
          </w:p>
          <w:p w14:paraId="7F3ED38B" w14:textId="3B3F5105" w:rsidR="00287252" w:rsidRPr="00041D98" w:rsidRDefault="008304F1" w:rsidP="000F3F0B">
            <w:pPr>
              <w:ind w:left="45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1.4. </w:t>
            </w:r>
            <w:r w:rsidR="00287252" w:rsidRPr="00041D98">
              <w:rPr>
                <w:rFonts w:ascii="Times New Roman" w:hAnsi="Times New Roman" w:cs="Times New Roman"/>
                <w:color w:val="0F243E" w:themeColor="text2" w:themeShade="80"/>
                <w:sz w:val="24"/>
                <w:szCs w:val="24"/>
              </w:rPr>
              <w:t xml:space="preserve">obaveštenje, koje je jedan od poverenika potpisao, kao što je određeno podstavom 1.1., određuje vreme i mesto gde lice kojem </w:t>
            </w:r>
            <w:r w:rsidR="00BF7C3C" w:rsidRPr="00041D98">
              <w:rPr>
                <w:rFonts w:ascii="Times New Roman" w:hAnsi="Times New Roman" w:cs="Times New Roman"/>
                <w:color w:val="0F243E" w:themeColor="text2" w:themeShade="80"/>
                <w:sz w:val="24"/>
                <w:szCs w:val="24"/>
              </w:rPr>
              <w:t>s</w:t>
            </w:r>
            <w:r w:rsidR="00287252" w:rsidRPr="00041D98">
              <w:rPr>
                <w:rFonts w:ascii="Times New Roman" w:hAnsi="Times New Roman" w:cs="Times New Roman"/>
                <w:color w:val="0F243E" w:themeColor="text2" w:themeShade="80"/>
                <w:sz w:val="24"/>
                <w:szCs w:val="24"/>
              </w:rPr>
              <w:t>e Komisija obraća, treba da se pojavi, i specifikuje se objašnjenje zašto se traži dokument, predmet ili stvar i zašto treba predati dokaz</w:t>
            </w:r>
            <w:r w:rsidR="00BF7C3C" w:rsidRPr="00041D98">
              <w:rPr>
                <w:rFonts w:ascii="Times New Roman" w:hAnsi="Times New Roman" w:cs="Times New Roman"/>
                <w:color w:val="0F243E" w:themeColor="text2" w:themeShade="80"/>
                <w:sz w:val="24"/>
                <w:szCs w:val="24"/>
              </w:rPr>
              <w:t>e</w:t>
            </w:r>
            <w:r w:rsidR="00287252" w:rsidRPr="00041D98">
              <w:rPr>
                <w:rFonts w:ascii="Times New Roman" w:hAnsi="Times New Roman" w:cs="Times New Roman"/>
                <w:color w:val="0F243E" w:themeColor="text2" w:themeShade="80"/>
                <w:sz w:val="24"/>
                <w:szCs w:val="24"/>
              </w:rPr>
              <w:t xml:space="preserve">, a specifikovaće se i posledice nesaglasnosti; </w:t>
            </w:r>
          </w:p>
          <w:p w14:paraId="284680B8"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33C4EB2F" w14:textId="28FA6790" w:rsidR="00287252" w:rsidRPr="00041D98" w:rsidRDefault="0075579E"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 xml:space="preserve">Komisija će nadoknaditi obrazložene troškove lica, koja su tražena radi pojavljivanja pred Komisijom ili radi sastavljanja i proizvodnje nekog dokumenta, predmeta ili druge stvari pred Komisijom. </w:t>
            </w:r>
          </w:p>
          <w:p w14:paraId="247F49D6"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2404F77" w14:textId="4CED0051"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 xml:space="preserve">Ukoliko Komisija smatra da sastavljanje ili proizvodnja nekog dokumenta, predmeta ili neke druge stvari, u posedu  ili pod kontrolom države ili </w:t>
            </w:r>
            <w:r w:rsidR="00A46821" w:rsidRPr="00041D98">
              <w:rPr>
                <w:rFonts w:ascii="Times New Roman" w:hAnsi="Times New Roman" w:cs="Times New Roman"/>
                <w:color w:val="0F243E" w:themeColor="text2" w:themeShade="80"/>
                <w:sz w:val="24"/>
                <w:szCs w:val="24"/>
              </w:rPr>
              <w:t>nekog državnog organa</w:t>
            </w:r>
            <w:r w:rsidR="00287252" w:rsidRPr="00041D98">
              <w:rPr>
                <w:rFonts w:ascii="Times New Roman" w:hAnsi="Times New Roman" w:cs="Times New Roman"/>
                <w:color w:val="0F243E" w:themeColor="text2" w:themeShade="80"/>
                <w:sz w:val="24"/>
                <w:szCs w:val="24"/>
              </w:rPr>
              <w:t xml:space="preserve">, može uticati negativno na svaki sudski postupak koji je predviđen ili na vođenje završenog istraživanja, Komisija će preduzeti svaki </w:t>
            </w:r>
            <w:r w:rsidR="00287252" w:rsidRPr="00041D98">
              <w:rPr>
                <w:rFonts w:ascii="Times New Roman" w:hAnsi="Times New Roman" w:cs="Times New Roman"/>
                <w:color w:val="0F243E" w:themeColor="text2" w:themeShade="80"/>
                <w:sz w:val="24"/>
                <w:szCs w:val="24"/>
              </w:rPr>
              <w:lastRenderedPageBreak/>
              <w:t xml:space="preserve">korak za koji smatra da je neophodan za sprečavanje kašnjenja ili podele takvog istraživanja ili sudskog postupka. </w:t>
            </w:r>
          </w:p>
          <w:p w14:paraId="38354EF7" w14:textId="771967FA" w:rsidR="000F3F0B" w:rsidRDefault="000F3F0B" w:rsidP="004C279F">
            <w:pPr>
              <w:jc w:val="both"/>
              <w:rPr>
                <w:rFonts w:ascii="Times New Roman" w:hAnsi="Times New Roman" w:cs="Times New Roman"/>
                <w:color w:val="0F243E" w:themeColor="text2" w:themeShade="80"/>
                <w:sz w:val="24"/>
                <w:szCs w:val="24"/>
              </w:rPr>
            </w:pPr>
          </w:p>
          <w:p w14:paraId="24B6E4A6"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70231F30" w14:textId="018A5E6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 xml:space="preserve">Komisija od svakog lica koje se pred njom pojavi, može tražiti da u skladu sa zahtevima u </w:t>
            </w:r>
            <w:r w:rsidR="006D6FCA" w:rsidRPr="00041D98">
              <w:rPr>
                <w:rFonts w:ascii="Times New Roman" w:hAnsi="Times New Roman" w:cs="Times New Roman"/>
                <w:color w:val="0F243E" w:themeColor="text2" w:themeShade="80"/>
                <w:sz w:val="24"/>
                <w:szCs w:val="24"/>
              </w:rPr>
              <w:t xml:space="preserve">u smislu ovog člana </w:t>
            </w:r>
            <w:r w:rsidRPr="00041D98">
              <w:rPr>
                <w:rFonts w:ascii="Times New Roman" w:hAnsi="Times New Roman" w:cs="Times New Roman"/>
                <w:color w:val="0F243E" w:themeColor="text2" w:themeShade="80"/>
                <w:sz w:val="24"/>
                <w:szCs w:val="24"/>
              </w:rPr>
              <w:t xml:space="preserve">položi zakletvu ili da da potvrdu, u skladu sa detaljima određenim u Poslovniku o radu Komisije. </w:t>
            </w:r>
          </w:p>
          <w:p w14:paraId="0E705CE4"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07A85266" w14:textId="5E4CA5E1"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5. </w:t>
            </w:r>
            <w:r w:rsidR="00287252" w:rsidRPr="00041D98">
              <w:rPr>
                <w:rFonts w:ascii="Times New Roman" w:hAnsi="Times New Roman" w:cs="Times New Roman"/>
                <w:color w:val="0F243E" w:themeColor="text2" w:themeShade="80"/>
                <w:sz w:val="24"/>
                <w:szCs w:val="24"/>
              </w:rPr>
              <w:t>Nijedno drugo lice, osim nekog poverenika, osoblja iz Sekretarijata ili lica od kojeg je traženo da sastavi ili proizvede neki dokument ili drugu stvar ili da pruža dokaze, nema pravo ili nije mu dozvoljeno da učestvuje u bilo kom istraživanju koje se vrši u smislu ovog člana. Komisija može, imajući u vidu načela otvorenosti i transparentnosti, da izjavi da svaki dokumenti ili druga stvar, koji su sastavljeni ili proizveden ili informacija koja je dobijena u ovom istraživanju, neće postati javna dok Komisija ne odluči drugačije, ili u nedostatku takve odrednice, dok se ne sastavi ili proizvede dokument ili druga stvar ili dok informacij</w:t>
            </w:r>
            <w:r w:rsidR="00BF7C3C" w:rsidRPr="00041D98">
              <w:rPr>
                <w:rFonts w:ascii="Times New Roman" w:hAnsi="Times New Roman" w:cs="Times New Roman"/>
                <w:color w:val="0F243E" w:themeColor="text2" w:themeShade="80"/>
                <w:sz w:val="24"/>
                <w:szCs w:val="24"/>
              </w:rPr>
              <w:t>a</w:t>
            </w:r>
            <w:r w:rsidR="00287252" w:rsidRPr="00041D98">
              <w:rPr>
                <w:rFonts w:ascii="Times New Roman" w:hAnsi="Times New Roman" w:cs="Times New Roman"/>
                <w:color w:val="0F243E" w:themeColor="text2" w:themeShade="80"/>
                <w:sz w:val="24"/>
                <w:szCs w:val="24"/>
              </w:rPr>
              <w:t xml:space="preserve"> ne bude predata na sednici, u smislu ovog normativnog akta ili u bilo kom sudskom postupku bilo kog suda. </w:t>
            </w:r>
          </w:p>
          <w:p w14:paraId="5F6DD60A"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13B92650"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0FF7506"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6.</w:t>
            </w:r>
            <w:r w:rsidRPr="00041D98">
              <w:rPr>
                <w:rFonts w:ascii="Times New Roman" w:hAnsi="Times New Roman" w:cs="Times New Roman"/>
                <w:color w:val="0F243E" w:themeColor="text2" w:themeShade="80"/>
                <w:sz w:val="24"/>
                <w:szCs w:val="24"/>
              </w:rPr>
              <w:tab/>
              <w:t xml:space="preserve">Komisija u cilju ispunjenja svog mandata, može da poseti i treba da ima pristup svakoj instituciji, mestu ili zgradi. </w:t>
            </w:r>
          </w:p>
          <w:p w14:paraId="2339363B" w14:textId="0B39A60E" w:rsidR="000F3F0B" w:rsidRDefault="000F3F0B" w:rsidP="004C279F">
            <w:pPr>
              <w:jc w:val="both"/>
              <w:rPr>
                <w:rFonts w:ascii="Times New Roman" w:hAnsi="Times New Roman" w:cs="Times New Roman"/>
                <w:color w:val="0F243E" w:themeColor="text2" w:themeShade="80"/>
                <w:sz w:val="24"/>
                <w:szCs w:val="24"/>
              </w:rPr>
            </w:pPr>
          </w:p>
          <w:p w14:paraId="3DA4237B"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64E2411C" w14:textId="33EFD97A"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7. </w:t>
            </w:r>
            <w:r w:rsidR="00287252" w:rsidRPr="00041D98">
              <w:rPr>
                <w:rFonts w:ascii="Times New Roman" w:hAnsi="Times New Roman" w:cs="Times New Roman"/>
                <w:color w:val="0F243E" w:themeColor="text2" w:themeShade="80"/>
                <w:sz w:val="24"/>
                <w:szCs w:val="24"/>
              </w:rPr>
              <w:t>Policija</w:t>
            </w:r>
            <w:r w:rsidR="0095053A" w:rsidRPr="00041D98">
              <w:rPr>
                <w:rFonts w:ascii="Times New Roman" w:hAnsi="Times New Roman" w:cs="Times New Roman"/>
                <w:color w:val="0F243E" w:themeColor="text2" w:themeShade="80"/>
                <w:sz w:val="24"/>
                <w:szCs w:val="24"/>
              </w:rPr>
              <w:t xml:space="preserve"> Kosov</w:t>
            </w:r>
            <w:r w:rsidR="00BF7C3C" w:rsidRPr="00041D98">
              <w:rPr>
                <w:rFonts w:ascii="Times New Roman" w:hAnsi="Times New Roman" w:cs="Times New Roman"/>
                <w:color w:val="0F243E" w:themeColor="text2" w:themeShade="80"/>
                <w:sz w:val="24"/>
                <w:szCs w:val="24"/>
              </w:rPr>
              <w:t>a</w:t>
            </w:r>
            <w:r w:rsidR="00287252" w:rsidRPr="00041D98">
              <w:rPr>
                <w:rFonts w:ascii="Times New Roman" w:hAnsi="Times New Roman" w:cs="Times New Roman"/>
                <w:color w:val="0F243E" w:themeColor="text2" w:themeShade="80"/>
                <w:sz w:val="24"/>
                <w:szCs w:val="24"/>
              </w:rPr>
              <w:t>, po potrebi i na zahtev Komisije, obezbeđuje Komisij</w:t>
            </w:r>
            <w:r w:rsidR="00BF7C3C"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usluge i pomoć. </w:t>
            </w:r>
          </w:p>
          <w:p w14:paraId="56E8BA8B"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39494B80"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600207BB" w14:textId="65154AD3" w:rsidR="00251ED1" w:rsidRPr="008304F1" w:rsidRDefault="008304F1" w:rsidP="008304F1">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8. </w:t>
            </w:r>
            <w:r w:rsidR="00287252" w:rsidRPr="00041D98">
              <w:rPr>
                <w:rFonts w:ascii="Times New Roman" w:hAnsi="Times New Roman" w:cs="Times New Roman"/>
                <w:color w:val="0F243E" w:themeColor="text2" w:themeShade="80"/>
                <w:sz w:val="24"/>
                <w:szCs w:val="24"/>
              </w:rPr>
              <w:t>Dotična jedinica Komisije će, u vezi sa istraživanjima i saslušanjima, obezbediti ekspertizu i potrebne olakšice kako bi pomogla Komisiji, u skladu sa standardi</w:t>
            </w:r>
            <w:r>
              <w:rPr>
                <w:rFonts w:ascii="Times New Roman" w:hAnsi="Times New Roman" w:cs="Times New Roman"/>
                <w:color w:val="0F243E" w:themeColor="text2" w:themeShade="80"/>
                <w:sz w:val="24"/>
                <w:szCs w:val="24"/>
              </w:rPr>
              <w:t xml:space="preserve">ma i zakonodavstvom na snazi.  </w:t>
            </w:r>
          </w:p>
          <w:p w14:paraId="48EF83E0" w14:textId="77777777" w:rsidR="00251ED1" w:rsidRPr="00041D98" w:rsidRDefault="00251ED1" w:rsidP="000F3F0B">
            <w:pPr>
              <w:jc w:val="center"/>
              <w:rPr>
                <w:rFonts w:ascii="Times New Roman" w:hAnsi="Times New Roman" w:cs="Times New Roman"/>
                <w:b/>
                <w:color w:val="0F243E" w:themeColor="text2" w:themeShade="80"/>
                <w:sz w:val="24"/>
                <w:szCs w:val="24"/>
              </w:rPr>
            </w:pPr>
          </w:p>
          <w:p w14:paraId="27A2F447" w14:textId="77777777" w:rsidR="00251ED1" w:rsidRPr="00041D98" w:rsidRDefault="00251ED1" w:rsidP="000F3F0B">
            <w:pPr>
              <w:jc w:val="center"/>
              <w:rPr>
                <w:rFonts w:ascii="Times New Roman" w:hAnsi="Times New Roman" w:cs="Times New Roman"/>
                <w:b/>
                <w:color w:val="0F243E" w:themeColor="text2" w:themeShade="80"/>
                <w:sz w:val="24"/>
                <w:szCs w:val="24"/>
              </w:rPr>
            </w:pPr>
          </w:p>
          <w:p w14:paraId="318221B5" w14:textId="77777777" w:rsidR="00287252" w:rsidRPr="00041D98" w:rsidRDefault="00287252"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95053A" w:rsidRPr="00041D98">
              <w:rPr>
                <w:rFonts w:ascii="Times New Roman" w:hAnsi="Times New Roman" w:cs="Times New Roman"/>
                <w:b/>
                <w:color w:val="0F243E" w:themeColor="text2" w:themeShade="80"/>
                <w:sz w:val="24"/>
                <w:szCs w:val="24"/>
              </w:rPr>
              <w:t>43</w:t>
            </w:r>
          </w:p>
          <w:p w14:paraId="6853F564" w14:textId="77777777" w:rsidR="00287252" w:rsidRPr="00041D98" w:rsidRDefault="00287252" w:rsidP="000F3F0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Prava </w:t>
            </w:r>
            <w:r w:rsidR="0042228A" w:rsidRPr="00041D98">
              <w:rPr>
                <w:rFonts w:ascii="Times New Roman" w:hAnsi="Times New Roman" w:cs="Times New Roman"/>
                <w:b/>
                <w:color w:val="0F243E" w:themeColor="text2" w:themeShade="80"/>
                <w:sz w:val="24"/>
                <w:szCs w:val="24"/>
              </w:rPr>
              <w:t xml:space="preserve">obuhvaćene </w:t>
            </w:r>
            <w:r w:rsidRPr="00041D98">
              <w:rPr>
                <w:rFonts w:ascii="Times New Roman" w:hAnsi="Times New Roman" w:cs="Times New Roman"/>
                <w:b/>
                <w:color w:val="0F243E" w:themeColor="text2" w:themeShade="80"/>
                <w:sz w:val="24"/>
                <w:szCs w:val="24"/>
              </w:rPr>
              <w:t xml:space="preserve">osobe </w:t>
            </w:r>
            <w:r w:rsidR="0042228A" w:rsidRPr="00041D98">
              <w:rPr>
                <w:rFonts w:ascii="Times New Roman" w:hAnsi="Times New Roman" w:cs="Times New Roman"/>
                <w:b/>
                <w:color w:val="0F243E" w:themeColor="text2" w:themeShade="80"/>
                <w:sz w:val="24"/>
                <w:szCs w:val="24"/>
              </w:rPr>
              <w:t>koja se pojavljuje pred Komisijom</w:t>
            </w:r>
          </w:p>
          <w:p w14:paraId="77F9F8F5"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BD0C3F7" w14:textId="26350D23"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Ukoliko</w:t>
            </w:r>
            <w:r w:rsidR="001E34C6" w:rsidRPr="00041D98">
              <w:rPr>
                <w:rFonts w:ascii="Times New Roman" w:hAnsi="Times New Roman" w:cs="Times New Roman"/>
                <w:color w:val="0F243E" w:themeColor="text2" w:themeShade="80"/>
                <w:sz w:val="24"/>
                <w:szCs w:val="24"/>
              </w:rPr>
              <w:t xml:space="preserve"> se</w:t>
            </w:r>
            <w:r w:rsidR="00287252" w:rsidRPr="00041D98">
              <w:rPr>
                <w:rFonts w:ascii="Times New Roman" w:hAnsi="Times New Roman" w:cs="Times New Roman"/>
                <w:color w:val="0F243E" w:themeColor="text2" w:themeShade="80"/>
                <w:sz w:val="24"/>
                <w:szCs w:val="24"/>
              </w:rPr>
              <w:t xml:space="preserve"> tokom nekog istraživanja ili </w:t>
            </w:r>
            <w:r w:rsidR="0042228A" w:rsidRPr="00041D98">
              <w:rPr>
                <w:rFonts w:ascii="Times New Roman" w:hAnsi="Times New Roman" w:cs="Times New Roman"/>
                <w:color w:val="0F243E" w:themeColor="text2" w:themeShade="80"/>
                <w:sz w:val="24"/>
                <w:szCs w:val="24"/>
              </w:rPr>
              <w:t>tokom</w:t>
            </w:r>
            <w:r w:rsidR="00287252" w:rsidRPr="00041D98">
              <w:rPr>
                <w:rFonts w:ascii="Times New Roman" w:hAnsi="Times New Roman" w:cs="Times New Roman"/>
                <w:color w:val="0F243E" w:themeColor="text2" w:themeShade="80"/>
                <w:sz w:val="24"/>
                <w:szCs w:val="24"/>
              </w:rPr>
              <w:t xml:space="preserve"> saslušanj</w:t>
            </w:r>
            <w:r w:rsidR="0042228A" w:rsidRPr="00041D98">
              <w:rPr>
                <w:rFonts w:ascii="Times New Roman" w:hAnsi="Times New Roman" w:cs="Times New Roman"/>
                <w:color w:val="0F243E" w:themeColor="text2" w:themeShade="80"/>
                <w:sz w:val="24"/>
                <w:szCs w:val="24"/>
              </w:rPr>
              <w:t>a</w:t>
            </w:r>
            <w:r w:rsidR="00287252" w:rsidRPr="00041D98">
              <w:rPr>
                <w:rFonts w:ascii="Times New Roman" w:hAnsi="Times New Roman" w:cs="Times New Roman"/>
                <w:color w:val="0F243E" w:themeColor="text2" w:themeShade="80"/>
                <w:sz w:val="24"/>
                <w:szCs w:val="24"/>
              </w:rPr>
              <w:t xml:space="preserve"> pred Komisij</w:t>
            </w:r>
            <w:r w:rsidR="0042228A" w:rsidRPr="00041D98">
              <w:rPr>
                <w:rFonts w:ascii="Times New Roman" w:hAnsi="Times New Roman" w:cs="Times New Roman"/>
                <w:color w:val="0F243E" w:themeColor="text2" w:themeShade="80"/>
                <w:sz w:val="24"/>
                <w:szCs w:val="24"/>
              </w:rPr>
              <w:t>om</w:t>
            </w:r>
            <w:r w:rsidR="001E34C6"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 xml:space="preserve"> neka osoba </w:t>
            </w:r>
            <w:r w:rsidR="001E34C6" w:rsidRPr="00041D98">
              <w:rPr>
                <w:rFonts w:ascii="Times New Roman" w:hAnsi="Times New Roman" w:cs="Times New Roman"/>
                <w:color w:val="0F243E" w:themeColor="text2" w:themeShade="80"/>
                <w:sz w:val="24"/>
                <w:szCs w:val="24"/>
              </w:rPr>
              <w:t>obuhvati</w:t>
            </w:r>
            <w:r w:rsidR="00287252" w:rsidRPr="00041D98">
              <w:rPr>
                <w:rFonts w:ascii="Times New Roman" w:hAnsi="Times New Roman" w:cs="Times New Roman"/>
                <w:color w:val="0F243E" w:themeColor="text2" w:themeShade="80"/>
                <w:sz w:val="24"/>
                <w:szCs w:val="24"/>
              </w:rPr>
              <w:t xml:space="preserve"> na način koji može biti štetan po nju/njega ili kada Komisija </w:t>
            </w:r>
            <w:r w:rsidR="001E34C6" w:rsidRPr="00041D98">
              <w:rPr>
                <w:rFonts w:ascii="Times New Roman" w:hAnsi="Times New Roman" w:cs="Times New Roman"/>
                <w:color w:val="0F243E" w:themeColor="text2" w:themeShade="80"/>
                <w:sz w:val="24"/>
                <w:szCs w:val="24"/>
              </w:rPr>
              <w:t xml:space="preserve">konstatuje </w:t>
            </w:r>
            <w:r w:rsidR="00287252" w:rsidRPr="00041D98">
              <w:rPr>
                <w:rFonts w:ascii="Times New Roman" w:hAnsi="Times New Roman" w:cs="Times New Roman"/>
                <w:color w:val="0F243E" w:themeColor="text2" w:themeShade="80"/>
                <w:sz w:val="24"/>
                <w:szCs w:val="24"/>
              </w:rPr>
              <w:t xml:space="preserve"> neki nalaz ili preporuku koja može biti štetna za neko lice koje je umešano u toj meri ili izgleda da neka osoba može biti žrtva, onda Komisija tom licu daje mogućnost da: </w:t>
            </w:r>
          </w:p>
          <w:p w14:paraId="22FAC967" w14:textId="59BC8962" w:rsidR="000F3F0B" w:rsidRDefault="000F3F0B" w:rsidP="004C279F">
            <w:pPr>
              <w:jc w:val="both"/>
              <w:rPr>
                <w:rFonts w:ascii="Times New Roman" w:hAnsi="Times New Roman" w:cs="Times New Roman"/>
                <w:color w:val="0F243E" w:themeColor="text2" w:themeShade="80"/>
                <w:sz w:val="24"/>
                <w:szCs w:val="24"/>
              </w:rPr>
            </w:pPr>
          </w:p>
          <w:p w14:paraId="30EF5B8E"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0A0D32C3" w14:textId="6296DB20" w:rsidR="00287252" w:rsidRPr="00041D98" w:rsidRDefault="008304F1" w:rsidP="000F3F0B">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1.1. </w:t>
            </w:r>
            <w:r w:rsidR="00287252" w:rsidRPr="00041D98">
              <w:rPr>
                <w:rFonts w:ascii="Times New Roman" w:hAnsi="Times New Roman" w:cs="Times New Roman"/>
                <w:color w:val="0F243E" w:themeColor="text2" w:themeShade="80"/>
                <w:sz w:val="24"/>
                <w:szCs w:val="24"/>
              </w:rPr>
              <w:t>podnese</w:t>
            </w:r>
            <w:r w:rsidR="006D6FCA" w:rsidRPr="00041D98">
              <w:rPr>
                <w:rFonts w:ascii="Times New Roman" w:hAnsi="Times New Roman" w:cs="Times New Roman"/>
                <w:color w:val="0F243E" w:themeColor="text2" w:themeShade="80"/>
                <w:sz w:val="24"/>
                <w:szCs w:val="24"/>
              </w:rPr>
              <w:t xml:space="preserve"> (imenuje)</w:t>
            </w:r>
            <w:r w:rsidR="00287252" w:rsidRPr="00041D98">
              <w:rPr>
                <w:rFonts w:ascii="Times New Roman" w:hAnsi="Times New Roman" w:cs="Times New Roman"/>
                <w:color w:val="0F243E" w:themeColor="text2" w:themeShade="80"/>
                <w:sz w:val="24"/>
                <w:szCs w:val="24"/>
              </w:rPr>
              <w:t xml:space="preserve"> </w:t>
            </w:r>
            <w:r w:rsidR="00A46821" w:rsidRPr="00041D98">
              <w:rPr>
                <w:rFonts w:ascii="Times New Roman" w:hAnsi="Times New Roman" w:cs="Times New Roman"/>
                <w:color w:val="0F243E" w:themeColor="text2" w:themeShade="80"/>
                <w:sz w:val="24"/>
                <w:szCs w:val="24"/>
              </w:rPr>
              <w:t xml:space="preserve">predstavnika </w:t>
            </w:r>
            <w:r w:rsidR="00287252" w:rsidRPr="00041D98">
              <w:rPr>
                <w:rFonts w:ascii="Times New Roman" w:hAnsi="Times New Roman" w:cs="Times New Roman"/>
                <w:color w:val="0F243E" w:themeColor="text2" w:themeShade="80"/>
                <w:sz w:val="24"/>
                <w:szCs w:val="24"/>
              </w:rPr>
              <w:t xml:space="preserve">Komisiji u određenom i </w:t>
            </w:r>
            <w:r w:rsidR="00A46821" w:rsidRPr="00041D98">
              <w:rPr>
                <w:rFonts w:ascii="Times New Roman" w:hAnsi="Times New Roman" w:cs="Times New Roman"/>
                <w:color w:val="0F243E" w:themeColor="text2" w:themeShade="80"/>
                <w:sz w:val="24"/>
                <w:szCs w:val="24"/>
              </w:rPr>
              <w:t xml:space="preserve">razumnom </w:t>
            </w:r>
            <w:r w:rsidR="00287252" w:rsidRPr="00041D98">
              <w:rPr>
                <w:rFonts w:ascii="Times New Roman" w:hAnsi="Times New Roman" w:cs="Times New Roman"/>
                <w:color w:val="0F243E" w:themeColor="text2" w:themeShade="80"/>
                <w:sz w:val="24"/>
                <w:szCs w:val="24"/>
              </w:rPr>
              <w:t xml:space="preserve">vremenskom periodu u vezi sa pitanjem koje se razmatra; i </w:t>
            </w:r>
          </w:p>
          <w:p w14:paraId="2359EAD3" w14:textId="0CB3CF6C" w:rsidR="00251ED1" w:rsidRPr="00041D98" w:rsidRDefault="00251ED1" w:rsidP="008304F1">
            <w:pPr>
              <w:jc w:val="both"/>
              <w:rPr>
                <w:rFonts w:ascii="Times New Roman" w:hAnsi="Times New Roman" w:cs="Times New Roman"/>
                <w:color w:val="0F243E" w:themeColor="text2" w:themeShade="80"/>
                <w:sz w:val="24"/>
                <w:szCs w:val="24"/>
              </w:rPr>
            </w:pPr>
          </w:p>
          <w:p w14:paraId="4B925879" w14:textId="1D188C9A" w:rsidR="00287252" w:rsidRPr="00041D98" w:rsidRDefault="008304F1" w:rsidP="000F3F0B">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1.2. </w:t>
            </w:r>
            <w:r w:rsidR="00287252" w:rsidRPr="00041D98">
              <w:rPr>
                <w:rFonts w:ascii="Times New Roman" w:hAnsi="Times New Roman" w:cs="Times New Roman"/>
                <w:color w:val="0F243E" w:themeColor="text2" w:themeShade="80"/>
                <w:sz w:val="24"/>
                <w:szCs w:val="24"/>
              </w:rPr>
              <w:t xml:space="preserve">se pojavi na saslušanju Komisije i </w:t>
            </w:r>
            <w:r w:rsidR="0003193E" w:rsidRPr="00041D98">
              <w:rPr>
                <w:rFonts w:ascii="Times New Roman" w:hAnsi="Times New Roman" w:cs="Times New Roman"/>
                <w:color w:val="0F243E" w:themeColor="text2" w:themeShade="80"/>
                <w:sz w:val="24"/>
                <w:szCs w:val="24"/>
              </w:rPr>
              <w:t xml:space="preserve">pravo </w:t>
            </w:r>
            <w:r w:rsidR="00287252" w:rsidRPr="00041D98">
              <w:rPr>
                <w:rFonts w:ascii="Times New Roman" w:hAnsi="Times New Roman" w:cs="Times New Roman"/>
                <w:color w:val="0F243E" w:themeColor="text2" w:themeShade="80"/>
                <w:sz w:val="24"/>
                <w:szCs w:val="24"/>
              </w:rPr>
              <w:t xml:space="preserve">da bude pravno zastupan, da svedoči, </w:t>
            </w:r>
            <w:r w:rsidR="00A46821" w:rsidRPr="00041D98">
              <w:rPr>
                <w:rFonts w:ascii="Times New Roman" w:hAnsi="Times New Roman" w:cs="Times New Roman"/>
                <w:color w:val="0F243E" w:themeColor="text2" w:themeShade="80"/>
                <w:sz w:val="24"/>
                <w:szCs w:val="24"/>
              </w:rPr>
              <w:t xml:space="preserve">pruža </w:t>
            </w:r>
            <w:r w:rsidR="00287252" w:rsidRPr="00041D98">
              <w:rPr>
                <w:rFonts w:ascii="Times New Roman" w:hAnsi="Times New Roman" w:cs="Times New Roman"/>
                <w:color w:val="0F243E" w:themeColor="text2" w:themeShade="80"/>
                <w:sz w:val="24"/>
                <w:szCs w:val="24"/>
              </w:rPr>
              <w:t xml:space="preserve">dokaze i da podnese </w:t>
            </w:r>
            <w:r w:rsidR="0003193E" w:rsidRPr="00041D98">
              <w:rPr>
                <w:rFonts w:ascii="Times New Roman" w:hAnsi="Times New Roman" w:cs="Times New Roman"/>
                <w:color w:val="0F243E" w:themeColor="text2" w:themeShade="80"/>
                <w:sz w:val="24"/>
                <w:szCs w:val="24"/>
              </w:rPr>
              <w:t>svaki dokument ili stvar, koji</w:t>
            </w:r>
            <w:r w:rsidR="00287252" w:rsidRPr="00041D98">
              <w:rPr>
                <w:rFonts w:ascii="Times New Roman" w:hAnsi="Times New Roman" w:cs="Times New Roman"/>
                <w:color w:val="0F243E" w:themeColor="text2" w:themeShade="80"/>
                <w:sz w:val="24"/>
                <w:szCs w:val="24"/>
              </w:rPr>
              <w:t xml:space="preserve"> će se uzeti u obzir u skladu sa procedurama određenim u ovom Aktu</w:t>
            </w:r>
            <w:r w:rsidR="0003193E" w:rsidRPr="00041D98">
              <w:rPr>
                <w:rFonts w:ascii="Times New Roman" w:hAnsi="Times New Roman" w:cs="Times New Roman"/>
                <w:color w:val="0F243E" w:themeColor="text2" w:themeShade="80"/>
                <w:sz w:val="24"/>
                <w:szCs w:val="24"/>
              </w:rPr>
              <w:t xml:space="preserve"> i dotičnim zakonodavstvom na snazi</w:t>
            </w:r>
            <w:r w:rsidR="00287252" w:rsidRPr="00041D98">
              <w:rPr>
                <w:rFonts w:ascii="Times New Roman" w:hAnsi="Times New Roman" w:cs="Times New Roman"/>
                <w:color w:val="0F243E" w:themeColor="text2" w:themeShade="80"/>
                <w:sz w:val="24"/>
                <w:szCs w:val="24"/>
              </w:rPr>
              <w:t xml:space="preserve">. </w:t>
            </w:r>
          </w:p>
          <w:p w14:paraId="48590029"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1967F572" w14:textId="77777777" w:rsidR="000F3F0B" w:rsidRPr="00041D98" w:rsidRDefault="000F3F0B" w:rsidP="004C279F">
            <w:pPr>
              <w:jc w:val="both"/>
              <w:rPr>
                <w:rFonts w:ascii="Times New Roman" w:hAnsi="Times New Roman" w:cs="Times New Roman"/>
                <w:color w:val="0F243E" w:themeColor="text2" w:themeShade="80"/>
                <w:sz w:val="24"/>
                <w:szCs w:val="24"/>
              </w:rPr>
            </w:pPr>
          </w:p>
          <w:p w14:paraId="443FD401"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Kada neko umešano lice Komisiji da pouzdanu informaciju koja je kontradiktorna ili oslobađajuća, Komisija će preduzeti razložne korake radi istraživanja takve informacije pre konstatacije. </w:t>
            </w:r>
          </w:p>
          <w:p w14:paraId="5FB5100A" w14:textId="5ED8B668" w:rsidR="000F3F0B" w:rsidRDefault="000F3F0B" w:rsidP="004C279F">
            <w:pPr>
              <w:jc w:val="both"/>
              <w:rPr>
                <w:rFonts w:ascii="Times New Roman" w:hAnsi="Times New Roman" w:cs="Times New Roman"/>
                <w:color w:val="0F243E" w:themeColor="text2" w:themeShade="80"/>
                <w:sz w:val="24"/>
                <w:szCs w:val="24"/>
              </w:rPr>
            </w:pPr>
          </w:p>
          <w:p w14:paraId="3ADA9A35"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40353C21" w14:textId="722BA846"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 xml:space="preserve">Neuspelost jednog lica koje je umešano da podnese predstavke pred </w:t>
            </w:r>
            <w:r w:rsidR="00BF7C3C" w:rsidRPr="00041D98">
              <w:rPr>
                <w:rFonts w:ascii="Times New Roman" w:hAnsi="Times New Roman" w:cs="Times New Roman"/>
                <w:color w:val="0F243E" w:themeColor="text2" w:themeShade="80"/>
                <w:sz w:val="24"/>
                <w:szCs w:val="24"/>
              </w:rPr>
              <w:t>Komisijom</w:t>
            </w:r>
            <w:r w:rsidR="00287252" w:rsidRPr="00041D98">
              <w:rPr>
                <w:rFonts w:ascii="Times New Roman" w:hAnsi="Times New Roman" w:cs="Times New Roman"/>
                <w:color w:val="0F243E" w:themeColor="text2" w:themeShade="80"/>
                <w:sz w:val="24"/>
                <w:szCs w:val="24"/>
              </w:rPr>
              <w:t xml:space="preserve">, što se tiče stava 1.1. ovog člana, neće biti smetnja Komisiji da konstatuje na njegovu/njenu štetu, onda kada je Komisija preduzela razložne korake o obaveštavanju takvog lica i obezbeđivanju obrazložene mogućnosti </w:t>
            </w:r>
            <w:r w:rsidR="00BF7C3C" w:rsidRPr="00041D98">
              <w:rPr>
                <w:rFonts w:ascii="Times New Roman" w:hAnsi="Times New Roman" w:cs="Times New Roman"/>
                <w:color w:val="0F243E" w:themeColor="text2" w:themeShade="80"/>
                <w:sz w:val="24"/>
                <w:szCs w:val="24"/>
              </w:rPr>
              <w:t xml:space="preserve">njemu/ njoj </w:t>
            </w:r>
            <w:r w:rsidR="00287252" w:rsidRPr="00041D98">
              <w:rPr>
                <w:rFonts w:ascii="Times New Roman" w:hAnsi="Times New Roman" w:cs="Times New Roman"/>
                <w:color w:val="0F243E" w:themeColor="text2" w:themeShade="80"/>
                <w:sz w:val="24"/>
                <w:szCs w:val="24"/>
              </w:rPr>
              <w:t xml:space="preserve">da podnese predstavke. </w:t>
            </w:r>
          </w:p>
          <w:p w14:paraId="5550986D" w14:textId="49F7B322" w:rsidR="000F3F0B" w:rsidRDefault="000F3F0B" w:rsidP="004C279F">
            <w:pPr>
              <w:jc w:val="both"/>
              <w:rPr>
                <w:rFonts w:ascii="Times New Roman" w:hAnsi="Times New Roman" w:cs="Times New Roman"/>
                <w:color w:val="0F243E" w:themeColor="text2" w:themeShade="80"/>
                <w:sz w:val="24"/>
                <w:szCs w:val="24"/>
              </w:rPr>
            </w:pPr>
          </w:p>
          <w:p w14:paraId="3E9FED47"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0FF470A8" w14:textId="273A0DD7" w:rsidR="0003193E"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4. </w:t>
            </w:r>
            <w:r w:rsidRPr="00041D98">
              <w:rPr>
                <w:rFonts w:ascii="Times New Roman" w:hAnsi="Times New Roman" w:cs="Times New Roman"/>
                <w:color w:val="0F243E" w:themeColor="text2" w:themeShade="80"/>
                <w:sz w:val="24"/>
                <w:szCs w:val="24"/>
              </w:rPr>
              <w:tab/>
              <w:t xml:space="preserve">Svako lice koje </w:t>
            </w:r>
            <w:r w:rsidR="00493A1D" w:rsidRPr="00041D98">
              <w:rPr>
                <w:rFonts w:ascii="Times New Roman" w:hAnsi="Times New Roman" w:cs="Times New Roman"/>
                <w:color w:val="0F243E" w:themeColor="text2" w:themeShade="80"/>
                <w:sz w:val="24"/>
                <w:szCs w:val="24"/>
              </w:rPr>
              <w:t>ispit</w:t>
            </w:r>
            <w:r w:rsidR="0003193E" w:rsidRPr="00041D98">
              <w:rPr>
                <w:rFonts w:ascii="Times New Roman" w:hAnsi="Times New Roman" w:cs="Times New Roman"/>
                <w:color w:val="0F243E" w:themeColor="text2" w:themeShade="80"/>
                <w:sz w:val="24"/>
                <w:szCs w:val="24"/>
              </w:rPr>
              <w:t>a Jedinica</w:t>
            </w:r>
            <w:r w:rsidRPr="00041D98">
              <w:rPr>
                <w:rFonts w:ascii="Times New Roman" w:hAnsi="Times New Roman" w:cs="Times New Roman"/>
                <w:color w:val="0F243E" w:themeColor="text2" w:themeShade="80"/>
                <w:sz w:val="24"/>
                <w:szCs w:val="24"/>
              </w:rPr>
              <w:t xml:space="preserve"> za istraživanja i svako lice koje je odgovorilo i koje </w:t>
            </w:r>
            <w:r w:rsidR="00493A1D" w:rsidRPr="00041D98">
              <w:rPr>
                <w:rFonts w:ascii="Times New Roman" w:hAnsi="Times New Roman" w:cs="Times New Roman"/>
                <w:color w:val="0F243E" w:themeColor="text2" w:themeShade="80"/>
                <w:sz w:val="24"/>
                <w:szCs w:val="24"/>
              </w:rPr>
              <w:t>je pozvano da s</w:t>
            </w:r>
            <w:r w:rsidR="0003193E" w:rsidRPr="00041D98">
              <w:rPr>
                <w:rFonts w:ascii="Times New Roman" w:hAnsi="Times New Roman" w:cs="Times New Roman"/>
                <w:color w:val="0F243E" w:themeColor="text2" w:themeShade="80"/>
                <w:sz w:val="24"/>
                <w:szCs w:val="24"/>
              </w:rPr>
              <w:t>e</w:t>
            </w:r>
            <w:r w:rsidR="006D6FCA" w:rsidRPr="00041D98">
              <w:rPr>
                <w:rFonts w:ascii="Times New Roman" w:hAnsi="Times New Roman" w:cs="Times New Roman"/>
                <w:color w:val="0F243E" w:themeColor="text2" w:themeShade="80"/>
                <w:sz w:val="24"/>
                <w:szCs w:val="24"/>
              </w:rPr>
              <w:t xml:space="preserve"> </w:t>
            </w:r>
            <w:r w:rsidR="0003193E" w:rsidRPr="00041D98">
              <w:rPr>
                <w:rFonts w:ascii="Times New Roman" w:hAnsi="Times New Roman" w:cs="Times New Roman"/>
                <w:color w:val="0F243E" w:themeColor="text2" w:themeShade="80"/>
                <w:sz w:val="24"/>
                <w:szCs w:val="24"/>
              </w:rPr>
              <w:t>pojavi</w:t>
            </w:r>
            <w:r w:rsidRPr="00041D98">
              <w:rPr>
                <w:rFonts w:ascii="Times New Roman" w:hAnsi="Times New Roman" w:cs="Times New Roman"/>
                <w:color w:val="0F243E" w:themeColor="text2" w:themeShade="80"/>
                <w:sz w:val="24"/>
                <w:szCs w:val="24"/>
              </w:rPr>
              <w:t xml:space="preserve"> pred Komisijom, </w:t>
            </w:r>
            <w:r w:rsidR="00493A1D" w:rsidRPr="00041D98">
              <w:rPr>
                <w:rFonts w:ascii="Times New Roman" w:hAnsi="Times New Roman" w:cs="Times New Roman"/>
                <w:color w:val="0F243E" w:themeColor="text2" w:themeShade="80"/>
                <w:sz w:val="24"/>
                <w:szCs w:val="24"/>
              </w:rPr>
              <w:t>bice p</w:t>
            </w:r>
            <w:r w:rsidR="0003193E" w:rsidRPr="00041D98">
              <w:rPr>
                <w:rFonts w:ascii="Times New Roman" w:hAnsi="Times New Roman" w:cs="Times New Roman"/>
                <w:color w:val="0F243E" w:themeColor="text2" w:themeShade="80"/>
                <w:sz w:val="24"/>
                <w:szCs w:val="24"/>
              </w:rPr>
              <w:t>rethodno obavešteno o njegovom/njenom pravu da ga zastupa pravni zastupnikkoj</w:t>
            </w:r>
            <w:r w:rsidR="00A46821" w:rsidRPr="00041D98">
              <w:rPr>
                <w:rFonts w:ascii="Times New Roman" w:hAnsi="Times New Roman" w:cs="Times New Roman"/>
                <w:color w:val="0F243E" w:themeColor="text2" w:themeShade="80"/>
                <w:sz w:val="24"/>
                <w:szCs w:val="24"/>
              </w:rPr>
              <w:t>i</w:t>
            </w:r>
            <w:r w:rsidR="0003193E" w:rsidRPr="00041D98">
              <w:rPr>
                <w:rFonts w:ascii="Times New Roman" w:hAnsi="Times New Roman" w:cs="Times New Roman"/>
                <w:color w:val="0F243E" w:themeColor="text2" w:themeShade="80"/>
                <w:sz w:val="24"/>
                <w:szCs w:val="24"/>
              </w:rPr>
              <w:t xml:space="preserve"> ima pravo da se pojavi sa ovlašćen</w:t>
            </w:r>
            <w:r w:rsidR="00BF6459" w:rsidRPr="00041D98">
              <w:rPr>
                <w:rFonts w:ascii="Times New Roman" w:hAnsi="Times New Roman" w:cs="Times New Roman"/>
                <w:color w:val="0F243E" w:themeColor="text2" w:themeShade="80"/>
                <w:sz w:val="24"/>
                <w:szCs w:val="24"/>
              </w:rPr>
              <w:t>im ili sa pravnim zastupnikom.</w:t>
            </w:r>
            <w:r w:rsidR="0003193E" w:rsidRPr="00041D98">
              <w:rPr>
                <w:rFonts w:ascii="Times New Roman" w:hAnsi="Times New Roman" w:cs="Times New Roman"/>
                <w:color w:val="0F243E" w:themeColor="text2" w:themeShade="80"/>
                <w:sz w:val="24"/>
                <w:szCs w:val="24"/>
              </w:rPr>
              <w:t xml:space="preserve"> Imenovanje pravnog zastupnika ne opravdava lice za lično nepojavljivanje pred Komisijom. </w:t>
            </w:r>
          </w:p>
          <w:p w14:paraId="2F929574" w14:textId="77777777" w:rsidR="0003193E" w:rsidRPr="00041D98" w:rsidRDefault="0003193E" w:rsidP="004C279F">
            <w:pPr>
              <w:jc w:val="both"/>
              <w:rPr>
                <w:rFonts w:ascii="Times New Roman" w:hAnsi="Times New Roman" w:cs="Times New Roman"/>
                <w:color w:val="0F243E" w:themeColor="text2" w:themeShade="80"/>
                <w:sz w:val="24"/>
                <w:szCs w:val="24"/>
              </w:rPr>
            </w:pPr>
          </w:p>
          <w:p w14:paraId="2DBD49BB" w14:textId="1171F594" w:rsidR="007E7DEA" w:rsidRPr="00041D98" w:rsidRDefault="007E7DEA" w:rsidP="004C279F">
            <w:pPr>
              <w:jc w:val="both"/>
              <w:rPr>
                <w:rFonts w:ascii="Times New Roman" w:hAnsi="Times New Roman" w:cs="Times New Roman"/>
                <w:color w:val="0F243E" w:themeColor="text2" w:themeShade="80"/>
                <w:sz w:val="24"/>
                <w:szCs w:val="24"/>
              </w:rPr>
            </w:pPr>
          </w:p>
          <w:p w14:paraId="51C24B85" w14:textId="7C249127"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5. </w:t>
            </w:r>
            <w:r w:rsidR="00287252" w:rsidRPr="00041D98">
              <w:rPr>
                <w:rFonts w:ascii="Times New Roman" w:hAnsi="Times New Roman" w:cs="Times New Roman"/>
                <w:color w:val="0F243E" w:themeColor="text2" w:themeShade="80"/>
                <w:sz w:val="24"/>
                <w:szCs w:val="24"/>
              </w:rPr>
              <w:t xml:space="preserve">Komisija, kako bi ubrzala procedure, može da postavi razložna ograničenja u vezi sa dozvoljenim vremenom što se tiče intervjuisanja i obraćanja svedoka ili neke prezentacije pred Komisijom i može doneti praktična uputstva u tom pravcu. </w:t>
            </w:r>
          </w:p>
          <w:p w14:paraId="25D81D30" w14:textId="09AB484F" w:rsidR="000F3F0B" w:rsidRDefault="000F3F0B" w:rsidP="004C279F">
            <w:pPr>
              <w:jc w:val="both"/>
              <w:rPr>
                <w:rFonts w:ascii="Times New Roman" w:hAnsi="Times New Roman" w:cs="Times New Roman"/>
                <w:color w:val="0F243E" w:themeColor="text2" w:themeShade="80"/>
                <w:sz w:val="24"/>
                <w:szCs w:val="24"/>
              </w:rPr>
            </w:pPr>
          </w:p>
          <w:p w14:paraId="0B01B267"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6EE4752E" w14:textId="5E273EA7"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6. </w:t>
            </w:r>
            <w:r w:rsidR="00287252" w:rsidRPr="00041D98">
              <w:rPr>
                <w:rFonts w:ascii="Times New Roman" w:hAnsi="Times New Roman" w:cs="Times New Roman"/>
                <w:color w:val="0F243E" w:themeColor="text2" w:themeShade="80"/>
                <w:sz w:val="24"/>
                <w:szCs w:val="24"/>
              </w:rPr>
              <w:t xml:space="preserve">Komisija može da odredi pravnog zastupnika, koji će se pojavljivati u ime lica o kojem je reč, ukoliko je ubeđena da lice </w:t>
            </w:r>
            <w:r w:rsidR="00A46821" w:rsidRPr="00041D98">
              <w:rPr>
                <w:rFonts w:ascii="Times New Roman" w:hAnsi="Times New Roman" w:cs="Times New Roman"/>
                <w:color w:val="0F243E" w:themeColor="text2" w:themeShade="80"/>
                <w:sz w:val="24"/>
                <w:szCs w:val="24"/>
              </w:rPr>
              <w:t>nema finansijske mogućnosti</w:t>
            </w:r>
            <w:r w:rsidR="00287252" w:rsidRPr="00041D98">
              <w:rPr>
                <w:rFonts w:ascii="Times New Roman" w:hAnsi="Times New Roman" w:cs="Times New Roman"/>
                <w:color w:val="0F243E" w:themeColor="text2" w:themeShade="80"/>
                <w:sz w:val="24"/>
                <w:szCs w:val="24"/>
              </w:rPr>
              <w:t xml:space="preserve"> da samo obezbedi pravnog zastupnika i ukoliko je mišljenja da je tako nešto u interesu pravde da lice zastupa pravni zastupnik. </w:t>
            </w:r>
          </w:p>
          <w:p w14:paraId="4D704F22"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898BB11" w14:textId="0CDF7373" w:rsidR="00175857" w:rsidRDefault="00175857" w:rsidP="00175857">
            <w:pPr>
              <w:jc w:val="center"/>
              <w:rPr>
                <w:rFonts w:ascii="Times New Roman" w:hAnsi="Times New Roman" w:cs="Times New Roman"/>
                <w:b/>
                <w:color w:val="0F243E" w:themeColor="text2" w:themeShade="80"/>
                <w:sz w:val="24"/>
                <w:szCs w:val="24"/>
              </w:rPr>
            </w:pPr>
          </w:p>
          <w:p w14:paraId="735CC131" w14:textId="58D62A09" w:rsidR="008304F1" w:rsidRDefault="008304F1" w:rsidP="00175857">
            <w:pPr>
              <w:jc w:val="center"/>
              <w:rPr>
                <w:rFonts w:ascii="Times New Roman" w:hAnsi="Times New Roman" w:cs="Times New Roman"/>
                <w:b/>
                <w:color w:val="0F243E" w:themeColor="text2" w:themeShade="80"/>
                <w:sz w:val="24"/>
                <w:szCs w:val="24"/>
              </w:rPr>
            </w:pPr>
          </w:p>
          <w:p w14:paraId="2B178C6A" w14:textId="64213066" w:rsidR="008304F1" w:rsidRDefault="008304F1" w:rsidP="00175857">
            <w:pPr>
              <w:jc w:val="center"/>
              <w:rPr>
                <w:rFonts w:ascii="Times New Roman" w:hAnsi="Times New Roman" w:cs="Times New Roman"/>
                <w:b/>
                <w:color w:val="0F243E" w:themeColor="text2" w:themeShade="80"/>
                <w:sz w:val="24"/>
                <w:szCs w:val="24"/>
              </w:rPr>
            </w:pPr>
          </w:p>
          <w:p w14:paraId="684A9F68" w14:textId="77777777" w:rsidR="008304F1" w:rsidRPr="00041D98" w:rsidRDefault="008304F1" w:rsidP="00175857">
            <w:pPr>
              <w:jc w:val="center"/>
              <w:rPr>
                <w:rFonts w:ascii="Times New Roman" w:hAnsi="Times New Roman" w:cs="Times New Roman"/>
                <w:b/>
                <w:color w:val="0F243E" w:themeColor="text2" w:themeShade="80"/>
                <w:sz w:val="24"/>
                <w:szCs w:val="24"/>
              </w:rPr>
            </w:pPr>
          </w:p>
          <w:p w14:paraId="464D74B6" w14:textId="77777777" w:rsidR="00251ED1" w:rsidRPr="00041D98" w:rsidRDefault="00251ED1" w:rsidP="00175857">
            <w:pPr>
              <w:jc w:val="center"/>
              <w:rPr>
                <w:rFonts w:ascii="Times New Roman" w:hAnsi="Times New Roman" w:cs="Times New Roman"/>
                <w:b/>
                <w:color w:val="0F243E" w:themeColor="text2" w:themeShade="80"/>
                <w:sz w:val="24"/>
                <w:szCs w:val="24"/>
              </w:rPr>
            </w:pPr>
          </w:p>
          <w:p w14:paraId="2483356C" w14:textId="77777777" w:rsidR="00287252" w:rsidRPr="00041D98" w:rsidRDefault="00287252"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 xml:space="preserve">Član </w:t>
            </w:r>
            <w:r w:rsidR="007E7DEA" w:rsidRPr="00041D98">
              <w:rPr>
                <w:rFonts w:ascii="Times New Roman" w:hAnsi="Times New Roman" w:cs="Times New Roman"/>
                <w:b/>
                <w:color w:val="0F243E" w:themeColor="text2" w:themeShade="80"/>
                <w:sz w:val="24"/>
                <w:szCs w:val="24"/>
              </w:rPr>
              <w:t>44</w:t>
            </w:r>
          </w:p>
          <w:p w14:paraId="58A538C4" w14:textId="77777777" w:rsidR="00287252" w:rsidRPr="00041D98" w:rsidRDefault="0003193E"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Zaštita svedoka </w:t>
            </w:r>
          </w:p>
          <w:p w14:paraId="557F8A73"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8EF300D"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2B132722" w14:textId="418DD568" w:rsidR="00804010" w:rsidRDefault="00804010"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Komisija u saradnji i u konsultaciji sa dotičnim državnim organom, u skladu sa zakonodavstvom na snazi</w:t>
            </w:r>
            <w:r w:rsidR="00493A1D" w:rsidRPr="00041D98">
              <w:rPr>
                <w:rFonts w:ascii="Times New Roman" w:hAnsi="Times New Roman" w:cs="Times New Roman"/>
                <w:color w:val="0F243E" w:themeColor="text2" w:themeShade="80"/>
                <w:sz w:val="24"/>
                <w:szCs w:val="24"/>
              </w:rPr>
              <w:t xml:space="preserve">, obezbeđuje </w:t>
            </w:r>
            <w:r w:rsidR="00493A1D" w:rsidRPr="006454D6">
              <w:rPr>
                <w:rFonts w:ascii="Times New Roman" w:hAnsi="Times New Roman" w:cs="Times New Roman"/>
                <w:color w:val="0F243E" w:themeColor="text2" w:themeShade="80"/>
                <w:sz w:val="24"/>
                <w:szCs w:val="24"/>
              </w:rPr>
              <w:t>dono</w:t>
            </w:r>
            <w:r w:rsidR="00BF6459" w:rsidRPr="006454D6">
              <w:rPr>
                <w:rFonts w:ascii="Times New Roman" w:hAnsi="Times New Roman" w:cs="Times New Roman"/>
                <w:color w:val="0F243E" w:themeColor="text2" w:themeShade="80"/>
                <w:sz w:val="24"/>
                <w:szCs w:val="24"/>
              </w:rPr>
              <w:t>šenje</w:t>
            </w:r>
            <w:r w:rsidRPr="006454D6">
              <w:rPr>
                <w:rFonts w:ascii="Times New Roman" w:hAnsi="Times New Roman" w:cs="Times New Roman"/>
                <w:color w:val="0F243E" w:themeColor="text2" w:themeShade="80"/>
                <w:sz w:val="24"/>
                <w:szCs w:val="24"/>
              </w:rPr>
              <w:t xml:space="preserve"> uredb</w:t>
            </w:r>
            <w:r w:rsidR="00BF7C3C" w:rsidRPr="006454D6">
              <w:rPr>
                <w:rFonts w:ascii="Times New Roman" w:hAnsi="Times New Roman" w:cs="Times New Roman"/>
                <w:color w:val="0F243E" w:themeColor="text2" w:themeShade="80"/>
                <w:sz w:val="24"/>
                <w:szCs w:val="24"/>
              </w:rPr>
              <w:t>e</w:t>
            </w:r>
            <w:r w:rsidRPr="006454D6">
              <w:rPr>
                <w:rFonts w:ascii="Times New Roman" w:hAnsi="Times New Roman" w:cs="Times New Roman"/>
                <w:color w:val="0F243E" w:themeColor="text2" w:themeShade="80"/>
                <w:sz w:val="24"/>
                <w:szCs w:val="24"/>
              </w:rPr>
              <w:t xml:space="preserve"> o programu zaštite svedoka.</w:t>
            </w:r>
            <w:r w:rsidRPr="00041D98">
              <w:rPr>
                <w:rFonts w:ascii="Times New Roman" w:hAnsi="Times New Roman" w:cs="Times New Roman"/>
                <w:color w:val="0F243E" w:themeColor="text2" w:themeShade="80"/>
                <w:sz w:val="24"/>
                <w:szCs w:val="24"/>
                <w:highlight w:val="yellow"/>
              </w:rPr>
              <w:t xml:space="preserve"> </w:t>
            </w:r>
          </w:p>
          <w:p w14:paraId="154979C3" w14:textId="77777777" w:rsidR="006454D6" w:rsidRPr="00041D98" w:rsidRDefault="006454D6" w:rsidP="004C279F">
            <w:pPr>
              <w:jc w:val="both"/>
              <w:rPr>
                <w:rFonts w:ascii="Times New Roman" w:hAnsi="Times New Roman" w:cs="Times New Roman"/>
                <w:color w:val="0F243E" w:themeColor="text2" w:themeShade="80"/>
                <w:sz w:val="24"/>
                <w:szCs w:val="24"/>
              </w:rPr>
            </w:pPr>
          </w:p>
          <w:p w14:paraId="286B1D35" w14:textId="177B2A13" w:rsidR="00175857" w:rsidRPr="00041D98" w:rsidRDefault="00175857" w:rsidP="004C279F">
            <w:pPr>
              <w:jc w:val="both"/>
              <w:rPr>
                <w:rFonts w:ascii="Times New Roman" w:hAnsi="Times New Roman" w:cs="Times New Roman"/>
                <w:color w:val="0F243E" w:themeColor="text2" w:themeShade="80"/>
                <w:sz w:val="24"/>
                <w:szCs w:val="24"/>
              </w:rPr>
            </w:pPr>
          </w:p>
          <w:p w14:paraId="304C506C" w14:textId="071A1167" w:rsidR="00287252" w:rsidRPr="00041D98" w:rsidRDefault="00251ED1"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Dok se program zaštite svedoka ne stvori, Komisija može da odredi privremene mere koje treba pratiti, kako bi se obezbedila zaštita i bezbedno</w:t>
            </w:r>
            <w:r w:rsidR="003A0093" w:rsidRPr="00041D98">
              <w:rPr>
                <w:rFonts w:ascii="Times New Roman" w:hAnsi="Times New Roman" w:cs="Times New Roman"/>
                <w:color w:val="0F243E" w:themeColor="text2" w:themeShade="80"/>
                <w:sz w:val="24"/>
                <w:szCs w:val="24"/>
              </w:rPr>
              <w:t>st</w:t>
            </w:r>
            <w:r w:rsidR="00287252" w:rsidRPr="00041D98">
              <w:rPr>
                <w:rFonts w:ascii="Times New Roman" w:hAnsi="Times New Roman" w:cs="Times New Roman"/>
                <w:color w:val="0F243E" w:themeColor="text2" w:themeShade="80"/>
                <w:sz w:val="24"/>
                <w:szCs w:val="24"/>
              </w:rPr>
              <w:t xml:space="preserve"> jednog svedoka. </w:t>
            </w:r>
          </w:p>
          <w:p w14:paraId="7AB614B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919F706" w14:textId="5509AE6A" w:rsidR="00251ED1" w:rsidRPr="00041D98" w:rsidRDefault="00251ED1" w:rsidP="004C279F">
            <w:pPr>
              <w:jc w:val="both"/>
              <w:rPr>
                <w:rFonts w:ascii="Times New Roman" w:hAnsi="Times New Roman" w:cs="Times New Roman"/>
                <w:color w:val="0F243E" w:themeColor="text2" w:themeShade="80"/>
                <w:sz w:val="24"/>
                <w:szCs w:val="24"/>
              </w:rPr>
            </w:pPr>
          </w:p>
          <w:p w14:paraId="64266224" w14:textId="77777777" w:rsidR="00CB608D" w:rsidRPr="00041D98" w:rsidRDefault="00CB608D" w:rsidP="004C279F">
            <w:pPr>
              <w:jc w:val="both"/>
              <w:rPr>
                <w:rFonts w:ascii="Times New Roman" w:hAnsi="Times New Roman" w:cs="Times New Roman"/>
                <w:color w:val="0F243E" w:themeColor="text2" w:themeShade="80"/>
                <w:sz w:val="24"/>
                <w:szCs w:val="24"/>
              </w:rPr>
            </w:pPr>
          </w:p>
          <w:p w14:paraId="2F8FEB6D" w14:textId="77777777" w:rsidR="000B5F3C" w:rsidRPr="00041D98" w:rsidRDefault="000B5F3C" w:rsidP="000B5F3C">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POGLAVLJE  </w:t>
            </w:r>
            <w:r w:rsidR="00097064" w:rsidRPr="00041D98">
              <w:rPr>
                <w:rFonts w:ascii="Times New Roman" w:hAnsi="Times New Roman" w:cs="Times New Roman"/>
                <w:b/>
                <w:color w:val="0F243E" w:themeColor="text2" w:themeShade="80"/>
                <w:sz w:val="24"/>
                <w:szCs w:val="24"/>
              </w:rPr>
              <w:t>VI</w:t>
            </w:r>
            <w:r w:rsidRPr="00041D98">
              <w:rPr>
                <w:rFonts w:ascii="Times New Roman" w:hAnsi="Times New Roman" w:cs="Times New Roman"/>
                <w:b/>
                <w:color w:val="0F243E" w:themeColor="text2" w:themeShade="80"/>
                <w:sz w:val="24"/>
                <w:szCs w:val="24"/>
              </w:rPr>
              <w:t xml:space="preserve"> -  </w:t>
            </w:r>
            <w:r w:rsidRPr="00041D98">
              <w:rPr>
                <w:rFonts w:ascii="Times New Roman" w:hAnsi="Times New Roman" w:cs="Times New Roman"/>
                <w:b/>
                <w:color w:val="0F243E" w:themeColor="text2" w:themeShade="80"/>
                <w:sz w:val="24"/>
                <w:szCs w:val="24"/>
              </w:rPr>
              <w:tab/>
              <w:t>SARADNJA SA KOMISIJOM</w:t>
            </w:r>
          </w:p>
          <w:p w14:paraId="3F47811A" w14:textId="77777777" w:rsidR="000B5F3C" w:rsidRPr="00041D98" w:rsidRDefault="000B5F3C" w:rsidP="000B5F3C">
            <w:pPr>
              <w:jc w:val="center"/>
              <w:rPr>
                <w:rFonts w:ascii="Times New Roman" w:hAnsi="Times New Roman" w:cs="Times New Roman"/>
                <w:b/>
                <w:color w:val="0F243E" w:themeColor="text2" w:themeShade="80"/>
                <w:sz w:val="24"/>
                <w:szCs w:val="24"/>
              </w:rPr>
            </w:pPr>
          </w:p>
          <w:p w14:paraId="35308761"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97064" w:rsidRPr="00041D98">
              <w:rPr>
                <w:rFonts w:ascii="Times New Roman" w:hAnsi="Times New Roman" w:cs="Times New Roman"/>
                <w:b/>
                <w:color w:val="0F243E" w:themeColor="text2" w:themeShade="80"/>
                <w:sz w:val="24"/>
                <w:szCs w:val="24"/>
              </w:rPr>
              <w:t>45</w:t>
            </w:r>
          </w:p>
          <w:p w14:paraId="21C67247"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Saradnja Komisije sa domaćim i međunarodnim institucijama</w:t>
            </w:r>
          </w:p>
          <w:p w14:paraId="551ABFB2"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7E38E873" w14:textId="77777777"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Radi ostvarivanja svojih funkcija Komisija sarađuje sa: </w:t>
            </w:r>
          </w:p>
          <w:p w14:paraId="683A8D58"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294D55B1" w14:textId="1CAF8407" w:rsidR="000B5F3C" w:rsidRPr="00041D98" w:rsidRDefault="008304F1" w:rsidP="000B5F3C">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0B5F3C" w:rsidRPr="00041D98">
              <w:rPr>
                <w:rFonts w:ascii="Times New Roman" w:hAnsi="Times New Roman" w:cs="Times New Roman"/>
                <w:color w:val="0F243E" w:themeColor="text2" w:themeShade="80"/>
                <w:sz w:val="24"/>
                <w:szCs w:val="24"/>
              </w:rPr>
              <w:t xml:space="preserve">naučnim i akademskim institucijama za visoko obrazovanje, naučnim institutima, privrednim telima, državnim agencijama, kao i sa naučnim </w:t>
            </w:r>
            <w:r w:rsidR="000B5F3C" w:rsidRPr="00041D98">
              <w:rPr>
                <w:rFonts w:ascii="Times New Roman" w:hAnsi="Times New Roman" w:cs="Times New Roman"/>
                <w:color w:val="0F243E" w:themeColor="text2" w:themeShade="80"/>
                <w:sz w:val="24"/>
                <w:szCs w:val="24"/>
              </w:rPr>
              <w:lastRenderedPageBreak/>
              <w:t>istraživačkim radnicima iz raznih oblasti nauke i umetnosti;</w:t>
            </w:r>
          </w:p>
          <w:p w14:paraId="16DD3049" w14:textId="77777777" w:rsidR="000B5F3C" w:rsidRPr="00041D98" w:rsidRDefault="000B5F3C" w:rsidP="000B5F3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 </w:t>
            </w:r>
            <w:r w:rsidRPr="00041D98">
              <w:rPr>
                <w:rFonts w:ascii="Times New Roman" w:hAnsi="Times New Roman" w:cs="Times New Roman"/>
                <w:color w:val="0F243E" w:themeColor="text2" w:themeShade="80"/>
                <w:sz w:val="24"/>
                <w:szCs w:val="24"/>
              </w:rPr>
              <w:tab/>
              <w:t xml:space="preserve">domaćim </w:t>
            </w:r>
            <w:r w:rsidR="00804010" w:rsidRPr="00041D98">
              <w:rPr>
                <w:rFonts w:ascii="Times New Roman" w:hAnsi="Times New Roman" w:cs="Times New Roman"/>
                <w:color w:val="0F243E" w:themeColor="text2" w:themeShade="80"/>
                <w:sz w:val="24"/>
                <w:szCs w:val="24"/>
              </w:rPr>
              <w:t xml:space="preserve">i stranim </w:t>
            </w:r>
            <w:r w:rsidRPr="00041D98">
              <w:rPr>
                <w:rFonts w:ascii="Times New Roman" w:hAnsi="Times New Roman" w:cs="Times New Roman"/>
                <w:color w:val="0F243E" w:themeColor="text2" w:themeShade="80"/>
                <w:sz w:val="24"/>
                <w:szCs w:val="24"/>
              </w:rPr>
              <w:t xml:space="preserve">institucijama; </w:t>
            </w:r>
          </w:p>
          <w:p w14:paraId="4040D769" w14:textId="77777777" w:rsidR="008304F1" w:rsidRDefault="008304F1" w:rsidP="000B5F3C">
            <w:pPr>
              <w:ind w:left="361"/>
              <w:jc w:val="both"/>
              <w:rPr>
                <w:rFonts w:ascii="Times New Roman" w:hAnsi="Times New Roman" w:cs="Times New Roman"/>
                <w:color w:val="0F243E" w:themeColor="text2" w:themeShade="80"/>
                <w:sz w:val="24"/>
                <w:szCs w:val="24"/>
              </w:rPr>
            </w:pPr>
          </w:p>
          <w:p w14:paraId="3E9210D9" w14:textId="277B4CDF" w:rsidR="000B5F3C" w:rsidRPr="00041D98" w:rsidRDefault="000B5F3C" w:rsidP="000B5F3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 xml:space="preserve">domaćim i međunarodnim organizacijama koje se bave zaštitom prava nestalih osoba i njihovih porodica, kao i zaštitom prava ostalih kategorija koje su proizišle iz rata. </w:t>
            </w:r>
          </w:p>
          <w:p w14:paraId="049D34BF"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134EAF11" w14:textId="0FABFC54" w:rsidR="00251ED1" w:rsidRPr="00041D98" w:rsidRDefault="00251ED1" w:rsidP="000B5F3C">
            <w:pPr>
              <w:jc w:val="both"/>
              <w:rPr>
                <w:rFonts w:ascii="Times New Roman" w:hAnsi="Times New Roman" w:cs="Times New Roman"/>
                <w:color w:val="0F243E" w:themeColor="text2" w:themeShade="80"/>
                <w:sz w:val="24"/>
                <w:szCs w:val="24"/>
              </w:rPr>
            </w:pPr>
          </w:p>
          <w:p w14:paraId="4C9EE562" w14:textId="0E1A6002"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Komisija koordinira aktivnosti sa domaćim i međunarodnim institucijama i ostalim akterima, u vezi sa izgradnjom muzeja/spomenika</w:t>
            </w:r>
            <w:r w:rsidR="00A46821" w:rsidRPr="00041D98">
              <w:rPr>
                <w:rFonts w:ascii="Times New Roman" w:hAnsi="Times New Roman" w:cs="Times New Roman"/>
                <w:color w:val="0F243E" w:themeColor="text2" w:themeShade="80"/>
                <w:sz w:val="24"/>
                <w:szCs w:val="24"/>
              </w:rPr>
              <w:t>/memorijala</w:t>
            </w:r>
            <w:r w:rsidRPr="00041D98">
              <w:rPr>
                <w:rFonts w:ascii="Times New Roman" w:hAnsi="Times New Roman" w:cs="Times New Roman"/>
                <w:color w:val="0F243E" w:themeColor="text2" w:themeShade="80"/>
                <w:sz w:val="24"/>
                <w:szCs w:val="24"/>
              </w:rPr>
              <w:t xml:space="preserve"> ili u vezi sa drugim inicijativama koje imaju veze sa odavanjem počasti žrtvama za period koji se razmatra. </w:t>
            </w:r>
          </w:p>
          <w:p w14:paraId="010AA9D4" w14:textId="77777777" w:rsidR="008304F1" w:rsidRDefault="008304F1" w:rsidP="000B5F3C">
            <w:pPr>
              <w:jc w:val="center"/>
              <w:rPr>
                <w:rFonts w:ascii="Times New Roman" w:hAnsi="Times New Roman" w:cs="Times New Roman"/>
                <w:b/>
                <w:color w:val="0F243E" w:themeColor="text2" w:themeShade="80"/>
                <w:sz w:val="24"/>
                <w:szCs w:val="24"/>
              </w:rPr>
            </w:pPr>
          </w:p>
          <w:p w14:paraId="06D2C203" w14:textId="2AD679C8"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97064" w:rsidRPr="00041D98">
              <w:rPr>
                <w:rFonts w:ascii="Times New Roman" w:hAnsi="Times New Roman" w:cs="Times New Roman"/>
                <w:b/>
                <w:color w:val="0F243E" w:themeColor="text2" w:themeShade="80"/>
                <w:sz w:val="24"/>
                <w:szCs w:val="24"/>
              </w:rPr>
              <w:t>46</w:t>
            </w:r>
          </w:p>
          <w:p w14:paraId="5E69A5A9"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Saradnja sa međunarodnim akterima i NVO</w:t>
            </w:r>
          </w:p>
          <w:p w14:paraId="1605238E"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5E31CC49" w14:textId="7AB3447C" w:rsidR="000B5F3C" w:rsidRPr="00041D98" w:rsidRDefault="008304F1" w:rsidP="000B5F3C">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0B5F3C" w:rsidRPr="00041D98">
              <w:rPr>
                <w:rFonts w:ascii="Times New Roman" w:hAnsi="Times New Roman" w:cs="Times New Roman"/>
                <w:color w:val="0F243E" w:themeColor="text2" w:themeShade="80"/>
                <w:sz w:val="24"/>
                <w:szCs w:val="24"/>
              </w:rPr>
              <w:t xml:space="preserve">Komisija, putem memoranduma saradnje obezbeđuje podršku i pomoć međunarodnih aktera i nevladinih organizacija (NVO), koja obuhvata, ali nije ograničena na: </w:t>
            </w:r>
          </w:p>
          <w:p w14:paraId="3776F439"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6983F12B" w14:textId="77777777" w:rsidR="00097064" w:rsidRPr="00041D98" w:rsidRDefault="00097064" w:rsidP="000B5F3C">
            <w:pPr>
              <w:jc w:val="both"/>
              <w:rPr>
                <w:rFonts w:ascii="Times New Roman" w:hAnsi="Times New Roman" w:cs="Times New Roman"/>
                <w:color w:val="0F243E" w:themeColor="text2" w:themeShade="80"/>
                <w:sz w:val="24"/>
                <w:szCs w:val="24"/>
              </w:rPr>
            </w:pPr>
          </w:p>
          <w:p w14:paraId="05C7DCE2" w14:textId="11CB59C0" w:rsidR="000B5F3C" w:rsidRPr="00041D98" w:rsidRDefault="008304F1" w:rsidP="000B5F3C">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3A0093" w:rsidRPr="00041D98">
              <w:rPr>
                <w:rFonts w:ascii="Times New Roman" w:hAnsi="Times New Roman" w:cs="Times New Roman"/>
                <w:color w:val="0F243E" w:themeColor="text2" w:themeShade="80"/>
                <w:sz w:val="24"/>
                <w:szCs w:val="24"/>
              </w:rPr>
              <w:t>p</w:t>
            </w:r>
            <w:r w:rsidR="000B5F3C" w:rsidRPr="00041D98">
              <w:rPr>
                <w:rFonts w:ascii="Times New Roman" w:hAnsi="Times New Roman" w:cs="Times New Roman"/>
                <w:color w:val="0F243E" w:themeColor="text2" w:themeShade="80"/>
                <w:sz w:val="24"/>
                <w:szCs w:val="24"/>
              </w:rPr>
              <w:t xml:space="preserve">ružanje ekspertize na posebnim poljima; </w:t>
            </w:r>
          </w:p>
          <w:p w14:paraId="5F7190E8" w14:textId="77777777" w:rsidR="000B5F3C" w:rsidRPr="00041D98" w:rsidRDefault="000B5F3C" w:rsidP="000B5F3C">
            <w:pPr>
              <w:ind w:left="361"/>
              <w:jc w:val="both"/>
              <w:rPr>
                <w:rFonts w:ascii="Times New Roman" w:hAnsi="Times New Roman" w:cs="Times New Roman"/>
                <w:color w:val="0F243E" w:themeColor="text2" w:themeShade="80"/>
                <w:sz w:val="24"/>
                <w:szCs w:val="24"/>
              </w:rPr>
            </w:pPr>
          </w:p>
          <w:p w14:paraId="22D10713" w14:textId="0777472C" w:rsidR="000B5F3C" w:rsidRPr="00041D98" w:rsidRDefault="000B5F3C" w:rsidP="000B5F3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r>
            <w:r w:rsidR="003A0093" w:rsidRPr="00041D98">
              <w:rPr>
                <w:rFonts w:ascii="Times New Roman" w:hAnsi="Times New Roman" w:cs="Times New Roman"/>
                <w:color w:val="0F243E" w:themeColor="text2" w:themeShade="80"/>
                <w:sz w:val="24"/>
                <w:szCs w:val="24"/>
              </w:rPr>
              <w:t>o</w:t>
            </w:r>
            <w:r w:rsidRPr="00041D98">
              <w:rPr>
                <w:rFonts w:ascii="Times New Roman" w:hAnsi="Times New Roman" w:cs="Times New Roman"/>
                <w:color w:val="0F243E" w:themeColor="text2" w:themeShade="80"/>
                <w:sz w:val="24"/>
                <w:szCs w:val="24"/>
              </w:rPr>
              <w:t xml:space="preserve">bezbeđivanje uporednih informacija; </w:t>
            </w:r>
          </w:p>
          <w:p w14:paraId="3F97AFC5" w14:textId="77777777" w:rsidR="008304F1" w:rsidRDefault="008304F1" w:rsidP="00804010">
            <w:pPr>
              <w:ind w:left="361"/>
              <w:jc w:val="both"/>
              <w:rPr>
                <w:rFonts w:ascii="Times New Roman" w:hAnsi="Times New Roman" w:cs="Times New Roman"/>
                <w:color w:val="0F243E" w:themeColor="text2" w:themeShade="80"/>
                <w:sz w:val="24"/>
                <w:szCs w:val="24"/>
              </w:rPr>
            </w:pPr>
          </w:p>
          <w:p w14:paraId="480921DE" w14:textId="3688F7D0" w:rsidR="000B5F3C" w:rsidRPr="00041D98" w:rsidRDefault="000B5F3C" w:rsidP="0080401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r>
            <w:r w:rsidR="003A0093" w:rsidRPr="00041D98">
              <w:rPr>
                <w:rFonts w:ascii="Times New Roman" w:hAnsi="Times New Roman" w:cs="Times New Roman"/>
                <w:color w:val="0F243E" w:themeColor="text2" w:themeShade="80"/>
                <w:sz w:val="24"/>
                <w:szCs w:val="24"/>
              </w:rPr>
              <w:t>o</w:t>
            </w:r>
            <w:r w:rsidRPr="00041D98">
              <w:rPr>
                <w:rFonts w:ascii="Times New Roman" w:hAnsi="Times New Roman" w:cs="Times New Roman"/>
                <w:color w:val="0F243E" w:themeColor="text2" w:themeShade="80"/>
                <w:sz w:val="24"/>
                <w:szCs w:val="24"/>
              </w:rPr>
              <w:t xml:space="preserve">bezbeđivanje pristupa svojim </w:t>
            </w:r>
            <w:r w:rsidR="00A46821" w:rsidRPr="00041D98">
              <w:rPr>
                <w:rFonts w:ascii="Times New Roman" w:hAnsi="Times New Roman" w:cs="Times New Roman"/>
                <w:color w:val="0F243E" w:themeColor="text2" w:themeShade="80"/>
                <w:sz w:val="24"/>
                <w:szCs w:val="24"/>
              </w:rPr>
              <w:t xml:space="preserve">prethodno prikupljenim </w:t>
            </w:r>
            <w:r w:rsidRPr="00041D98">
              <w:rPr>
                <w:rFonts w:ascii="Times New Roman" w:hAnsi="Times New Roman" w:cs="Times New Roman"/>
                <w:color w:val="0F243E" w:themeColor="text2" w:themeShade="80"/>
                <w:sz w:val="24"/>
                <w:szCs w:val="24"/>
              </w:rPr>
              <w:t>beleškama</w:t>
            </w:r>
            <w:r w:rsidR="006D6FCA" w:rsidRPr="00041D98">
              <w:rPr>
                <w:rFonts w:ascii="Times New Roman" w:hAnsi="Times New Roman" w:cs="Times New Roman"/>
                <w:color w:val="0F243E" w:themeColor="text2" w:themeShade="80"/>
                <w:sz w:val="24"/>
                <w:szCs w:val="24"/>
              </w:rPr>
              <w:t xml:space="preserve"> i iskazima</w:t>
            </w:r>
            <w:r w:rsidRPr="00041D98">
              <w:rPr>
                <w:rFonts w:ascii="Times New Roman" w:hAnsi="Times New Roman" w:cs="Times New Roman"/>
                <w:color w:val="0F243E" w:themeColor="text2" w:themeShade="80"/>
                <w:sz w:val="24"/>
                <w:szCs w:val="24"/>
              </w:rPr>
              <w:t xml:space="preserve"> i pomoć preko kartografskog prikazivanja geografskih regiona, kako bi </w:t>
            </w:r>
            <w:r w:rsidR="006D6FCA" w:rsidRPr="00041D98">
              <w:rPr>
                <w:rFonts w:ascii="Times New Roman" w:hAnsi="Times New Roman" w:cs="Times New Roman"/>
                <w:color w:val="0F243E" w:themeColor="text2" w:themeShade="80"/>
                <w:sz w:val="24"/>
                <w:szCs w:val="24"/>
              </w:rPr>
              <w:t>K</w:t>
            </w:r>
            <w:r w:rsidRPr="00041D98">
              <w:rPr>
                <w:rFonts w:ascii="Times New Roman" w:hAnsi="Times New Roman" w:cs="Times New Roman"/>
                <w:color w:val="0F243E" w:themeColor="text2" w:themeShade="80"/>
                <w:sz w:val="24"/>
                <w:szCs w:val="24"/>
              </w:rPr>
              <w:t>omisija jasnije usredsredila</w:t>
            </w:r>
            <w:r w:rsidR="00804010" w:rsidRPr="00041D98">
              <w:rPr>
                <w:rFonts w:ascii="Times New Roman" w:hAnsi="Times New Roman" w:cs="Times New Roman"/>
                <w:color w:val="0F243E" w:themeColor="text2" w:themeShade="80"/>
                <w:sz w:val="24"/>
                <w:szCs w:val="24"/>
              </w:rPr>
              <w:t xml:space="preserve"> istraživanja i uzimanje iskaza</w:t>
            </w:r>
          </w:p>
          <w:p w14:paraId="216523CF" w14:textId="00447AB4" w:rsidR="00251ED1" w:rsidRDefault="00251ED1" w:rsidP="00804010">
            <w:pPr>
              <w:ind w:left="361"/>
              <w:jc w:val="both"/>
              <w:rPr>
                <w:rFonts w:ascii="Times New Roman" w:hAnsi="Times New Roman" w:cs="Times New Roman"/>
                <w:color w:val="0F243E" w:themeColor="text2" w:themeShade="80"/>
                <w:sz w:val="24"/>
                <w:szCs w:val="24"/>
              </w:rPr>
            </w:pPr>
          </w:p>
          <w:p w14:paraId="5E23F234" w14:textId="77777777" w:rsidR="008304F1" w:rsidRPr="00041D98" w:rsidRDefault="008304F1" w:rsidP="00804010">
            <w:pPr>
              <w:ind w:left="361"/>
              <w:jc w:val="both"/>
              <w:rPr>
                <w:rFonts w:ascii="Times New Roman" w:hAnsi="Times New Roman" w:cs="Times New Roman"/>
                <w:color w:val="0F243E" w:themeColor="text2" w:themeShade="80"/>
                <w:sz w:val="24"/>
                <w:szCs w:val="24"/>
              </w:rPr>
            </w:pPr>
          </w:p>
          <w:p w14:paraId="401B6DBA" w14:textId="4F7B0043" w:rsidR="000B5F3C" w:rsidRPr="00041D98" w:rsidRDefault="008304F1" w:rsidP="00804010">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1.4. </w:t>
            </w:r>
            <w:r w:rsidR="006D6FCA" w:rsidRPr="00041D98">
              <w:rPr>
                <w:rFonts w:ascii="Times New Roman" w:hAnsi="Times New Roman" w:cs="Times New Roman"/>
                <w:color w:val="0F243E" w:themeColor="text2" w:themeShade="80"/>
                <w:sz w:val="24"/>
                <w:szCs w:val="24"/>
              </w:rPr>
              <w:t>o</w:t>
            </w:r>
            <w:r w:rsidR="00804010" w:rsidRPr="00041D98">
              <w:rPr>
                <w:rFonts w:ascii="Times New Roman" w:hAnsi="Times New Roman" w:cs="Times New Roman"/>
                <w:color w:val="0F243E" w:themeColor="text2" w:themeShade="80"/>
                <w:sz w:val="24"/>
                <w:szCs w:val="24"/>
              </w:rPr>
              <w:t xml:space="preserve">rganizovanje obuka; </w:t>
            </w:r>
          </w:p>
          <w:p w14:paraId="774D54E1" w14:textId="2F2957C0" w:rsidR="00251ED1" w:rsidRPr="00041D98" w:rsidRDefault="008304F1" w:rsidP="000B5F3C">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p>
          <w:p w14:paraId="6CBE338C" w14:textId="0537CA90" w:rsidR="000B5F3C" w:rsidRPr="00041D98" w:rsidRDefault="008304F1" w:rsidP="000B5F3C">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1.5. </w:t>
            </w:r>
            <w:r w:rsidR="006D6FCA" w:rsidRPr="00041D98">
              <w:rPr>
                <w:rFonts w:ascii="Times New Roman" w:hAnsi="Times New Roman" w:cs="Times New Roman"/>
                <w:color w:val="0F243E" w:themeColor="text2" w:themeShade="80"/>
                <w:sz w:val="24"/>
                <w:szCs w:val="24"/>
              </w:rPr>
              <w:t>u</w:t>
            </w:r>
            <w:r w:rsidR="00804010" w:rsidRPr="00041D98">
              <w:rPr>
                <w:rFonts w:ascii="Times New Roman" w:hAnsi="Times New Roman" w:cs="Times New Roman"/>
                <w:color w:val="0F243E" w:themeColor="text2" w:themeShade="80"/>
                <w:sz w:val="24"/>
                <w:szCs w:val="24"/>
              </w:rPr>
              <w:t>poznavanje</w:t>
            </w:r>
            <w:r w:rsidR="000B5F3C" w:rsidRPr="00041D98">
              <w:rPr>
                <w:rFonts w:ascii="Times New Roman" w:hAnsi="Times New Roman" w:cs="Times New Roman"/>
                <w:color w:val="0F243E" w:themeColor="text2" w:themeShade="80"/>
                <w:sz w:val="24"/>
                <w:szCs w:val="24"/>
              </w:rPr>
              <w:t xml:space="preserve"> sa ključnim licima za kontakt; </w:t>
            </w:r>
          </w:p>
          <w:p w14:paraId="58761649" w14:textId="78C4F5FB" w:rsidR="00251ED1" w:rsidRPr="00041D98" w:rsidRDefault="00251ED1" w:rsidP="008304F1">
            <w:pPr>
              <w:jc w:val="both"/>
              <w:rPr>
                <w:rFonts w:ascii="Times New Roman" w:hAnsi="Times New Roman" w:cs="Times New Roman"/>
                <w:color w:val="0F243E" w:themeColor="text2" w:themeShade="80"/>
                <w:sz w:val="24"/>
                <w:szCs w:val="24"/>
              </w:rPr>
            </w:pPr>
          </w:p>
          <w:p w14:paraId="4541E25C" w14:textId="1832DF83" w:rsidR="00251ED1" w:rsidRPr="00041D98" w:rsidRDefault="008304F1" w:rsidP="00251ED1">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1.6. </w:t>
            </w:r>
            <w:r w:rsidR="006D6FCA" w:rsidRPr="00041D98">
              <w:rPr>
                <w:rFonts w:ascii="Times New Roman" w:hAnsi="Times New Roman" w:cs="Times New Roman"/>
                <w:color w:val="0F243E" w:themeColor="text2" w:themeShade="80"/>
                <w:sz w:val="24"/>
                <w:szCs w:val="24"/>
              </w:rPr>
              <w:t>p</w:t>
            </w:r>
            <w:r w:rsidR="00804010" w:rsidRPr="00041D98">
              <w:rPr>
                <w:rFonts w:ascii="Times New Roman" w:hAnsi="Times New Roman" w:cs="Times New Roman"/>
                <w:color w:val="0F243E" w:themeColor="text2" w:themeShade="80"/>
                <w:sz w:val="24"/>
                <w:szCs w:val="24"/>
              </w:rPr>
              <w:t>ristup</w:t>
            </w:r>
            <w:r w:rsidR="000B5F3C" w:rsidRPr="00041D98">
              <w:rPr>
                <w:rFonts w:ascii="Times New Roman" w:hAnsi="Times New Roman" w:cs="Times New Roman"/>
                <w:color w:val="0F243E" w:themeColor="text2" w:themeShade="80"/>
                <w:sz w:val="24"/>
                <w:szCs w:val="24"/>
              </w:rPr>
              <w:t xml:space="preserve"> arhivs</w:t>
            </w:r>
            <w:r w:rsidR="00251ED1" w:rsidRPr="00041D98">
              <w:rPr>
                <w:rFonts w:ascii="Times New Roman" w:hAnsi="Times New Roman" w:cs="Times New Roman"/>
                <w:color w:val="0F243E" w:themeColor="text2" w:themeShade="80"/>
                <w:sz w:val="24"/>
                <w:szCs w:val="24"/>
              </w:rPr>
              <w:t xml:space="preserve">kim dokumentima stranih vlada; </w:t>
            </w:r>
          </w:p>
          <w:p w14:paraId="0B95B639" w14:textId="4895FA1F" w:rsidR="00251ED1" w:rsidRPr="00041D98" w:rsidRDefault="008304F1" w:rsidP="00251ED1">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p>
          <w:p w14:paraId="097C512C" w14:textId="57EA3605" w:rsidR="000B5F3C" w:rsidRPr="00041D98" w:rsidRDefault="008304F1" w:rsidP="00251ED1">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1.7. </w:t>
            </w:r>
            <w:r w:rsidR="006D6FCA" w:rsidRPr="00041D98">
              <w:rPr>
                <w:rFonts w:ascii="Times New Roman" w:hAnsi="Times New Roman" w:cs="Times New Roman"/>
                <w:color w:val="0F243E" w:themeColor="text2" w:themeShade="80"/>
                <w:sz w:val="24"/>
                <w:szCs w:val="24"/>
              </w:rPr>
              <w:t>l</w:t>
            </w:r>
            <w:r w:rsidR="000B5F3C" w:rsidRPr="00041D98">
              <w:rPr>
                <w:rFonts w:ascii="Times New Roman" w:hAnsi="Times New Roman" w:cs="Times New Roman"/>
                <w:color w:val="0F243E" w:themeColor="text2" w:themeShade="80"/>
                <w:sz w:val="24"/>
                <w:szCs w:val="24"/>
              </w:rPr>
              <w:t xml:space="preserve">obiranje u cilju sprovođenja politika ili najsnažnijih mogućih procedura u vezi sa Komisijom; </w:t>
            </w:r>
          </w:p>
          <w:p w14:paraId="7829D2D8" w14:textId="27D2DBF2" w:rsidR="000B5F3C" w:rsidRPr="00041D98" w:rsidRDefault="000B5F3C" w:rsidP="008304F1">
            <w:pPr>
              <w:jc w:val="both"/>
              <w:rPr>
                <w:rFonts w:ascii="Times New Roman" w:hAnsi="Times New Roman" w:cs="Times New Roman"/>
                <w:color w:val="0F243E" w:themeColor="text2" w:themeShade="80"/>
                <w:sz w:val="24"/>
                <w:szCs w:val="24"/>
              </w:rPr>
            </w:pPr>
          </w:p>
          <w:p w14:paraId="778AB2B6" w14:textId="5BF22B05" w:rsidR="000B5F3C" w:rsidRPr="00041D98" w:rsidRDefault="008304F1" w:rsidP="000B5F3C">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1.8. </w:t>
            </w:r>
            <w:r w:rsidR="006D6FCA" w:rsidRPr="00041D98">
              <w:rPr>
                <w:rFonts w:ascii="Times New Roman" w:hAnsi="Times New Roman" w:cs="Times New Roman"/>
                <w:color w:val="0F243E" w:themeColor="text2" w:themeShade="80"/>
                <w:sz w:val="24"/>
                <w:szCs w:val="24"/>
              </w:rPr>
              <w:t>a</w:t>
            </w:r>
            <w:r w:rsidR="000B5F3C" w:rsidRPr="00041D98">
              <w:rPr>
                <w:rFonts w:ascii="Times New Roman" w:hAnsi="Times New Roman" w:cs="Times New Roman"/>
                <w:color w:val="0F243E" w:themeColor="text2" w:themeShade="80"/>
                <w:sz w:val="24"/>
                <w:szCs w:val="24"/>
              </w:rPr>
              <w:t xml:space="preserve">nalizu i pravne savete koji imaju veze sa komplikovanim operativnim i političkim pitanjima, na koje Komisija nailazi tokom svog rada; </w:t>
            </w:r>
          </w:p>
          <w:p w14:paraId="6BC2511F" w14:textId="77777777" w:rsidR="008304F1" w:rsidRDefault="008304F1" w:rsidP="000B5F3C">
            <w:pPr>
              <w:ind w:left="361"/>
              <w:jc w:val="both"/>
              <w:rPr>
                <w:rFonts w:ascii="Times New Roman" w:hAnsi="Times New Roman" w:cs="Times New Roman"/>
                <w:color w:val="0F243E" w:themeColor="text2" w:themeShade="80"/>
                <w:sz w:val="24"/>
                <w:szCs w:val="24"/>
              </w:rPr>
            </w:pPr>
          </w:p>
          <w:p w14:paraId="1EF6DA71" w14:textId="16162CD3" w:rsidR="000B5F3C" w:rsidRPr="00041D98" w:rsidRDefault="000B5F3C" w:rsidP="000B5F3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1.9.</w:t>
            </w:r>
            <w:r w:rsidRPr="00041D98">
              <w:rPr>
                <w:rFonts w:ascii="Times New Roman" w:hAnsi="Times New Roman" w:cs="Times New Roman"/>
                <w:color w:val="0F243E" w:themeColor="text2" w:themeShade="80"/>
                <w:sz w:val="24"/>
                <w:szCs w:val="24"/>
              </w:rPr>
              <w:tab/>
            </w:r>
            <w:r w:rsidR="006D6FCA" w:rsidRPr="00041D98">
              <w:rPr>
                <w:rFonts w:ascii="Times New Roman" w:hAnsi="Times New Roman" w:cs="Times New Roman"/>
                <w:color w:val="0F243E" w:themeColor="text2" w:themeShade="80"/>
                <w:sz w:val="24"/>
                <w:szCs w:val="24"/>
              </w:rPr>
              <w:t>k</w:t>
            </w:r>
            <w:r w:rsidRPr="00041D98">
              <w:rPr>
                <w:rFonts w:ascii="Times New Roman" w:hAnsi="Times New Roman" w:cs="Times New Roman"/>
                <w:color w:val="0F243E" w:themeColor="text2" w:themeShade="80"/>
                <w:sz w:val="24"/>
                <w:szCs w:val="24"/>
              </w:rPr>
              <w:t>onsultovanje sa stranim stručnjacima;</w:t>
            </w:r>
          </w:p>
          <w:p w14:paraId="7F26F14C" w14:textId="5EC0AACC" w:rsidR="000B5F3C" w:rsidRPr="00041D98" w:rsidRDefault="000B5F3C" w:rsidP="000B5F3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1.10.</w:t>
            </w:r>
            <w:r w:rsidRPr="00041D98">
              <w:rPr>
                <w:rFonts w:ascii="Times New Roman" w:hAnsi="Times New Roman" w:cs="Times New Roman"/>
                <w:color w:val="0F243E" w:themeColor="text2" w:themeShade="80"/>
                <w:sz w:val="24"/>
                <w:szCs w:val="24"/>
              </w:rPr>
              <w:tab/>
            </w:r>
            <w:r w:rsidR="006D6FCA" w:rsidRPr="00041D98">
              <w:rPr>
                <w:rFonts w:ascii="Times New Roman" w:hAnsi="Times New Roman" w:cs="Times New Roman"/>
                <w:color w:val="0F243E" w:themeColor="text2" w:themeShade="80"/>
                <w:sz w:val="24"/>
                <w:szCs w:val="24"/>
              </w:rPr>
              <w:t>u</w:t>
            </w:r>
            <w:r w:rsidRPr="00041D98">
              <w:rPr>
                <w:rFonts w:ascii="Times New Roman" w:hAnsi="Times New Roman" w:cs="Times New Roman"/>
                <w:color w:val="0F243E" w:themeColor="text2" w:themeShade="80"/>
                <w:sz w:val="24"/>
                <w:szCs w:val="24"/>
              </w:rPr>
              <w:t xml:space="preserve">govaranje za pružanje pomoćnih usluga. </w:t>
            </w:r>
          </w:p>
          <w:p w14:paraId="1403DF0F"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7390EC08" w14:textId="206542C8"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Državne institucije se obavezuju da podrže Komisiju u izgradnji bilateralnih odnosa sa drugim državama u cilju obezbeđivanja međunarodne pomoći radi funkcionisanja Komisije i </w:t>
            </w:r>
            <w:r w:rsidR="006D6FCA" w:rsidRPr="00041D98">
              <w:rPr>
                <w:rFonts w:ascii="Times New Roman" w:hAnsi="Times New Roman" w:cs="Times New Roman"/>
                <w:color w:val="0F243E" w:themeColor="text2" w:themeShade="80"/>
                <w:sz w:val="24"/>
                <w:szCs w:val="24"/>
              </w:rPr>
              <w:t xml:space="preserve"> u </w:t>
            </w:r>
            <w:r w:rsidRPr="00041D98">
              <w:rPr>
                <w:rFonts w:ascii="Times New Roman" w:hAnsi="Times New Roman" w:cs="Times New Roman"/>
                <w:color w:val="0F243E" w:themeColor="text2" w:themeShade="80"/>
                <w:sz w:val="24"/>
                <w:szCs w:val="24"/>
              </w:rPr>
              <w:t>podeli/ sprovođenju</w:t>
            </w:r>
            <w:r w:rsidR="00996FC5" w:rsidRPr="00041D98">
              <w:rPr>
                <w:rFonts w:ascii="Times New Roman" w:hAnsi="Times New Roman" w:cs="Times New Roman"/>
                <w:color w:val="0F243E" w:themeColor="text2" w:themeShade="80"/>
                <w:sz w:val="24"/>
                <w:szCs w:val="24"/>
              </w:rPr>
              <w:t xml:space="preserve"> preporuka koje su proizišle</w:t>
            </w:r>
            <w:r w:rsidRPr="00041D98">
              <w:rPr>
                <w:rFonts w:ascii="Times New Roman" w:hAnsi="Times New Roman" w:cs="Times New Roman"/>
                <w:color w:val="0F243E" w:themeColor="text2" w:themeShade="80"/>
                <w:sz w:val="24"/>
                <w:szCs w:val="24"/>
              </w:rPr>
              <w:t xml:space="preserve"> iz rada Komisije. </w:t>
            </w:r>
          </w:p>
          <w:p w14:paraId="19BBE7D8"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58BA0389" w14:textId="77777777" w:rsidR="000B5F3C" w:rsidRPr="00041D98" w:rsidRDefault="000B5F3C" w:rsidP="000B5F3C">
            <w:pPr>
              <w:jc w:val="center"/>
              <w:rPr>
                <w:rFonts w:ascii="Times New Roman" w:hAnsi="Times New Roman" w:cs="Times New Roman"/>
                <w:b/>
                <w:color w:val="0F243E" w:themeColor="text2" w:themeShade="80"/>
                <w:sz w:val="24"/>
                <w:szCs w:val="24"/>
              </w:rPr>
            </w:pPr>
          </w:p>
          <w:p w14:paraId="73269634"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97064" w:rsidRPr="00041D98">
              <w:rPr>
                <w:rFonts w:ascii="Times New Roman" w:hAnsi="Times New Roman" w:cs="Times New Roman"/>
                <w:b/>
                <w:color w:val="0F243E" w:themeColor="text2" w:themeShade="80"/>
                <w:sz w:val="24"/>
                <w:szCs w:val="24"/>
              </w:rPr>
              <w:t>47</w:t>
            </w:r>
          </w:p>
          <w:p w14:paraId="2A5D3743" w14:textId="77777777" w:rsidR="000B5F3C" w:rsidRPr="00041D98" w:rsidRDefault="000B5F3C" w:rsidP="000B5F3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Pravo na doprinos radu Komisije</w:t>
            </w:r>
          </w:p>
          <w:p w14:paraId="551DCE3E"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737E169C"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473642B3" w14:textId="77777777" w:rsidR="000B5F3C" w:rsidRPr="00041D98" w:rsidRDefault="000B5F3C" w:rsidP="000B5F3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Svako uživa pravo, u skladu sa normativnim aktom i Poslovnikom o radu Komisija, da učestvuje i da doprinosi radu Komisije, ukoliko Komisija oceni da bi tako nešto doprinelo realizovanju njenih ciljeva. </w:t>
            </w:r>
          </w:p>
          <w:p w14:paraId="07A9B9C1" w14:textId="77777777" w:rsidR="000B5F3C" w:rsidRPr="00041D98" w:rsidRDefault="000B5F3C" w:rsidP="000B5F3C">
            <w:pPr>
              <w:jc w:val="both"/>
              <w:rPr>
                <w:rFonts w:ascii="Times New Roman" w:hAnsi="Times New Roman" w:cs="Times New Roman"/>
                <w:color w:val="0F243E" w:themeColor="text2" w:themeShade="80"/>
                <w:sz w:val="24"/>
                <w:szCs w:val="24"/>
              </w:rPr>
            </w:pPr>
          </w:p>
          <w:p w14:paraId="500A7167" w14:textId="77777777" w:rsidR="008304F1" w:rsidRDefault="008304F1" w:rsidP="00175857">
            <w:pPr>
              <w:jc w:val="both"/>
              <w:rPr>
                <w:rFonts w:ascii="Times New Roman" w:hAnsi="Times New Roman" w:cs="Times New Roman"/>
                <w:b/>
                <w:color w:val="0F243E" w:themeColor="text2" w:themeShade="80"/>
                <w:sz w:val="24"/>
                <w:szCs w:val="24"/>
              </w:rPr>
            </w:pPr>
          </w:p>
          <w:p w14:paraId="1547C3BC" w14:textId="027EA848" w:rsidR="00287252" w:rsidRPr="00041D98" w:rsidRDefault="00287252" w:rsidP="00175857">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POGLAVLJE </w:t>
            </w:r>
            <w:r w:rsidR="00097064" w:rsidRPr="00041D98">
              <w:rPr>
                <w:rFonts w:ascii="Times New Roman" w:hAnsi="Times New Roman" w:cs="Times New Roman"/>
                <w:b/>
                <w:color w:val="0F243E" w:themeColor="text2" w:themeShade="80"/>
                <w:sz w:val="24"/>
                <w:szCs w:val="24"/>
              </w:rPr>
              <w:t>VII</w:t>
            </w:r>
            <w:r w:rsidRPr="00041D98">
              <w:rPr>
                <w:rFonts w:ascii="Times New Roman" w:hAnsi="Times New Roman" w:cs="Times New Roman"/>
                <w:b/>
                <w:color w:val="0F243E" w:themeColor="text2" w:themeShade="80"/>
                <w:sz w:val="24"/>
                <w:szCs w:val="24"/>
              </w:rPr>
              <w:t xml:space="preserve"> –  </w:t>
            </w:r>
            <w:r w:rsidRPr="00041D98">
              <w:rPr>
                <w:rFonts w:ascii="Times New Roman" w:hAnsi="Times New Roman" w:cs="Times New Roman"/>
                <w:b/>
                <w:color w:val="0F243E" w:themeColor="text2" w:themeShade="80"/>
                <w:sz w:val="24"/>
                <w:szCs w:val="24"/>
              </w:rPr>
              <w:tab/>
              <w:t>IZVEŠTAJ KOMISIJE</w:t>
            </w:r>
          </w:p>
          <w:p w14:paraId="7D2CB39F" w14:textId="77777777" w:rsidR="00287252" w:rsidRPr="00041D98" w:rsidRDefault="00287252" w:rsidP="00175857">
            <w:pPr>
              <w:jc w:val="center"/>
              <w:rPr>
                <w:rFonts w:ascii="Times New Roman" w:hAnsi="Times New Roman" w:cs="Times New Roman"/>
                <w:b/>
                <w:color w:val="0F243E" w:themeColor="text2" w:themeShade="80"/>
                <w:sz w:val="24"/>
                <w:szCs w:val="24"/>
              </w:rPr>
            </w:pPr>
          </w:p>
          <w:p w14:paraId="36F3E109" w14:textId="77777777" w:rsidR="00287252" w:rsidRPr="00041D98" w:rsidRDefault="00287252"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B5F3C" w:rsidRPr="00041D98">
              <w:rPr>
                <w:rFonts w:ascii="Times New Roman" w:hAnsi="Times New Roman" w:cs="Times New Roman"/>
                <w:b/>
                <w:color w:val="0F243E" w:themeColor="text2" w:themeShade="80"/>
                <w:sz w:val="24"/>
                <w:szCs w:val="24"/>
              </w:rPr>
              <w:t>4</w:t>
            </w:r>
            <w:r w:rsidR="00CD6B45" w:rsidRPr="00041D98">
              <w:rPr>
                <w:rFonts w:ascii="Times New Roman" w:hAnsi="Times New Roman" w:cs="Times New Roman"/>
                <w:b/>
                <w:color w:val="0F243E" w:themeColor="text2" w:themeShade="80"/>
                <w:sz w:val="24"/>
                <w:szCs w:val="24"/>
              </w:rPr>
              <w:t>8</w:t>
            </w:r>
          </w:p>
          <w:p w14:paraId="450CDCED" w14:textId="77777777" w:rsidR="00287252" w:rsidRPr="00041D98" w:rsidRDefault="00287252"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Izveštaj Komisije</w:t>
            </w:r>
          </w:p>
          <w:p w14:paraId="198454F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4BBDADA"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Konačni izveštaj Komisije </w:t>
            </w:r>
            <w:r w:rsidR="00804010" w:rsidRPr="00041D98">
              <w:rPr>
                <w:rFonts w:ascii="Times New Roman" w:hAnsi="Times New Roman" w:cs="Times New Roman"/>
                <w:color w:val="0F243E" w:themeColor="text2" w:themeShade="80"/>
                <w:sz w:val="24"/>
                <w:szCs w:val="24"/>
              </w:rPr>
              <w:t>je</w:t>
            </w:r>
            <w:r w:rsidRPr="00041D98">
              <w:rPr>
                <w:rFonts w:ascii="Times New Roman" w:hAnsi="Times New Roman" w:cs="Times New Roman"/>
                <w:color w:val="0F243E" w:themeColor="text2" w:themeShade="80"/>
                <w:sz w:val="24"/>
                <w:szCs w:val="24"/>
              </w:rPr>
              <w:t xml:space="preserve"> trajno nasleđe rada Komisije i treba da sadrži njene nalaze i preporuke.</w:t>
            </w:r>
          </w:p>
          <w:p w14:paraId="35C7983D" w14:textId="77777777" w:rsidR="00CD6B45" w:rsidRPr="00041D98" w:rsidRDefault="00CD6B45" w:rsidP="004C279F">
            <w:pPr>
              <w:jc w:val="both"/>
              <w:rPr>
                <w:rFonts w:ascii="Times New Roman" w:hAnsi="Times New Roman" w:cs="Times New Roman"/>
                <w:color w:val="0F243E" w:themeColor="text2" w:themeShade="80"/>
                <w:sz w:val="24"/>
                <w:szCs w:val="24"/>
              </w:rPr>
            </w:pPr>
          </w:p>
          <w:p w14:paraId="6BDCE322" w14:textId="77777777" w:rsidR="008304F1" w:rsidRDefault="008304F1" w:rsidP="00175857">
            <w:pPr>
              <w:jc w:val="center"/>
              <w:rPr>
                <w:rFonts w:ascii="Times New Roman" w:hAnsi="Times New Roman" w:cs="Times New Roman"/>
                <w:b/>
                <w:color w:val="0F243E" w:themeColor="text2" w:themeShade="80"/>
                <w:sz w:val="24"/>
                <w:szCs w:val="24"/>
              </w:rPr>
            </w:pPr>
          </w:p>
          <w:p w14:paraId="43E69D10" w14:textId="77777777" w:rsidR="008304F1" w:rsidRDefault="008304F1" w:rsidP="00175857">
            <w:pPr>
              <w:jc w:val="center"/>
              <w:rPr>
                <w:rFonts w:ascii="Times New Roman" w:hAnsi="Times New Roman" w:cs="Times New Roman"/>
                <w:b/>
                <w:color w:val="0F243E" w:themeColor="text2" w:themeShade="80"/>
                <w:sz w:val="24"/>
                <w:szCs w:val="24"/>
              </w:rPr>
            </w:pPr>
          </w:p>
          <w:p w14:paraId="45283B18" w14:textId="043A193B" w:rsidR="00287252" w:rsidRPr="00041D98" w:rsidRDefault="00287252"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0B5F3C" w:rsidRPr="00041D98">
              <w:rPr>
                <w:rFonts w:ascii="Times New Roman" w:hAnsi="Times New Roman" w:cs="Times New Roman"/>
                <w:b/>
                <w:color w:val="0F243E" w:themeColor="text2" w:themeShade="80"/>
                <w:sz w:val="24"/>
                <w:szCs w:val="24"/>
              </w:rPr>
              <w:t>4</w:t>
            </w:r>
            <w:r w:rsidR="00CD6B45" w:rsidRPr="00041D98">
              <w:rPr>
                <w:rFonts w:ascii="Times New Roman" w:hAnsi="Times New Roman" w:cs="Times New Roman"/>
                <w:b/>
                <w:color w:val="0F243E" w:themeColor="text2" w:themeShade="80"/>
                <w:sz w:val="24"/>
                <w:szCs w:val="24"/>
              </w:rPr>
              <w:t>9</w:t>
            </w:r>
          </w:p>
          <w:p w14:paraId="336FE6E1" w14:textId="77777777" w:rsidR="00287252" w:rsidRPr="00041D98" w:rsidRDefault="00287252" w:rsidP="00175857">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Nalazi Komisije</w:t>
            </w:r>
          </w:p>
          <w:p w14:paraId="66F9137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C6B9763" w14:textId="67281766"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 xml:space="preserve">Komisija, u skladu sa odredbama ovog normativnog akta, može da </w:t>
            </w:r>
            <w:r w:rsidR="00804010" w:rsidRPr="00041D98">
              <w:rPr>
                <w:rFonts w:ascii="Times New Roman" w:hAnsi="Times New Roman" w:cs="Times New Roman"/>
                <w:color w:val="0F243E" w:themeColor="text2" w:themeShade="80"/>
                <w:sz w:val="24"/>
                <w:szCs w:val="24"/>
              </w:rPr>
              <w:t>dođe do konstatacija koje</w:t>
            </w:r>
            <w:r w:rsidR="00287252" w:rsidRPr="00041D98">
              <w:rPr>
                <w:rFonts w:ascii="Times New Roman" w:hAnsi="Times New Roman" w:cs="Times New Roman"/>
                <w:color w:val="0F243E" w:themeColor="text2" w:themeShade="80"/>
                <w:sz w:val="24"/>
                <w:szCs w:val="24"/>
              </w:rPr>
              <w:t xml:space="preserve"> ima</w:t>
            </w:r>
            <w:r w:rsidR="00804010" w:rsidRPr="00041D98">
              <w:rPr>
                <w:rFonts w:ascii="Times New Roman" w:hAnsi="Times New Roman" w:cs="Times New Roman"/>
                <w:color w:val="0F243E" w:themeColor="text2" w:themeShade="80"/>
                <w:sz w:val="24"/>
                <w:szCs w:val="24"/>
              </w:rPr>
              <w:t>ju</w:t>
            </w:r>
            <w:r w:rsidR="00287252" w:rsidRPr="00041D98">
              <w:rPr>
                <w:rFonts w:ascii="Times New Roman" w:hAnsi="Times New Roman" w:cs="Times New Roman"/>
                <w:color w:val="0F243E" w:themeColor="text2" w:themeShade="80"/>
                <w:sz w:val="24"/>
                <w:szCs w:val="24"/>
              </w:rPr>
              <w:t xml:space="preserve"> veze sa svakim pitanjem koje je u njenom mandatu. </w:t>
            </w:r>
          </w:p>
          <w:p w14:paraId="469B99CA"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5A67B8B7" w14:textId="53A1EF5C"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 xml:space="preserve">Komisija će </w:t>
            </w:r>
            <w:r w:rsidR="00804010" w:rsidRPr="00041D98">
              <w:rPr>
                <w:rFonts w:ascii="Times New Roman" w:hAnsi="Times New Roman" w:cs="Times New Roman"/>
                <w:color w:val="0F243E" w:themeColor="text2" w:themeShade="80"/>
                <w:sz w:val="24"/>
                <w:szCs w:val="24"/>
              </w:rPr>
              <w:t>izvesti sve konstatacije</w:t>
            </w:r>
            <w:r w:rsidR="00287252" w:rsidRPr="00041D98">
              <w:rPr>
                <w:rFonts w:ascii="Times New Roman" w:hAnsi="Times New Roman" w:cs="Times New Roman"/>
                <w:color w:val="0F243E" w:themeColor="text2" w:themeShade="80"/>
                <w:sz w:val="24"/>
                <w:szCs w:val="24"/>
              </w:rPr>
              <w:t xml:space="preserve"> nakon pažljivog razmatranja </w:t>
            </w:r>
            <w:r w:rsidR="00804010" w:rsidRPr="00041D98">
              <w:rPr>
                <w:rFonts w:ascii="Times New Roman" w:hAnsi="Times New Roman" w:cs="Times New Roman"/>
                <w:color w:val="0F243E" w:themeColor="text2" w:themeShade="80"/>
                <w:sz w:val="24"/>
                <w:szCs w:val="24"/>
              </w:rPr>
              <w:t>svih nalaz</w:t>
            </w:r>
            <w:r w:rsidR="006D6FCA" w:rsidRPr="00041D98">
              <w:rPr>
                <w:rFonts w:ascii="Times New Roman" w:hAnsi="Times New Roman" w:cs="Times New Roman"/>
                <w:color w:val="0F243E" w:themeColor="text2" w:themeShade="80"/>
                <w:sz w:val="24"/>
                <w:szCs w:val="24"/>
              </w:rPr>
              <w:t>a</w:t>
            </w:r>
            <w:r w:rsidR="00804010" w:rsidRPr="00041D98">
              <w:rPr>
                <w:rFonts w:ascii="Times New Roman" w:hAnsi="Times New Roman" w:cs="Times New Roman"/>
                <w:color w:val="0F243E" w:themeColor="text2" w:themeShade="80"/>
                <w:sz w:val="24"/>
                <w:szCs w:val="24"/>
              </w:rPr>
              <w:t xml:space="preserve"> koje su predložili svaki od organa</w:t>
            </w:r>
            <w:r w:rsidR="00287252" w:rsidRPr="00041D98">
              <w:rPr>
                <w:rFonts w:ascii="Times New Roman" w:hAnsi="Times New Roman" w:cs="Times New Roman"/>
                <w:color w:val="0F243E" w:themeColor="text2" w:themeShade="80"/>
                <w:sz w:val="24"/>
                <w:szCs w:val="24"/>
              </w:rPr>
              <w:t xml:space="preserve">. </w:t>
            </w:r>
          </w:p>
          <w:p w14:paraId="5826389E"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4D56F411" w14:textId="29E27372"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 xml:space="preserve">Komisija </w:t>
            </w:r>
            <w:r w:rsidR="00996FC5" w:rsidRPr="00041D98">
              <w:rPr>
                <w:rFonts w:ascii="Times New Roman" w:hAnsi="Times New Roman" w:cs="Times New Roman"/>
                <w:color w:val="0F243E" w:themeColor="text2" w:themeShade="80"/>
                <w:sz w:val="24"/>
                <w:szCs w:val="24"/>
              </w:rPr>
              <w:t xml:space="preserve">treba da koristi standard balasiranja mogućnosti radi konstatovanja svakog nalaza, obuhvatajući i nalaze o pojdinačnoj odgovornosti. </w:t>
            </w:r>
          </w:p>
          <w:p w14:paraId="1BDE14E2"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31D3DA60" w14:textId="3A85D90C" w:rsidR="00287252" w:rsidRPr="00041D98" w:rsidRDefault="008304F1"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4. </w:t>
            </w:r>
            <w:r w:rsidR="00287252" w:rsidRPr="00041D98">
              <w:rPr>
                <w:rFonts w:ascii="Times New Roman" w:hAnsi="Times New Roman" w:cs="Times New Roman"/>
                <w:color w:val="0F243E" w:themeColor="text2" w:themeShade="80"/>
                <w:sz w:val="24"/>
                <w:szCs w:val="24"/>
              </w:rPr>
              <w:t xml:space="preserve">Nalazi Komisije će biti </w:t>
            </w:r>
            <w:r w:rsidR="00996FC5" w:rsidRPr="00041D98">
              <w:rPr>
                <w:rFonts w:ascii="Times New Roman" w:hAnsi="Times New Roman" w:cs="Times New Roman"/>
                <w:color w:val="0F243E" w:themeColor="text2" w:themeShade="80"/>
                <w:sz w:val="24"/>
                <w:szCs w:val="24"/>
              </w:rPr>
              <w:t xml:space="preserve">precizirani </w:t>
            </w:r>
            <w:r w:rsidR="00287252" w:rsidRPr="00041D98">
              <w:rPr>
                <w:rFonts w:ascii="Times New Roman" w:hAnsi="Times New Roman" w:cs="Times New Roman"/>
                <w:color w:val="0F243E" w:themeColor="text2" w:themeShade="80"/>
                <w:sz w:val="24"/>
                <w:szCs w:val="24"/>
              </w:rPr>
              <w:t xml:space="preserve">u konačnom izveštaju Komisije koji predstavlja potpune činjenice nad kojima se zasniva svaka konstatacija, zajedno sa analizom Komisije o takvim činjenicama i obrazloženja za svaki nalaz. </w:t>
            </w:r>
          </w:p>
          <w:p w14:paraId="276D582A"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0DEA1025" w14:textId="678D20DF" w:rsidR="00D41204"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5. </w:t>
            </w:r>
            <w:r w:rsidRPr="00041D98">
              <w:rPr>
                <w:rFonts w:ascii="Times New Roman" w:hAnsi="Times New Roman" w:cs="Times New Roman"/>
                <w:color w:val="0F243E" w:themeColor="text2" w:themeShade="80"/>
                <w:sz w:val="24"/>
                <w:szCs w:val="24"/>
              </w:rPr>
              <w:tab/>
              <w:t>Komisija će sastaviti sažetak detaljnih nalaz</w:t>
            </w:r>
            <w:r w:rsidR="006D6FCA" w:rsidRPr="00041D98">
              <w:rPr>
                <w:rFonts w:ascii="Times New Roman" w:hAnsi="Times New Roman" w:cs="Times New Roman"/>
                <w:color w:val="0F243E" w:themeColor="text2" w:themeShade="80"/>
                <w:sz w:val="24"/>
                <w:szCs w:val="24"/>
              </w:rPr>
              <w:t>a</w:t>
            </w:r>
            <w:r w:rsidRPr="00041D98">
              <w:rPr>
                <w:rFonts w:ascii="Times New Roman" w:hAnsi="Times New Roman" w:cs="Times New Roman"/>
                <w:color w:val="0F243E" w:themeColor="text2" w:themeShade="80"/>
                <w:sz w:val="24"/>
                <w:szCs w:val="24"/>
              </w:rPr>
              <w:t xml:space="preserve"> u vezi sa svim predmetnim pitanjima, </w:t>
            </w:r>
            <w:r w:rsidR="006D6FCA" w:rsidRPr="00041D98">
              <w:rPr>
                <w:rFonts w:ascii="Times New Roman" w:hAnsi="Times New Roman" w:cs="Times New Roman"/>
                <w:color w:val="0F243E" w:themeColor="text2" w:themeShade="80"/>
                <w:sz w:val="24"/>
                <w:szCs w:val="24"/>
              </w:rPr>
              <w:t xml:space="preserve">navedenim </w:t>
            </w:r>
            <w:r w:rsidRPr="00041D98">
              <w:rPr>
                <w:rFonts w:ascii="Times New Roman" w:hAnsi="Times New Roman" w:cs="Times New Roman"/>
                <w:color w:val="0F243E" w:themeColor="text2" w:themeShade="80"/>
                <w:sz w:val="24"/>
                <w:szCs w:val="24"/>
              </w:rPr>
              <w:t>kao ključni nalazi, u jednom poglavlju nalaza koji ć</w:t>
            </w:r>
            <w:r w:rsidR="008304F1">
              <w:rPr>
                <w:rFonts w:ascii="Times New Roman" w:hAnsi="Times New Roman" w:cs="Times New Roman"/>
                <w:color w:val="0F243E" w:themeColor="text2" w:themeShade="80"/>
                <w:sz w:val="24"/>
                <w:szCs w:val="24"/>
              </w:rPr>
              <w:t xml:space="preserve">e biti deo konačnog izveštaja. </w:t>
            </w:r>
          </w:p>
          <w:p w14:paraId="677A1908"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6. </w:t>
            </w:r>
            <w:r w:rsidRPr="00041D98">
              <w:rPr>
                <w:rFonts w:ascii="Times New Roman" w:hAnsi="Times New Roman" w:cs="Times New Roman"/>
                <w:color w:val="0F243E" w:themeColor="text2" w:themeShade="80"/>
                <w:sz w:val="24"/>
                <w:szCs w:val="24"/>
              </w:rPr>
              <w:tab/>
              <w:t>Svaki poverenik može da se ne složi sa nala</w:t>
            </w:r>
            <w:r w:rsidR="00804010" w:rsidRPr="00041D98">
              <w:rPr>
                <w:rFonts w:ascii="Times New Roman" w:hAnsi="Times New Roman" w:cs="Times New Roman"/>
                <w:color w:val="0F243E" w:themeColor="text2" w:themeShade="80"/>
                <w:sz w:val="24"/>
                <w:szCs w:val="24"/>
              </w:rPr>
              <w:t>zima ostalih poverenika, ali to treba obrazložiti argumentima</w:t>
            </w:r>
            <w:r w:rsidRPr="00041D98">
              <w:rPr>
                <w:rFonts w:ascii="Times New Roman" w:hAnsi="Times New Roman" w:cs="Times New Roman"/>
                <w:color w:val="0F243E" w:themeColor="text2" w:themeShade="80"/>
                <w:sz w:val="24"/>
                <w:szCs w:val="24"/>
              </w:rPr>
              <w:t xml:space="preserve">. </w:t>
            </w:r>
          </w:p>
          <w:p w14:paraId="521F2D95"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112499A1"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7. </w:t>
            </w:r>
            <w:r w:rsidRPr="00041D98">
              <w:rPr>
                <w:rFonts w:ascii="Times New Roman" w:hAnsi="Times New Roman" w:cs="Times New Roman"/>
                <w:color w:val="0F243E" w:themeColor="text2" w:themeShade="80"/>
                <w:sz w:val="24"/>
                <w:szCs w:val="24"/>
              </w:rPr>
              <w:tab/>
              <w:t xml:space="preserve">Nalazi većine poverenika, predstavljaju osnov preporuka Komisije, preporuka koje teže tretiranju problema i nedostataka koje ti nalazi ističu. </w:t>
            </w:r>
          </w:p>
          <w:p w14:paraId="4426699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0AC9C5F" w14:textId="77777777" w:rsidR="00D41204" w:rsidRPr="00041D98" w:rsidRDefault="00D41204" w:rsidP="004C279F">
            <w:pPr>
              <w:jc w:val="both"/>
              <w:rPr>
                <w:rFonts w:ascii="Times New Roman" w:hAnsi="Times New Roman" w:cs="Times New Roman"/>
                <w:color w:val="0F243E" w:themeColor="text2" w:themeShade="80"/>
                <w:sz w:val="24"/>
                <w:szCs w:val="24"/>
              </w:rPr>
            </w:pPr>
          </w:p>
          <w:p w14:paraId="48F7A0E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EE5C20C" w14:textId="77777777" w:rsidR="00287252" w:rsidRPr="00041D98" w:rsidRDefault="00287252" w:rsidP="00D4120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5</w:t>
            </w:r>
            <w:r w:rsidR="00CD6B45" w:rsidRPr="00041D98">
              <w:rPr>
                <w:rFonts w:ascii="Times New Roman" w:hAnsi="Times New Roman" w:cs="Times New Roman"/>
                <w:b/>
                <w:color w:val="0F243E" w:themeColor="text2" w:themeShade="80"/>
                <w:sz w:val="24"/>
                <w:szCs w:val="24"/>
              </w:rPr>
              <w:t>0</w:t>
            </w:r>
          </w:p>
          <w:p w14:paraId="2F521C4E" w14:textId="77777777" w:rsidR="00287252" w:rsidRPr="00041D98" w:rsidRDefault="00287252" w:rsidP="00D41204">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Preporuke Komisije</w:t>
            </w:r>
          </w:p>
          <w:p w14:paraId="7C149CE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DD4F99A" w14:textId="66438B44"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Komisija, u skalu </w:t>
            </w:r>
            <w:r w:rsidR="006D6FCA" w:rsidRPr="00041D98">
              <w:rPr>
                <w:rFonts w:ascii="Times New Roman" w:hAnsi="Times New Roman" w:cs="Times New Roman"/>
                <w:color w:val="0F243E" w:themeColor="text2" w:themeShade="80"/>
                <w:sz w:val="24"/>
                <w:szCs w:val="24"/>
              </w:rPr>
              <w:t>s</w:t>
            </w:r>
            <w:r w:rsidRPr="00041D98">
              <w:rPr>
                <w:rFonts w:ascii="Times New Roman" w:hAnsi="Times New Roman" w:cs="Times New Roman"/>
                <w:color w:val="0F243E" w:themeColor="text2" w:themeShade="80"/>
                <w:sz w:val="24"/>
                <w:szCs w:val="24"/>
              </w:rPr>
              <w:t xml:space="preserve">a odredbama ovog normativnog akta može davati preporuke koje imaju veze sa svakim pitanjem koje je u njenom mandatu: </w:t>
            </w:r>
          </w:p>
          <w:p w14:paraId="2E786A21"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5C8C3E04"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0B340AFB"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 Komisija će preporučiti da: </w:t>
            </w:r>
          </w:p>
          <w:p w14:paraId="6695E565" w14:textId="0A6503BC" w:rsidR="006C696F" w:rsidRDefault="006C696F" w:rsidP="004C279F">
            <w:pPr>
              <w:jc w:val="both"/>
              <w:rPr>
                <w:rFonts w:ascii="Times New Roman" w:hAnsi="Times New Roman" w:cs="Times New Roman"/>
                <w:color w:val="0F243E" w:themeColor="text2" w:themeShade="80"/>
                <w:sz w:val="24"/>
                <w:szCs w:val="24"/>
              </w:rPr>
            </w:pPr>
          </w:p>
          <w:p w14:paraId="604D0229" w14:textId="77777777" w:rsidR="008304F1" w:rsidRPr="00041D98" w:rsidRDefault="008304F1" w:rsidP="004C279F">
            <w:pPr>
              <w:jc w:val="both"/>
              <w:rPr>
                <w:rFonts w:ascii="Times New Roman" w:hAnsi="Times New Roman" w:cs="Times New Roman"/>
                <w:color w:val="0F243E" w:themeColor="text2" w:themeShade="80"/>
                <w:sz w:val="24"/>
                <w:szCs w:val="24"/>
              </w:rPr>
            </w:pPr>
          </w:p>
          <w:p w14:paraId="1F8E45F6" w14:textId="4842A75D"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 xml:space="preserve">se tretiraju uzroci </w:t>
            </w:r>
            <w:r w:rsidR="00996FC5" w:rsidRPr="00041D98">
              <w:rPr>
                <w:rFonts w:ascii="Times New Roman" w:hAnsi="Times New Roman" w:cs="Times New Roman"/>
                <w:color w:val="0F243E" w:themeColor="text2" w:themeShade="80"/>
                <w:sz w:val="24"/>
                <w:szCs w:val="24"/>
              </w:rPr>
              <w:t xml:space="preserve">masivnih </w:t>
            </w:r>
            <w:r w:rsidR="00804010" w:rsidRPr="00041D98">
              <w:rPr>
                <w:rFonts w:ascii="Times New Roman" w:hAnsi="Times New Roman" w:cs="Times New Roman"/>
                <w:color w:val="0F243E" w:themeColor="text2" w:themeShade="80"/>
                <w:sz w:val="24"/>
                <w:szCs w:val="24"/>
              </w:rPr>
              <w:t>povreda ljudskih prava</w:t>
            </w:r>
            <w:r w:rsidR="00996FC5" w:rsidRPr="00041D98">
              <w:rPr>
                <w:rFonts w:ascii="Times New Roman" w:hAnsi="Times New Roman" w:cs="Times New Roman"/>
                <w:color w:val="0F243E" w:themeColor="text2" w:themeShade="80"/>
                <w:sz w:val="24"/>
                <w:szCs w:val="24"/>
              </w:rPr>
              <w:t xml:space="preserve"> i povrede međunarodnog humanitarnog prava</w:t>
            </w:r>
            <w:r w:rsidRPr="00041D98">
              <w:rPr>
                <w:rFonts w:ascii="Times New Roman" w:hAnsi="Times New Roman" w:cs="Times New Roman"/>
                <w:color w:val="0F243E" w:themeColor="text2" w:themeShade="80"/>
                <w:sz w:val="24"/>
                <w:szCs w:val="24"/>
              </w:rPr>
              <w:t xml:space="preserve">; </w:t>
            </w:r>
          </w:p>
          <w:p w14:paraId="301EA1EB"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22368D03" w14:textId="401B77B2"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2.2.</w:t>
            </w:r>
            <w:r w:rsidRPr="00041D98">
              <w:rPr>
                <w:rFonts w:ascii="Times New Roman" w:hAnsi="Times New Roman" w:cs="Times New Roman"/>
                <w:color w:val="0F243E" w:themeColor="text2" w:themeShade="80"/>
                <w:sz w:val="24"/>
                <w:szCs w:val="24"/>
              </w:rPr>
              <w:tab/>
              <w:t>se t</w:t>
            </w:r>
            <w:r w:rsidR="00804010" w:rsidRPr="00041D98">
              <w:rPr>
                <w:rFonts w:ascii="Times New Roman" w:hAnsi="Times New Roman" w:cs="Times New Roman"/>
                <w:color w:val="0F243E" w:themeColor="text2" w:themeShade="80"/>
                <w:sz w:val="24"/>
                <w:szCs w:val="24"/>
              </w:rPr>
              <w:t xml:space="preserve">retiraju razne potrebe žrtava, </w:t>
            </w:r>
            <w:r w:rsidR="00996FC5" w:rsidRPr="00041D98">
              <w:rPr>
                <w:rFonts w:ascii="Times New Roman" w:hAnsi="Times New Roman" w:cs="Times New Roman"/>
                <w:color w:val="0F243E" w:themeColor="text2" w:themeShade="80"/>
                <w:sz w:val="24"/>
                <w:szCs w:val="24"/>
              </w:rPr>
              <w:t xml:space="preserve">kategorija </w:t>
            </w:r>
            <w:r w:rsidRPr="00041D98">
              <w:rPr>
                <w:rFonts w:ascii="Times New Roman" w:hAnsi="Times New Roman" w:cs="Times New Roman"/>
                <w:color w:val="0F243E" w:themeColor="text2" w:themeShade="80"/>
                <w:sz w:val="24"/>
                <w:szCs w:val="24"/>
              </w:rPr>
              <w:t>žrtava</w:t>
            </w:r>
            <w:r w:rsidR="00804010" w:rsidRPr="00041D98">
              <w:rPr>
                <w:rFonts w:ascii="Times New Roman" w:hAnsi="Times New Roman" w:cs="Times New Roman"/>
                <w:color w:val="0F243E" w:themeColor="text2" w:themeShade="80"/>
                <w:sz w:val="24"/>
                <w:szCs w:val="24"/>
              </w:rPr>
              <w:t xml:space="preserve"> i preživelih</w:t>
            </w:r>
            <w:r w:rsidRPr="00041D98">
              <w:rPr>
                <w:rFonts w:ascii="Times New Roman" w:hAnsi="Times New Roman" w:cs="Times New Roman"/>
                <w:color w:val="0F243E" w:themeColor="text2" w:themeShade="80"/>
                <w:sz w:val="24"/>
                <w:szCs w:val="24"/>
              </w:rPr>
              <w:t xml:space="preserve">; </w:t>
            </w:r>
          </w:p>
          <w:p w14:paraId="21CC815C"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3D8B7506" w14:textId="06D0361E" w:rsidR="00287252" w:rsidRPr="00041D98" w:rsidRDefault="008304F1" w:rsidP="006C696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2.3. </w:t>
            </w:r>
            <w:r w:rsidR="00287252" w:rsidRPr="00041D98">
              <w:rPr>
                <w:rFonts w:ascii="Times New Roman" w:hAnsi="Times New Roman" w:cs="Times New Roman"/>
                <w:color w:val="0F243E" w:themeColor="text2" w:themeShade="80"/>
                <w:sz w:val="24"/>
                <w:szCs w:val="24"/>
              </w:rPr>
              <w:t xml:space="preserve">služe za promovisanje </w:t>
            </w:r>
            <w:r w:rsidR="00996FC5" w:rsidRPr="00041D98">
              <w:rPr>
                <w:rFonts w:ascii="Times New Roman" w:hAnsi="Times New Roman" w:cs="Times New Roman"/>
                <w:color w:val="0F243E" w:themeColor="text2" w:themeShade="80"/>
                <w:sz w:val="24"/>
                <w:szCs w:val="24"/>
              </w:rPr>
              <w:t xml:space="preserve">društvenog </w:t>
            </w:r>
            <w:r w:rsidR="00287252" w:rsidRPr="00041D98">
              <w:rPr>
                <w:rFonts w:ascii="Times New Roman" w:hAnsi="Times New Roman" w:cs="Times New Roman"/>
                <w:color w:val="0F243E" w:themeColor="text2" w:themeShade="80"/>
                <w:sz w:val="24"/>
                <w:szCs w:val="24"/>
              </w:rPr>
              <w:t>oporavka i pomirenja na državnom nivou, nivou zajednica i pojedinačnom nivou.</w:t>
            </w:r>
          </w:p>
          <w:p w14:paraId="2A152F6A"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09C8ACE2" w14:textId="77777777"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t xml:space="preserve">se preuzme svako nerešeno pitanje koje je proisteklo iz rada Komisije, a koje zahteva dalje delovanje. </w:t>
            </w:r>
          </w:p>
          <w:p w14:paraId="729D167E"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0F74C90D"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0E51B325" w14:textId="77777777" w:rsidR="00287252" w:rsidRPr="00041D98" w:rsidRDefault="00287252" w:rsidP="006C696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Tokom davanja svojih preporuka, Komisija: </w:t>
            </w:r>
          </w:p>
          <w:p w14:paraId="6F52477D"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428D7754"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4827A12A" w14:textId="0E0087EE" w:rsidR="00287252" w:rsidRPr="00041D98" w:rsidRDefault="008304F1" w:rsidP="006C696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3.1. </w:t>
            </w:r>
            <w:r w:rsidR="00287252" w:rsidRPr="00041D98">
              <w:rPr>
                <w:rFonts w:ascii="Times New Roman" w:hAnsi="Times New Roman" w:cs="Times New Roman"/>
                <w:color w:val="0F243E" w:themeColor="text2" w:themeShade="80"/>
                <w:sz w:val="24"/>
                <w:szCs w:val="24"/>
              </w:rPr>
              <w:t xml:space="preserve">predlaže neophodne institucionalne, administrativne, zakonodavne, ustavne i/ili druge mere koje treba preduzeti radi postizanja ciljeva preporuka; </w:t>
            </w:r>
          </w:p>
          <w:p w14:paraId="335EA552" w14:textId="77777777" w:rsidR="006C696F" w:rsidRPr="00041D98" w:rsidRDefault="006C696F" w:rsidP="006C696F">
            <w:pPr>
              <w:jc w:val="both"/>
              <w:rPr>
                <w:rFonts w:ascii="Times New Roman" w:hAnsi="Times New Roman" w:cs="Times New Roman"/>
                <w:color w:val="0F243E" w:themeColor="text2" w:themeShade="80"/>
                <w:sz w:val="24"/>
                <w:szCs w:val="24"/>
              </w:rPr>
            </w:pPr>
          </w:p>
          <w:p w14:paraId="50F90531" w14:textId="753A0B0D" w:rsidR="00CD6B45" w:rsidRDefault="008304F1" w:rsidP="006C696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p>
          <w:p w14:paraId="4EC6F3F3" w14:textId="77777777" w:rsidR="008304F1" w:rsidRPr="00041D98" w:rsidRDefault="008304F1" w:rsidP="006C696F">
            <w:pPr>
              <w:jc w:val="both"/>
              <w:rPr>
                <w:rFonts w:ascii="Times New Roman" w:hAnsi="Times New Roman" w:cs="Times New Roman"/>
                <w:color w:val="0F243E" w:themeColor="text2" w:themeShade="80"/>
                <w:sz w:val="24"/>
                <w:szCs w:val="24"/>
              </w:rPr>
            </w:pPr>
          </w:p>
          <w:p w14:paraId="7C4910CC" w14:textId="3AD6CDAC" w:rsidR="00287252" w:rsidRPr="00041D98" w:rsidRDefault="008304F1" w:rsidP="006C696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3.2. </w:t>
            </w:r>
            <w:r w:rsidR="00287252" w:rsidRPr="00041D98">
              <w:rPr>
                <w:rFonts w:ascii="Times New Roman" w:hAnsi="Times New Roman" w:cs="Times New Roman"/>
                <w:color w:val="0F243E" w:themeColor="text2" w:themeShade="80"/>
                <w:sz w:val="24"/>
                <w:szCs w:val="24"/>
              </w:rPr>
              <w:t xml:space="preserve">traži predstavke i predloge za preporuke, od svih zainteresovanih lica i stranaka u </w:t>
            </w:r>
            <w:r w:rsidR="00996FC5" w:rsidRPr="00041D98">
              <w:rPr>
                <w:rFonts w:ascii="Times New Roman" w:hAnsi="Times New Roman" w:cs="Times New Roman"/>
                <w:color w:val="0F243E" w:themeColor="text2" w:themeShade="80"/>
                <w:sz w:val="24"/>
                <w:szCs w:val="24"/>
              </w:rPr>
              <w:t>društvu Republike Kosovo</w:t>
            </w:r>
            <w:r w:rsidR="00287252" w:rsidRPr="00041D98">
              <w:rPr>
                <w:rFonts w:ascii="Times New Roman" w:hAnsi="Times New Roman" w:cs="Times New Roman"/>
                <w:color w:val="0F243E" w:themeColor="text2" w:themeShade="80"/>
                <w:sz w:val="24"/>
                <w:szCs w:val="24"/>
              </w:rPr>
              <w:t xml:space="preserve">, obuhvatajući i ona lica i stranke koji se pojave pred njom ili pred nekom od njenih Komisija i Komisija će posvetiti potrebnu pažnju takvim predstavkama i predlozima. </w:t>
            </w:r>
          </w:p>
          <w:p w14:paraId="1A1666CF"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6872E10C"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45E503AA" w14:textId="5416E5A1" w:rsidR="008304F1" w:rsidRPr="00041D98" w:rsidRDefault="008304F1" w:rsidP="00835230">
            <w:pPr>
              <w:jc w:val="both"/>
              <w:rPr>
                <w:rFonts w:ascii="Times New Roman" w:hAnsi="Times New Roman" w:cs="Times New Roman"/>
                <w:color w:val="0F243E" w:themeColor="text2" w:themeShade="80"/>
                <w:sz w:val="24"/>
                <w:szCs w:val="24"/>
              </w:rPr>
            </w:pPr>
          </w:p>
          <w:p w14:paraId="5184DD38" w14:textId="77777777"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3.3.</w:t>
            </w:r>
            <w:r w:rsidRPr="00041D98">
              <w:rPr>
                <w:rFonts w:ascii="Times New Roman" w:hAnsi="Times New Roman" w:cs="Times New Roman"/>
                <w:color w:val="0F243E" w:themeColor="text2" w:themeShade="80"/>
                <w:sz w:val="24"/>
                <w:szCs w:val="24"/>
              </w:rPr>
              <w:tab/>
              <w:t xml:space="preserve">može da saziva sesije posebnih saslušanja ili da preduzme specifična istraživanja u cilju traženja podataka, </w:t>
            </w:r>
            <w:r w:rsidRPr="00041D98">
              <w:rPr>
                <w:rFonts w:ascii="Times New Roman" w:hAnsi="Times New Roman" w:cs="Times New Roman"/>
                <w:color w:val="0F243E" w:themeColor="text2" w:themeShade="80"/>
                <w:sz w:val="24"/>
                <w:szCs w:val="24"/>
              </w:rPr>
              <w:lastRenderedPageBreak/>
              <w:t xml:space="preserve">informacije i saveta stručnjaka o pitanjima ili temama na koje želi da da preporuke. </w:t>
            </w:r>
          </w:p>
          <w:p w14:paraId="15403ED3" w14:textId="4DA6CCE4" w:rsidR="006C696F" w:rsidRPr="00041D98" w:rsidRDefault="006C696F" w:rsidP="008304F1">
            <w:pPr>
              <w:jc w:val="both"/>
              <w:rPr>
                <w:rFonts w:ascii="Times New Roman" w:hAnsi="Times New Roman" w:cs="Times New Roman"/>
                <w:color w:val="0F243E" w:themeColor="text2" w:themeShade="80"/>
                <w:sz w:val="24"/>
                <w:szCs w:val="24"/>
              </w:rPr>
            </w:pPr>
          </w:p>
          <w:p w14:paraId="5CB6EE4E" w14:textId="30EC5B31"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3.4.</w:t>
            </w:r>
            <w:r w:rsidRPr="00041D98">
              <w:rPr>
                <w:rFonts w:ascii="Times New Roman" w:hAnsi="Times New Roman" w:cs="Times New Roman"/>
                <w:color w:val="0F243E" w:themeColor="text2" w:themeShade="80"/>
                <w:sz w:val="24"/>
                <w:szCs w:val="24"/>
              </w:rPr>
              <w:tab/>
              <w:t xml:space="preserve">identifikovaće problem ili pitanje koje preporuka </w:t>
            </w:r>
            <w:r w:rsidR="00996FC5" w:rsidRPr="00041D98">
              <w:rPr>
                <w:rFonts w:ascii="Times New Roman" w:hAnsi="Times New Roman" w:cs="Times New Roman"/>
                <w:color w:val="0F243E" w:themeColor="text2" w:themeShade="80"/>
                <w:sz w:val="24"/>
                <w:szCs w:val="24"/>
              </w:rPr>
              <w:t xml:space="preserve">ima za cilj da </w:t>
            </w:r>
            <w:r w:rsidRPr="00041D98">
              <w:rPr>
                <w:rFonts w:ascii="Times New Roman" w:hAnsi="Times New Roman" w:cs="Times New Roman"/>
                <w:color w:val="0F243E" w:themeColor="text2" w:themeShade="80"/>
                <w:sz w:val="24"/>
                <w:szCs w:val="24"/>
              </w:rPr>
              <w:t xml:space="preserve">tretira i pokazaće kako će preporuka služiti za tretiranje problema ili pitanja; </w:t>
            </w:r>
          </w:p>
          <w:p w14:paraId="70E11561"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05FE0B6D" w14:textId="54A25670" w:rsidR="006C696F" w:rsidRDefault="006C696F" w:rsidP="006C696F">
            <w:pPr>
              <w:ind w:left="361"/>
              <w:jc w:val="both"/>
              <w:rPr>
                <w:rFonts w:ascii="Times New Roman" w:hAnsi="Times New Roman" w:cs="Times New Roman"/>
                <w:color w:val="0F243E" w:themeColor="text2" w:themeShade="80"/>
                <w:sz w:val="24"/>
                <w:szCs w:val="24"/>
              </w:rPr>
            </w:pPr>
          </w:p>
          <w:p w14:paraId="72DAEC4A" w14:textId="77777777" w:rsidR="00835230" w:rsidRPr="00041D98" w:rsidRDefault="00835230" w:rsidP="006C696F">
            <w:pPr>
              <w:ind w:left="361"/>
              <w:jc w:val="both"/>
              <w:rPr>
                <w:rFonts w:ascii="Times New Roman" w:hAnsi="Times New Roman" w:cs="Times New Roman"/>
                <w:color w:val="0F243E" w:themeColor="text2" w:themeShade="80"/>
                <w:sz w:val="24"/>
                <w:szCs w:val="24"/>
              </w:rPr>
            </w:pPr>
          </w:p>
          <w:p w14:paraId="7E08F856" w14:textId="3A19F813"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3.5.</w:t>
            </w:r>
            <w:r w:rsidRPr="00041D98">
              <w:rPr>
                <w:rFonts w:ascii="Times New Roman" w:hAnsi="Times New Roman" w:cs="Times New Roman"/>
                <w:color w:val="0F243E" w:themeColor="text2" w:themeShade="80"/>
                <w:sz w:val="24"/>
                <w:szCs w:val="24"/>
              </w:rPr>
              <w:tab/>
              <w:t xml:space="preserve">obezbediće da svaka preporuka sadrži </w:t>
            </w:r>
            <w:r w:rsidR="00996FC5" w:rsidRPr="00041D98">
              <w:rPr>
                <w:rFonts w:ascii="Times New Roman" w:hAnsi="Times New Roman" w:cs="Times New Roman"/>
                <w:color w:val="0F243E" w:themeColor="text2" w:themeShade="80"/>
                <w:sz w:val="24"/>
                <w:szCs w:val="24"/>
              </w:rPr>
              <w:t xml:space="preserve">specifična pojašnjenja </w:t>
            </w:r>
            <w:r w:rsidRPr="00041D98">
              <w:rPr>
                <w:rFonts w:ascii="Times New Roman" w:hAnsi="Times New Roman" w:cs="Times New Roman"/>
                <w:color w:val="0F243E" w:themeColor="text2" w:themeShade="80"/>
                <w:sz w:val="24"/>
                <w:szCs w:val="24"/>
              </w:rPr>
              <w:t>i dovoljno</w:t>
            </w:r>
            <w:r w:rsidR="00996FC5" w:rsidRPr="00041D98">
              <w:rPr>
                <w:rFonts w:ascii="Times New Roman" w:hAnsi="Times New Roman" w:cs="Times New Roman"/>
                <w:color w:val="0F243E" w:themeColor="text2" w:themeShade="80"/>
                <w:sz w:val="24"/>
                <w:szCs w:val="24"/>
              </w:rPr>
              <w:t xml:space="preserve"> smernica i</w:t>
            </w:r>
            <w:r w:rsidRPr="00041D98">
              <w:rPr>
                <w:rFonts w:ascii="Times New Roman" w:hAnsi="Times New Roman" w:cs="Times New Roman"/>
                <w:color w:val="0F243E" w:themeColor="text2" w:themeShade="80"/>
                <w:sz w:val="24"/>
                <w:szCs w:val="24"/>
              </w:rPr>
              <w:t xml:space="preserve"> naloga </w:t>
            </w:r>
            <w:r w:rsidR="00996FC5" w:rsidRPr="00041D98">
              <w:rPr>
                <w:rFonts w:ascii="Times New Roman" w:hAnsi="Times New Roman" w:cs="Times New Roman"/>
                <w:color w:val="0F243E" w:themeColor="text2" w:themeShade="80"/>
                <w:sz w:val="24"/>
                <w:szCs w:val="24"/>
              </w:rPr>
              <w:t>kako bi omogućila</w:t>
            </w:r>
            <w:r w:rsidRPr="00041D98">
              <w:rPr>
                <w:rFonts w:ascii="Times New Roman" w:hAnsi="Times New Roman" w:cs="Times New Roman"/>
                <w:color w:val="0F243E" w:themeColor="text2" w:themeShade="80"/>
                <w:sz w:val="24"/>
                <w:szCs w:val="24"/>
              </w:rPr>
              <w:t xml:space="preserve"> stranci kojoj se obraća, da obrazloženo sprovede takvu preporuku; </w:t>
            </w:r>
          </w:p>
          <w:p w14:paraId="654C0DC0" w14:textId="77777777" w:rsidR="006C696F" w:rsidRPr="00041D98" w:rsidRDefault="006C696F" w:rsidP="00041D98">
            <w:pPr>
              <w:jc w:val="both"/>
              <w:rPr>
                <w:rFonts w:ascii="Times New Roman" w:hAnsi="Times New Roman" w:cs="Times New Roman"/>
                <w:color w:val="0F243E" w:themeColor="text2" w:themeShade="80"/>
                <w:sz w:val="24"/>
                <w:szCs w:val="24"/>
              </w:rPr>
            </w:pPr>
          </w:p>
          <w:p w14:paraId="31B87164"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0BE2DFB9" w14:textId="114ED2B0"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3.6.</w:t>
            </w:r>
            <w:r w:rsidRPr="00041D98">
              <w:rPr>
                <w:rFonts w:ascii="Times New Roman" w:hAnsi="Times New Roman" w:cs="Times New Roman"/>
                <w:color w:val="0F243E" w:themeColor="text2" w:themeShade="80"/>
                <w:sz w:val="24"/>
                <w:szCs w:val="24"/>
              </w:rPr>
              <w:tab/>
              <w:t xml:space="preserve">istaći će </w:t>
            </w:r>
            <w:r w:rsidR="006D6FCA" w:rsidRPr="00041D98">
              <w:rPr>
                <w:rFonts w:ascii="Times New Roman" w:hAnsi="Times New Roman" w:cs="Times New Roman"/>
                <w:color w:val="0F243E" w:themeColor="text2" w:themeShade="80"/>
                <w:sz w:val="24"/>
                <w:szCs w:val="24"/>
              </w:rPr>
              <w:t>vrem</w:t>
            </w:r>
            <w:r w:rsidR="00996FC5" w:rsidRPr="00041D98">
              <w:rPr>
                <w:rFonts w:ascii="Times New Roman" w:hAnsi="Times New Roman" w:cs="Times New Roman"/>
                <w:color w:val="0F243E" w:themeColor="text2" w:themeShade="80"/>
                <w:sz w:val="24"/>
                <w:szCs w:val="24"/>
              </w:rPr>
              <w:t>enski rok za sprovođenje preporuke</w:t>
            </w:r>
            <w:r w:rsidR="00824E78" w:rsidRPr="00041D98">
              <w:rPr>
                <w:rFonts w:ascii="Times New Roman" w:hAnsi="Times New Roman" w:cs="Times New Roman"/>
                <w:color w:val="0F243E" w:themeColor="text2" w:themeShade="80"/>
                <w:sz w:val="24"/>
                <w:szCs w:val="24"/>
              </w:rPr>
              <w:t xml:space="preserve">, uzimajući u obzir konkretke specifičnosti; </w:t>
            </w:r>
          </w:p>
          <w:p w14:paraId="19AD803F"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301DA1AB" w14:textId="17F55EFD" w:rsidR="00287252" w:rsidRPr="00041D98" w:rsidRDefault="004B13A9" w:rsidP="004B13A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00287252" w:rsidRPr="00041D98">
              <w:rPr>
                <w:rFonts w:ascii="Times New Roman" w:hAnsi="Times New Roman" w:cs="Times New Roman"/>
                <w:color w:val="0F243E" w:themeColor="text2" w:themeShade="80"/>
                <w:sz w:val="24"/>
                <w:szCs w:val="24"/>
              </w:rPr>
              <w:t xml:space="preserve">svaka preporuka će biti upućena posebnom </w:t>
            </w:r>
            <w:r w:rsidR="006D6FCA" w:rsidRPr="00041D98">
              <w:rPr>
                <w:rFonts w:ascii="Times New Roman" w:hAnsi="Times New Roman" w:cs="Times New Roman"/>
                <w:color w:val="0F243E" w:themeColor="text2" w:themeShade="80"/>
                <w:sz w:val="24"/>
                <w:szCs w:val="24"/>
              </w:rPr>
              <w:t>licu odgovornom u kancelariji</w:t>
            </w:r>
            <w:r w:rsidR="00287252" w:rsidRPr="00041D98">
              <w:rPr>
                <w:rFonts w:ascii="Times New Roman" w:hAnsi="Times New Roman" w:cs="Times New Roman"/>
                <w:color w:val="0F243E" w:themeColor="text2" w:themeShade="80"/>
                <w:sz w:val="24"/>
                <w:szCs w:val="24"/>
              </w:rPr>
              <w:t xml:space="preserve">, državnom organu, lokalnoj ili međunarodnoj organizaciji ili nekoj državi. </w:t>
            </w:r>
          </w:p>
          <w:p w14:paraId="6FEF5ED4" w14:textId="453A2927" w:rsidR="004B13A9" w:rsidRPr="00041D98" w:rsidRDefault="004B13A9" w:rsidP="004C279F">
            <w:pPr>
              <w:jc w:val="both"/>
              <w:rPr>
                <w:rFonts w:ascii="Times New Roman" w:hAnsi="Times New Roman" w:cs="Times New Roman"/>
                <w:color w:val="0F243E" w:themeColor="text2" w:themeShade="80"/>
                <w:sz w:val="24"/>
                <w:szCs w:val="24"/>
              </w:rPr>
            </w:pPr>
          </w:p>
          <w:p w14:paraId="4D15D231" w14:textId="65EA4EC5" w:rsidR="00287252" w:rsidRPr="00041D98" w:rsidRDefault="004B13A9"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8304F1">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 xml:space="preserve">Na osnovu zaključaka Komisije koje proizilaze iz koraka koji su preduzeti u ovom članu, zajedno sa potpunim razmatranjem nalaza i zaključaka Komisije koji proizilaze iz njenih istraživanja, Komisija daje preporuke koje će se ogledati u konačnom izveštaju. </w:t>
            </w:r>
          </w:p>
          <w:p w14:paraId="592D8049"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419F4C3B"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173C59DD" w14:textId="77777777" w:rsidR="004B13A9" w:rsidRPr="00041D98" w:rsidRDefault="004B13A9" w:rsidP="004C279F">
            <w:pPr>
              <w:jc w:val="both"/>
              <w:rPr>
                <w:rFonts w:ascii="Times New Roman" w:hAnsi="Times New Roman" w:cs="Times New Roman"/>
                <w:color w:val="0F243E" w:themeColor="text2" w:themeShade="80"/>
                <w:sz w:val="24"/>
                <w:szCs w:val="24"/>
              </w:rPr>
            </w:pPr>
          </w:p>
          <w:p w14:paraId="01503261" w14:textId="45ACE2FC" w:rsidR="00287252" w:rsidRPr="00041D98" w:rsidRDefault="004B13A9"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6</w:t>
            </w:r>
            <w:r w:rsidR="00287252" w:rsidRPr="00041D98">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ab/>
              <w:t xml:space="preserve">Preporuke Komisije treba da budu sprovodljive i tokom davanja preporuka treba da </w:t>
            </w:r>
            <w:r w:rsidR="006D6FCA" w:rsidRPr="00041D98">
              <w:rPr>
                <w:rFonts w:ascii="Times New Roman" w:hAnsi="Times New Roman" w:cs="Times New Roman"/>
                <w:color w:val="0F243E" w:themeColor="text2" w:themeShade="80"/>
                <w:sz w:val="24"/>
                <w:szCs w:val="24"/>
              </w:rPr>
              <w:t xml:space="preserve">se </w:t>
            </w:r>
            <w:r w:rsidR="00287252" w:rsidRPr="00041D98">
              <w:rPr>
                <w:rFonts w:ascii="Times New Roman" w:hAnsi="Times New Roman" w:cs="Times New Roman"/>
                <w:color w:val="0F243E" w:themeColor="text2" w:themeShade="80"/>
                <w:sz w:val="24"/>
                <w:szCs w:val="24"/>
              </w:rPr>
              <w:t>uzm</w:t>
            </w:r>
            <w:r w:rsidR="006D6FCA" w:rsidRPr="00041D98">
              <w:rPr>
                <w:rFonts w:ascii="Times New Roman" w:hAnsi="Times New Roman" w:cs="Times New Roman"/>
                <w:color w:val="0F243E" w:themeColor="text2" w:themeShade="80"/>
                <w:sz w:val="24"/>
                <w:szCs w:val="24"/>
              </w:rPr>
              <w:t>u</w:t>
            </w:r>
            <w:r w:rsidR="00287252" w:rsidRPr="00041D98">
              <w:rPr>
                <w:rFonts w:ascii="Times New Roman" w:hAnsi="Times New Roman" w:cs="Times New Roman"/>
                <w:color w:val="0F243E" w:themeColor="text2" w:themeShade="80"/>
                <w:sz w:val="24"/>
                <w:szCs w:val="24"/>
              </w:rPr>
              <w:t xml:space="preserve"> u obzir izvor</w:t>
            </w:r>
            <w:r w:rsidR="006D6FCA"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sposobnosti i drug</w:t>
            </w:r>
            <w:r w:rsidR="006D6FCA"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faktor</w:t>
            </w:r>
            <w:r w:rsidR="006D6FCA" w:rsidRPr="00041D98">
              <w:rPr>
                <w:rFonts w:ascii="Times New Roman" w:hAnsi="Times New Roman" w:cs="Times New Roman"/>
                <w:color w:val="0F243E" w:themeColor="text2" w:themeShade="80"/>
                <w:sz w:val="24"/>
                <w:szCs w:val="24"/>
              </w:rPr>
              <w:t>i</w:t>
            </w:r>
            <w:r w:rsidR="00287252" w:rsidRPr="00041D98">
              <w:rPr>
                <w:rFonts w:ascii="Times New Roman" w:hAnsi="Times New Roman" w:cs="Times New Roman"/>
                <w:color w:val="0F243E" w:themeColor="text2" w:themeShade="80"/>
                <w:sz w:val="24"/>
                <w:szCs w:val="24"/>
              </w:rPr>
              <w:t xml:space="preserve"> na raspolaganju na Kosovu; </w:t>
            </w:r>
          </w:p>
          <w:p w14:paraId="7CA96476"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56E42693" w14:textId="77777777" w:rsidR="008304F1" w:rsidRDefault="008304F1" w:rsidP="006C696F">
            <w:pPr>
              <w:jc w:val="center"/>
              <w:rPr>
                <w:rFonts w:ascii="Times New Roman" w:hAnsi="Times New Roman" w:cs="Times New Roman"/>
                <w:b/>
                <w:color w:val="0F243E" w:themeColor="text2" w:themeShade="80"/>
                <w:sz w:val="24"/>
                <w:szCs w:val="24"/>
              </w:rPr>
            </w:pPr>
          </w:p>
          <w:p w14:paraId="09801009" w14:textId="5E7C054C"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5</w:t>
            </w:r>
            <w:r w:rsidR="004B13A9" w:rsidRPr="00041D98">
              <w:rPr>
                <w:rFonts w:ascii="Times New Roman" w:hAnsi="Times New Roman" w:cs="Times New Roman"/>
                <w:b/>
                <w:color w:val="0F243E" w:themeColor="text2" w:themeShade="80"/>
                <w:sz w:val="24"/>
                <w:szCs w:val="24"/>
              </w:rPr>
              <w:t>1</w:t>
            </w:r>
          </w:p>
          <w:p w14:paraId="10F3F061" w14:textId="77777777" w:rsidR="00287252" w:rsidRPr="00041D98" w:rsidRDefault="00804010"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Sadržaj konačnog izveštaja</w:t>
            </w:r>
          </w:p>
          <w:p w14:paraId="79597B2C"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8D74130" w14:textId="77777777" w:rsidR="00287252" w:rsidRPr="00041D98" w:rsidRDefault="006C696F"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Konačni izveštaj, u skladu sa dužnostima Komisije, treba makar da sadrži sledeće: </w:t>
            </w:r>
          </w:p>
          <w:p w14:paraId="74ECD887"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3D3BAA41" w14:textId="718A929D" w:rsidR="00287252" w:rsidRPr="00041D98" w:rsidRDefault="008304F1" w:rsidP="006C696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287252" w:rsidRPr="00041D98">
              <w:rPr>
                <w:rFonts w:ascii="Times New Roman" w:hAnsi="Times New Roman" w:cs="Times New Roman"/>
                <w:color w:val="0F243E" w:themeColor="text2" w:themeShade="80"/>
                <w:sz w:val="24"/>
                <w:szCs w:val="24"/>
              </w:rPr>
              <w:t>spisak ljudskih gubitaka (civila koji su izgubili život</w:t>
            </w:r>
            <w:r w:rsidR="00824E78" w:rsidRPr="00041D98">
              <w:rPr>
                <w:rFonts w:ascii="Times New Roman" w:hAnsi="Times New Roman" w:cs="Times New Roman"/>
                <w:color w:val="0F243E" w:themeColor="text2" w:themeShade="80"/>
                <w:sz w:val="24"/>
                <w:szCs w:val="24"/>
              </w:rPr>
              <w:t xml:space="preserve"> kao posledica masivnih povreda ljudskih prava, povrede međunarodnog humanitarnog prava)</w:t>
            </w:r>
            <w:r w:rsidR="00287252" w:rsidRPr="00041D98">
              <w:rPr>
                <w:rFonts w:ascii="Times New Roman" w:hAnsi="Times New Roman" w:cs="Times New Roman"/>
                <w:color w:val="0F243E" w:themeColor="text2" w:themeShade="80"/>
                <w:sz w:val="24"/>
                <w:szCs w:val="24"/>
              </w:rPr>
              <w:t xml:space="preserve"> </w:t>
            </w:r>
            <w:r w:rsidR="00824E78" w:rsidRPr="00041D98">
              <w:rPr>
                <w:rFonts w:ascii="Times New Roman" w:hAnsi="Times New Roman" w:cs="Times New Roman"/>
                <w:color w:val="0F243E" w:themeColor="text2" w:themeShade="80"/>
                <w:sz w:val="24"/>
                <w:szCs w:val="24"/>
              </w:rPr>
              <w:t>oružan</w:t>
            </w:r>
            <w:r w:rsidR="006D6FCA" w:rsidRPr="00041D98">
              <w:rPr>
                <w:rFonts w:ascii="Times New Roman" w:hAnsi="Times New Roman" w:cs="Times New Roman"/>
                <w:color w:val="0F243E" w:themeColor="text2" w:themeShade="80"/>
                <w:sz w:val="24"/>
                <w:szCs w:val="24"/>
              </w:rPr>
              <w:t>ih</w:t>
            </w:r>
            <w:r w:rsidR="00824E78" w:rsidRPr="00041D98">
              <w:rPr>
                <w:rFonts w:ascii="Times New Roman" w:hAnsi="Times New Roman" w:cs="Times New Roman"/>
                <w:color w:val="0F243E" w:themeColor="text2" w:themeShade="80"/>
                <w:sz w:val="24"/>
                <w:szCs w:val="24"/>
              </w:rPr>
              <w:t xml:space="preserve"> lica /</w:t>
            </w:r>
            <w:r w:rsidR="00287252" w:rsidRPr="00041D98">
              <w:rPr>
                <w:rFonts w:ascii="Times New Roman" w:hAnsi="Times New Roman" w:cs="Times New Roman"/>
                <w:color w:val="0F243E" w:themeColor="text2" w:themeShade="80"/>
                <w:sz w:val="24"/>
                <w:szCs w:val="24"/>
              </w:rPr>
              <w:t xml:space="preserve"> </w:t>
            </w:r>
            <w:r w:rsidR="006D6FCA" w:rsidRPr="00041D98">
              <w:rPr>
                <w:rFonts w:ascii="Times New Roman" w:hAnsi="Times New Roman" w:cs="Times New Roman"/>
                <w:color w:val="0F243E" w:themeColor="text2" w:themeShade="80"/>
                <w:sz w:val="24"/>
                <w:szCs w:val="24"/>
              </w:rPr>
              <w:t xml:space="preserve">vojnika </w:t>
            </w:r>
            <w:r w:rsidR="00824E78" w:rsidRPr="00041D98">
              <w:rPr>
                <w:rFonts w:ascii="Times New Roman" w:hAnsi="Times New Roman" w:cs="Times New Roman"/>
                <w:color w:val="0F243E" w:themeColor="text2" w:themeShade="80"/>
                <w:sz w:val="24"/>
                <w:szCs w:val="24"/>
              </w:rPr>
              <w:t xml:space="preserve">u oružanim sukobima </w:t>
            </w:r>
            <w:r w:rsidR="00287252" w:rsidRPr="00041D98">
              <w:rPr>
                <w:rFonts w:ascii="Times New Roman" w:hAnsi="Times New Roman" w:cs="Times New Roman"/>
                <w:color w:val="0F243E" w:themeColor="text2" w:themeShade="80"/>
                <w:sz w:val="24"/>
                <w:szCs w:val="24"/>
              </w:rPr>
              <w:t>koji su izgubili život</w:t>
            </w:r>
            <w:r w:rsidR="00824E78"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 xml:space="preserve"> </w:t>
            </w:r>
          </w:p>
          <w:p w14:paraId="34FF5927" w14:textId="77777777" w:rsidR="006C696F" w:rsidRPr="00041D98" w:rsidRDefault="006C696F" w:rsidP="00AA756D">
            <w:pPr>
              <w:jc w:val="both"/>
              <w:rPr>
                <w:rFonts w:ascii="Times New Roman" w:hAnsi="Times New Roman" w:cs="Times New Roman"/>
                <w:color w:val="0F243E" w:themeColor="text2" w:themeShade="80"/>
                <w:sz w:val="24"/>
                <w:szCs w:val="24"/>
              </w:rPr>
            </w:pPr>
          </w:p>
          <w:p w14:paraId="430C0954" w14:textId="77777777" w:rsidR="00251ED1" w:rsidRPr="00041D98" w:rsidRDefault="00251ED1" w:rsidP="00AA756D">
            <w:pPr>
              <w:jc w:val="both"/>
              <w:rPr>
                <w:rFonts w:ascii="Times New Roman" w:hAnsi="Times New Roman" w:cs="Times New Roman"/>
                <w:color w:val="0F243E" w:themeColor="text2" w:themeShade="80"/>
                <w:sz w:val="24"/>
                <w:szCs w:val="24"/>
              </w:rPr>
            </w:pPr>
          </w:p>
          <w:p w14:paraId="3FCEC564" w14:textId="0F0DE1A9" w:rsidR="00287252" w:rsidRPr="00041D98" w:rsidRDefault="008304F1" w:rsidP="006C696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1.2. </w:t>
            </w:r>
            <w:r w:rsidR="00AA756D" w:rsidRPr="00041D98">
              <w:rPr>
                <w:rFonts w:ascii="Times New Roman" w:hAnsi="Times New Roman" w:cs="Times New Roman"/>
                <w:color w:val="0F243E" w:themeColor="text2" w:themeShade="80"/>
                <w:sz w:val="24"/>
                <w:szCs w:val="24"/>
              </w:rPr>
              <w:t xml:space="preserve">spisak nestalih lica; </w:t>
            </w:r>
          </w:p>
          <w:p w14:paraId="7A775A0D"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4FC6A4ED" w14:textId="2E7C874A" w:rsidR="006C696F" w:rsidRPr="00041D98" w:rsidRDefault="00AA756D"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 bazu podataka o zajednicama žrtava </w:t>
            </w:r>
            <w:r w:rsidR="00824E78" w:rsidRPr="00041D98">
              <w:rPr>
                <w:rFonts w:ascii="Times New Roman" w:hAnsi="Times New Roman" w:cs="Times New Roman"/>
                <w:color w:val="0F243E" w:themeColor="text2" w:themeShade="80"/>
                <w:sz w:val="24"/>
                <w:szCs w:val="24"/>
              </w:rPr>
              <w:t xml:space="preserve">masivnim </w:t>
            </w:r>
            <w:r w:rsidRPr="00041D98">
              <w:rPr>
                <w:rFonts w:ascii="Times New Roman" w:hAnsi="Times New Roman" w:cs="Times New Roman"/>
                <w:color w:val="0F243E" w:themeColor="text2" w:themeShade="80"/>
                <w:sz w:val="24"/>
                <w:szCs w:val="24"/>
              </w:rPr>
              <w:t>povreda ljudskih prava</w:t>
            </w:r>
            <w:r w:rsidR="006D6FCA" w:rsidRPr="00041D98">
              <w:rPr>
                <w:rFonts w:ascii="Times New Roman" w:hAnsi="Times New Roman" w:cs="Times New Roman"/>
                <w:color w:val="0F243E" w:themeColor="text2" w:themeShade="80"/>
                <w:sz w:val="24"/>
                <w:szCs w:val="24"/>
              </w:rPr>
              <w:t xml:space="preserve"> i povrede</w:t>
            </w:r>
            <w:r w:rsidR="00824E78" w:rsidRPr="00041D98">
              <w:rPr>
                <w:rFonts w:ascii="Times New Roman" w:hAnsi="Times New Roman" w:cs="Times New Roman"/>
                <w:color w:val="0F243E" w:themeColor="text2" w:themeShade="80"/>
                <w:sz w:val="24"/>
                <w:szCs w:val="24"/>
              </w:rPr>
              <w:t xml:space="preserve"> međunarodnog humaniutarnog prava</w:t>
            </w:r>
            <w:r w:rsidRPr="00041D98">
              <w:rPr>
                <w:rFonts w:ascii="Times New Roman" w:hAnsi="Times New Roman" w:cs="Times New Roman"/>
                <w:color w:val="0F243E" w:themeColor="text2" w:themeShade="80"/>
                <w:sz w:val="24"/>
                <w:szCs w:val="24"/>
              </w:rPr>
              <w:t>; i</w:t>
            </w:r>
          </w:p>
          <w:p w14:paraId="12B1E9D9" w14:textId="77777777" w:rsidR="004B13A9" w:rsidRPr="00041D98" w:rsidRDefault="004B13A9" w:rsidP="00AA756D">
            <w:pPr>
              <w:jc w:val="both"/>
              <w:rPr>
                <w:rFonts w:ascii="Times New Roman" w:hAnsi="Times New Roman" w:cs="Times New Roman"/>
                <w:color w:val="0F243E" w:themeColor="text2" w:themeShade="80"/>
                <w:sz w:val="24"/>
                <w:szCs w:val="24"/>
              </w:rPr>
            </w:pPr>
          </w:p>
          <w:p w14:paraId="4E64E3D3" w14:textId="7A5EF054"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1.</w:t>
            </w:r>
            <w:r w:rsidR="004B13A9"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 xml:space="preserve">bazu podataka o privrednoj šteti na Kosovu i uništavanju kulturne </w:t>
            </w:r>
            <w:r w:rsidR="00824E78" w:rsidRPr="00041D98">
              <w:rPr>
                <w:rFonts w:ascii="Times New Roman" w:hAnsi="Times New Roman" w:cs="Times New Roman"/>
                <w:color w:val="0F243E" w:themeColor="text2" w:themeShade="80"/>
                <w:sz w:val="24"/>
                <w:szCs w:val="24"/>
              </w:rPr>
              <w:t>imovine</w:t>
            </w:r>
            <w:r w:rsidRPr="00041D98">
              <w:rPr>
                <w:rFonts w:ascii="Times New Roman" w:hAnsi="Times New Roman" w:cs="Times New Roman"/>
                <w:color w:val="0F243E" w:themeColor="text2" w:themeShade="80"/>
                <w:sz w:val="24"/>
                <w:szCs w:val="24"/>
              </w:rPr>
              <w:t xml:space="preserve">. </w:t>
            </w:r>
          </w:p>
          <w:p w14:paraId="0F85061F" w14:textId="77777777" w:rsidR="006C696F" w:rsidRPr="00041D98" w:rsidRDefault="006C696F" w:rsidP="006C696F">
            <w:pPr>
              <w:jc w:val="both"/>
              <w:rPr>
                <w:rFonts w:ascii="Times New Roman" w:hAnsi="Times New Roman" w:cs="Times New Roman"/>
                <w:color w:val="0F243E" w:themeColor="text2" w:themeShade="80"/>
                <w:sz w:val="24"/>
                <w:szCs w:val="24"/>
              </w:rPr>
            </w:pPr>
          </w:p>
          <w:p w14:paraId="7D489F63" w14:textId="77777777" w:rsidR="00287252" w:rsidRPr="00041D98" w:rsidRDefault="006C696F" w:rsidP="006C696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Konačni izveštaj preporučuje makar one mere koje imaju veze sa: </w:t>
            </w:r>
          </w:p>
          <w:p w14:paraId="3664B316" w14:textId="77777777" w:rsidR="008304F1" w:rsidRDefault="008304F1" w:rsidP="006C696F">
            <w:pPr>
              <w:ind w:left="361"/>
              <w:jc w:val="both"/>
              <w:rPr>
                <w:rFonts w:ascii="Times New Roman" w:hAnsi="Times New Roman" w:cs="Times New Roman"/>
                <w:color w:val="0F243E" w:themeColor="text2" w:themeShade="80"/>
                <w:sz w:val="24"/>
                <w:szCs w:val="24"/>
              </w:rPr>
            </w:pPr>
          </w:p>
          <w:p w14:paraId="661787C8" w14:textId="50FA88F3"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2.1.</w:t>
            </w:r>
            <w:r w:rsidRPr="00041D98">
              <w:rPr>
                <w:rFonts w:ascii="Times New Roman" w:hAnsi="Times New Roman" w:cs="Times New Roman"/>
                <w:color w:val="0F243E" w:themeColor="text2" w:themeShade="80"/>
                <w:sz w:val="24"/>
                <w:szCs w:val="24"/>
              </w:rPr>
              <w:tab/>
              <w:t xml:space="preserve">sprečavanjem ponavljanja društvenih i političkih okolnosti iz prošlosti; </w:t>
            </w:r>
          </w:p>
          <w:p w14:paraId="2FC0F65F"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18B877E0" w14:textId="4FA891C7" w:rsidR="00287252" w:rsidRPr="00041D98" w:rsidRDefault="00092664" w:rsidP="006C696F">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2.2.</w:t>
            </w:r>
            <w:r w:rsidR="00AA756D" w:rsidRPr="00041D98">
              <w:rPr>
                <w:rFonts w:ascii="Times New Roman" w:hAnsi="Times New Roman" w:cs="Times New Roman"/>
                <w:color w:val="0F243E" w:themeColor="text2" w:themeShade="80"/>
                <w:sz w:val="24"/>
                <w:szCs w:val="24"/>
              </w:rPr>
              <w:t>način odabira reparacije</w:t>
            </w:r>
            <w:r w:rsidR="00287252" w:rsidRPr="00041D98">
              <w:rPr>
                <w:rFonts w:ascii="Times New Roman" w:hAnsi="Times New Roman" w:cs="Times New Roman"/>
                <w:color w:val="0F243E" w:themeColor="text2" w:themeShade="80"/>
                <w:sz w:val="24"/>
                <w:szCs w:val="24"/>
              </w:rPr>
              <w:t xml:space="preserve">; </w:t>
            </w:r>
          </w:p>
          <w:p w14:paraId="77DB8C49"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3CA1CA66" w14:textId="77777777" w:rsidR="00251ED1" w:rsidRPr="00041D98" w:rsidRDefault="00251ED1" w:rsidP="006C696F">
            <w:pPr>
              <w:ind w:left="361"/>
              <w:jc w:val="both"/>
              <w:rPr>
                <w:rFonts w:ascii="Times New Roman" w:hAnsi="Times New Roman" w:cs="Times New Roman"/>
                <w:color w:val="0F243E" w:themeColor="text2" w:themeShade="80"/>
                <w:sz w:val="24"/>
                <w:szCs w:val="24"/>
              </w:rPr>
            </w:pPr>
          </w:p>
          <w:p w14:paraId="25DE8AE4" w14:textId="2736CD8A"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2.3. </w:t>
            </w:r>
            <w:r w:rsidRPr="00041D98">
              <w:rPr>
                <w:rFonts w:ascii="Times New Roman" w:hAnsi="Times New Roman" w:cs="Times New Roman"/>
                <w:color w:val="0F243E" w:themeColor="text2" w:themeShade="80"/>
                <w:sz w:val="24"/>
                <w:szCs w:val="24"/>
              </w:rPr>
              <w:tab/>
              <w:t xml:space="preserve">načinom o rešavanju problema </w:t>
            </w:r>
            <w:r w:rsidR="006D6FCA" w:rsidRPr="00041D98">
              <w:rPr>
                <w:rFonts w:ascii="Times New Roman" w:hAnsi="Times New Roman" w:cs="Times New Roman"/>
                <w:color w:val="0F243E" w:themeColor="text2" w:themeShade="80"/>
                <w:sz w:val="24"/>
                <w:szCs w:val="24"/>
              </w:rPr>
              <w:t>raseljenih lica</w:t>
            </w:r>
            <w:r w:rsidRPr="00041D98">
              <w:rPr>
                <w:rFonts w:ascii="Times New Roman" w:hAnsi="Times New Roman" w:cs="Times New Roman"/>
                <w:color w:val="0F243E" w:themeColor="text2" w:themeShade="80"/>
                <w:sz w:val="24"/>
                <w:szCs w:val="24"/>
              </w:rPr>
              <w:t xml:space="preserve">; </w:t>
            </w:r>
          </w:p>
          <w:p w14:paraId="65830C84"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6F840CED" w14:textId="7C77E6E5"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2.4.</w:t>
            </w:r>
            <w:r w:rsidRPr="00041D98">
              <w:rPr>
                <w:rFonts w:ascii="Times New Roman" w:hAnsi="Times New Roman" w:cs="Times New Roman"/>
                <w:color w:val="0F243E" w:themeColor="text2" w:themeShade="80"/>
                <w:sz w:val="24"/>
                <w:szCs w:val="24"/>
              </w:rPr>
              <w:tab/>
              <w:t xml:space="preserve">daljim koracima prema unapređenju poverenja među građanima </w:t>
            </w:r>
            <w:r w:rsidR="00824E78" w:rsidRPr="00041D98">
              <w:rPr>
                <w:rFonts w:ascii="Times New Roman" w:hAnsi="Times New Roman" w:cs="Times New Roman"/>
                <w:color w:val="0F243E" w:themeColor="text2" w:themeShade="80"/>
                <w:sz w:val="24"/>
                <w:szCs w:val="24"/>
              </w:rPr>
              <w:t>u Republici Kosovo</w:t>
            </w:r>
            <w:r w:rsidRPr="00041D98">
              <w:rPr>
                <w:rFonts w:ascii="Times New Roman" w:hAnsi="Times New Roman" w:cs="Times New Roman"/>
                <w:color w:val="0F243E" w:themeColor="text2" w:themeShade="80"/>
                <w:sz w:val="24"/>
                <w:szCs w:val="24"/>
              </w:rPr>
              <w:t xml:space="preserve">. </w:t>
            </w:r>
          </w:p>
          <w:p w14:paraId="37F0CC4C"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2BDA3E2D"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6E901185" w14:textId="77777777"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2.5.</w:t>
            </w:r>
            <w:r w:rsidRPr="00041D98">
              <w:rPr>
                <w:rFonts w:ascii="Times New Roman" w:hAnsi="Times New Roman" w:cs="Times New Roman"/>
                <w:color w:val="0F243E" w:themeColor="text2" w:themeShade="80"/>
                <w:sz w:val="24"/>
                <w:szCs w:val="24"/>
              </w:rPr>
              <w:tab/>
              <w:t xml:space="preserve">daljim koracima prema unapređenju poverenja između Republike Kosovo i Srbije; </w:t>
            </w:r>
          </w:p>
          <w:p w14:paraId="27FD1EF8"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3499C91D" w14:textId="77777777"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2.6.</w:t>
            </w:r>
            <w:r w:rsidRPr="00041D98">
              <w:rPr>
                <w:rFonts w:ascii="Times New Roman" w:hAnsi="Times New Roman" w:cs="Times New Roman"/>
                <w:color w:val="0F243E" w:themeColor="text2" w:themeShade="80"/>
                <w:sz w:val="24"/>
                <w:szCs w:val="24"/>
              </w:rPr>
              <w:tab/>
              <w:t xml:space="preserve">načinom reformisanja institucija; </w:t>
            </w:r>
          </w:p>
          <w:p w14:paraId="0AC54025"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4C3A806A" w14:textId="77777777"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2.7.</w:t>
            </w:r>
            <w:r w:rsidRPr="00041D98">
              <w:rPr>
                <w:rFonts w:ascii="Times New Roman" w:hAnsi="Times New Roman" w:cs="Times New Roman"/>
                <w:color w:val="0F243E" w:themeColor="text2" w:themeShade="80"/>
                <w:sz w:val="24"/>
                <w:szCs w:val="24"/>
              </w:rPr>
              <w:tab/>
              <w:t xml:space="preserve">mehanizmima koji obezbeđuju integritet i validnost činjenica utvrđenih u </w:t>
            </w:r>
            <w:r w:rsidRPr="00041D98">
              <w:rPr>
                <w:rFonts w:ascii="Times New Roman" w:hAnsi="Times New Roman" w:cs="Times New Roman"/>
                <w:color w:val="0F243E" w:themeColor="text2" w:themeShade="80"/>
                <w:sz w:val="24"/>
                <w:szCs w:val="24"/>
              </w:rPr>
              <w:lastRenderedPageBreak/>
              <w:t xml:space="preserve">izveštaju, u obrazovnom sistemu Republike Kosovo; </w:t>
            </w:r>
          </w:p>
          <w:p w14:paraId="7B5D4C74"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454AF833" w14:textId="77777777"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2.8.</w:t>
            </w:r>
            <w:r w:rsidRPr="00041D98">
              <w:rPr>
                <w:rFonts w:ascii="Times New Roman" w:hAnsi="Times New Roman" w:cs="Times New Roman"/>
                <w:color w:val="0F243E" w:themeColor="text2" w:themeShade="80"/>
                <w:sz w:val="24"/>
                <w:szCs w:val="24"/>
              </w:rPr>
              <w:tab/>
              <w:t xml:space="preserve">načinom praćenja sprovođenja preporuka Komisije, a koji može da obuhvati i preporuku o osnivanju posebnih mehanizama za realizovanje takvog cilja. </w:t>
            </w:r>
          </w:p>
          <w:p w14:paraId="6820925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49A2CCE" w14:textId="77777777" w:rsidR="006C696F" w:rsidRPr="00041D98" w:rsidRDefault="006C696F" w:rsidP="006C696F">
            <w:pPr>
              <w:jc w:val="center"/>
              <w:rPr>
                <w:rFonts w:ascii="Times New Roman" w:hAnsi="Times New Roman" w:cs="Times New Roman"/>
                <w:b/>
                <w:color w:val="0F243E" w:themeColor="text2" w:themeShade="80"/>
                <w:sz w:val="24"/>
                <w:szCs w:val="24"/>
              </w:rPr>
            </w:pPr>
          </w:p>
          <w:p w14:paraId="69B5AC95" w14:textId="77777777" w:rsidR="004B13A9" w:rsidRPr="00041D98" w:rsidRDefault="004B13A9" w:rsidP="006C696F">
            <w:pPr>
              <w:jc w:val="center"/>
              <w:rPr>
                <w:rFonts w:ascii="Times New Roman" w:hAnsi="Times New Roman" w:cs="Times New Roman"/>
                <w:b/>
                <w:color w:val="0F243E" w:themeColor="text2" w:themeShade="80"/>
                <w:sz w:val="24"/>
                <w:szCs w:val="24"/>
              </w:rPr>
            </w:pPr>
          </w:p>
          <w:p w14:paraId="79AAB07C"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5</w:t>
            </w:r>
            <w:r w:rsidR="004B13A9" w:rsidRPr="00041D98">
              <w:rPr>
                <w:rFonts w:ascii="Times New Roman" w:hAnsi="Times New Roman" w:cs="Times New Roman"/>
                <w:b/>
                <w:color w:val="0F243E" w:themeColor="text2" w:themeShade="80"/>
                <w:sz w:val="24"/>
                <w:szCs w:val="24"/>
              </w:rPr>
              <w:t>2</w:t>
            </w:r>
          </w:p>
          <w:p w14:paraId="24417584"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Objavljivanje Konačnog izveštaja</w:t>
            </w:r>
          </w:p>
          <w:p w14:paraId="7E461527"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1A66EF4" w14:textId="543AB159" w:rsidR="00287252"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Glavni poverenik će, nakon završetka operativnog perioda, na službenim jezicima, rukovodiocu osnivač</w:t>
            </w:r>
            <w:r w:rsidR="006D6FCA" w:rsidRPr="00041D98">
              <w:rPr>
                <w:rFonts w:ascii="Times New Roman" w:hAnsi="Times New Roman" w:cs="Times New Roman"/>
                <w:color w:val="0F243E" w:themeColor="text2" w:themeShade="80"/>
                <w:sz w:val="24"/>
                <w:szCs w:val="24"/>
              </w:rPr>
              <w:t>k</w:t>
            </w:r>
            <w:r w:rsidR="00287252" w:rsidRPr="00041D98">
              <w:rPr>
                <w:rFonts w:ascii="Times New Roman" w:hAnsi="Times New Roman" w:cs="Times New Roman"/>
                <w:color w:val="0F243E" w:themeColor="text2" w:themeShade="80"/>
                <w:sz w:val="24"/>
                <w:szCs w:val="24"/>
              </w:rPr>
              <w:t>e institucije podnosi Konačni izveštaj i taj izveštaj će objaviti na internet strani</w:t>
            </w:r>
            <w:r w:rsidR="00AA756D" w:rsidRPr="00041D98">
              <w:rPr>
                <w:rFonts w:ascii="Times New Roman" w:hAnsi="Times New Roman" w:cs="Times New Roman"/>
                <w:color w:val="0F243E" w:themeColor="text2" w:themeShade="80"/>
                <w:sz w:val="24"/>
                <w:szCs w:val="24"/>
              </w:rPr>
              <w:t xml:space="preserve"> Komisije</w:t>
            </w:r>
            <w:r w:rsidR="00287252" w:rsidRPr="00041D98">
              <w:rPr>
                <w:rFonts w:ascii="Times New Roman" w:hAnsi="Times New Roman" w:cs="Times New Roman"/>
                <w:color w:val="0F243E" w:themeColor="text2" w:themeShade="80"/>
                <w:sz w:val="24"/>
                <w:szCs w:val="24"/>
              </w:rPr>
              <w:t xml:space="preserve">. </w:t>
            </w:r>
          </w:p>
          <w:p w14:paraId="48FB7529"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1CA7CA9" w14:textId="2BEB7508" w:rsidR="00287252"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U roku od četrnaest (14) dana, od dana prijema Konačnog izveštaja, osnivačka institucija šalje isti na objavljivanje u Službenom li</w:t>
            </w:r>
            <w:r w:rsidR="006D6FCA" w:rsidRPr="00041D98">
              <w:rPr>
                <w:rFonts w:ascii="Times New Roman" w:hAnsi="Times New Roman" w:cs="Times New Roman"/>
                <w:color w:val="0F243E" w:themeColor="text2" w:themeShade="80"/>
                <w:sz w:val="24"/>
                <w:szCs w:val="24"/>
              </w:rPr>
              <w:t>stu</w:t>
            </w:r>
            <w:r w:rsidR="00287252" w:rsidRPr="00041D98">
              <w:rPr>
                <w:rFonts w:ascii="Times New Roman" w:hAnsi="Times New Roman" w:cs="Times New Roman"/>
                <w:color w:val="0F243E" w:themeColor="text2" w:themeShade="80"/>
                <w:sz w:val="24"/>
                <w:szCs w:val="24"/>
              </w:rPr>
              <w:t xml:space="preserve">. </w:t>
            </w:r>
          </w:p>
          <w:p w14:paraId="001D4646"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E1DAE0A" w14:textId="52C3CB3F" w:rsidR="00287252"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287252" w:rsidRPr="00041D98">
              <w:rPr>
                <w:rFonts w:ascii="Times New Roman" w:hAnsi="Times New Roman" w:cs="Times New Roman"/>
                <w:color w:val="0F243E" w:themeColor="text2" w:themeShade="80"/>
                <w:sz w:val="24"/>
                <w:szCs w:val="24"/>
              </w:rPr>
              <w:t xml:space="preserve">Rukovodilac osnivačke institucije Konačni izveštaj podnosi Skupštini u roku od dvadeset i jednog dana od objavljivanja u Službenom listu i predsednik Skupštine će organizovati posebnu sednicu Skupštine kako bi se na njoj razmotrili i diskutovali nalazi i preporuke Komisije u roku od trideset (30) dana nakon prijema izveštaja. </w:t>
            </w:r>
          </w:p>
          <w:p w14:paraId="53AAA1D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540F3554" w14:textId="77777777" w:rsidR="004B13A9" w:rsidRPr="00041D98" w:rsidRDefault="004B13A9" w:rsidP="006C696F">
            <w:pPr>
              <w:jc w:val="center"/>
              <w:rPr>
                <w:rFonts w:ascii="Times New Roman" w:hAnsi="Times New Roman" w:cs="Times New Roman"/>
                <w:b/>
                <w:color w:val="0F243E" w:themeColor="text2" w:themeShade="80"/>
                <w:sz w:val="24"/>
                <w:szCs w:val="24"/>
              </w:rPr>
            </w:pPr>
          </w:p>
          <w:p w14:paraId="70F39010" w14:textId="77777777" w:rsidR="006454D6" w:rsidRDefault="006454D6" w:rsidP="006C696F">
            <w:pPr>
              <w:jc w:val="center"/>
              <w:rPr>
                <w:rFonts w:ascii="Times New Roman" w:hAnsi="Times New Roman" w:cs="Times New Roman"/>
                <w:b/>
                <w:color w:val="0F243E" w:themeColor="text2" w:themeShade="80"/>
                <w:sz w:val="24"/>
                <w:szCs w:val="24"/>
              </w:rPr>
            </w:pPr>
          </w:p>
          <w:p w14:paraId="667DC642"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5</w:t>
            </w:r>
            <w:r w:rsidR="004B13A9" w:rsidRPr="00041D98">
              <w:rPr>
                <w:rFonts w:ascii="Times New Roman" w:hAnsi="Times New Roman" w:cs="Times New Roman"/>
                <w:b/>
                <w:color w:val="0F243E" w:themeColor="text2" w:themeShade="80"/>
                <w:sz w:val="24"/>
                <w:szCs w:val="24"/>
              </w:rPr>
              <w:t>3</w:t>
            </w:r>
          </w:p>
          <w:p w14:paraId="022BBDA7"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Distribucija izveštaja</w:t>
            </w:r>
          </w:p>
          <w:p w14:paraId="631763D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35D32F4" w14:textId="57D43393"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r>
            <w:r w:rsidR="00824E78" w:rsidRPr="00041D98">
              <w:rPr>
                <w:rFonts w:ascii="Times New Roman" w:hAnsi="Times New Roman" w:cs="Times New Roman"/>
                <w:color w:val="0F243E" w:themeColor="text2" w:themeShade="80"/>
                <w:sz w:val="24"/>
                <w:szCs w:val="24"/>
              </w:rPr>
              <w:t>K</w:t>
            </w:r>
            <w:r w:rsidRPr="00041D98">
              <w:rPr>
                <w:rFonts w:ascii="Times New Roman" w:hAnsi="Times New Roman" w:cs="Times New Roman"/>
                <w:color w:val="0F243E" w:themeColor="text2" w:themeShade="80"/>
                <w:sz w:val="24"/>
                <w:szCs w:val="24"/>
              </w:rPr>
              <w:t xml:space="preserve">ako bi Konačan izveštaj bio jasniji i pogodniji za širu distribuciju, </w:t>
            </w:r>
            <w:r w:rsidR="00824E78" w:rsidRPr="00041D98">
              <w:rPr>
                <w:rFonts w:ascii="Times New Roman" w:hAnsi="Times New Roman" w:cs="Times New Roman"/>
                <w:color w:val="0F243E" w:themeColor="text2" w:themeShade="80"/>
                <w:sz w:val="24"/>
                <w:szCs w:val="24"/>
              </w:rPr>
              <w:t xml:space="preserve">Komisija </w:t>
            </w:r>
            <w:r w:rsidRPr="00041D98">
              <w:rPr>
                <w:rFonts w:ascii="Times New Roman" w:hAnsi="Times New Roman" w:cs="Times New Roman"/>
                <w:color w:val="0F243E" w:themeColor="text2" w:themeShade="80"/>
                <w:sz w:val="24"/>
                <w:szCs w:val="24"/>
              </w:rPr>
              <w:t xml:space="preserve">treba da pripremi; </w:t>
            </w:r>
          </w:p>
          <w:p w14:paraId="797885F1"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3602D42D" w14:textId="77777777" w:rsidR="00092664" w:rsidRDefault="00092664" w:rsidP="006C696F">
            <w:pPr>
              <w:ind w:left="361"/>
              <w:jc w:val="both"/>
              <w:rPr>
                <w:rFonts w:ascii="Times New Roman" w:hAnsi="Times New Roman" w:cs="Times New Roman"/>
                <w:color w:val="0F243E" w:themeColor="text2" w:themeShade="80"/>
                <w:sz w:val="24"/>
                <w:szCs w:val="24"/>
              </w:rPr>
            </w:pPr>
          </w:p>
          <w:p w14:paraId="1FB75D72" w14:textId="33BD3F8E" w:rsidR="00287252" w:rsidRPr="00041D98" w:rsidRDefault="006C696F"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092664">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 xml:space="preserve">kratak zbirni izveštaj koji treba prevesti na sve jezike u službenoj upotrebi u Republici Kosovo, obuhvatajući i engleski jezik, u skladu sa mogućnostima i na druge jezike; </w:t>
            </w:r>
          </w:p>
          <w:p w14:paraId="5888B1A9"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0F1472AB"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1E7FCE88" w14:textId="5439585A" w:rsidR="00287252" w:rsidRPr="00041D98" w:rsidRDefault="006C696F"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posebnu knjigu sa fotografijama </w:t>
            </w:r>
            <w:r w:rsidR="00824E78" w:rsidRPr="00041D98">
              <w:rPr>
                <w:rFonts w:ascii="Times New Roman" w:hAnsi="Times New Roman" w:cs="Times New Roman"/>
                <w:color w:val="0F243E" w:themeColor="text2" w:themeShade="80"/>
                <w:sz w:val="24"/>
                <w:szCs w:val="24"/>
              </w:rPr>
              <w:t xml:space="preserve">koja dokumentuje </w:t>
            </w:r>
            <w:r w:rsidR="00287252" w:rsidRPr="00041D98">
              <w:rPr>
                <w:rFonts w:ascii="Times New Roman" w:hAnsi="Times New Roman" w:cs="Times New Roman"/>
                <w:color w:val="0F243E" w:themeColor="text2" w:themeShade="80"/>
                <w:sz w:val="24"/>
                <w:szCs w:val="24"/>
              </w:rPr>
              <w:t xml:space="preserve">povrede, i da je objavi; </w:t>
            </w:r>
          </w:p>
          <w:p w14:paraId="719927B2" w14:textId="77777777" w:rsidR="00092664" w:rsidRDefault="00092664" w:rsidP="006C696F">
            <w:pPr>
              <w:ind w:left="361"/>
              <w:jc w:val="both"/>
              <w:rPr>
                <w:rFonts w:ascii="Times New Roman" w:hAnsi="Times New Roman" w:cs="Times New Roman"/>
                <w:color w:val="0F243E" w:themeColor="text2" w:themeShade="80"/>
                <w:sz w:val="24"/>
                <w:szCs w:val="24"/>
              </w:rPr>
            </w:pPr>
          </w:p>
          <w:p w14:paraId="28230B07" w14:textId="535150E4" w:rsidR="00287252" w:rsidRPr="00041D98" w:rsidRDefault="006C696F"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video verziju izveštaja, koju priprema sama ili u saradnji sa drugim institucijama; </w:t>
            </w:r>
          </w:p>
          <w:p w14:paraId="1545456B" w14:textId="256316BA" w:rsidR="006C696F" w:rsidRPr="00041D98" w:rsidRDefault="006C696F" w:rsidP="00092664">
            <w:pPr>
              <w:jc w:val="both"/>
              <w:rPr>
                <w:rFonts w:ascii="Times New Roman" w:hAnsi="Times New Roman" w:cs="Times New Roman"/>
                <w:color w:val="0F243E" w:themeColor="text2" w:themeShade="80"/>
                <w:sz w:val="24"/>
                <w:szCs w:val="24"/>
              </w:rPr>
            </w:pPr>
          </w:p>
          <w:p w14:paraId="1D84C901" w14:textId="77777777" w:rsidR="00287252" w:rsidRPr="00041D98" w:rsidRDefault="006C696F"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1.4.</w:t>
            </w:r>
            <w:r w:rsidR="00287252" w:rsidRPr="00041D98">
              <w:rPr>
                <w:rFonts w:ascii="Times New Roman" w:hAnsi="Times New Roman" w:cs="Times New Roman"/>
                <w:color w:val="0F243E" w:themeColor="text2" w:themeShade="80"/>
                <w:sz w:val="24"/>
                <w:szCs w:val="24"/>
              </w:rPr>
              <w:tab/>
              <w:t xml:space="preserve">verziju konačnog izveštaja koja je prilagođena za decu; </w:t>
            </w:r>
          </w:p>
          <w:p w14:paraId="0A1FE882"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05277F19" w14:textId="008505B5"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Komisija </w:t>
            </w:r>
            <w:r w:rsidR="00AA756D" w:rsidRPr="00041D98">
              <w:rPr>
                <w:rFonts w:ascii="Times New Roman" w:hAnsi="Times New Roman" w:cs="Times New Roman"/>
                <w:color w:val="0F243E" w:themeColor="text2" w:themeShade="80"/>
                <w:sz w:val="24"/>
                <w:szCs w:val="24"/>
              </w:rPr>
              <w:t xml:space="preserve">može da </w:t>
            </w:r>
            <w:r w:rsidRPr="00041D98">
              <w:rPr>
                <w:rFonts w:ascii="Times New Roman" w:hAnsi="Times New Roman" w:cs="Times New Roman"/>
                <w:color w:val="0F243E" w:themeColor="text2" w:themeShade="80"/>
                <w:sz w:val="24"/>
                <w:szCs w:val="24"/>
              </w:rPr>
              <w:t xml:space="preserve">organizuje Umetničke kolonije, u kojima će domaći i međunarodni umetnici razvijati ideje o </w:t>
            </w:r>
            <w:r w:rsidR="00AA756D" w:rsidRPr="00041D98">
              <w:rPr>
                <w:rFonts w:ascii="Times New Roman" w:hAnsi="Times New Roman" w:cs="Times New Roman"/>
                <w:color w:val="0F243E" w:themeColor="text2" w:themeShade="80"/>
                <w:sz w:val="24"/>
                <w:szCs w:val="24"/>
              </w:rPr>
              <w:lastRenderedPageBreak/>
              <w:t>predstavljanju nalaza</w:t>
            </w:r>
            <w:r w:rsidRPr="00041D98">
              <w:rPr>
                <w:rFonts w:ascii="Times New Roman" w:hAnsi="Times New Roman" w:cs="Times New Roman"/>
                <w:color w:val="0F243E" w:themeColor="text2" w:themeShade="80"/>
                <w:sz w:val="24"/>
                <w:szCs w:val="24"/>
              </w:rPr>
              <w:t xml:space="preserve"> preko umetnosti, u odnosu na vreme koje Komisija istražuje</w:t>
            </w:r>
            <w:r w:rsidR="00AA756D" w:rsidRPr="00041D98">
              <w:rPr>
                <w:rFonts w:ascii="Times New Roman" w:hAnsi="Times New Roman" w:cs="Times New Roman"/>
                <w:color w:val="0F243E" w:themeColor="text2" w:themeShade="80"/>
                <w:sz w:val="24"/>
                <w:szCs w:val="24"/>
              </w:rPr>
              <w:t>, kao i u drugim kulturnim i sportskih</w:t>
            </w:r>
            <w:r w:rsidR="006D6FCA" w:rsidRPr="00041D98">
              <w:rPr>
                <w:rFonts w:ascii="Times New Roman" w:hAnsi="Times New Roman" w:cs="Times New Roman"/>
                <w:color w:val="0F243E" w:themeColor="text2" w:themeShade="80"/>
                <w:sz w:val="24"/>
                <w:szCs w:val="24"/>
              </w:rPr>
              <w:t>oblicima</w:t>
            </w:r>
            <w:r w:rsidRPr="00041D98">
              <w:rPr>
                <w:rFonts w:ascii="Times New Roman" w:hAnsi="Times New Roman" w:cs="Times New Roman"/>
                <w:color w:val="0F243E" w:themeColor="text2" w:themeShade="80"/>
                <w:sz w:val="24"/>
                <w:szCs w:val="24"/>
              </w:rPr>
              <w:t xml:space="preserve">. </w:t>
            </w:r>
          </w:p>
          <w:p w14:paraId="57439A94"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578DF7F5" w14:textId="0A389433"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Komisija obezbeđuje da se kratak zbirni izveštaj </w:t>
            </w:r>
            <w:r w:rsidR="006D6FCA" w:rsidRPr="00041D98">
              <w:rPr>
                <w:rFonts w:ascii="Times New Roman" w:hAnsi="Times New Roman" w:cs="Times New Roman"/>
                <w:color w:val="0F243E" w:themeColor="text2" w:themeShade="80"/>
                <w:sz w:val="24"/>
                <w:szCs w:val="24"/>
              </w:rPr>
              <w:t>objavi</w:t>
            </w:r>
            <w:r w:rsidRPr="00041D98">
              <w:rPr>
                <w:rFonts w:ascii="Times New Roman" w:hAnsi="Times New Roman" w:cs="Times New Roman"/>
                <w:color w:val="0F243E" w:themeColor="text2" w:themeShade="80"/>
                <w:sz w:val="24"/>
                <w:szCs w:val="24"/>
              </w:rPr>
              <w:t xml:space="preserve"> u domaćim novinama sa velikim tiražem. </w:t>
            </w:r>
          </w:p>
          <w:p w14:paraId="7C6E43D2"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2D2CDCFB"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Pr="00041D98">
              <w:rPr>
                <w:rFonts w:ascii="Times New Roman" w:hAnsi="Times New Roman" w:cs="Times New Roman"/>
                <w:color w:val="0F243E" w:themeColor="text2" w:themeShade="80"/>
                <w:sz w:val="24"/>
                <w:szCs w:val="24"/>
              </w:rPr>
              <w:tab/>
              <w:t>Komisija treba da preduzme mere kako bi Konačni izveštaj imao što širu distribuciju kod svih institucija, bilo one domaće i međunarodne.</w:t>
            </w:r>
          </w:p>
          <w:p w14:paraId="2D264F3E"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1BAD0FF"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5</w:t>
            </w:r>
            <w:r w:rsidR="004B13A9" w:rsidRPr="00041D98">
              <w:rPr>
                <w:rFonts w:ascii="Times New Roman" w:hAnsi="Times New Roman" w:cs="Times New Roman"/>
                <w:b/>
                <w:color w:val="0F243E" w:themeColor="text2" w:themeShade="80"/>
                <w:sz w:val="24"/>
                <w:szCs w:val="24"/>
              </w:rPr>
              <w:t>4</w:t>
            </w:r>
          </w:p>
          <w:p w14:paraId="66F08773"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Završetak rada Komisije</w:t>
            </w:r>
          </w:p>
          <w:p w14:paraId="34892530"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C64772F"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Nakon objavljivanja Konačnog izveštaja, Komisija završava posao najviše nakon tri meseca.</w:t>
            </w:r>
          </w:p>
          <w:p w14:paraId="053D0A43"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11BF6B0F"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U tom vremenskom periodu preduzimaju se mere sistematizacije, podele i čuvanja arhiva, podele imovine, ispunjenje obaveza prema trećim licima, distribucije i predstavljanja Konačnog izveštaja, kao i sastavljanje finansijskih izveštaja i izveštavanje o radu Komisije. </w:t>
            </w:r>
          </w:p>
          <w:p w14:paraId="777AD332"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E052092"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65BF612C" w14:textId="10DF7338" w:rsidR="00251ED1" w:rsidRDefault="00251ED1" w:rsidP="004C279F">
            <w:pPr>
              <w:jc w:val="both"/>
              <w:rPr>
                <w:rFonts w:ascii="Times New Roman" w:hAnsi="Times New Roman" w:cs="Times New Roman"/>
                <w:color w:val="0F243E" w:themeColor="text2" w:themeShade="80"/>
                <w:sz w:val="24"/>
                <w:szCs w:val="24"/>
              </w:rPr>
            </w:pPr>
          </w:p>
          <w:p w14:paraId="6753E4A0" w14:textId="6F7948DA" w:rsidR="00092664" w:rsidRDefault="00092664" w:rsidP="004C279F">
            <w:pPr>
              <w:jc w:val="both"/>
              <w:rPr>
                <w:rFonts w:ascii="Times New Roman" w:hAnsi="Times New Roman" w:cs="Times New Roman"/>
                <w:color w:val="0F243E" w:themeColor="text2" w:themeShade="80"/>
                <w:sz w:val="24"/>
                <w:szCs w:val="24"/>
              </w:rPr>
            </w:pPr>
          </w:p>
          <w:p w14:paraId="1AECCA2F" w14:textId="77777777" w:rsidR="00092664" w:rsidRPr="00041D98" w:rsidRDefault="00092664" w:rsidP="004C279F">
            <w:pPr>
              <w:jc w:val="both"/>
              <w:rPr>
                <w:rFonts w:ascii="Times New Roman" w:hAnsi="Times New Roman" w:cs="Times New Roman"/>
                <w:color w:val="0F243E" w:themeColor="text2" w:themeShade="80"/>
                <w:sz w:val="24"/>
                <w:szCs w:val="24"/>
              </w:rPr>
            </w:pPr>
          </w:p>
          <w:p w14:paraId="6124C359"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Član 5</w:t>
            </w:r>
            <w:r w:rsidR="00BE68D2" w:rsidRPr="00041D98">
              <w:rPr>
                <w:rFonts w:ascii="Times New Roman" w:hAnsi="Times New Roman" w:cs="Times New Roman"/>
                <w:b/>
                <w:color w:val="0F243E" w:themeColor="text2" w:themeShade="80"/>
                <w:sz w:val="24"/>
                <w:szCs w:val="24"/>
              </w:rPr>
              <w:t>5</w:t>
            </w:r>
          </w:p>
          <w:p w14:paraId="5A671B1A" w14:textId="77777777" w:rsidR="00287252" w:rsidRPr="00041D98" w:rsidRDefault="00287252" w:rsidP="006C696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Produžetak rada i sprovođenje preporuka Komisije</w:t>
            </w:r>
          </w:p>
          <w:p w14:paraId="4087924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C02B157"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E5A1564"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Nakon što Komisija preda svoj konačni izveštaj i nakon što i službeno bude razrešena, dužnost ispunjenja njenih preporuka treba da preduzme određena jedinica Vlade, kojoj će se na teret staviti dužnost sprovođenja i koordinacije sprovođenja preporuka. </w:t>
            </w:r>
          </w:p>
          <w:p w14:paraId="60F3A5C5"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E2B6DEC" w14:textId="2F9485C6" w:rsidR="00287252" w:rsidRPr="00041D98" w:rsidRDefault="00092664"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287252" w:rsidRPr="00041D98">
              <w:rPr>
                <w:rFonts w:ascii="Times New Roman" w:hAnsi="Times New Roman" w:cs="Times New Roman"/>
                <w:color w:val="0F243E" w:themeColor="text2" w:themeShade="80"/>
                <w:sz w:val="24"/>
                <w:szCs w:val="24"/>
              </w:rPr>
              <w:t>Komisija može predložiti Vladi dotičnu jedinicu za ispunjenje svojih preporuka.</w:t>
            </w:r>
          </w:p>
          <w:p w14:paraId="6325047F" w14:textId="4A3EBF52" w:rsidR="006C696F" w:rsidRDefault="006C696F" w:rsidP="004C279F">
            <w:pPr>
              <w:jc w:val="both"/>
              <w:rPr>
                <w:rFonts w:ascii="Times New Roman" w:hAnsi="Times New Roman" w:cs="Times New Roman"/>
                <w:color w:val="0F243E" w:themeColor="text2" w:themeShade="80"/>
                <w:sz w:val="24"/>
                <w:szCs w:val="24"/>
              </w:rPr>
            </w:pPr>
          </w:p>
          <w:p w14:paraId="643E88CD" w14:textId="77777777" w:rsidR="00092664" w:rsidRPr="00041D98" w:rsidRDefault="00092664" w:rsidP="004C279F">
            <w:pPr>
              <w:jc w:val="both"/>
              <w:rPr>
                <w:rFonts w:ascii="Times New Roman" w:hAnsi="Times New Roman" w:cs="Times New Roman"/>
                <w:color w:val="0F243E" w:themeColor="text2" w:themeShade="80"/>
                <w:sz w:val="24"/>
                <w:szCs w:val="24"/>
              </w:rPr>
            </w:pPr>
          </w:p>
          <w:p w14:paraId="1E2A6F74"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Komisija predlaže Vladi strukturu za ispunjenje svojih preporuka ili telo koje prati sprovođenje i jača ciljeve ovog akta preko očuvanja sećanja i edukacije javnosti. </w:t>
            </w:r>
          </w:p>
          <w:p w14:paraId="5D027D85"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439642FD"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7694BE6C"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435A1F42"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Pr="00041D98">
              <w:rPr>
                <w:rFonts w:ascii="Times New Roman" w:hAnsi="Times New Roman" w:cs="Times New Roman"/>
                <w:color w:val="0F243E" w:themeColor="text2" w:themeShade="80"/>
                <w:sz w:val="24"/>
                <w:szCs w:val="24"/>
              </w:rPr>
              <w:tab/>
              <w:t xml:space="preserve">Vlada će ozbiljno razmotriti predlog koji Komisija podnese. </w:t>
            </w:r>
          </w:p>
          <w:p w14:paraId="736E01B6" w14:textId="3DF9F110" w:rsidR="006C696F" w:rsidRDefault="006C696F" w:rsidP="004C279F">
            <w:pPr>
              <w:jc w:val="both"/>
              <w:rPr>
                <w:rFonts w:ascii="Times New Roman" w:hAnsi="Times New Roman" w:cs="Times New Roman"/>
                <w:color w:val="0F243E" w:themeColor="text2" w:themeShade="80"/>
                <w:sz w:val="24"/>
                <w:szCs w:val="24"/>
              </w:rPr>
            </w:pPr>
          </w:p>
          <w:p w14:paraId="38A1C0BD" w14:textId="77777777" w:rsidR="00092664" w:rsidRPr="00041D98" w:rsidRDefault="00092664" w:rsidP="004C279F">
            <w:pPr>
              <w:jc w:val="both"/>
              <w:rPr>
                <w:rFonts w:ascii="Times New Roman" w:hAnsi="Times New Roman" w:cs="Times New Roman"/>
                <w:color w:val="0F243E" w:themeColor="text2" w:themeShade="80"/>
                <w:sz w:val="24"/>
                <w:szCs w:val="24"/>
              </w:rPr>
            </w:pPr>
          </w:p>
          <w:p w14:paraId="5E44A20B"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ab/>
              <w:t xml:space="preserve">Vlada će u roku od šest (6) meseci od objavljivanja Konačnog izveštaja od strane Komisije, specifikovati Plan Vlade o </w:t>
            </w:r>
            <w:r w:rsidRPr="00041D98">
              <w:rPr>
                <w:rFonts w:ascii="Times New Roman" w:hAnsi="Times New Roman" w:cs="Times New Roman"/>
                <w:color w:val="0F243E" w:themeColor="text2" w:themeShade="80"/>
                <w:sz w:val="24"/>
                <w:szCs w:val="24"/>
              </w:rPr>
              <w:lastRenderedPageBreak/>
              <w:t xml:space="preserve">sprovođenju Konačnog izveštaja, putem objavljivanja u Službenom listu: </w:t>
            </w:r>
          </w:p>
          <w:p w14:paraId="1664941B" w14:textId="77777777" w:rsidR="00092664" w:rsidRDefault="00092664" w:rsidP="006C696F">
            <w:pPr>
              <w:ind w:left="361"/>
              <w:jc w:val="both"/>
              <w:rPr>
                <w:rFonts w:ascii="Times New Roman" w:hAnsi="Times New Roman" w:cs="Times New Roman"/>
                <w:color w:val="0F243E" w:themeColor="text2" w:themeShade="80"/>
                <w:sz w:val="24"/>
                <w:szCs w:val="24"/>
              </w:rPr>
            </w:pPr>
          </w:p>
          <w:p w14:paraId="0A0974D0" w14:textId="7EC2E8A9"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5.1.</w:t>
            </w:r>
            <w:r w:rsidRPr="00041D98">
              <w:rPr>
                <w:rFonts w:ascii="Times New Roman" w:hAnsi="Times New Roman" w:cs="Times New Roman"/>
                <w:color w:val="0F243E" w:themeColor="text2" w:themeShade="80"/>
                <w:sz w:val="24"/>
                <w:szCs w:val="24"/>
              </w:rPr>
              <w:tab/>
              <w:t xml:space="preserve">specifične preporuke Komisije koje Vlada teži da sprovede, dotične jedinice odgovorne za sprovođenje i vremenske rokove, kao i </w:t>
            </w:r>
          </w:p>
          <w:p w14:paraId="27D309DC" w14:textId="77777777" w:rsidR="006C696F" w:rsidRPr="00041D98" w:rsidRDefault="006C696F" w:rsidP="006C696F">
            <w:pPr>
              <w:ind w:left="361"/>
              <w:jc w:val="both"/>
              <w:rPr>
                <w:rFonts w:ascii="Times New Roman" w:hAnsi="Times New Roman" w:cs="Times New Roman"/>
                <w:color w:val="0F243E" w:themeColor="text2" w:themeShade="80"/>
                <w:sz w:val="24"/>
                <w:szCs w:val="24"/>
              </w:rPr>
            </w:pPr>
          </w:p>
          <w:p w14:paraId="24C4B6F2" w14:textId="77777777" w:rsidR="00092664" w:rsidRDefault="00092664" w:rsidP="006C696F">
            <w:pPr>
              <w:ind w:left="361"/>
              <w:jc w:val="both"/>
              <w:rPr>
                <w:rFonts w:ascii="Times New Roman" w:hAnsi="Times New Roman" w:cs="Times New Roman"/>
                <w:color w:val="0F243E" w:themeColor="text2" w:themeShade="80"/>
                <w:sz w:val="24"/>
                <w:szCs w:val="24"/>
              </w:rPr>
            </w:pPr>
          </w:p>
          <w:p w14:paraId="662DFC89" w14:textId="00D2744F" w:rsidR="00287252" w:rsidRPr="00041D98" w:rsidRDefault="00287252" w:rsidP="006C696F">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5.2.</w:t>
            </w:r>
            <w:r w:rsidRPr="00041D98">
              <w:rPr>
                <w:rFonts w:ascii="Times New Roman" w:hAnsi="Times New Roman" w:cs="Times New Roman"/>
                <w:color w:val="0F243E" w:themeColor="text2" w:themeShade="80"/>
                <w:sz w:val="24"/>
                <w:szCs w:val="24"/>
              </w:rPr>
              <w:tab/>
            </w:r>
            <w:r w:rsidR="00824E78" w:rsidRPr="00041D98">
              <w:rPr>
                <w:rFonts w:ascii="Times New Roman" w:hAnsi="Times New Roman" w:cs="Times New Roman"/>
                <w:color w:val="0F243E" w:themeColor="text2" w:themeShade="80"/>
                <w:sz w:val="24"/>
                <w:szCs w:val="24"/>
              </w:rPr>
              <w:t xml:space="preserve">detaljna obrazloženja o nemogućnosti Vlade da sprovede specifične preporuke Komisije </w:t>
            </w:r>
          </w:p>
          <w:p w14:paraId="0D3DF5C7" w14:textId="77777777" w:rsidR="006C696F" w:rsidRPr="00041D98" w:rsidRDefault="006C696F" w:rsidP="004C279F">
            <w:pPr>
              <w:jc w:val="both"/>
              <w:rPr>
                <w:rFonts w:ascii="Times New Roman" w:hAnsi="Times New Roman" w:cs="Times New Roman"/>
                <w:color w:val="0F243E" w:themeColor="text2" w:themeShade="80"/>
                <w:sz w:val="24"/>
                <w:szCs w:val="24"/>
              </w:rPr>
            </w:pPr>
          </w:p>
          <w:p w14:paraId="1D0A9D40" w14:textId="2A25B98C"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6. </w:t>
            </w:r>
            <w:r w:rsidRPr="00041D98">
              <w:rPr>
                <w:rFonts w:ascii="Times New Roman" w:hAnsi="Times New Roman" w:cs="Times New Roman"/>
                <w:color w:val="0F243E" w:themeColor="text2" w:themeShade="80"/>
                <w:sz w:val="24"/>
                <w:szCs w:val="24"/>
              </w:rPr>
              <w:tab/>
              <w:t xml:space="preserve">predsednik Skupštine će organizovati drugu posebnu (vanrednu) sednicu Skupštine u roku od trideset (30) dana od odgovora Vlade, u skladu sa stavom 5, radi razmatranja i diskutovanja o odgovoru Vlade i uzimanju u obzir svakog daljeg postupka, ukoliko postoji neki postupak koji Skupština </w:t>
            </w:r>
            <w:r w:rsidR="00824E78" w:rsidRPr="00041D98">
              <w:rPr>
                <w:rFonts w:ascii="Times New Roman" w:hAnsi="Times New Roman" w:cs="Times New Roman"/>
                <w:color w:val="0F243E" w:themeColor="text2" w:themeShade="80"/>
                <w:sz w:val="24"/>
                <w:szCs w:val="24"/>
              </w:rPr>
              <w:t>može</w:t>
            </w:r>
            <w:r w:rsidRPr="00041D98">
              <w:rPr>
                <w:rFonts w:ascii="Times New Roman" w:hAnsi="Times New Roman" w:cs="Times New Roman"/>
                <w:color w:val="0F243E" w:themeColor="text2" w:themeShade="80"/>
                <w:sz w:val="24"/>
                <w:szCs w:val="24"/>
              </w:rPr>
              <w:t xml:space="preserve"> preduzme. </w:t>
            </w:r>
          </w:p>
          <w:p w14:paraId="3B3F5E71"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620FF7F" w14:textId="7E424531" w:rsidR="002F53CD" w:rsidRPr="00041D98" w:rsidRDefault="002F53CD" w:rsidP="004C279F">
            <w:pPr>
              <w:jc w:val="both"/>
              <w:rPr>
                <w:rFonts w:ascii="Times New Roman" w:hAnsi="Times New Roman" w:cs="Times New Roman"/>
                <w:color w:val="0F243E" w:themeColor="text2" w:themeShade="80"/>
                <w:sz w:val="24"/>
                <w:szCs w:val="24"/>
              </w:rPr>
            </w:pPr>
          </w:p>
          <w:p w14:paraId="6AF6A8CA" w14:textId="77777777" w:rsidR="002F53CD" w:rsidRPr="00041D98" w:rsidRDefault="002F53CD" w:rsidP="002F53CD">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POGLAVLJE VI</w:t>
            </w:r>
            <w:r w:rsidR="00BE68D2" w:rsidRPr="00041D98">
              <w:rPr>
                <w:rFonts w:ascii="Times New Roman" w:hAnsi="Times New Roman" w:cs="Times New Roman"/>
                <w:b/>
                <w:color w:val="0F243E" w:themeColor="text2" w:themeShade="80"/>
                <w:sz w:val="24"/>
                <w:szCs w:val="24"/>
              </w:rPr>
              <w:t>II</w:t>
            </w:r>
            <w:r w:rsidRPr="00041D98">
              <w:rPr>
                <w:rFonts w:ascii="Times New Roman" w:hAnsi="Times New Roman" w:cs="Times New Roman"/>
                <w:b/>
                <w:color w:val="0F243E" w:themeColor="text2" w:themeShade="80"/>
                <w:sz w:val="24"/>
                <w:szCs w:val="24"/>
              </w:rPr>
              <w:t xml:space="preserve"> -  IZVRŠNI SEKRETARIJAT KOMISIJE</w:t>
            </w:r>
          </w:p>
          <w:p w14:paraId="13B63EC1" w14:textId="77777777" w:rsidR="002F53CD" w:rsidRPr="00041D98" w:rsidRDefault="002F53CD" w:rsidP="002F53CD">
            <w:pPr>
              <w:rPr>
                <w:rFonts w:ascii="Times New Roman" w:hAnsi="Times New Roman" w:cs="Times New Roman"/>
                <w:b/>
                <w:color w:val="0F243E" w:themeColor="text2" w:themeShade="80"/>
                <w:sz w:val="24"/>
                <w:szCs w:val="24"/>
              </w:rPr>
            </w:pPr>
          </w:p>
          <w:p w14:paraId="51921ED8"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E68D2" w:rsidRPr="00041D98">
              <w:rPr>
                <w:rFonts w:ascii="Times New Roman" w:hAnsi="Times New Roman" w:cs="Times New Roman"/>
                <w:b/>
                <w:color w:val="0F243E" w:themeColor="text2" w:themeShade="80"/>
                <w:sz w:val="24"/>
                <w:szCs w:val="24"/>
              </w:rPr>
              <w:t>56</w:t>
            </w:r>
          </w:p>
          <w:p w14:paraId="6DB62F2A"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Organizovanje Sekretarijata</w:t>
            </w:r>
          </w:p>
          <w:p w14:paraId="013C5147"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0206BD61" w14:textId="044C050F"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Pod </w:t>
            </w:r>
            <w:r w:rsidR="006D6FCA" w:rsidRPr="00041D98">
              <w:rPr>
                <w:rFonts w:ascii="Times New Roman" w:hAnsi="Times New Roman" w:cs="Times New Roman"/>
                <w:color w:val="0F243E" w:themeColor="text2" w:themeShade="80"/>
                <w:sz w:val="24"/>
                <w:szCs w:val="24"/>
              </w:rPr>
              <w:t xml:space="preserve">rukovodstvom </w:t>
            </w:r>
            <w:r w:rsidRPr="00041D98">
              <w:rPr>
                <w:rFonts w:ascii="Times New Roman" w:hAnsi="Times New Roman" w:cs="Times New Roman"/>
                <w:color w:val="0F243E" w:themeColor="text2" w:themeShade="80"/>
                <w:sz w:val="24"/>
                <w:szCs w:val="24"/>
              </w:rPr>
              <w:t xml:space="preserve">direktora, a okviru Komisije funkcioniše Sekretarijat, koji pomaže Komisiji u realizovanju njenih dužnosti i odgovornosti. </w:t>
            </w:r>
          </w:p>
          <w:p w14:paraId="1338959C" w14:textId="3AE166F6" w:rsidR="002F53CD" w:rsidRDefault="002F53CD" w:rsidP="002F53CD">
            <w:pPr>
              <w:jc w:val="both"/>
              <w:rPr>
                <w:rFonts w:ascii="Times New Roman" w:hAnsi="Times New Roman" w:cs="Times New Roman"/>
                <w:color w:val="0F243E" w:themeColor="text2" w:themeShade="80"/>
                <w:sz w:val="24"/>
                <w:szCs w:val="24"/>
              </w:rPr>
            </w:pPr>
          </w:p>
          <w:p w14:paraId="4C06D7E8" w14:textId="77777777" w:rsidR="006454D6" w:rsidRDefault="006454D6" w:rsidP="002F53CD">
            <w:pPr>
              <w:jc w:val="both"/>
              <w:rPr>
                <w:rFonts w:ascii="Times New Roman" w:hAnsi="Times New Roman" w:cs="Times New Roman"/>
                <w:color w:val="0F243E" w:themeColor="text2" w:themeShade="80"/>
                <w:sz w:val="24"/>
                <w:szCs w:val="24"/>
              </w:rPr>
            </w:pPr>
          </w:p>
          <w:p w14:paraId="3D95C350" w14:textId="77777777" w:rsidR="006454D6" w:rsidRPr="00041D98" w:rsidRDefault="006454D6" w:rsidP="002F53CD">
            <w:pPr>
              <w:jc w:val="both"/>
              <w:rPr>
                <w:rFonts w:ascii="Times New Roman" w:hAnsi="Times New Roman" w:cs="Times New Roman"/>
                <w:color w:val="0F243E" w:themeColor="text2" w:themeShade="80"/>
                <w:sz w:val="24"/>
                <w:szCs w:val="24"/>
              </w:rPr>
            </w:pPr>
          </w:p>
          <w:p w14:paraId="7CD04B79" w14:textId="77777777"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U okviru Sekretarijata funkcionišu jedinice za profesionalnu podršku, a koje se sastoje od stručnog osoblja profilisanog na relevantnim poljima, a koje direktno podržavaju stručan rad članova Komisije. </w:t>
            </w:r>
          </w:p>
          <w:p w14:paraId="5DEC5DF0"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4FDC9920" w14:textId="77777777"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Određene jedinice Sekretarijata će imati svoje odgovornosti i funkcije, kako je predviđeno Poslovnikom o radu Komisije. </w:t>
            </w:r>
          </w:p>
          <w:p w14:paraId="5CEB51C4"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4AACB0AE"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5E02F34D" w14:textId="77777777"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Direktor i zaposleni u Sekretarijatu podležu </w:t>
            </w:r>
            <w:r w:rsidR="00AA756D" w:rsidRPr="00041D98">
              <w:rPr>
                <w:rFonts w:ascii="Times New Roman" w:hAnsi="Times New Roman" w:cs="Times New Roman"/>
                <w:color w:val="0F243E" w:themeColor="text2" w:themeShade="80"/>
                <w:sz w:val="24"/>
                <w:szCs w:val="24"/>
              </w:rPr>
              <w:t>dotičnom zakonodavstvu na snazi</w:t>
            </w:r>
            <w:r w:rsidRPr="00041D98">
              <w:rPr>
                <w:rFonts w:ascii="Times New Roman" w:hAnsi="Times New Roman" w:cs="Times New Roman"/>
                <w:color w:val="0F243E" w:themeColor="text2" w:themeShade="80"/>
                <w:sz w:val="24"/>
                <w:szCs w:val="24"/>
              </w:rPr>
              <w:t xml:space="preserve">. </w:t>
            </w:r>
          </w:p>
          <w:p w14:paraId="323CC6FC"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60AA8E9B" w14:textId="77777777" w:rsidR="00251ED1" w:rsidRPr="00041D98" w:rsidRDefault="00251ED1" w:rsidP="002F53CD">
            <w:pPr>
              <w:jc w:val="center"/>
              <w:rPr>
                <w:rFonts w:ascii="Times New Roman" w:hAnsi="Times New Roman" w:cs="Times New Roman"/>
                <w:b/>
                <w:color w:val="0F243E" w:themeColor="text2" w:themeShade="80"/>
                <w:sz w:val="24"/>
                <w:szCs w:val="24"/>
              </w:rPr>
            </w:pPr>
          </w:p>
          <w:p w14:paraId="0A2DC114"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E68D2" w:rsidRPr="00041D98">
              <w:rPr>
                <w:rFonts w:ascii="Times New Roman" w:hAnsi="Times New Roman" w:cs="Times New Roman"/>
                <w:b/>
                <w:color w:val="0F243E" w:themeColor="text2" w:themeShade="80"/>
                <w:sz w:val="24"/>
                <w:szCs w:val="24"/>
              </w:rPr>
              <w:t>57</w:t>
            </w:r>
          </w:p>
          <w:p w14:paraId="1854DDE8"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Funkcije Sekretarijata</w:t>
            </w:r>
          </w:p>
          <w:p w14:paraId="0AD1C542" w14:textId="77777777" w:rsidR="002F53CD" w:rsidRPr="00041D98" w:rsidRDefault="002F53CD" w:rsidP="002F53CD">
            <w:pPr>
              <w:jc w:val="center"/>
              <w:rPr>
                <w:rFonts w:ascii="Times New Roman" w:hAnsi="Times New Roman" w:cs="Times New Roman"/>
                <w:color w:val="0F243E" w:themeColor="text2" w:themeShade="80"/>
                <w:sz w:val="24"/>
                <w:szCs w:val="24"/>
              </w:rPr>
            </w:pPr>
          </w:p>
          <w:p w14:paraId="2C891C64" w14:textId="77777777"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Sekretarijat vrši sledeće dužnosti i odgovornosti: </w:t>
            </w:r>
          </w:p>
          <w:p w14:paraId="5BC5BD85" w14:textId="77777777" w:rsidR="00092664" w:rsidRDefault="00092664" w:rsidP="002F53CD">
            <w:pPr>
              <w:ind w:left="361"/>
              <w:jc w:val="both"/>
              <w:rPr>
                <w:rFonts w:ascii="Times New Roman" w:hAnsi="Times New Roman" w:cs="Times New Roman"/>
                <w:color w:val="0F243E" w:themeColor="text2" w:themeShade="80"/>
                <w:sz w:val="24"/>
                <w:szCs w:val="24"/>
              </w:rPr>
            </w:pPr>
          </w:p>
          <w:p w14:paraId="2312F0A3" w14:textId="7C8D821E"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1.1. </w:t>
            </w:r>
            <w:r w:rsidRPr="00041D98">
              <w:rPr>
                <w:rFonts w:ascii="Times New Roman" w:hAnsi="Times New Roman" w:cs="Times New Roman"/>
                <w:color w:val="0F243E" w:themeColor="text2" w:themeShade="80"/>
                <w:sz w:val="24"/>
                <w:szCs w:val="24"/>
              </w:rPr>
              <w:tab/>
              <w:t xml:space="preserve">pruža, stručnu tehničku, administrativnu i operativnu podršku Komisiji; </w:t>
            </w:r>
          </w:p>
          <w:p w14:paraId="28A65B8F"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11133539" w14:textId="539748A3"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1.2. </w:t>
            </w:r>
            <w:r w:rsidRPr="00041D98">
              <w:rPr>
                <w:rFonts w:ascii="Times New Roman" w:hAnsi="Times New Roman" w:cs="Times New Roman"/>
                <w:color w:val="0F243E" w:themeColor="text2" w:themeShade="80"/>
                <w:sz w:val="24"/>
                <w:szCs w:val="24"/>
              </w:rPr>
              <w:tab/>
              <w:t>sprovodi sve dužnosti i odgovornosti koje određuje Komisija unutar okvira</w:t>
            </w:r>
            <w:r w:rsidR="006D6FCA" w:rsidRPr="00041D98">
              <w:rPr>
                <w:rFonts w:ascii="Times New Roman" w:hAnsi="Times New Roman" w:cs="Times New Roman"/>
                <w:color w:val="0F243E" w:themeColor="text2" w:themeShade="80"/>
                <w:sz w:val="24"/>
                <w:szCs w:val="24"/>
              </w:rPr>
              <w:t xml:space="preserve"> određenog</w:t>
            </w:r>
            <w:r w:rsidRPr="00041D98">
              <w:rPr>
                <w:rFonts w:ascii="Times New Roman" w:hAnsi="Times New Roman" w:cs="Times New Roman"/>
                <w:color w:val="0F243E" w:themeColor="text2" w:themeShade="80"/>
                <w:sz w:val="24"/>
                <w:szCs w:val="24"/>
              </w:rPr>
              <w:t xml:space="preserve"> budžeta</w:t>
            </w:r>
          </w:p>
          <w:p w14:paraId="3C938475" w14:textId="54A92135" w:rsidR="002F53CD" w:rsidRPr="00041D98" w:rsidRDefault="002F53CD" w:rsidP="00AC2629">
            <w:pPr>
              <w:jc w:val="both"/>
              <w:rPr>
                <w:rFonts w:ascii="Times New Roman" w:hAnsi="Times New Roman" w:cs="Times New Roman"/>
                <w:color w:val="0F243E" w:themeColor="text2" w:themeShade="80"/>
                <w:sz w:val="24"/>
                <w:szCs w:val="24"/>
              </w:rPr>
            </w:pPr>
          </w:p>
          <w:p w14:paraId="024D62B6"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1.3. </w:t>
            </w:r>
            <w:r w:rsidRPr="00041D98">
              <w:rPr>
                <w:rFonts w:ascii="Times New Roman" w:hAnsi="Times New Roman" w:cs="Times New Roman"/>
                <w:color w:val="0F243E" w:themeColor="text2" w:themeShade="80"/>
                <w:sz w:val="24"/>
                <w:szCs w:val="24"/>
              </w:rPr>
              <w:tab/>
              <w:t>priprema predlog godišnjeg budžeta Komisije koji predstavlja Komisiji na usvajanje</w:t>
            </w:r>
          </w:p>
          <w:p w14:paraId="6DD08A4D"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74568FED"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1.4. upravlja usvojenim budžetom Komisije; </w:t>
            </w:r>
          </w:p>
          <w:p w14:paraId="37DC73DB"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1F555CAC"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1.5. u skladu sa nalozima Komisije sastavlja akte, izveštaje, istraživanja i dopise koji su neophodni za vršenje funkcija Komisije i sprovođenje ovog normativnog akta; </w:t>
            </w:r>
          </w:p>
          <w:p w14:paraId="71B6B8AA" w14:textId="07975585" w:rsidR="002F53CD" w:rsidRPr="00041D98" w:rsidRDefault="002F53CD" w:rsidP="00AC2629">
            <w:pPr>
              <w:jc w:val="both"/>
              <w:rPr>
                <w:rFonts w:ascii="Times New Roman" w:hAnsi="Times New Roman" w:cs="Times New Roman"/>
                <w:color w:val="0F243E" w:themeColor="text2" w:themeShade="80"/>
                <w:sz w:val="24"/>
                <w:szCs w:val="24"/>
              </w:rPr>
            </w:pPr>
          </w:p>
          <w:p w14:paraId="09D74CCB"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1.6. odgovoran je za vršenje drugih funkcija i odgovornosti određenih Poslovnikom o radu Komisije. </w:t>
            </w:r>
          </w:p>
          <w:p w14:paraId="23A9C51D"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1574A46D" w14:textId="01C9213D" w:rsidR="00251ED1" w:rsidRPr="00041D98" w:rsidRDefault="00251ED1" w:rsidP="00AC2629">
            <w:pPr>
              <w:rPr>
                <w:rFonts w:ascii="Times New Roman" w:hAnsi="Times New Roman" w:cs="Times New Roman"/>
                <w:b/>
                <w:color w:val="0F243E" w:themeColor="text2" w:themeShade="80"/>
                <w:sz w:val="24"/>
                <w:szCs w:val="24"/>
              </w:rPr>
            </w:pPr>
          </w:p>
          <w:p w14:paraId="36D4B534"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E68D2" w:rsidRPr="00041D98">
              <w:rPr>
                <w:rFonts w:ascii="Times New Roman" w:hAnsi="Times New Roman" w:cs="Times New Roman"/>
                <w:b/>
                <w:color w:val="0F243E" w:themeColor="text2" w:themeShade="80"/>
                <w:sz w:val="24"/>
                <w:szCs w:val="24"/>
              </w:rPr>
              <w:t>58</w:t>
            </w:r>
          </w:p>
          <w:p w14:paraId="193849EF"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Direktor Sekretarijata</w:t>
            </w:r>
          </w:p>
          <w:p w14:paraId="1F791896"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03B10644" w14:textId="736AB1B7"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Direktor </w:t>
            </w:r>
            <w:r w:rsidR="006D6FCA" w:rsidRPr="00041D98">
              <w:rPr>
                <w:rFonts w:ascii="Times New Roman" w:hAnsi="Times New Roman" w:cs="Times New Roman"/>
                <w:color w:val="0F243E" w:themeColor="text2" w:themeShade="80"/>
                <w:sz w:val="24"/>
                <w:szCs w:val="24"/>
              </w:rPr>
              <w:t>S</w:t>
            </w:r>
            <w:r w:rsidRPr="00041D98">
              <w:rPr>
                <w:rFonts w:ascii="Times New Roman" w:hAnsi="Times New Roman" w:cs="Times New Roman"/>
                <w:color w:val="0F243E" w:themeColor="text2" w:themeShade="80"/>
                <w:sz w:val="24"/>
                <w:szCs w:val="24"/>
              </w:rPr>
              <w:t>ekretarijata:</w:t>
            </w:r>
          </w:p>
          <w:p w14:paraId="394A1507"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6A157B77" w14:textId="1B25F535"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 </w:t>
            </w:r>
            <w:r w:rsidR="002F53CD" w:rsidRPr="00041D98">
              <w:rPr>
                <w:rFonts w:ascii="Times New Roman" w:hAnsi="Times New Roman" w:cs="Times New Roman"/>
                <w:color w:val="0F243E" w:themeColor="text2" w:themeShade="80"/>
                <w:sz w:val="24"/>
                <w:szCs w:val="24"/>
              </w:rPr>
              <w:t>je glavni administrativni službenik;</w:t>
            </w:r>
          </w:p>
          <w:p w14:paraId="552E80D6"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74116E33" w14:textId="4D8E1D56"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1.2. </w:t>
            </w:r>
            <w:r w:rsidR="002F53CD" w:rsidRPr="00041D98">
              <w:rPr>
                <w:rFonts w:ascii="Times New Roman" w:hAnsi="Times New Roman" w:cs="Times New Roman"/>
                <w:color w:val="0F243E" w:themeColor="text2" w:themeShade="80"/>
                <w:sz w:val="24"/>
                <w:szCs w:val="24"/>
              </w:rPr>
              <w:t>izveštava Komisiji i glavnom povereniku;</w:t>
            </w:r>
          </w:p>
          <w:p w14:paraId="5BBDA046"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51D1947A" w14:textId="2E26A34B" w:rsidR="002F53CD" w:rsidRPr="00041D98" w:rsidRDefault="002F53CD" w:rsidP="00AC262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t>odgovoran je za stvaranje i upravljanje upravnim, finansijskim, logističkim siste</w:t>
            </w:r>
            <w:r w:rsidR="00AC2629">
              <w:rPr>
                <w:rFonts w:ascii="Times New Roman" w:hAnsi="Times New Roman" w:cs="Times New Roman"/>
                <w:color w:val="0F243E" w:themeColor="text2" w:themeShade="80"/>
                <w:sz w:val="24"/>
                <w:szCs w:val="24"/>
              </w:rPr>
              <w:t xml:space="preserve">mima i osobljem Sekretarijata; </w:t>
            </w:r>
          </w:p>
          <w:p w14:paraId="7039F225" w14:textId="026359EB"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1.4. </w:t>
            </w:r>
            <w:r w:rsidR="002F53CD" w:rsidRPr="00041D98">
              <w:rPr>
                <w:rFonts w:ascii="Times New Roman" w:hAnsi="Times New Roman" w:cs="Times New Roman"/>
                <w:color w:val="0F243E" w:themeColor="text2" w:themeShade="80"/>
                <w:sz w:val="24"/>
                <w:szCs w:val="24"/>
              </w:rPr>
              <w:t xml:space="preserve">obezbeđuje sprovođenja odluka, politika i ostalih mera Komisije efikasno i efektivno; </w:t>
            </w:r>
          </w:p>
          <w:p w14:paraId="7A0B6FDF"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23CFB6B9" w14:textId="51E88C96"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1.5. </w:t>
            </w:r>
            <w:r w:rsidR="002F53CD" w:rsidRPr="00041D98">
              <w:rPr>
                <w:rFonts w:ascii="Times New Roman" w:hAnsi="Times New Roman" w:cs="Times New Roman"/>
                <w:color w:val="0F243E" w:themeColor="text2" w:themeShade="80"/>
                <w:sz w:val="24"/>
                <w:szCs w:val="24"/>
              </w:rPr>
              <w:t xml:space="preserve">odgovoran je pred Komisijom za efikasno i efektivno upravljanje Sekretarijatom; </w:t>
            </w:r>
          </w:p>
          <w:p w14:paraId="3DEA03DD" w14:textId="379BA3C3" w:rsidR="002F53CD" w:rsidRPr="00041D98" w:rsidRDefault="002F53CD" w:rsidP="00AC2629">
            <w:pPr>
              <w:jc w:val="both"/>
              <w:rPr>
                <w:rFonts w:ascii="Times New Roman" w:hAnsi="Times New Roman" w:cs="Times New Roman"/>
                <w:color w:val="0F243E" w:themeColor="text2" w:themeShade="80"/>
                <w:sz w:val="24"/>
                <w:szCs w:val="24"/>
              </w:rPr>
            </w:pPr>
          </w:p>
          <w:p w14:paraId="55A30070" w14:textId="3EC3542B"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1.6. </w:t>
            </w:r>
            <w:r w:rsidR="002F53CD" w:rsidRPr="00041D98">
              <w:rPr>
                <w:rFonts w:ascii="Times New Roman" w:hAnsi="Times New Roman" w:cs="Times New Roman"/>
                <w:color w:val="0F243E" w:themeColor="text2" w:themeShade="80"/>
                <w:sz w:val="24"/>
                <w:szCs w:val="24"/>
              </w:rPr>
              <w:t>učestvuje na sastancima Komisije, bez prava glasa, i odgovara na sve zahteve Komisije za informacijama;</w:t>
            </w:r>
          </w:p>
          <w:p w14:paraId="6954A9A4"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6FFCFA6D"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57201F7B" w14:textId="3948D460"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1.7. </w:t>
            </w:r>
            <w:r w:rsidR="002F53CD" w:rsidRPr="00041D98">
              <w:rPr>
                <w:rFonts w:ascii="Times New Roman" w:hAnsi="Times New Roman" w:cs="Times New Roman"/>
                <w:color w:val="0F243E" w:themeColor="text2" w:themeShade="80"/>
                <w:sz w:val="24"/>
                <w:szCs w:val="24"/>
              </w:rPr>
              <w:t xml:space="preserve">odgovoran je za upravljanje zaposlenima u Sekretarijatu; </w:t>
            </w:r>
          </w:p>
          <w:p w14:paraId="23AB60A5" w14:textId="77777777" w:rsidR="00AC2629" w:rsidRDefault="00AC2629" w:rsidP="002F53CD">
            <w:pPr>
              <w:ind w:left="361"/>
              <w:jc w:val="both"/>
              <w:rPr>
                <w:rFonts w:ascii="Times New Roman" w:hAnsi="Times New Roman" w:cs="Times New Roman"/>
                <w:color w:val="0F243E" w:themeColor="text2" w:themeShade="80"/>
                <w:sz w:val="24"/>
                <w:szCs w:val="24"/>
              </w:rPr>
            </w:pPr>
          </w:p>
          <w:p w14:paraId="0664A381" w14:textId="3EF6F896"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1.8.</w:t>
            </w:r>
            <w:r w:rsidRPr="00041D98">
              <w:rPr>
                <w:rFonts w:ascii="Times New Roman" w:hAnsi="Times New Roman" w:cs="Times New Roman"/>
                <w:color w:val="0F243E" w:themeColor="text2" w:themeShade="80"/>
                <w:sz w:val="24"/>
                <w:szCs w:val="24"/>
              </w:rPr>
              <w:tab/>
              <w:t>odgovoran je za upravljanje finansijama i ostalim izvorima finansiranja;</w:t>
            </w:r>
          </w:p>
          <w:p w14:paraId="5DE13BF7"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24C66419" w14:textId="60F95055"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1.9. </w:t>
            </w:r>
            <w:r w:rsidR="002F53CD" w:rsidRPr="00041D98">
              <w:rPr>
                <w:rFonts w:ascii="Times New Roman" w:hAnsi="Times New Roman" w:cs="Times New Roman"/>
                <w:color w:val="0F243E" w:themeColor="text2" w:themeShade="80"/>
                <w:sz w:val="24"/>
                <w:szCs w:val="24"/>
              </w:rPr>
              <w:t xml:space="preserve">pruža </w:t>
            </w:r>
            <w:r w:rsidR="006D6FCA" w:rsidRPr="00041D98">
              <w:rPr>
                <w:rFonts w:ascii="Times New Roman" w:hAnsi="Times New Roman" w:cs="Times New Roman"/>
                <w:color w:val="0F243E" w:themeColor="text2" w:themeShade="80"/>
                <w:sz w:val="24"/>
                <w:szCs w:val="24"/>
              </w:rPr>
              <w:t xml:space="preserve">nepristrasne </w:t>
            </w:r>
            <w:r w:rsidR="00AA756D" w:rsidRPr="00041D98">
              <w:rPr>
                <w:rFonts w:ascii="Times New Roman" w:hAnsi="Times New Roman" w:cs="Times New Roman"/>
                <w:color w:val="0F243E" w:themeColor="text2" w:themeShade="80"/>
                <w:sz w:val="24"/>
                <w:szCs w:val="24"/>
              </w:rPr>
              <w:t xml:space="preserve">i </w:t>
            </w:r>
            <w:r w:rsidR="006D6FCA" w:rsidRPr="00041D98">
              <w:rPr>
                <w:rFonts w:ascii="Times New Roman" w:hAnsi="Times New Roman" w:cs="Times New Roman"/>
                <w:color w:val="0F243E" w:themeColor="text2" w:themeShade="80"/>
                <w:sz w:val="24"/>
                <w:szCs w:val="24"/>
              </w:rPr>
              <w:t xml:space="preserve">profesionlane savete </w:t>
            </w:r>
            <w:r w:rsidR="002F53CD" w:rsidRPr="00041D98">
              <w:rPr>
                <w:rFonts w:ascii="Times New Roman" w:hAnsi="Times New Roman" w:cs="Times New Roman"/>
                <w:color w:val="0F243E" w:themeColor="text2" w:themeShade="80"/>
                <w:sz w:val="24"/>
                <w:szCs w:val="24"/>
              </w:rPr>
              <w:t>Komisiji;</w:t>
            </w:r>
          </w:p>
          <w:p w14:paraId="595A572C" w14:textId="07B1B2B4" w:rsidR="002F53CD" w:rsidRPr="00041D98" w:rsidRDefault="002F53CD" w:rsidP="002F53CD">
            <w:pPr>
              <w:jc w:val="both"/>
              <w:rPr>
                <w:rFonts w:ascii="Times New Roman" w:hAnsi="Times New Roman" w:cs="Times New Roman"/>
                <w:color w:val="0F243E" w:themeColor="text2" w:themeShade="80"/>
                <w:sz w:val="24"/>
                <w:szCs w:val="24"/>
              </w:rPr>
            </w:pPr>
          </w:p>
          <w:p w14:paraId="79CF2A1E" w14:textId="4B1B7F65"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1.10. </w:t>
            </w:r>
            <w:r w:rsidR="002F53CD" w:rsidRPr="00041D98">
              <w:rPr>
                <w:rFonts w:ascii="Times New Roman" w:hAnsi="Times New Roman" w:cs="Times New Roman"/>
                <w:color w:val="0F243E" w:themeColor="text2" w:themeShade="80"/>
                <w:sz w:val="24"/>
                <w:szCs w:val="24"/>
              </w:rPr>
              <w:t xml:space="preserve">odgovoran je za upravljanje, održavanje i zaštitu sredstava i imovine Komisije; </w:t>
            </w:r>
          </w:p>
          <w:p w14:paraId="1B8FB9C3"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73D620DD" w14:textId="25C8435B"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1.11. </w:t>
            </w:r>
            <w:r w:rsidR="002F53CD" w:rsidRPr="00041D98">
              <w:rPr>
                <w:rFonts w:ascii="Times New Roman" w:hAnsi="Times New Roman" w:cs="Times New Roman"/>
                <w:color w:val="0F243E" w:themeColor="text2" w:themeShade="80"/>
                <w:sz w:val="24"/>
                <w:szCs w:val="24"/>
              </w:rPr>
              <w:t xml:space="preserve">upravlja protokom informacija u Komisiji; </w:t>
            </w:r>
          </w:p>
          <w:p w14:paraId="78B7B2DF"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115C490B" w14:textId="36D18149" w:rsidR="002F53CD" w:rsidRPr="00041D98" w:rsidRDefault="00AC2629" w:rsidP="00AC2629">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1.12. </w:t>
            </w:r>
            <w:r w:rsidR="002F53CD" w:rsidRPr="00041D98">
              <w:rPr>
                <w:rFonts w:ascii="Times New Roman" w:hAnsi="Times New Roman" w:cs="Times New Roman"/>
                <w:color w:val="0F243E" w:themeColor="text2" w:themeShade="80"/>
                <w:sz w:val="24"/>
                <w:szCs w:val="24"/>
              </w:rPr>
              <w:t>sarađuje i koordinira p</w:t>
            </w:r>
            <w:r>
              <w:rPr>
                <w:rFonts w:ascii="Times New Roman" w:hAnsi="Times New Roman" w:cs="Times New Roman"/>
                <w:color w:val="0F243E" w:themeColor="text2" w:themeShade="80"/>
                <w:sz w:val="24"/>
                <w:szCs w:val="24"/>
              </w:rPr>
              <w:t>oslove sa drugim institucijama;</w:t>
            </w:r>
          </w:p>
          <w:p w14:paraId="1C6AEC7C" w14:textId="6C7BE114"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1.13. </w:t>
            </w:r>
            <w:r w:rsidR="002F53CD" w:rsidRPr="00041D98">
              <w:rPr>
                <w:rFonts w:ascii="Times New Roman" w:hAnsi="Times New Roman" w:cs="Times New Roman"/>
                <w:color w:val="0F243E" w:themeColor="text2" w:themeShade="80"/>
                <w:sz w:val="24"/>
                <w:szCs w:val="24"/>
              </w:rPr>
              <w:t xml:space="preserve">vrši i ostale dužnosti i odgovornosti koje odredi ova Komisija, normativni akt, zakon ili drugi podzakonski akti. </w:t>
            </w:r>
          </w:p>
          <w:p w14:paraId="4CFF2172" w14:textId="44136F40" w:rsidR="002F53CD" w:rsidRDefault="002F53CD" w:rsidP="002F53CD">
            <w:pPr>
              <w:jc w:val="both"/>
              <w:rPr>
                <w:rFonts w:ascii="Times New Roman" w:hAnsi="Times New Roman" w:cs="Times New Roman"/>
                <w:color w:val="0F243E" w:themeColor="text2" w:themeShade="80"/>
                <w:sz w:val="24"/>
                <w:szCs w:val="24"/>
              </w:rPr>
            </w:pPr>
          </w:p>
          <w:p w14:paraId="389FD0D4" w14:textId="77777777" w:rsidR="00AC2629" w:rsidRPr="00041D98" w:rsidRDefault="00AC2629" w:rsidP="002F53CD">
            <w:pPr>
              <w:jc w:val="both"/>
              <w:rPr>
                <w:rFonts w:ascii="Times New Roman" w:hAnsi="Times New Roman" w:cs="Times New Roman"/>
                <w:color w:val="0F243E" w:themeColor="text2" w:themeShade="80"/>
                <w:sz w:val="24"/>
                <w:szCs w:val="24"/>
              </w:rPr>
            </w:pPr>
          </w:p>
          <w:p w14:paraId="72B2E86E"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E68D2" w:rsidRPr="00041D98">
              <w:rPr>
                <w:rFonts w:ascii="Times New Roman" w:hAnsi="Times New Roman" w:cs="Times New Roman"/>
                <w:b/>
                <w:color w:val="0F243E" w:themeColor="text2" w:themeShade="80"/>
                <w:sz w:val="24"/>
                <w:szCs w:val="24"/>
              </w:rPr>
              <w:t>59</w:t>
            </w:r>
          </w:p>
          <w:p w14:paraId="548BB1E1"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Imenovanje direktora</w:t>
            </w:r>
          </w:p>
          <w:p w14:paraId="0E33F090"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79A08665" w14:textId="2C160421"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 Direktora, uz neophodne administrativne, finansijske i organizacione sposobnosti,</w:t>
            </w:r>
            <w:r w:rsidR="006D6FCA" w:rsidRPr="00041D98">
              <w:rPr>
                <w:rFonts w:ascii="Times New Roman" w:hAnsi="Times New Roman" w:cs="Times New Roman"/>
                <w:color w:val="0F243E" w:themeColor="text2" w:themeShade="80"/>
                <w:sz w:val="24"/>
                <w:szCs w:val="24"/>
              </w:rPr>
              <w:t xml:space="preserve"> se</w:t>
            </w:r>
            <w:r w:rsidRPr="00041D98">
              <w:rPr>
                <w:rFonts w:ascii="Times New Roman" w:hAnsi="Times New Roman" w:cs="Times New Roman"/>
                <w:color w:val="0F243E" w:themeColor="text2" w:themeShade="80"/>
                <w:sz w:val="24"/>
                <w:szCs w:val="24"/>
              </w:rPr>
              <w:t xml:space="preserve"> bira, imenuje i razrešava, nakon </w:t>
            </w:r>
            <w:r w:rsidR="00A67023" w:rsidRPr="00041D98">
              <w:rPr>
                <w:rFonts w:ascii="Times New Roman" w:hAnsi="Times New Roman" w:cs="Times New Roman"/>
                <w:color w:val="0F243E" w:themeColor="text2" w:themeShade="80"/>
                <w:sz w:val="24"/>
                <w:szCs w:val="24"/>
              </w:rPr>
              <w:t xml:space="preserve">konkurentnog, </w:t>
            </w:r>
            <w:r w:rsidRPr="00041D98">
              <w:rPr>
                <w:rFonts w:ascii="Times New Roman" w:hAnsi="Times New Roman" w:cs="Times New Roman"/>
                <w:color w:val="0F243E" w:themeColor="text2" w:themeShade="80"/>
                <w:sz w:val="24"/>
                <w:szCs w:val="24"/>
              </w:rPr>
              <w:t>meritornog i transparentnog procesa konkurisanja, u skladu sa ovim normativnim aktom, Poslovnikom o radu Komisije i dotičnim zakonodavstvom na snazi.</w:t>
            </w:r>
          </w:p>
          <w:p w14:paraId="28797226" w14:textId="6B33791B" w:rsidR="00AC2629" w:rsidRPr="00041D98" w:rsidRDefault="00AC2629" w:rsidP="002F53CD">
            <w:pPr>
              <w:jc w:val="both"/>
              <w:rPr>
                <w:rFonts w:ascii="Times New Roman" w:hAnsi="Times New Roman" w:cs="Times New Roman"/>
                <w:color w:val="0F243E" w:themeColor="text2" w:themeShade="80"/>
                <w:sz w:val="24"/>
                <w:szCs w:val="24"/>
              </w:rPr>
            </w:pPr>
          </w:p>
          <w:p w14:paraId="4A8759F5" w14:textId="462EF558" w:rsidR="002F53CD" w:rsidRPr="00041D98" w:rsidRDefault="002F53CD" w:rsidP="002F53CD">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Odredbe i procedure izbora, imenovanja i razrešenja poverenika i opšti kriterijumi za izbor poverenika,  važe podjedna</w:t>
            </w:r>
            <w:r w:rsidR="00AC2629">
              <w:rPr>
                <w:rFonts w:ascii="Times New Roman" w:hAnsi="Times New Roman" w:cs="Times New Roman"/>
                <w:color w:val="0F243E" w:themeColor="text2" w:themeShade="80"/>
                <w:sz w:val="24"/>
                <w:szCs w:val="24"/>
              </w:rPr>
              <w:t xml:space="preserve">ko i za imenovanje direktora.  </w:t>
            </w:r>
          </w:p>
          <w:p w14:paraId="4592D775"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2D6079F9" w14:textId="77777777" w:rsidR="00BE68D2" w:rsidRPr="00041D98" w:rsidRDefault="00BE68D2" w:rsidP="002F53CD">
            <w:pPr>
              <w:jc w:val="center"/>
              <w:rPr>
                <w:rFonts w:ascii="Times New Roman" w:hAnsi="Times New Roman" w:cs="Times New Roman"/>
                <w:b/>
                <w:color w:val="0F243E" w:themeColor="text2" w:themeShade="80"/>
                <w:sz w:val="24"/>
                <w:szCs w:val="24"/>
              </w:rPr>
            </w:pPr>
          </w:p>
          <w:p w14:paraId="69341075"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E68D2" w:rsidRPr="00041D98">
              <w:rPr>
                <w:rFonts w:ascii="Times New Roman" w:hAnsi="Times New Roman" w:cs="Times New Roman"/>
                <w:b/>
                <w:color w:val="0F243E" w:themeColor="text2" w:themeShade="80"/>
                <w:sz w:val="24"/>
                <w:szCs w:val="24"/>
              </w:rPr>
              <w:t>60</w:t>
            </w:r>
          </w:p>
          <w:p w14:paraId="0D6851E4"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Angažovanje osoblja Sekretarijata</w:t>
            </w:r>
          </w:p>
          <w:p w14:paraId="761A5531"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6B432FEF" w14:textId="46F8D33A"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F53CD" w:rsidRPr="00041D98">
              <w:rPr>
                <w:rFonts w:ascii="Times New Roman" w:hAnsi="Times New Roman" w:cs="Times New Roman"/>
                <w:color w:val="0F243E" w:themeColor="text2" w:themeShade="80"/>
                <w:sz w:val="24"/>
                <w:szCs w:val="24"/>
              </w:rPr>
              <w:t xml:space="preserve">Osoblje Sekretarijata se bira u okviru budžeta Komisije </w:t>
            </w:r>
            <w:r w:rsidR="00A67023" w:rsidRPr="00041D98">
              <w:rPr>
                <w:rFonts w:ascii="Times New Roman" w:hAnsi="Times New Roman" w:cs="Times New Roman"/>
                <w:color w:val="0F243E" w:themeColor="text2" w:themeShade="80"/>
                <w:sz w:val="24"/>
                <w:szCs w:val="24"/>
              </w:rPr>
              <w:t xml:space="preserve">i </w:t>
            </w:r>
            <w:r w:rsidR="002F53CD" w:rsidRPr="00041D98">
              <w:rPr>
                <w:rFonts w:ascii="Times New Roman" w:hAnsi="Times New Roman" w:cs="Times New Roman"/>
                <w:color w:val="0F243E" w:themeColor="text2" w:themeShade="80"/>
                <w:sz w:val="24"/>
                <w:szCs w:val="24"/>
              </w:rPr>
              <w:t xml:space="preserve">prema organogramu koji će usvojiti Komisija, putem otvorenog procesa konkurisanja i u skladu sa najvišim standardima profesionalne etike, kao i obezbeđujući sveobuhvatnu zastupljenost. </w:t>
            </w:r>
          </w:p>
          <w:p w14:paraId="0B92DCD6"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1C2EBEB5" w14:textId="1328F2E0"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p>
          <w:p w14:paraId="4856EBBD" w14:textId="77777777" w:rsidR="00BE68D2" w:rsidRPr="00041D98" w:rsidRDefault="00BE68D2" w:rsidP="002F53CD">
            <w:pPr>
              <w:jc w:val="both"/>
              <w:rPr>
                <w:rFonts w:ascii="Times New Roman" w:hAnsi="Times New Roman" w:cs="Times New Roman"/>
                <w:color w:val="0F243E" w:themeColor="text2" w:themeShade="80"/>
                <w:sz w:val="24"/>
                <w:szCs w:val="24"/>
              </w:rPr>
            </w:pPr>
          </w:p>
          <w:p w14:paraId="499E7E29" w14:textId="762BE187"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2F53CD" w:rsidRPr="00041D98">
              <w:rPr>
                <w:rFonts w:ascii="Times New Roman" w:hAnsi="Times New Roman" w:cs="Times New Roman"/>
                <w:color w:val="0F243E" w:themeColor="text2" w:themeShade="80"/>
                <w:sz w:val="24"/>
                <w:szCs w:val="24"/>
              </w:rPr>
              <w:t xml:space="preserve">Komisija i direktor obezbeđuju da izbor osoblja Sekretarijata, a posebno onih na visokim pozicijama, budu lica koja su visprena u administrativnim poslovima i upravljanju, da imaju instinkte i sposobnost efektivnog rada pod velikim pritiskom. </w:t>
            </w:r>
          </w:p>
          <w:p w14:paraId="605AD631"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17D7F3D7" w14:textId="17AB7DA6"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3. </w:t>
            </w:r>
            <w:r w:rsidR="002F53CD" w:rsidRPr="00041D98">
              <w:rPr>
                <w:rFonts w:ascii="Times New Roman" w:hAnsi="Times New Roman" w:cs="Times New Roman"/>
                <w:color w:val="0F243E" w:themeColor="text2" w:themeShade="80"/>
                <w:sz w:val="24"/>
                <w:szCs w:val="24"/>
              </w:rPr>
              <w:t xml:space="preserve">Sekretarijat angažuje neke od kategorija koje obuhvataju, ali se ne ograničavaju na stručnjake za ljudska prava, pravnike, istraživače, </w:t>
            </w:r>
            <w:r w:rsidR="00184B3A" w:rsidRPr="00041D98">
              <w:rPr>
                <w:rFonts w:ascii="Times New Roman" w:hAnsi="Times New Roman" w:cs="Times New Roman"/>
                <w:color w:val="0F243E" w:themeColor="text2" w:themeShade="80"/>
                <w:sz w:val="24"/>
                <w:szCs w:val="24"/>
              </w:rPr>
              <w:t>psiho</w:t>
            </w:r>
            <w:r w:rsidR="002F53CD" w:rsidRPr="00041D98">
              <w:rPr>
                <w:rFonts w:ascii="Times New Roman" w:hAnsi="Times New Roman" w:cs="Times New Roman"/>
                <w:color w:val="0F243E" w:themeColor="text2" w:themeShade="80"/>
                <w:sz w:val="24"/>
                <w:szCs w:val="24"/>
              </w:rPr>
              <w:t xml:space="preserve">terapeute ili socijalne radnike, prevodioce, specijaliste za rad na kompjuteru, osoblje za unošenje podataka, kao i </w:t>
            </w:r>
            <w:r w:rsidR="00184B3A" w:rsidRPr="00041D98">
              <w:rPr>
                <w:rFonts w:ascii="Times New Roman" w:hAnsi="Times New Roman" w:cs="Times New Roman"/>
                <w:color w:val="0F243E" w:themeColor="text2" w:themeShade="80"/>
                <w:sz w:val="24"/>
                <w:szCs w:val="24"/>
              </w:rPr>
              <w:t>službenike bezbednosti</w:t>
            </w:r>
            <w:r w:rsidR="002F53CD" w:rsidRPr="00041D98">
              <w:rPr>
                <w:rFonts w:ascii="Times New Roman" w:hAnsi="Times New Roman" w:cs="Times New Roman"/>
                <w:color w:val="0F243E" w:themeColor="text2" w:themeShade="80"/>
                <w:sz w:val="24"/>
                <w:szCs w:val="24"/>
              </w:rPr>
              <w:t xml:space="preserve">. </w:t>
            </w:r>
          </w:p>
          <w:p w14:paraId="52B23102"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190EF285" w14:textId="7D300C23"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4. </w:t>
            </w:r>
            <w:r w:rsidR="002F53CD" w:rsidRPr="00041D98">
              <w:rPr>
                <w:rFonts w:ascii="Times New Roman" w:hAnsi="Times New Roman" w:cs="Times New Roman"/>
                <w:color w:val="0F243E" w:themeColor="text2" w:themeShade="80"/>
                <w:sz w:val="24"/>
                <w:szCs w:val="24"/>
              </w:rPr>
              <w:t xml:space="preserve">Osoblje Sekretarijata potpisuje Izjavu pod zakletvom  u skladu sa Poslovnikom o radu Komisije. </w:t>
            </w:r>
          </w:p>
          <w:p w14:paraId="6D7A9528"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12B90C41" w14:textId="151A32B3"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5. </w:t>
            </w:r>
            <w:r w:rsidR="002F53CD" w:rsidRPr="00041D98">
              <w:rPr>
                <w:rFonts w:ascii="Times New Roman" w:hAnsi="Times New Roman" w:cs="Times New Roman"/>
                <w:color w:val="0F243E" w:themeColor="text2" w:themeShade="80"/>
                <w:sz w:val="24"/>
                <w:szCs w:val="24"/>
              </w:rPr>
              <w:t xml:space="preserve">Osoblje Sekretarijata završava svoj posao, najduže šest meseci nakon objavljivanja Konačnog izveštaja. </w:t>
            </w:r>
          </w:p>
          <w:p w14:paraId="6017E2AB"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0F5F97C9"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BE68D2" w:rsidRPr="00041D98">
              <w:rPr>
                <w:rFonts w:ascii="Times New Roman" w:hAnsi="Times New Roman" w:cs="Times New Roman"/>
                <w:b/>
                <w:color w:val="0F243E" w:themeColor="text2" w:themeShade="80"/>
                <w:sz w:val="24"/>
                <w:szCs w:val="24"/>
              </w:rPr>
              <w:t>61</w:t>
            </w:r>
          </w:p>
          <w:p w14:paraId="614EAF71" w14:textId="77777777" w:rsidR="002F53CD" w:rsidRPr="00041D98" w:rsidRDefault="002F53CD" w:rsidP="002F53CD">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Opšti kriterijumi za izbor osoblja Sekretarijata</w:t>
            </w:r>
          </w:p>
          <w:p w14:paraId="22AD6F73" w14:textId="77777777" w:rsidR="002F53CD" w:rsidRPr="00041D98" w:rsidRDefault="002F53CD" w:rsidP="002F53CD">
            <w:pPr>
              <w:jc w:val="both"/>
              <w:rPr>
                <w:rFonts w:ascii="Times New Roman" w:hAnsi="Times New Roman" w:cs="Times New Roman"/>
                <w:color w:val="0F243E" w:themeColor="text2" w:themeShade="80"/>
                <w:sz w:val="24"/>
                <w:szCs w:val="24"/>
              </w:rPr>
            </w:pPr>
          </w:p>
          <w:p w14:paraId="729949BE" w14:textId="5B80D81E" w:rsidR="002F53CD" w:rsidRPr="00041D98" w:rsidRDefault="00AC2629" w:rsidP="002F53CD">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F53CD" w:rsidRPr="00041D98">
              <w:rPr>
                <w:rFonts w:ascii="Times New Roman" w:hAnsi="Times New Roman" w:cs="Times New Roman"/>
                <w:color w:val="0F243E" w:themeColor="text2" w:themeShade="80"/>
                <w:sz w:val="24"/>
                <w:szCs w:val="24"/>
              </w:rPr>
              <w:t xml:space="preserve">Opšti kriterijumi za izbor osoblja Sekretarijata su: </w:t>
            </w:r>
          </w:p>
          <w:p w14:paraId="7DAEFC59" w14:textId="02F57D0A"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1.1. </w:t>
            </w:r>
            <w:r w:rsidR="002F53CD" w:rsidRPr="00041D98">
              <w:rPr>
                <w:rFonts w:ascii="Times New Roman" w:hAnsi="Times New Roman" w:cs="Times New Roman"/>
                <w:color w:val="0F243E" w:themeColor="text2" w:themeShade="80"/>
                <w:sz w:val="24"/>
                <w:szCs w:val="24"/>
              </w:rPr>
              <w:t xml:space="preserve">da bude državljanin Republike Kosovo; </w:t>
            </w:r>
          </w:p>
          <w:p w14:paraId="3D13EC20"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405662F7" w14:textId="15EC103D"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1.2. </w:t>
            </w:r>
            <w:r w:rsidR="002F53CD" w:rsidRPr="00041D98">
              <w:rPr>
                <w:rFonts w:ascii="Times New Roman" w:hAnsi="Times New Roman" w:cs="Times New Roman"/>
                <w:color w:val="0F243E" w:themeColor="text2" w:themeShade="80"/>
                <w:sz w:val="24"/>
                <w:szCs w:val="24"/>
              </w:rPr>
              <w:t>da ima punu sposobnosti delovanja;</w:t>
            </w:r>
          </w:p>
          <w:p w14:paraId="4D1F6151"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47E5341F" w14:textId="6C0CB743" w:rsidR="002F53CD" w:rsidRPr="00041D98" w:rsidRDefault="00AC2629" w:rsidP="002F53CD">
            <w:pPr>
              <w:ind w:left="361"/>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1.3. </w:t>
            </w:r>
            <w:r w:rsidR="002F53CD" w:rsidRPr="00041D98">
              <w:rPr>
                <w:rFonts w:ascii="Times New Roman" w:hAnsi="Times New Roman" w:cs="Times New Roman"/>
                <w:color w:val="0F243E" w:themeColor="text2" w:themeShade="80"/>
                <w:sz w:val="24"/>
                <w:szCs w:val="24"/>
              </w:rPr>
              <w:t>da vlada jednim od službenih jezika, u skladu sa Zakonom o upotrebi jezika;</w:t>
            </w:r>
          </w:p>
          <w:p w14:paraId="3F0D5EFB" w14:textId="61D97387" w:rsidR="002F53CD" w:rsidRDefault="002F53CD" w:rsidP="002F53CD">
            <w:pPr>
              <w:ind w:left="361"/>
              <w:jc w:val="both"/>
              <w:rPr>
                <w:rFonts w:ascii="Times New Roman" w:hAnsi="Times New Roman" w:cs="Times New Roman"/>
                <w:color w:val="0F243E" w:themeColor="text2" w:themeShade="80"/>
                <w:sz w:val="24"/>
                <w:szCs w:val="24"/>
              </w:rPr>
            </w:pPr>
          </w:p>
          <w:p w14:paraId="6E31F8E0" w14:textId="77777777" w:rsidR="00AC2629" w:rsidRPr="00041D98" w:rsidRDefault="00AC2629" w:rsidP="002F53CD">
            <w:pPr>
              <w:ind w:left="361"/>
              <w:jc w:val="both"/>
              <w:rPr>
                <w:rFonts w:ascii="Times New Roman" w:hAnsi="Times New Roman" w:cs="Times New Roman"/>
                <w:color w:val="0F243E" w:themeColor="text2" w:themeShade="80"/>
                <w:sz w:val="24"/>
                <w:szCs w:val="24"/>
              </w:rPr>
            </w:pPr>
          </w:p>
          <w:p w14:paraId="7F01953A" w14:textId="0B2B9DDA"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BE68D2" w:rsidRPr="00041D98">
              <w:rPr>
                <w:rFonts w:ascii="Times New Roman" w:hAnsi="Times New Roman" w:cs="Times New Roman"/>
                <w:color w:val="0F243E" w:themeColor="text2" w:themeShade="80"/>
                <w:sz w:val="24"/>
                <w:szCs w:val="24"/>
              </w:rPr>
              <w:t>4</w:t>
            </w:r>
            <w:r w:rsidR="00AC2629">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 xml:space="preserve">da nije osuđivan pravosnažnom presudom za voljno izvršenje krivičnog dela; </w:t>
            </w:r>
          </w:p>
          <w:p w14:paraId="6CFD91B7" w14:textId="77777777" w:rsidR="00AC2629" w:rsidRDefault="00AC2629" w:rsidP="002F53CD">
            <w:pPr>
              <w:ind w:left="361"/>
              <w:jc w:val="both"/>
              <w:rPr>
                <w:rFonts w:ascii="Times New Roman" w:hAnsi="Times New Roman" w:cs="Times New Roman"/>
                <w:color w:val="0F243E" w:themeColor="text2" w:themeShade="80"/>
                <w:sz w:val="24"/>
                <w:szCs w:val="24"/>
              </w:rPr>
            </w:pPr>
          </w:p>
          <w:p w14:paraId="7AC6CE4C" w14:textId="66EEAA06" w:rsidR="002F53CD"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AB6D9B" w:rsidRPr="00041D98">
              <w:rPr>
                <w:rFonts w:ascii="Times New Roman" w:hAnsi="Times New Roman" w:cs="Times New Roman"/>
                <w:color w:val="0F243E" w:themeColor="text2" w:themeShade="80"/>
                <w:sz w:val="24"/>
                <w:szCs w:val="24"/>
              </w:rPr>
              <w:t>5</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da nije na snazi disciplinska mera o otpuštanju sa posla;</w:t>
            </w:r>
          </w:p>
          <w:p w14:paraId="37E5401B" w14:textId="77777777" w:rsidR="002F53CD" w:rsidRPr="00041D98" w:rsidRDefault="002F53CD" w:rsidP="002F53CD">
            <w:pPr>
              <w:ind w:left="361"/>
              <w:jc w:val="both"/>
              <w:rPr>
                <w:rFonts w:ascii="Times New Roman" w:hAnsi="Times New Roman" w:cs="Times New Roman"/>
                <w:color w:val="0F243E" w:themeColor="text2" w:themeShade="80"/>
                <w:sz w:val="24"/>
                <w:szCs w:val="24"/>
              </w:rPr>
            </w:pPr>
          </w:p>
          <w:p w14:paraId="70D92771" w14:textId="77777777" w:rsidR="00AB6D9B" w:rsidRPr="00041D98" w:rsidRDefault="002F53CD" w:rsidP="002F53CD">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AB6D9B" w:rsidRPr="00041D98">
              <w:rPr>
                <w:rFonts w:ascii="Times New Roman" w:hAnsi="Times New Roman" w:cs="Times New Roman"/>
                <w:color w:val="0F243E" w:themeColor="text2" w:themeShade="80"/>
                <w:sz w:val="24"/>
                <w:szCs w:val="24"/>
              </w:rPr>
              <w:t>6</w:t>
            </w:r>
            <w:r w:rsidRPr="00041D98">
              <w:rPr>
                <w:rFonts w:ascii="Times New Roman" w:hAnsi="Times New Roman" w:cs="Times New Roman"/>
                <w:color w:val="0F243E" w:themeColor="text2" w:themeShade="80"/>
                <w:sz w:val="24"/>
                <w:szCs w:val="24"/>
              </w:rPr>
              <w:t>.</w:t>
            </w:r>
            <w:r w:rsidRPr="00041D98">
              <w:rPr>
                <w:rFonts w:ascii="Times New Roman" w:hAnsi="Times New Roman" w:cs="Times New Roman"/>
                <w:color w:val="0F243E" w:themeColor="text2" w:themeShade="80"/>
                <w:sz w:val="24"/>
                <w:szCs w:val="24"/>
              </w:rPr>
              <w:tab/>
              <w:t xml:space="preserve">da imaju nivo obrazovanja i radno iskustvo traženo za određenu poziciju, kategoriju, klasu ili grupu, i  </w:t>
            </w:r>
          </w:p>
          <w:p w14:paraId="55CB1FDF" w14:textId="77777777" w:rsidR="00AB6D9B" w:rsidRPr="00041D98" w:rsidRDefault="00AB6D9B" w:rsidP="002F53CD">
            <w:pPr>
              <w:ind w:left="361"/>
              <w:jc w:val="both"/>
              <w:rPr>
                <w:rFonts w:ascii="Times New Roman" w:hAnsi="Times New Roman" w:cs="Times New Roman"/>
                <w:color w:val="0F243E" w:themeColor="text2" w:themeShade="80"/>
                <w:sz w:val="24"/>
                <w:szCs w:val="24"/>
              </w:rPr>
            </w:pPr>
          </w:p>
          <w:p w14:paraId="6C9297BC" w14:textId="77777777" w:rsidR="00AB6D9B" w:rsidRPr="00041D98" w:rsidRDefault="00AB6D9B" w:rsidP="002F53CD">
            <w:pPr>
              <w:ind w:left="361"/>
              <w:jc w:val="both"/>
              <w:rPr>
                <w:rFonts w:ascii="Times New Roman" w:hAnsi="Times New Roman" w:cs="Times New Roman"/>
                <w:color w:val="0F243E" w:themeColor="text2" w:themeShade="80"/>
                <w:sz w:val="24"/>
                <w:szCs w:val="24"/>
              </w:rPr>
            </w:pPr>
          </w:p>
          <w:p w14:paraId="4ED3EC73" w14:textId="77777777" w:rsidR="002F53CD" w:rsidRPr="00041D98" w:rsidRDefault="002F53CD" w:rsidP="00AB6D9B">
            <w:pPr>
              <w:pStyle w:val="ListParagraph"/>
              <w:numPr>
                <w:ilvl w:val="1"/>
                <w:numId w:val="2"/>
              </w:numPr>
              <w:ind w:left="366"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da uspešno prođu procedure </w:t>
            </w:r>
            <w:r w:rsidR="00AA756D" w:rsidRPr="00041D98">
              <w:rPr>
                <w:rFonts w:ascii="Times New Roman" w:hAnsi="Times New Roman" w:cs="Times New Roman"/>
                <w:color w:val="0F243E" w:themeColor="text2" w:themeShade="80"/>
                <w:sz w:val="24"/>
                <w:szCs w:val="24"/>
              </w:rPr>
              <w:t>zapošljavanja</w:t>
            </w:r>
            <w:r w:rsidRPr="00041D98">
              <w:rPr>
                <w:rFonts w:ascii="Times New Roman" w:hAnsi="Times New Roman" w:cs="Times New Roman"/>
                <w:color w:val="0F243E" w:themeColor="text2" w:themeShade="80"/>
                <w:sz w:val="24"/>
                <w:szCs w:val="24"/>
              </w:rPr>
              <w:t xml:space="preserve">, u skladu sa ovim normativnim aktom i Polovnikom o radu Komisije. </w:t>
            </w:r>
          </w:p>
          <w:p w14:paraId="5B125D96" w14:textId="43B37BBD" w:rsidR="00BE68D2" w:rsidRDefault="00BE68D2" w:rsidP="004C279F">
            <w:pPr>
              <w:jc w:val="both"/>
              <w:rPr>
                <w:rFonts w:ascii="Times New Roman" w:hAnsi="Times New Roman" w:cs="Times New Roman"/>
                <w:color w:val="0F243E" w:themeColor="text2" w:themeShade="80"/>
                <w:sz w:val="24"/>
                <w:szCs w:val="24"/>
              </w:rPr>
            </w:pPr>
          </w:p>
          <w:p w14:paraId="579ED91A" w14:textId="51174B22" w:rsidR="00AC2629" w:rsidRDefault="00AC2629" w:rsidP="004C279F">
            <w:pPr>
              <w:jc w:val="both"/>
              <w:rPr>
                <w:rFonts w:ascii="Times New Roman" w:hAnsi="Times New Roman" w:cs="Times New Roman"/>
                <w:color w:val="0F243E" w:themeColor="text2" w:themeShade="80"/>
                <w:sz w:val="24"/>
                <w:szCs w:val="24"/>
              </w:rPr>
            </w:pPr>
          </w:p>
          <w:p w14:paraId="05AA31B8" w14:textId="1CE523E5" w:rsidR="00AC2629" w:rsidRDefault="00AC2629" w:rsidP="004C279F">
            <w:pPr>
              <w:jc w:val="both"/>
              <w:rPr>
                <w:rFonts w:ascii="Times New Roman" w:hAnsi="Times New Roman" w:cs="Times New Roman"/>
                <w:color w:val="0F243E" w:themeColor="text2" w:themeShade="80"/>
                <w:sz w:val="24"/>
                <w:szCs w:val="24"/>
              </w:rPr>
            </w:pPr>
          </w:p>
          <w:p w14:paraId="1D9EBE24" w14:textId="34CA46CC" w:rsidR="00AC2629" w:rsidRDefault="00AC2629" w:rsidP="004C279F">
            <w:pPr>
              <w:jc w:val="both"/>
              <w:rPr>
                <w:rFonts w:ascii="Times New Roman" w:hAnsi="Times New Roman" w:cs="Times New Roman"/>
                <w:color w:val="0F243E" w:themeColor="text2" w:themeShade="80"/>
                <w:sz w:val="24"/>
                <w:szCs w:val="24"/>
              </w:rPr>
            </w:pPr>
          </w:p>
          <w:p w14:paraId="4F0ABFDF" w14:textId="1584C5A8" w:rsidR="00AC2629" w:rsidRDefault="00AC2629" w:rsidP="004C279F">
            <w:pPr>
              <w:jc w:val="both"/>
              <w:rPr>
                <w:rFonts w:ascii="Times New Roman" w:hAnsi="Times New Roman" w:cs="Times New Roman"/>
                <w:color w:val="0F243E" w:themeColor="text2" w:themeShade="80"/>
                <w:sz w:val="24"/>
                <w:szCs w:val="24"/>
              </w:rPr>
            </w:pPr>
          </w:p>
          <w:p w14:paraId="219F866A" w14:textId="77777777" w:rsidR="00AC2629" w:rsidRPr="00041D98" w:rsidRDefault="00AC2629" w:rsidP="004C279F">
            <w:pPr>
              <w:jc w:val="both"/>
              <w:rPr>
                <w:rFonts w:ascii="Times New Roman" w:hAnsi="Times New Roman" w:cs="Times New Roman"/>
                <w:color w:val="0F243E" w:themeColor="text2" w:themeShade="80"/>
                <w:sz w:val="24"/>
                <w:szCs w:val="24"/>
              </w:rPr>
            </w:pPr>
          </w:p>
          <w:p w14:paraId="6A9D1BAE" w14:textId="2673EB55" w:rsidR="00AB6D9B" w:rsidRPr="00041D98" w:rsidRDefault="00AB6D9B" w:rsidP="008F509A">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POGLAVLJE IX -  FINANSIRANJ</w:t>
            </w:r>
            <w:r w:rsidR="00A67023" w:rsidRPr="00041D98">
              <w:rPr>
                <w:rFonts w:ascii="Times New Roman" w:hAnsi="Times New Roman" w:cs="Times New Roman"/>
                <w:b/>
                <w:color w:val="0F243E" w:themeColor="text2" w:themeShade="80"/>
                <w:sz w:val="24"/>
                <w:szCs w:val="24"/>
              </w:rPr>
              <w:t>E</w:t>
            </w:r>
            <w:r w:rsidRPr="00041D98">
              <w:rPr>
                <w:rFonts w:ascii="Times New Roman" w:hAnsi="Times New Roman" w:cs="Times New Roman"/>
                <w:b/>
                <w:color w:val="0F243E" w:themeColor="text2" w:themeShade="80"/>
                <w:sz w:val="24"/>
                <w:szCs w:val="24"/>
              </w:rPr>
              <w:t xml:space="preserve"> KOMISIJE </w:t>
            </w:r>
          </w:p>
          <w:p w14:paraId="283BDA66" w14:textId="77777777" w:rsidR="00AB6D9B" w:rsidRPr="00041D98" w:rsidRDefault="00AB6D9B" w:rsidP="008F509A">
            <w:pPr>
              <w:jc w:val="center"/>
              <w:rPr>
                <w:rFonts w:ascii="Times New Roman" w:hAnsi="Times New Roman" w:cs="Times New Roman"/>
                <w:b/>
                <w:color w:val="0F243E" w:themeColor="text2" w:themeShade="80"/>
                <w:sz w:val="24"/>
                <w:szCs w:val="24"/>
              </w:rPr>
            </w:pPr>
          </w:p>
          <w:p w14:paraId="1B363C05" w14:textId="77777777" w:rsidR="00AB6D9B" w:rsidRPr="00041D98" w:rsidRDefault="00AB6D9B" w:rsidP="00AB6D9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62</w:t>
            </w:r>
          </w:p>
          <w:p w14:paraId="0AA951CE" w14:textId="77777777" w:rsidR="00287252" w:rsidRPr="00041D98" w:rsidRDefault="00287252" w:rsidP="00AB6D9B">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Izvori finansiranja Komisije</w:t>
            </w:r>
          </w:p>
          <w:p w14:paraId="1CB3F1F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E56C8C1"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Rad Komisije finansira se iz:</w:t>
            </w:r>
          </w:p>
          <w:p w14:paraId="22607227" w14:textId="77777777" w:rsidR="008F509A" w:rsidRPr="00041D98" w:rsidRDefault="008F509A" w:rsidP="004C279F">
            <w:pPr>
              <w:jc w:val="both"/>
              <w:rPr>
                <w:rFonts w:ascii="Times New Roman" w:hAnsi="Times New Roman" w:cs="Times New Roman"/>
                <w:color w:val="0F243E" w:themeColor="text2" w:themeShade="80"/>
                <w:sz w:val="24"/>
                <w:szCs w:val="24"/>
              </w:rPr>
            </w:pPr>
          </w:p>
          <w:p w14:paraId="6907F411" w14:textId="77777777" w:rsidR="00AB6D9B" w:rsidRPr="00041D98" w:rsidRDefault="00AB6D9B" w:rsidP="004C279F">
            <w:pPr>
              <w:jc w:val="both"/>
              <w:rPr>
                <w:rFonts w:ascii="Times New Roman" w:hAnsi="Times New Roman" w:cs="Times New Roman"/>
                <w:color w:val="0F243E" w:themeColor="text2" w:themeShade="80"/>
                <w:sz w:val="24"/>
                <w:szCs w:val="24"/>
              </w:rPr>
            </w:pPr>
          </w:p>
          <w:p w14:paraId="712B2F54" w14:textId="4817E3F6" w:rsidR="00287252" w:rsidRPr="00041D98" w:rsidRDefault="00287252" w:rsidP="008F50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Pr="00041D98">
              <w:rPr>
                <w:rFonts w:ascii="Times New Roman" w:hAnsi="Times New Roman" w:cs="Times New Roman"/>
                <w:color w:val="0F243E" w:themeColor="text2" w:themeShade="80"/>
                <w:sz w:val="24"/>
                <w:szCs w:val="24"/>
              </w:rPr>
              <w:tab/>
            </w:r>
            <w:r w:rsidR="00A67023" w:rsidRPr="00041D98">
              <w:rPr>
                <w:rFonts w:ascii="Times New Roman" w:hAnsi="Times New Roman" w:cs="Times New Roman"/>
                <w:color w:val="0F243E" w:themeColor="text2" w:themeShade="80"/>
                <w:sz w:val="24"/>
                <w:szCs w:val="24"/>
              </w:rPr>
              <w:t xml:space="preserve">budžeta </w:t>
            </w:r>
            <w:r w:rsidRPr="00041D98">
              <w:rPr>
                <w:rFonts w:ascii="Times New Roman" w:hAnsi="Times New Roman" w:cs="Times New Roman"/>
                <w:color w:val="0F243E" w:themeColor="text2" w:themeShade="80"/>
                <w:sz w:val="24"/>
                <w:szCs w:val="24"/>
              </w:rPr>
              <w:t>Republike Kosovo;</w:t>
            </w:r>
          </w:p>
          <w:p w14:paraId="20C38CB9" w14:textId="77777777" w:rsidR="007A073F" w:rsidRPr="00041D98" w:rsidRDefault="007A073F" w:rsidP="008F509A">
            <w:pPr>
              <w:ind w:left="361"/>
              <w:jc w:val="both"/>
              <w:rPr>
                <w:rFonts w:ascii="Times New Roman" w:hAnsi="Times New Roman" w:cs="Times New Roman"/>
                <w:color w:val="0F243E" w:themeColor="text2" w:themeShade="80"/>
                <w:sz w:val="24"/>
                <w:szCs w:val="24"/>
              </w:rPr>
            </w:pPr>
          </w:p>
          <w:p w14:paraId="4174AB80" w14:textId="77777777" w:rsidR="000F5D33" w:rsidRDefault="000F5D33" w:rsidP="008F509A">
            <w:pPr>
              <w:ind w:left="361"/>
              <w:jc w:val="both"/>
              <w:rPr>
                <w:rFonts w:ascii="Times New Roman" w:hAnsi="Times New Roman" w:cs="Times New Roman"/>
                <w:color w:val="0F243E" w:themeColor="text2" w:themeShade="80"/>
                <w:sz w:val="24"/>
                <w:szCs w:val="24"/>
              </w:rPr>
            </w:pPr>
          </w:p>
          <w:p w14:paraId="08FA5B92" w14:textId="21CC9B75" w:rsidR="00287252" w:rsidRPr="00041D98" w:rsidRDefault="00287252" w:rsidP="008F50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1.2.</w:t>
            </w:r>
            <w:r w:rsidRPr="00041D98">
              <w:rPr>
                <w:rFonts w:ascii="Times New Roman" w:hAnsi="Times New Roman" w:cs="Times New Roman"/>
                <w:color w:val="0F243E" w:themeColor="text2" w:themeShade="80"/>
                <w:sz w:val="24"/>
                <w:szCs w:val="24"/>
              </w:rPr>
              <w:tab/>
            </w:r>
            <w:r w:rsidR="00A67023"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 xml:space="preserve">onacija i </w:t>
            </w:r>
          </w:p>
          <w:p w14:paraId="49477AE8" w14:textId="77777777" w:rsidR="000F5D33" w:rsidRDefault="000F5D33" w:rsidP="008F509A">
            <w:pPr>
              <w:ind w:left="361"/>
              <w:jc w:val="both"/>
              <w:rPr>
                <w:rFonts w:ascii="Times New Roman" w:hAnsi="Times New Roman" w:cs="Times New Roman"/>
                <w:color w:val="0F243E" w:themeColor="text2" w:themeShade="80"/>
                <w:sz w:val="24"/>
                <w:szCs w:val="24"/>
              </w:rPr>
            </w:pPr>
          </w:p>
          <w:p w14:paraId="079792A9" w14:textId="52134B95" w:rsidR="00287252" w:rsidRPr="00041D98" w:rsidRDefault="00287252" w:rsidP="008F509A">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1.3.</w:t>
            </w:r>
            <w:r w:rsidRPr="00041D98">
              <w:rPr>
                <w:rFonts w:ascii="Times New Roman" w:hAnsi="Times New Roman" w:cs="Times New Roman"/>
                <w:color w:val="0F243E" w:themeColor="text2" w:themeShade="80"/>
                <w:sz w:val="24"/>
                <w:szCs w:val="24"/>
              </w:rPr>
              <w:tab/>
            </w:r>
            <w:r w:rsidR="00A67023" w:rsidRPr="00041D98">
              <w:rPr>
                <w:rFonts w:ascii="Times New Roman" w:hAnsi="Times New Roman" w:cs="Times New Roman"/>
                <w:color w:val="0F243E" w:themeColor="text2" w:themeShade="80"/>
                <w:sz w:val="24"/>
                <w:szCs w:val="24"/>
              </w:rPr>
              <w:t>d</w:t>
            </w:r>
            <w:r w:rsidRPr="00041D98">
              <w:rPr>
                <w:rFonts w:ascii="Times New Roman" w:hAnsi="Times New Roman" w:cs="Times New Roman"/>
                <w:color w:val="0F243E" w:themeColor="text2" w:themeShade="80"/>
                <w:sz w:val="24"/>
                <w:szCs w:val="24"/>
              </w:rPr>
              <w:t>rugih zakonitih izvora.</w:t>
            </w:r>
          </w:p>
          <w:p w14:paraId="5CE20DB9" w14:textId="77777777" w:rsidR="007A073F" w:rsidRPr="00041D98" w:rsidRDefault="007A073F" w:rsidP="004C279F">
            <w:pPr>
              <w:jc w:val="both"/>
              <w:rPr>
                <w:rFonts w:ascii="Times New Roman" w:hAnsi="Times New Roman" w:cs="Times New Roman"/>
                <w:color w:val="0F243E" w:themeColor="text2" w:themeShade="80"/>
                <w:sz w:val="24"/>
                <w:szCs w:val="24"/>
              </w:rPr>
            </w:pPr>
          </w:p>
          <w:p w14:paraId="6735521D"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Komisija može da prima doprinose od donatora i drugih zakonitih izvora, u skladu sa zakonodavstvom na snazi i oni ne treba da utiču na nezavisnost Kosova. </w:t>
            </w:r>
          </w:p>
          <w:p w14:paraId="039C0F8F" w14:textId="77777777" w:rsidR="007A073F" w:rsidRPr="00041D98" w:rsidRDefault="007A073F" w:rsidP="004C279F">
            <w:pPr>
              <w:jc w:val="both"/>
              <w:rPr>
                <w:rFonts w:ascii="Times New Roman" w:hAnsi="Times New Roman" w:cs="Times New Roman"/>
                <w:color w:val="0F243E" w:themeColor="text2" w:themeShade="80"/>
                <w:sz w:val="24"/>
                <w:szCs w:val="24"/>
              </w:rPr>
            </w:pPr>
          </w:p>
          <w:p w14:paraId="46AA7842" w14:textId="668C9398" w:rsidR="00251ED1" w:rsidRPr="00041D98" w:rsidRDefault="00251ED1" w:rsidP="004C279F">
            <w:pPr>
              <w:jc w:val="both"/>
              <w:rPr>
                <w:rFonts w:ascii="Times New Roman" w:hAnsi="Times New Roman" w:cs="Times New Roman"/>
                <w:color w:val="0F243E" w:themeColor="text2" w:themeShade="80"/>
                <w:sz w:val="24"/>
                <w:szCs w:val="24"/>
              </w:rPr>
            </w:pPr>
          </w:p>
          <w:p w14:paraId="14D45D63"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ab/>
              <w:t>Ko</w:t>
            </w:r>
            <w:r w:rsidR="00AA756D" w:rsidRPr="00041D98">
              <w:rPr>
                <w:rFonts w:ascii="Times New Roman" w:hAnsi="Times New Roman" w:cs="Times New Roman"/>
                <w:color w:val="0F243E" w:themeColor="text2" w:themeShade="80"/>
                <w:sz w:val="24"/>
                <w:szCs w:val="24"/>
              </w:rPr>
              <w:t>misija, kako bi ispunila svoje c</w:t>
            </w:r>
            <w:r w:rsidRPr="00041D98">
              <w:rPr>
                <w:rFonts w:ascii="Times New Roman" w:hAnsi="Times New Roman" w:cs="Times New Roman"/>
                <w:color w:val="0F243E" w:themeColor="text2" w:themeShade="80"/>
                <w:sz w:val="24"/>
                <w:szCs w:val="24"/>
              </w:rPr>
              <w:t xml:space="preserve">iljeve, priprema plan prikupljanja fondova. </w:t>
            </w:r>
          </w:p>
          <w:p w14:paraId="119E01EE" w14:textId="00560157" w:rsidR="00AB6D9B" w:rsidRPr="00041D98" w:rsidRDefault="00AB6D9B" w:rsidP="004C279F">
            <w:pPr>
              <w:jc w:val="both"/>
              <w:rPr>
                <w:rFonts w:ascii="Times New Roman" w:hAnsi="Times New Roman" w:cs="Times New Roman"/>
                <w:color w:val="0F243E" w:themeColor="text2" w:themeShade="80"/>
                <w:sz w:val="24"/>
                <w:szCs w:val="24"/>
              </w:rPr>
            </w:pPr>
          </w:p>
          <w:p w14:paraId="75BCD529"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Pr="00041D98">
              <w:rPr>
                <w:rFonts w:ascii="Times New Roman" w:hAnsi="Times New Roman" w:cs="Times New Roman"/>
                <w:color w:val="0F243E" w:themeColor="text2" w:themeShade="80"/>
                <w:sz w:val="24"/>
                <w:szCs w:val="24"/>
              </w:rPr>
              <w:tab/>
              <w:t xml:space="preserve">O doprinosima donatora i o sredstvima iz drugih izvora koja se prime, treba obavestiti rukovodioca osnivačke institucije. </w:t>
            </w:r>
          </w:p>
          <w:p w14:paraId="684A6D98" w14:textId="2698BB55" w:rsidR="00287252" w:rsidRDefault="00287252" w:rsidP="004C279F">
            <w:pPr>
              <w:jc w:val="both"/>
              <w:rPr>
                <w:rFonts w:ascii="Times New Roman" w:hAnsi="Times New Roman" w:cs="Times New Roman"/>
                <w:color w:val="0F243E" w:themeColor="text2" w:themeShade="80"/>
                <w:sz w:val="24"/>
                <w:szCs w:val="24"/>
              </w:rPr>
            </w:pPr>
          </w:p>
          <w:p w14:paraId="4C57668C" w14:textId="4BB0ED95" w:rsidR="000F5D33" w:rsidRDefault="000F5D33" w:rsidP="004C279F">
            <w:pPr>
              <w:jc w:val="both"/>
              <w:rPr>
                <w:rFonts w:ascii="Times New Roman" w:hAnsi="Times New Roman" w:cs="Times New Roman"/>
                <w:color w:val="0F243E" w:themeColor="text2" w:themeShade="80"/>
                <w:sz w:val="24"/>
                <w:szCs w:val="24"/>
              </w:rPr>
            </w:pPr>
          </w:p>
          <w:p w14:paraId="5D973F53" w14:textId="77777777" w:rsidR="000F5D33" w:rsidRDefault="000F5D33" w:rsidP="004C279F">
            <w:pPr>
              <w:jc w:val="both"/>
              <w:rPr>
                <w:rFonts w:ascii="Times New Roman" w:hAnsi="Times New Roman" w:cs="Times New Roman"/>
                <w:color w:val="0F243E" w:themeColor="text2" w:themeShade="80"/>
                <w:sz w:val="24"/>
                <w:szCs w:val="24"/>
              </w:rPr>
            </w:pPr>
          </w:p>
          <w:p w14:paraId="3422D3D9" w14:textId="77777777" w:rsidR="000F5D33" w:rsidRPr="00041D98" w:rsidRDefault="000F5D33" w:rsidP="004C279F">
            <w:pPr>
              <w:jc w:val="both"/>
              <w:rPr>
                <w:rFonts w:ascii="Times New Roman" w:hAnsi="Times New Roman" w:cs="Times New Roman"/>
                <w:color w:val="0F243E" w:themeColor="text2" w:themeShade="80"/>
                <w:sz w:val="24"/>
                <w:szCs w:val="24"/>
              </w:rPr>
            </w:pPr>
          </w:p>
          <w:p w14:paraId="0A5B490C" w14:textId="77777777" w:rsidR="00287252" w:rsidRPr="00041D98" w:rsidRDefault="00287252"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lastRenderedPageBreak/>
              <w:t>Član 6</w:t>
            </w:r>
            <w:r w:rsidR="00AB6D9B" w:rsidRPr="00041D98">
              <w:rPr>
                <w:rFonts w:ascii="Times New Roman" w:hAnsi="Times New Roman" w:cs="Times New Roman"/>
                <w:b/>
                <w:color w:val="0F243E" w:themeColor="text2" w:themeShade="80"/>
                <w:sz w:val="24"/>
                <w:szCs w:val="24"/>
              </w:rPr>
              <w:t>3</w:t>
            </w:r>
          </w:p>
          <w:p w14:paraId="6B0E0941" w14:textId="77777777" w:rsidR="00287252" w:rsidRPr="00041D98" w:rsidRDefault="00287252"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Budžet Komisije</w:t>
            </w:r>
          </w:p>
          <w:p w14:paraId="1485EFC9"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714CBE85"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Komisija sastavlja godišnji budžet, u skladu sa Zakonom o upravljanju javnim finansijama i odgovornostima. </w:t>
            </w:r>
          </w:p>
          <w:p w14:paraId="2835DF9E"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35D06812" w14:textId="0F9E8824" w:rsidR="007936F8"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U skladu sa dotičnim odredbama zakona, </w:t>
            </w:r>
            <w:r w:rsidR="00AA756D" w:rsidRPr="00041D98">
              <w:rPr>
                <w:rFonts w:ascii="Times New Roman" w:hAnsi="Times New Roman" w:cs="Times New Roman"/>
                <w:color w:val="0F243E" w:themeColor="text2" w:themeShade="80"/>
                <w:sz w:val="24"/>
                <w:szCs w:val="24"/>
              </w:rPr>
              <w:t xml:space="preserve">i u cilju garantovanja nezavisnosti, </w:t>
            </w:r>
            <w:r w:rsidRPr="00041D98">
              <w:rPr>
                <w:rFonts w:ascii="Times New Roman" w:hAnsi="Times New Roman" w:cs="Times New Roman"/>
                <w:color w:val="0F243E" w:themeColor="text2" w:themeShade="80"/>
                <w:sz w:val="24"/>
                <w:szCs w:val="24"/>
              </w:rPr>
              <w:t>godišnji budžet Komisije proizilazi iz godišnjeg budžeta osnivačke institucije, ima svoju budžetsku linij</w:t>
            </w:r>
            <w:r w:rsidR="00AA756D" w:rsidRPr="00041D98">
              <w:rPr>
                <w:rFonts w:ascii="Times New Roman" w:hAnsi="Times New Roman" w:cs="Times New Roman"/>
                <w:color w:val="0F243E" w:themeColor="text2" w:themeShade="80"/>
                <w:sz w:val="24"/>
                <w:szCs w:val="24"/>
              </w:rPr>
              <w:t>u, odnosno budžetski pod kod, i ta sredstva se dozvoljavaju za upotrebu nakon prethodno pripremljeno</w:t>
            </w:r>
            <w:r w:rsidR="00A67023" w:rsidRPr="00041D98">
              <w:rPr>
                <w:rFonts w:ascii="Times New Roman" w:hAnsi="Times New Roman" w:cs="Times New Roman"/>
                <w:color w:val="0F243E" w:themeColor="text2" w:themeShade="80"/>
                <w:sz w:val="24"/>
                <w:szCs w:val="24"/>
              </w:rPr>
              <w:t>g</w:t>
            </w:r>
            <w:r w:rsidR="00AA756D" w:rsidRPr="00041D98">
              <w:rPr>
                <w:rFonts w:ascii="Times New Roman" w:hAnsi="Times New Roman" w:cs="Times New Roman"/>
                <w:color w:val="0F243E" w:themeColor="text2" w:themeShade="80"/>
                <w:sz w:val="24"/>
                <w:szCs w:val="24"/>
              </w:rPr>
              <w:t xml:space="preserve"> plana održavanja njenih redovnih godišnjih aktivnosti.  </w:t>
            </w:r>
          </w:p>
          <w:p w14:paraId="173552CF" w14:textId="77777777" w:rsidR="00251ED1" w:rsidRPr="00041D98" w:rsidRDefault="00251ED1" w:rsidP="004C279F">
            <w:pPr>
              <w:jc w:val="both"/>
              <w:rPr>
                <w:rFonts w:ascii="Times New Roman" w:hAnsi="Times New Roman" w:cs="Times New Roman"/>
                <w:color w:val="0F243E" w:themeColor="text2" w:themeShade="80"/>
                <w:sz w:val="24"/>
                <w:szCs w:val="24"/>
              </w:rPr>
            </w:pPr>
          </w:p>
          <w:p w14:paraId="73B681A0"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3. </w:t>
            </w:r>
            <w:r w:rsidRPr="00041D98">
              <w:rPr>
                <w:rFonts w:ascii="Times New Roman" w:hAnsi="Times New Roman" w:cs="Times New Roman"/>
                <w:color w:val="0F243E" w:themeColor="text2" w:themeShade="80"/>
                <w:sz w:val="24"/>
                <w:szCs w:val="24"/>
              </w:rPr>
              <w:tab/>
              <w:t xml:space="preserve">Budžet Komisije mora biti dovoljan kako bi obezbedio sprovođenje mandata, potpuno i efektivno funkcionisanje Komisije, njenih radnih grupa i Sekretarijata. </w:t>
            </w:r>
          </w:p>
          <w:p w14:paraId="3B97BA55"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513F8E24" w14:textId="52DACD44" w:rsidR="007936F8" w:rsidRPr="00041D98" w:rsidRDefault="007936F8" w:rsidP="004C279F">
            <w:pPr>
              <w:jc w:val="both"/>
              <w:rPr>
                <w:rFonts w:ascii="Times New Roman" w:hAnsi="Times New Roman" w:cs="Times New Roman"/>
                <w:color w:val="0F243E" w:themeColor="text2" w:themeShade="80"/>
                <w:sz w:val="24"/>
                <w:szCs w:val="24"/>
              </w:rPr>
            </w:pPr>
          </w:p>
          <w:p w14:paraId="0E3CD1C6"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 </w:t>
            </w:r>
            <w:r w:rsidRPr="00041D98">
              <w:rPr>
                <w:rFonts w:ascii="Times New Roman" w:hAnsi="Times New Roman" w:cs="Times New Roman"/>
                <w:color w:val="0F243E" w:themeColor="text2" w:themeShade="80"/>
                <w:sz w:val="24"/>
                <w:szCs w:val="24"/>
              </w:rPr>
              <w:tab/>
              <w:t xml:space="preserve">Osnivačka institucija povodom predlaganja iznosa godišnjeg budžeta, treba da uzme u obzir predloge Komisije i mora je podržati i dati pogodnu mogućnost za odbranu budžeta Komisije pred nadležnim institucijama. </w:t>
            </w:r>
          </w:p>
          <w:p w14:paraId="4790D8FA" w14:textId="07BD31B4" w:rsidR="007936F8" w:rsidRPr="00041D98" w:rsidRDefault="007936F8" w:rsidP="004C279F">
            <w:pPr>
              <w:jc w:val="both"/>
              <w:rPr>
                <w:rFonts w:ascii="Times New Roman" w:hAnsi="Times New Roman" w:cs="Times New Roman"/>
                <w:color w:val="0F243E" w:themeColor="text2" w:themeShade="80"/>
                <w:sz w:val="24"/>
                <w:szCs w:val="24"/>
              </w:rPr>
            </w:pPr>
          </w:p>
          <w:p w14:paraId="1AE0D3AD"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5. </w:t>
            </w:r>
            <w:r w:rsidRPr="00041D98">
              <w:rPr>
                <w:rFonts w:ascii="Times New Roman" w:hAnsi="Times New Roman" w:cs="Times New Roman"/>
                <w:color w:val="0F243E" w:themeColor="text2" w:themeShade="80"/>
                <w:sz w:val="24"/>
                <w:szCs w:val="24"/>
              </w:rPr>
              <w:tab/>
              <w:t xml:space="preserve">Komisija nezavisno raspolaže svojim godišnjim budžetom. Direktor je odgovoran za </w:t>
            </w:r>
            <w:r w:rsidRPr="00041D98">
              <w:rPr>
                <w:rFonts w:ascii="Times New Roman" w:hAnsi="Times New Roman" w:cs="Times New Roman"/>
                <w:color w:val="0F243E" w:themeColor="text2" w:themeShade="80"/>
                <w:sz w:val="24"/>
                <w:szCs w:val="24"/>
              </w:rPr>
              <w:lastRenderedPageBreak/>
              <w:t xml:space="preserve">nadgledanje troškova, raspodelu fondova, održavanje tačnih i trenutnih računa i finansijskih revizija, imajući u vidu primenjive zakone o upravljanju javnim finansijama. </w:t>
            </w:r>
          </w:p>
          <w:p w14:paraId="3E255A0E"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39FCAC7E"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6. </w:t>
            </w:r>
            <w:r w:rsidRPr="00041D98">
              <w:rPr>
                <w:rFonts w:ascii="Times New Roman" w:hAnsi="Times New Roman" w:cs="Times New Roman"/>
                <w:color w:val="0F243E" w:themeColor="text2" w:themeShade="80"/>
                <w:sz w:val="24"/>
                <w:szCs w:val="24"/>
              </w:rPr>
              <w:tab/>
              <w:t xml:space="preserve">Budžetski troškovi Komisije podležu unutrašnjoj reviziji kao i spoljnoj reviziji koju vršu generalni revizor Republike Kosovo. </w:t>
            </w:r>
          </w:p>
          <w:p w14:paraId="2D723CB6"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128FCAEA"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316840B6" w14:textId="77777777" w:rsidR="00C81E74"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7. </w:t>
            </w:r>
            <w:r w:rsidRPr="00041D98">
              <w:rPr>
                <w:rFonts w:ascii="Times New Roman" w:hAnsi="Times New Roman" w:cs="Times New Roman"/>
                <w:color w:val="0F243E" w:themeColor="text2" w:themeShade="80"/>
                <w:sz w:val="24"/>
                <w:szCs w:val="24"/>
              </w:rPr>
              <w:tab/>
              <w:t>Poverenici i osoblje Sekretarijata imaju krivičnu i administrativnu odgovornost u skladu sa zakonodavstvom na snazi, ukoliko povrede odredbe zakonodavstva na snazi o trošenju javnog novca.</w:t>
            </w:r>
          </w:p>
          <w:p w14:paraId="07874775"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6BCD15F7" w14:textId="77777777" w:rsidR="00FE71C2" w:rsidRPr="00041D98" w:rsidRDefault="00FE71C2" w:rsidP="004C279F">
            <w:pPr>
              <w:jc w:val="both"/>
              <w:rPr>
                <w:rFonts w:ascii="Times New Roman" w:hAnsi="Times New Roman" w:cs="Times New Roman"/>
                <w:color w:val="0F243E" w:themeColor="text2" w:themeShade="80"/>
                <w:sz w:val="24"/>
                <w:szCs w:val="24"/>
              </w:rPr>
            </w:pPr>
          </w:p>
          <w:p w14:paraId="35D082FE" w14:textId="77777777" w:rsidR="00287252" w:rsidRPr="00041D98" w:rsidRDefault="00FE71C2" w:rsidP="007936F8">
            <w:pPr>
              <w:jc w:val="both"/>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POGLAVLJE  X</w:t>
            </w:r>
            <w:r w:rsidR="00287252" w:rsidRPr="00041D98">
              <w:rPr>
                <w:rFonts w:ascii="Times New Roman" w:hAnsi="Times New Roman" w:cs="Times New Roman"/>
                <w:b/>
                <w:color w:val="0F243E" w:themeColor="text2" w:themeShade="80"/>
                <w:sz w:val="24"/>
                <w:szCs w:val="24"/>
              </w:rPr>
              <w:t xml:space="preserve">   -  </w:t>
            </w:r>
            <w:r w:rsidR="00287252" w:rsidRPr="00041D98">
              <w:rPr>
                <w:rFonts w:ascii="Times New Roman" w:hAnsi="Times New Roman" w:cs="Times New Roman"/>
                <w:b/>
                <w:color w:val="0F243E" w:themeColor="text2" w:themeShade="80"/>
                <w:sz w:val="24"/>
                <w:szCs w:val="24"/>
              </w:rPr>
              <w:tab/>
              <w:t xml:space="preserve">ZAVRŠNE </w:t>
            </w:r>
            <w:r w:rsidR="0068041B" w:rsidRPr="00041D98">
              <w:rPr>
                <w:rFonts w:ascii="Times New Roman" w:hAnsi="Times New Roman" w:cs="Times New Roman"/>
                <w:b/>
                <w:color w:val="0F243E" w:themeColor="text2" w:themeShade="80"/>
                <w:sz w:val="24"/>
                <w:szCs w:val="24"/>
              </w:rPr>
              <w:t xml:space="preserve">i PRELAZNE </w:t>
            </w:r>
            <w:r w:rsidR="00287252" w:rsidRPr="00041D98">
              <w:rPr>
                <w:rFonts w:ascii="Times New Roman" w:hAnsi="Times New Roman" w:cs="Times New Roman"/>
                <w:b/>
                <w:color w:val="0F243E" w:themeColor="text2" w:themeShade="80"/>
                <w:sz w:val="24"/>
                <w:szCs w:val="24"/>
              </w:rPr>
              <w:t>ODREDBE</w:t>
            </w:r>
          </w:p>
          <w:p w14:paraId="1B3E113C" w14:textId="77777777" w:rsidR="00287252" w:rsidRPr="00041D98" w:rsidRDefault="00287252" w:rsidP="007936F8">
            <w:pPr>
              <w:jc w:val="center"/>
              <w:rPr>
                <w:rFonts w:ascii="Times New Roman" w:hAnsi="Times New Roman" w:cs="Times New Roman"/>
                <w:b/>
                <w:color w:val="0F243E" w:themeColor="text2" w:themeShade="80"/>
                <w:sz w:val="24"/>
                <w:szCs w:val="24"/>
              </w:rPr>
            </w:pPr>
          </w:p>
          <w:p w14:paraId="3727DECC" w14:textId="77777777" w:rsidR="00A96759" w:rsidRPr="00041D98" w:rsidRDefault="00A96759" w:rsidP="00A9675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64</w:t>
            </w:r>
          </w:p>
          <w:p w14:paraId="0F9B1433" w14:textId="77777777" w:rsidR="00A96759" w:rsidRPr="00041D98" w:rsidRDefault="00A96759" w:rsidP="00A96759">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Podrška osnivanju Komisije</w:t>
            </w:r>
          </w:p>
          <w:p w14:paraId="4B62A512"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22637464"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5C74D36E" w14:textId="77777777" w:rsidR="00A96759" w:rsidRPr="00041D98" w:rsidRDefault="00A96759" w:rsidP="00A9675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U početnoj fazi, osnivačka institucija obezbeđuje Komisiji kancelarijski prostor, koji mora biti odvojen od kancelarija osnivačke institucije, kancelarijsku opremu, prevozna sredstva i ostale potrebne stvari. </w:t>
            </w:r>
          </w:p>
          <w:p w14:paraId="08DFF828"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133FDE2A" w14:textId="77777777" w:rsidR="00A96759" w:rsidRPr="00041D98" w:rsidRDefault="00A96759" w:rsidP="00A96759">
            <w:pPr>
              <w:jc w:val="both"/>
              <w:rPr>
                <w:rFonts w:ascii="Times New Roman" w:hAnsi="Times New Roman" w:cs="Times New Roman"/>
                <w:color w:val="0F243E" w:themeColor="text2" w:themeShade="80"/>
                <w:sz w:val="24"/>
                <w:szCs w:val="24"/>
              </w:rPr>
            </w:pPr>
          </w:p>
          <w:p w14:paraId="143ABD9D" w14:textId="77777777" w:rsidR="00A96759" w:rsidRPr="00041D98" w:rsidRDefault="00A96759" w:rsidP="00A9675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2.</w:t>
            </w:r>
            <w:r w:rsidRPr="00041D98">
              <w:rPr>
                <w:rFonts w:ascii="Times New Roman" w:hAnsi="Times New Roman" w:cs="Times New Roman"/>
                <w:color w:val="0F243E" w:themeColor="text2" w:themeShade="80"/>
                <w:sz w:val="24"/>
                <w:szCs w:val="24"/>
              </w:rPr>
              <w:tab/>
              <w:t xml:space="preserve">Pripremni tim za osnivanje Komisije za istinu i pomirenje koji je imenovao predsednik odlukom br. 61/2018 od 27.4.2018. godine i Sekretarijat Tima pomažu u osnivanju Komisije i dotičnih tela. </w:t>
            </w:r>
          </w:p>
          <w:p w14:paraId="2C88E709" w14:textId="77777777" w:rsidR="00A96759" w:rsidRPr="00041D98" w:rsidRDefault="00A96759" w:rsidP="007936F8">
            <w:pPr>
              <w:jc w:val="center"/>
              <w:rPr>
                <w:rFonts w:ascii="Times New Roman" w:hAnsi="Times New Roman" w:cs="Times New Roman"/>
                <w:b/>
                <w:color w:val="0F243E" w:themeColor="text2" w:themeShade="80"/>
                <w:sz w:val="24"/>
                <w:szCs w:val="24"/>
              </w:rPr>
            </w:pPr>
          </w:p>
          <w:p w14:paraId="1B140430" w14:textId="77777777" w:rsidR="00A96759" w:rsidRPr="00041D98" w:rsidRDefault="00A96759" w:rsidP="007936F8">
            <w:pPr>
              <w:jc w:val="center"/>
              <w:rPr>
                <w:rFonts w:ascii="Times New Roman" w:hAnsi="Times New Roman" w:cs="Times New Roman"/>
                <w:b/>
                <w:color w:val="0F243E" w:themeColor="text2" w:themeShade="80"/>
                <w:sz w:val="24"/>
                <w:szCs w:val="24"/>
              </w:rPr>
            </w:pPr>
          </w:p>
          <w:p w14:paraId="69F15697" w14:textId="77777777" w:rsidR="00287252" w:rsidRPr="00041D98" w:rsidRDefault="00287252"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6</w:t>
            </w:r>
            <w:r w:rsidR="00A96759" w:rsidRPr="00041D98">
              <w:rPr>
                <w:rFonts w:ascii="Times New Roman" w:hAnsi="Times New Roman" w:cs="Times New Roman"/>
                <w:b/>
                <w:color w:val="0F243E" w:themeColor="text2" w:themeShade="80"/>
                <w:sz w:val="24"/>
                <w:szCs w:val="24"/>
              </w:rPr>
              <w:t>5</w:t>
            </w:r>
          </w:p>
          <w:p w14:paraId="6A93BEB0" w14:textId="77777777" w:rsidR="00287252" w:rsidRPr="00041D98" w:rsidRDefault="00287252"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Obaveza na saradnju i posledice odbijanja</w:t>
            </w:r>
          </w:p>
          <w:p w14:paraId="41074BFD"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4FFB11E2" w14:textId="77777777" w:rsidR="007936F8" w:rsidRPr="00041D98" w:rsidRDefault="007936F8" w:rsidP="004C279F">
            <w:pPr>
              <w:jc w:val="both"/>
              <w:rPr>
                <w:rFonts w:ascii="Times New Roman" w:hAnsi="Times New Roman" w:cs="Times New Roman"/>
                <w:color w:val="0F243E" w:themeColor="text2" w:themeShade="80"/>
                <w:sz w:val="24"/>
                <w:szCs w:val="24"/>
              </w:rPr>
            </w:pPr>
          </w:p>
          <w:p w14:paraId="6DE9F74C"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Odbijanje saradnje sa Komisijom od strane civilnih radnika, funkcionera ili javnog organa predstavlja uzrok da Komisija od nadležnog organa zatraži započinjanje upravnog postupka obuhvatajući i donošenje disciplinske mere, do otpuštanja sa posla. </w:t>
            </w:r>
          </w:p>
          <w:p w14:paraId="3A366CFA" w14:textId="77777777" w:rsidR="000F5D33" w:rsidRDefault="000F5D33" w:rsidP="004C279F">
            <w:pPr>
              <w:jc w:val="both"/>
              <w:rPr>
                <w:rFonts w:ascii="Times New Roman" w:hAnsi="Times New Roman" w:cs="Times New Roman"/>
                <w:color w:val="0F243E" w:themeColor="text2" w:themeShade="80"/>
                <w:sz w:val="24"/>
                <w:szCs w:val="24"/>
              </w:rPr>
            </w:pPr>
          </w:p>
          <w:p w14:paraId="63B93F48" w14:textId="77777777" w:rsidR="000F5D33" w:rsidRDefault="000F5D33" w:rsidP="004C279F">
            <w:pPr>
              <w:jc w:val="both"/>
              <w:rPr>
                <w:rFonts w:ascii="Times New Roman" w:hAnsi="Times New Roman" w:cs="Times New Roman"/>
                <w:color w:val="0F243E" w:themeColor="text2" w:themeShade="80"/>
                <w:sz w:val="24"/>
                <w:szCs w:val="24"/>
              </w:rPr>
            </w:pPr>
          </w:p>
          <w:p w14:paraId="43C1038A" w14:textId="2BB1EC0B"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U slučaju kada institucija odbije da sarađuje ili da se umeša u proces istraživanja, Komisija ima pravo da od nadležnog tužilaštva zatraži započinjanje pravnog postupka, zbog ometanja vršenja službene dužnosti. </w:t>
            </w:r>
          </w:p>
          <w:p w14:paraId="5EB19262" w14:textId="77777777" w:rsidR="00287252" w:rsidRPr="00041D98" w:rsidRDefault="00287252" w:rsidP="007936F8">
            <w:pPr>
              <w:jc w:val="center"/>
              <w:rPr>
                <w:rFonts w:ascii="Times New Roman" w:hAnsi="Times New Roman" w:cs="Times New Roman"/>
                <w:b/>
                <w:color w:val="0F243E" w:themeColor="text2" w:themeShade="80"/>
                <w:sz w:val="24"/>
                <w:szCs w:val="24"/>
              </w:rPr>
            </w:pPr>
          </w:p>
          <w:p w14:paraId="5D499DDB" w14:textId="77777777" w:rsidR="007936F8" w:rsidRPr="00041D98" w:rsidRDefault="007936F8" w:rsidP="007936F8">
            <w:pPr>
              <w:jc w:val="center"/>
              <w:rPr>
                <w:rFonts w:ascii="Times New Roman" w:hAnsi="Times New Roman" w:cs="Times New Roman"/>
                <w:b/>
                <w:color w:val="0F243E" w:themeColor="text2" w:themeShade="80"/>
                <w:sz w:val="24"/>
                <w:szCs w:val="24"/>
              </w:rPr>
            </w:pPr>
          </w:p>
          <w:p w14:paraId="6C39B5BE" w14:textId="77777777" w:rsidR="00287252" w:rsidRPr="00041D98" w:rsidRDefault="00287252"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6</w:t>
            </w:r>
            <w:r w:rsidR="00A96759" w:rsidRPr="00041D98">
              <w:rPr>
                <w:rFonts w:ascii="Times New Roman" w:hAnsi="Times New Roman" w:cs="Times New Roman"/>
                <w:b/>
                <w:color w:val="0F243E" w:themeColor="text2" w:themeShade="80"/>
                <w:sz w:val="24"/>
                <w:szCs w:val="24"/>
              </w:rPr>
              <w:t>6</w:t>
            </w:r>
          </w:p>
          <w:p w14:paraId="7CFE3C65" w14:textId="4FD98F8A" w:rsidR="00287252" w:rsidRPr="00041D98" w:rsidRDefault="00A67023" w:rsidP="007936F8">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Funkcionalni imunitet</w:t>
            </w:r>
          </w:p>
          <w:p w14:paraId="405FF0FE"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BAD1551"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Nijedan poverenik, član osoblja </w:t>
            </w:r>
            <w:r w:rsidR="0068041B" w:rsidRPr="00041D98">
              <w:rPr>
                <w:rFonts w:ascii="Times New Roman" w:hAnsi="Times New Roman" w:cs="Times New Roman"/>
                <w:color w:val="0F243E" w:themeColor="text2" w:themeShade="80"/>
                <w:sz w:val="24"/>
                <w:szCs w:val="24"/>
              </w:rPr>
              <w:t>Sekretarijata</w:t>
            </w:r>
            <w:r w:rsidRPr="00041D98">
              <w:rPr>
                <w:rFonts w:ascii="Times New Roman" w:hAnsi="Times New Roman" w:cs="Times New Roman"/>
                <w:color w:val="0F243E" w:themeColor="text2" w:themeShade="80"/>
                <w:sz w:val="24"/>
                <w:szCs w:val="24"/>
              </w:rPr>
              <w:t xml:space="preserve"> ili neko drugo lice koje postupa u ime </w:t>
            </w:r>
            <w:r w:rsidRPr="00041D98">
              <w:rPr>
                <w:rFonts w:ascii="Times New Roman" w:hAnsi="Times New Roman" w:cs="Times New Roman"/>
                <w:color w:val="0F243E" w:themeColor="text2" w:themeShade="80"/>
                <w:sz w:val="24"/>
                <w:szCs w:val="24"/>
              </w:rPr>
              <w:lastRenderedPageBreak/>
              <w:t xml:space="preserve">Komisije, ne snosi nikakvu krivičnu ili građansku odgovornost </w:t>
            </w:r>
            <w:r w:rsidR="0068041B" w:rsidRPr="00041D98">
              <w:rPr>
                <w:rFonts w:ascii="Times New Roman" w:hAnsi="Times New Roman" w:cs="Times New Roman"/>
                <w:color w:val="0F243E" w:themeColor="text2" w:themeShade="80"/>
                <w:sz w:val="24"/>
                <w:szCs w:val="24"/>
              </w:rPr>
              <w:t>u vezi sa vršenjem radnih</w:t>
            </w:r>
            <w:r w:rsidRPr="00041D98">
              <w:rPr>
                <w:rFonts w:ascii="Times New Roman" w:hAnsi="Times New Roman" w:cs="Times New Roman"/>
                <w:color w:val="0F243E" w:themeColor="text2" w:themeShade="80"/>
                <w:sz w:val="24"/>
                <w:szCs w:val="24"/>
              </w:rPr>
              <w:t xml:space="preserve"> dužnosti </w:t>
            </w:r>
            <w:r w:rsidR="0068041B" w:rsidRPr="00041D98">
              <w:rPr>
                <w:rFonts w:ascii="Times New Roman" w:hAnsi="Times New Roman" w:cs="Times New Roman"/>
                <w:color w:val="0F243E" w:themeColor="text2" w:themeShade="80"/>
                <w:sz w:val="24"/>
                <w:szCs w:val="24"/>
              </w:rPr>
              <w:t xml:space="preserve">u Komisiji, osim ukoliko dolazi u sukob sa zakonima na snazi. </w:t>
            </w:r>
          </w:p>
          <w:p w14:paraId="7A17A47B" w14:textId="77777777" w:rsidR="0068041B" w:rsidRPr="00041D98" w:rsidRDefault="0068041B" w:rsidP="004C279F">
            <w:pPr>
              <w:jc w:val="both"/>
              <w:rPr>
                <w:rFonts w:ascii="Times New Roman" w:hAnsi="Times New Roman" w:cs="Times New Roman"/>
                <w:color w:val="0F243E" w:themeColor="text2" w:themeShade="80"/>
                <w:sz w:val="24"/>
                <w:szCs w:val="24"/>
              </w:rPr>
            </w:pPr>
          </w:p>
          <w:p w14:paraId="780DFDA3"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6</w:t>
            </w:r>
            <w:r w:rsidR="00A96759" w:rsidRPr="00041D98">
              <w:rPr>
                <w:rFonts w:ascii="Times New Roman" w:hAnsi="Times New Roman" w:cs="Times New Roman"/>
                <w:b/>
                <w:color w:val="0F243E" w:themeColor="text2" w:themeShade="80"/>
                <w:sz w:val="24"/>
                <w:szCs w:val="24"/>
              </w:rPr>
              <w:t>7</w:t>
            </w:r>
          </w:p>
          <w:p w14:paraId="4BC85944"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Dosijei Komisije</w:t>
            </w:r>
          </w:p>
          <w:p w14:paraId="601553B4"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D38FD9A" w14:textId="75B53B53" w:rsidR="00287252" w:rsidRPr="00041D98" w:rsidRDefault="000F5D33" w:rsidP="004C279F">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 </w:t>
            </w:r>
            <w:r w:rsidR="00287252" w:rsidRPr="00041D98">
              <w:rPr>
                <w:rFonts w:ascii="Times New Roman" w:hAnsi="Times New Roman" w:cs="Times New Roman"/>
                <w:color w:val="0F243E" w:themeColor="text2" w:themeShade="80"/>
                <w:sz w:val="24"/>
                <w:szCs w:val="24"/>
              </w:rPr>
              <w:t>Komisija, na</w:t>
            </w:r>
            <w:r w:rsidR="0068041B" w:rsidRPr="00041D98">
              <w:rPr>
                <w:rFonts w:ascii="Times New Roman" w:hAnsi="Times New Roman" w:cs="Times New Roman"/>
                <w:color w:val="0F243E" w:themeColor="text2" w:themeShade="80"/>
                <w:sz w:val="24"/>
                <w:szCs w:val="24"/>
              </w:rPr>
              <w:t xml:space="preserve"> samom</w:t>
            </w:r>
            <w:r w:rsidR="00287252" w:rsidRPr="00041D98">
              <w:rPr>
                <w:rFonts w:ascii="Times New Roman" w:hAnsi="Times New Roman" w:cs="Times New Roman"/>
                <w:color w:val="0F243E" w:themeColor="text2" w:themeShade="80"/>
                <w:sz w:val="24"/>
                <w:szCs w:val="24"/>
              </w:rPr>
              <w:t xml:space="preserve"> početku svog rada, definiše metodologiju arhiviranja, digitalizacije i prikupljanja podataka</w:t>
            </w:r>
            <w:r w:rsidR="0068041B" w:rsidRPr="00041D98">
              <w:rPr>
                <w:rFonts w:ascii="Times New Roman" w:hAnsi="Times New Roman" w:cs="Times New Roman"/>
                <w:color w:val="0F243E" w:themeColor="text2" w:themeShade="80"/>
                <w:sz w:val="24"/>
                <w:szCs w:val="24"/>
              </w:rPr>
              <w:t>, imajući u vidu načelo čuvanja osetljivih informacija.</w:t>
            </w:r>
            <w:r w:rsidR="00287252" w:rsidRPr="00041D98">
              <w:rPr>
                <w:rFonts w:ascii="Times New Roman" w:hAnsi="Times New Roman" w:cs="Times New Roman"/>
                <w:color w:val="0F243E" w:themeColor="text2" w:themeShade="80"/>
                <w:sz w:val="24"/>
                <w:szCs w:val="24"/>
              </w:rPr>
              <w:t xml:space="preserve">. U tom cilju </w:t>
            </w:r>
            <w:r w:rsidR="0068041B" w:rsidRPr="00041D98">
              <w:rPr>
                <w:rFonts w:ascii="Times New Roman" w:hAnsi="Times New Roman" w:cs="Times New Roman"/>
                <w:color w:val="0F243E" w:themeColor="text2" w:themeShade="80"/>
                <w:sz w:val="24"/>
                <w:szCs w:val="24"/>
              </w:rPr>
              <w:t>se konsultuje i s</w:t>
            </w:r>
            <w:r w:rsidR="00287252" w:rsidRPr="00041D98">
              <w:rPr>
                <w:rFonts w:ascii="Times New Roman" w:hAnsi="Times New Roman" w:cs="Times New Roman"/>
                <w:color w:val="0F243E" w:themeColor="text2" w:themeShade="80"/>
                <w:sz w:val="24"/>
                <w:szCs w:val="24"/>
              </w:rPr>
              <w:t xml:space="preserve">a Državnom agencijom arhiva Kosova. </w:t>
            </w:r>
          </w:p>
          <w:p w14:paraId="7E65D548"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23B43148" w14:textId="77777777" w:rsidR="00CC640F" w:rsidRPr="00041D98" w:rsidRDefault="00CC640F" w:rsidP="004C279F">
            <w:pPr>
              <w:jc w:val="both"/>
              <w:rPr>
                <w:rFonts w:ascii="Times New Roman" w:hAnsi="Times New Roman" w:cs="Times New Roman"/>
                <w:color w:val="0F243E" w:themeColor="text2" w:themeShade="80"/>
                <w:sz w:val="24"/>
                <w:szCs w:val="24"/>
              </w:rPr>
            </w:pPr>
          </w:p>
          <w:p w14:paraId="52D35007" w14:textId="68647F64"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Sekretarijat </w:t>
            </w:r>
            <w:r w:rsidR="0068041B" w:rsidRPr="00041D98">
              <w:rPr>
                <w:rFonts w:ascii="Times New Roman" w:hAnsi="Times New Roman" w:cs="Times New Roman"/>
                <w:color w:val="0F243E" w:themeColor="text2" w:themeShade="80"/>
                <w:sz w:val="24"/>
                <w:szCs w:val="24"/>
              </w:rPr>
              <w:t xml:space="preserve">prema dotičnoj metodologiji, određenoj u stavu 1 ovog člana, </w:t>
            </w:r>
            <w:r w:rsidRPr="00041D98">
              <w:rPr>
                <w:rFonts w:ascii="Times New Roman" w:hAnsi="Times New Roman" w:cs="Times New Roman"/>
                <w:color w:val="0F243E" w:themeColor="text2" w:themeShade="80"/>
                <w:sz w:val="24"/>
                <w:szCs w:val="24"/>
              </w:rPr>
              <w:t xml:space="preserve">konstantno arhivira i digitalizuje prikupljenu dokumentaciju Komisije </w:t>
            </w:r>
            <w:r w:rsidR="00A67023" w:rsidRPr="00041D98">
              <w:rPr>
                <w:rFonts w:ascii="Times New Roman" w:hAnsi="Times New Roman" w:cs="Times New Roman"/>
                <w:color w:val="0F243E" w:themeColor="text2" w:themeShade="80"/>
                <w:sz w:val="24"/>
                <w:szCs w:val="24"/>
              </w:rPr>
              <w:t>sastavljajuć</w:t>
            </w:r>
            <w:r w:rsidR="00812581" w:rsidRPr="00041D98">
              <w:rPr>
                <w:rFonts w:ascii="Times New Roman" w:hAnsi="Times New Roman" w:cs="Times New Roman"/>
                <w:color w:val="0F243E" w:themeColor="text2" w:themeShade="80"/>
                <w:sz w:val="24"/>
                <w:szCs w:val="24"/>
              </w:rPr>
              <w:t>i plan o</w:t>
            </w:r>
            <w:r w:rsidR="0068041B" w:rsidRPr="00041D98">
              <w:rPr>
                <w:rFonts w:ascii="Times New Roman" w:hAnsi="Times New Roman" w:cs="Times New Roman"/>
                <w:color w:val="0F243E" w:themeColor="text2" w:themeShade="80"/>
                <w:sz w:val="24"/>
                <w:szCs w:val="24"/>
              </w:rPr>
              <w:t xml:space="preserve"> </w:t>
            </w:r>
            <w:r w:rsidRPr="00041D98">
              <w:rPr>
                <w:rFonts w:ascii="Times New Roman" w:hAnsi="Times New Roman" w:cs="Times New Roman"/>
                <w:color w:val="0F243E" w:themeColor="text2" w:themeShade="80"/>
                <w:sz w:val="24"/>
                <w:szCs w:val="24"/>
              </w:rPr>
              <w:t>dugoročnom korišćenju;</w:t>
            </w:r>
          </w:p>
          <w:p w14:paraId="0FB1F137"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387F8833"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0F98CF5E" w14:textId="77777777" w:rsidR="00F047D0"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Komisija osniva Arhiv Komisije koji </w:t>
            </w:r>
            <w:r w:rsidR="0068041B" w:rsidRPr="00041D98">
              <w:rPr>
                <w:rFonts w:ascii="Times New Roman" w:hAnsi="Times New Roman" w:cs="Times New Roman"/>
                <w:color w:val="0F243E" w:themeColor="text2" w:themeShade="80"/>
                <w:sz w:val="24"/>
                <w:szCs w:val="24"/>
              </w:rPr>
              <w:t>treba da sadrži</w:t>
            </w:r>
            <w:r w:rsidRPr="00041D98">
              <w:rPr>
                <w:rFonts w:ascii="Times New Roman" w:hAnsi="Times New Roman" w:cs="Times New Roman"/>
                <w:color w:val="0F243E" w:themeColor="text2" w:themeShade="80"/>
                <w:sz w:val="24"/>
                <w:szCs w:val="24"/>
              </w:rPr>
              <w:t xml:space="preserve">, ali se ne ograničava na iskaze i </w:t>
            </w:r>
            <w:r w:rsidR="0068041B" w:rsidRPr="00041D98">
              <w:rPr>
                <w:rFonts w:ascii="Times New Roman" w:hAnsi="Times New Roman" w:cs="Times New Roman"/>
                <w:color w:val="0F243E" w:themeColor="text2" w:themeShade="80"/>
                <w:sz w:val="24"/>
                <w:szCs w:val="24"/>
              </w:rPr>
              <w:t xml:space="preserve">druge </w:t>
            </w:r>
            <w:r w:rsidRPr="00041D98">
              <w:rPr>
                <w:rFonts w:ascii="Times New Roman" w:hAnsi="Times New Roman" w:cs="Times New Roman"/>
                <w:color w:val="0F243E" w:themeColor="text2" w:themeShade="80"/>
                <w:sz w:val="24"/>
                <w:szCs w:val="24"/>
              </w:rPr>
              <w:t xml:space="preserve">dosijee istraživanja koji </w:t>
            </w:r>
            <w:r w:rsidR="0068041B" w:rsidRPr="00041D98">
              <w:rPr>
                <w:rFonts w:ascii="Times New Roman" w:hAnsi="Times New Roman" w:cs="Times New Roman"/>
                <w:color w:val="0F243E" w:themeColor="text2" w:themeShade="80"/>
                <w:sz w:val="24"/>
                <w:szCs w:val="24"/>
              </w:rPr>
              <w:t>su neophodni za pripremu</w:t>
            </w:r>
            <w:r w:rsidRPr="00041D98">
              <w:rPr>
                <w:rFonts w:ascii="Times New Roman" w:hAnsi="Times New Roman" w:cs="Times New Roman"/>
                <w:color w:val="0F243E" w:themeColor="text2" w:themeShade="80"/>
                <w:sz w:val="24"/>
                <w:szCs w:val="24"/>
              </w:rPr>
              <w:t xml:space="preserve"> izveštaja, u cilju mogu</w:t>
            </w:r>
            <w:r w:rsidR="00CC640F" w:rsidRPr="00041D98">
              <w:rPr>
                <w:rFonts w:ascii="Times New Roman" w:hAnsi="Times New Roman" w:cs="Times New Roman"/>
                <w:color w:val="0F243E" w:themeColor="text2" w:themeShade="80"/>
                <w:sz w:val="24"/>
                <w:szCs w:val="24"/>
              </w:rPr>
              <w:t xml:space="preserve">ćeg pozivanja na njih ubuduće. </w:t>
            </w:r>
          </w:p>
          <w:p w14:paraId="7457FD85"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6EA5D63E" w14:textId="77777777" w:rsidR="00CC640F" w:rsidRPr="00041D98" w:rsidRDefault="00CC640F" w:rsidP="004C279F">
            <w:pPr>
              <w:jc w:val="both"/>
              <w:rPr>
                <w:rFonts w:ascii="Times New Roman" w:hAnsi="Times New Roman" w:cs="Times New Roman"/>
                <w:color w:val="0F243E" w:themeColor="text2" w:themeShade="80"/>
                <w:sz w:val="24"/>
                <w:szCs w:val="24"/>
              </w:rPr>
            </w:pPr>
          </w:p>
          <w:p w14:paraId="6B18FD56" w14:textId="6012B2AA" w:rsidR="00287252" w:rsidRPr="00041D98" w:rsidRDefault="00CC640F"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4</w:t>
            </w:r>
            <w:r w:rsidR="000F5D33">
              <w:rPr>
                <w:rFonts w:ascii="Times New Roman" w:hAnsi="Times New Roman" w:cs="Times New Roman"/>
                <w:color w:val="0F243E" w:themeColor="text2" w:themeShade="80"/>
                <w:sz w:val="24"/>
                <w:szCs w:val="24"/>
              </w:rPr>
              <w:t xml:space="preserve">. </w:t>
            </w:r>
            <w:r w:rsidR="00287252" w:rsidRPr="00041D98">
              <w:rPr>
                <w:rFonts w:ascii="Times New Roman" w:hAnsi="Times New Roman" w:cs="Times New Roman"/>
                <w:color w:val="0F243E" w:themeColor="text2" w:themeShade="80"/>
                <w:sz w:val="24"/>
                <w:szCs w:val="24"/>
              </w:rPr>
              <w:t xml:space="preserve">Arhivski predmet i baza podataka Komisije, nakon prestanka rada Komisije, su otvorene za </w:t>
            </w:r>
            <w:r w:rsidR="00287252" w:rsidRPr="00041D98">
              <w:rPr>
                <w:rFonts w:ascii="Times New Roman" w:hAnsi="Times New Roman" w:cs="Times New Roman"/>
                <w:color w:val="0F243E" w:themeColor="text2" w:themeShade="80"/>
                <w:sz w:val="24"/>
                <w:szCs w:val="24"/>
              </w:rPr>
              <w:lastRenderedPageBreak/>
              <w:t>neograničeni pristup svih zainteresovanih institucija i lica, osim dokumentacije koja podleže obavezi čuvanja tajne podataka (poverljivosti).</w:t>
            </w:r>
          </w:p>
          <w:p w14:paraId="38BBACFA"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12E7B97B"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5EC3622C" w14:textId="77777777" w:rsidR="00287252" w:rsidRPr="00041D98" w:rsidRDefault="00CC640F"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287252" w:rsidRPr="00041D98">
              <w:rPr>
                <w:rFonts w:ascii="Times New Roman" w:hAnsi="Times New Roman" w:cs="Times New Roman"/>
                <w:color w:val="0F243E" w:themeColor="text2" w:themeShade="80"/>
                <w:sz w:val="24"/>
                <w:szCs w:val="24"/>
              </w:rPr>
              <w:t>.</w:t>
            </w:r>
            <w:r w:rsidR="00287252" w:rsidRPr="00041D98">
              <w:rPr>
                <w:rFonts w:ascii="Times New Roman" w:hAnsi="Times New Roman" w:cs="Times New Roman"/>
                <w:color w:val="0F243E" w:themeColor="text2" w:themeShade="80"/>
                <w:sz w:val="24"/>
                <w:szCs w:val="24"/>
              </w:rPr>
              <w:tab/>
              <w:t xml:space="preserve">Najmanje trideset (30) dana pre okončanja rada Komisije, Sekretarijat predaje kopije ujedinjenog arhivskog predmeta i baze podataka Državnoj agenciji arhiva Kosova. </w:t>
            </w:r>
          </w:p>
          <w:p w14:paraId="089A1E8F"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20A0C1E6" w14:textId="70A72AE9" w:rsidR="00251ED1" w:rsidRPr="00041D98" w:rsidRDefault="00251ED1" w:rsidP="004C279F">
            <w:pPr>
              <w:jc w:val="both"/>
              <w:rPr>
                <w:rFonts w:ascii="Times New Roman" w:hAnsi="Times New Roman" w:cs="Times New Roman"/>
                <w:color w:val="0F243E" w:themeColor="text2" w:themeShade="80"/>
                <w:sz w:val="24"/>
                <w:szCs w:val="24"/>
              </w:rPr>
            </w:pPr>
          </w:p>
          <w:p w14:paraId="523B5451" w14:textId="77777777" w:rsidR="00CC640F" w:rsidRPr="00041D98" w:rsidRDefault="00CC640F" w:rsidP="00CC640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6</w:t>
            </w:r>
            <w:r w:rsidR="00A96759" w:rsidRPr="00041D98">
              <w:rPr>
                <w:rFonts w:ascii="Times New Roman" w:hAnsi="Times New Roman" w:cs="Times New Roman"/>
                <w:b/>
                <w:color w:val="0F243E" w:themeColor="text2" w:themeShade="80"/>
                <w:sz w:val="24"/>
                <w:szCs w:val="24"/>
              </w:rPr>
              <w:t>8</w:t>
            </w:r>
          </w:p>
          <w:p w14:paraId="491E975E" w14:textId="77777777" w:rsidR="0068041B" w:rsidRPr="00041D98" w:rsidRDefault="0068041B" w:rsidP="00CC640F">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Postupci Komisije pre završetka mandata Komisije</w:t>
            </w:r>
          </w:p>
          <w:p w14:paraId="35A1D93A" w14:textId="77777777" w:rsidR="00CC640F" w:rsidRPr="00041D98" w:rsidRDefault="00CC640F" w:rsidP="004C279F">
            <w:pPr>
              <w:jc w:val="both"/>
              <w:rPr>
                <w:rFonts w:ascii="Times New Roman" w:hAnsi="Times New Roman" w:cs="Times New Roman"/>
                <w:color w:val="0F243E" w:themeColor="text2" w:themeShade="80"/>
                <w:sz w:val="24"/>
                <w:szCs w:val="24"/>
              </w:rPr>
            </w:pPr>
          </w:p>
          <w:p w14:paraId="1D174503" w14:textId="2A07A66E"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Komisija će se raspustiti </w:t>
            </w:r>
            <w:r w:rsidR="0068041B" w:rsidRPr="00041D98">
              <w:rPr>
                <w:rFonts w:ascii="Times New Roman" w:hAnsi="Times New Roman" w:cs="Times New Roman"/>
                <w:color w:val="0F243E" w:themeColor="text2" w:themeShade="80"/>
                <w:sz w:val="24"/>
                <w:szCs w:val="24"/>
              </w:rPr>
              <w:t>n</w:t>
            </w:r>
            <w:r w:rsidR="00A67023" w:rsidRPr="00041D98">
              <w:rPr>
                <w:rFonts w:ascii="Times New Roman" w:hAnsi="Times New Roman" w:cs="Times New Roman"/>
                <w:color w:val="0F243E" w:themeColor="text2" w:themeShade="80"/>
                <w:sz w:val="24"/>
                <w:szCs w:val="24"/>
              </w:rPr>
              <w:t>a</w:t>
            </w:r>
            <w:r w:rsidR="0068041B" w:rsidRPr="00041D98">
              <w:rPr>
                <w:rFonts w:ascii="Times New Roman" w:hAnsi="Times New Roman" w:cs="Times New Roman"/>
                <w:color w:val="0F243E" w:themeColor="text2" w:themeShade="80"/>
                <w:sz w:val="24"/>
                <w:szCs w:val="24"/>
              </w:rPr>
              <w:t>kon okonč</w:t>
            </w:r>
            <w:r w:rsidR="00A67023" w:rsidRPr="00041D98">
              <w:rPr>
                <w:rFonts w:ascii="Times New Roman" w:hAnsi="Times New Roman" w:cs="Times New Roman"/>
                <w:color w:val="0F243E" w:themeColor="text2" w:themeShade="80"/>
                <w:sz w:val="24"/>
                <w:szCs w:val="24"/>
              </w:rPr>
              <w:t>a</w:t>
            </w:r>
            <w:r w:rsidR="0068041B" w:rsidRPr="00041D98">
              <w:rPr>
                <w:rFonts w:ascii="Times New Roman" w:hAnsi="Times New Roman" w:cs="Times New Roman"/>
                <w:color w:val="0F243E" w:themeColor="text2" w:themeShade="80"/>
                <w:sz w:val="24"/>
                <w:szCs w:val="24"/>
              </w:rPr>
              <w:t>nj</w:t>
            </w:r>
            <w:r w:rsidR="00A67023" w:rsidRPr="00041D98">
              <w:rPr>
                <w:rFonts w:ascii="Times New Roman" w:hAnsi="Times New Roman" w:cs="Times New Roman"/>
                <w:color w:val="0F243E" w:themeColor="text2" w:themeShade="80"/>
                <w:sz w:val="24"/>
                <w:szCs w:val="24"/>
              </w:rPr>
              <w:t>a</w:t>
            </w:r>
            <w:r w:rsidR="0068041B" w:rsidRPr="00041D98">
              <w:rPr>
                <w:rFonts w:ascii="Times New Roman" w:hAnsi="Times New Roman" w:cs="Times New Roman"/>
                <w:color w:val="0F243E" w:themeColor="text2" w:themeShade="80"/>
                <w:sz w:val="24"/>
                <w:szCs w:val="24"/>
              </w:rPr>
              <w:t xml:space="preserve"> msndata </w:t>
            </w:r>
            <w:r w:rsidRPr="00041D98">
              <w:rPr>
                <w:rFonts w:ascii="Times New Roman" w:hAnsi="Times New Roman" w:cs="Times New Roman"/>
                <w:color w:val="0F243E" w:themeColor="text2" w:themeShade="80"/>
                <w:sz w:val="24"/>
                <w:szCs w:val="24"/>
              </w:rPr>
              <w:t xml:space="preserve">i pre nego što se raspusti Komisija, poverenici, </w:t>
            </w:r>
            <w:r w:rsidR="0068041B" w:rsidRPr="00041D98">
              <w:rPr>
                <w:rFonts w:ascii="Times New Roman" w:hAnsi="Times New Roman" w:cs="Times New Roman"/>
                <w:color w:val="0F243E" w:themeColor="text2" w:themeShade="80"/>
                <w:sz w:val="24"/>
                <w:szCs w:val="24"/>
              </w:rPr>
              <w:t>organizuju</w:t>
            </w:r>
            <w:r w:rsidRPr="00041D98">
              <w:rPr>
                <w:rFonts w:ascii="Times New Roman" w:hAnsi="Times New Roman" w:cs="Times New Roman"/>
                <w:color w:val="0F243E" w:themeColor="text2" w:themeShade="80"/>
                <w:sz w:val="24"/>
                <w:szCs w:val="24"/>
              </w:rPr>
              <w:t xml:space="preserve">: </w:t>
            </w:r>
          </w:p>
          <w:p w14:paraId="20BF4DBF"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66166111"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0396AA5D" w14:textId="32251BFA" w:rsidR="00287252" w:rsidRPr="00041D98" w:rsidRDefault="0068041B" w:rsidP="00F047D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1.1..</w:t>
            </w:r>
            <w:r w:rsidR="00287252" w:rsidRPr="00041D98">
              <w:rPr>
                <w:rFonts w:ascii="Times New Roman" w:hAnsi="Times New Roman" w:cs="Times New Roman"/>
                <w:color w:val="0F243E" w:themeColor="text2" w:themeShade="80"/>
                <w:sz w:val="24"/>
                <w:szCs w:val="24"/>
              </w:rPr>
              <w:t xml:space="preserve"> </w:t>
            </w:r>
            <w:r w:rsidR="00812581" w:rsidRPr="00041D98">
              <w:rPr>
                <w:rFonts w:ascii="Times New Roman" w:hAnsi="Times New Roman" w:cs="Times New Roman"/>
                <w:color w:val="0F243E" w:themeColor="text2" w:themeShade="80"/>
                <w:sz w:val="24"/>
                <w:szCs w:val="24"/>
              </w:rPr>
              <w:t>prenos</w:t>
            </w:r>
            <w:r w:rsidR="00287252" w:rsidRPr="00041D98">
              <w:rPr>
                <w:rFonts w:ascii="Times New Roman" w:hAnsi="Times New Roman" w:cs="Times New Roman"/>
                <w:color w:val="0F243E" w:themeColor="text2" w:themeShade="80"/>
                <w:sz w:val="24"/>
                <w:szCs w:val="24"/>
              </w:rPr>
              <w:t xml:space="preserve"> preostale imovine Komisije, </w:t>
            </w:r>
            <w:r w:rsidRPr="00041D98">
              <w:rPr>
                <w:rFonts w:ascii="Times New Roman" w:hAnsi="Times New Roman" w:cs="Times New Roman"/>
                <w:color w:val="0F243E" w:themeColor="text2" w:themeShade="80"/>
                <w:sz w:val="24"/>
                <w:szCs w:val="24"/>
              </w:rPr>
              <w:t>u skladu sa zakonodavstvom na snazi</w:t>
            </w:r>
            <w:r w:rsidR="00287252" w:rsidRPr="00041D98">
              <w:rPr>
                <w:rFonts w:ascii="Times New Roman" w:hAnsi="Times New Roman" w:cs="Times New Roman"/>
                <w:color w:val="0F243E" w:themeColor="text2" w:themeShade="80"/>
                <w:sz w:val="24"/>
                <w:szCs w:val="24"/>
              </w:rPr>
              <w:t xml:space="preserve">; </w:t>
            </w:r>
          </w:p>
          <w:p w14:paraId="46125573" w14:textId="391ECC41" w:rsidR="00F047D0" w:rsidRDefault="00F047D0" w:rsidP="00F047D0">
            <w:pPr>
              <w:ind w:left="361"/>
              <w:jc w:val="both"/>
              <w:rPr>
                <w:rFonts w:ascii="Times New Roman" w:hAnsi="Times New Roman" w:cs="Times New Roman"/>
                <w:color w:val="0F243E" w:themeColor="text2" w:themeShade="80"/>
                <w:sz w:val="24"/>
                <w:szCs w:val="24"/>
              </w:rPr>
            </w:pPr>
          </w:p>
          <w:p w14:paraId="6D8EA789" w14:textId="77777777" w:rsidR="000F5D33" w:rsidRPr="00041D98" w:rsidRDefault="000F5D33" w:rsidP="00F047D0">
            <w:pPr>
              <w:ind w:left="361"/>
              <w:jc w:val="both"/>
              <w:rPr>
                <w:rFonts w:ascii="Times New Roman" w:hAnsi="Times New Roman" w:cs="Times New Roman"/>
                <w:color w:val="0F243E" w:themeColor="text2" w:themeShade="80"/>
                <w:sz w:val="24"/>
                <w:szCs w:val="24"/>
              </w:rPr>
            </w:pPr>
          </w:p>
          <w:p w14:paraId="4865084D" w14:textId="77777777" w:rsidR="00287252" w:rsidRPr="00041D98" w:rsidRDefault="0068041B" w:rsidP="00F047D0">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00287252" w:rsidRPr="00041D98">
              <w:rPr>
                <w:rFonts w:ascii="Times New Roman" w:hAnsi="Times New Roman" w:cs="Times New Roman"/>
                <w:color w:val="0F243E" w:themeColor="text2" w:themeShade="80"/>
                <w:sz w:val="24"/>
                <w:szCs w:val="24"/>
              </w:rPr>
              <w:t>.2.</w:t>
            </w:r>
            <w:r w:rsidR="00287252" w:rsidRPr="00041D98">
              <w:rPr>
                <w:rFonts w:ascii="Times New Roman" w:hAnsi="Times New Roman" w:cs="Times New Roman"/>
                <w:color w:val="0F243E" w:themeColor="text2" w:themeShade="80"/>
                <w:sz w:val="24"/>
                <w:szCs w:val="24"/>
              </w:rPr>
              <w:tab/>
            </w:r>
            <w:r w:rsidRPr="00041D98">
              <w:rPr>
                <w:rFonts w:ascii="Times New Roman" w:hAnsi="Times New Roman" w:cs="Times New Roman"/>
                <w:color w:val="0F243E" w:themeColor="text2" w:themeShade="80"/>
                <w:sz w:val="24"/>
                <w:szCs w:val="24"/>
              </w:rPr>
              <w:t>detaljno inventarisanje svih njenih registara i materijala</w:t>
            </w:r>
            <w:r w:rsidR="00287252" w:rsidRPr="00041D98">
              <w:rPr>
                <w:rFonts w:ascii="Times New Roman" w:hAnsi="Times New Roman" w:cs="Times New Roman"/>
                <w:color w:val="0F243E" w:themeColor="text2" w:themeShade="80"/>
                <w:sz w:val="24"/>
                <w:szCs w:val="24"/>
              </w:rPr>
              <w:t>;</w:t>
            </w:r>
          </w:p>
          <w:p w14:paraId="66FC3E8C" w14:textId="77777777" w:rsidR="00F047D0" w:rsidRPr="00041D98" w:rsidRDefault="00F047D0" w:rsidP="0068041B">
            <w:pPr>
              <w:jc w:val="both"/>
              <w:rPr>
                <w:rFonts w:ascii="Times New Roman" w:hAnsi="Times New Roman" w:cs="Times New Roman"/>
                <w:color w:val="0F243E" w:themeColor="text2" w:themeShade="80"/>
                <w:sz w:val="24"/>
                <w:szCs w:val="24"/>
              </w:rPr>
            </w:pPr>
          </w:p>
          <w:p w14:paraId="75F8731F" w14:textId="77777777" w:rsidR="00AC55C5" w:rsidRPr="00041D98" w:rsidRDefault="00AC55C5" w:rsidP="0068041B">
            <w:pPr>
              <w:jc w:val="both"/>
              <w:rPr>
                <w:rFonts w:ascii="Times New Roman" w:hAnsi="Times New Roman" w:cs="Times New Roman"/>
                <w:color w:val="0F243E" w:themeColor="text2" w:themeShade="80"/>
                <w:sz w:val="24"/>
                <w:szCs w:val="24"/>
              </w:rPr>
            </w:pPr>
          </w:p>
          <w:p w14:paraId="57656C8A" w14:textId="77777777" w:rsidR="0068041B" w:rsidRPr="00041D98" w:rsidRDefault="0068041B" w:rsidP="000F5D33">
            <w:pPr>
              <w:pStyle w:val="ListParagraph"/>
              <w:numPr>
                <w:ilvl w:val="1"/>
                <w:numId w:val="12"/>
              </w:numPr>
              <w:ind w:left="391" w:hanging="3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arhive za pozivanje ubuduće, posvećujući posebnu pažnju: </w:t>
            </w:r>
          </w:p>
          <w:p w14:paraId="6901C2C5" w14:textId="77777777" w:rsidR="00AC55C5" w:rsidRPr="00041D98" w:rsidRDefault="00AC55C5" w:rsidP="00AC55C5">
            <w:pPr>
              <w:pStyle w:val="ListParagraph"/>
              <w:ind w:left="991"/>
              <w:jc w:val="both"/>
              <w:rPr>
                <w:rFonts w:ascii="Times New Roman" w:hAnsi="Times New Roman" w:cs="Times New Roman"/>
                <w:color w:val="0F243E" w:themeColor="text2" w:themeShade="80"/>
                <w:sz w:val="24"/>
                <w:szCs w:val="24"/>
              </w:rPr>
            </w:pPr>
          </w:p>
          <w:p w14:paraId="0399FB34" w14:textId="34692545" w:rsidR="00AC55C5" w:rsidRDefault="0068041B" w:rsidP="000F5D33">
            <w:pPr>
              <w:pStyle w:val="ListParagraph"/>
              <w:numPr>
                <w:ilvl w:val="2"/>
                <w:numId w:val="12"/>
              </w:numPr>
              <w:ind w:left="751"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koji materijali ili informacije mogu da se stave na raposlaganje javnosti odmah ili kada uslovi i izvori dozvole; </w:t>
            </w:r>
          </w:p>
          <w:p w14:paraId="40C7A235" w14:textId="77777777" w:rsidR="000F5D33" w:rsidRPr="00041D98" w:rsidRDefault="000F5D33" w:rsidP="000F5D33">
            <w:pPr>
              <w:pStyle w:val="ListParagraph"/>
              <w:ind w:left="751"/>
              <w:jc w:val="both"/>
              <w:rPr>
                <w:rFonts w:ascii="Times New Roman" w:hAnsi="Times New Roman" w:cs="Times New Roman"/>
                <w:color w:val="0F243E" w:themeColor="text2" w:themeShade="80"/>
                <w:sz w:val="24"/>
                <w:szCs w:val="24"/>
              </w:rPr>
            </w:pPr>
          </w:p>
          <w:p w14:paraId="4546A221" w14:textId="77777777" w:rsidR="0068041B" w:rsidRPr="00041D98" w:rsidRDefault="0068041B" w:rsidP="000F5D33">
            <w:pPr>
              <w:pStyle w:val="ListParagraph"/>
              <w:numPr>
                <w:ilvl w:val="2"/>
                <w:numId w:val="12"/>
              </w:numPr>
              <w:ind w:left="751" w:firstLine="0"/>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koje mere mogu biti neophodne za zaštitu poverljive informacije; </w:t>
            </w:r>
          </w:p>
          <w:p w14:paraId="41C69438" w14:textId="77777777" w:rsidR="00AC55C5" w:rsidRPr="00041D98" w:rsidRDefault="00AC55C5" w:rsidP="000F5D33">
            <w:pPr>
              <w:pStyle w:val="ListParagraph"/>
              <w:ind w:left="751"/>
              <w:jc w:val="both"/>
              <w:rPr>
                <w:rFonts w:ascii="Times New Roman" w:hAnsi="Times New Roman" w:cs="Times New Roman"/>
                <w:color w:val="0F243E" w:themeColor="text2" w:themeShade="80"/>
                <w:sz w:val="24"/>
                <w:szCs w:val="24"/>
              </w:rPr>
            </w:pPr>
          </w:p>
          <w:p w14:paraId="7A310613" w14:textId="54AF08BB" w:rsidR="00287252" w:rsidRPr="00041D98" w:rsidRDefault="0068041B" w:rsidP="000F5D33">
            <w:pPr>
              <w:ind w:left="7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1.3.3. </w:t>
            </w:r>
            <w:r w:rsidR="009F687F" w:rsidRPr="00041D98">
              <w:rPr>
                <w:rFonts w:ascii="Times New Roman" w:hAnsi="Times New Roman" w:cs="Times New Roman"/>
                <w:color w:val="0F243E" w:themeColor="text2" w:themeShade="80"/>
                <w:sz w:val="24"/>
                <w:szCs w:val="24"/>
              </w:rPr>
              <w:t>prenosu svih registara i materijala Komisije u Državn</w:t>
            </w:r>
            <w:r w:rsidR="00A67023" w:rsidRPr="00041D98">
              <w:rPr>
                <w:rFonts w:ascii="Times New Roman" w:hAnsi="Times New Roman" w:cs="Times New Roman"/>
                <w:color w:val="0F243E" w:themeColor="text2" w:themeShade="80"/>
                <w:sz w:val="24"/>
                <w:szCs w:val="24"/>
              </w:rPr>
              <w:t>u</w:t>
            </w:r>
            <w:r w:rsidR="009F687F" w:rsidRPr="00041D98">
              <w:rPr>
                <w:rFonts w:ascii="Times New Roman" w:hAnsi="Times New Roman" w:cs="Times New Roman"/>
                <w:color w:val="0F243E" w:themeColor="text2" w:themeShade="80"/>
                <w:sz w:val="24"/>
                <w:szCs w:val="24"/>
              </w:rPr>
              <w:t xml:space="preserve"> agenciju arhiva Kosova. </w:t>
            </w:r>
          </w:p>
          <w:p w14:paraId="45C31005" w14:textId="77777777" w:rsidR="009F687F" w:rsidRPr="00041D98" w:rsidRDefault="009F687F" w:rsidP="009F687F">
            <w:pPr>
              <w:ind w:left="361"/>
              <w:jc w:val="both"/>
              <w:rPr>
                <w:rFonts w:ascii="Times New Roman" w:hAnsi="Times New Roman" w:cs="Times New Roman"/>
                <w:color w:val="0F243E" w:themeColor="text2" w:themeShade="80"/>
                <w:sz w:val="24"/>
                <w:szCs w:val="24"/>
              </w:rPr>
            </w:pPr>
          </w:p>
          <w:p w14:paraId="674A793D" w14:textId="77777777" w:rsidR="00F047D0" w:rsidRPr="00041D98" w:rsidRDefault="00F047D0" w:rsidP="00F047D0">
            <w:pPr>
              <w:ind w:left="361"/>
              <w:jc w:val="both"/>
              <w:rPr>
                <w:rFonts w:ascii="Times New Roman" w:hAnsi="Times New Roman" w:cs="Times New Roman"/>
                <w:color w:val="0F243E" w:themeColor="text2" w:themeShade="80"/>
                <w:sz w:val="24"/>
                <w:szCs w:val="24"/>
              </w:rPr>
            </w:pPr>
          </w:p>
          <w:p w14:paraId="2F1A08CE"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A96759" w:rsidRPr="00041D98">
              <w:rPr>
                <w:rFonts w:ascii="Times New Roman" w:hAnsi="Times New Roman" w:cs="Times New Roman"/>
                <w:b/>
                <w:color w:val="0F243E" w:themeColor="text2" w:themeShade="80"/>
                <w:sz w:val="24"/>
                <w:szCs w:val="24"/>
              </w:rPr>
              <w:t>69</w:t>
            </w:r>
          </w:p>
          <w:p w14:paraId="14D0930A"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Obezbeđivanje posla nakon okončanja mandata</w:t>
            </w:r>
          </w:p>
          <w:p w14:paraId="20A5B60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1046259C"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1. </w:t>
            </w:r>
            <w:r w:rsidRPr="00041D98">
              <w:rPr>
                <w:rFonts w:ascii="Times New Roman" w:hAnsi="Times New Roman" w:cs="Times New Roman"/>
                <w:color w:val="0F243E" w:themeColor="text2" w:themeShade="80"/>
                <w:sz w:val="24"/>
                <w:szCs w:val="24"/>
              </w:rPr>
              <w:tab/>
              <w:t xml:space="preserve">Nakon završetka mandata, član Komisije može da se vrati na svoju funkciju ili javni posao koji je imao pre nego što je izabran za člana Komisije. Kada to nije moguće, onda raniji poslodavac treba da mu obezbedi posao koji je makar na istom nivou, i na kojem uživa recipročnu platu koju je imao pre nego što je izabran za člana Komisije. </w:t>
            </w:r>
          </w:p>
          <w:p w14:paraId="6E1D8213"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7D13F9C7" w14:textId="77777777" w:rsidR="00F047D0" w:rsidRPr="00041D98" w:rsidRDefault="00F047D0" w:rsidP="004C279F">
            <w:pPr>
              <w:jc w:val="both"/>
              <w:rPr>
                <w:rFonts w:ascii="Times New Roman" w:hAnsi="Times New Roman" w:cs="Times New Roman"/>
                <w:color w:val="0F243E" w:themeColor="text2" w:themeShade="80"/>
                <w:sz w:val="24"/>
                <w:szCs w:val="24"/>
              </w:rPr>
            </w:pPr>
          </w:p>
          <w:p w14:paraId="37C436F0" w14:textId="77777777" w:rsidR="000F5D33" w:rsidRDefault="000F5D33" w:rsidP="004C279F">
            <w:pPr>
              <w:jc w:val="both"/>
              <w:rPr>
                <w:rFonts w:ascii="Times New Roman" w:hAnsi="Times New Roman" w:cs="Times New Roman"/>
                <w:color w:val="0F243E" w:themeColor="text2" w:themeShade="80"/>
                <w:sz w:val="24"/>
                <w:szCs w:val="24"/>
              </w:rPr>
            </w:pPr>
          </w:p>
          <w:p w14:paraId="02623046" w14:textId="34D3ADED"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2. </w:t>
            </w:r>
            <w:r w:rsidRPr="00041D98">
              <w:rPr>
                <w:rFonts w:ascii="Times New Roman" w:hAnsi="Times New Roman" w:cs="Times New Roman"/>
                <w:color w:val="0F243E" w:themeColor="text2" w:themeShade="80"/>
                <w:sz w:val="24"/>
                <w:szCs w:val="24"/>
              </w:rPr>
              <w:tab/>
              <w:t xml:space="preserve">Član Komisije, kojem se završi mandat ili koji zbog obrazloženih uzroka ne može više da nastavi da radi raniji posao ili ne može da </w:t>
            </w:r>
            <w:r w:rsidRPr="00041D98">
              <w:rPr>
                <w:rFonts w:ascii="Times New Roman" w:hAnsi="Times New Roman" w:cs="Times New Roman"/>
                <w:color w:val="0F243E" w:themeColor="text2" w:themeShade="80"/>
                <w:sz w:val="24"/>
                <w:szCs w:val="24"/>
              </w:rPr>
              <w:lastRenderedPageBreak/>
              <w:t xml:space="preserve">pronađe drugi adekvatan posao, a koji nije ni ispunio opšte uslove za odlazak u penziju, uživa pravo plate u vrednosti poslednje primljene plate, ali ne duže od godinu (1) dana od okončanja mandata. </w:t>
            </w:r>
          </w:p>
          <w:p w14:paraId="0BE28CFA"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0D47185C" w14:textId="77777777" w:rsidR="00A96759" w:rsidRPr="00041D98" w:rsidRDefault="00A96759" w:rsidP="00595EA0">
            <w:pPr>
              <w:jc w:val="center"/>
              <w:rPr>
                <w:rFonts w:ascii="Times New Roman" w:hAnsi="Times New Roman" w:cs="Times New Roman"/>
                <w:b/>
                <w:color w:val="0F243E" w:themeColor="text2" w:themeShade="80"/>
                <w:sz w:val="24"/>
                <w:szCs w:val="24"/>
              </w:rPr>
            </w:pPr>
          </w:p>
          <w:p w14:paraId="7B7E3B1B" w14:textId="77777777" w:rsidR="0057418C" w:rsidRPr="00041D98" w:rsidRDefault="0057418C" w:rsidP="0057418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 xml:space="preserve">Član </w:t>
            </w:r>
            <w:r w:rsidR="00A96759" w:rsidRPr="00041D98">
              <w:rPr>
                <w:rFonts w:ascii="Times New Roman" w:hAnsi="Times New Roman" w:cs="Times New Roman"/>
                <w:b/>
                <w:color w:val="0F243E" w:themeColor="text2" w:themeShade="80"/>
                <w:sz w:val="24"/>
                <w:szCs w:val="24"/>
              </w:rPr>
              <w:t>70</w:t>
            </w:r>
          </w:p>
          <w:p w14:paraId="34AE6682" w14:textId="77777777" w:rsidR="0057418C" w:rsidRPr="00041D98" w:rsidRDefault="0057418C" w:rsidP="0057418C">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Poslovnik o radu u ostali akti Komisije</w:t>
            </w:r>
          </w:p>
          <w:p w14:paraId="219F6B29"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7BDEC6E1"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2C808E6A"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1.</w:t>
            </w:r>
            <w:r w:rsidRPr="00041D98">
              <w:rPr>
                <w:rFonts w:ascii="Times New Roman" w:hAnsi="Times New Roman" w:cs="Times New Roman"/>
                <w:color w:val="0F243E" w:themeColor="text2" w:themeShade="80"/>
                <w:sz w:val="24"/>
                <w:szCs w:val="24"/>
              </w:rPr>
              <w:tab/>
              <w:t xml:space="preserve">Komisija, u skladu sa ovim normativnim aktom, najkasnije u roku od tri (3) meseca, nakon održavanja osnivačkog sastanka, usvaja Poslovnik o radu, kojim se određuju postupci i način funkcionisanja Komisije i Sekretarijata, u cilju postizanja svojih ciljeva. </w:t>
            </w:r>
          </w:p>
          <w:p w14:paraId="5AE448E8" w14:textId="683492B0" w:rsidR="0057418C" w:rsidRDefault="0057418C" w:rsidP="0057418C">
            <w:pPr>
              <w:jc w:val="both"/>
              <w:rPr>
                <w:rFonts w:ascii="Times New Roman" w:hAnsi="Times New Roman" w:cs="Times New Roman"/>
                <w:color w:val="0F243E" w:themeColor="text2" w:themeShade="80"/>
                <w:sz w:val="24"/>
                <w:szCs w:val="24"/>
              </w:rPr>
            </w:pPr>
          </w:p>
          <w:p w14:paraId="43EC62F2" w14:textId="77777777" w:rsidR="00485C8B" w:rsidRPr="00041D98" w:rsidRDefault="00485C8B" w:rsidP="0057418C">
            <w:pPr>
              <w:jc w:val="both"/>
              <w:rPr>
                <w:rFonts w:ascii="Times New Roman" w:hAnsi="Times New Roman" w:cs="Times New Roman"/>
                <w:color w:val="0F243E" w:themeColor="text2" w:themeShade="80"/>
                <w:sz w:val="24"/>
                <w:szCs w:val="24"/>
              </w:rPr>
            </w:pPr>
          </w:p>
          <w:p w14:paraId="02CDC24E"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2.</w:t>
            </w:r>
            <w:r w:rsidRPr="00041D98">
              <w:rPr>
                <w:rFonts w:ascii="Times New Roman" w:hAnsi="Times New Roman" w:cs="Times New Roman"/>
                <w:color w:val="0F243E" w:themeColor="text2" w:themeShade="80"/>
                <w:sz w:val="24"/>
                <w:szCs w:val="24"/>
              </w:rPr>
              <w:tab/>
              <w:t xml:space="preserve">Poslovnik o radu Komisije se objavljuje u Službenom listu. </w:t>
            </w:r>
          </w:p>
          <w:p w14:paraId="2AA3CB88" w14:textId="2AB9F750" w:rsidR="0057418C" w:rsidRDefault="0057418C" w:rsidP="0057418C">
            <w:pPr>
              <w:jc w:val="both"/>
              <w:rPr>
                <w:rFonts w:ascii="Times New Roman" w:hAnsi="Times New Roman" w:cs="Times New Roman"/>
                <w:color w:val="0F243E" w:themeColor="text2" w:themeShade="80"/>
                <w:sz w:val="24"/>
                <w:szCs w:val="24"/>
              </w:rPr>
            </w:pPr>
          </w:p>
          <w:p w14:paraId="3B518A56" w14:textId="77777777" w:rsidR="00485C8B" w:rsidRPr="00041D98" w:rsidRDefault="00485C8B" w:rsidP="0057418C">
            <w:pPr>
              <w:jc w:val="both"/>
              <w:rPr>
                <w:rFonts w:ascii="Times New Roman" w:hAnsi="Times New Roman" w:cs="Times New Roman"/>
                <w:color w:val="0F243E" w:themeColor="text2" w:themeShade="80"/>
                <w:sz w:val="24"/>
                <w:szCs w:val="24"/>
              </w:rPr>
            </w:pPr>
          </w:p>
          <w:p w14:paraId="68C3E5CA"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3.</w:t>
            </w:r>
            <w:r w:rsidRPr="00041D98">
              <w:rPr>
                <w:rFonts w:ascii="Times New Roman" w:hAnsi="Times New Roman" w:cs="Times New Roman"/>
                <w:color w:val="0F243E" w:themeColor="text2" w:themeShade="80"/>
                <w:sz w:val="24"/>
                <w:szCs w:val="24"/>
              </w:rPr>
              <w:tab/>
              <w:t xml:space="preserve">Komisiju u roku od najviše šest (6) meseci nakon održavanja osnivačkog sastanka sastavlja i usvaja ostala relevantna dokumenta koja uređuju unutrašnje funkcionisanje, donošenje odluka i upravljanje Komisijom, u skladu sa ovim normativnim aktom. </w:t>
            </w:r>
          </w:p>
          <w:p w14:paraId="3E536EDE"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21D1177D"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6D7ECBE8" w14:textId="77777777" w:rsidR="0057418C" w:rsidRPr="00041D98" w:rsidRDefault="0057418C" w:rsidP="0057418C">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4.</w:t>
            </w:r>
            <w:r w:rsidRPr="00041D98">
              <w:rPr>
                <w:rFonts w:ascii="Times New Roman" w:hAnsi="Times New Roman" w:cs="Times New Roman"/>
                <w:color w:val="0F243E" w:themeColor="text2" w:themeShade="80"/>
                <w:sz w:val="24"/>
                <w:szCs w:val="24"/>
              </w:rPr>
              <w:tab/>
              <w:t xml:space="preserve">Komisija može doneti vodiče, kojima se reguliše jedinstvena metodologija o: </w:t>
            </w:r>
          </w:p>
          <w:p w14:paraId="346177A5"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1A37D23B" w14:textId="77777777"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 </w:t>
            </w:r>
            <w:r w:rsidRPr="00041D98">
              <w:rPr>
                <w:rFonts w:ascii="Times New Roman" w:hAnsi="Times New Roman" w:cs="Times New Roman"/>
                <w:color w:val="0F243E" w:themeColor="text2" w:themeShade="80"/>
                <w:sz w:val="24"/>
                <w:szCs w:val="24"/>
              </w:rPr>
              <w:tab/>
              <w:t xml:space="preserve">uzimanju iskaza; </w:t>
            </w:r>
          </w:p>
          <w:p w14:paraId="16F91D4C" w14:textId="77777777" w:rsidR="00485C8B" w:rsidRDefault="00485C8B" w:rsidP="0057418C">
            <w:pPr>
              <w:ind w:left="361"/>
              <w:jc w:val="both"/>
              <w:rPr>
                <w:rFonts w:ascii="Times New Roman" w:hAnsi="Times New Roman" w:cs="Times New Roman"/>
                <w:color w:val="0F243E" w:themeColor="text2" w:themeShade="80"/>
                <w:sz w:val="24"/>
                <w:szCs w:val="24"/>
              </w:rPr>
            </w:pPr>
          </w:p>
          <w:p w14:paraId="6A88DA60" w14:textId="4F980B5F"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4.2. </w:t>
            </w:r>
            <w:r w:rsidRPr="00041D98">
              <w:rPr>
                <w:rFonts w:ascii="Times New Roman" w:hAnsi="Times New Roman" w:cs="Times New Roman"/>
                <w:color w:val="0F243E" w:themeColor="text2" w:themeShade="80"/>
                <w:sz w:val="24"/>
                <w:szCs w:val="24"/>
              </w:rPr>
              <w:tab/>
              <w:t xml:space="preserve">istraživanju i prikupljanju dokumenata; </w:t>
            </w:r>
          </w:p>
          <w:p w14:paraId="5D23449F" w14:textId="77777777" w:rsidR="00485C8B" w:rsidRDefault="00485C8B" w:rsidP="0057418C">
            <w:pPr>
              <w:ind w:left="361"/>
              <w:jc w:val="both"/>
              <w:rPr>
                <w:rFonts w:ascii="Times New Roman" w:hAnsi="Times New Roman" w:cs="Times New Roman"/>
                <w:color w:val="0F243E" w:themeColor="text2" w:themeShade="80"/>
                <w:sz w:val="24"/>
                <w:szCs w:val="24"/>
              </w:rPr>
            </w:pPr>
          </w:p>
          <w:p w14:paraId="1F2E96E1" w14:textId="7E42A0E4"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4.3. </w:t>
            </w:r>
            <w:r w:rsidRPr="00041D98">
              <w:rPr>
                <w:rFonts w:ascii="Times New Roman" w:hAnsi="Times New Roman" w:cs="Times New Roman"/>
                <w:color w:val="0F243E" w:themeColor="text2" w:themeShade="80"/>
                <w:sz w:val="24"/>
                <w:szCs w:val="24"/>
              </w:rPr>
              <w:tab/>
              <w:t xml:space="preserve">regulisanju postupaka javnih saslušanja; </w:t>
            </w:r>
          </w:p>
          <w:p w14:paraId="2B13CBA5" w14:textId="77777777" w:rsidR="00485C8B" w:rsidRDefault="00485C8B" w:rsidP="0057418C">
            <w:pPr>
              <w:ind w:left="361"/>
              <w:jc w:val="both"/>
              <w:rPr>
                <w:rFonts w:ascii="Times New Roman" w:hAnsi="Times New Roman" w:cs="Times New Roman"/>
                <w:color w:val="0F243E" w:themeColor="text2" w:themeShade="80"/>
                <w:sz w:val="24"/>
                <w:szCs w:val="24"/>
              </w:rPr>
            </w:pPr>
          </w:p>
          <w:p w14:paraId="595EEED5" w14:textId="4E659BB8"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4.4. </w:t>
            </w:r>
            <w:r w:rsidRPr="00041D98">
              <w:rPr>
                <w:rFonts w:ascii="Times New Roman" w:hAnsi="Times New Roman" w:cs="Times New Roman"/>
                <w:color w:val="0F243E" w:themeColor="text2" w:themeShade="80"/>
                <w:sz w:val="24"/>
                <w:szCs w:val="24"/>
              </w:rPr>
              <w:tab/>
              <w:t xml:space="preserve">regulisanju tematskih sesija; </w:t>
            </w:r>
          </w:p>
          <w:p w14:paraId="29FD4AF4" w14:textId="77777777" w:rsidR="0057418C" w:rsidRPr="00041D98" w:rsidRDefault="0057418C" w:rsidP="0057418C">
            <w:pPr>
              <w:ind w:left="361"/>
              <w:jc w:val="both"/>
              <w:rPr>
                <w:rFonts w:ascii="Times New Roman" w:hAnsi="Times New Roman" w:cs="Times New Roman"/>
                <w:color w:val="0F243E" w:themeColor="text2" w:themeShade="80"/>
                <w:sz w:val="24"/>
                <w:szCs w:val="24"/>
              </w:rPr>
            </w:pPr>
          </w:p>
          <w:p w14:paraId="512679FB" w14:textId="77777777" w:rsidR="00485C8B" w:rsidRDefault="00485C8B" w:rsidP="0057418C">
            <w:pPr>
              <w:ind w:left="361"/>
              <w:jc w:val="both"/>
              <w:rPr>
                <w:rFonts w:ascii="Times New Roman" w:hAnsi="Times New Roman" w:cs="Times New Roman"/>
                <w:color w:val="0F243E" w:themeColor="text2" w:themeShade="80"/>
                <w:sz w:val="24"/>
                <w:szCs w:val="24"/>
              </w:rPr>
            </w:pPr>
          </w:p>
          <w:p w14:paraId="753149DB" w14:textId="62221903"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4.5. </w:t>
            </w:r>
            <w:r w:rsidRPr="00041D98">
              <w:rPr>
                <w:rFonts w:ascii="Times New Roman" w:hAnsi="Times New Roman" w:cs="Times New Roman"/>
                <w:color w:val="0F243E" w:themeColor="text2" w:themeShade="80"/>
                <w:sz w:val="24"/>
                <w:szCs w:val="24"/>
              </w:rPr>
              <w:tab/>
              <w:t xml:space="preserve">sastavljanju spiska ljudskih gubitaka; </w:t>
            </w:r>
          </w:p>
          <w:p w14:paraId="69CE9A02" w14:textId="77777777" w:rsidR="00485C8B" w:rsidRDefault="00485C8B" w:rsidP="0057418C">
            <w:pPr>
              <w:ind w:left="361"/>
              <w:jc w:val="both"/>
              <w:rPr>
                <w:rFonts w:ascii="Times New Roman" w:hAnsi="Times New Roman" w:cs="Times New Roman"/>
                <w:color w:val="0F243E" w:themeColor="text2" w:themeShade="80"/>
                <w:sz w:val="24"/>
                <w:szCs w:val="24"/>
              </w:rPr>
            </w:pPr>
          </w:p>
          <w:p w14:paraId="7EEB40E1" w14:textId="7CE7F5D3"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4.6. </w:t>
            </w:r>
            <w:r w:rsidRPr="00041D98">
              <w:rPr>
                <w:rFonts w:ascii="Times New Roman" w:hAnsi="Times New Roman" w:cs="Times New Roman"/>
                <w:color w:val="0F243E" w:themeColor="text2" w:themeShade="80"/>
                <w:sz w:val="24"/>
                <w:szCs w:val="24"/>
              </w:rPr>
              <w:tab/>
              <w:t xml:space="preserve">sastavljanju spiska privrednih gubitaka; </w:t>
            </w:r>
          </w:p>
          <w:p w14:paraId="30F54DE6" w14:textId="77777777" w:rsidR="00485C8B" w:rsidRDefault="00485C8B" w:rsidP="0057418C">
            <w:pPr>
              <w:ind w:left="361"/>
              <w:jc w:val="both"/>
              <w:rPr>
                <w:rFonts w:ascii="Times New Roman" w:hAnsi="Times New Roman" w:cs="Times New Roman"/>
                <w:color w:val="0F243E" w:themeColor="text2" w:themeShade="80"/>
                <w:sz w:val="24"/>
                <w:szCs w:val="24"/>
              </w:rPr>
            </w:pPr>
          </w:p>
          <w:p w14:paraId="2224EE5A" w14:textId="114C235C"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4.7. </w:t>
            </w:r>
            <w:r w:rsidRPr="00041D98">
              <w:rPr>
                <w:rFonts w:ascii="Times New Roman" w:hAnsi="Times New Roman" w:cs="Times New Roman"/>
                <w:color w:val="0F243E" w:themeColor="text2" w:themeShade="80"/>
                <w:sz w:val="24"/>
                <w:szCs w:val="24"/>
              </w:rPr>
              <w:tab/>
              <w:t xml:space="preserve">komunikaciji i studiji na terenu; </w:t>
            </w:r>
          </w:p>
          <w:p w14:paraId="7DD8BAD9" w14:textId="77777777" w:rsidR="0057418C" w:rsidRPr="00041D98" w:rsidRDefault="0057418C" w:rsidP="0057418C">
            <w:pPr>
              <w:ind w:left="361"/>
              <w:jc w:val="both"/>
              <w:rPr>
                <w:rFonts w:ascii="Times New Roman" w:hAnsi="Times New Roman" w:cs="Times New Roman"/>
                <w:color w:val="0F243E" w:themeColor="text2" w:themeShade="80"/>
                <w:sz w:val="24"/>
                <w:szCs w:val="24"/>
              </w:rPr>
            </w:pPr>
          </w:p>
          <w:p w14:paraId="7E8513F5" w14:textId="77777777"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4.8. </w:t>
            </w:r>
            <w:r w:rsidRPr="00041D98">
              <w:rPr>
                <w:rFonts w:ascii="Times New Roman" w:hAnsi="Times New Roman" w:cs="Times New Roman"/>
                <w:color w:val="0F243E" w:themeColor="text2" w:themeShade="80"/>
                <w:sz w:val="24"/>
                <w:szCs w:val="24"/>
              </w:rPr>
              <w:tab/>
              <w:t xml:space="preserve">izveštavanju; </w:t>
            </w:r>
          </w:p>
          <w:p w14:paraId="0AF98F91" w14:textId="77777777" w:rsidR="00485C8B" w:rsidRDefault="00485C8B" w:rsidP="0057418C">
            <w:pPr>
              <w:ind w:left="361"/>
              <w:jc w:val="both"/>
              <w:rPr>
                <w:rFonts w:ascii="Times New Roman" w:hAnsi="Times New Roman" w:cs="Times New Roman"/>
                <w:color w:val="0F243E" w:themeColor="text2" w:themeShade="80"/>
                <w:sz w:val="24"/>
                <w:szCs w:val="24"/>
              </w:rPr>
            </w:pPr>
          </w:p>
          <w:p w14:paraId="525BAB65" w14:textId="4A75242C"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4.9. </w:t>
            </w:r>
            <w:r w:rsidRPr="00041D98">
              <w:rPr>
                <w:rFonts w:ascii="Times New Roman" w:hAnsi="Times New Roman" w:cs="Times New Roman"/>
                <w:color w:val="0F243E" w:themeColor="text2" w:themeShade="80"/>
                <w:sz w:val="24"/>
                <w:szCs w:val="24"/>
              </w:rPr>
              <w:tab/>
              <w:t xml:space="preserve">zapošljavanju i verifikaciji osoblja; </w:t>
            </w:r>
          </w:p>
          <w:p w14:paraId="58083904" w14:textId="77777777" w:rsidR="00485C8B" w:rsidRDefault="00485C8B" w:rsidP="0057418C">
            <w:pPr>
              <w:ind w:left="361"/>
              <w:jc w:val="both"/>
              <w:rPr>
                <w:rFonts w:ascii="Times New Roman" w:hAnsi="Times New Roman" w:cs="Times New Roman"/>
                <w:color w:val="0F243E" w:themeColor="text2" w:themeShade="80"/>
                <w:sz w:val="24"/>
                <w:szCs w:val="24"/>
              </w:rPr>
            </w:pPr>
          </w:p>
          <w:p w14:paraId="21CB123E" w14:textId="17093A24"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4.10. </w:t>
            </w:r>
            <w:r w:rsidRPr="00041D98">
              <w:rPr>
                <w:rFonts w:ascii="Times New Roman" w:hAnsi="Times New Roman" w:cs="Times New Roman"/>
                <w:color w:val="0F243E" w:themeColor="text2" w:themeShade="80"/>
                <w:sz w:val="24"/>
                <w:szCs w:val="24"/>
              </w:rPr>
              <w:tab/>
              <w:t xml:space="preserve">informativnim politikama i fizičkom obezbeđenju; </w:t>
            </w:r>
          </w:p>
          <w:p w14:paraId="2A5EEF98" w14:textId="77777777" w:rsidR="00485C8B" w:rsidRDefault="00485C8B" w:rsidP="0057418C">
            <w:pPr>
              <w:ind w:left="361"/>
              <w:jc w:val="both"/>
              <w:rPr>
                <w:rFonts w:ascii="Times New Roman" w:hAnsi="Times New Roman" w:cs="Times New Roman"/>
                <w:color w:val="0F243E" w:themeColor="text2" w:themeShade="80"/>
                <w:sz w:val="24"/>
                <w:szCs w:val="24"/>
              </w:rPr>
            </w:pPr>
          </w:p>
          <w:p w14:paraId="3645AE19" w14:textId="77777777" w:rsidR="00485C8B" w:rsidRDefault="00485C8B" w:rsidP="0057418C">
            <w:pPr>
              <w:ind w:left="361"/>
              <w:jc w:val="both"/>
              <w:rPr>
                <w:rFonts w:ascii="Times New Roman" w:hAnsi="Times New Roman" w:cs="Times New Roman"/>
                <w:color w:val="0F243E" w:themeColor="text2" w:themeShade="80"/>
                <w:sz w:val="24"/>
                <w:szCs w:val="24"/>
              </w:rPr>
            </w:pPr>
          </w:p>
          <w:p w14:paraId="0687921E" w14:textId="4FE8EFD5"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lastRenderedPageBreak/>
              <w:t xml:space="preserve">4.11. </w:t>
            </w:r>
            <w:r w:rsidRPr="00041D98">
              <w:rPr>
                <w:rFonts w:ascii="Times New Roman" w:hAnsi="Times New Roman" w:cs="Times New Roman"/>
                <w:color w:val="0F243E" w:themeColor="text2" w:themeShade="80"/>
                <w:sz w:val="24"/>
                <w:szCs w:val="24"/>
              </w:rPr>
              <w:tab/>
              <w:t xml:space="preserve">poverljivosti informacija; </w:t>
            </w:r>
          </w:p>
          <w:p w14:paraId="19FD4837" w14:textId="77777777" w:rsidR="0057418C" w:rsidRPr="00041D98" w:rsidRDefault="0057418C" w:rsidP="0057418C">
            <w:pPr>
              <w:jc w:val="both"/>
              <w:rPr>
                <w:rFonts w:ascii="Times New Roman" w:hAnsi="Times New Roman" w:cs="Times New Roman"/>
                <w:color w:val="0F243E" w:themeColor="text2" w:themeShade="80"/>
                <w:sz w:val="24"/>
                <w:szCs w:val="24"/>
              </w:rPr>
            </w:pPr>
          </w:p>
          <w:p w14:paraId="4867BC99" w14:textId="77777777" w:rsidR="00485C8B" w:rsidRDefault="00485C8B" w:rsidP="0057418C">
            <w:pPr>
              <w:ind w:left="361"/>
              <w:jc w:val="both"/>
              <w:rPr>
                <w:rFonts w:ascii="Times New Roman" w:hAnsi="Times New Roman" w:cs="Times New Roman"/>
                <w:color w:val="0F243E" w:themeColor="text2" w:themeShade="80"/>
                <w:sz w:val="24"/>
                <w:szCs w:val="24"/>
              </w:rPr>
            </w:pPr>
          </w:p>
          <w:p w14:paraId="24C82C1E" w14:textId="4DFB9AA0"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4.12. </w:t>
            </w:r>
            <w:r w:rsidRPr="00041D98">
              <w:rPr>
                <w:rFonts w:ascii="Times New Roman" w:hAnsi="Times New Roman" w:cs="Times New Roman"/>
                <w:color w:val="0F243E" w:themeColor="text2" w:themeShade="80"/>
                <w:sz w:val="24"/>
                <w:szCs w:val="24"/>
              </w:rPr>
              <w:tab/>
              <w:t xml:space="preserve">upravljanju žalbama; </w:t>
            </w:r>
          </w:p>
          <w:p w14:paraId="2ACB42BC" w14:textId="77777777" w:rsidR="00485C8B" w:rsidRDefault="00485C8B" w:rsidP="0057418C">
            <w:pPr>
              <w:ind w:left="361"/>
              <w:jc w:val="both"/>
              <w:rPr>
                <w:rFonts w:ascii="Times New Roman" w:hAnsi="Times New Roman" w:cs="Times New Roman"/>
                <w:color w:val="0F243E" w:themeColor="text2" w:themeShade="80"/>
                <w:sz w:val="24"/>
                <w:szCs w:val="24"/>
              </w:rPr>
            </w:pPr>
          </w:p>
          <w:p w14:paraId="2E512EFA" w14:textId="75AA8C0A"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4.13. </w:t>
            </w:r>
            <w:r w:rsidRPr="00041D98">
              <w:rPr>
                <w:rFonts w:ascii="Times New Roman" w:hAnsi="Times New Roman" w:cs="Times New Roman"/>
                <w:color w:val="0F243E" w:themeColor="text2" w:themeShade="80"/>
                <w:sz w:val="24"/>
                <w:szCs w:val="24"/>
              </w:rPr>
              <w:tab/>
              <w:t xml:space="preserve">držanju beleški; </w:t>
            </w:r>
          </w:p>
          <w:p w14:paraId="1CF8FBB7" w14:textId="77777777" w:rsidR="00485C8B" w:rsidRDefault="00485C8B" w:rsidP="0057418C">
            <w:pPr>
              <w:ind w:left="361"/>
              <w:jc w:val="both"/>
              <w:rPr>
                <w:rFonts w:ascii="Times New Roman" w:hAnsi="Times New Roman" w:cs="Times New Roman"/>
                <w:color w:val="0F243E" w:themeColor="text2" w:themeShade="80"/>
                <w:sz w:val="24"/>
                <w:szCs w:val="24"/>
              </w:rPr>
            </w:pPr>
          </w:p>
          <w:p w14:paraId="7B83E982" w14:textId="475EDAB4"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4.14. </w:t>
            </w:r>
            <w:r w:rsidRPr="00041D98">
              <w:rPr>
                <w:rFonts w:ascii="Times New Roman" w:hAnsi="Times New Roman" w:cs="Times New Roman"/>
                <w:color w:val="0F243E" w:themeColor="text2" w:themeShade="80"/>
                <w:sz w:val="24"/>
                <w:szCs w:val="24"/>
              </w:rPr>
              <w:tab/>
              <w:t xml:space="preserve">svedočenjima i postupcima zaštite svedoka; </w:t>
            </w:r>
          </w:p>
          <w:p w14:paraId="78263F5A" w14:textId="77777777" w:rsidR="00485C8B" w:rsidRDefault="00485C8B" w:rsidP="0057418C">
            <w:pPr>
              <w:ind w:left="361"/>
              <w:jc w:val="both"/>
              <w:rPr>
                <w:rFonts w:ascii="Times New Roman" w:hAnsi="Times New Roman" w:cs="Times New Roman"/>
                <w:color w:val="0F243E" w:themeColor="text2" w:themeShade="80"/>
                <w:sz w:val="24"/>
                <w:szCs w:val="24"/>
              </w:rPr>
            </w:pPr>
          </w:p>
          <w:p w14:paraId="0EA22561" w14:textId="5E081BFA"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4.15. </w:t>
            </w:r>
            <w:r w:rsidRPr="00041D98">
              <w:rPr>
                <w:rFonts w:ascii="Times New Roman" w:hAnsi="Times New Roman" w:cs="Times New Roman"/>
                <w:color w:val="0F243E" w:themeColor="text2" w:themeShade="80"/>
                <w:sz w:val="24"/>
                <w:szCs w:val="24"/>
              </w:rPr>
              <w:tab/>
              <w:t xml:space="preserve">obaveštavanju o štetnim izjavama; </w:t>
            </w:r>
          </w:p>
          <w:p w14:paraId="3FF973F5" w14:textId="77777777" w:rsidR="00485C8B" w:rsidRDefault="00485C8B" w:rsidP="0057418C">
            <w:pPr>
              <w:ind w:left="361"/>
              <w:jc w:val="both"/>
              <w:rPr>
                <w:rFonts w:ascii="Times New Roman" w:hAnsi="Times New Roman" w:cs="Times New Roman"/>
                <w:color w:val="0F243E" w:themeColor="text2" w:themeShade="80"/>
                <w:sz w:val="24"/>
                <w:szCs w:val="24"/>
              </w:rPr>
            </w:pPr>
          </w:p>
          <w:p w14:paraId="7D80A52B" w14:textId="4860ADD4"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4.16. </w:t>
            </w:r>
            <w:r w:rsidRPr="00041D98">
              <w:rPr>
                <w:rFonts w:ascii="Times New Roman" w:hAnsi="Times New Roman" w:cs="Times New Roman"/>
                <w:color w:val="0F243E" w:themeColor="text2" w:themeShade="80"/>
                <w:sz w:val="24"/>
                <w:szCs w:val="24"/>
              </w:rPr>
              <w:tab/>
              <w:t xml:space="preserve">pomirenju i posredovanju; </w:t>
            </w:r>
          </w:p>
          <w:p w14:paraId="7A2730E7" w14:textId="77777777" w:rsidR="00485C8B" w:rsidRDefault="00485C8B" w:rsidP="0057418C">
            <w:pPr>
              <w:ind w:left="361"/>
              <w:jc w:val="both"/>
              <w:rPr>
                <w:rFonts w:ascii="Times New Roman" w:hAnsi="Times New Roman" w:cs="Times New Roman"/>
                <w:color w:val="0F243E" w:themeColor="text2" w:themeShade="80"/>
                <w:sz w:val="24"/>
                <w:szCs w:val="24"/>
              </w:rPr>
            </w:pPr>
          </w:p>
          <w:p w14:paraId="4B4D65E5" w14:textId="6215D207" w:rsidR="0057418C" w:rsidRPr="00041D98" w:rsidRDefault="0057418C" w:rsidP="0057418C">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4.17. </w:t>
            </w:r>
            <w:r w:rsidRPr="00041D98">
              <w:rPr>
                <w:rFonts w:ascii="Times New Roman" w:hAnsi="Times New Roman" w:cs="Times New Roman"/>
                <w:color w:val="0F243E" w:themeColor="text2" w:themeShade="80"/>
                <w:sz w:val="24"/>
                <w:szCs w:val="24"/>
              </w:rPr>
              <w:tab/>
              <w:t xml:space="preserve">pronalaženju pojedinačne odgovornosti; i </w:t>
            </w:r>
          </w:p>
          <w:p w14:paraId="0B1018A4" w14:textId="77777777" w:rsidR="00485C8B" w:rsidRDefault="00485C8B" w:rsidP="00A96759">
            <w:pPr>
              <w:ind w:left="361"/>
              <w:jc w:val="both"/>
              <w:rPr>
                <w:rFonts w:ascii="Times New Roman" w:hAnsi="Times New Roman" w:cs="Times New Roman"/>
                <w:color w:val="0F243E" w:themeColor="text2" w:themeShade="80"/>
                <w:sz w:val="24"/>
                <w:szCs w:val="24"/>
              </w:rPr>
            </w:pPr>
          </w:p>
          <w:p w14:paraId="734AE505" w14:textId="190C61C9" w:rsidR="00A96759" w:rsidRPr="00041D98" w:rsidRDefault="0057418C" w:rsidP="00A96759">
            <w:pPr>
              <w:ind w:left="36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4.18. </w:t>
            </w:r>
            <w:r w:rsidRPr="00041D98">
              <w:rPr>
                <w:rFonts w:ascii="Times New Roman" w:hAnsi="Times New Roman" w:cs="Times New Roman"/>
                <w:color w:val="0F243E" w:themeColor="text2" w:themeShade="80"/>
                <w:sz w:val="24"/>
                <w:szCs w:val="24"/>
              </w:rPr>
              <w:tab/>
              <w:t>ostalim pitanjima koje smat</w:t>
            </w:r>
            <w:r w:rsidR="00A96759" w:rsidRPr="00041D98">
              <w:rPr>
                <w:rFonts w:ascii="Times New Roman" w:hAnsi="Times New Roman" w:cs="Times New Roman"/>
                <w:color w:val="0F243E" w:themeColor="text2" w:themeShade="80"/>
                <w:sz w:val="24"/>
                <w:szCs w:val="24"/>
              </w:rPr>
              <w:t xml:space="preserve">ra potrebnim. </w:t>
            </w:r>
          </w:p>
          <w:p w14:paraId="1B40E110" w14:textId="3C219DDB" w:rsidR="00AC55C5" w:rsidRDefault="00AC55C5" w:rsidP="00A96759">
            <w:pPr>
              <w:ind w:left="361"/>
              <w:jc w:val="both"/>
              <w:rPr>
                <w:rFonts w:ascii="Times New Roman" w:hAnsi="Times New Roman" w:cs="Times New Roman"/>
                <w:color w:val="0F243E" w:themeColor="text2" w:themeShade="80"/>
                <w:sz w:val="24"/>
                <w:szCs w:val="24"/>
              </w:rPr>
            </w:pPr>
          </w:p>
          <w:p w14:paraId="70B1BAFD" w14:textId="77777777" w:rsidR="00735BBA" w:rsidRPr="00041D98" w:rsidRDefault="00735BBA" w:rsidP="00A96759">
            <w:pPr>
              <w:ind w:left="361"/>
              <w:jc w:val="both"/>
              <w:rPr>
                <w:rFonts w:ascii="Times New Roman" w:hAnsi="Times New Roman" w:cs="Times New Roman"/>
                <w:color w:val="0F243E" w:themeColor="text2" w:themeShade="80"/>
                <w:sz w:val="24"/>
                <w:szCs w:val="24"/>
              </w:rPr>
            </w:pPr>
          </w:p>
          <w:p w14:paraId="2306DA30" w14:textId="0138846A" w:rsidR="00CC640F" w:rsidRPr="00041D98" w:rsidRDefault="00A96759" w:rsidP="00A96759">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485C8B">
              <w:rPr>
                <w:rFonts w:ascii="Times New Roman" w:hAnsi="Times New Roman" w:cs="Times New Roman"/>
                <w:color w:val="0F243E" w:themeColor="text2" w:themeShade="80"/>
                <w:sz w:val="24"/>
                <w:szCs w:val="24"/>
              </w:rPr>
              <w:t xml:space="preserve">. </w:t>
            </w:r>
            <w:r w:rsidR="00CC640F" w:rsidRPr="00041D98">
              <w:rPr>
                <w:rFonts w:ascii="Times New Roman" w:hAnsi="Times New Roman" w:cs="Times New Roman"/>
                <w:color w:val="0F243E" w:themeColor="text2" w:themeShade="80"/>
                <w:sz w:val="24"/>
                <w:szCs w:val="24"/>
              </w:rPr>
              <w:t xml:space="preserve">Rukovodilac osnivačke institucije u konsultaciji sa ministrom finansija može doneti uredbe: </w:t>
            </w:r>
          </w:p>
          <w:p w14:paraId="6958C98B" w14:textId="7D780332" w:rsidR="00485C8B" w:rsidRPr="00041D98" w:rsidRDefault="00485C8B" w:rsidP="00CC640F">
            <w:pPr>
              <w:jc w:val="both"/>
              <w:rPr>
                <w:rFonts w:ascii="Times New Roman" w:hAnsi="Times New Roman" w:cs="Times New Roman"/>
                <w:color w:val="0F243E" w:themeColor="text2" w:themeShade="80"/>
                <w:sz w:val="24"/>
                <w:szCs w:val="24"/>
              </w:rPr>
            </w:pPr>
          </w:p>
          <w:p w14:paraId="1BEAF14B" w14:textId="3DB9A3DC" w:rsidR="00CC640F" w:rsidRPr="00041D98" w:rsidRDefault="00A96759" w:rsidP="00CC640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485C8B">
              <w:rPr>
                <w:rFonts w:ascii="Times New Roman" w:hAnsi="Times New Roman" w:cs="Times New Roman"/>
                <w:color w:val="0F243E" w:themeColor="text2" w:themeShade="80"/>
                <w:sz w:val="24"/>
                <w:szCs w:val="24"/>
              </w:rPr>
              <w:t xml:space="preserve">.1. </w:t>
            </w:r>
            <w:r w:rsidR="00CC640F" w:rsidRPr="00041D98">
              <w:rPr>
                <w:rFonts w:ascii="Times New Roman" w:hAnsi="Times New Roman" w:cs="Times New Roman"/>
                <w:color w:val="0F243E" w:themeColor="text2" w:themeShade="80"/>
                <w:sz w:val="24"/>
                <w:szCs w:val="24"/>
              </w:rPr>
              <w:t xml:space="preserve">kojima se određuju nagrade, nadoknade i ostali prihodi ukoliko ih ima: </w:t>
            </w:r>
          </w:p>
          <w:p w14:paraId="300CC64D" w14:textId="5F4B1319" w:rsidR="00CC640F" w:rsidRPr="00041D98" w:rsidRDefault="00CC640F" w:rsidP="00485C8B">
            <w:pPr>
              <w:jc w:val="both"/>
              <w:rPr>
                <w:rFonts w:ascii="Times New Roman" w:hAnsi="Times New Roman" w:cs="Times New Roman"/>
                <w:color w:val="0F243E" w:themeColor="text2" w:themeShade="80"/>
                <w:sz w:val="24"/>
                <w:szCs w:val="24"/>
              </w:rPr>
            </w:pPr>
          </w:p>
          <w:p w14:paraId="752046A5" w14:textId="77777777" w:rsidR="00CC640F" w:rsidRPr="00041D98" w:rsidRDefault="00455536" w:rsidP="00CC640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.1.1.</w:t>
            </w:r>
            <w:r w:rsidR="00CC640F" w:rsidRPr="00041D98">
              <w:rPr>
                <w:rFonts w:ascii="Times New Roman" w:hAnsi="Times New Roman" w:cs="Times New Roman"/>
                <w:color w:val="0F243E" w:themeColor="text2" w:themeShade="80"/>
                <w:sz w:val="24"/>
                <w:szCs w:val="24"/>
              </w:rPr>
              <w:tab/>
              <w:t xml:space="preserve">poverenika, pod uslovom da takva isplata ne bude manja od sudije Vrhovnog suda, kao i </w:t>
            </w:r>
          </w:p>
          <w:p w14:paraId="72431D80" w14:textId="346A3F76" w:rsidR="00CC640F" w:rsidRDefault="00CC640F" w:rsidP="00CC640F">
            <w:pPr>
              <w:ind w:left="451"/>
              <w:jc w:val="both"/>
              <w:rPr>
                <w:rFonts w:ascii="Times New Roman" w:hAnsi="Times New Roman" w:cs="Times New Roman"/>
                <w:color w:val="0F243E" w:themeColor="text2" w:themeShade="80"/>
                <w:sz w:val="24"/>
                <w:szCs w:val="24"/>
              </w:rPr>
            </w:pPr>
          </w:p>
          <w:p w14:paraId="6B115740" w14:textId="77777777" w:rsidR="00485C8B" w:rsidRPr="00041D98" w:rsidRDefault="00485C8B" w:rsidP="00CC640F">
            <w:pPr>
              <w:ind w:left="451"/>
              <w:jc w:val="both"/>
              <w:rPr>
                <w:rFonts w:ascii="Times New Roman" w:hAnsi="Times New Roman" w:cs="Times New Roman"/>
                <w:color w:val="0F243E" w:themeColor="text2" w:themeShade="80"/>
                <w:sz w:val="24"/>
                <w:szCs w:val="24"/>
              </w:rPr>
            </w:pPr>
          </w:p>
          <w:p w14:paraId="13CFB78E" w14:textId="77777777" w:rsidR="00CC640F" w:rsidRPr="00041D98" w:rsidRDefault="00455536" w:rsidP="00CC640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 xml:space="preserve">.2.2. osoblja Sekretarijata; </w:t>
            </w:r>
          </w:p>
          <w:p w14:paraId="22C18666" w14:textId="77777777" w:rsidR="00CC640F" w:rsidRPr="00041D98" w:rsidRDefault="00CC640F" w:rsidP="00CC640F">
            <w:pPr>
              <w:ind w:left="451"/>
              <w:jc w:val="both"/>
              <w:rPr>
                <w:rFonts w:ascii="Times New Roman" w:hAnsi="Times New Roman" w:cs="Times New Roman"/>
                <w:color w:val="0F243E" w:themeColor="text2" w:themeShade="80"/>
                <w:sz w:val="24"/>
                <w:szCs w:val="24"/>
              </w:rPr>
            </w:pPr>
          </w:p>
          <w:p w14:paraId="754DB94A" w14:textId="77777777" w:rsidR="00CC640F" w:rsidRPr="00041D98" w:rsidRDefault="00455536" w:rsidP="00CC640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.2.</w:t>
            </w:r>
            <w:r w:rsidR="00CC640F" w:rsidRPr="00041D98">
              <w:rPr>
                <w:rFonts w:ascii="Times New Roman" w:hAnsi="Times New Roman" w:cs="Times New Roman"/>
                <w:color w:val="0F243E" w:themeColor="text2" w:themeShade="80"/>
                <w:sz w:val="24"/>
                <w:szCs w:val="24"/>
              </w:rPr>
              <w:tab/>
              <w:t xml:space="preserve">predvideći isplatu ili nadoknadu načinjenih troškova u vezi sa putovanjem ili smeštajem od strane lica koja učestvuju na svakom saslušanju Komisije, u skladu sa pozivnicom ili pozivom koja je poslata na osnovu uslova u ovom aktu: </w:t>
            </w:r>
          </w:p>
          <w:p w14:paraId="54E15E2D" w14:textId="77777777" w:rsidR="00485C8B" w:rsidRDefault="00485C8B" w:rsidP="00CC640F">
            <w:pPr>
              <w:ind w:left="451"/>
              <w:jc w:val="both"/>
              <w:rPr>
                <w:rFonts w:ascii="Times New Roman" w:hAnsi="Times New Roman" w:cs="Times New Roman"/>
                <w:color w:val="0F243E" w:themeColor="text2" w:themeShade="80"/>
                <w:sz w:val="24"/>
                <w:szCs w:val="24"/>
              </w:rPr>
            </w:pPr>
          </w:p>
          <w:p w14:paraId="41CA3B9A" w14:textId="575AE3C8" w:rsidR="00CC640F" w:rsidRPr="00041D98" w:rsidRDefault="00455536" w:rsidP="00CC640F">
            <w:pPr>
              <w:ind w:left="451"/>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5</w:t>
            </w:r>
            <w:r w:rsidR="00CC640F" w:rsidRPr="00041D98">
              <w:rPr>
                <w:rFonts w:ascii="Times New Roman" w:hAnsi="Times New Roman" w:cs="Times New Roman"/>
                <w:color w:val="0F243E" w:themeColor="text2" w:themeShade="80"/>
                <w:sz w:val="24"/>
                <w:szCs w:val="24"/>
              </w:rPr>
              <w:t xml:space="preserve">.3. koji opisuje sve što se neophodno za pravilno sprovođenje ovog akta. </w:t>
            </w:r>
          </w:p>
          <w:p w14:paraId="065D5632" w14:textId="77777777" w:rsidR="00595EA0" w:rsidRPr="00041D98" w:rsidRDefault="00595EA0" w:rsidP="00F047D0">
            <w:pPr>
              <w:jc w:val="center"/>
              <w:rPr>
                <w:rFonts w:ascii="Times New Roman" w:hAnsi="Times New Roman" w:cs="Times New Roman"/>
                <w:b/>
                <w:color w:val="0F243E" w:themeColor="text2" w:themeShade="80"/>
                <w:sz w:val="24"/>
                <w:szCs w:val="24"/>
              </w:rPr>
            </w:pPr>
          </w:p>
          <w:p w14:paraId="01656551" w14:textId="148E4956" w:rsidR="00455536" w:rsidRPr="00041D98" w:rsidRDefault="00455536" w:rsidP="00485C8B">
            <w:pPr>
              <w:rPr>
                <w:rFonts w:ascii="Times New Roman" w:hAnsi="Times New Roman" w:cs="Times New Roman"/>
                <w:b/>
                <w:color w:val="0F243E" w:themeColor="text2" w:themeShade="80"/>
                <w:sz w:val="24"/>
                <w:szCs w:val="24"/>
              </w:rPr>
            </w:pPr>
          </w:p>
          <w:p w14:paraId="29EC81AF"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71</w:t>
            </w:r>
          </w:p>
          <w:p w14:paraId="7137E553"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Objavljivanje u Službenom listu</w:t>
            </w:r>
          </w:p>
          <w:p w14:paraId="086582D3"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39589678"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Ovaj normativni akt se objavljuje u Službenom listu.  </w:t>
            </w:r>
          </w:p>
          <w:p w14:paraId="16914DD1" w14:textId="77777777" w:rsidR="00287252" w:rsidRPr="00041D98" w:rsidRDefault="00287252" w:rsidP="00F047D0">
            <w:pPr>
              <w:jc w:val="center"/>
              <w:rPr>
                <w:rFonts w:ascii="Times New Roman" w:hAnsi="Times New Roman" w:cs="Times New Roman"/>
                <w:b/>
                <w:color w:val="0F243E" w:themeColor="text2" w:themeShade="80"/>
                <w:sz w:val="24"/>
                <w:szCs w:val="24"/>
              </w:rPr>
            </w:pPr>
          </w:p>
          <w:p w14:paraId="5F6304B2"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Član 72</w:t>
            </w:r>
          </w:p>
          <w:p w14:paraId="74B7FC39" w14:textId="77777777" w:rsidR="00287252" w:rsidRPr="00041D98" w:rsidRDefault="00287252" w:rsidP="00F047D0">
            <w:pPr>
              <w:jc w:val="center"/>
              <w:rPr>
                <w:rFonts w:ascii="Times New Roman" w:hAnsi="Times New Roman" w:cs="Times New Roman"/>
                <w:b/>
                <w:color w:val="0F243E" w:themeColor="text2" w:themeShade="80"/>
                <w:sz w:val="24"/>
                <w:szCs w:val="24"/>
              </w:rPr>
            </w:pPr>
            <w:r w:rsidRPr="00041D98">
              <w:rPr>
                <w:rFonts w:ascii="Times New Roman" w:hAnsi="Times New Roman" w:cs="Times New Roman"/>
                <w:b/>
                <w:color w:val="0F243E" w:themeColor="text2" w:themeShade="80"/>
                <w:sz w:val="24"/>
                <w:szCs w:val="24"/>
              </w:rPr>
              <w:t>Stupanje na snagu</w:t>
            </w:r>
          </w:p>
          <w:p w14:paraId="5154158F" w14:textId="77777777" w:rsidR="00287252" w:rsidRPr="00041D98" w:rsidRDefault="00287252" w:rsidP="004C279F">
            <w:pPr>
              <w:jc w:val="both"/>
              <w:rPr>
                <w:rFonts w:ascii="Times New Roman" w:hAnsi="Times New Roman" w:cs="Times New Roman"/>
                <w:color w:val="0F243E" w:themeColor="text2" w:themeShade="80"/>
                <w:sz w:val="24"/>
                <w:szCs w:val="24"/>
              </w:rPr>
            </w:pPr>
          </w:p>
          <w:p w14:paraId="21CBFCB9"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 xml:space="preserve">Ovaj normativni akt stupa na snagu trideset (30) dana nakon </w:t>
            </w:r>
            <w:r w:rsidR="009F687F" w:rsidRPr="00041D98">
              <w:rPr>
                <w:rFonts w:ascii="Times New Roman" w:hAnsi="Times New Roman" w:cs="Times New Roman"/>
                <w:color w:val="0F243E" w:themeColor="text2" w:themeShade="80"/>
                <w:sz w:val="24"/>
                <w:szCs w:val="24"/>
              </w:rPr>
              <w:t>objavljivanja u Službenom listu.</w:t>
            </w:r>
          </w:p>
          <w:p w14:paraId="1FAB7C65" w14:textId="71AB9853" w:rsidR="00455536" w:rsidRPr="00041D98" w:rsidRDefault="00455536" w:rsidP="004C279F">
            <w:pPr>
              <w:jc w:val="both"/>
              <w:rPr>
                <w:rFonts w:ascii="Times New Roman" w:hAnsi="Times New Roman" w:cs="Times New Roman"/>
                <w:color w:val="0F243E" w:themeColor="text2" w:themeShade="80"/>
                <w:sz w:val="24"/>
                <w:szCs w:val="24"/>
              </w:rPr>
            </w:pPr>
          </w:p>
          <w:p w14:paraId="10CFED7C" w14:textId="77777777" w:rsidR="00287252" w:rsidRPr="00041D98" w:rsidRDefault="00287252" w:rsidP="004C279F">
            <w:pPr>
              <w:jc w:val="both"/>
              <w:rPr>
                <w:rFonts w:ascii="Times New Roman" w:hAnsi="Times New Roman" w:cs="Times New Roman"/>
                <w:color w:val="0F243E" w:themeColor="text2" w:themeShade="80"/>
                <w:sz w:val="24"/>
                <w:szCs w:val="24"/>
              </w:rPr>
            </w:pPr>
            <w:r w:rsidRPr="00041D98">
              <w:rPr>
                <w:rFonts w:ascii="Times New Roman" w:hAnsi="Times New Roman" w:cs="Times New Roman"/>
                <w:color w:val="0F243E" w:themeColor="text2" w:themeShade="80"/>
                <w:sz w:val="24"/>
                <w:szCs w:val="24"/>
              </w:rPr>
              <w:t>Priština,___.___.___. godine</w:t>
            </w:r>
          </w:p>
        </w:tc>
      </w:tr>
    </w:tbl>
    <w:p w14:paraId="23A45521" w14:textId="77777777" w:rsidR="00C81E74" w:rsidRPr="00041D98" w:rsidRDefault="00C81E74" w:rsidP="004C279F">
      <w:pPr>
        <w:spacing w:after="0" w:line="240" w:lineRule="auto"/>
        <w:jc w:val="both"/>
        <w:rPr>
          <w:rFonts w:ascii="Times New Roman" w:hAnsi="Times New Roman" w:cs="Times New Roman"/>
          <w:color w:val="0F243E" w:themeColor="text2" w:themeShade="80"/>
          <w:sz w:val="24"/>
          <w:szCs w:val="24"/>
        </w:rPr>
      </w:pPr>
    </w:p>
    <w:sectPr w:rsidR="00C81E74" w:rsidRPr="00041D98" w:rsidSect="00376FA5">
      <w:foot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9E9EB" w14:textId="77777777" w:rsidR="0042282A" w:rsidRDefault="0042282A" w:rsidP="00C81E74">
      <w:pPr>
        <w:spacing w:after="0" w:line="240" w:lineRule="auto"/>
      </w:pPr>
      <w:r>
        <w:separator/>
      </w:r>
    </w:p>
  </w:endnote>
  <w:endnote w:type="continuationSeparator" w:id="0">
    <w:p w14:paraId="7E8531C3" w14:textId="77777777" w:rsidR="0042282A" w:rsidRDefault="0042282A" w:rsidP="00C8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388812"/>
      <w:docPartObj>
        <w:docPartGallery w:val="Page Numbers (Bottom of Page)"/>
        <w:docPartUnique/>
      </w:docPartObj>
    </w:sdtPr>
    <w:sdtEndPr/>
    <w:sdtContent>
      <w:sdt>
        <w:sdtPr>
          <w:id w:val="-1669238322"/>
          <w:docPartObj>
            <w:docPartGallery w:val="Page Numbers (Top of Page)"/>
            <w:docPartUnique/>
          </w:docPartObj>
        </w:sdtPr>
        <w:sdtEndPr/>
        <w:sdtContent>
          <w:p w14:paraId="2D3920F6" w14:textId="0AD8E6BE" w:rsidR="006454D6" w:rsidRDefault="006454D6">
            <w:pPr>
              <w:pStyle w:val="Footer"/>
              <w:jc w:val="center"/>
            </w:pPr>
            <w:r w:rsidRPr="008304F1">
              <w:rPr>
                <w:rFonts w:ascii="Times New Roman" w:hAnsi="Times New Roman" w:cs="Times New Roman"/>
                <w:b/>
                <w:bCs/>
                <w:sz w:val="24"/>
                <w:szCs w:val="24"/>
              </w:rPr>
              <w:fldChar w:fldCharType="begin"/>
            </w:r>
            <w:r w:rsidRPr="008304F1">
              <w:rPr>
                <w:rFonts w:ascii="Times New Roman" w:hAnsi="Times New Roman" w:cs="Times New Roman"/>
                <w:b/>
                <w:bCs/>
              </w:rPr>
              <w:instrText>PAGE</w:instrText>
            </w:r>
            <w:r w:rsidRPr="008304F1">
              <w:rPr>
                <w:rFonts w:ascii="Times New Roman" w:hAnsi="Times New Roman" w:cs="Times New Roman"/>
                <w:b/>
                <w:bCs/>
                <w:sz w:val="24"/>
                <w:szCs w:val="24"/>
              </w:rPr>
              <w:fldChar w:fldCharType="separate"/>
            </w:r>
            <w:r w:rsidR="00D11EA0">
              <w:rPr>
                <w:rFonts w:ascii="Times New Roman" w:hAnsi="Times New Roman" w:cs="Times New Roman"/>
                <w:b/>
                <w:bCs/>
                <w:noProof/>
              </w:rPr>
              <w:t>22</w:t>
            </w:r>
            <w:r w:rsidRPr="008304F1">
              <w:rPr>
                <w:rFonts w:ascii="Times New Roman" w:hAnsi="Times New Roman" w:cs="Times New Roman"/>
                <w:b/>
                <w:bCs/>
                <w:sz w:val="24"/>
                <w:szCs w:val="24"/>
              </w:rPr>
              <w:fldChar w:fldCharType="end"/>
            </w:r>
            <w:r w:rsidRPr="008304F1">
              <w:rPr>
                <w:rFonts w:ascii="Times New Roman" w:hAnsi="Times New Roman" w:cs="Times New Roman"/>
              </w:rPr>
              <w:t>/</w:t>
            </w:r>
            <w:r w:rsidRPr="008304F1">
              <w:rPr>
                <w:rFonts w:ascii="Times New Roman" w:hAnsi="Times New Roman" w:cs="Times New Roman"/>
                <w:b/>
                <w:bCs/>
                <w:sz w:val="24"/>
                <w:szCs w:val="24"/>
              </w:rPr>
              <w:fldChar w:fldCharType="begin"/>
            </w:r>
            <w:r w:rsidRPr="008304F1">
              <w:rPr>
                <w:rFonts w:ascii="Times New Roman" w:hAnsi="Times New Roman" w:cs="Times New Roman"/>
                <w:b/>
                <w:bCs/>
              </w:rPr>
              <w:instrText>NUMPAGES</w:instrText>
            </w:r>
            <w:r w:rsidRPr="008304F1">
              <w:rPr>
                <w:rFonts w:ascii="Times New Roman" w:hAnsi="Times New Roman" w:cs="Times New Roman"/>
                <w:b/>
                <w:bCs/>
                <w:sz w:val="24"/>
                <w:szCs w:val="24"/>
              </w:rPr>
              <w:fldChar w:fldCharType="separate"/>
            </w:r>
            <w:r w:rsidR="00D11EA0">
              <w:rPr>
                <w:rFonts w:ascii="Times New Roman" w:hAnsi="Times New Roman" w:cs="Times New Roman"/>
                <w:b/>
                <w:bCs/>
                <w:noProof/>
              </w:rPr>
              <w:t>106</w:t>
            </w:r>
            <w:r w:rsidRPr="008304F1">
              <w:rPr>
                <w:rFonts w:ascii="Times New Roman" w:hAnsi="Times New Roman" w:cs="Times New Roman"/>
                <w:b/>
                <w:bCs/>
                <w:sz w:val="24"/>
                <w:szCs w:val="24"/>
              </w:rPr>
              <w:fldChar w:fldCharType="end"/>
            </w:r>
          </w:p>
        </w:sdtContent>
      </w:sdt>
    </w:sdtContent>
  </w:sdt>
  <w:p w14:paraId="03B2417B" w14:textId="77777777" w:rsidR="006454D6" w:rsidRDefault="0064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1A36" w14:textId="77777777" w:rsidR="0042282A" w:rsidRDefault="0042282A" w:rsidP="00C81E74">
      <w:pPr>
        <w:spacing w:after="0" w:line="240" w:lineRule="auto"/>
      </w:pPr>
      <w:r>
        <w:separator/>
      </w:r>
    </w:p>
  </w:footnote>
  <w:footnote w:type="continuationSeparator" w:id="0">
    <w:p w14:paraId="3E740260" w14:textId="77777777" w:rsidR="0042282A" w:rsidRDefault="0042282A" w:rsidP="00C81E74">
      <w:pPr>
        <w:spacing w:after="0" w:line="240" w:lineRule="auto"/>
      </w:pPr>
      <w:r>
        <w:continuationSeparator/>
      </w:r>
    </w:p>
  </w:footnote>
  <w:footnote w:id="1">
    <w:p w14:paraId="5D067CD5" w14:textId="77777777" w:rsidR="006454D6" w:rsidRPr="00041D98" w:rsidRDefault="006454D6" w:rsidP="00041D98">
      <w:pPr>
        <w:pStyle w:val="FootnoteText"/>
        <w:jc w:val="both"/>
        <w:rPr>
          <w:rFonts w:ascii="Times New Roman" w:hAnsi="Times New Roman" w:cs="Times New Roman"/>
          <w:sz w:val="18"/>
          <w:szCs w:val="18"/>
        </w:rPr>
      </w:pPr>
      <w:r w:rsidRPr="00041D98">
        <w:rPr>
          <w:rStyle w:val="FootnoteReference"/>
          <w:rFonts w:ascii="Times New Roman" w:hAnsi="Times New Roman" w:cs="Times New Roman"/>
          <w:sz w:val="18"/>
          <w:szCs w:val="18"/>
        </w:rPr>
        <w:footnoteRef/>
      </w:r>
      <w:r w:rsidRPr="00041D98">
        <w:rPr>
          <w:rFonts w:ascii="Times New Roman" w:hAnsi="Times New Roman" w:cs="Times New Roman"/>
          <w:sz w:val="18"/>
          <w:szCs w:val="18"/>
        </w:rPr>
        <w:t xml:space="preserve"> Ekipi përgatitor për themelimin e Komisionit për të Vërtetën dhe Pajtimin (Në tekstin e mëtejmë: Ekipi),  i emëruar nga Presidenti i Republikës së Kosovës, SH.T.Z. Hashim Thaçi, me Vendimin Nr. 61/2018, të datës 27.04.2018, ka mandatin që të hartojnë aktin normativ për themelimin e Komisionit për të Vërtetën dhe Pajtimin si dhe aktet tjera të nevojshme. </w:t>
      </w:r>
    </w:p>
    <w:p w14:paraId="5CEFDAF5"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Varësishtë nga përmbajtja e aktit normativ do të shihet a do të jetë Ligj i miratuar nga Kuvendi i Republikës së Kosovës apo Statut i cili do të dekretohet nga Presidenti.</w:t>
      </w:r>
    </w:p>
    <w:p w14:paraId="78AFD233"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 xml:space="preserve">Komisionet për të Vërtetën dhe Pajtimin, zakonisht krijohen me Ligj ose me Dekret Presidencial. Të dyja mënyrat mund t’i kenë përparësitë dhe mangësitë e veta, ndërsa konteksti vendor, automatikisht mund ta paracaktojë rrugën që është më e mira ose që vërtet kërkohet. </w:t>
      </w:r>
    </w:p>
    <w:p w14:paraId="0C1FEFA2"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Ky version i aktit normativ është hartuar nga Ekipi, pas një procesi të konsultimeve paraprake, dhe do të jetë subjekt i konsultimit publik dhe gjatë gjithë kohës edhe i  përpunimit.</w:t>
      </w:r>
    </w:p>
    <w:p w14:paraId="7A341C26" w14:textId="77777777" w:rsidR="00DA1312"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Ekipi, përmes procesit të konsultimit publik, do të sigurojë përfshirjen e komuniteteve të viktimave dhe të të mbijetuarve, insitucioneve, organizatave të ndryshme të shoqërisë civile dhe të mekanizmave ndërkombëtare, me qëllim të mbledhjes së kontributit me të dhënat e nevojshme për finalizimin e këtij akti normativ.</w:t>
      </w:r>
    </w:p>
    <w:p w14:paraId="044A61F7" w14:textId="02601D4E" w:rsidR="00DA1312" w:rsidRPr="00041D98" w:rsidRDefault="0042282A" w:rsidP="00041D98">
      <w:pPr>
        <w:pStyle w:val="FootnoteText"/>
        <w:jc w:val="both"/>
        <w:rPr>
          <w:rFonts w:ascii="Times New Roman" w:hAnsi="Times New Roman" w:cs="Times New Roman"/>
          <w:sz w:val="18"/>
          <w:szCs w:val="18"/>
        </w:rPr>
      </w:pPr>
      <w:hyperlink r:id="rId1" w:history="1">
        <w:r w:rsidR="006454D6" w:rsidRPr="00041D98">
          <w:rPr>
            <w:rFonts w:ascii="Times New Roman" w:hAnsi="Times New Roman" w:cs="Times New Roman"/>
            <w:sz w:val="18"/>
            <w:szCs w:val="18"/>
          </w:rPr>
          <w:t>https://www.president-ksgov.net/sq/ekipi-pergatitor-per-themelimin-e-komisionit-per-te-verteten-dhe-pajtimin</w:t>
        </w:r>
      </w:hyperlink>
      <w:r w:rsidR="00DA1312">
        <w:rPr>
          <w:rFonts w:ascii="Times New Roman" w:hAnsi="Times New Roman" w:cs="Times New Roman"/>
          <w:sz w:val="18"/>
          <w:szCs w:val="18"/>
        </w:rPr>
        <w:t xml:space="preserve"> </w:t>
      </w:r>
    </w:p>
    <w:p w14:paraId="5DFBE341" w14:textId="5D5E378D"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b/>
          <w:sz w:val="18"/>
          <w:szCs w:val="18"/>
        </w:rPr>
        <w:t>KOMENTET:</w:t>
      </w:r>
      <w:r w:rsidRPr="00041D98">
        <w:rPr>
          <w:rFonts w:ascii="Times New Roman" w:hAnsi="Times New Roman" w:cs="Times New Roman"/>
          <w:sz w:val="18"/>
          <w:szCs w:val="18"/>
        </w:rPr>
        <w:t xml:space="preserve"> E-mail:</w:t>
      </w:r>
      <w:r w:rsidRPr="00DA1312">
        <w:rPr>
          <w:rFonts w:ascii="Times New Roman" w:hAnsi="Times New Roman" w:cs="Times New Roman"/>
          <w:sz w:val="18"/>
          <w:szCs w:val="18"/>
        </w:rPr>
        <w:t xml:space="preserve"> </w:t>
      </w:r>
      <w:hyperlink r:id="rId2" w:history="1">
        <w:r w:rsidRPr="00DA1312">
          <w:rPr>
            <w:rStyle w:val="Hyperlink"/>
            <w:rFonts w:ascii="Times New Roman" w:hAnsi="Times New Roman" w:cs="Times New Roman"/>
            <w:color w:val="auto"/>
            <w:sz w:val="18"/>
            <w:szCs w:val="18"/>
          </w:rPr>
          <w:t>besim.m.kajtazi@president-ksgov.net</w:t>
        </w:r>
      </w:hyperlink>
      <w:r w:rsidRPr="00041D98">
        <w:rPr>
          <w:rStyle w:val="Hyperlink"/>
          <w:rFonts w:ascii="Times New Roman" w:hAnsi="Times New Roman" w:cs="Times New Roman"/>
          <w:sz w:val="18"/>
          <w:szCs w:val="18"/>
        </w:rPr>
        <w:t xml:space="preserve"> </w:t>
      </w:r>
      <w:r w:rsidRPr="00041D98">
        <w:rPr>
          <w:rFonts w:ascii="Times New Roman" w:hAnsi="Times New Roman" w:cs="Times New Roman"/>
          <w:sz w:val="18"/>
          <w:szCs w:val="18"/>
        </w:rPr>
        <w:t>Besim M. Kajtazi - Anëtar i Ekipit përgatitor për themelimin e Komisionit për të Vërtetën dhe Pajtimin</w:t>
      </w:r>
      <w:r w:rsidR="00DA1312">
        <w:rPr>
          <w:rFonts w:ascii="Times New Roman" w:hAnsi="Times New Roman" w:cs="Times New Roman"/>
          <w:sz w:val="18"/>
          <w:szCs w:val="18"/>
        </w:rPr>
        <w:t>.</w:t>
      </w:r>
    </w:p>
  </w:footnote>
  <w:footnote w:id="2">
    <w:p w14:paraId="234A2994" w14:textId="59EECFA4"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footnoteRef/>
      </w:r>
      <w:r w:rsidRPr="00041D98">
        <w:rPr>
          <w:rFonts w:ascii="Times New Roman" w:hAnsi="Times New Roman" w:cs="Times New Roman"/>
          <w:sz w:val="18"/>
          <w:szCs w:val="18"/>
        </w:rPr>
        <w:t xml:space="preserve"> The Preparatory Team for the Establishment of the Truth and Reconciliation Commission (Hereinafter: the Team), appointed by the President of the Republic of Kosovo, H.E.Mr. Hashim Thaçi, by Decision No. 61/2018, dated 27.04.2018, has the mandate to draft the normative Act on the establishment of the Truth and Reconciliation Commission and other necessary acts. Depending on the content of the normative Act, it remains to be decided whether the Statute or the Law approved by the Assembly of the Republic of Kosovo is to decreed by the President.</w:t>
      </w:r>
    </w:p>
    <w:p w14:paraId="6F29DAFE"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 xml:space="preserve">The Truth and Reconciliation Commissions, are usually created by Law or Presidential Decree. Both ways may have their own advantages and disadvantages, while the local context can automatically predetermine the path that is best or is actually required. </w:t>
      </w:r>
    </w:p>
    <w:p w14:paraId="33C34660"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This version of the normative Act has been drafted by the Team, following a pre-consultation process, and will be subject to public consultation and during the whole time to elaboration as well.The Team, through the public consultation process, will ensure the involvement of victim and survivor communities, of institutions, various civil society organizations and international mechanisms, in order to collect input with the necessary data for the finalization of this normative Act.</w:t>
      </w:r>
    </w:p>
    <w:p w14:paraId="3AA5C07C" w14:textId="54A28779" w:rsidR="006454D6" w:rsidRPr="00041D98" w:rsidRDefault="0042282A" w:rsidP="00041D98">
      <w:pPr>
        <w:pStyle w:val="FootnoteText"/>
        <w:jc w:val="both"/>
        <w:rPr>
          <w:rStyle w:val="Hyperlink"/>
          <w:rFonts w:ascii="Times New Roman" w:hAnsi="Times New Roman" w:cs="Times New Roman"/>
          <w:color w:val="auto"/>
          <w:sz w:val="18"/>
          <w:szCs w:val="18"/>
        </w:rPr>
      </w:pPr>
      <w:hyperlink r:id="rId3" w:history="1">
        <w:r w:rsidR="006454D6" w:rsidRPr="00041D98">
          <w:rPr>
            <w:rStyle w:val="Hyperlink"/>
            <w:rFonts w:ascii="Times New Roman" w:hAnsi="Times New Roman" w:cs="Times New Roman"/>
            <w:color w:val="auto"/>
            <w:sz w:val="18"/>
            <w:szCs w:val="18"/>
          </w:rPr>
          <w:t>https://www.president-ksgov.net/en/preparatory-team-for-the-establishment-of-the-truth-and-reconciliation-commission</w:t>
        </w:r>
      </w:hyperlink>
      <w:r w:rsidR="00DA1312">
        <w:rPr>
          <w:rStyle w:val="Hyperlink"/>
          <w:rFonts w:ascii="Times New Roman" w:hAnsi="Times New Roman" w:cs="Times New Roman"/>
          <w:color w:val="auto"/>
          <w:sz w:val="18"/>
          <w:szCs w:val="18"/>
        </w:rPr>
        <w:t xml:space="preserve"> </w:t>
      </w:r>
    </w:p>
    <w:p w14:paraId="656F8D57" w14:textId="6C98E34E"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b/>
          <w:sz w:val="18"/>
          <w:szCs w:val="18"/>
        </w:rPr>
        <w:t>COMMENTS:</w:t>
      </w:r>
      <w:r w:rsidRPr="00041D98">
        <w:rPr>
          <w:rFonts w:ascii="Times New Roman" w:hAnsi="Times New Roman" w:cs="Times New Roman"/>
          <w:sz w:val="18"/>
          <w:szCs w:val="18"/>
        </w:rPr>
        <w:t xml:space="preserve"> E-mail: besim.m.kajtazi@president-ksgov.net Besim M. Kajtazi - Member of the Preparatory Team for the Establishment of the Truth and Reconciliation Commission</w:t>
      </w:r>
      <w:r w:rsidR="00DA1312">
        <w:rPr>
          <w:rFonts w:ascii="Times New Roman" w:hAnsi="Times New Roman" w:cs="Times New Roman"/>
          <w:sz w:val="18"/>
          <w:szCs w:val="18"/>
        </w:rPr>
        <w:t>.</w:t>
      </w:r>
    </w:p>
  </w:footnote>
  <w:footnote w:id="3">
    <w:p w14:paraId="038E32DA" w14:textId="77777777" w:rsidR="006454D6" w:rsidRPr="00041D98" w:rsidRDefault="006454D6" w:rsidP="00041D98">
      <w:pPr>
        <w:pStyle w:val="FootnoteText"/>
        <w:jc w:val="both"/>
        <w:rPr>
          <w:rFonts w:ascii="Times New Roman" w:hAnsi="Times New Roman" w:cs="Times New Roman"/>
          <w:sz w:val="18"/>
          <w:szCs w:val="18"/>
        </w:rPr>
      </w:pPr>
      <w:r w:rsidRPr="00041D98">
        <w:rPr>
          <w:rStyle w:val="FootnoteReference"/>
          <w:rFonts w:ascii="Times New Roman" w:hAnsi="Times New Roman" w:cs="Times New Roman"/>
          <w:sz w:val="18"/>
          <w:szCs w:val="18"/>
        </w:rPr>
        <w:footnoteRef/>
      </w:r>
      <w:r w:rsidRPr="00041D98">
        <w:rPr>
          <w:rFonts w:ascii="Times New Roman" w:hAnsi="Times New Roman" w:cs="Times New Roman"/>
          <w:sz w:val="18"/>
          <w:szCs w:val="18"/>
        </w:rPr>
        <w:t xml:space="preserve"> Pripremni tim za osnivanje Komisije za istinu i pomirenje (u daljem tekstu samo Tim), koji je imenovao predsednik Republike Kosovo NJ.E. g. Hashim Thaçi, odlukom br. 61/2018, od 27.04.2018., ima mandat da sastavi normativni akt o osnivanju Komisije za istinu i pomirenje, kao i ostale potrebne akte.  </w:t>
      </w:r>
    </w:p>
    <w:p w14:paraId="01418C6C"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U zavisnosti od sadržaja normativnog akta videće se da li će to biti zakon koji usvaja Skupština Republike Kosovo ili Statut koji će dekretirati predsednik.</w:t>
      </w:r>
    </w:p>
    <w:p w14:paraId="1E420C51"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 xml:space="preserve">Komisije za istinu i pomirenje se u glavnom osnivaju zakonom ili predsedničkim ukazom. Oba načina mogu imati svoje prednosti i mane, a domaći kontekst može automatski odrediti put koji je najbolji ili koji se zaista traži. </w:t>
      </w:r>
    </w:p>
    <w:p w14:paraId="1F2E915F" w14:textId="77777777"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 xml:space="preserve">Ovu verziju normativnog akta je sastavio Tim nakon procesa prethodnih konsultacija i biće predmet javnog konsultovanja i prerade sve vreme. </w:t>
      </w:r>
    </w:p>
    <w:p w14:paraId="4AB4B9B1" w14:textId="588BB33D" w:rsidR="006454D6" w:rsidRPr="00041D98" w:rsidRDefault="006454D6" w:rsidP="00041D98">
      <w:pPr>
        <w:pStyle w:val="FootnoteText"/>
        <w:jc w:val="both"/>
        <w:rPr>
          <w:rFonts w:ascii="Times New Roman" w:hAnsi="Times New Roman" w:cs="Times New Roman"/>
          <w:sz w:val="18"/>
          <w:szCs w:val="18"/>
        </w:rPr>
      </w:pPr>
      <w:r w:rsidRPr="00041D98">
        <w:rPr>
          <w:rFonts w:ascii="Times New Roman" w:hAnsi="Times New Roman" w:cs="Times New Roman"/>
          <w:sz w:val="18"/>
          <w:szCs w:val="18"/>
        </w:rPr>
        <w:t>Tim će preko procesa javnih konsultacija obezbediti zastupljenost zajednice žrtava i preživelih, institucija, raznih organizacija civilnog društva i međunarodnih mehanizama, s ciljem prikupljanja doprinosa u vidu podataka koji su neophodni za finalizovanje ovog normativnog akta.</w:t>
      </w:r>
    </w:p>
    <w:p w14:paraId="12448675" w14:textId="77777777" w:rsidR="006454D6" w:rsidRPr="00041D98" w:rsidRDefault="0042282A" w:rsidP="00041D98">
      <w:pPr>
        <w:pStyle w:val="FootnoteText"/>
        <w:jc w:val="both"/>
        <w:rPr>
          <w:rFonts w:ascii="Times New Roman" w:hAnsi="Times New Roman" w:cs="Times New Roman"/>
          <w:sz w:val="18"/>
          <w:szCs w:val="18"/>
        </w:rPr>
      </w:pPr>
      <w:hyperlink r:id="rId4" w:history="1">
        <w:r w:rsidR="006454D6" w:rsidRPr="00041D98">
          <w:rPr>
            <w:rStyle w:val="Hyperlink"/>
            <w:rFonts w:ascii="Times New Roman" w:hAnsi="Times New Roman" w:cs="Times New Roman"/>
            <w:color w:val="auto"/>
            <w:sz w:val="18"/>
            <w:szCs w:val="18"/>
          </w:rPr>
          <w:t>https://www.president-ksgov.net/sq/ekipi-pergatitor-per-themelimin-e-komisionit-per-te-verteten-dhe-pajtimin</w:t>
        </w:r>
      </w:hyperlink>
    </w:p>
    <w:p w14:paraId="69E6FC8F" w14:textId="02861323" w:rsidR="006454D6" w:rsidRPr="00041D98" w:rsidRDefault="006454D6" w:rsidP="00AF0929">
      <w:pPr>
        <w:pStyle w:val="FootnoteText"/>
        <w:jc w:val="both"/>
        <w:rPr>
          <w:rFonts w:ascii="Times New Roman" w:hAnsi="Times New Roman" w:cs="Times New Roman"/>
          <w:sz w:val="18"/>
          <w:szCs w:val="18"/>
        </w:rPr>
      </w:pPr>
      <w:r w:rsidRPr="00041D98">
        <w:rPr>
          <w:rFonts w:ascii="Times New Roman" w:hAnsi="Times New Roman" w:cs="Times New Roman"/>
          <w:b/>
          <w:sz w:val="18"/>
          <w:szCs w:val="18"/>
        </w:rPr>
        <w:t>KOMENTARI:</w:t>
      </w:r>
      <w:r w:rsidRPr="00041D98">
        <w:rPr>
          <w:rFonts w:ascii="Times New Roman" w:hAnsi="Times New Roman" w:cs="Times New Roman"/>
          <w:sz w:val="18"/>
          <w:szCs w:val="18"/>
        </w:rPr>
        <w:t xml:space="preserve"> E-mail: </w:t>
      </w:r>
      <w:hyperlink r:id="rId5" w:history="1">
        <w:r w:rsidRPr="00DA1312">
          <w:rPr>
            <w:rStyle w:val="Hyperlink"/>
            <w:rFonts w:ascii="Times New Roman" w:hAnsi="Times New Roman" w:cs="Times New Roman"/>
            <w:color w:val="auto"/>
            <w:sz w:val="18"/>
            <w:szCs w:val="18"/>
          </w:rPr>
          <w:t>besim.m.kajtazi@president-ksgov.net</w:t>
        </w:r>
      </w:hyperlink>
      <w:r w:rsidR="00DA1312">
        <w:rPr>
          <w:rStyle w:val="Hyperlink"/>
          <w:rFonts w:ascii="Times New Roman" w:hAnsi="Times New Roman" w:cs="Times New Roman"/>
          <w:sz w:val="18"/>
          <w:szCs w:val="18"/>
        </w:rPr>
        <w:t xml:space="preserve">, </w:t>
      </w:r>
      <w:r w:rsidRPr="00041D98">
        <w:rPr>
          <w:rFonts w:ascii="Times New Roman" w:hAnsi="Times New Roman" w:cs="Times New Roman"/>
          <w:sz w:val="18"/>
          <w:szCs w:val="18"/>
        </w:rPr>
        <w:t>Besim M. Kajtazi – Član Pripremnog tima za osnivanje Komisije za istinu i pomirenje</w:t>
      </w:r>
      <w:r w:rsidR="00DA1312">
        <w:rPr>
          <w:rFonts w:ascii="Times New Roman" w:hAnsi="Times New Roman" w:cs="Times New Roman"/>
          <w:sz w:val="18"/>
          <w:szCs w:val="18"/>
        </w:rPr>
        <w:t>.</w:t>
      </w:r>
      <w:r w:rsidRPr="00041D98">
        <w:rPr>
          <w:rFonts w:ascii="Times New Roman" w:hAnsi="Times New Roman" w:cs="Times New Roman"/>
          <w:sz w:val="18"/>
          <w:szCs w:val="18"/>
        </w:rPr>
        <w:t xml:space="preserve"> </w:t>
      </w:r>
    </w:p>
    <w:p w14:paraId="5D73F3C8" w14:textId="77777777" w:rsidR="006454D6" w:rsidRPr="00041D98" w:rsidRDefault="006454D6" w:rsidP="00AF0929">
      <w:pPr>
        <w:pStyle w:val="FootnoteText"/>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A8C"/>
    <w:multiLevelType w:val="hybridMultilevel"/>
    <w:tmpl w:val="468A831C"/>
    <w:lvl w:ilvl="0" w:tplc="8612E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34AE"/>
    <w:multiLevelType w:val="hybridMultilevel"/>
    <w:tmpl w:val="8B1C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3B4"/>
    <w:multiLevelType w:val="hybridMultilevel"/>
    <w:tmpl w:val="D12871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1A2C"/>
    <w:multiLevelType w:val="hybridMultilevel"/>
    <w:tmpl w:val="ECEA5482"/>
    <w:lvl w:ilvl="0" w:tplc="87C03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84C33"/>
    <w:multiLevelType w:val="multilevel"/>
    <w:tmpl w:val="AABA44CA"/>
    <w:lvl w:ilvl="0">
      <w:start w:val="1"/>
      <w:numFmt w:val="decimal"/>
      <w:lvlText w:val="%1."/>
      <w:lvlJc w:val="left"/>
      <w:pPr>
        <w:ind w:left="1080" w:hanging="720"/>
      </w:pPr>
      <w:rPr>
        <w:rFonts w:hint="default"/>
      </w:rPr>
    </w:lvl>
    <w:lvl w:ilvl="1">
      <w:start w:val="3"/>
      <w:numFmt w:val="decimal"/>
      <w:isLgl/>
      <w:lvlText w:val="%1.%2."/>
      <w:lvlJc w:val="left"/>
      <w:pPr>
        <w:ind w:left="1441" w:hanging="1035"/>
      </w:pPr>
      <w:rPr>
        <w:rFonts w:hint="default"/>
      </w:rPr>
    </w:lvl>
    <w:lvl w:ilvl="2">
      <w:start w:val="1"/>
      <w:numFmt w:val="decimal"/>
      <w:isLgl/>
      <w:lvlText w:val="%1.%2.%3."/>
      <w:lvlJc w:val="left"/>
      <w:pPr>
        <w:ind w:left="1487" w:hanging="1035"/>
      </w:pPr>
      <w:rPr>
        <w:rFonts w:hint="default"/>
      </w:rPr>
    </w:lvl>
    <w:lvl w:ilvl="3">
      <w:start w:val="1"/>
      <w:numFmt w:val="decimal"/>
      <w:isLgl/>
      <w:lvlText w:val="%1.%2.%3.%4."/>
      <w:lvlJc w:val="left"/>
      <w:pPr>
        <w:ind w:left="1533" w:hanging="1035"/>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76" w:hanging="1440"/>
      </w:pPr>
      <w:rPr>
        <w:rFonts w:hint="default"/>
      </w:rPr>
    </w:lvl>
    <w:lvl w:ilvl="7">
      <w:start w:val="1"/>
      <w:numFmt w:val="decimal"/>
      <w:isLgl/>
      <w:lvlText w:val="%1.%2.%3.%4.%5.%6.%7.%8."/>
      <w:lvlJc w:val="left"/>
      <w:pPr>
        <w:ind w:left="2122" w:hanging="1440"/>
      </w:pPr>
      <w:rPr>
        <w:rFonts w:hint="default"/>
      </w:rPr>
    </w:lvl>
    <w:lvl w:ilvl="8">
      <w:start w:val="1"/>
      <w:numFmt w:val="decimal"/>
      <w:isLgl/>
      <w:lvlText w:val="%1.%2.%3.%4.%5.%6.%7.%8.%9."/>
      <w:lvlJc w:val="left"/>
      <w:pPr>
        <w:ind w:left="2528" w:hanging="1800"/>
      </w:pPr>
      <w:rPr>
        <w:rFonts w:hint="default"/>
      </w:rPr>
    </w:lvl>
  </w:abstractNum>
  <w:abstractNum w:abstractNumId="5" w15:restartNumberingAfterBreak="0">
    <w:nsid w:val="1E3F7D67"/>
    <w:multiLevelType w:val="multilevel"/>
    <w:tmpl w:val="D7DCC6F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8F0D91"/>
    <w:multiLevelType w:val="multilevel"/>
    <w:tmpl w:val="1DF216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9F56664"/>
    <w:multiLevelType w:val="multilevel"/>
    <w:tmpl w:val="0B54FA0C"/>
    <w:lvl w:ilvl="0">
      <w:start w:val="1"/>
      <w:numFmt w:val="decimal"/>
      <w:lvlText w:val="%1."/>
      <w:lvlJc w:val="left"/>
      <w:pPr>
        <w:ind w:left="720" w:hanging="360"/>
      </w:pPr>
      <w:rPr>
        <w:rFonts w:hint="default"/>
      </w:rPr>
    </w:lvl>
    <w:lvl w:ilvl="1">
      <w:start w:val="3"/>
      <w:numFmt w:val="decimal"/>
      <w:isLgl/>
      <w:lvlText w:val="%1.%2."/>
      <w:lvlJc w:val="left"/>
      <w:pPr>
        <w:ind w:left="766" w:hanging="36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76" w:hanging="1440"/>
      </w:pPr>
      <w:rPr>
        <w:rFonts w:hint="default"/>
      </w:rPr>
    </w:lvl>
    <w:lvl w:ilvl="7">
      <w:start w:val="1"/>
      <w:numFmt w:val="decimal"/>
      <w:isLgl/>
      <w:lvlText w:val="%1.%2.%3.%4.%5.%6.%7.%8."/>
      <w:lvlJc w:val="left"/>
      <w:pPr>
        <w:ind w:left="2122" w:hanging="1440"/>
      </w:pPr>
      <w:rPr>
        <w:rFonts w:hint="default"/>
      </w:rPr>
    </w:lvl>
    <w:lvl w:ilvl="8">
      <w:start w:val="1"/>
      <w:numFmt w:val="decimal"/>
      <w:isLgl/>
      <w:lvlText w:val="%1.%2.%3.%4.%5.%6.%7.%8.%9."/>
      <w:lvlJc w:val="left"/>
      <w:pPr>
        <w:ind w:left="2528" w:hanging="1800"/>
      </w:pPr>
      <w:rPr>
        <w:rFonts w:hint="default"/>
      </w:rPr>
    </w:lvl>
  </w:abstractNum>
  <w:abstractNum w:abstractNumId="8" w15:restartNumberingAfterBreak="0">
    <w:nsid w:val="3BA30BCD"/>
    <w:multiLevelType w:val="multilevel"/>
    <w:tmpl w:val="773CDD5A"/>
    <w:lvl w:ilvl="0">
      <w:start w:val="1"/>
      <w:numFmt w:val="decimal"/>
      <w:lvlText w:val="%1."/>
      <w:lvlJc w:val="left"/>
      <w:pPr>
        <w:ind w:left="1080" w:hanging="720"/>
      </w:pPr>
      <w:rPr>
        <w:rFonts w:hint="default"/>
      </w:rPr>
    </w:lvl>
    <w:lvl w:ilvl="1">
      <w:start w:val="7"/>
      <w:numFmt w:val="decimal"/>
      <w:isLgl/>
      <w:lvlText w:val="%1.%2."/>
      <w:lvlJc w:val="left"/>
      <w:pPr>
        <w:ind w:left="721"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8" w:hanging="1800"/>
      </w:pPr>
      <w:rPr>
        <w:rFonts w:hint="default"/>
      </w:rPr>
    </w:lvl>
  </w:abstractNum>
  <w:abstractNum w:abstractNumId="9" w15:restartNumberingAfterBreak="0">
    <w:nsid w:val="4CF5130F"/>
    <w:multiLevelType w:val="hybridMultilevel"/>
    <w:tmpl w:val="C61A5B90"/>
    <w:lvl w:ilvl="0" w:tplc="0958E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F74C9"/>
    <w:multiLevelType w:val="multilevel"/>
    <w:tmpl w:val="42FE8A72"/>
    <w:lvl w:ilvl="0">
      <w:start w:val="1"/>
      <w:numFmt w:val="decimal"/>
      <w:lvlText w:val="%1."/>
      <w:lvlJc w:val="left"/>
      <w:pPr>
        <w:ind w:left="720" w:hanging="360"/>
      </w:pPr>
      <w:rPr>
        <w:rFonts w:hint="default"/>
      </w:rPr>
    </w:lvl>
    <w:lvl w:ilvl="1">
      <w:start w:val="3"/>
      <w:numFmt w:val="decimal"/>
      <w:isLgl/>
      <w:lvlText w:val="%1.%2."/>
      <w:lvlJc w:val="left"/>
      <w:pPr>
        <w:ind w:left="991" w:hanging="63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8" w:hanging="1800"/>
      </w:pPr>
      <w:rPr>
        <w:rFonts w:hint="default"/>
      </w:rPr>
    </w:lvl>
  </w:abstractNum>
  <w:abstractNum w:abstractNumId="11" w15:restartNumberingAfterBreak="0">
    <w:nsid w:val="7BC34289"/>
    <w:multiLevelType w:val="multilevel"/>
    <w:tmpl w:val="A9743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2"/>
  </w:num>
  <w:num w:numId="4">
    <w:abstractNumId w:val="3"/>
  </w:num>
  <w:num w:numId="5">
    <w:abstractNumId w:val="9"/>
  </w:num>
  <w:num w:numId="6">
    <w:abstractNumId w:val="0"/>
  </w:num>
  <w:num w:numId="7">
    <w:abstractNumId w:val="4"/>
  </w:num>
  <w:num w:numId="8">
    <w:abstractNumId w:val="5"/>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74"/>
    <w:rsid w:val="00000847"/>
    <w:rsid w:val="000110F7"/>
    <w:rsid w:val="00021C5E"/>
    <w:rsid w:val="000265FD"/>
    <w:rsid w:val="0003193E"/>
    <w:rsid w:val="00033880"/>
    <w:rsid w:val="00041D98"/>
    <w:rsid w:val="00042B54"/>
    <w:rsid w:val="0004715F"/>
    <w:rsid w:val="0006143F"/>
    <w:rsid w:val="0007663C"/>
    <w:rsid w:val="00077B5D"/>
    <w:rsid w:val="00092664"/>
    <w:rsid w:val="00097064"/>
    <w:rsid w:val="000B5F3C"/>
    <w:rsid w:val="000C4707"/>
    <w:rsid w:val="000F0745"/>
    <w:rsid w:val="000F1A94"/>
    <w:rsid w:val="000F20E9"/>
    <w:rsid w:val="000F3F0B"/>
    <w:rsid w:val="000F5D33"/>
    <w:rsid w:val="00115B41"/>
    <w:rsid w:val="0012591B"/>
    <w:rsid w:val="0012766F"/>
    <w:rsid w:val="0013108B"/>
    <w:rsid w:val="001673CA"/>
    <w:rsid w:val="0017413C"/>
    <w:rsid w:val="00175857"/>
    <w:rsid w:val="00184B3A"/>
    <w:rsid w:val="001934CD"/>
    <w:rsid w:val="00195F96"/>
    <w:rsid w:val="001B62DC"/>
    <w:rsid w:val="001C4E31"/>
    <w:rsid w:val="001E34C6"/>
    <w:rsid w:val="001F2FAF"/>
    <w:rsid w:val="001F4E5D"/>
    <w:rsid w:val="00205657"/>
    <w:rsid w:val="00211D1E"/>
    <w:rsid w:val="00251ED1"/>
    <w:rsid w:val="00254576"/>
    <w:rsid w:val="00285258"/>
    <w:rsid w:val="00287252"/>
    <w:rsid w:val="00296B03"/>
    <w:rsid w:val="00297D77"/>
    <w:rsid w:val="002B6630"/>
    <w:rsid w:val="002C1C67"/>
    <w:rsid w:val="002C3B44"/>
    <w:rsid w:val="002E6650"/>
    <w:rsid w:val="002F53CD"/>
    <w:rsid w:val="00304F36"/>
    <w:rsid w:val="00307EB3"/>
    <w:rsid w:val="003211E3"/>
    <w:rsid w:val="00327E6F"/>
    <w:rsid w:val="003470FC"/>
    <w:rsid w:val="00374879"/>
    <w:rsid w:val="00376826"/>
    <w:rsid w:val="00376FA5"/>
    <w:rsid w:val="00395DA6"/>
    <w:rsid w:val="003A0093"/>
    <w:rsid w:val="003E3D57"/>
    <w:rsid w:val="003E5433"/>
    <w:rsid w:val="004206B7"/>
    <w:rsid w:val="0042228A"/>
    <w:rsid w:val="0042282A"/>
    <w:rsid w:val="00422AA3"/>
    <w:rsid w:val="00430348"/>
    <w:rsid w:val="00436A4B"/>
    <w:rsid w:val="00455536"/>
    <w:rsid w:val="00463B53"/>
    <w:rsid w:val="00471B27"/>
    <w:rsid w:val="00485C8B"/>
    <w:rsid w:val="00493A1D"/>
    <w:rsid w:val="004B13A9"/>
    <w:rsid w:val="004B29E5"/>
    <w:rsid w:val="004B7F45"/>
    <w:rsid w:val="004C279F"/>
    <w:rsid w:val="004E4EC1"/>
    <w:rsid w:val="004F302B"/>
    <w:rsid w:val="00507711"/>
    <w:rsid w:val="005105D6"/>
    <w:rsid w:val="00517C0E"/>
    <w:rsid w:val="00540450"/>
    <w:rsid w:val="005425EA"/>
    <w:rsid w:val="00562508"/>
    <w:rsid w:val="0057418C"/>
    <w:rsid w:val="00595EA0"/>
    <w:rsid w:val="005A2613"/>
    <w:rsid w:val="005B6687"/>
    <w:rsid w:val="005D3AAF"/>
    <w:rsid w:val="005E05E1"/>
    <w:rsid w:val="005E4D3F"/>
    <w:rsid w:val="00635493"/>
    <w:rsid w:val="00635F31"/>
    <w:rsid w:val="006454D6"/>
    <w:rsid w:val="006740AD"/>
    <w:rsid w:val="00675EDD"/>
    <w:rsid w:val="0068041B"/>
    <w:rsid w:val="00690495"/>
    <w:rsid w:val="00693C26"/>
    <w:rsid w:val="006C696F"/>
    <w:rsid w:val="006D1676"/>
    <w:rsid w:val="006D6FCA"/>
    <w:rsid w:val="006F27B3"/>
    <w:rsid w:val="0070128B"/>
    <w:rsid w:val="00720FC5"/>
    <w:rsid w:val="00721AD4"/>
    <w:rsid w:val="00731E4C"/>
    <w:rsid w:val="00735BBA"/>
    <w:rsid w:val="0075579E"/>
    <w:rsid w:val="00771DC2"/>
    <w:rsid w:val="007739B1"/>
    <w:rsid w:val="00787CFF"/>
    <w:rsid w:val="007936F8"/>
    <w:rsid w:val="00797033"/>
    <w:rsid w:val="007A073F"/>
    <w:rsid w:val="007A588B"/>
    <w:rsid w:val="007B2CF5"/>
    <w:rsid w:val="007D0DF6"/>
    <w:rsid w:val="007D7D1A"/>
    <w:rsid w:val="007E0FE8"/>
    <w:rsid w:val="007E1D57"/>
    <w:rsid w:val="007E7DEA"/>
    <w:rsid w:val="007F0B19"/>
    <w:rsid w:val="007F41D2"/>
    <w:rsid w:val="007F69DD"/>
    <w:rsid w:val="00804010"/>
    <w:rsid w:val="00812581"/>
    <w:rsid w:val="00814EFA"/>
    <w:rsid w:val="00821934"/>
    <w:rsid w:val="00824E78"/>
    <w:rsid w:val="008304F1"/>
    <w:rsid w:val="008328F6"/>
    <w:rsid w:val="00835230"/>
    <w:rsid w:val="008608D5"/>
    <w:rsid w:val="00871B8A"/>
    <w:rsid w:val="00880BB3"/>
    <w:rsid w:val="008945A9"/>
    <w:rsid w:val="00897B65"/>
    <w:rsid w:val="008B3928"/>
    <w:rsid w:val="008B7CBD"/>
    <w:rsid w:val="008C1C16"/>
    <w:rsid w:val="008C701A"/>
    <w:rsid w:val="008E3E4B"/>
    <w:rsid w:val="008E519C"/>
    <w:rsid w:val="008F509A"/>
    <w:rsid w:val="00925D80"/>
    <w:rsid w:val="00931568"/>
    <w:rsid w:val="0094337E"/>
    <w:rsid w:val="0095053A"/>
    <w:rsid w:val="00970B0B"/>
    <w:rsid w:val="00982725"/>
    <w:rsid w:val="00996FC5"/>
    <w:rsid w:val="009B1014"/>
    <w:rsid w:val="009B1B69"/>
    <w:rsid w:val="009B2FD8"/>
    <w:rsid w:val="009E2143"/>
    <w:rsid w:val="009F4145"/>
    <w:rsid w:val="009F5413"/>
    <w:rsid w:val="009F687F"/>
    <w:rsid w:val="00A1105C"/>
    <w:rsid w:val="00A215A7"/>
    <w:rsid w:val="00A32A85"/>
    <w:rsid w:val="00A377FB"/>
    <w:rsid w:val="00A43D44"/>
    <w:rsid w:val="00A46821"/>
    <w:rsid w:val="00A609B2"/>
    <w:rsid w:val="00A67023"/>
    <w:rsid w:val="00A67D1F"/>
    <w:rsid w:val="00A71A15"/>
    <w:rsid w:val="00A96759"/>
    <w:rsid w:val="00AA756D"/>
    <w:rsid w:val="00AB6D9B"/>
    <w:rsid w:val="00AC2629"/>
    <w:rsid w:val="00AC55C5"/>
    <w:rsid w:val="00AD3750"/>
    <w:rsid w:val="00AF0929"/>
    <w:rsid w:val="00B26336"/>
    <w:rsid w:val="00B72C3E"/>
    <w:rsid w:val="00B803FC"/>
    <w:rsid w:val="00B9352B"/>
    <w:rsid w:val="00BA325D"/>
    <w:rsid w:val="00BB37FB"/>
    <w:rsid w:val="00BC14E6"/>
    <w:rsid w:val="00BD461B"/>
    <w:rsid w:val="00BD7296"/>
    <w:rsid w:val="00BE68D2"/>
    <w:rsid w:val="00BF6459"/>
    <w:rsid w:val="00BF7C3C"/>
    <w:rsid w:val="00C00384"/>
    <w:rsid w:val="00C24ED6"/>
    <w:rsid w:val="00C25038"/>
    <w:rsid w:val="00C3168D"/>
    <w:rsid w:val="00C334F2"/>
    <w:rsid w:val="00C41ADE"/>
    <w:rsid w:val="00C52842"/>
    <w:rsid w:val="00C5792D"/>
    <w:rsid w:val="00C81E74"/>
    <w:rsid w:val="00C97FD7"/>
    <w:rsid w:val="00CB608D"/>
    <w:rsid w:val="00CB619A"/>
    <w:rsid w:val="00CC640F"/>
    <w:rsid w:val="00CD6B45"/>
    <w:rsid w:val="00CE0A7F"/>
    <w:rsid w:val="00CE40E3"/>
    <w:rsid w:val="00CF66CF"/>
    <w:rsid w:val="00CF6F4F"/>
    <w:rsid w:val="00D037C4"/>
    <w:rsid w:val="00D11EA0"/>
    <w:rsid w:val="00D1629C"/>
    <w:rsid w:val="00D36F68"/>
    <w:rsid w:val="00D41204"/>
    <w:rsid w:val="00D82874"/>
    <w:rsid w:val="00DA0FFA"/>
    <w:rsid w:val="00DA1312"/>
    <w:rsid w:val="00DA546C"/>
    <w:rsid w:val="00DB4D71"/>
    <w:rsid w:val="00DC68F9"/>
    <w:rsid w:val="00E05F6C"/>
    <w:rsid w:val="00E352F7"/>
    <w:rsid w:val="00E40800"/>
    <w:rsid w:val="00E47A3A"/>
    <w:rsid w:val="00E537CF"/>
    <w:rsid w:val="00E63D1D"/>
    <w:rsid w:val="00E6594D"/>
    <w:rsid w:val="00E72899"/>
    <w:rsid w:val="00E72912"/>
    <w:rsid w:val="00E74558"/>
    <w:rsid w:val="00E82234"/>
    <w:rsid w:val="00E92CCA"/>
    <w:rsid w:val="00E93A14"/>
    <w:rsid w:val="00EB7F81"/>
    <w:rsid w:val="00EC1CE1"/>
    <w:rsid w:val="00ED5F0D"/>
    <w:rsid w:val="00EE10FD"/>
    <w:rsid w:val="00EE18B0"/>
    <w:rsid w:val="00F047D0"/>
    <w:rsid w:val="00F1255F"/>
    <w:rsid w:val="00F16D77"/>
    <w:rsid w:val="00F24CFC"/>
    <w:rsid w:val="00F25E3F"/>
    <w:rsid w:val="00F52436"/>
    <w:rsid w:val="00F524D3"/>
    <w:rsid w:val="00F5271B"/>
    <w:rsid w:val="00F7052E"/>
    <w:rsid w:val="00F8706D"/>
    <w:rsid w:val="00F90C73"/>
    <w:rsid w:val="00FC1207"/>
    <w:rsid w:val="00FE71C2"/>
    <w:rsid w:val="00FF0B98"/>
    <w:rsid w:val="00FF5756"/>
    <w:rsid w:val="00FF6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F521"/>
  <w15:docId w15:val="{CF403185-586F-4B2E-A714-1CBC7C84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79F"/>
  </w:style>
  <w:style w:type="paragraph" w:styleId="Footer">
    <w:name w:val="footer"/>
    <w:basedOn w:val="Normal"/>
    <w:link w:val="FooterChar"/>
    <w:uiPriority w:val="99"/>
    <w:unhideWhenUsed/>
    <w:rsid w:val="004C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79F"/>
  </w:style>
  <w:style w:type="paragraph" w:styleId="ListParagraph">
    <w:name w:val="List Paragraph"/>
    <w:basedOn w:val="Normal"/>
    <w:uiPriority w:val="34"/>
    <w:qFormat/>
    <w:rsid w:val="00771DC2"/>
    <w:pPr>
      <w:ind w:left="720"/>
      <w:contextualSpacing/>
    </w:pPr>
  </w:style>
  <w:style w:type="paragraph" w:styleId="FootnoteText">
    <w:name w:val="footnote text"/>
    <w:basedOn w:val="Normal"/>
    <w:link w:val="FootnoteTextChar"/>
    <w:uiPriority w:val="99"/>
    <w:unhideWhenUsed/>
    <w:rsid w:val="00F047D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047D0"/>
    <w:rPr>
      <w:sz w:val="20"/>
      <w:szCs w:val="20"/>
      <w:lang w:val="en-US"/>
    </w:rPr>
  </w:style>
  <w:style w:type="character" w:styleId="FootnoteReference">
    <w:name w:val="footnote reference"/>
    <w:aliases w:val="4_G,Footnotes refss,Footnote symbol,RSC_WP (footnote reference),Fus note,Footnote number,Footnote Reference Char Char1 Char Char Char Char Char Char Char Char,Footnote Refernece,Fußnotenzeichen_Raxen,callout,BVI fnr, BVI fnr"/>
    <w:basedOn w:val="DefaultParagraphFont"/>
    <w:uiPriority w:val="99"/>
    <w:unhideWhenUsed/>
    <w:rsid w:val="00F047D0"/>
    <w:rPr>
      <w:vertAlign w:val="superscript"/>
    </w:rPr>
  </w:style>
  <w:style w:type="paragraph" w:styleId="BalloonText">
    <w:name w:val="Balloon Text"/>
    <w:basedOn w:val="Normal"/>
    <w:link w:val="BalloonTextChar"/>
    <w:uiPriority w:val="99"/>
    <w:semiHidden/>
    <w:unhideWhenUsed/>
    <w:rsid w:val="00F0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D0"/>
    <w:rPr>
      <w:rFonts w:ascii="Tahoma" w:hAnsi="Tahoma" w:cs="Tahoma"/>
      <w:sz w:val="16"/>
      <w:szCs w:val="16"/>
    </w:rPr>
  </w:style>
  <w:style w:type="character" w:styleId="Hyperlink">
    <w:name w:val="Hyperlink"/>
    <w:basedOn w:val="DefaultParagraphFont"/>
    <w:uiPriority w:val="99"/>
    <w:unhideWhenUsed/>
    <w:rsid w:val="00F047D0"/>
    <w:rPr>
      <w:color w:val="0000FF"/>
      <w:u w:val="single"/>
    </w:rPr>
  </w:style>
  <w:style w:type="character" w:styleId="CommentReference">
    <w:name w:val="annotation reference"/>
    <w:basedOn w:val="DefaultParagraphFont"/>
    <w:uiPriority w:val="99"/>
    <w:semiHidden/>
    <w:unhideWhenUsed/>
    <w:rsid w:val="00CE0A7F"/>
    <w:rPr>
      <w:sz w:val="16"/>
      <w:szCs w:val="16"/>
    </w:rPr>
  </w:style>
  <w:style w:type="paragraph" w:styleId="CommentText">
    <w:name w:val="annotation text"/>
    <w:basedOn w:val="Normal"/>
    <w:link w:val="CommentTextChar"/>
    <w:uiPriority w:val="99"/>
    <w:semiHidden/>
    <w:unhideWhenUsed/>
    <w:rsid w:val="00CE0A7F"/>
    <w:pPr>
      <w:spacing w:line="240" w:lineRule="auto"/>
    </w:pPr>
    <w:rPr>
      <w:sz w:val="20"/>
      <w:szCs w:val="20"/>
    </w:rPr>
  </w:style>
  <w:style w:type="character" w:customStyle="1" w:styleId="CommentTextChar">
    <w:name w:val="Comment Text Char"/>
    <w:basedOn w:val="DefaultParagraphFont"/>
    <w:link w:val="CommentText"/>
    <w:uiPriority w:val="99"/>
    <w:semiHidden/>
    <w:rsid w:val="00CE0A7F"/>
    <w:rPr>
      <w:sz w:val="20"/>
      <w:szCs w:val="20"/>
    </w:rPr>
  </w:style>
  <w:style w:type="paragraph" w:styleId="CommentSubject">
    <w:name w:val="annotation subject"/>
    <w:basedOn w:val="CommentText"/>
    <w:next w:val="CommentText"/>
    <w:link w:val="CommentSubjectChar"/>
    <w:uiPriority w:val="99"/>
    <w:semiHidden/>
    <w:unhideWhenUsed/>
    <w:rsid w:val="00CE0A7F"/>
    <w:rPr>
      <w:b/>
      <w:bCs/>
    </w:rPr>
  </w:style>
  <w:style w:type="character" w:customStyle="1" w:styleId="CommentSubjectChar">
    <w:name w:val="Comment Subject Char"/>
    <w:basedOn w:val="CommentTextChar"/>
    <w:link w:val="CommentSubject"/>
    <w:uiPriority w:val="99"/>
    <w:semiHidden/>
    <w:rsid w:val="00CE0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resident-ksgov.net/en/preparatory-team-for-the-establishment-of-the-truth-and-reconciliation-commission" TargetMode="External"/><Relationship Id="rId2" Type="http://schemas.openxmlformats.org/officeDocument/2006/relationships/hyperlink" Target="mailto:besim.m.kajtazi@president-ksgov.net" TargetMode="External"/><Relationship Id="rId1" Type="http://schemas.openxmlformats.org/officeDocument/2006/relationships/hyperlink" Target="https://www.president-ksgov.net/sq/ekipi-pergatitor-per-themelimin-e-komisionit-per-te-verteten-dhe-pajtimin" TargetMode="External"/><Relationship Id="rId5" Type="http://schemas.openxmlformats.org/officeDocument/2006/relationships/hyperlink" Target="mailto:besim.m.kajtazi@president-ksgov.net" TargetMode="External"/><Relationship Id="rId4" Type="http://schemas.openxmlformats.org/officeDocument/2006/relationships/hyperlink" Target="https://www.president-ksgov.net/sq/ekipi-pergatitor-per-themelimin-e-komisionit-per-te-verteten-dhe-pajti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17C0-0667-4534-B1D6-BF8C26D3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39112</Words>
  <Characters>222940</Characters>
  <Application>Microsoft Office Word</Application>
  <DocSecurity>0</DocSecurity>
  <Lines>1857</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Besim M. Kajtazi</cp:lastModifiedBy>
  <cp:revision>6</cp:revision>
  <cp:lastPrinted>2020-01-24T16:36:00Z</cp:lastPrinted>
  <dcterms:created xsi:type="dcterms:W3CDTF">2020-01-23T15:25:00Z</dcterms:created>
  <dcterms:modified xsi:type="dcterms:W3CDTF">2020-01-24T16:36:00Z</dcterms:modified>
</cp:coreProperties>
</file>