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E01F" w14:textId="77777777" w:rsidR="00806EEE" w:rsidRPr="0048200B" w:rsidRDefault="00806EEE" w:rsidP="00806EEE">
      <w:pPr>
        <w:ind w:left="-90"/>
        <w:jc w:val="center"/>
        <w:rPr>
          <w:rFonts w:ascii="Book Antiqua" w:hAnsi="Book Antiqua" w:cs="Book Antiqua"/>
          <w:sz w:val="22"/>
          <w:szCs w:val="22"/>
          <w:lang w:val="sq-AL"/>
        </w:rPr>
      </w:pPr>
    </w:p>
    <w:p w14:paraId="0C80C567" w14:textId="77777777" w:rsidR="00806EEE" w:rsidRPr="0048200B" w:rsidRDefault="00806EEE" w:rsidP="00806EEE">
      <w:pPr>
        <w:ind w:left="-90"/>
        <w:jc w:val="center"/>
        <w:rPr>
          <w:rFonts w:ascii="Book Antiqua" w:hAnsi="Book Antiqua" w:cs="Book Antiqua"/>
          <w:sz w:val="22"/>
          <w:szCs w:val="22"/>
          <w:lang w:val="sq-AL"/>
        </w:rPr>
      </w:pPr>
    </w:p>
    <w:p w14:paraId="4321C67A" w14:textId="77777777" w:rsidR="00D95721" w:rsidRPr="0048200B" w:rsidRDefault="00D95721" w:rsidP="00806EEE">
      <w:pPr>
        <w:pStyle w:val="Title"/>
        <w:rPr>
          <w:rFonts w:ascii="Book Antiqua" w:hAnsi="Book Antiqua"/>
          <w:iCs/>
          <w:sz w:val="22"/>
          <w:szCs w:val="22"/>
        </w:rPr>
      </w:pPr>
      <w:r w:rsidRPr="0048200B">
        <w:rPr>
          <w:rFonts w:ascii="Book Antiqua" w:hAnsi="Book Antiqua" w:cs="Book Antiqua"/>
          <w:noProof/>
          <w:sz w:val="22"/>
          <w:szCs w:val="22"/>
          <w:lang w:eastAsia="sq-AL"/>
        </w:rPr>
        <w:drawing>
          <wp:inline distT="0" distB="0" distL="0" distR="0" wp14:anchorId="2657F223" wp14:editId="29AC96CA">
            <wp:extent cx="553837" cy="694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751" cy="715266"/>
                    </a:xfrm>
                    <a:prstGeom prst="rect">
                      <a:avLst/>
                    </a:prstGeom>
                    <a:noFill/>
                    <a:ln>
                      <a:noFill/>
                    </a:ln>
                  </pic:spPr>
                </pic:pic>
              </a:graphicData>
            </a:graphic>
          </wp:inline>
        </w:drawing>
      </w:r>
    </w:p>
    <w:p w14:paraId="01C809CB" w14:textId="77777777" w:rsidR="00D95721" w:rsidRPr="0048200B" w:rsidRDefault="00D95721" w:rsidP="00806EEE">
      <w:pPr>
        <w:pStyle w:val="Title"/>
        <w:rPr>
          <w:rFonts w:ascii="Book Antiqua" w:hAnsi="Book Antiqua"/>
          <w:iCs/>
          <w:sz w:val="22"/>
          <w:szCs w:val="22"/>
        </w:rPr>
      </w:pPr>
    </w:p>
    <w:p w14:paraId="722C718E" w14:textId="77777777" w:rsidR="00806EEE" w:rsidRPr="0048200B" w:rsidRDefault="00806EEE" w:rsidP="00806EEE">
      <w:pPr>
        <w:pStyle w:val="Title"/>
        <w:rPr>
          <w:rFonts w:ascii="Book Antiqua" w:hAnsi="Book Antiqua"/>
          <w:iCs/>
          <w:sz w:val="22"/>
          <w:szCs w:val="22"/>
        </w:rPr>
      </w:pPr>
      <w:r w:rsidRPr="0048200B">
        <w:rPr>
          <w:rFonts w:ascii="Book Antiqua" w:hAnsi="Book Antiqua"/>
          <w:iCs/>
          <w:sz w:val="22"/>
          <w:szCs w:val="22"/>
        </w:rPr>
        <w:t>Republika e Kosovës</w:t>
      </w:r>
    </w:p>
    <w:p w14:paraId="2E0D595D" w14:textId="77777777" w:rsidR="00806EEE" w:rsidRPr="0048200B" w:rsidRDefault="00806EEE" w:rsidP="00806EEE">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Kosovo</w:t>
      </w:r>
    </w:p>
    <w:p w14:paraId="512A0A3E" w14:textId="77777777" w:rsidR="00806EEE" w:rsidRPr="0048200B" w:rsidRDefault="00806EEE" w:rsidP="00806EEE">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54D7D4F9" w14:textId="77777777" w:rsidR="00806EEE" w:rsidRPr="0048200B" w:rsidRDefault="00806EEE" w:rsidP="00806EEE">
      <w:pPr>
        <w:jc w:val="center"/>
        <w:rPr>
          <w:rFonts w:ascii="Book Antiqua" w:hAnsi="Book Antiqua" w:cs="Calibri"/>
          <w:b/>
          <w:sz w:val="22"/>
          <w:szCs w:val="22"/>
          <w:lang w:val="sq-AL"/>
        </w:rPr>
      </w:pPr>
    </w:p>
    <w:p w14:paraId="7712363C" w14:textId="77777777" w:rsidR="00806EEE" w:rsidRPr="0048200B" w:rsidRDefault="00806EEE" w:rsidP="00806EEE">
      <w:pPr>
        <w:jc w:val="center"/>
        <w:rPr>
          <w:rFonts w:ascii="Book Antiqua" w:hAnsi="Book Antiqua" w:cs="Calibri"/>
          <w:b/>
          <w:sz w:val="22"/>
          <w:szCs w:val="22"/>
          <w:lang w:val="sq-AL"/>
        </w:rPr>
      </w:pPr>
      <w:r w:rsidRPr="0048200B">
        <w:rPr>
          <w:rFonts w:ascii="Book Antiqua" w:hAnsi="Book Antiqua" w:cs="Calibri"/>
          <w:b/>
          <w:sz w:val="22"/>
          <w:szCs w:val="22"/>
          <w:lang w:val="sq-AL"/>
        </w:rPr>
        <w:t>MINISTRIA E</w:t>
      </w:r>
      <w:r w:rsidR="00F42488" w:rsidRPr="0048200B">
        <w:rPr>
          <w:rFonts w:ascii="Book Antiqua" w:hAnsi="Book Antiqua" w:cs="Calibri"/>
          <w:b/>
          <w:sz w:val="22"/>
          <w:szCs w:val="22"/>
          <w:lang w:val="sq-AL"/>
        </w:rPr>
        <w:t xml:space="preserve"> ADMINISTRIMIT TË</w:t>
      </w:r>
      <w:r w:rsidRPr="0048200B">
        <w:rPr>
          <w:rFonts w:ascii="Book Antiqua" w:hAnsi="Book Antiqua" w:cs="Calibri"/>
          <w:b/>
          <w:sz w:val="22"/>
          <w:szCs w:val="22"/>
          <w:lang w:val="sq-AL"/>
        </w:rPr>
        <w:t xml:space="preserve"> PUSHTETIT LOKAL</w:t>
      </w:r>
    </w:p>
    <w:p w14:paraId="10B79D93" w14:textId="77777777" w:rsidR="0013606C" w:rsidRPr="0048200B" w:rsidRDefault="00F42488" w:rsidP="0013606C">
      <w:pPr>
        <w:ind w:left="272" w:right="113"/>
        <w:jc w:val="center"/>
        <w:rPr>
          <w:rFonts w:ascii="Book Antiqua" w:hAnsi="Book Antiqua"/>
          <w:b/>
          <w:sz w:val="22"/>
          <w:szCs w:val="22"/>
        </w:rPr>
      </w:pPr>
      <w:r w:rsidRPr="0048200B">
        <w:rPr>
          <w:rFonts w:ascii="Book Antiqua" w:hAnsi="Book Antiqua" w:cs="Times New Roman"/>
          <w:b/>
          <w:sz w:val="22"/>
          <w:szCs w:val="22"/>
          <w:lang w:val="sq-AL"/>
        </w:rPr>
        <w:t>MINISTARSTVO</w:t>
      </w:r>
      <w:r w:rsidR="00806EEE" w:rsidRPr="0048200B">
        <w:rPr>
          <w:rFonts w:ascii="Book Antiqua" w:hAnsi="Book Antiqua" w:cs="Times New Roman"/>
          <w:b/>
          <w:sz w:val="22"/>
          <w:szCs w:val="22"/>
          <w:lang w:val="sq-AL"/>
        </w:rPr>
        <w:t xml:space="preserve"> </w:t>
      </w:r>
      <w:r w:rsidR="0013606C" w:rsidRPr="0048200B">
        <w:rPr>
          <w:rFonts w:ascii="Book Antiqua" w:hAnsi="Book Antiqua"/>
          <w:b/>
          <w:sz w:val="22"/>
          <w:szCs w:val="22"/>
        </w:rPr>
        <w:t xml:space="preserve">ADMINISTRACIJE </w:t>
      </w:r>
      <w:r w:rsidR="00806EEE" w:rsidRPr="0048200B">
        <w:rPr>
          <w:rFonts w:ascii="Book Antiqua" w:hAnsi="Book Antiqua" w:cs="Times New Roman"/>
          <w:b/>
          <w:sz w:val="22"/>
          <w:szCs w:val="22"/>
          <w:lang w:val="sq-AL"/>
        </w:rPr>
        <w:t>LOKALNE SAMOUPRAVE/</w:t>
      </w:r>
      <w:r w:rsidR="00806EEE" w:rsidRPr="0048200B">
        <w:rPr>
          <w:rFonts w:ascii="Book Antiqua" w:hAnsi="Book Antiqua"/>
          <w:b/>
          <w:sz w:val="22"/>
          <w:szCs w:val="22"/>
          <w:lang w:val="sq-AL"/>
        </w:rPr>
        <w:t xml:space="preserve"> </w:t>
      </w:r>
      <w:r w:rsidR="00806EEE" w:rsidRPr="0048200B">
        <w:rPr>
          <w:rFonts w:ascii="Book Antiqua" w:hAnsi="Book Antiqua" w:cs="Times New Roman"/>
          <w:b/>
          <w:sz w:val="22"/>
          <w:szCs w:val="22"/>
          <w:lang w:val="sq-AL"/>
        </w:rPr>
        <w:t xml:space="preserve">MINISTRY OF LOCAL GOVERNMENT </w:t>
      </w:r>
      <w:r w:rsidR="0013606C" w:rsidRPr="0048200B">
        <w:rPr>
          <w:rFonts w:ascii="Book Antiqua" w:hAnsi="Book Antiqua"/>
          <w:b/>
          <w:sz w:val="22"/>
          <w:szCs w:val="22"/>
        </w:rPr>
        <w:t>ADMINISTRATION</w:t>
      </w:r>
    </w:p>
    <w:p w14:paraId="6F24DAF4" w14:textId="77777777" w:rsidR="00806EEE" w:rsidRPr="0048200B" w:rsidRDefault="00806EEE" w:rsidP="00806EEE">
      <w:pPr>
        <w:jc w:val="center"/>
        <w:rPr>
          <w:rFonts w:ascii="Book Antiqua" w:hAnsi="Book Antiqua" w:cs="Times New Roman"/>
          <w:b/>
          <w:sz w:val="22"/>
          <w:szCs w:val="22"/>
          <w:lang w:val="sq-AL"/>
        </w:rPr>
      </w:pPr>
    </w:p>
    <w:p w14:paraId="73F0B893" w14:textId="77777777" w:rsidR="00806EEE" w:rsidRPr="0048200B" w:rsidRDefault="00806EEE" w:rsidP="00806EEE">
      <w:pPr>
        <w:jc w:val="center"/>
        <w:rPr>
          <w:rFonts w:ascii="Book Antiqua" w:hAnsi="Book Antiqua"/>
          <w:b/>
          <w:bCs/>
          <w:smallCaps/>
          <w:sz w:val="22"/>
          <w:szCs w:val="22"/>
          <w:lang w:val="sq-AL"/>
        </w:rPr>
      </w:pPr>
    </w:p>
    <w:p w14:paraId="74E5DC01" w14:textId="77777777" w:rsidR="00806EEE" w:rsidRPr="0048200B" w:rsidRDefault="00806EEE" w:rsidP="00806EEE">
      <w:pPr>
        <w:jc w:val="center"/>
        <w:rPr>
          <w:rFonts w:ascii="Book Antiqua" w:hAnsi="Book Antiqua"/>
          <w:b/>
          <w:bCs/>
          <w:smallCaps/>
          <w:sz w:val="22"/>
          <w:szCs w:val="22"/>
          <w:lang w:val="sq-AL"/>
        </w:rPr>
      </w:pPr>
    </w:p>
    <w:p w14:paraId="31361544" w14:textId="77777777" w:rsidR="00806EEE" w:rsidRPr="0048200B" w:rsidRDefault="00806EEE" w:rsidP="00806EEE">
      <w:pPr>
        <w:jc w:val="center"/>
        <w:rPr>
          <w:rFonts w:ascii="Book Antiqua" w:hAnsi="Book Antiqua"/>
          <w:b/>
          <w:bCs/>
          <w:smallCaps/>
          <w:sz w:val="22"/>
          <w:szCs w:val="22"/>
          <w:lang w:val="sq-AL"/>
        </w:rPr>
      </w:pPr>
    </w:p>
    <w:p w14:paraId="02DA91C5" w14:textId="77777777" w:rsidR="00806EEE" w:rsidRPr="0048200B" w:rsidRDefault="00806EEE" w:rsidP="00806EEE">
      <w:pPr>
        <w:jc w:val="center"/>
        <w:rPr>
          <w:rFonts w:ascii="Book Antiqua" w:hAnsi="Book Antiqua"/>
          <w:b/>
          <w:bCs/>
          <w:smallCaps/>
          <w:sz w:val="22"/>
          <w:szCs w:val="22"/>
          <w:lang w:val="sq-AL"/>
        </w:rPr>
      </w:pPr>
    </w:p>
    <w:p w14:paraId="1616F1A9" w14:textId="77777777" w:rsidR="00806EEE" w:rsidRPr="0048200B" w:rsidRDefault="00806EEE" w:rsidP="00132B99">
      <w:pPr>
        <w:spacing w:before="240" w:after="120" w:line="312" w:lineRule="auto"/>
        <w:jc w:val="center"/>
        <w:rPr>
          <w:rFonts w:ascii="Book Antiqua" w:hAnsi="Book Antiqua"/>
          <w:sz w:val="22"/>
          <w:szCs w:val="22"/>
          <w:lang w:val="sq-AL"/>
        </w:rPr>
      </w:pPr>
    </w:p>
    <w:p w14:paraId="094191A1" w14:textId="39B1E2C7" w:rsidR="00A66427" w:rsidRPr="0048200B" w:rsidRDefault="00D95721" w:rsidP="00193F84">
      <w:pPr>
        <w:tabs>
          <w:tab w:val="left" w:pos="2925"/>
        </w:tabs>
        <w:spacing w:line="276" w:lineRule="auto"/>
        <w:jc w:val="center"/>
        <w:rPr>
          <w:rFonts w:ascii="Book Antiqua" w:hAnsi="Book Antiqua"/>
          <w:b/>
          <w:sz w:val="22"/>
          <w:szCs w:val="22"/>
        </w:rPr>
      </w:pPr>
      <w:proofErr w:type="spellStart"/>
      <w:r w:rsidRPr="0048200B">
        <w:rPr>
          <w:rFonts w:ascii="Book Antiqua" w:hAnsi="Book Antiqua"/>
          <w:b/>
          <w:sz w:val="22"/>
          <w:szCs w:val="22"/>
        </w:rPr>
        <w:t>Dokument</w:t>
      </w:r>
      <w:proofErr w:type="spellEnd"/>
      <w:r w:rsidR="00A66427" w:rsidRPr="0048200B">
        <w:rPr>
          <w:rFonts w:ascii="Book Antiqua" w:hAnsi="Book Antiqua"/>
          <w:b/>
          <w:sz w:val="22"/>
          <w:szCs w:val="22"/>
        </w:rPr>
        <w:t xml:space="preserve"> për </w:t>
      </w:r>
      <w:proofErr w:type="spellStart"/>
      <w:r w:rsidR="00A66427" w:rsidRPr="0048200B">
        <w:rPr>
          <w:rFonts w:ascii="Book Antiqua" w:hAnsi="Book Antiqua"/>
          <w:b/>
          <w:sz w:val="22"/>
          <w:szCs w:val="22"/>
        </w:rPr>
        <w:t>konsultim</w:t>
      </w:r>
      <w:proofErr w:type="spellEnd"/>
      <w:r w:rsidR="00D51A58" w:rsidRPr="0048200B">
        <w:rPr>
          <w:rFonts w:ascii="Book Antiqua" w:hAnsi="Book Antiqua"/>
          <w:b/>
          <w:sz w:val="22"/>
          <w:szCs w:val="22"/>
        </w:rPr>
        <w:t>:</w:t>
      </w:r>
    </w:p>
    <w:p w14:paraId="1B270994" w14:textId="77777777" w:rsidR="00D51A58" w:rsidRPr="0048200B" w:rsidRDefault="00D95721" w:rsidP="00193F84">
      <w:pPr>
        <w:tabs>
          <w:tab w:val="left" w:pos="2925"/>
        </w:tabs>
        <w:spacing w:line="276" w:lineRule="auto"/>
        <w:jc w:val="center"/>
        <w:rPr>
          <w:rFonts w:ascii="Book Antiqua" w:hAnsi="Book Antiqua"/>
          <w:b/>
          <w:sz w:val="22"/>
          <w:szCs w:val="22"/>
        </w:rPr>
      </w:pPr>
      <w:r w:rsidRPr="0048200B">
        <w:rPr>
          <w:rFonts w:ascii="Book Antiqua" w:hAnsi="Book Antiqua"/>
          <w:b/>
          <w:sz w:val="22"/>
          <w:szCs w:val="22"/>
        </w:rPr>
        <w:t xml:space="preserve"> </w:t>
      </w:r>
      <w:bookmarkStart w:id="0" w:name="_Toc223512124"/>
    </w:p>
    <w:p w14:paraId="337C7E91" w14:textId="7E945252" w:rsidR="00A66427" w:rsidRPr="0048200B" w:rsidRDefault="008D64D8" w:rsidP="00193F84">
      <w:pPr>
        <w:tabs>
          <w:tab w:val="left" w:pos="2925"/>
        </w:tabs>
        <w:spacing w:line="276" w:lineRule="auto"/>
        <w:jc w:val="center"/>
        <w:rPr>
          <w:rFonts w:ascii="Book Antiqua" w:hAnsi="Book Antiqua"/>
          <w:b/>
          <w:sz w:val="22"/>
          <w:szCs w:val="22"/>
        </w:rPr>
      </w:pPr>
      <w:proofErr w:type="spellStart"/>
      <w:r w:rsidRPr="0048200B">
        <w:rPr>
          <w:rFonts w:ascii="Book Antiqua" w:hAnsi="Book Antiqua"/>
          <w:b/>
          <w:sz w:val="22"/>
          <w:szCs w:val="22"/>
        </w:rPr>
        <w:t>Partneriteti</w:t>
      </w:r>
      <w:proofErr w:type="spellEnd"/>
      <w:r w:rsidRPr="0048200B">
        <w:rPr>
          <w:rFonts w:ascii="Book Antiqua" w:hAnsi="Book Antiqua"/>
          <w:b/>
          <w:sz w:val="22"/>
          <w:szCs w:val="22"/>
        </w:rPr>
        <w:t xml:space="preserve"> për </w:t>
      </w:r>
      <w:proofErr w:type="spellStart"/>
      <w:r w:rsidRPr="0048200B">
        <w:rPr>
          <w:rFonts w:ascii="Book Antiqua" w:hAnsi="Book Antiqua"/>
          <w:b/>
          <w:sz w:val="22"/>
          <w:szCs w:val="22"/>
        </w:rPr>
        <w:t>Qeverisje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të</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Hapur</w:t>
      </w:r>
      <w:proofErr w:type="spellEnd"/>
      <w:r w:rsidR="009F0334" w:rsidRPr="0048200B">
        <w:rPr>
          <w:rFonts w:ascii="Book Antiqua" w:hAnsi="Book Antiqua"/>
          <w:b/>
          <w:sz w:val="22"/>
          <w:szCs w:val="22"/>
        </w:rPr>
        <w:t xml:space="preserve"> </w:t>
      </w:r>
    </w:p>
    <w:p w14:paraId="4A10598A" w14:textId="77777777" w:rsidR="00C95FE5" w:rsidRPr="0048200B" w:rsidRDefault="006D6546" w:rsidP="00193F84">
      <w:pPr>
        <w:tabs>
          <w:tab w:val="left" w:pos="2925"/>
        </w:tabs>
        <w:spacing w:line="276" w:lineRule="auto"/>
        <w:jc w:val="center"/>
        <w:rPr>
          <w:rFonts w:ascii="Book Antiqua" w:hAnsi="Book Antiqua"/>
          <w:b/>
          <w:sz w:val="22"/>
          <w:szCs w:val="22"/>
        </w:rPr>
      </w:pPr>
      <w:r w:rsidRPr="0048200B">
        <w:rPr>
          <w:rFonts w:ascii="Book Antiqua" w:hAnsi="Book Antiqua"/>
          <w:b/>
          <w:sz w:val="22"/>
          <w:szCs w:val="22"/>
        </w:rPr>
        <w:t xml:space="preserve">   </w:t>
      </w:r>
      <w:proofErr w:type="spellStart"/>
      <w:r w:rsidR="009F0334" w:rsidRPr="0048200B">
        <w:rPr>
          <w:rFonts w:ascii="Book Antiqua" w:hAnsi="Book Antiqua"/>
          <w:b/>
          <w:sz w:val="22"/>
          <w:szCs w:val="22"/>
        </w:rPr>
        <w:t>P</w:t>
      </w:r>
      <w:r w:rsidR="00C95FE5" w:rsidRPr="0048200B">
        <w:rPr>
          <w:rFonts w:ascii="Book Antiqua" w:hAnsi="Book Antiqua"/>
          <w:b/>
          <w:sz w:val="22"/>
          <w:szCs w:val="22"/>
        </w:rPr>
        <w:t>lani</w:t>
      </w:r>
      <w:r w:rsidR="008D64D8" w:rsidRPr="0048200B">
        <w:rPr>
          <w:rFonts w:ascii="Book Antiqua" w:hAnsi="Book Antiqua"/>
          <w:b/>
          <w:sz w:val="22"/>
          <w:szCs w:val="22"/>
        </w:rPr>
        <w:t>n</w:t>
      </w:r>
      <w:proofErr w:type="spellEnd"/>
      <w:r w:rsidR="008D64D8" w:rsidRPr="0048200B">
        <w:rPr>
          <w:rFonts w:ascii="Book Antiqua" w:hAnsi="Book Antiqua"/>
          <w:b/>
          <w:sz w:val="22"/>
          <w:szCs w:val="22"/>
        </w:rPr>
        <w:t xml:space="preserve"> </w:t>
      </w:r>
      <w:proofErr w:type="spellStart"/>
      <w:r w:rsidR="008D64D8" w:rsidRPr="0048200B">
        <w:rPr>
          <w:rFonts w:ascii="Book Antiqua" w:hAnsi="Book Antiqua"/>
          <w:b/>
          <w:sz w:val="22"/>
          <w:szCs w:val="22"/>
        </w:rPr>
        <w:t>Kombëtar</w:t>
      </w:r>
      <w:proofErr w:type="spellEnd"/>
      <w:r w:rsidR="008D64D8" w:rsidRPr="0048200B">
        <w:rPr>
          <w:rFonts w:ascii="Book Antiqua" w:hAnsi="Book Antiqua"/>
          <w:b/>
          <w:sz w:val="22"/>
          <w:szCs w:val="22"/>
        </w:rPr>
        <w:t xml:space="preserve"> </w:t>
      </w:r>
      <w:proofErr w:type="spellStart"/>
      <w:r w:rsidR="008D64D8" w:rsidRPr="0048200B">
        <w:rPr>
          <w:rFonts w:ascii="Book Antiqua" w:hAnsi="Book Antiqua"/>
          <w:b/>
          <w:sz w:val="22"/>
          <w:szCs w:val="22"/>
        </w:rPr>
        <w:t>i</w:t>
      </w:r>
      <w:proofErr w:type="spellEnd"/>
      <w:r w:rsidR="008D64D8" w:rsidRPr="0048200B">
        <w:rPr>
          <w:rFonts w:ascii="Book Antiqua" w:hAnsi="Book Antiqua"/>
          <w:b/>
          <w:sz w:val="22"/>
          <w:szCs w:val="22"/>
        </w:rPr>
        <w:t xml:space="preserve"> </w:t>
      </w:r>
      <w:proofErr w:type="spellStart"/>
      <w:r w:rsidR="008D64D8" w:rsidRPr="0048200B">
        <w:rPr>
          <w:rFonts w:ascii="Book Antiqua" w:hAnsi="Book Antiqua"/>
          <w:b/>
          <w:sz w:val="22"/>
          <w:szCs w:val="22"/>
        </w:rPr>
        <w:t>Veprimit</w:t>
      </w:r>
      <w:proofErr w:type="spellEnd"/>
      <w:r w:rsidR="008D64D8" w:rsidRPr="0048200B">
        <w:rPr>
          <w:rFonts w:ascii="Book Antiqua" w:hAnsi="Book Antiqua"/>
          <w:b/>
          <w:sz w:val="22"/>
          <w:szCs w:val="22"/>
        </w:rPr>
        <w:t xml:space="preserve"> </w:t>
      </w:r>
      <w:r w:rsidR="00C95FE5" w:rsidRPr="0048200B">
        <w:rPr>
          <w:rFonts w:ascii="Book Antiqua" w:hAnsi="Book Antiqua"/>
          <w:b/>
          <w:sz w:val="22"/>
          <w:szCs w:val="22"/>
        </w:rPr>
        <w:t>2026–2028</w:t>
      </w:r>
      <w:bookmarkEnd w:id="0"/>
    </w:p>
    <w:p w14:paraId="7047ED4E" w14:textId="77777777" w:rsidR="00C95FE5" w:rsidRPr="0048200B" w:rsidRDefault="006D6546" w:rsidP="00193F84">
      <w:pPr>
        <w:tabs>
          <w:tab w:val="left" w:pos="2925"/>
        </w:tabs>
        <w:spacing w:line="276" w:lineRule="auto"/>
        <w:jc w:val="center"/>
        <w:rPr>
          <w:rFonts w:ascii="Book Antiqua" w:hAnsi="Book Antiqua"/>
          <w:b/>
          <w:sz w:val="22"/>
          <w:szCs w:val="22"/>
        </w:rPr>
      </w:pPr>
      <w:bookmarkStart w:id="1" w:name="_Toc223512125"/>
      <w:r w:rsidRPr="0048200B">
        <w:rPr>
          <w:rFonts w:ascii="Book Antiqua" w:hAnsi="Book Antiqua"/>
          <w:b/>
          <w:sz w:val="22"/>
          <w:szCs w:val="22"/>
        </w:rPr>
        <w:t xml:space="preserve">       </w:t>
      </w:r>
      <w:proofErr w:type="spellStart"/>
      <w:r w:rsidR="00C95FE5" w:rsidRPr="0048200B">
        <w:rPr>
          <w:rFonts w:ascii="Book Antiqua" w:hAnsi="Book Antiqua"/>
          <w:b/>
          <w:sz w:val="22"/>
          <w:szCs w:val="22"/>
        </w:rPr>
        <w:t>Fuqizimi</w:t>
      </w:r>
      <w:proofErr w:type="spellEnd"/>
      <w:r w:rsidR="00C95FE5" w:rsidRPr="0048200B">
        <w:rPr>
          <w:rFonts w:ascii="Book Antiqua" w:hAnsi="Book Antiqua"/>
          <w:b/>
          <w:sz w:val="22"/>
          <w:szCs w:val="22"/>
        </w:rPr>
        <w:t xml:space="preserve"> </w:t>
      </w:r>
      <w:proofErr w:type="spellStart"/>
      <w:r w:rsidR="00C95FE5" w:rsidRPr="0048200B">
        <w:rPr>
          <w:rFonts w:ascii="Book Antiqua" w:hAnsi="Book Antiqua"/>
          <w:b/>
          <w:sz w:val="22"/>
          <w:szCs w:val="22"/>
        </w:rPr>
        <w:t>i</w:t>
      </w:r>
      <w:proofErr w:type="spellEnd"/>
      <w:r w:rsidR="00C95FE5" w:rsidRPr="0048200B">
        <w:rPr>
          <w:rFonts w:ascii="Book Antiqua" w:hAnsi="Book Antiqua"/>
          <w:b/>
          <w:sz w:val="22"/>
          <w:szCs w:val="22"/>
        </w:rPr>
        <w:t xml:space="preserve"> </w:t>
      </w:r>
      <w:proofErr w:type="spellStart"/>
      <w:r w:rsidR="00C95FE5" w:rsidRPr="0048200B">
        <w:rPr>
          <w:rFonts w:ascii="Book Antiqua" w:hAnsi="Book Antiqua"/>
          <w:b/>
          <w:sz w:val="22"/>
          <w:szCs w:val="22"/>
        </w:rPr>
        <w:t>Transparencës</w:t>
      </w:r>
      <w:proofErr w:type="spellEnd"/>
      <w:r w:rsidR="00C95FE5" w:rsidRPr="0048200B">
        <w:rPr>
          <w:rFonts w:ascii="Book Antiqua" w:hAnsi="Book Antiqua"/>
          <w:b/>
          <w:sz w:val="22"/>
          <w:szCs w:val="22"/>
        </w:rPr>
        <w:t xml:space="preserve">, </w:t>
      </w:r>
      <w:proofErr w:type="spellStart"/>
      <w:r w:rsidR="00C95FE5" w:rsidRPr="0048200B">
        <w:rPr>
          <w:rFonts w:ascii="Book Antiqua" w:hAnsi="Book Antiqua"/>
          <w:b/>
          <w:sz w:val="22"/>
          <w:szCs w:val="22"/>
        </w:rPr>
        <w:t>Pjesëmarrjes</w:t>
      </w:r>
      <w:proofErr w:type="spellEnd"/>
      <w:r w:rsidR="00C95FE5" w:rsidRPr="0048200B">
        <w:rPr>
          <w:rFonts w:ascii="Book Antiqua" w:hAnsi="Book Antiqua"/>
          <w:b/>
          <w:sz w:val="22"/>
          <w:szCs w:val="22"/>
        </w:rPr>
        <w:t xml:space="preserve"> dhe Llogaridhënies</w:t>
      </w:r>
      <w:bookmarkEnd w:id="1"/>
    </w:p>
    <w:p w14:paraId="1267B1F0" w14:textId="77777777" w:rsidR="00C95FE5" w:rsidRPr="0048200B" w:rsidRDefault="00C95FE5" w:rsidP="00BF2D36">
      <w:pPr>
        <w:spacing w:line="276" w:lineRule="auto"/>
        <w:jc w:val="center"/>
        <w:rPr>
          <w:rFonts w:ascii="Book Antiqua" w:hAnsi="Book Antiqua"/>
          <w:b/>
          <w:sz w:val="22"/>
          <w:szCs w:val="22"/>
        </w:rPr>
      </w:pPr>
    </w:p>
    <w:p w14:paraId="2F220D8B" w14:textId="77777777" w:rsidR="00C95FE5" w:rsidRPr="0048200B" w:rsidRDefault="00C95FE5" w:rsidP="00806EEE">
      <w:pPr>
        <w:jc w:val="center"/>
        <w:rPr>
          <w:rFonts w:ascii="Book Antiqua" w:hAnsi="Book Antiqua"/>
          <w:b/>
          <w:sz w:val="22"/>
          <w:szCs w:val="22"/>
        </w:rPr>
      </w:pPr>
    </w:p>
    <w:p w14:paraId="486E60AB" w14:textId="77777777" w:rsidR="00D033F1" w:rsidRPr="0048200B" w:rsidRDefault="00D033F1" w:rsidP="00806EEE">
      <w:pPr>
        <w:jc w:val="center"/>
        <w:rPr>
          <w:rFonts w:ascii="Book Antiqua" w:hAnsi="Book Antiqua"/>
          <w:b/>
          <w:sz w:val="22"/>
          <w:szCs w:val="22"/>
        </w:rPr>
      </w:pPr>
    </w:p>
    <w:p w14:paraId="4D7F4B6C" w14:textId="77777777" w:rsidR="00D033F1" w:rsidRPr="0048200B" w:rsidRDefault="00D033F1" w:rsidP="00806EEE">
      <w:pPr>
        <w:jc w:val="center"/>
        <w:rPr>
          <w:rFonts w:ascii="Book Antiqua" w:hAnsi="Book Antiqua"/>
          <w:b/>
          <w:sz w:val="22"/>
          <w:szCs w:val="22"/>
        </w:rPr>
      </w:pPr>
    </w:p>
    <w:p w14:paraId="277D5D21" w14:textId="77777777" w:rsidR="00806EEE" w:rsidRPr="0048200B" w:rsidRDefault="00806EEE" w:rsidP="00806EEE">
      <w:pPr>
        <w:autoSpaceDE w:val="0"/>
        <w:autoSpaceDN w:val="0"/>
        <w:adjustRightInd w:val="0"/>
        <w:jc w:val="center"/>
        <w:rPr>
          <w:rFonts w:ascii="Book Antiqua" w:hAnsi="Book Antiqua"/>
          <w:sz w:val="22"/>
          <w:szCs w:val="22"/>
          <w:lang w:val="sq-AL"/>
        </w:rPr>
      </w:pPr>
    </w:p>
    <w:p w14:paraId="0F6A8E3D" w14:textId="77777777" w:rsidR="00806EEE" w:rsidRPr="0048200B" w:rsidRDefault="00806EEE" w:rsidP="00806EEE">
      <w:pPr>
        <w:pStyle w:val="Title"/>
        <w:rPr>
          <w:rFonts w:ascii="Book Antiqua" w:hAnsi="Book Antiqua"/>
          <w:sz w:val="22"/>
          <w:szCs w:val="22"/>
        </w:rPr>
      </w:pPr>
      <w:r w:rsidRPr="0048200B">
        <w:rPr>
          <w:rFonts w:ascii="Book Antiqua" w:hAnsi="Book Antiqua"/>
          <w:sz w:val="22"/>
          <w:szCs w:val="22"/>
        </w:rPr>
        <w:t xml:space="preserve"> </w:t>
      </w:r>
    </w:p>
    <w:p w14:paraId="05DF6612" w14:textId="77777777" w:rsidR="00806EEE" w:rsidRPr="0048200B" w:rsidRDefault="00806EEE" w:rsidP="00806EEE">
      <w:pPr>
        <w:jc w:val="center"/>
        <w:rPr>
          <w:rFonts w:ascii="Book Antiqua" w:hAnsi="Book Antiqua"/>
          <w:b/>
          <w:sz w:val="22"/>
          <w:szCs w:val="22"/>
          <w:lang w:val="sq-AL"/>
        </w:rPr>
      </w:pPr>
    </w:p>
    <w:p w14:paraId="665B84F2" w14:textId="77777777" w:rsidR="00806EEE" w:rsidRPr="0048200B" w:rsidRDefault="00806EEE" w:rsidP="00806EEE">
      <w:pPr>
        <w:spacing w:before="240" w:after="120" w:line="312" w:lineRule="auto"/>
        <w:jc w:val="center"/>
        <w:rPr>
          <w:rFonts w:ascii="Book Antiqua" w:hAnsi="Book Antiqua"/>
          <w:sz w:val="22"/>
          <w:szCs w:val="22"/>
          <w:lang w:val="sq-AL"/>
        </w:rPr>
      </w:pPr>
    </w:p>
    <w:p w14:paraId="600831E5" w14:textId="77777777" w:rsidR="00806EEE" w:rsidRPr="0048200B" w:rsidRDefault="00806EEE" w:rsidP="00806EEE">
      <w:pPr>
        <w:spacing w:before="240" w:after="120" w:line="312" w:lineRule="auto"/>
        <w:rPr>
          <w:rFonts w:ascii="Book Antiqua" w:hAnsi="Book Antiqua"/>
          <w:sz w:val="22"/>
          <w:szCs w:val="22"/>
          <w:lang w:val="sq-AL"/>
        </w:rPr>
      </w:pPr>
    </w:p>
    <w:p w14:paraId="356F134E" w14:textId="77777777" w:rsidR="00806EEE" w:rsidRPr="0048200B" w:rsidRDefault="00806EEE" w:rsidP="00806EEE">
      <w:pPr>
        <w:spacing w:before="240" w:after="120" w:line="312" w:lineRule="auto"/>
        <w:jc w:val="center"/>
        <w:rPr>
          <w:rFonts w:ascii="Book Antiqua" w:hAnsi="Book Antiqua"/>
          <w:sz w:val="22"/>
          <w:szCs w:val="22"/>
          <w:lang w:val="sq-AL"/>
        </w:rPr>
      </w:pPr>
    </w:p>
    <w:p w14:paraId="01446D82" w14:textId="77777777" w:rsidR="00806EEE" w:rsidRPr="0048200B" w:rsidRDefault="00806EEE" w:rsidP="00806EEE">
      <w:pPr>
        <w:spacing w:before="240" w:after="120" w:line="312" w:lineRule="auto"/>
        <w:jc w:val="center"/>
        <w:rPr>
          <w:rFonts w:ascii="Book Antiqua" w:hAnsi="Book Antiqua"/>
          <w:sz w:val="22"/>
          <w:szCs w:val="22"/>
          <w:lang w:val="sq-AL"/>
        </w:rPr>
      </w:pPr>
    </w:p>
    <w:p w14:paraId="3929C35B" w14:textId="77777777" w:rsidR="00806EEE" w:rsidRPr="0048200B" w:rsidRDefault="00806EEE" w:rsidP="00806EEE">
      <w:pPr>
        <w:spacing w:before="240" w:after="120" w:line="312" w:lineRule="auto"/>
        <w:jc w:val="center"/>
        <w:rPr>
          <w:rFonts w:ascii="Book Antiqua" w:hAnsi="Book Antiqua"/>
          <w:sz w:val="22"/>
          <w:szCs w:val="22"/>
          <w:lang w:val="sq-AL"/>
        </w:rPr>
      </w:pPr>
    </w:p>
    <w:p w14:paraId="12385D91" w14:textId="77777777" w:rsidR="00046765" w:rsidRPr="0048200B" w:rsidRDefault="00046765">
      <w:pPr>
        <w:rPr>
          <w:rFonts w:ascii="Book Antiqua" w:hAnsi="Book Antiqua"/>
          <w:sz w:val="22"/>
          <w:szCs w:val="22"/>
        </w:rPr>
      </w:pPr>
    </w:p>
    <w:p w14:paraId="176A4B03" w14:textId="77777777" w:rsidR="00806EEE" w:rsidRPr="0048200B" w:rsidRDefault="00806EEE">
      <w:pPr>
        <w:rPr>
          <w:rFonts w:ascii="Book Antiqua" w:hAnsi="Book Antiqua"/>
          <w:sz w:val="22"/>
          <w:szCs w:val="22"/>
        </w:rPr>
      </w:pPr>
    </w:p>
    <w:p w14:paraId="63CC6291" w14:textId="77777777" w:rsidR="00806EEE" w:rsidRPr="0048200B" w:rsidRDefault="00806EEE">
      <w:pPr>
        <w:rPr>
          <w:rFonts w:ascii="Book Antiqua" w:hAnsi="Book Antiqua"/>
          <w:sz w:val="22"/>
          <w:szCs w:val="22"/>
        </w:rPr>
      </w:pPr>
    </w:p>
    <w:p w14:paraId="32EE4286" w14:textId="77777777" w:rsidR="00806EEE" w:rsidRPr="0048200B" w:rsidRDefault="00806EEE">
      <w:pPr>
        <w:rPr>
          <w:rFonts w:ascii="Book Antiqua" w:hAnsi="Book Antiqua"/>
          <w:sz w:val="22"/>
          <w:szCs w:val="22"/>
        </w:rPr>
      </w:pPr>
    </w:p>
    <w:p w14:paraId="797ACD17" w14:textId="77777777" w:rsidR="00806EEE" w:rsidRPr="0048200B" w:rsidRDefault="00806EEE">
      <w:pPr>
        <w:rPr>
          <w:rFonts w:ascii="Book Antiqua" w:hAnsi="Book Antiqua"/>
          <w:sz w:val="22"/>
          <w:szCs w:val="22"/>
        </w:rPr>
      </w:pPr>
    </w:p>
    <w:p w14:paraId="771AF752" w14:textId="77777777" w:rsidR="00806EEE" w:rsidRPr="0048200B" w:rsidRDefault="00806EEE">
      <w:pPr>
        <w:rPr>
          <w:rFonts w:ascii="Book Antiqua" w:hAnsi="Book Antiqua"/>
          <w:sz w:val="22"/>
          <w:szCs w:val="22"/>
        </w:rPr>
      </w:pPr>
    </w:p>
    <w:p w14:paraId="608EEA51" w14:textId="77777777" w:rsidR="00806EEE" w:rsidRPr="0048200B" w:rsidRDefault="00806EEE">
      <w:pPr>
        <w:rPr>
          <w:rFonts w:ascii="Book Antiqua" w:hAnsi="Book Antiqua"/>
          <w:sz w:val="22"/>
          <w:szCs w:val="22"/>
        </w:rPr>
      </w:pPr>
    </w:p>
    <w:p w14:paraId="65C0040F" w14:textId="77777777" w:rsidR="00806EEE" w:rsidRPr="0048200B" w:rsidRDefault="00806EEE">
      <w:pPr>
        <w:rPr>
          <w:rFonts w:ascii="Book Antiqua" w:hAnsi="Book Antiqua"/>
          <w:sz w:val="22"/>
          <w:szCs w:val="22"/>
        </w:rPr>
      </w:pPr>
    </w:p>
    <w:p w14:paraId="12689D1A" w14:textId="77777777" w:rsidR="00806EEE" w:rsidRPr="0048200B" w:rsidRDefault="00806EEE" w:rsidP="00806EEE">
      <w:pPr>
        <w:jc w:val="center"/>
        <w:rPr>
          <w:rFonts w:ascii="Book Antiqua" w:hAnsi="Book Antiqua" w:cs="Times New Roman"/>
          <w:b/>
          <w:sz w:val="22"/>
          <w:szCs w:val="22"/>
          <w:lang w:val="sq-AL"/>
        </w:rPr>
      </w:pPr>
    </w:p>
    <w:p w14:paraId="525FA644" w14:textId="77777777" w:rsidR="00D95721" w:rsidRPr="0048200B" w:rsidRDefault="00D95721" w:rsidP="00D95721">
      <w:pPr>
        <w:tabs>
          <w:tab w:val="left" w:pos="252"/>
        </w:tabs>
        <w:jc w:val="both"/>
        <w:rPr>
          <w:rFonts w:ascii="Book Antiqua" w:eastAsia="MS Mincho" w:hAnsi="Book Antiqua"/>
          <w:sz w:val="22"/>
          <w:szCs w:val="22"/>
          <w:lang w:eastAsia="x-none"/>
        </w:rPr>
      </w:pPr>
    </w:p>
    <w:p w14:paraId="3A7A64E8" w14:textId="77777777" w:rsidR="00D95721" w:rsidRPr="0048200B" w:rsidRDefault="00D95721" w:rsidP="00D95721">
      <w:pPr>
        <w:pBdr>
          <w:bottom w:val="single" w:sz="4" w:space="1" w:color="auto"/>
        </w:pBdr>
        <w:spacing w:before="240" w:after="120" w:line="360" w:lineRule="auto"/>
        <w:jc w:val="both"/>
        <w:rPr>
          <w:rFonts w:ascii="Book Antiqua" w:hAnsi="Book Antiqua"/>
          <w:b/>
          <w:sz w:val="22"/>
          <w:szCs w:val="22"/>
        </w:rPr>
      </w:pPr>
      <w:proofErr w:type="spellStart"/>
      <w:r w:rsidRPr="0048200B">
        <w:rPr>
          <w:rFonts w:ascii="Book Antiqua" w:hAnsi="Book Antiqua"/>
          <w:b/>
          <w:sz w:val="22"/>
          <w:szCs w:val="22"/>
        </w:rPr>
        <w:t>Qëllimi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konsultimit</w:t>
      </w:r>
      <w:proofErr w:type="spellEnd"/>
    </w:p>
    <w:p w14:paraId="047DE8D5" w14:textId="7CBBA842" w:rsidR="00EB54D7" w:rsidRPr="0048200B" w:rsidRDefault="00D95721" w:rsidP="00944D61">
      <w:pPr>
        <w:spacing w:line="276" w:lineRule="auto"/>
        <w:jc w:val="both"/>
        <w:rPr>
          <w:rFonts w:ascii="Book Antiqua" w:hAnsi="Book Antiqua"/>
          <w:sz w:val="22"/>
          <w:szCs w:val="22"/>
        </w:rPr>
      </w:pPr>
      <w:proofErr w:type="spellStart"/>
      <w:r w:rsidRPr="0048200B">
        <w:rPr>
          <w:rFonts w:ascii="Book Antiqua" w:hAnsi="Book Antiqua"/>
          <w:sz w:val="22"/>
          <w:szCs w:val="22"/>
        </w:rPr>
        <w:t>Përmes</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synohet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merren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propozimet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konkrete</w:t>
      </w:r>
      <w:proofErr w:type="spellEnd"/>
      <w:r w:rsidRPr="0048200B">
        <w:rPr>
          <w:rFonts w:ascii="Book Antiqua" w:hAnsi="Book Antiqua"/>
          <w:sz w:val="22"/>
          <w:szCs w:val="22"/>
        </w:rPr>
        <w:t xml:space="preserve"> për</w:t>
      </w:r>
      <w:r w:rsidR="00DA60F8" w:rsidRPr="0048200B">
        <w:rPr>
          <w:rFonts w:ascii="Book Antiqua" w:hAnsi="Book Antiqua"/>
          <w:sz w:val="22"/>
          <w:szCs w:val="22"/>
        </w:rPr>
        <w:t xml:space="preserve"> </w:t>
      </w:r>
      <w:proofErr w:type="spellStart"/>
      <w:r w:rsidR="00351E05" w:rsidRPr="0048200B">
        <w:rPr>
          <w:rFonts w:ascii="Book Antiqua" w:hAnsi="Book Antiqua" w:cs="Times New Roman"/>
          <w:b/>
          <w:sz w:val="22"/>
          <w:szCs w:val="22"/>
        </w:rPr>
        <w:t>Plani</w:t>
      </w:r>
      <w:r w:rsidR="00792C9D" w:rsidRPr="0048200B">
        <w:rPr>
          <w:rFonts w:ascii="Book Antiqua" w:hAnsi="Book Antiqua" w:cs="Times New Roman"/>
          <w:b/>
          <w:sz w:val="22"/>
          <w:szCs w:val="22"/>
        </w:rPr>
        <w:t>n</w:t>
      </w:r>
      <w:proofErr w:type="spellEnd"/>
      <w:r w:rsidR="00351E05" w:rsidRPr="0048200B">
        <w:rPr>
          <w:rFonts w:ascii="Book Antiqua" w:hAnsi="Book Antiqua" w:cs="Times New Roman"/>
          <w:b/>
          <w:sz w:val="22"/>
          <w:szCs w:val="22"/>
        </w:rPr>
        <w:t xml:space="preserve"> </w:t>
      </w:r>
      <w:proofErr w:type="spellStart"/>
      <w:r w:rsidR="00351E05" w:rsidRPr="0048200B">
        <w:rPr>
          <w:rFonts w:ascii="Book Antiqua" w:hAnsi="Book Antiqua" w:cs="Times New Roman"/>
          <w:b/>
          <w:sz w:val="22"/>
          <w:szCs w:val="22"/>
        </w:rPr>
        <w:t>Komb</w:t>
      </w:r>
      <w:proofErr w:type="spellEnd"/>
      <w:r w:rsidR="00792C9D" w:rsidRPr="0048200B">
        <w:rPr>
          <w:rFonts w:ascii="Book Antiqua" w:hAnsi="Book Antiqua" w:cs="Times New Roman"/>
          <w:b/>
          <w:sz w:val="22"/>
          <w:szCs w:val="22"/>
          <w:lang w:val="sq-AL"/>
        </w:rPr>
        <w:t>ë</w:t>
      </w:r>
      <w:r w:rsidR="00351E05" w:rsidRPr="0048200B">
        <w:rPr>
          <w:rFonts w:ascii="Book Antiqua" w:hAnsi="Book Antiqua" w:cs="Times New Roman"/>
          <w:b/>
          <w:sz w:val="22"/>
          <w:szCs w:val="22"/>
        </w:rPr>
        <w:t xml:space="preserve">tar </w:t>
      </w:r>
      <w:proofErr w:type="spellStart"/>
      <w:r w:rsidR="00351E05" w:rsidRPr="0048200B">
        <w:rPr>
          <w:rFonts w:ascii="Book Antiqua" w:hAnsi="Book Antiqua" w:cs="Times New Roman"/>
          <w:b/>
          <w:sz w:val="22"/>
          <w:szCs w:val="22"/>
        </w:rPr>
        <w:t>i</w:t>
      </w:r>
      <w:proofErr w:type="spellEnd"/>
      <w:r w:rsidR="00351E05" w:rsidRPr="0048200B">
        <w:rPr>
          <w:rFonts w:ascii="Book Antiqua" w:hAnsi="Book Antiqua" w:cs="Times New Roman"/>
          <w:b/>
          <w:sz w:val="22"/>
          <w:szCs w:val="22"/>
        </w:rPr>
        <w:t xml:space="preserve"> </w:t>
      </w:r>
      <w:proofErr w:type="spellStart"/>
      <w:r w:rsidR="00351E05" w:rsidRPr="0048200B">
        <w:rPr>
          <w:rFonts w:ascii="Book Antiqua" w:hAnsi="Book Antiqua" w:cs="Times New Roman"/>
          <w:b/>
          <w:sz w:val="22"/>
          <w:szCs w:val="22"/>
        </w:rPr>
        <w:t>Veprimit</w:t>
      </w:r>
      <w:proofErr w:type="spellEnd"/>
      <w:r w:rsidR="00351E05" w:rsidRPr="0048200B">
        <w:rPr>
          <w:rFonts w:ascii="Book Antiqua" w:hAnsi="Book Antiqua" w:cs="Times New Roman"/>
          <w:b/>
          <w:sz w:val="22"/>
          <w:szCs w:val="22"/>
        </w:rPr>
        <w:t xml:space="preserve"> 2026–</w:t>
      </w:r>
      <w:r w:rsidR="00792C9D" w:rsidRPr="0048200B">
        <w:rPr>
          <w:rFonts w:ascii="Book Antiqua" w:hAnsi="Book Antiqua" w:cs="Times New Roman"/>
          <w:b/>
          <w:sz w:val="22"/>
          <w:szCs w:val="22"/>
        </w:rPr>
        <w:t>2028</w:t>
      </w:r>
      <w:r w:rsidR="00323268" w:rsidRPr="0048200B">
        <w:rPr>
          <w:rFonts w:ascii="Book Antiqua" w:hAnsi="Book Antiqua" w:cs="Times New Roman"/>
          <w:b/>
          <w:sz w:val="22"/>
          <w:szCs w:val="22"/>
        </w:rPr>
        <w:t xml:space="preserve"> </w:t>
      </w:r>
      <w:proofErr w:type="spellStart"/>
      <w:r w:rsidR="00C5500A" w:rsidRPr="0048200B">
        <w:rPr>
          <w:rFonts w:ascii="Book Antiqua" w:hAnsi="Book Antiqua"/>
          <w:sz w:val="22"/>
          <w:szCs w:val="22"/>
        </w:rPr>
        <w:t>nga</w:t>
      </w:r>
      <w:proofErr w:type="spellEnd"/>
      <w:r w:rsidR="00904F69" w:rsidRPr="0048200B">
        <w:rPr>
          <w:rFonts w:ascii="Book Antiqua" w:hAnsi="Book Antiqua"/>
          <w:sz w:val="22"/>
          <w:szCs w:val="22"/>
        </w:rPr>
        <w:t xml:space="preserve"> </w:t>
      </w:r>
      <w:proofErr w:type="spellStart"/>
      <w:r w:rsidR="00C5500A" w:rsidRPr="0048200B">
        <w:rPr>
          <w:rFonts w:ascii="Book Antiqua" w:hAnsi="Book Antiqua"/>
          <w:sz w:val="22"/>
          <w:szCs w:val="22"/>
        </w:rPr>
        <w:t>ministritë</w:t>
      </w:r>
      <w:proofErr w:type="spellEnd"/>
      <w:r w:rsidR="00C5500A" w:rsidRPr="0048200B">
        <w:rPr>
          <w:rFonts w:ascii="Book Antiqua" w:hAnsi="Book Antiqua"/>
          <w:sz w:val="22"/>
          <w:szCs w:val="22"/>
        </w:rPr>
        <w:t xml:space="preserve"> </w:t>
      </w:r>
      <w:r w:rsidRPr="0048200B">
        <w:rPr>
          <w:rFonts w:ascii="Book Antiqua" w:hAnsi="Book Antiqua"/>
          <w:sz w:val="22"/>
          <w:szCs w:val="22"/>
        </w:rPr>
        <w:t xml:space="preserve">e </w:t>
      </w:r>
      <w:proofErr w:type="spellStart"/>
      <w:r w:rsidR="00C5500A" w:rsidRPr="0048200B">
        <w:rPr>
          <w:rFonts w:ascii="Book Antiqua" w:hAnsi="Book Antiqua"/>
          <w:sz w:val="22"/>
          <w:szCs w:val="22"/>
        </w:rPr>
        <w:t>linjës</w:t>
      </w:r>
      <w:proofErr w:type="spellEnd"/>
      <w:r w:rsidR="00C5500A" w:rsidRPr="0048200B">
        <w:rPr>
          <w:rFonts w:ascii="Book Antiqua" w:hAnsi="Book Antiqua"/>
          <w:sz w:val="22"/>
          <w:szCs w:val="22"/>
        </w:rPr>
        <w:t xml:space="preserve"> </w:t>
      </w:r>
      <w:proofErr w:type="spellStart"/>
      <w:r w:rsidR="00C5500A" w:rsidRPr="0048200B">
        <w:rPr>
          <w:rFonts w:ascii="Book Antiqua" w:hAnsi="Book Antiqua"/>
          <w:sz w:val="22"/>
          <w:szCs w:val="22"/>
        </w:rPr>
        <w:t>dhe</w:t>
      </w:r>
      <w:proofErr w:type="spellEnd"/>
      <w:r w:rsidR="00C5500A" w:rsidRPr="0048200B">
        <w:rPr>
          <w:rFonts w:ascii="Book Antiqua" w:hAnsi="Book Antiqua"/>
          <w:sz w:val="22"/>
          <w:szCs w:val="22"/>
        </w:rPr>
        <w:t xml:space="preserve"> </w:t>
      </w:r>
      <w:proofErr w:type="spellStart"/>
      <w:r w:rsidR="00C5500A" w:rsidRPr="0048200B">
        <w:rPr>
          <w:rFonts w:ascii="Book Antiqua" w:hAnsi="Book Antiqua"/>
          <w:sz w:val="22"/>
          <w:szCs w:val="22"/>
        </w:rPr>
        <w:t>instituciont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tjera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përgjegjëse</w:t>
      </w:r>
      <w:proofErr w:type="spellEnd"/>
      <w:r w:rsidRPr="0048200B">
        <w:rPr>
          <w:rFonts w:ascii="Book Antiqua" w:hAnsi="Book Antiqua"/>
          <w:sz w:val="22"/>
          <w:szCs w:val="22"/>
        </w:rPr>
        <w:t xml:space="preserve"> për </w:t>
      </w:r>
      <w:proofErr w:type="spellStart"/>
      <w:r w:rsidRPr="0048200B">
        <w:rPr>
          <w:rFonts w:ascii="Book Antiqua" w:hAnsi="Book Antiqua"/>
          <w:sz w:val="22"/>
          <w:szCs w:val="22"/>
        </w:rPr>
        <w:t>këtë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w:t>
      </w:r>
      <w:proofErr w:type="spellEnd"/>
      <w:r w:rsidRPr="0048200B">
        <w:rPr>
          <w:rFonts w:ascii="Book Antiqua" w:hAnsi="Book Antiqua"/>
          <w:sz w:val="22"/>
          <w:szCs w:val="22"/>
        </w:rPr>
        <w:t xml:space="preserve">. </w:t>
      </w:r>
    </w:p>
    <w:p w14:paraId="6D59F0F8" w14:textId="77777777" w:rsidR="003D69D6" w:rsidRPr="0048200B" w:rsidRDefault="003D69D6" w:rsidP="00944D61">
      <w:pPr>
        <w:spacing w:line="276" w:lineRule="auto"/>
        <w:jc w:val="both"/>
        <w:rPr>
          <w:rFonts w:ascii="Book Antiqua" w:hAnsi="Book Antiqua"/>
          <w:sz w:val="22"/>
          <w:szCs w:val="22"/>
        </w:rPr>
      </w:pPr>
    </w:p>
    <w:p w14:paraId="2E7E3FC6" w14:textId="77777777" w:rsidR="00D95721" w:rsidRPr="0048200B" w:rsidRDefault="00D95721" w:rsidP="00944D61">
      <w:pPr>
        <w:spacing w:line="276" w:lineRule="auto"/>
        <w:jc w:val="both"/>
        <w:rPr>
          <w:rFonts w:ascii="Book Antiqua" w:hAnsi="Book Antiqua"/>
          <w:sz w:val="22"/>
          <w:szCs w:val="22"/>
        </w:rPr>
      </w:pPr>
      <w:r w:rsidRPr="0048200B">
        <w:rPr>
          <w:rFonts w:ascii="Book Antiqua" w:hAnsi="Book Antiqua"/>
          <w:sz w:val="22"/>
          <w:szCs w:val="22"/>
        </w:rPr>
        <w:t xml:space="preserve">Pas </w:t>
      </w:r>
      <w:proofErr w:type="spellStart"/>
      <w:r w:rsidRPr="0048200B">
        <w:rPr>
          <w:rFonts w:ascii="Book Antiqua" w:hAnsi="Book Antiqua"/>
          <w:sz w:val="22"/>
          <w:szCs w:val="22"/>
        </w:rPr>
        <w:t>përmbylljes</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w:t>
      </w:r>
      <w:proofErr w:type="spellEnd"/>
      <w:r w:rsidRPr="0048200B">
        <w:rPr>
          <w:rFonts w:ascii="Book Antiqua" w:hAnsi="Book Antiqua"/>
          <w:bCs/>
          <w:sz w:val="22"/>
          <w:szCs w:val="22"/>
        </w:rPr>
        <w:t xml:space="preserve">, </w:t>
      </w:r>
      <w:proofErr w:type="spellStart"/>
      <w:r w:rsidRPr="0048200B">
        <w:rPr>
          <w:rFonts w:ascii="Book Antiqua" w:hAnsi="Book Antiqua"/>
          <w:bCs/>
          <w:sz w:val="22"/>
          <w:szCs w:val="22"/>
        </w:rPr>
        <w:t>të</w:t>
      </w:r>
      <w:proofErr w:type="spellEnd"/>
      <w:r w:rsidRPr="0048200B">
        <w:rPr>
          <w:rFonts w:ascii="Book Antiqua" w:hAnsi="Book Antiqua"/>
          <w:bCs/>
          <w:sz w:val="22"/>
          <w:szCs w:val="22"/>
        </w:rPr>
        <w:t xml:space="preserve"> </w:t>
      </w:r>
      <w:proofErr w:type="spellStart"/>
      <w:r w:rsidRPr="0048200B">
        <w:rPr>
          <w:rFonts w:ascii="Book Antiqua" w:hAnsi="Book Antiqua"/>
          <w:bCs/>
          <w:sz w:val="22"/>
          <w:szCs w:val="22"/>
        </w:rPr>
        <w:t>gjitha</w:t>
      </w:r>
      <w:proofErr w:type="spellEnd"/>
      <w:r w:rsidRPr="0048200B">
        <w:rPr>
          <w:rFonts w:ascii="Book Antiqua" w:hAnsi="Book Antiqua"/>
          <w:bCs/>
          <w:sz w:val="22"/>
          <w:szCs w:val="22"/>
        </w:rPr>
        <w:t xml:space="preserve"> </w:t>
      </w:r>
      <w:proofErr w:type="spellStart"/>
      <w:r w:rsidRPr="0048200B">
        <w:rPr>
          <w:rFonts w:ascii="Book Antiqua" w:hAnsi="Book Antiqua"/>
          <w:sz w:val="22"/>
          <w:szCs w:val="22"/>
        </w:rPr>
        <w:t>kontributet</w:t>
      </w:r>
      <w:proofErr w:type="spellEnd"/>
      <w:r w:rsidRPr="0048200B">
        <w:rPr>
          <w:rFonts w:ascii="Book Antiqua" w:hAnsi="Book Antiqua"/>
          <w:sz w:val="22"/>
          <w:szCs w:val="22"/>
        </w:rPr>
        <w:t xml:space="preserve"> e </w:t>
      </w:r>
      <w:proofErr w:type="spellStart"/>
      <w:r w:rsidRPr="0048200B">
        <w:rPr>
          <w:rFonts w:ascii="Book Antiqua" w:hAnsi="Book Antiqua"/>
          <w:sz w:val="22"/>
          <w:szCs w:val="22"/>
        </w:rPr>
        <w:t>pranuara</w:t>
      </w:r>
      <w:proofErr w:type="spellEnd"/>
      <w:r w:rsidRPr="0048200B">
        <w:rPr>
          <w:rFonts w:ascii="Book Antiqua" w:hAnsi="Book Antiqua"/>
          <w:sz w:val="22"/>
          <w:szCs w:val="22"/>
        </w:rPr>
        <w:t xml:space="preserve">, 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shqyrtohen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nga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zyrtari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përgjegjës</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rezultat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shqyrtimit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kontributeve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rekomandimeve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hartohet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publikohet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raporti</w:t>
      </w:r>
      <w:proofErr w:type="spellEnd"/>
      <w:r w:rsidRPr="0048200B">
        <w:rPr>
          <w:rFonts w:ascii="Book Antiqua" w:hAnsi="Book Antiqua"/>
          <w:sz w:val="22"/>
          <w:szCs w:val="22"/>
        </w:rPr>
        <w:t xml:space="preserve"> për </w:t>
      </w:r>
      <w:proofErr w:type="spellStart"/>
      <w:r w:rsidRPr="0048200B">
        <w:rPr>
          <w:rFonts w:ascii="Book Antiqua" w:hAnsi="Book Antiqua"/>
          <w:sz w:val="22"/>
          <w:szCs w:val="22"/>
        </w:rPr>
        <w:t>rezultatet</w:t>
      </w:r>
      <w:proofErr w:type="spellEnd"/>
      <w:r w:rsidRPr="0048200B">
        <w:rPr>
          <w:rFonts w:ascii="Book Antiqua" w:hAnsi="Book Antiqua"/>
          <w:sz w:val="22"/>
          <w:szCs w:val="22"/>
        </w:rPr>
        <w:t xml:space="preserve"> e </w:t>
      </w:r>
      <w:proofErr w:type="spellStart"/>
      <w:r w:rsidRPr="0048200B">
        <w:rPr>
          <w:rFonts w:ascii="Book Antiqua" w:hAnsi="Book Antiqua"/>
          <w:sz w:val="22"/>
          <w:szCs w:val="22"/>
        </w:rPr>
        <w:t>procesit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konsultimit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publik</w:t>
      </w:r>
      <w:proofErr w:type="spellEnd"/>
      <w:r w:rsidRPr="0048200B">
        <w:rPr>
          <w:rFonts w:ascii="Book Antiqua" w:hAnsi="Book Antiqua"/>
          <w:sz w:val="22"/>
          <w:szCs w:val="22"/>
        </w:rPr>
        <w:t xml:space="preserve">. </w:t>
      </w:r>
    </w:p>
    <w:p w14:paraId="3C615523" w14:textId="77777777" w:rsidR="003D69D6" w:rsidRPr="0048200B" w:rsidRDefault="003D69D6" w:rsidP="00944D61">
      <w:pPr>
        <w:spacing w:line="276" w:lineRule="auto"/>
        <w:jc w:val="both"/>
        <w:rPr>
          <w:rFonts w:ascii="Book Antiqua" w:eastAsiaTheme="majorEastAsia" w:hAnsi="Book Antiqua"/>
          <w:sz w:val="22"/>
          <w:szCs w:val="22"/>
          <w:lang w:val="sq-AL"/>
        </w:rPr>
      </w:pPr>
    </w:p>
    <w:p w14:paraId="7D0C011E" w14:textId="77777777" w:rsidR="001B2B53" w:rsidRPr="0048200B" w:rsidRDefault="00D95721" w:rsidP="00944D61">
      <w:pPr>
        <w:spacing w:line="276" w:lineRule="auto"/>
        <w:jc w:val="both"/>
        <w:rPr>
          <w:rFonts w:ascii="Book Antiqua" w:hAnsi="Book Antiqua"/>
          <w:sz w:val="22"/>
          <w:szCs w:val="22"/>
        </w:rPr>
      </w:pPr>
      <w:proofErr w:type="spellStart"/>
      <w:r w:rsidRPr="0048200B">
        <w:rPr>
          <w:rFonts w:ascii="Book Antiqua" w:hAnsi="Book Antiqua"/>
          <w:sz w:val="22"/>
          <w:szCs w:val="22"/>
        </w:rPr>
        <w:t>Në</w:t>
      </w:r>
      <w:proofErr w:type="spellEnd"/>
      <w:r w:rsidRPr="0048200B">
        <w:rPr>
          <w:rFonts w:ascii="Book Antiqua" w:hAnsi="Book Antiqua"/>
          <w:sz w:val="22"/>
          <w:szCs w:val="22"/>
        </w:rPr>
        <w:t xml:space="preserve"> </w:t>
      </w:r>
      <w:proofErr w:type="spellStart"/>
      <w:r w:rsidR="00EB54D7" w:rsidRPr="0048200B">
        <w:rPr>
          <w:rFonts w:ascii="Book Antiqua" w:hAnsi="Book Antiqua"/>
          <w:sz w:val="22"/>
          <w:szCs w:val="22"/>
        </w:rPr>
        <w:t>raportin</w:t>
      </w:r>
      <w:proofErr w:type="spellEnd"/>
      <w:r w:rsidR="00EB54D7" w:rsidRPr="0048200B">
        <w:rPr>
          <w:rFonts w:ascii="Book Antiqua" w:hAnsi="Book Antiqua"/>
          <w:sz w:val="22"/>
          <w:szCs w:val="22"/>
        </w:rPr>
        <w:t xml:space="preserve"> e </w:t>
      </w:r>
      <w:proofErr w:type="spellStart"/>
      <w:r w:rsidR="00EB54D7" w:rsidRPr="0048200B">
        <w:rPr>
          <w:rFonts w:ascii="Book Antiqua" w:hAnsi="Book Antiqua"/>
          <w:sz w:val="22"/>
          <w:szCs w:val="22"/>
        </w:rPr>
        <w:t>konsultimit</w:t>
      </w:r>
      <w:proofErr w:type="spellEnd"/>
      <w:r w:rsidR="00EB54D7" w:rsidRPr="0048200B">
        <w:rPr>
          <w:rFonts w:ascii="Book Antiqua" w:hAnsi="Book Antiqua"/>
          <w:sz w:val="22"/>
          <w:szCs w:val="22"/>
        </w:rPr>
        <w:t xml:space="preserve"> </w:t>
      </w:r>
      <w:proofErr w:type="spellStart"/>
      <w:r w:rsidR="00EB54D7" w:rsidRPr="0048200B">
        <w:rPr>
          <w:rFonts w:ascii="Book Antiqua" w:hAnsi="Book Antiqua"/>
          <w:sz w:val="22"/>
          <w:szCs w:val="22"/>
        </w:rPr>
        <w:t>publik</w:t>
      </w:r>
      <w:proofErr w:type="spellEnd"/>
      <w:r w:rsidR="00EB54D7" w:rsidRPr="0048200B">
        <w:rPr>
          <w:rFonts w:ascii="Book Antiqua" w:hAnsi="Book Antiqua"/>
          <w:sz w:val="22"/>
          <w:szCs w:val="22"/>
        </w:rPr>
        <w:t xml:space="preserve">, </w:t>
      </w:r>
      <w:r w:rsidRPr="0048200B">
        <w:rPr>
          <w:rFonts w:ascii="Book Antiqua" w:hAnsi="Book Antiqua"/>
          <w:sz w:val="22"/>
          <w:szCs w:val="22"/>
        </w:rPr>
        <w:t xml:space="preserve">do </w:t>
      </w:r>
      <w:proofErr w:type="spellStart"/>
      <w:r w:rsidRPr="0048200B">
        <w:rPr>
          <w:rFonts w:ascii="Book Antiqua" w:hAnsi="Book Antiqua"/>
          <w:sz w:val="22"/>
          <w:szCs w:val="22"/>
        </w:rPr>
        <w:t>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jepen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informatat</w:t>
      </w:r>
      <w:proofErr w:type="spellEnd"/>
      <w:r w:rsidRPr="0048200B">
        <w:rPr>
          <w:rFonts w:ascii="Book Antiqua" w:hAnsi="Book Antiqua"/>
          <w:sz w:val="22"/>
          <w:szCs w:val="22"/>
        </w:rPr>
        <w:t xml:space="preserve"> për </w:t>
      </w:r>
      <w:proofErr w:type="spellStart"/>
      <w:r w:rsidRPr="0048200B">
        <w:rPr>
          <w:rFonts w:ascii="Book Antiqua" w:hAnsi="Book Antiqua"/>
          <w:sz w:val="22"/>
          <w:szCs w:val="22"/>
        </w:rPr>
        <w:t>secilin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apo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rekomandim</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që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është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marrë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parasysh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dhe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sqarime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apo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arsyetimet</w:t>
      </w:r>
      <w:proofErr w:type="spellEnd"/>
      <w:r w:rsidRPr="0048200B">
        <w:rPr>
          <w:rFonts w:ascii="Book Antiqua" w:hAnsi="Book Antiqua"/>
          <w:sz w:val="22"/>
          <w:szCs w:val="22"/>
        </w:rPr>
        <w:t xml:space="preserve"> për </w:t>
      </w:r>
      <w:proofErr w:type="spellStart"/>
      <w:r w:rsidRPr="0048200B">
        <w:rPr>
          <w:rFonts w:ascii="Book Antiqua" w:hAnsi="Book Antiqua"/>
          <w:sz w:val="22"/>
          <w:szCs w:val="22"/>
        </w:rPr>
        <w:t>secilin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që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nuk</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është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marrë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në</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konsideratë</w:t>
      </w:r>
      <w:proofErr w:type="spellEnd"/>
      <w:r w:rsidRPr="0048200B">
        <w:rPr>
          <w:rFonts w:ascii="Book Antiqua" w:hAnsi="Book Antiqua"/>
          <w:sz w:val="22"/>
          <w:szCs w:val="22"/>
        </w:rPr>
        <w:t>.</w:t>
      </w:r>
    </w:p>
    <w:p w14:paraId="5093E132" w14:textId="77777777" w:rsidR="00D95721" w:rsidRPr="0048200B" w:rsidRDefault="00D95721" w:rsidP="00D95721">
      <w:pPr>
        <w:spacing w:line="276" w:lineRule="auto"/>
        <w:jc w:val="both"/>
        <w:rPr>
          <w:rFonts w:ascii="Book Antiqua" w:hAnsi="Book Antiqua" w:cs="Times New Roman"/>
          <w:sz w:val="22"/>
          <w:szCs w:val="22"/>
          <w:lang w:val="sq-AL"/>
        </w:rPr>
      </w:pPr>
    </w:p>
    <w:p w14:paraId="54331A66" w14:textId="77777777" w:rsidR="000A7277" w:rsidRPr="0048200B" w:rsidRDefault="000A7277" w:rsidP="000A7277">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r w:rsidRPr="0048200B">
        <w:rPr>
          <w:rFonts w:ascii="Book Antiqua" w:hAnsi="Book Antiqua"/>
          <w:i w:val="0"/>
          <w:color w:val="auto"/>
          <w:sz w:val="22"/>
          <w:szCs w:val="22"/>
          <w:lang w:val="sq-AL"/>
        </w:rPr>
        <w:t>Afati përfundimtar për dorëzimin e përgjigjeve</w:t>
      </w:r>
    </w:p>
    <w:p w14:paraId="47888FB9" w14:textId="275D6E1D" w:rsidR="00EB54D7"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 xml:space="preserve">Afati përfundimtar i dorëzimit të kontributit me shkrim në kuadër të këtij procesi të </w:t>
      </w:r>
      <w:r w:rsidR="00DA60F8" w:rsidRPr="0048200B">
        <w:rPr>
          <w:rFonts w:ascii="Book Antiqua" w:hAnsi="Book Antiqua"/>
          <w:b w:val="0"/>
          <w:sz w:val="22"/>
          <w:szCs w:val="22"/>
        </w:rPr>
        <w:t xml:space="preserve">konsultimit publik është nga </w:t>
      </w:r>
      <w:r w:rsidR="004A47FF" w:rsidRPr="0048200B">
        <w:rPr>
          <w:rFonts w:ascii="Book Antiqua" w:hAnsi="Book Antiqua"/>
          <w:b w:val="0"/>
          <w:sz w:val="22"/>
          <w:szCs w:val="22"/>
        </w:rPr>
        <w:t>1</w:t>
      </w:r>
      <w:r w:rsidR="004D5C09" w:rsidRPr="0048200B">
        <w:rPr>
          <w:rFonts w:ascii="Book Antiqua" w:hAnsi="Book Antiqua"/>
          <w:b w:val="0"/>
          <w:sz w:val="22"/>
          <w:szCs w:val="22"/>
        </w:rPr>
        <w:t>8</w:t>
      </w:r>
      <w:r w:rsidR="004A47FF" w:rsidRPr="0048200B">
        <w:rPr>
          <w:rFonts w:ascii="Book Antiqua" w:hAnsi="Book Antiqua"/>
          <w:b w:val="0"/>
          <w:sz w:val="22"/>
          <w:szCs w:val="22"/>
        </w:rPr>
        <w:t>.03</w:t>
      </w:r>
      <w:r w:rsidR="00063369" w:rsidRPr="0048200B">
        <w:rPr>
          <w:rFonts w:ascii="Book Antiqua" w:hAnsi="Book Antiqua"/>
          <w:b w:val="0"/>
          <w:sz w:val="22"/>
          <w:szCs w:val="22"/>
        </w:rPr>
        <w:t>.</w:t>
      </w:r>
      <w:r w:rsidR="004425D9" w:rsidRPr="0048200B">
        <w:rPr>
          <w:rFonts w:ascii="Book Antiqua" w:hAnsi="Book Antiqua"/>
          <w:b w:val="0"/>
          <w:sz w:val="22"/>
          <w:szCs w:val="22"/>
        </w:rPr>
        <w:t>202</w:t>
      </w:r>
      <w:r w:rsidR="004A47FF" w:rsidRPr="0048200B">
        <w:rPr>
          <w:rFonts w:ascii="Book Antiqua" w:hAnsi="Book Antiqua"/>
          <w:b w:val="0"/>
          <w:sz w:val="22"/>
          <w:szCs w:val="22"/>
        </w:rPr>
        <w:t>6</w:t>
      </w:r>
      <w:r w:rsidR="004425D9" w:rsidRPr="0048200B">
        <w:rPr>
          <w:rFonts w:ascii="Book Antiqua" w:hAnsi="Book Antiqua"/>
          <w:b w:val="0"/>
          <w:sz w:val="22"/>
          <w:szCs w:val="22"/>
        </w:rPr>
        <w:t xml:space="preserve"> </w:t>
      </w:r>
      <w:r w:rsidR="001F5146" w:rsidRPr="0048200B">
        <w:rPr>
          <w:rFonts w:ascii="Book Antiqua" w:hAnsi="Book Antiqua"/>
          <w:b w:val="0"/>
          <w:sz w:val="22"/>
          <w:szCs w:val="22"/>
        </w:rPr>
        <w:t xml:space="preserve">deri më </w:t>
      </w:r>
      <w:r w:rsidR="00B32824">
        <w:rPr>
          <w:rFonts w:ascii="Book Antiqua" w:hAnsi="Book Antiqua"/>
          <w:b w:val="0"/>
          <w:sz w:val="22"/>
          <w:szCs w:val="22"/>
        </w:rPr>
        <w:t>31.03</w:t>
      </w:r>
      <w:r w:rsidR="009A2F8B" w:rsidRPr="0048200B">
        <w:rPr>
          <w:rFonts w:ascii="Book Antiqua" w:hAnsi="Book Antiqua"/>
          <w:b w:val="0"/>
          <w:sz w:val="22"/>
          <w:szCs w:val="22"/>
        </w:rPr>
        <w:t>.</w:t>
      </w:r>
      <w:r w:rsidR="00063369" w:rsidRPr="0048200B">
        <w:rPr>
          <w:rFonts w:ascii="Book Antiqua" w:hAnsi="Book Antiqua"/>
          <w:b w:val="0"/>
          <w:sz w:val="22"/>
          <w:szCs w:val="22"/>
        </w:rPr>
        <w:t>202</w:t>
      </w:r>
      <w:r w:rsidR="005F4300" w:rsidRPr="0048200B">
        <w:rPr>
          <w:rFonts w:ascii="Book Antiqua" w:hAnsi="Book Antiqua"/>
          <w:b w:val="0"/>
          <w:sz w:val="22"/>
          <w:szCs w:val="22"/>
        </w:rPr>
        <w:t>6</w:t>
      </w:r>
      <w:r w:rsidRPr="0048200B">
        <w:rPr>
          <w:rFonts w:ascii="Book Antiqua" w:hAnsi="Book Antiqua"/>
          <w:b w:val="0"/>
          <w:sz w:val="22"/>
          <w:szCs w:val="22"/>
        </w:rPr>
        <w:t xml:space="preserve">. </w:t>
      </w:r>
    </w:p>
    <w:p w14:paraId="5CFE8FC9" w14:textId="77777777" w:rsidR="003D69D6" w:rsidRPr="0048200B" w:rsidRDefault="003D69D6" w:rsidP="00132B99">
      <w:pPr>
        <w:pStyle w:val="Title"/>
        <w:spacing w:line="276" w:lineRule="auto"/>
        <w:jc w:val="both"/>
        <w:rPr>
          <w:rFonts w:ascii="Book Antiqua" w:hAnsi="Book Antiqua"/>
          <w:b w:val="0"/>
          <w:sz w:val="22"/>
          <w:szCs w:val="22"/>
        </w:rPr>
      </w:pPr>
    </w:p>
    <w:p w14:paraId="2CDEFB38" w14:textId="77777777" w:rsidR="000A7277"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Të gjitha komentet e pranuara deri në këtë afat do të përmblidhen nga ana e zyrtarit përgjegjës të Ministrisë së Administrimit të Pushtetit Lokal.</w:t>
      </w:r>
    </w:p>
    <w:p w14:paraId="01586E16" w14:textId="77777777" w:rsidR="003D69D6" w:rsidRPr="0048200B" w:rsidRDefault="003D69D6" w:rsidP="00132B99">
      <w:pPr>
        <w:pStyle w:val="Title"/>
        <w:spacing w:line="276" w:lineRule="auto"/>
        <w:jc w:val="both"/>
        <w:rPr>
          <w:rFonts w:ascii="Book Antiqua" w:hAnsi="Book Antiqua"/>
          <w:b w:val="0"/>
          <w:sz w:val="22"/>
          <w:szCs w:val="22"/>
        </w:rPr>
      </w:pPr>
    </w:p>
    <w:p w14:paraId="3883F432" w14:textId="26BA91F0" w:rsidR="00D95721" w:rsidRPr="0048200B" w:rsidRDefault="000A7277" w:rsidP="00132B99">
      <w:pPr>
        <w:pStyle w:val="Title"/>
        <w:spacing w:line="276" w:lineRule="auto"/>
        <w:jc w:val="both"/>
        <w:rPr>
          <w:rFonts w:ascii="Book Antiqua" w:hAnsi="Book Antiqua"/>
          <w:b w:val="0"/>
          <w:sz w:val="22"/>
          <w:szCs w:val="22"/>
        </w:rPr>
      </w:pPr>
      <w:r w:rsidRPr="0048200B">
        <w:rPr>
          <w:rFonts w:ascii="Book Antiqua" w:hAnsi="Book Antiqua"/>
          <w:b w:val="0"/>
          <w:sz w:val="22"/>
          <w:szCs w:val="22"/>
        </w:rPr>
        <w:t>Të gjitha kontributet me shkrim duhet të dorëzohen në formë elektronike në e-</w:t>
      </w:r>
      <w:proofErr w:type="spellStart"/>
      <w:r w:rsidRPr="0048200B">
        <w:rPr>
          <w:rFonts w:ascii="Book Antiqua" w:hAnsi="Book Antiqua"/>
          <w:b w:val="0"/>
          <w:sz w:val="22"/>
          <w:szCs w:val="22"/>
        </w:rPr>
        <w:t>mail</w:t>
      </w:r>
      <w:proofErr w:type="spellEnd"/>
      <w:r w:rsidRPr="0048200B">
        <w:rPr>
          <w:rFonts w:ascii="Book Antiqua" w:hAnsi="Book Antiqua"/>
          <w:b w:val="0"/>
          <w:sz w:val="22"/>
          <w:szCs w:val="22"/>
        </w:rPr>
        <w:t xml:space="preserve"> adresën:</w:t>
      </w:r>
      <w:r w:rsidR="00904F69" w:rsidRPr="0048200B">
        <w:rPr>
          <w:rFonts w:ascii="Book Antiqua" w:hAnsi="Book Antiqua"/>
          <w:b w:val="0"/>
          <w:sz w:val="22"/>
          <w:szCs w:val="22"/>
        </w:rPr>
        <w:t xml:space="preserve"> </w:t>
      </w:r>
      <w:r w:rsidR="009E693C" w:rsidRPr="0048200B">
        <w:rPr>
          <w:rStyle w:val="Hyperlink"/>
          <w:rFonts w:ascii="Book Antiqua" w:hAnsi="Book Antiqua"/>
          <w:b w:val="0"/>
          <w:color w:val="auto"/>
          <w:sz w:val="22"/>
          <w:szCs w:val="22"/>
        </w:rPr>
        <w:t>flurim.arifi</w:t>
      </w:r>
      <w:hyperlink r:id="rId9" w:history="1">
        <w:r w:rsidR="00CF459E" w:rsidRPr="0048200B">
          <w:rPr>
            <w:rStyle w:val="Hyperlink"/>
            <w:rFonts w:ascii="Book Antiqua" w:hAnsi="Book Antiqua"/>
            <w:b w:val="0"/>
            <w:color w:val="auto"/>
            <w:sz w:val="22"/>
            <w:szCs w:val="22"/>
          </w:rPr>
          <w:t>@rks-gov.net</w:t>
        </w:r>
      </w:hyperlink>
      <w:r w:rsidRPr="0048200B">
        <w:rPr>
          <w:rFonts w:ascii="Book Antiqua" w:hAnsi="Book Antiqua"/>
          <w:b w:val="0"/>
          <w:sz w:val="22"/>
          <w:szCs w:val="22"/>
        </w:rPr>
        <w:t>, me titull</w:t>
      </w:r>
      <w:r w:rsidR="003D69D6" w:rsidRPr="0048200B">
        <w:rPr>
          <w:rFonts w:ascii="Book Antiqua" w:hAnsi="Book Antiqua"/>
          <w:b w:val="0"/>
          <w:sz w:val="22"/>
          <w:szCs w:val="22"/>
        </w:rPr>
        <w:t xml:space="preserve">: </w:t>
      </w:r>
      <w:r w:rsidR="00351E05" w:rsidRPr="0048200B">
        <w:rPr>
          <w:rFonts w:ascii="Book Antiqua" w:hAnsi="Book Antiqua"/>
          <w:b w:val="0"/>
          <w:sz w:val="22"/>
          <w:szCs w:val="22"/>
        </w:rPr>
        <w:t xml:space="preserve">(Plani </w:t>
      </w:r>
      <w:r w:rsidR="00792C9D" w:rsidRPr="0048200B">
        <w:rPr>
          <w:rFonts w:ascii="Book Antiqua" w:hAnsi="Book Antiqua"/>
          <w:b w:val="0"/>
          <w:sz w:val="22"/>
          <w:szCs w:val="22"/>
        </w:rPr>
        <w:t>Kombëtar</w:t>
      </w:r>
      <w:r w:rsidR="00351E05" w:rsidRPr="0048200B">
        <w:rPr>
          <w:rFonts w:ascii="Book Antiqua" w:hAnsi="Book Antiqua"/>
          <w:b w:val="0"/>
          <w:sz w:val="22"/>
          <w:szCs w:val="22"/>
        </w:rPr>
        <w:t xml:space="preserve"> i </w:t>
      </w:r>
      <w:r w:rsidR="00792C9D" w:rsidRPr="0048200B">
        <w:rPr>
          <w:rFonts w:ascii="Book Antiqua" w:hAnsi="Book Antiqua"/>
          <w:b w:val="0"/>
          <w:sz w:val="22"/>
          <w:szCs w:val="22"/>
        </w:rPr>
        <w:t>Veprimit</w:t>
      </w:r>
      <w:r w:rsidR="00351E05" w:rsidRPr="0048200B">
        <w:rPr>
          <w:rFonts w:ascii="Book Antiqua" w:hAnsi="Book Antiqua"/>
          <w:b w:val="0"/>
          <w:sz w:val="22"/>
          <w:szCs w:val="22"/>
        </w:rPr>
        <w:t xml:space="preserve"> 2026–2028 )</w:t>
      </w:r>
      <w:r w:rsidR="004D2AFE" w:rsidRPr="0048200B">
        <w:rPr>
          <w:rFonts w:ascii="Book Antiqua" w:hAnsi="Book Antiqua"/>
          <w:b w:val="0"/>
          <w:sz w:val="22"/>
          <w:szCs w:val="22"/>
        </w:rPr>
        <w:t xml:space="preserve"> </w:t>
      </w:r>
      <w:r w:rsidRPr="0048200B">
        <w:rPr>
          <w:rFonts w:ascii="Book Antiqua" w:hAnsi="Book Antiqua"/>
          <w:b w:val="0"/>
          <w:sz w:val="22"/>
          <w:szCs w:val="22"/>
        </w:rPr>
        <w:t>Ju lutemi që në kuadër të kontributit tuaj me shkrim, të specifikoni qartë së në çfarë cilësie jeni duke kontribuar në këtë proces konsultimi (p.sh. në cilësi të përfaqësuesit të organizatës, kompanisë, në cilësi individuale, etj</w:t>
      </w:r>
      <w:r w:rsidRPr="0048200B">
        <w:rPr>
          <w:rFonts w:ascii="Book Antiqua" w:hAnsi="Book Antiqua"/>
          <w:sz w:val="22"/>
          <w:szCs w:val="22"/>
        </w:rPr>
        <w:t>.)</w:t>
      </w:r>
    </w:p>
    <w:p w14:paraId="393BF077" w14:textId="77777777" w:rsidR="000A7277" w:rsidRPr="0048200B" w:rsidRDefault="000A7277" w:rsidP="000A7277">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r w:rsidRPr="0048200B">
        <w:rPr>
          <w:rFonts w:ascii="Book Antiqua" w:hAnsi="Book Antiqua"/>
          <w:i w:val="0"/>
          <w:color w:val="auto"/>
          <w:sz w:val="22"/>
          <w:szCs w:val="22"/>
          <w:lang w:val="sq-AL"/>
        </w:rPr>
        <w:t>Komentet nga organizatat</w:t>
      </w:r>
    </w:p>
    <w:p w14:paraId="4B84E36A" w14:textId="77777777" w:rsidR="000A7277" w:rsidRPr="0048200B" w:rsidRDefault="000A7277" w:rsidP="00944D61">
      <w:pPr>
        <w:pStyle w:val="ListParagraph"/>
        <w:spacing w:before="240" w:after="120"/>
        <w:ind w:left="0"/>
        <w:jc w:val="both"/>
        <w:rPr>
          <w:rFonts w:ascii="Book Antiqua" w:hAnsi="Book Antiqua"/>
        </w:rPr>
      </w:pPr>
      <w:r w:rsidRPr="0048200B">
        <w:rPr>
          <w:rFonts w:ascii="Book Antiqua" w:hAnsi="Book Antiqua"/>
        </w:rPr>
        <w:t>Ju lutem, që komentet tuaja të ofrohen sipas udhëzimeve të shënuara më poshtë:</w:t>
      </w:r>
    </w:p>
    <w:p w14:paraId="5D2199EC" w14:textId="77777777" w:rsidR="0048200B" w:rsidRPr="0048200B" w:rsidRDefault="0048200B" w:rsidP="00FF3DF1">
      <w:pPr>
        <w:pStyle w:val="ListParagraph"/>
        <w:spacing w:before="240" w:after="120" w:line="360" w:lineRule="auto"/>
        <w:ind w:left="0"/>
        <w:jc w:val="both"/>
        <w:rPr>
          <w:rFonts w:ascii="Book Antiqua" w:hAnsi="Book Antiqua"/>
          <w:b/>
        </w:rPr>
      </w:pPr>
    </w:p>
    <w:p w14:paraId="44153FB6"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Emri i organizatës që jep komente:</w:t>
      </w:r>
    </w:p>
    <w:p w14:paraId="7E39F9A9"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Fushat kryesore të veprimit të organizatës:</w:t>
      </w:r>
    </w:p>
    <w:p w14:paraId="112BD2B7"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Informatat e kontaktit të organizatës (adresa, e-</w:t>
      </w:r>
      <w:proofErr w:type="spellStart"/>
      <w:r w:rsidRPr="0048200B">
        <w:rPr>
          <w:rFonts w:ascii="Book Antiqua" w:hAnsi="Book Antiqua"/>
          <w:b/>
        </w:rPr>
        <w:t>mail</w:t>
      </w:r>
      <w:proofErr w:type="spellEnd"/>
      <w:r w:rsidRPr="0048200B">
        <w:rPr>
          <w:rFonts w:ascii="Book Antiqua" w:hAnsi="Book Antiqua"/>
          <w:b/>
        </w:rPr>
        <w:t>, telefoni):</w:t>
      </w:r>
    </w:p>
    <w:p w14:paraId="593F75F2" w14:textId="77777777" w:rsidR="000A7277" w:rsidRPr="0048200B" w:rsidRDefault="000A7277" w:rsidP="00FF3DF1">
      <w:pPr>
        <w:pStyle w:val="ListParagraph"/>
        <w:spacing w:before="240" w:after="120" w:line="360" w:lineRule="auto"/>
        <w:ind w:left="0"/>
        <w:jc w:val="both"/>
        <w:rPr>
          <w:rFonts w:ascii="Book Antiqua" w:hAnsi="Book Antiqua"/>
          <w:b/>
        </w:rPr>
      </w:pPr>
      <w:r w:rsidRPr="0048200B">
        <w:rPr>
          <w:rFonts w:ascii="Book Antiqua" w:hAnsi="Book Antiqua"/>
          <w:b/>
        </w:rPr>
        <w:t xml:space="preserve">Data e dërgimit të komenteve: </w:t>
      </w:r>
    </w:p>
    <w:p w14:paraId="729C98FB" w14:textId="77777777" w:rsidR="000A7277" w:rsidRPr="0048200B" w:rsidRDefault="000A7277" w:rsidP="000A7277">
      <w:pPr>
        <w:pStyle w:val="ListParagraph"/>
        <w:spacing w:before="240" w:after="120" w:line="360" w:lineRule="auto"/>
        <w:ind w:left="0"/>
        <w:jc w:val="both"/>
        <w:rPr>
          <w:rFonts w:ascii="Book Antiqua" w:hAnsi="Book Antiqua"/>
        </w:rPr>
      </w:pPr>
    </w:p>
    <w:p w14:paraId="7CA5CDBD" w14:textId="77777777" w:rsidR="00BA5A58" w:rsidRPr="0048200B" w:rsidRDefault="00BA5A58" w:rsidP="000A7277">
      <w:pPr>
        <w:pStyle w:val="ListParagraph"/>
        <w:spacing w:before="240" w:after="120" w:line="360" w:lineRule="auto"/>
        <w:ind w:left="0"/>
        <w:jc w:val="both"/>
        <w:rPr>
          <w:rFonts w:ascii="Book Antiqua" w:hAnsi="Book Antiqua"/>
        </w:rPr>
      </w:pPr>
    </w:p>
    <w:p w14:paraId="7FD2D5E6" w14:textId="77777777" w:rsidR="00806EEE" w:rsidRPr="0048200B" w:rsidRDefault="00806EEE" w:rsidP="00806EEE">
      <w:pPr>
        <w:tabs>
          <w:tab w:val="left" w:pos="2925"/>
        </w:tabs>
        <w:rPr>
          <w:rFonts w:ascii="Book Antiqua" w:hAnsi="Book Antiqua"/>
          <w:sz w:val="22"/>
          <w:szCs w:val="22"/>
        </w:rPr>
      </w:pPr>
    </w:p>
    <w:p w14:paraId="5664DDB4" w14:textId="77777777" w:rsidR="00D031C2" w:rsidRPr="0048200B" w:rsidRDefault="00D031C2" w:rsidP="00806EEE">
      <w:pPr>
        <w:tabs>
          <w:tab w:val="left" w:pos="2925"/>
        </w:tabs>
        <w:rPr>
          <w:rFonts w:ascii="Book Antiqua" w:hAnsi="Book Antiqua"/>
          <w:sz w:val="22"/>
          <w:szCs w:val="22"/>
        </w:rPr>
      </w:pPr>
    </w:p>
    <w:p w14:paraId="26C306B8" w14:textId="77777777" w:rsidR="00E713DD" w:rsidRPr="0048200B" w:rsidRDefault="00E713DD" w:rsidP="00D031C2">
      <w:pPr>
        <w:pStyle w:val="Title"/>
        <w:rPr>
          <w:rFonts w:ascii="Book Antiqua" w:hAnsi="Book Antiqua"/>
          <w:iCs/>
          <w:sz w:val="22"/>
          <w:szCs w:val="22"/>
        </w:rPr>
      </w:pPr>
    </w:p>
    <w:p w14:paraId="769A13AF" w14:textId="6FA153EF" w:rsidR="00D031C2" w:rsidRPr="0048200B" w:rsidRDefault="00D031C2" w:rsidP="00D031C2">
      <w:pPr>
        <w:pStyle w:val="Title"/>
        <w:rPr>
          <w:rFonts w:ascii="Book Antiqua" w:hAnsi="Book Antiqua"/>
          <w:iCs/>
          <w:sz w:val="22"/>
          <w:szCs w:val="22"/>
        </w:rPr>
      </w:pPr>
    </w:p>
    <w:p w14:paraId="7BF9FF74" w14:textId="77777777" w:rsidR="00E713DD" w:rsidRPr="0048200B" w:rsidRDefault="00E713DD" w:rsidP="00D031C2">
      <w:pPr>
        <w:pStyle w:val="Title"/>
        <w:rPr>
          <w:rFonts w:ascii="Book Antiqua" w:hAnsi="Book Antiqua"/>
          <w:iCs/>
          <w:sz w:val="22"/>
          <w:szCs w:val="22"/>
        </w:rPr>
      </w:pPr>
    </w:p>
    <w:p w14:paraId="0FF223DA" w14:textId="5BD1973F" w:rsidR="00D031C2" w:rsidRPr="0048200B" w:rsidRDefault="00E713DD" w:rsidP="00D031C2">
      <w:pPr>
        <w:pStyle w:val="Title"/>
        <w:rPr>
          <w:rFonts w:ascii="Book Antiqua" w:hAnsi="Book Antiqua"/>
          <w:iCs/>
          <w:sz w:val="22"/>
          <w:szCs w:val="22"/>
        </w:rPr>
      </w:pPr>
      <w:r w:rsidRPr="0048200B">
        <w:rPr>
          <w:rFonts w:ascii="Book Antiqua" w:hAnsi="Book Antiqua" w:cs="Book Antiqua"/>
          <w:noProof/>
          <w:sz w:val="22"/>
          <w:szCs w:val="22"/>
          <w:lang w:eastAsia="sq-AL"/>
        </w:rPr>
        <w:drawing>
          <wp:inline distT="0" distB="0" distL="0" distR="0" wp14:anchorId="12A42E58" wp14:editId="45460A0F">
            <wp:extent cx="628650" cy="766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514" cy="769928"/>
                    </a:xfrm>
                    <a:prstGeom prst="rect">
                      <a:avLst/>
                    </a:prstGeom>
                    <a:noFill/>
                    <a:ln>
                      <a:noFill/>
                    </a:ln>
                  </pic:spPr>
                </pic:pic>
              </a:graphicData>
            </a:graphic>
          </wp:inline>
        </w:drawing>
      </w:r>
    </w:p>
    <w:p w14:paraId="3C714F8D" w14:textId="77777777" w:rsidR="00E713DD" w:rsidRPr="0048200B" w:rsidRDefault="00E713DD" w:rsidP="00D031C2">
      <w:pPr>
        <w:pStyle w:val="Title"/>
        <w:rPr>
          <w:rFonts w:ascii="Book Antiqua" w:hAnsi="Book Antiqua"/>
          <w:iCs/>
          <w:sz w:val="22"/>
          <w:szCs w:val="22"/>
        </w:rPr>
      </w:pPr>
    </w:p>
    <w:p w14:paraId="0F666851" w14:textId="77777777" w:rsidR="00E713DD" w:rsidRPr="0048200B" w:rsidRDefault="00E713DD" w:rsidP="00D031C2">
      <w:pPr>
        <w:pStyle w:val="Title"/>
        <w:rPr>
          <w:rFonts w:ascii="Book Antiqua" w:hAnsi="Book Antiqua"/>
          <w:iCs/>
          <w:sz w:val="22"/>
          <w:szCs w:val="22"/>
        </w:rPr>
      </w:pPr>
    </w:p>
    <w:p w14:paraId="57561EA9" w14:textId="6205B10F" w:rsidR="00D031C2" w:rsidRPr="0048200B" w:rsidRDefault="00D031C2" w:rsidP="00D031C2">
      <w:pPr>
        <w:pStyle w:val="Title"/>
        <w:rPr>
          <w:rFonts w:ascii="Book Antiqua" w:hAnsi="Book Antiqua"/>
          <w:iCs/>
          <w:sz w:val="22"/>
          <w:szCs w:val="22"/>
        </w:rPr>
      </w:pPr>
      <w:r w:rsidRPr="0048200B">
        <w:rPr>
          <w:rFonts w:ascii="Book Antiqua" w:hAnsi="Book Antiqua"/>
          <w:iCs/>
          <w:sz w:val="22"/>
          <w:szCs w:val="22"/>
        </w:rPr>
        <w:t>Republika e Kosovës</w:t>
      </w:r>
    </w:p>
    <w:p w14:paraId="1DE329A4" w14:textId="77777777" w:rsidR="00D031C2" w:rsidRPr="0048200B" w:rsidRDefault="00D031C2" w:rsidP="00D031C2">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Kosovo</w:t>
      </w:r>
    </w:p>
    <w:p w14:paraId="2EC12FCD" w14:textId="77777777" w:rsidR="00D031C2" w:rsidRPr="0048200B" w:rsidRDefault="00D031C2" w:rsidP="00D031C2">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4453A04B" w14:textId="77777777" w:rsidR="00D031C2" w:rsidRPr="0048200B" w:rsidRDefault="00D031C2" w:rsidP="00D031C2">
      <w:pPr>
        <w:jc w:val="center"/>
        <w:rPr>
          <w:rFonts w:ascii="Book Antiqua" w:hAnsi="Book Antiqua" w:cs="Calibri"/>
          <w:b/>
          <w:sz w:val="22"/>
          <w:szCs w:val="22"/>
          <w:lang w:val="sq-AL"/>
        </w:rPr>
      </w:pPr>
    </w:p>
    <w:p w14:paraId="57392866" w14:textId="77777777" w:rsidR="00D031C2" w:rsidRPr="0048200B" w:rsidRDefault="00D031C2" w:rsidP="00D031C2">
      <w:pPr>
        <w:jc w:val="center"/>
        <w:rPr>
          <w:rFonts w:ascii="Book Antiqua" w:hAnsi="Book Antiqua" w:cs="Calibri"/>
          <w:b/>
          <w:sz w:val="22"/>
          <w:szCs w:val="22"/>
          <w:lang w:val="sq-AL"/>
        </w:rPr>
      </w:pPr>
      <w:r w:rsidRPr="0048200B">
        <w:rPr>
          <w:rFonts w:ascii="Book Antiqua" w:hAnsi="Book Antiqua" w:cs="Calibri"/>
          <w:b/>
          <w:sz w:val="22"/>
          <w:szCs w:val="22"/>
          <w:lang w:val="sq-AL"/>
        </w:rPr>
        <w:t>MINISTRIA E ADMINISTRIMIT TË PUSHTETIT LOKAL</w:t>
      </w:r>
    </w:p>
    <w:p w14:paraId="46CFB203" w14:textId="77777777" w:rsidR="00D031C2" w:rsidRPr="0048200B" w:rsidRDefault="00D031C2" w:rsidP="00D031C2">
      <w:pPr>
        <w:ind w:left="272" w:right="113"/>
        <w:jc w:val="center"/>
        <w:rPr>
          <w:rFonts w:ascii="Book Antiqua" w:hAnsi="Book Antiqua"/>
          <w:b/>
          <w:sz w:val="22"/>
          <w:szCs w:val="22"/>
        </w:rPr>
      </w:pPr>
      <w:r w:rsidRPr="0048200B">
        <w:rPr>
          <w:rFonts w:ascii="Book Antiqua" w:hAnsi="Book Antiqua" w:cs="Times New Roman"/>
          <w:b/>
          <w:sz w:val="22"/>
          <w:szCs w:val="22"/>
          <w:lang w:val="sq-AL"/>
        </w:rPr>
        <w:t xml:space="preserve">MINISTARSTVO </w:t>
      </w:r>
      <w:r w:rsidRPr="0048200B">
        <w:rPr>
          <w:rFonts w:ascii="Book Antiqua" w:hAnsi="Book Antiqua"/>
          <w:b/>
          <w:sz w:val="22"/>
          <w:szCs w:val="22"/>
        </w:rPr>
        <w:t xml:space="preserve">ADMINISTRACIJE </w:t>
      </w:r>
      <w:r w:rsidRPr="0048200B">
        <w:rPr>
          <w:rFonts w:ascii="Book Antiqua" w:hAnsi="Book Antiqua" w:cs="Times New Roman"/>
          <w:b/>
          <w:sz w:val="22"/>
          <w:szCs w:val="22"/>
          <w:lang w:val="sq-AL"/>
        </w:rPr>
        <w:t>LOKALNE SAMOUPRAVE/</w:t>
      </w:r>
      <w:r w:rsidRPr="0048200B">
        <w:rPr>
          <w:rFonts w:ascii="Book Antiqua" w:hAnsi="Book Antiqua"/>
          <w:b/>
          <w:sz w:val="22"/>
          <w:szCs w:val="22"/>
          <w:lang w:val="sq-AL"/>
        </w:rPr>
        <w:t xml:space="preserve"> </w:t>
      </w:r>
      <w:r w:rsidRPr="0048200B">
        <w:rPr>
          <w:rFonts w:ascii="Book Antiqua" w:hAnsi="Book Antiqua" w:cs="Times New Roman"/>
          <w:b/>
          <w:sz w:val="22"/>
          <w:szCs w:val="22"/>
          <w:lang w:val="sq-AL"/>
        </w:rPr>
        <w:t xml:space="preserve">MINISTRY OF LOCAL GOVERNMENT </w:t>
      </w:r>
      <w:r w:rsidRPr="0048200B">
        <w:rPr>
          <w:rFonts w:ascii="Book Antiqua" w:hAnsi="Book Antiqua"/>
          <w:b/>
          <w:sz w:val="22"/>
          <w:szCs w:val="22"/>
        </w:rPr>
        <w:t>ADMINISTRATION</w:t>
      </w:r>
    </w:p>
    <w:p w14:paraId="28ECF894" w14:textId="77777777" w:rsidR="00D031C2" w:rsidRPr="0048200B" w:rsidRDefault="00D031C2" w:rsidP="00D031C2">
      <w:pPr>
        <w:jc w:val="center"/>
        <w:rPr>
          <w:rFonts w:ascii="Book Antiqua" w:hAnsi="Book Antiqua" w:cs="Times New Roman"/>
          <w:b/>
          <w:sz w:val="22"/>
          <w:szCs w:val="22"/>
          <w:lang w:val="sq-AL"/>
        </w:rPr>
      </w:pPr>
    </w:p>
    <w:p w14:paraId="2609174A" w14:textId="77777777" w:rsidR="00D031C2" w:rsidRPr="0048200B" w:rsidRDefault="00D031C2" w:rsidP="00806EEE">
      <w:pPr>
        <w:tabs>
          <w:tab w:val="left" w:pos="2925"/>
        </w:tabs>
        <w:rPr>
          <w:rFonts w:ascii="Book Antiqua" w:hAnsi="Book Antiqua"/>
          <w:sz w:val="22"/>
          <w:szCs w:val="22"/>
        </w:rPr>
      </w:pPr>
    </w:p>
    <w:p w14:paraId="45CF3D56" w14:textId="77777777" w:rsidR="00D031C2" w:rsidRPr="0048200B" w:rsidRDefault="00D031C2" w:rsidP="00806EEE">
      <w:pPr>
        <w:tabs>
          <w:tab w:val="left" w:pos="2925"/>
        </w:tabs>
        <w:rPr>
          <w:rFonts w:ascii="Book Antiqua" w:hAnsi="Book Antiqua"/>
          <w:sz w:val="22"/>
          <w:szCs w:val="22"/>
        </w:rPr>
      </w:pPr>
    </w:p>
    <w:p w14:paraId="3A70E2B6" w14:textId="77777777" w:rsidR="00D031C2" w:rsidRPr="0048200B" w:rsidRDefault="00D031C2" w:rsidP="00806EEE">
      <w:pPr>
        <w:tabs>
          <w:tab w:val="left" w:pos="2925"/>
        </w:tabs>
        <w:rPr>
          <w:rFonts w:ascii="Book Antiqua" w:hAnsi="Book Antiqua"/>
          <w:sz w:val="22"/>
          <w:szCs w:val="22"/>
        </w:rPr>
      </w:pPr>
    </w:p>
    <w:p w14:paraId="17B62B20" w14:textId="77777777" w:rsidR="00D031C2" w:rsidRPr="0048200B" w:rsidRDefault="00D031C2" w:rsidP="00806EEE">
      <w:pPr>
        <w:tabs>
          <w:tab w:val="left" w:pos="2925"/>
        </w:tabs>
        <w:rPr>
          <w:rFonts w:ascii="Book Antiqua" w:hAnsi="Book Antiqua"/>
          <w:sz w:val="22"/>
          <w:szCs w:val="22"/>
        </w:rPr>
      </w:pPr>
    </w:p>
    <w:p w14:paraId="42A11748" w14:textId="77777777" w:rsidR="00D031C2" w:rsidRPr="0048200B" w:rsidRDefault="00D031C2" w:rsidP="00806EEE">
      <w:pPr>
        <w:tabs>
          <w:tab w:val="left" w:pos="2925"/>
        </w:tabs>
        <w:rPr>
          <w:rFonts w:ascii="Book Antiqua" w:hAnsi="Book Antiqua"/>
          <w:b/>
          <w:sz w:val="22"/>
          <w:szCs w:val="22"/>
        </w:rPr>
      </w:pPr>
    </w:p>
    <w:p w14:paraId="390708E3" w14:textId="7142207E" w:rsidR="00D5187C" w:rsidRPr="0048200B" w:rsidRDefault="00063369" w:rsidP="00A4115A">
      <w:pPr>
        <w:tabs>
          <w:tab w:val="left" w:pos="2925"/>
        </w:tabs>
        <w:jc w:val="center"/>
        <w:rPr>
          <w:rFonts w:ascii="Book Antiqua" w:hAnsi="Book Antiqua"/>
          <w:b/>
          <w:sz w:val="22"/>
          <w:szCs w:val="22"/>
        </w:rPr>
      </w:pPr>
      <w:proofErr w:type="spellStart"/>
      <w:r w:rsidRPr="0048200B">
        <w:rPr>
          <w:rFonts w:ascii="Book Antiqua" w:hAnsi="Book Antiqua"/>
          <w:b/>
          <w:sz w:val="22"/>
          <w:szCs w:val="22"/>
        </w:rPr>
        <w:t>Konsultativni</w:t>
      </w:r>
      <w:proofErr w:type="spellEnd"/>
      <w:r w:rsidRPr="0048200B">
        <w:rPr>
          <w:rFonts w:ascii="Book Antiqua" w:hAnsi="Book Antiqua"/>
          <w:b/>
          <w:sz w:val="22"/>
          <w:szCs w:val="22"/>
        </w:rPr>
        <w:t xml:space="preserve"> </w:t>
      </w:r>
      <w:r w:rsidR="00D51A58" w:rsidRPr="0048200B">
        <w:rPr>
          <w:rFonts w:ascii="Book Antiqua" w:hAnsi="Book Antiqua"/>
          <w:b/>
          <w:sz w:val="22"/>
          <w:szCs w:val="22"/>
        </w:rPr>
        <w:t>document:</w:t>
      </w:r>
    </w:p>
    <w:p w14:paraId="4D1783D4" w14:textId="77777777" w:rsidR="00D51A58" w:rsidRPr="0048200B" w:rsidRDefault="00D51A58" w:rsidP="00A4115A">
      <w:pPr>
        <w:tabs>
          <w:tab w:val="left" w:pos="2925"/>
        </w:tabs>
        <w:jc w:val="center"/>
        <w:rPr>
          <w:rFonts w:ascii="Book Antiqua" w:hAnsi="Book Antiqua"/>
          <w:b/>
          <w:sz w:val="22"/>
          <w:szCs w:val="22"/>
        </w:rPr>
      </w:pPr>
    </w:p>
    <w:p w14:paraId="5DECBD3C" w14:textId="77777777" w:rsidR="00230362" w:rsidRPr="0048200B" w:rsidRDefault="00A4115A" w:rsidP="00A4115A">
      <w:pPr>
        <w:tabs>
          <w:tab w:val="left" w:pos="2925"/>
        </w:tabs>
        <w:jc w:val="center"/>
        <w:rPr>
          <w:rFonts w:ascii="Book Antiqua" w:hAnsi="Book Antiqua"/>
          <w:b/>
          <w:sz w:val="22"/>
          <w:szCs w:val="22"/>
        </w:rPr>
      </w:pPr>
      <w:r w:rsidRPr="0048200B">
        <w:rPr>
          <w:rFonts w:ascii="Book Antiqua" w:hAnsi="Book Antiqua"/>
          <w:b/>
          <w:sz w:val="22"/>
          <w:szCs w:val="22"/>
        </w:rPr>
        <w:t xml:space="preserve"> </w:t>
      </w:r>
      <w:proofErr w:type="spellStart"/>
      <w:r w:rsidRPr="0048200B">
        <w:rPr>
          <w:rFonts w:ascii="Book Antiqua" w:hAnsi="Book Antiqua"/>
          <w:b/>
          <w:sz w:val="22"/>
          <w:szCs w:val="22"/>
        </w:rPr>
        <w:t>Partnerstvo</w:t>
      </w:r>
      <w:proofErr w:type="spellEnd"/>
      <w:r w:rsidR="0049164E" w:rsidRPr="0048200B">
        <w:rPr>
          <w:rFonts w:ascii="Book Antiqua" w:hAnsi="Book Antiqua"/>
          <w:b/>
          <w:sz w:val="22"/>
          <w:szCs w:val="22"/>
        </w:rPr>
        <w:t xml:space="preserve"> </w:t>
      </w:r>
      <w:proofErr w:type="spellStart"/>
      <w:r w:rsidR="0049164E" w:rsidRPr="0048200B">
        <w:rPr>
          <w:rFonts w:ascii="Book Antiqua" w:hAnsi="Book Antiqua"/>
          <w:b/>
          <w:sz w:val="22"/>
          <w:szCs w:val="22"/>
        </w:rPr>
        <w:t>za</w:t>
      </w:r>
      <w:proofErr w:type="spellEnd"/>
      <w:r w:rsidR="0049164E" w:rsidRPr="0048200B">
        <w:rPr>
          <w:rFonts w:ascii="Book Antiqua" w:hAnsi="Book Antiqua"/>
          <w:b/>
          <w:sz w:val="22"/>
          <w:szCs w:val="22"/>
        </w:rPr>
        <w:t xml:space="preserve"> </w:t>
      </w:r>
      <w:proofErr w:type="spellStart"/>
      <w:r w:rsidR="0049164E" w:rsidRPr="0048200B">
        <w:rPr>
          <w:rFonts w:ascii="Book Antiqua" w:hAnsi="Book Antiqua"/>
          <w:b/>
          <w:sz w:val="22"/>
          <w:szCs w:val="22"/>
        </w:rPr>
        <w:t>Otvorenu</w:t>
      </w:r>
      <w:proofErr w:type="spellEnd"/>
      <w:r w:rsidR="0049164E" w:rsidRPr="0048200B">
        <w:rPr>
          <w:rFonts w:ascii="Book Antiqua" w:hAnsi="Book Antiqua"/>
          <w:b/>
          <w:sz w:val="22"/>
          <w:szCs w:val="22"/>
        </w:rPr>
        <w:t xml:space="preserve"> </w:t>
      </w:r>
      <w:proofErr w:type="spellStart"/>
      <w:r w:rsidR="0049164E" w:rsidRPr="0048200B">
        <w:rPr>
          <w:rFonts w:ascii="Book Antiqua" w:hAnsi="Book Antiqua"/>
          <w:b/>
          <w:sz w:val="22"/>
          <w:szCs w:val="22"/>
        </w:rPr>
        <w:t>U</w:t>
      </w:r>
      <w:r w:rsidR="00E61BCF" w:rsidRPr="0048200B">
        <w:rPr>
          <w:rFonts w:ascii="Book Antiqua" w:hAnsi="Book Antiqua"/>
          <w:b/>
          <w:sz w:val="22"/>
          <w:szCs w:val="22"/>
        </w:rPr>
        <w:t>pravu</w:t>
      </w:r>
      <w:proofErr w:type="spellEnd"/>
      <w:r w:rsidR="00E61BCF" w:rsidRPr="0048200B">
        <w:rPr>
          <w:rFonts w:ascii="Book Antiqua" w:hAnsi="Book Antiqua"/>
          <w:b/>
          <w:sz w:val="22"/>
          <w:szCs w:val="22"/>
        </w:rPr>
        <w:t xml:space="preserve"> </w:t>
      </w:r>
      <w:proofErr w:type="spellStart"/>
      <w:r w:rsidR="00E61BCF" w:rsidRPr="0048200B">
        <w:rPr>
          <w:rFonts w:ascii="Book Antiqua" w:hAnsi="Book Antiqua"/>
          <w:b/>
          <w:sz w:val="22"/>
          <w:szCs w:val="22"/>
        </w:rPr>
        <w:t>Nacionalni</w:t>
      </w:r>
      <w:proofErr w:type="spellEnd"/>
      <w:r w:rsidR="00E61BCF" w:rsidRPr="0048200B">
        <w:rPr>
          <w:rFonts w:ascii="Book Antiqua" w:hAnsi="Book Antiqua"/>
          <w:b/>
          <w:sz w:val="22"/>
          <w:szCs w:val="22"/>
        </w:rPr>
        <w:t xml:space="preserve"> </w:t>
      </w:r>
    </w:p>
    <w:p w14:paraId="5E249FA8" w14:textId="77777777" w:rsidR="00372EAC" w:rsidRPr="0048200B" w:rsidRDefault="00E61BCF" w:rsidP="00A4115A">
      <w:pPr>
        <w:tabs>
          <w:tab w:val="left" w:pos="2925"/>
        </w:tabs>
        <w:jc w:val="center"/>
        <w:rPr>
          <w:rFonts w:ascii="Book Antiqua" w:hAnsi="Book Antiqua"/>
          <w:b/>
          <w:sz w:val="22"/>
          <w:szCs w:val="22"/>
        </w:rPr>
      </w:pPr>
      <w:proofErr w:type="spellStart"/>
      <w:r w:rsidRPr="0048200B">
        <w:rPr>
          <w:rFonts w:ascii="Book Antiqua" w:hAnsi="Book Antiqua"/>
          <w:b/>
          <w:sz w:val="22"/>
          <w:szCs w:val="22"/>
        </w:rPr>
        <w:t>Akcioni</w:t>
      </w:r>
      <w:proofErr w:type="spellEnd"/>
      <w:r w:rsidRPr="0048200B">
        <w:rPr>
          <w:rFonts w:ascii="Book Antiqua" w:hAnsi="Book Antiqua"/>
          <w:b/>
          <w:sz w:val="22"/>
          <w:szCs w:val="22"/>
        </w:rPr>
        <w:t xml:space="preserve"> P</w:t>
      </w:r>
      <w:r w:rsidR="00A4115A" w:rsidRPr="0048200B">
        <w:rPr>
          <w:rFonts w:ascii="Book Antiqua" w:hAnsi="Book Antiqua"/>
          <w:b/>
          <w:sz w:val="22"/>
          <w:szCs w:val="22"/>
        </w:rPr>
        <w:t>lan 2026–2028</w:t>
      </w:r>
      <w:r w:rsidR="00A4115A" w:rsidRPr="0048200B">
        <w:rPr>
          <w:rFonts w:ascii="Book Antiqua" w:hAnsi="Book Antiqua"/>
          <w:b/>
          <w:sz w:val="22"/>
          <w:szCs w:val="22"/>
        </w:rPr>
        <w:br/>
      </w:r>
      <w:proofErr w:type="spellStart"/>
      <w:r w:rsidR="00A4115A" w:rsidRPr="0048200B">
        <w:rPr>
          <w:rFonts w:ascii="Book Antiqua" w:hAnsi="Book Antiqua"/>
          <w:b/>
          <w:sz w:val="22"/>
          <w:szCs w:val="22"/>
        </w:rPr>
        <w:t>Jačanje</w:t>
      </w:r>
      <w:proofErr w:type="spellEnd"/>
      <w:r w:rsidR="00A4115A" w:rsidRPr="0048200B">
        <w:rPr>
          <w:rFonts w:ascii="Book Antiqua" w:hAnsi="Book Antiqua"/>
          <w:b/>
          <w:sz w:val="22"/>
          <w:szCs w:val="22"/>
        </w:rPr>
        <w:t xml:space="preserve"> </w:t>
      </w:r>
      <w:proofErr w:type="spellStart"/>
      <w:r w:rsidR="00A4115A" w:rsidRPr="0048200B">
        <w:rPr>
          <w:rFonts w:ascii="Book Antiqua" w:hAnsi="Book Antiqua"/>
          <w:b/>
          <w:sz w:val="22"/>
          <w:szCs w:val="22"/>
        </w:rPr>
        <w:t>transparentnosti</w:t>
      </w:r>
      <w:proofErr w:type="spellEnd"/>
      <w:r w:rsidR="00A4115A" w:rsidRPr="0048200B">
        <w:rPr>
          <w:rFonts w:ascii="Book Antiqua" w:hAnsi="Book Antiqua"/>
          <w:b/>
          <w:sz w:val="22"/>
          <w:szCs w:val="22"/>
        </w:rPr>
        <w:t xml:space="preserve">, </w:t>
      </w:r>
      <w:proofErr w:type="spellStart"/>
      <w:r w:rsidR="00A4115A" w:rsidRPr="0048200B">
        <w:rPr>
          <w:rFonts w:ascii="Book Antiqua" w:hAnsi="Book Antiqua"/>
          <w:b/>
          <w:sz w:val="22"/>
          <w:szCs w:val="22"/>
        </w:rPr>
        <w:t>učešća</w:t>
      </w:r>
      <w:proofErr w:type="spellEnd"/>
      <w:r w:rsidR="00A4115A" w:rsidRPr="0048200B">
        <w:rPr>
          <w:rFonts w:ascii="Book Antiqua" w:hAnsi="Book Antiqua"/>
          <w:b/>
          <w:sz w:val="22"/>
          <w:szCs w:val="22"/>
        </w:rPr>
        <w:t xml:space="preserve"> </w:t>
      </w:r>
      <w:proofErr w:type="spellStart"/>
      <w:r w:rsidR="00A4115A" w:rsidRPr="0048200B">
        <w:rPr>
          <w:rFonts w:ascii="Book Antiqua" w:hAnsi="Book Antiqua"/>
          <w:b/>
          <w:sz w:val="22"/>
          <w:szCs w:val="22"/>
        </w:rPr>
        <w:t>i</w:t>
      </w:r>
      <w:proofErr w:type="spellEnd"/>
      <w:r w:rsidR="00A4115A" w:rsidRPr="0048200B">
        <w:rPr>
          <w:rFonts w:ascii="Book Antiqua" w:hAnsi="Book Antiqua"/>
          <w:b/>
          <w:sz w:val="22"/>
          <w:szCs w:val="22"/>
        </w:rPr>
        <w:t xml:space="preserve"> </w:t>
      </w:r>
      <w:proofErr w:type="spellStart"/>
      <w:r w:rsidR="00A4115A" w:rsidRPr="0048200B">
        <w:rPr>
          <w:rFonts w:ascii="Book Antiqua" w:hAnsi="Book Antiqua"/>
          <w:b/>
          <w:sz w:val="22"/>
          <w:szCs w:val="22"/>
        </w:rPr>
        <w:t>odgovornosti</w:t>
      </w:r>
      <w:proofErr w:type="spellEnd"/>
    </w:p>
    <w:p w14:paraId="3E0DC959" w14:textId="77777777" w:rsidR="00372EAC" w:rsidRPr="0048200B" w:rsidRDefault="00372EAC" w:rsidP="00372EAC">
      <w:pPr>
        <w:tabs>
          <w:tab w:val="left" w:pos="2925"/>
        </w:tabs>
        <w:rPr>
          <w:rFonts w:ascii="Book Antiqua" w:hAnsi="Book Antiqua"/>
          <w:sz w:val="22"/>
          <w:szCs w:val="22"/>
        </w:rPr>
      </w:pPr>
    </w:p>
    <w:p w14:paraId="31F22297" w14:textId="77777777" w:rsidR="00372EAC" w:rsidRPr="0048200B" w:rsidRDefault="00372EAC" w:rsidP="00372EAC">
      <w:pPr>
        <w:tabs>
          <w:tab w:val="left" w:pos="2925"/>
        </w:tabs>
        <w:rPr>
          <w:rFonts w:ascii="Book Antiqua" w:hAnsi="Book Antiqua"/>
          <w:sz w:val="22"/>
          <w:szCs w:val="22"/>
        </w:rPr>
      </w:pPr>
    </w:p>
    <w:p w14:paraId="3125CABB" w14:textId="77777777" w:rsidR="00372EAC" w:rsidRPr="0048200B" w:rsidRDefault="00372EAC" w:rsidP="00372EAC">
      <w:pPr>
        <w:tabs>
          <w:tab w:val="left" w:pos="2925"/>
        </w:tabs>
        <w:rPr>
          <w:rFonts w:ascii="Book Antiqua" w:hAnsi="Book Antiqua"/>
          <w:sz w:val="22"/>
          <w:szCs w:val="22"/>
        </w:rPr>
      </w:pPr>
    </w:p>
    <w:p w14:paraId="11DF338A" w14:textId="77777777" w:rsidR="00372EAC" w:rsidRPr="0048200B" w:rsidRDefault="00372EAC" w:rsidP="00372EAC">
      <w:pPr>
        <w:tabs>
          <w:tab w:val="left" w:pos="2925"/>
        </w:tabs>
        <w:rPr>
          <w:rFonts w:ascii="Book Antiqua" w:hAnsi="Book Antiqua"/>
          <w:sz w:val="22"/>
          <w:szCs w:val="22"/>
        </w:rPr>
      </w:pPr>
    </w:p>
    <w:p w14:paraId="3AC8F32D" w14:textId="77777777" w:rsidR="00372EAC" w:rsidRPr="0048200B" w:rsidRDefault="00372EAC" w:rsidP="00372EAC">
      <w:pPr>
        <w:tabs>
          <w:tab w:val="left" w:pos="2925"/>
        </w:tabs>
        <w:rPr>
          <w:rFonts w:ascii="Book Antiqua" w:hAnsi="Book Antiqua"/>
          <w:sz w:val="22"/>
          <w:szCs w:val="22"/>
        </w:rPr>
      </w:pPr>
    </w:p>
    <w:p w14:paraId="4A25C81C" w14:textId="77777777" w:rsidR="00372EAC" w:rsidRPr="0048200B" w:rsidRDefault="00372EAC" w:rsidP="00372EAC">
      <w:pPr>
        <w:tabs>
          <w:tab w:val="left" w:pos="2925"/>
        </w:tabs>
        <w:rPr>
          <w:rFonts w:ascii="Book Antiqua" w:hAnsi="Book Antiqua"/>
          <w:sz w:val="22"/>
          <w:szCs w:val="22"/>
        </w:rPr>
      </w:pPr>
    </w:p>
    <w:p w14:paraId="267AADF2" w14:textId="77777777" w:rsidR="00372EAC" w:rsidRPr="0048200B" w:rsidRDefault="00372EAC" w:rsidP="00372EAC">
      <w:pPr>
        <w:tabs>
          <w:tab w:val="left" w:pos="2925"/>
        </w:tabs>
        <w:rPr>
          <w:rFonts w:ascii="Book Antiqua" w:hAnsi="Book Antiqua"/>
          <w:sz w:val="22"/>
          <w:szCs w:val="22"/>
        </w:rPr>
      </w:pPr>
    </w:p>
    <w:p w14:paraId="4B6FD33D" w14:textId="77777777" w:rsidR="00372EAC" w:rsidRPr="0048200B" w:rsidRDefault="00372EAC" w:rsidP="00372EAC">
      <w:pPr>
        <w:tabs>
          <w:tab w:val="left" w:pos="2925"/>
        </w:tabs>
        <w:rPr>
          <w:rFonts w:ascii="Book Antiqua" w:hAnsi="Book Antiqua"/>
          <w:sz w:val="22"/>
          <w:szCs w:val="22"/>
        </w:rPr>
      </w:pPr>
    </w:p>
    <w:p w14:paraId="1C079917" w14:textId="77777777" w:rsidR="00372EAC" w:rsidRPr="0048200B" w:rsidRDefault="00372EAC" w:rsidP="00372EAC">
      <w:pPr>
        <w:tabs>
          <w:tab w:val="left" w:pos="2925"/>
        </w:tabs>
        <w:rPr>
          <w:rFonts w:ascii="Book Antiqua" w:hAnsi="Book Antiqua"/>
          <w:sz w:val="22"/>
          <w:szCs w:val="22"/>
        </w:rPr>
      </w:pPr>
    </w:p>
    <w:p w14:paraId="6A88B73B" w14:textId="77777777" w:rsidR="00372EAC" w:rsidRPr="0048200B" w:rsidRDefault="00372EAC" w:rsidP="00372EAC">
      <w:pPr>
        <w:tabs>
          <w:tab w:val="left" w:pos="2925"/>
        </w:tabs>
        <w:rPr>
          <w:rFonts w:ascii="Book Antiqua" w:hAnsi="Book Antiqua"/>
          <w:sz w:val="22"/>
          <w:szCs w:val="22"/>
        </w:rPr>
      </w:pPr>
    </w:p>
    <w:p w14:paraId="19EA5543" w14:textId="77777777" w:rsidR="00372EAC" w:rsidRPr="0048200B" w:rsidRDefault="00372EAC" w:rsidP="00372EAC">
      <w:pPr>
        <w:tabs>
          <w:tab w:val="left" w:pos="2925"/>
        </w:tabs>
        <w:rPr>
          <w:rFonts w:ascii="Book Antiqua" w:hAnsi="Book Antiqua"/>
          <w:sz w:val="22"/>
          <w:szCs w:val="22"/>
        </w:rPr>
      </w:pPr>
    </w:p>
    <w:p w14:paraId="4DD5A45C" w14:textId="77777777" w:rsidR="00372EAC" w:rsidRPr="0048200B" w:rsidRDefault="00372EAC" w:rsidP="00372EAC">
      <w:pPr>
        <w:tabs>
          <w:tab w:val="left" w:pos="2925"/>
        </w:tabs>
        <w:rPr>
          <w:rFonts w:ascii="Book Antiqua" w:hAnsi="Book Antiqua"/>
          <w:sz w:val="22"/>
          <w:szCs w:val="22"/>
        </w:rPr>
      </w:pPr>
    </w:p>
    <w:p w14:paraId="180F4008" w14:textId="77777777" w:rsidR="00372EAC" w:rsidRPr="0048200B" w:rsidRDefault="00372EAC" w:rsidP="00372EAC">
      <w:pPr>
        <w:tabs>
          <w:tab w:val="left" w:pos="2925"/>
        </w:tabs>
        <w:rPr>
          <w:rFonts w:ascii="Book Antiqua" w:hAnsi="Book Antiqua"/>
          <w:sz w:val="22"/>
          <w:szCs w:val="22"/>
        </w:rPr>
      </w:pPr>
    </w:p>
    <w:p w14:paraId="1C1827E2" w14:textId="77777777" w:rsidR="00372EAC" w:rsidRPr="0048200B" w:rsidRDefault="00372EAC" w:rsidP="00372EAC">
      <w:pPr>
        <w:tabs>
          <w:tab w:val="left" w:pos="2925"/>
        </w:tabs>
        <w:rPr>
          <w:rFonts w:ascii="Book Antiqua" w:hAnsi="Book Antiqua"/>
          <w:b/>
          <w:sz w:val="22"/>
          <w:szCs w:val="22"/>
        </w:rPr>
      </w:pPr>
    </w:p>
    <w:p w14:paraId="65BECCAF" w14:textId="77777777" w:rsidR="00372EAC" w:rsidRPr="0048200B" w:rsidRDefault="00372EAC" w:rsidP="00372EAC">
      <w:pPr>
        <w:tabs>
          <w:tab w:val="left" w:pos="2925"/>
        </w:tabs>
        <w:jc w:val="center"/>
        <w:rPr>
          <w:rFonts w:ascii="Book Antiqua" w:hAnsi="Book Antiqua"/>
          <w:b/>
          <w:sz w:val="22"/>
          <w:szCs w:val="22"/>
        </w:rPr>
      </w:pPr>
    </w:p>
    <w:p w14:paraId="63BF4FA1" w14:textId="77777777" w:rsidR="00372EAC" w:rsidRPr="0048200B" w:rsidRDefault="00372EAC" w:rsidP="00372EAC">
      <w:pPr>
        <w:tabs>
          <w:tab w:val="left" w:pos="2925"/>
        </w:tabs>
        <w:jc w:val="center"/>
        <w:rPr>
          <w:rFonts w:ascii="Book Antiqua" w:hAnsi="Book Antiqua"/>
          <w:b/>
          <w:sz w:val="22"/>
          <w:szCs w:val="22"/>
        </w:rPr>
      </w:pPr>
    </w:p>
    <w:p w14:paraId="3D5ECF92" w14:textId="77777777" w:rsidR="00372EAC" w:rsidRPr="0048200B" w:rsidRDefault="00372EAC" w:rsidP="00372EAC">
      <w:pPr>
        <w:tabs>
          <w:tab w:val="left" w:pos="2925"/>
        </w:tabs>
        <w:jc w:val="center"/>
        <w:rPr>
          <w:rFonts w:ascii="Book Antiqua" w:hAnsi="Book Antiqua"/>
          <w:b/>
          <w:sz w:val="22"/>
          <w:szCs w:val="22"/>
        </w:rPr>
      </w:pPr>
    </w:p>
    <w:p w14:paraId="794DE615" w14:textId="77777777" w:rsidR="00372EAC" w:rsidRPr="0048200B" w:rsidRDefault="00372EAC" w:rsidP="00372EAC">
      <w:pPr>
        <w:tabs>
          <w:tab w:val="left" w:pos="2925"/>
        </w:tabs>
        <w:jc w:val="center"/>
        <w:rPr>
          <w:rFonts w:ascii="Book Antiqua" w:hAnsi="Book Antiqua"/>
          <w:b/>
          <w:sz w:val="22"/>
          <w:szCs w:val="22"/>
        </w:rPr>
      </w:pPr>
    </w:p>
    <w:p w14:paraId="3C80AFDC" w14:textId="77777777" w:rsidR="00372EAC" w:rsidRPr="0048200B" w:rsidRDefault="00372EAC" w:rsidP="00372EAC">
      <w:pPr>
        <w:tabs>
          <w:tab w:val="left" w:pos="2925"/>
        </w:tabs>
        <w:jc w:val="center"/>
        <w:rPr>
          <w:rFonts w:ascii="Book Antiqua" w:hAnsi="Book Antiqua"/>
          <w:b/>
          <w:sz w:val="22"/>
          <w:szCs w:val="22"/>
        </w:rPr>
      </w:pPr>
    </w:p>
    <w:p w14:paraId="2FE76B0E" w14:textId="77777777" w:rsidR="00372EAC" w:rsidRPr="0048200B" w:rsidRDefault="00372EAC" w:rsidP="00372EAC">
      <w:pPr>
        <w:tabs>
          <w:tab w:val="left" w:pos="2925"/>
        </w:tabs>
        <w:jc w:val="center"/>
        <w:rPr>
          <w:rFonts w:ascii="Book Antiqua" w:hAnsi="Book Antiqua"/>
          <w:b/>
          <w:sz w:val="22"/>
          <w:szCs w:val="22"/>
        </w:rPr>
      </w:pPr>
    </w:p>
    <w:p w14:paraId="5C02D3A6" w14:textId="77777777" w:rsidR="00372EAC" w:rsidRPr="0048200B" w:rsidRDefault="00372EAC" w:rsidP="00372EAC">
      <w:pPr>
        <w:tabs>
          <w:tab w:val="left" w:pos="2925"/>
        </w:tabs>
        <w:jc w:val="center"/>
        <w:rPr>
          <w:rFonts w:ascii="Book Antiqua" w:hAnsi="Book Antiqua"/>
          <w:b/>
          <w:sz w:val="22"/>
          <w:szCs w:val="22"/>
        </w:rPr>
      </w:pPr>
    </w:p>
    <w:p w14:paraId="218781E8" w14:textId="77777777" w:rsidR="00E713DD" w:rsidRPr="0048200B" w:rsidRDefault="00E713DD" w:rsidP="00372EAC">
      <w:pPr>
        <w:tabs>
          <w:tab w:val="left" w:pos="2925"/>
        </w:tabs>
        <w:jc w:val="center"/>
        <w:rPr>
          <w:rFonts w:ascii="Book Antiqua" w:hAnsi="Book Antiqua"/>
          <w:b/>
          <w:sz w:val="22"/>
          <w:szCs w:val="22"/>
        </w:rPr>
      </w:pPr>
    </w:p>
    <w:p w14:paraId="26FAC263" w14:textId="77777777" w:rsidR="00E713DD" w:rsidRPr="0048200B" w:rsidRDefault="00E713DD" w:rsidP="00372EAC">
      <w:pPr>
        <w:tabs>
          <w:tab w:val="left" w:pos="2925"/>
        </w:tabs>
        <w:jc w:val="center"/>
        <w:rPr>
          <w:rFonts w:ascii="Book Antiqua" w:hAnsi="Book Antiqua"/>
          <w:b/>
          <w:sz w:val="22"/>
          <w:szCs w:val="22"/>
        </w:rPr>
      </w:pPr>
    </w:p>
    <w:p w14:paraId="0822EE9A" w14:textId="77777777" w:rsidR="00E713DD" w:rsidRPr="0048200B" w:rsidRDefault="00E713DD" w:rsidP="00372EAC">
      <w:pPr>
        <w:tabs>
          <w:tab w:val="left" w:pos="2925"/>
        </w:tabs>
        <w:jc w:val="center"/>
        <w:rPr>
          <w:rFonts w:ascii="Book Antiqua" w:hAnsi="Book Antiqua"/>
          <w:b/>
          <w:sz w:val="22"/>
          <w:szCs w:val="22"/>
        </w:rPr>
      </w:pPr>
    </w:p>
    <w:p w14:paraId="737E5FCB" w14:textId="77777777" w:rsidR="00372EAC" w:rsidRPr="0048200B" w:rsidRDefault="00372EAC" w:rsidP="00372EAC">
      <w:pPr>
        <w:tabs>
          <w:tab w:val="left" w:pos="2925"/>
        </w:tabs>
        <w:jc w:val="center"/>
        <w:rPr>
          <w:rFonts w:ascii="Book Antiqua" w:hAnsi="Book Antiqua"/>
          <w:b/>
          <w:sz w:val="22"/>
          <w:szCs w:val="22"/>
        </w:rPr>
      </w:pPr>
    </w:p>
    <w:p w14:paraId="522DDC71" w14:textId="77777777" w:rsidR="00624694" w:rsidRPr="0048200B" w:rsidRDefault="00624694" w:rsidP="00372EAC">
      <w:pPr>
        <w:tabs>
          <w:tab w:val="left" w:pos="2925"/>
        </w:tabs>
        <w:jc w:val="center"/>
        <w:rPr>
          <w:rFonts w:ascii="Book Antiqua" w:hAnsi="Book Antiqua"/>
          <w:b/>
          <w:sz w:val="22"/>
          <w:szCs w:val="22"/>
        </w:rPr>
      </w:pPr>
    </w:p>
    <w:p w14:paraId="446EB1E5" w14:textId="77777777" w:rsidR="00624694" w:rsidRPr="0048200B" w:rsidRDefault="00624694" w:rsidP="00372EAC">
      <w:pPr>
        <w:tabs>
          <w:tab w:val="left" w:pos="2925"/>
        </w:tabs>
        <w:jc w:val="center"/>
        <w:rPr>
          <w:rFonts w:ascii="Book Antiqua" w:hAnsi="Book Antiqua"/>
          <w:b/>
          <w:sz w:val="22"/>
          <w:szCs w:val="22"/>
        </w:rPr>
      </w:pPr>
    </w:p>
    <w:p w14:paraId="65AB65AC" w14:textId="77777777" w:rsidR="00624694" w:rsidRPr="0048200B" w:rsidRDefault="00624694" w:rsidP="00372EAC">
      <w:pPr>
        <w:tabs>
          <w:tab w:val="left" w:pos="2925"/>
        </w:tabs>
        <w:jc w:val="center"/>
        <w:rPr>
          <w:rFonts w:ascii="Book Antiqua" w:hAnsi="Book Antiqua"/>
          <w:b/>
          <w:sz w:val="22"/>
          <w:szCs w:val="22"/>
        </w:rPr>
      </w:pPr>
    </w:p>
    <w:p w14:paraId="7B685C42" w14:textId="77777777" w:rsidR="00624694" w:rsidRPr="0048200B" w:rsidRDefault="00624694" w:rsidP="00372EAC">
      <w:pPr>
        <w:tabs>
          <w:tab w:val="left" w:pos="2925"/>
        </w:tabs>
        <w:jc w:val="center"/>
        <w:rPr>
          <w:rFonts w:ascii="Book Antiqua" w:hAnsi="Book Antiqua"/>
          <w:b/>
          <w:sz w:val="22"/>
          <w:szCs w:val="22"/>
        </w:rPr>
      </w:pPr>
    </w:p>
    <w:p w14:paraId="6DA85BF1" w14:textId="77777777" w:rsidR="00372EAC" w:rsidRPr="0048200B" w:rsidRDefault="00372EAC" w:rsidP="00372EAC">
      <w:pPr>
        <w:tabs>
          <w:tab w:val="left" w:pos="2925"/>
        </w:tabs>
        <w:jc w:val="center"/>
        <w:rPr>
          <w:rFonts w:ascii="Book Antiqua" w:hAnsi="Book Antiqua"/>
          <w:b/>
          <w:sz w:val="22"/>
          <w:szCs w:val="22"/>
        </w:rPr>
      </w:pPr>
    </w:p>
    <w:p w14:paraId="6EDC1213" w14:textId="77777777" w:rsidR="00372EAC" w:rsidRPr="0048200B" w:rsidRDefault="00372EAC" w:rsidP="00372EAC">
      <w:pPr>
        <w:tabs>
          <w:tab w:val="left" w:pos="2925"/>
        </w:tabs>
        <w:rPr>
          <w:rFonts w:ascii="Book Antiqua" w:hAnsi="Book Antiqua"/>
          <w:b/>
          <w:sz w:val="22"/>
          <w:szCs w:val="22"/>
        </w:rPr>
      </w:pPr>
      <w:proofErr w:type="spellStart"/>
      <w:r w:rsidRPr="0048200B">
        <w:rPr>
          <w:rFonts w:ascii="Book Antiqua" w:hAnsi="Book Antiqua"/>
          <w:b/>
          <w:sz w:val="22"/>
          <w:szCs w:val="22"/>
        </w:rPr>
        <w:t>Svrha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konsultacija</w:t>
      </w:r>
      <w:proofErr w:type="spellEnd"/>
    </w:p>
    <w:p w14:paraId="0BAE67E7" w14:textId="77777777" w:rsidR="00372EAC" w:rsidRPr="0048200B" w:rsidRDefault="00372EAC" w:rsidP="00372EAC">
      <w:pPr>
        <w:tabs>
          <w:tab w:val="left" w:pos="2925"/>
        </w:tabs>
        <w:rPr>
          <w:rFonts w:ascii="Book Antiqua" w:hAnsi="Book Antiqua"/>
          <w:b/>
          <w:sz w:val="22"/>
          <w:szCs w:val="22"/>
        </w:rPr>
      </w:pPr>
      <w:r w:rsidRPr="0048200B">
        <w:rPr>
          <w:rFonts w:ascii="Book Antiqua" w:hAnsi="Book Antiqua"/>
          <w:b/>
          <w:sz w:val="22"/>
          <w:szCs w:val="22"/>
        </w:rPr>
        <w:t>_______________________________________________________________________</w:t>
      </w:r>
    </w:p>
    <w:p w14:paraId="3CD4CC47" w14:textId="1F34E76B" w:rsidR="00063369" w:rsidRPr="0048200B" w:rsidRDefault="00063369" w:rsidP="00CF2A65">
      <w:pPr>
        <w:tabs>
          <w:tab w:val="left" w:pos="2925"/>
        </w:tabs>
        <w:rPr>
          <w:rFonts w:ascii="Book Antiqua" w:hAnsi="Book Antiqua"/>
          <w:sz w:val="22"/>
          <w:szCs w:val="22"/>
        </w:rPr>
      </w:pPr>
      <w:proofErr w:type="spellStart"/>
      <w:r w:rsidRPr="0048200B">
        <w:rPr>
          <w:rFonts w:ascii="Book Antiqua" w:hAnsi="Book Antiqua"/>
          <w:sz w:val="22"/>
          <w:szCs w:val="22"/>
        </w:rPr>
        <w:t>Kroz</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javnu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raspravu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predviđeno</w:t>
      </w:r>
      <w:proofErr w:type="spellEnd"/>
      <w:r w:rsidRPr="0048200B">
        <w:rPr>
          <w:rFonts w:ascii="Book Antiqua" w:hAnsi="Book Antiqua"/>
          <w:sz w:val="22"/>
          <w:szCs w:val="22"/>
        </w:rPr>
        <w:t xml:space="preserve"> je da se </w:t>
      </w:r>
      <w:proofErr w:type="spellStart"/>
      <w:r w:rsidRPr="0048200B">
        <w:rPr>
          <w:rFonts w:ascii="Book Antiqua" w:hAnsi="Book Antiqua"/>
          <w:sz w:val="22"/>
          <w:szCs w:val="22"/>
        </w:rPr>
        <w:t>dobiju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konkretni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predlozi</w:t>
      </w:r>
      <w:proofErr w:type="spellEnd"/>
      <w:r w:rsidRPr="0048200B">
        <w:rPr>
          <w:rFonts w:ascii="Book Antiqua" w:hAnsi="Book Antiqua"/>
          <w:sz w:val="22"/>
          <w:szCs w:val="22"/>
        </w:rPr>
        <w:t xml:space="preserve"> </w:t>
      </w:r>
      <w:proofErr w:type="spellStart"/>
      <w:r w:rsidR="00CF2A65" w:rsidRPr="0048200B">
        <w:rPr>
          <w:rFonts w:ascii="Book Antiqua" w:hAnsi="Book Antiqua"/>
          <w:sz w:val="22"/>
          <w:szCs w:val="22"/>
        </w:rPr>
        <w:t>za</w:t>
      </w:r>
      <w:proofErr w:type="spellEnd"/>
      <w:r w:rsidR="00CF2A65" w:rsidRPr="0048200B">
        <w:rPr>
          <w:rFonts w:ascii="Book Antiqua" w:hAnsi="Book Antiqua"/>
          <w:sz w:val="22"/>
          <w:szCs w:val="22"/>
        </w:rPr>
        <w:t xml:space="preserve"> </w:t>
      </w:r>
      <w:proofErr w:type="spellStart"/>
      <w:r w:rsidR="00CF2A65" w:rsidRPr="0048200B">
        <w:rPr>
          <w:rFonts w:ascii="Book Antiqua" w:hAnsi="Book Antiqua"/>
          <w:sz w:val="22"/>
          <w:szCs w:val="22"/>
        </w:rPr>
        <w:t>Akcioni</w:t>
      </w:r>
      <w:proofErr w:type="spellEnd"/>
      <w:r w:rsidR="00CF2A65" w:rsidRPr="0048200B">
        <w:rPr>
          <w:rFonts w:ascii="Book Antiqua" w:hAnsi="Book Antiqua"/>
          <w:sz w:val="22"/>
          <w:szCs w:val="22"/>
        </w:rPr>
        <w:t xml:space="preserve"> Plan 2026–</w:t>
      </w:r>
      <w:proofErr w:type="gramStart"/>
      <w:r w:rsidR="00CF2A65" w:rsidRPr="0048200B">
        <w:rPr>
          <w:rFonts w:ascii="Book Antiqua" w:hAnsi="Book Antiqua"/>
          <w:sz w:val="22"/>
          <w:szCs w:val="22"/>
        </w:rPr>
        <w:t xml:space="preserve">2028  </w:t>
      </w:r>
      <w:proofErr w:type="spellStart"/>
      <w:r w:rsidRPr="0048200B">
        <w:rPr>
          <w:rFonts w:ascii="Book Antiqua" w:hAnsi="Book Antiqua"/>
          <w:sz w:val="22"/>
          <w:szCs w:val="22"/>
        </w:rPr>
        <w:t>i</w:t>
      </w:r>
      <w:proofErr w:type="spellEnd"/>
      <w:proofErr w:type="gramEnd"/>
      <w:r w:rsidRPr="0048200B">
        <w:rPr>
          <w:rFonts w:ascii="Book Antiqua" w:hAnsi="Book Antiqua"/>
          <w:sz w:val="22"/>
          <w:szCs w:val="22"/>
        </w:rPr>
        <w:t xml:space="preserve"> </w:t>
      </w:r>
      <w:proofErr w:type="spellStart"/>
      <w:r w:rsidRPr="0048200B">
        <w:rPr>
          <w:rFonts w:ascii="Book Antiqua" w:hAnsi="Book Antiqua"/>
          <w:sz w:val="22"/>
          <w:szCs w:val="22"/>
        </w:rPr>
        <w:t>resornih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ministarstava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drugih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institucija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nadležnih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ovaj</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w:t>
      </w:r>
      <w:proofErr w:type="spellEnd"/>
      <w:r w:rsidRPr="0048200B">
        <w:rPr>
          <w:rFonts w:ascii="Book Antiqua" w:hAnsi="Book Antiqua"/>
          <w:sz w:val="22"/>
          <w:szCs w:val="22"/>
        </w:rPr>
        <w:t>.</w:t>
      </w:r>
    </w:p>
    <w:p w14:paraId="4AADA4F2" w14:textId="77777777" w:rsidR="00C5500A" w:rsidRPr="0048200B" w:rsidRDefault="00C5500A" w:rsidP="00063369">
      <w:pPr>
        <w:tabs>
          <w:tab w:val="left" w:pos="2925"/>
        </w:tabs>
        <w:jc w:val="both"/>
        <w:rPr>
          <w:rFonts w:ascii="Book Antiqua" w:hAnsi="Book Antiqua"/>
          <w:b/>
          <w:sz w:val="22"/>
          <w:szCs w:val="22"/>
        </w:rPr>
      </w:pPr>
    </w:p>
    <w:p w14:paraId="029DBA00" w14:textId="77777777" w:rsidR="00063369" w:rsidRPr="0048200B" w:rsidRDefault="00063369" w:rsidP="00063369">
      <w:pPr>
        <w:tabs>
          <w:tab w:val="left" w:pos="2925"/>
        </w:tabs>
        <w:jc w:val="both"/>
        <w:rPr>
          <w:rFonts w:ascii="Book Antiqua" w:hAnsi="Book Antiqua"/>
          <w:sz w:val="22"/>
          <w:szCs w:val="22"/>
        </w:rPr>
      </w:pPr>
      <w:proofErr w:type="spellStart"/>
      <w:r w:rsidRPr="0048200B">
        <w:rPr>
          <w:rFonts w:ascii="Book Antiqua" w:hAnsi="Book Antiqua"/>
          <w:sz w:val="22"/>
          <w:szCs w:val="22"/>
        </w:rPr>
        <w:t>Nakon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završetka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javnih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konsultacija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sve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prispele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priloge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će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pregledati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odgovorni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službenik</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gde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će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kao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rezultat</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pregleda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doprinosa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preporuka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konsultacija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biti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sastavljen</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izve</w:t>
      </w:r>
      <w:r w:rsidRPr="0048200B">
        <w:rPr>
          <w:rFonts w:ascii="Book Antiqua" w:hAnsi="Book Antiqua" w:cs="Book Antiqua"/>
          <w:sz w:val="22"/>
          <w:szCs w:val="22"/>
        </w:rPr>
        <w:t>š</w:t>
      </w:r>
      <w:r w:rsidRPr="0048200B">
        <w:rPr>
          <w:rFonts w:ascii="Book Antiqua" w:hAnsi="Book Antiqua"/>
          <w:sz w:val="22"/>
          <w:szCs w:val="22"/>
        </w:rPr>
        <w:t>taj</w:t>
      </w:r>
      <w:proofErr w:type="spellEnd"/>
      <w:r w:rsidRPr="0048200B">
        <w:rPr>
          <w:rFonts w:ascii="Book Antiqua" w:hAnsi="Book Antiqua"/>
          <w:sz w:val="22"/>
          <w:szCs w:val="22"/>
        </w:rPr>
        <w:t xml:space="preserve"> o </w:t>
      </w:r>
      <w:proofErr w:type="spellStart"/>
      <w:r w:rsidRPr="0048200B">
        <w:rPr>
          <w:rFonts w:ascii="Book Antiqua" w:hAnsi="Book Antiqua"/>
          <w:sz w:val="22"/>
          <w:szCs w:val="22"/>
        </w:rPr>
        <w:t>rezultatima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procesa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javnih</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konsultacija</w:t>
      </w:r>
      <w:proofErr w:type="spellEnd"/>
      <w:r w:rsidRPr="0048200B">
        <w:rPr>
          <w:rFonts w:ascii="Book Antiqua" w:hAnsi="Book Antiqua"/>
          <w:sz w:val="22"/>
          <w:szCs w:val="22"/>
        </w:rPr>
        <w:t xml:space="preserve">. </w:t>
      </w:r>
      <w:proofErr w:type="gramStart"/>
      <w:r w:rsidRPr="0048200B">
        <w:rPr>
          <w:rFonts w:ascii="Book Antiqua" w:hAnsi="Book Antiqua"/>
          <w:sz w:val="22"/>
          <w:szCs w:val="22"/>
        </w:rPr>
        <w:t>gore</w:t>
      </w:r>
      <w:proofErr w:type="gram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objavljeno</w:t>
      </w:r>
      <w:proofErr w:type="spellEnd"/>
      <w:r w:rsidRPr="0048200B">
        <w:rPr>
          <w:rFonts w:ascii="Book Antiqua" w:hAnsi="Book Antiqua"/>
          <w:sz w:val="22"/>
          <w:szCs w:val="22"/>
        </w:rPr>
        <w:t>.</w:t>
      </w:r>
    </w:p>
    <w:p w14:paraId="77F53C8E" w14:textId="77777777" w:rsidR="00C5500A" w:rsidRPr="0048200B" w:rsidRDefault="00C5500A" w:rsidP="00063369">
      <w:pPr>
        <w:tabs>
          <w:tab w:val="left" w:pos="2925"/>
        </w:tabs>
        <w:jc w:val="both"/>
        <w:rPr>
          <w:rFonts w:ascii="Book Antiqua" w:hAnsi="Book Antiqua"/>
          <w:sz w:val="22"/>
          <w:szCs w:val="22"/>
        </w:rPr>
      </w:pPr>
    </w:p>
    <w:p w14:paraId="16211A63" w14:textId="77777777" w:rsidR="00372EAC" w:rsidRPr="0048200B" w:rsidRDefault="00063369" w:rsidP="00063369">
      <w:pPr>
        <w:tabs>
          <w:tab w:val="left" w:pos="2925"/>
        </w:tabs>
        <w:jc w:val="both"/>
        <w:rPr>
          <w:rFonts w:ascii="Book Antiqua" w:hAnsi="Book Antiqua"/>
          <w:sz w:val="22"/>
          <w:szCs w:val="22"/>
        </w:rPr>
      </w:pPr>
      <w:r w:rsidRPr="0048200B">
        <w:rPr>
          <w:rFonts w:ascii="Book Antiqua" w:hAnsi="Book Antiqua"/>
          <w:sz w:val="22"/>
          <w:szCs w:val="22"/>
        </w:rPr>
        <w:t xml:space="preserve">U </w:t>
      </w:r>
      <w:proofErr w:type="spellStart"/>
      <w:r w:rsidRPr="0048200B">
        <w:rPr>
          <w:rFonts w:ascii="Book Antiqua" w:hAnsi="Book Antiqua"/>
          <w:sz w:val="22"/>
          <w:szCs w:val="22"/>
        </w:rPr>
        <w:t>izveštaju</w:t>
      </w:r>
      <w:proofErr w:type="spellEnd"/>
      <w:r w:rsidRPr="0048200B">
        <w:rPr>
          <w:rFonts w:ascii="Book Antiqua" w:hAnsi="Book Antiqua"/>
          <w:sz w:val="22"/>
          <w:szCs w:val="22"/>
        </w:rPr>
        <w:t xml:space="preserve"> o </w:t>
      </w:r>
      <w:proofErr w:type="spellStart"/>
      <w:r w:rsidRPr="0048200B">
        <w:rPr>
          <w:rFonts w:ascii="Book Antiqua" w:hAnsi="Book Antiqua"/>
          <w:sz w:val="22"/>
          <w:szCs w:val="22"/>
        </w:rPr>
        <w:t>javnoj</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konsultaciji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biće</w:t>
      </w:r>
      <w:proofErr w:type="spellEnd"/>
      <w:r w:rsidRPr="0048200B">
        <w:rPr>
          <w:rFonts w:ascii="Book Antiqua" w:hAnsi="Book Antiqua"/>
          <w:sz w:val="22"/>
          <w:szCs w:val="22"/>
        </w:rPr>
        <w:t xml:space="preserve"> date </w:t>
      </w:r>
      <w:proofErr w:type="spellStart"/>
      <w:r w:rsidRPr="0048200B">
        <w:rPr>
          <w:rFonts w:ascii="Book Antiqua" w:hAnsi="Book Antiqua"/>
          <w:sz w:val="22"/>
          <w:szCs w:val="22"/>
        </w:rPr>
        <w:t>informacije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svaki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komentar</w:t>
      </w:r>
      <w:proofErr w:type="spellEnd"/>
      <w:r w:rsidRPr="0048200B">
        <w:rPr>
          <w:rFonts w:ascii="Book Antiqua" w:hAnsi="Book Antiqua"/>
          <w:sz w:val="22"/>
          <w:szCs w:val="22"/>
        </w:rPr>
        <w:t xml:space="preserve"> </w:t>
      </w:r>
      <w:proofErr w:type="spellStart"/>
      <w:proofErr w:type="gramStart"/>
      <w:r w:rsidRPr="0048200B">
        <w:rPr>
          <w:rFonts w:ascii="Book Antiqua" w:hAnsi="Book Antiqua"/>
          <w:sz w:val="22"/>
          <w:szCs w:val="22"/>
        </w:rPr>
        <w:t>ili</w:t>
      </w:r>
      <w:proofErr w:type="spellEnd"/>
      <w:proofErr w:type="gramEnd"/>
      <w:r w:rsidRPr="0048200B">
        <w:rPr>
          <w:rFonts w:ascii="Book Antiqua" w:hAnsi="Book Antiqua"/>
          <w:sz w:val="22"/>
          <w:szCs w:val="22"/>
        </w:rPr>
        <w:t xml:space="preserve"> </w:t>
      </w:r>
      <w:proofErr w:type="spellStart"/>
      <w:r w:rsidRPr="0048200B">
        <w:rPr>
          <w:rFonts w:ascii="Book Antiqua" w:hAnsi="Book Antiqua"/>
          <w:sz w:val="22"/>
          <w:szCs w:val="22"/>
        </w:rPr>
        <w:t>preporuku</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koja</w:t>
      </w:r>
      <w:proofErr w:type="spellEnd"/>
      <w:r w:rsidRPr="0048200B">
        <w:rPr>
          <w:rFonts w:ascii="Book Antiqua" w:hAnsi="Book Antiqua"/>
          <w:sz w:val="22"/>
          <w:szCs w:val="22"/>
        </w:rPr>
        <w:t xml:space="preserve"> je </w:t>
      </w:r>
      <w:proofErr w:type="spellStart"/>
      <w:r w:rsidRPr="0048200B">
        <w:rPr>
          <w:rFonts w:ascii="Book Antiqua" w:hAnsi="Book Antiqua"/>
          <w:sz w:val="22"/>
          <w:szCs w:val="22"/>
        </w:rPr>
        <w:t>uzeta</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obzir</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kao</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pojašnjenja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ili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opravdanja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za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svaki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komentar</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koji</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nije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uzet</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obzir</w:t>
      </w:r>
      <w:proofErr w:type="spellEnd"/>
      <w:r w:rsidRPr="0048200B">
        <w:rPr>
          <w:rFonts w:ascii="Book Antiqua" w:hAnsi="Book Antiqua"/>
          <w:sz w:val="22"/>
          <w:szCs w:val="22"/>
        </w:rPr>
        <w:t>.</w:t>
      </w:r>
    </w:p>
    <w:p w14:paraId="0EFE09AE" w14:textId="77777777" w:rsidR="00063369" w:rsidRPr="0048200B" w:rsidRDefault="00063369" w:rsidP="00063369">
      <w:pPr>
        <w:tabs>
          <w:tab w:val="left" w:pos="2925"/>
        </w:tabs>
        <w:jc w:val="both"/>
        <w:rPr>
          <w:rFonts w:ascii="Book Antiqua" w:hAnsi="Book Antiqua"/>
          <w:sz w:val="22"/>
          <w:szCs w:val="22"/>
        </w:rPr>
      </w:pPr>
    </w:p>
    <w:p w14:paraId="42C61727" w14:textId="77777777" w:rsidR="00372EAC" w:rsidRPr="0048200B" w:rsidRDefault="00372EAC" w:rsidP="00372EAC">
      <w:pPr>
        <w:tabs>
          <w:tab w:val="left" w:pos="2925"/>
        </w:tabs>
        <w:jc w:val="both"/>
        <w:rPr>
          <w:rFonts w:ascii="Book Antiqua" w:hAnsi="Book Antiqua"/>
          <w:b/>
          <w:sz w:val="22"/>
          <w:szCs w:val="22"/>
        </w:rPr>
      </w:pPr>
      <w:proofErr w:type="spellStart"/>
      <w:r w:rsidRPr="0048200B">
        <w:rPr>
          <w:rFonts w:ascii="Book Antiqua" w:hAnsi="Book Antiqua"/>
          <w:b/>
          <w:sz w:val="22"/>
          <w:szCs w:val="22"/>
        </w:rPr>
        <w:t>Rok</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za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dostavljanje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odgovora</w:t>
      </w:r>
      <w:proofErr w:type="spellEnd"/>
    </w:p>
    <w:p w14:paraId="4472FCD3" w14:textId="77777777" w:rsidR="00372EAC" w:rsidRPr="0048200B" w:rsidRDefault="00372EAC" w:rsidP="00372EAC">
      <w:pPr>
        <w:tabs>
          <w:tab w:val="left" w:pos="2925"/>
        </w:tabs>
        <w:jc w:val="both"/>
        <w:rPr>
          <w:rFonts w:ascii="Book Antiqua" w:hAnsi="Book Antiqua"/>
          <w:sz w:val="22"/>
          <w:szCs w:val="22"/>
        </w:rPr>
      </w:pPr>
      <w:r w:rsidRPr="0048200B">
        <w:rPr>
          <w:rFonts w:ascii="Book Antiqua" w:hAnsi="Book Antiqua"/>
          <w:sz w:val="22"/>
          <w:szCs w:val="22"/>
        </w:rPr>
        <w:t>____________________________________________________________________________</w:t>
      </w:r>
    </w:p>
    <w:p w14:paraId="0A59F356" w14:textId="7959E389" w:rsidR="00063369" w:rsidRPr="0048200B" w:rsidRDefault="00063369" w:rsidP="00063369">
      <w:pPr>
        <w:pStyle w:val="Title"/>
        <w:jc w:val="both"/>
        <w:rPr>
          <w:rFonts w:ascii="Book Antiqua" w:hAnsi="Book Antiqua"/>
          <w:b w:val="0"/>
          <w:sz w:val="22"/>
          <w:szCs w:val="22"/>
        </w:rPr>
      </w:pPr>
      <w:proofErr w:type="spellStart"/>
      <w:r w:rsidRPr="0048200B">
        <w:rPr>
          <w:rFonts w:ascii="Book Antiqua" w:hAnsi="Book Antiqua"/>
          <w:b w:val="0"/>
          <w:sz w:val="22"/>
          <w:szCs w:val="22"/>
        </w:rPr>
        <w:t>Krajnji</w:t>
      </w:r>
      <w:proofErr w:type="spellEnd"/>
      <w:r w:rsidRPr="0048200B">
        <w:rPr>
          <w:rFonts w:ascii="Book Antiqua" w:hAnsi="Book Antiqua"/>
          <w:b w:val="0"/>
          <w:sz w:val="22"/>
          <w:szCs w:val="22"/>
        </w:rPr>
        <w:t xml:space="preserve"> rok </w:t>
      </w:r>
      <w:proofErr w:type="spellStart"/>
      <w:r w:rsidRPr="0048200B">
        <w:rPr>
          <w:rFonts w:ascii="Book Antiqua" w:hAnsi="Book Antiqua"/>
          <w:b w:val="0"/>
          <w:sz w:val="22"/>
          <w:szCs w:val="22"/>
        </w:rPr>
        <w:t>za</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dostavljanje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pisanog</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doprinosa</w:t>
      </w:r>
      <w:proofErr w:type="spellEnd"/>
      <w:r w:rsidRPr="0048200B">
        <w:rPr>
          <w:rFonts w:ascii="Book Antiqua" w:hAnsi="Book Antiqua"/>
          <w:b w:val="0"/>
          <w:sz w:val="22"/>
          <w:szCs w:val="22"/>
        </w:rPr>
        <w:t xml:space="preserve"> u </w:t>
      </w:r>
      <w:proofErr w:type="spellStart"/>
      <w:r w:rsidRPr="0048200B">
        <w:rPr>
          <w:rFonts w:ascii="Book Antiqua" w:hAnsi="Book Antiqua"/>
          <w:b w:val="0"/>
          <w:sz w:val="22"/>
          <w:szCs w:val="22"/>
        </w:rPr>
        <w:t>okviru</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ovog</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procesa</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javnih</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konsultacija</w:t>
      </w:r>
      <w:proofErr w:type="spellEnd"/>
      <w:r w:rsidRPr="0048200B">
        <w:rPr>
          <w:rFonts w:ascii="Book Antiqua" w:hAnsi="Book Antiqua"/>
          <w:b w:val="0"/>
          <w:sz w:val="22"/>
          <w:szCs w:val="22"/>
        </w:rPr>
        <w:t xml:space="preserve"> je </w:t>
      </w:r>
      <w:proofErr w:type="spellStart"/>
      <w:r w:rsidR="00450C8E" w:rsidRPr="0048200B">
        <w:rPr>
          <w:rFonts w:ascii="Book Antiqua" w:hAnsi="Book Antiqua"/>
          <w:b w:val="0"/>
          <w:sz w:val="22"/>
          <w:szCs w:val="22"/>
        </w:rPr>
        <w:t>od</w:t>
      </w:r>
      <w:proofErr w:type="spellEnd"/>
      <w:r w:rsidR="00450C8E" w:rsidRPr="0048200B">
        <w:rPr>
          <w:rFonts w:ascii="Book Antiqua" w:hAnsi="Book Antiqua"/>
          <w:b w:val="0"/>
          <w:sz w:val="22"/>
          <w:szCs w:val="22"/>
        </w:rPr>
        <w:t xml:space="preserve"> </w:t>
      </w:r>
      <w:r w:rsidR="001647F4" w:rsidRPr="0048200B">
        <w:rPr>
          <w:rFonts w:ascii="Book Antiqua" w:hAnsi="Book Antiqua"/>
          <w:b w:val="0"/>
          <w:sz w:val="22"/>
          <w:szCs w:val="22"/>
        </w:rPr>
        <w:t>18.03.2026 do</w:t>
      </w:r>
      <w:r w:rsidR="00CD0640">
        <w:rPr>
          <w:rFonts w:ascii="Book Antiqua" w:hAnsi="Book Antiqua"/>
          <w:b w:val="0"/>
          <w:sz w:val="22"/>
          <w:szCs w:val="22"/>
        </w:rPr>
        <w:t xml:space="preserve"> 31.03</w:t>
      </w:r>
      <w:r w:rsidR="004325BC" w:rsidRPr="0048200B">
        <w:rPr>
          <w:rFonts w:ascii="Book Antiqua" w:hAnsi="Book Antiqua"/>
          <w:b w:val="0"/>
          <w:sz w:val="22"/>
          <w:szCs w:val="22"/>
        </w:rPr>
        <w:t>.2026</w:t>
      </w:r>
      <w:r w:rsidRPr="0048200B">
        <w:rPr>
          <w:rFonts w:ascii="Book Antiqua" w:hAnsi="Book Antiqua"/>
          <w:b w:val="0"/>
          <w:sz w:val="22"/>
          <w:szCs w:val="22"/>
        </w:rPr>
        <w:t>. godine.</w:t>
      </w:r>
    </w:p>
    <w:p w14:paraId="37D8E510" w14:textId="77777777" w:rsidR="00C5500A" w:rsidRPr="0048200B" w:rsidRDefault="00C5500A" w:rsidP="00063369">
      <w:pPr>
        <w:pStyle w:val="Title"/>
        <w:jc w:val="both"/>
        <w:rPr>
          <w:rFonts w:ascii="Book Antiqua" w:hAnsi="Book Antiqua"/>
          <w:b w:val="0"/>
          <w:sz w:val="22"/>
          <w:szCs w:val="22"/>
        </w:rPr>
      </w:pPr>
    </w:p>
    <w:p w14:paraId="16D860D8" w14:textId="77777777" w:rsidR="00063369" w:rsidRPr="0048200B" w:rsidRDefault="00063369" w:rsidP="00063369">
      <w:pPr>
        <w:pStyle w:val="Title"/>
        <w:jc w:val="both"/>
        <w:rPr>
          <w:rFonts w:ascii="Book Antiqua" w:hAnsi="Book Antiqua"/>
          <w:b w:val="0"/>
          <w:sz w:val="22"/>
          <w:szCs w:val="22"/>
        </w:rPr>
      </w:pPr>
      <w:proofErr w:type="spellStart"/>
      <w:r w:rsidRPr="0048200B">
        <w:rPr>
          <w:rFonts w:ascii="Book Antiqua" w:hAnsi="Book Antiqua"/>
          <w:b w:val="0"/>
          <w:sz w:val="22"/>
          <w:szCs w:val="22"/>
        </w:rPr>
        <w:t>Sve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komentare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pristigle</w:t>
      </w:r>
      <w:proofErr w:type="spellEnd"/>
      <w:r w:rsidRPr="0048200B">
        <w:rPr>
          <w:rFonts w:ascii="Book Antiqua" w:hAnsi="Book Antiqua"/>
          <w:b w:val="0"/>
          <w:sz w:val="22"/>
          <w:szCs w:val="22"/>
        </w:rPr>
        <w:t xml:space="preserve"> u </w:t>
      </w:r>
      <w:proofErr w:type="spellStart"/>
      <w:r w:rsidRPr="0048200B">
        <w:rPr>
          <w:rFonts w:ascii="Book Antiqua" w:hAnsi="Book Antiqua"/>
          <w:b w:val="0"/>
          <w:sz w:val="22"/>
          <w:szCs w:val="22"/>
        </w:rPr>
        <w:t>ovom</w:t>
      </w:r>
      <w:proofErr w:type="spellEnd"/>
      <w:r w:rsidRPr="0048200B">
        <w:rPr>
          <w:rFonts w:ascii="Book Antiqua" w:hAnsi="Book Antiqua"/>
          <w:b w:val="0"/>
          <w:sz w:val="22"/>
          <w:szCs w:val="22"/>
        </w:rPr>
        <w:t xml:space="preserve"> roku </w:t>
      </w:r>
      <w:proofErr w:type="spellStart"/>
      <w:r w:rsidRPr="0048200B">
        <w:rPr>
          <w:rFonts w:ascii="Book Antiqua" w:hAnsi="Book Antiqua"/>
          <w:b w:val="0"/>
          <w:sz w:val="22"/>
          <w:szCs w:val="22"/>
        </w:rPr>
        <w:t>će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sumirati</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odgovorni</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službenik</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Ministarstva</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lokalne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uprave</w:t>
      </w:r>
      <w:proofErr w:type="spellEnd"/>
      <w:r w:rsidRPr="0048200B">
        <w:rPr>
          <w:rFonts w:ascii="Book Antiqua" w:hAnsi="Book Antiqua"/>
          <w:b w:val="0"/>
          <w:sz w:val="22"/>
          <w:szCs w:val="22"/>
        </w:rPr>
        <w:t>.</w:t>
      </w:r>
    </w:p>
    <w:p w14:paraId="060803A2" w14:textId="77777777" w:rsidR="00C5500A" w:rsidRPr="0048200B" w:rsidRDefault="00C5500A" w:rsidP="00063369">
      <w:pPr>
        <w:pStyle w:val="Title"/>
        <w:jc w:val="both"/>
        <w:rPr>
          <w:rFonts w:ascii="Book Antiqua" w:hAnsi="Book Antiqua"/>
          <w:b w:val="0"/>
          <w:sz w:val="22"/>
          <w:szCs w:val="22"/>
        </w:rPr>
      </w:pPr>
    </w:p>
    <w:p w14:paraId="7C800410" w14:textId="6E8C3003" w:rsidR="00372EAC" w:rsidRPr="0048200B" w:rsidRDefault="00063369" w:rsidP="00063369">
      <w:pPr>
        <w:pStyle w:val="Title"/>
        <w:jc w:val="both"/>
        <w:rPr>
          <w:rFonts w:ascii="Book Antiqua" w:hAnsi="Book Antiqua"/>
          <w:b w:val="0"/>
          <w:sz w:val="22"/>
          <w:szCs w:val="22"/>
        </w:rPr>
      </w:pPr>
      <w:proofErr w:type="spellStart"/>
      <w:r w:rsidRPr="0048200B">
        <w:rPr>
          <w:rFonts w:ascii="Book Antiqua" w:hAnsi="Book Antiqua"/>
          <w:b w:val="0"/>
          <w:sz w:val="22"/>
          <w:szCs w:val="22"/>
        </w:rPr>
        <w:t>Svi</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pisani</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prilozi</w:t>
      </w:r>
      <w:proofErr w:type="spellEnd"/>
      <w:r w:rsidRPr="0048200B">
        <w:rPr>
          <w:rFonts w:ascii="Book Antiqua" w:hAnsi="Book Antiqua"/>
          <w:b w:val="0"/>
          <w:sz w:val="22"/>
          <w:szCs w:val="22"/>
        </w:rPr>
        <w:t xml:space="preserve"> se </w:t>
      </w:r>
      <w:proofErr w:type="spellStart"/>
      <w:r w:rsidRPr="0048200B">
        <w:rPr>
          <w:rFonts w:ascii="Book Antiqua" w:hAnsi="Book Antiqua"/>
          <w:b w:val="0"/>
          <w:sz w:val="22"/>
          <w:szCs w:val="22"/>
        </w:rPr>
        <w:t>dostavljaju</w:t>
      </w:r>
      <w:proofErr w:type="spellEnd"/>
      <w:r w:rsidRPr="0048200B">
        <w:rPr>
          <w:rFonts w:ascii="Book Antiqua" w:hAnsi="Book Antiqua"/>
          <w:b w:val="0"/>
          <w:sz w:val="22"/>
          <w:szCs w:val="22"/>
        </w:rPr>
        <w:t xml:space="preserve"> u </w:t>
      </w:r>
      <w:proofErr w:type="spellStart"/>
      <w:r w:rsidRPr="0048200B">
        <w:rPr>
          <w:rFonts w:ascii="Book Antiqua" w:hAnsi="Book Antiqua"/>
          <w:b w:val="0"/>
          <w:sz w:val="22"/>
          <w:szCs w:val="22"/>
        </w:rPr>
        <w:t>elektronskoj</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formi</w:t>
      </w:r>
      <w:proofErr w:type="spellEnd"/>
      <w:r w:rsidRPr="0048200B">
        <w:rPr>
          <w:rFonts w:ascii="Book Antiqua" w:hAnsi="Book Antiqua"/>
          <w:b w:val="0"/>
          <w:sz w:val="22"/>
          <w:szCs w:val="22"/>
        </w:rPr>
        <w:t xml:space="preserve"> n</w:t>
      </w:r>
      <w:r w:rsidR="00E31950" w:rsidRPr="0048200B">
        <w:rPr>
          <w:rFonts w:ascii="Book Antiqua" w:hAnsi="Book Antiqua"/>
          <w:b w:val="0"/>
          <w:sz w:val="22"/>
          <w:szCs w:val="22"/>
        </w:rPr>
        <w:t>a e-</w:t>
      </w:r>
      <w:proofErr w:type="spellStart"/>
      <w:r w:rsidR="00E31950" w:rsidRPr="0048200B">
        <w:rPr>
          <w:rFonts w:ascii="Book Antiqua" w:hAnsi="Book Antiqua"/>
          <w:b w:val="0"/>
          <w:sz w:val="22"/>
          <w:szCs w:val="22"/>
        </w:rPr>
        <w:t>mail</w:t>
      </w:r>
      <w:proofErr w:type="spellEnd"/>
      <w:r w:rsidR="00E31950" w:rsidRPr="0048200B">
        <w:rPr>
          <w:rFonts w:ascii="Book Antiqua" w:hAnsi="Book Antiqua"/>
          <w:b w:val="0"/>
          <w:sz w:val="22"/>
          <w:szCs w:val="22"/>
        </w:rPr>
        <w:t xml:space="preserve"> </w:t>
      </w:r>
      <w:proofErr w:type="spellStart"/>
      <w:r w:rsidR="00E31950" w:rsidRPr="0048200B">
        <w:rPr>
          <w:rFonts w:ascii="Book Antiqua" w:hAnsi="Book Antiqua"/>
          <w:b w:val="0"/>
          <w:sz w:val="22"/>
          <w:szCs w:val="22"/>
        </w:rPr>
        <w:t>adresu</w:t>
      </w:r>
      <w:proofErr w:type="spellEnd"/>
      <w:r w:rsidR="00E31950" w:rsidRPr="0048200B">
        <w:rPr>
          <w:rFonts w:ascii="Book Antiqua" w:hAnsi="Book Antiqua"/>
          <w:b w:val="0"/>
          <w:sz w:val="22"/>
          <w:szCs w:val="22"/>
        </w:rPr>
        <w:t xml:space="preserve">: </w:t>
      </w:r>
      <w:r w:rsidR="00654A31" w:rsidRPr="0048200B">
        <w:rPr>
          <w:rStyle w:val="Hyperlink"/>
          <w:rFonts w:ascii="Book Antiqua" w:hAnsi="Book Antiqua"/>
          <w:b w:val="0"/>
          <w:color w:val="auto"/>
          <w:sz w:val="22"/>
          <w:szCs w:val="22"/>
        </w:rPr>
        <w:t>flurim.arifi@rks-gov.net</w:t>
      </w:r>
      <w:r w:rsidRPr="0048200B">
        <w:rPr>
          <w:rFonts w:ascii="Book Antiqua" w:hAnsi="Book Antiqua"/>
          <w:b w:val="0"/>
          <w:sz w:val="22"/>
          <w:szCs w:val="22"/>
        </w:rPr>
        <w:t xml:space="preserve">, </w:t>
      </w:r>
      <w:proofErr w:type="spellStart"/>
      <w:r w:rsidRPr="0048200B">
        <w:rPr>
          <w:rFonts w:ascii="Book Antiqua" w:hAnsi="Book Antiqua"/>
          <w:b w:val="0"/>
          <w:sz w:val="22"/>
          <w:szCs w:val="22"/>
        </w:rPr>
        <w:t>pod</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nazivom</w:t>
      </w:r>
      <w:proofErr w:type="spellEnd"/>
      <w:r w:rsidR="00323268" w:rsidRPr="0048200B">
        <w:rPr>
          <w:rFonts w:ascii="Book Antiqua" w:hAnsi="Book Antiqua"/>
          <w:b w:val="0"/>
          <w:sz w:val="22"/>
          <w:szCs w:val="22"/>
        </w:rPr>
        <w:t xml:space="preserve"> </w:t>
      </w:r>
      <w:proofErr w:type="spellStart"/>
      <w:r w:rsidR="00FC4305" w:rsidRPr="0048200B">
        <w:rPr>
          <w:rFonts w:ascii="Book Antiqua" w:hAnsi="Book Antiqua"/>
          <w:sz w:val="22"/>
          <w:szCs w:val="22"/>
        </w:rPr>
        <w:t>Akcioni</w:t>
      </w:r>
      <w:proofErr w:type="spellEnd"/>
      <w:r w:rsidR="00FC4305" w:rsidRPr="0048200B">
        <w:rPr>
          <w:rFonts w:ascii="Book Antiqua" w:hAnsi="Book Antiqua"/>
          <w:sz w:val="22"/>
          <w:szCs w:val="22"/>
        </w:rPr>
        <w:t xml:space="preserve"> Plan 2026–2028</w:t>
      </w:r>
      <w:r w:rsidRPr="0048200B">
        <w:rPr>
          <w:rFonts w:ascii="Book Antiqua" w:hAnsi="Book Antiqua"/>
          <w:b w:val="0"/>
          <w:sz w:val="22"/>
          <w:szCs w:val="22"/>
        </w:rPr>
        <w:t xml:space="preserve">. </w:t>
      </w:r>
      <w:proofErr w:type="spellStart"/>
      <w:r w:rsidRPr="0048200B">
        <w:rPr>
          <w:rFonts w:ascii="Book Antiqua" w:hAnsi="Book Antiqua"/>
          <w:b w:val="0"/>
          <w:sz w:val="22"/>
          <w:szCs w:val="22"/>
        </w:rPr>
        <w:t>Molimo</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vas</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da</w:t>
      </w:r>
      <w:proofErr w:type="spellEnd"/>
      <w:r w:rsidRPr="0048200B">
        <w:rPr>
          <w:rFonts w:ascii="Book Antiqua" w:hAnsi="Book Antiqua"/>
          <w:b w:val="0"/>
          <w:sz w:val="22"/>
          <w:szCs w:val="22"/>
        </w:rPr>
        <w:t xml:space="preserve"> u </w:t>
      </w:r>
      <w:proofErr w:type="spellStart"/>
      <w:r w:rsidRPr="0048200B">
        <w:rPr>
          <w:rFonts w:ascii="Book Antiqua" w:hAnsi="Book Antiqua"/>
          <w:b w:val="0"/>
          <w:sz w:val="22"/>
          <w:szCs w:val="22"/>
        </w:rPr>
        <w:t>svom</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pisanom</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doprinosu</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jasno</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navedete</w:t>
      </w:r>
      <w:proofErr w:type="spellEnd"/>
      <w:r w:rsidRPr="0048200B">
        <w:rPr>
          <w:rFonts w:ascii="Book Antiqua" w:hAnsi="Book Antiqua"/>
          <w:b w:val="0"/>
          <w:sz w:val="22"/>
          <w:szCs w:val="22"/>
        </w:rPr>
        <w:t xml:space="preserve"> u kom </w:t>
      </w:r>
      <w:proofErr w:type="spellStart"/>
      <w:r w:rsidRPr="0048200B">
        <w:rPr>
          <w:rFonts w:ascii="Book Antiqua" w:hAnsi="Book Antiqua"/>
          <w:b w:val="0"/>
          <w:sz w:val="22"/>
          <w:szCs w:val="22"/>
        </w:rPr>
        <w:t>svojstvu</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doprinosite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ovom</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procesu</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konsultacija</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npr</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kao</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predstavnik</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organizacije</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kompanije</w:t>
      </w:r>
      <w:proofErr w:type="spellEnd"/>
      <w:r w:rsidRPr="0048200B">
        <w:rPr>
          <w:rFonts w:ascii="Book Antiqua" w:hAnsi="Book Antiqua"/>
          <w:b w:val="0"/>
          <w:sz w:val="22"/>
          <w:szCs w:val="22"/>
        </w:rPr>
        <w:t xml:space="preserve">, u </w:t>
      </w:r>
      <w:proofErr w:type="spellStart"/>
      <w:r w:rsidRPr="0048200B">
        <w:rPr>
          <w:rFonts w:ascii="Book Antiqua" w:hAnsi="Book Antiqua"/>
          <w:b w:val="0"/>
          <w:sz w:val="22"/>
          <w:szCs w:val="22"/>
        </w:rPr>
        <w:t>individualnom</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svojstvu</w:t>
      </w:r>
      <w:proofErr w:type="spellEnd"/>
      <w:r w:rsidRPr="0048200B">
        <w:rPr>
          <w:rFonts w:ascii="Book Antiqua" w:hAnsi="Book Antiqua"/>
          <w:b w:val="0"/>
          <w:sz w:val="22"/>
          <w:szCs w:val="22"/>
        </w:rPr>
        <w:t xml:space="preserve">, </w:t>
      </w:r>
      <w:proofErr w:type="spellStart"/>
      <w:r w:rsidRPr="0048200B">
        <w:rPr>
          <w:rFonts w:ascii="Book Antiqua" w:hAnsi="Book Antiqua"/>
          <w:b w:val="0"/>
          <w:sz w:val="22"/>
          <w:szCs w:val="22"/>
        </w:rPr>
        <w:t>itd</w:t>
      </w:r>
      <w:proofErr w:type="spellEnd"/>
      <w:r w:rsidRPr="0048200B">
        <w:rPr>
          <w:rFonts w:ascii="Book Antiqua" w:hAnsi="Book Antiqua"/>
          <w:b w:val="0"/>
          <w:sz w:val="22"/>
          <w:szCs w:val="22"/>
        </w:rPr>
        <w:t>.)</w:t>
      </w:r>
    </w:p>
    <w:p w14:paraId="5628CC14" w14:textId="77777777" w:rsidR="00372EAC" w:rsidRPr="0048200B" w:rsidRDefault="00372EAC" w:rsidP="00372EAC">
      <w:pPr>
        <w:pStyle w:val="IntenseQuote"/>
        <w:pBdr>
          <w:bottom w:val="single" w:sz="4" w:space="1" w:color="auto"/>
        </w:pBdr>
        <w:spacing w:before="240" w:after="120" w:line="360" w:lineRule="auto"/>
        <w:ind w:left="0"/>
        <w:jc w:val="both"/>
        <w:rPr>
          <w:rFonts w:ascii="Book Antiqua" w:hAnsi="Book Antiqua"/>
          <w:i w:val="0"/>
          <w:color w:val="auto"/>
          <w:sz w:val="22"/>
          <w:szCs w:val="22"/>
          <w:lang w:val="sq-AL"/>
        </w:rPr>
      </w:pPr>
      <w:proofErr w:type="spellStart"/>
      <w:r w:rsidRPr="0048200B">
        <w:rPr>
          <w:rFonts w:ascii="Book Antiqua" w:hAnsi="Book Antiqua"/>
          <w:i w:val="0"/>
          <w:color w:val="auto"/>
          <w:sz w:val="22"/>
          <w:szCs w:val="22"/>
          <w:lang w:val="sq-AL"/>
        </w:rPr>
        <w:t>Komentari</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od</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strane</w:t>
      </w:r>
      <w:proofErr w:type="spellEnd"/>
      <w:r w:rsidRPr="0048200B">
        <w:rPr>
          <w:rFonts w:ascii="Book Antiqua" w:hAnsi="Book Antiqua"/>
          <w:i w:val="0"/>
          <w:color w:val="auto"/>
          <w:sz w:val="22"/>
          <w:szCs w:val="22"/>
          <w:lang w:val="sq-AL"/>
        </w:rPr>
        <w:t xml:space="preserve"> </w:t>
      </w:r>
      <w:proofErr w:type="spellStart"/>
      <w:r w:rsidRPr="0048200B">
        <w:rPr>
          <w:rFonts w:ascii="Book Antiqua" w:hAnsi="Book Antiqua"/>
          <w:i w:val="0"/>
          <w:color w:val="auto"/>
          <w:sz w:val="22"/>
          <w:szCs w:val="22"/>
          <w:lang w:val="sq-AL"/>
        </w:rPr>
        <w:t>organizacija</w:t>
      </w:r>
      <w:proofErr w:type="spellEnd"/>
    </w:p>
    <w:p w14:paraId="7629F540" w14:textId="77777777" w:rsidR="00097F8F" w:rsidRPr="0048200B" w:rsidRDefault="00097F8F" w:rsidP="00097F8F">
      <w:pPr>
        <w:rPr>
          <w:rFonts w:ascii="Book Antiqua" w:hAnsi="Book Antiqua"/>
          <w:sz w:val="22"/>
          <w:szCs w:val="22"/>
          <w:lang w:val="sq-AL" w:eastAsia="x-none"/>
        </w:rPr>
      </w:pPr>
    </w:p>
    <w:p w14:paraId="42B29E39" w14:textId="77777777" w:rsidR="00097F8F" w:rsidRPr="0048200B" w:rsidRDefault="00097F8F" w:rsidP="00097F8F">
      <w:pPr>
        <w:rPr>
          <w:rFonts w:ascii="Book Antiqua" w:hAnsi="Book Antiqua"/>
          <w:sz w:val="22"/>
          <w:szCs w:val="22"/>
          <w:lang w:val="sq-AL" w:eastAsia="x-none"/>
        </w:rPr>
      </w:pPr>
    </w:p>
    <w:p w14:paraId="596CC1DA" w14:textId="77777777" w:rsidR="00372EAC" w:rsidRPr="0048200B" w:rsidRDefault="00372EAC" w:rsidP="00097F8F">
      <w:pPr>
        <w:tabs>
          <w:tab w:val="left" w:pos="2925"/>
        </w:tabs>
        <w:spacing w:line="360" w:lineRule="auto"/>
        <w:jc w:val="both"/>
        <w:rPr>
          <w:rFonts w:ascii="Book Antiqua" w:hAnsi="Book Antiqua"/>
          <w:sz w:val="22"/>
          <w:szCs w:val="22"/>
        </w:rPr>
      </w:pPr>
      <w:proofErr w:type="spellStart"/>
      <w:r w:rsidRPr="0048200B">
        <w:rPr>
          <w:rFonts w:ascii="Book Antiqua" w:hAnsi="Book Antiqua"/>
          <w:sz w:val="22"/>
          <w:szCs w:val="22"/>
        </w:rPr>
        <w:t>Molimo</w:t>
      </w:r>
      <w:proofErr w:type="spellEnd"/>
      <w:r w:rsidRPr="0048200B">
        <w:rPr>
          <w:rFonts w:ascii="Book Antiqua" w:hAnsi="Book Antiqua"/>
          <w:sz w:val="22"/>
          <w:szCs w:val="22"/>
        </w:rPr>
        <w:t xml:space="preserve"> da </w:t>
      </w:r>
      <w:proofErr w:type="spellStart"/>
      <w:r w:rsidRPr="0048200B">
        <w:rPr>
          <w:rFonts w:ascii="Book Antiqua" w:hAnsi="Book Antiqua"/>
          <w:sz w:val="22"/>
          <w:szCs w:val="22"/>
        </w:rPr>
        <w:t>dostavite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svoje</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komentare</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skladu</w:t>
      </w:r>
      <w:proofErr w:type="spellEnd"/>
      <w:r w:rsidRPr="0048200B">
        <w:rPr>
          <w:rFonts w:ascii="Book Antiqua" w:hAnsi="Book Antiqua"/>
          <w:sz w:val="22"/>
          <w:szCs w:val="22"/>
        </w:rPr>
        <w:t xml:space="preserve"> </w:t>
      </w:r>
      <w:proofErr w:type="spellStart"/>
      <w:proofErr w:type="gramStart"/>
      <w:r w:rsidRPr="0048200B">
        <w:rPr>
          <w:rFonts w:ascii="Book Antiqua" w:hAnsi="Book Antiqua"/>
          <w:sz w:val="22"/>
          <w:szCs w:val="22"/>
        </w:rPr>
        <w:t>sa</w:t>
      </w:r>
      <w:proofErr w:type="spellEnd"/>
      <w:proofErr w:type="gramEnd"/>
      <w:r w:rsidRPr="0048200B">
        <w:rPr>
          <w:rFonts w:ascii="Book Antiqua" w:hAnsi="Book Antiqua"/>
          <w:sz w:val="22"/>
          <w:szCs w:val="22"/>
        </w:rPr>
        <w:t xml:space="preserve"> </w:t>
      </w:r>
      <w:proofErr w:type="spellStart"/>
      <w:r w:rsidRPr="0048200B">
        <w:rPr>
          <w:rFonts w:ascii="Book Antiqua" w:hAnsi="Book Antiqua"/>
          <w:sz w:val="22"/>
          <w:szCs w:val="22"/>
        </w:rPr>
        <w:t>smernicama</w:t>
      </w:r>
      <w:proofErr w:type="spellEnd"/>
      <w:r w:rsidRPr="0048200B">
        <w:rPr>
          <w:rFonts w:ascii="Book Antiqua" w:hAnsi="Book Antiqua"/>
          <w:sz w:val="22"/>
          <w:szCs w:val="22"/>
        </w:rPr>
        <w:t xml:space="preserve"> </w:t>
      </w:r>
      <w:proofErr w:type="spellStart"/>
      <w:r w:rsidRPr="0048200B">
        <w:rPr>
          <w:rFonts w:ascii="Book Antiqua" w:hAnsi="Book Antiqua"/>
          <w:sz w:val="22"/>
          <w:szCs w:val="22"/>
        </w:rPr>
        <w:t>navedenim</w:t>
      </w:r>
      <w:proofErr w:type="spellEnd"/>
      <w:r w:rsidRPr="0048200B">
        <w:rPr>
          <w:rFonts w:ascii="Book Antiqua" w:hAnsi="Book Antiqua"/>
          <w:sz w:val="22"/>
          <w:szCs w:val="22"/>
        </w:rPr>
        <w:t xml:space="preserve"> u </w:t>
      </w:r>
      <w:proofErr w:type="spellStart"/>
      <w:r w:rsidRPr="0048200B">
        <w:rPr>
          <w:rFonts w:ascii="Book Antiqua" w:hAnsi="Book Antiqua"/>
          <w:sz w:val="22"/>
          <w:szCs w:val="22"/>
        </w:rPr>
        <w:t>nastavku</w:t>
      </w:r>
      <w:proofErr w:type="spellEnd"/>
      <w:r w:rsidRPr="0048200B">
        <w:rPr>
          <w:rFonts w:ascii="Book Antiqua" w:hAnsi="Book Antiqua"/>
          <w:sz w:val="22"/>
          <w:szCs w:val="22"/>
        </w:rPr>
        <w:t>:</w:t>
      </w:r>
    </w:p>
    <w:p w14:paraId="3C55BD89" w14:textId="77777777" w:rsidR="00372EAC" w:rsidRPr="0048200B" w:rsidRDefault="00372EAC" w:rsidP="00097F8F">
      <w:pPr>
        <w:tabs>
          <w:tab w:val="left" w:pos="2925"/>
        </w:tabs>
        <w:spacing w:line="360" w:lineRule="auto"/>
        <w:jc w:val="both"/>
        <w:rPr>
          <w:rFonts w:ascii="Book Antiqua" w:hAnsi="Book Antiqua"/>
          <w:sz w:val="22"/>
          <w:szCs w:val="22"/>
        </w:rPr>
      </w:pPr>
    </w:p>
    <w:p w14:paraId="4054F57B"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Naziv</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koja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daje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povratne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informacije</w:t>
      </w:r>
      <w:proofErr w:type="spellEnd"/>
      <w:r w:rsidRPr="0048200B">
        <w:rPr>
          <w:rFonts w:ascii="Book Antiqua" w:hAnsi="Book Antiqua"/>
          <w:b/>
          <w:sz w:val="22"/>
          <w:szCs w:val="22"/>
        </w:rPr>
        <w:t>:</w:t>
      </w:r>
    </w:p>
    <w:p w14:paraId="165A38D1"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Glavne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oblasti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aktivnosti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w:t>
      </w:r>
    </w:p>
    <w:p w14:paraId="1E426832" w14:textId="77777777" w:rsidR="00372EAC" w:rsidRPr="0048200B" w:rsidRDefault="00372EAC" w:rsidP="00097F8F">
      <w:pPr>
        <w:tabs>
          <w:tab w:val="left" w:pos="2925"/>
        </w:tabs>
        <w:spacing w:line="360" w:lineRule="auto"/>
        <w:jc w:val="both"/>
        <w:rPr>
          <w:rFonts w:ascii="Book Antiqua" w:hAnsi="Book Antiqua"/>
          <w:b/>
          <w:sz w:val="22"/>
          <w:szCs w:val="22"/>
        </w:rPr>
      </w:pPr>
      <w:proofErr w:type="spellStart"/>
      <w:r w:rsidRPr="0048200B">
        <w:rPr>
          <w:rFonts w:ascii="Book Antiqua" w:hAnsi="Book Antiqua"/>
          <w:b/>
          <w:sz w:val="22"/>
          <w:szCs w:val="22"/>
        </w:rPr>
        <w:t>Kontakt</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podaci</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organizacije</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adresa</w:t>
      </w:r>
      <w:proofErr w:type="spellEnd"/>
      <w:r w:rsidRPr="0048200B">
        <w:rPr>
          <w:rFonts w:ascii="Book Antiqua" w:hAnsi="Book Antiqua"/>
          <w:b/>
          <w:sz w:val="22"/>
          <w:szCs w:val="22"/>
        </w:rPr>
        <w:t xml:space="preserve">, e-mail, </w:t>
      </w:r>
      <w:proofErr w:type="spellStart"/>
      <w:r w:rsidRPr="0048200B">
        <w:rPr>
          <w:rFonts w:ascii="Book Antiqua" w:hAnsi="Book Antiqua"/>
          <w:b/>
          <w:sz w:val="22"/>
          <w:szCs w:val="22"/>
        </w:rPr>
        <w:t>telefon</w:t>
      </w:r>
      <w:proofErr w:type="spellEnd"/>
      <w:r w:rsidRPr="0048200B">
        <w:rPr>
          <w:rFonts w:ascii="Book Antiqua" w:hAnsi="Book Antiqua"/>
          <w:b/>
          <w:sz w:val="22"/>
          <w:szCs w:val="22"/>
        </w:rPr>
        <w:t>):</w:t>
      </w:r>
    </w:p>
    <w:p w14:paraId="74A3F777" w14:textId="77777777" w:rsidR="00372EAC" w:rsidRPr="0048200B" w:rsidRDefault="00372EAC" w:rsidP="00097F8F">
      <w:pPr>
        <w:tabs>
          <w:tab w:val="left" w:pos="2925"/>
        </w:tabs>
        <w:spacing w:line="360" w:lineRule="auto"/>
        <w:jc w:val="both"/>
        <w:rPr>
          <w:rFonts w:ascii="Book Antiqua" w:hAnsi="Book Antiqua"/>
          <w:b/>
          <w:sz w:val="22"/>
          <w:szCs w:val="22"/>
        </w:rPr>
      </w:pPr>
      <w:r w:rsidRPr="0048200B">
        <w:rPr>
          <w:rFonts w:ascii="Book Antiqua" w:hAnsi="Book Antiqua"/>
          <w:b/>
          <w:sz w:val="22"/>
          <w:szCs w:val="22"/>
        </w:rPr>
        <w:t xml:space="preserve">Datum </w:t>
      </w:r>
      <w:proofErr w:type="spellStart"/>
      <w:r w:rsidRPr="0048200B">
        <w:rPr>
          <w:rFonts w:ascii="Book Antiqua" w:hAnsi="Book Antiqua"/>
          <w:b/>
          <w:sz w:val="22"/>
          <w:szCs w:val="22"/>
        </w:rPr>
        <w:t>slanja</w:t>
      </w:r>
      <w:proofErr w:type="spellEnd"/>
      <w:r w:rsidRPr="0048200B">
        <w:rPr>
          <w:rFonts w:ascii="Book Antiqua" w:hAnsi="Book Antiqua"/>
          <w:b/>
          <w:sz w:val="22"/>
          <w:szCs w:val="22"/>
        </w:rPr>
        <w:t xml:space="preserve"> </w:t>
      </w:r>
      <w:proofErr w:type="spellStart"/>
      <w:r w:rsidRPr="0048200B">
        <w:rPr>
          <w:rFonts w:ascii="Book Antiqua" w:hAnsi="Book Antiqua"/>
          <w:b/>
          <w:sz w:val="22"/>
          <w:szCs w:val="22"/>
        </w:rPr>
        <w:t>komentara</w:t>
      </w:r>
      <w:proofErr w:type="spellEnd"/>
      <w:r w:rsidRPr="0048200B">
        <w:rPr>
          <w:rFonts w:ascii="Book Antiqua" w:hAnsi="Book Antiqua"/>
          <w:b/>
          <w:sz w:val="22"/>
          <w:szCs w:val="22"/>
        </w:rPr>
        <w:t>:</w:t>
      </w:r>
    </w:p>
    <w:p w14:paraId="51597E00" w14:textId="77777777" w:rsidR="00EB54D7" w:rsidRPr="0048200B" w:rsidRDefault="00EB54D7" w:rsidP="00EB54D7">
      <w:pPr>
        <w:tabs>
          <w:tab w:val="left" w:pos="2925"/>
        </w:tabs>
        <w:jc w:val="both"/>
        <w:rPr>
          <w:rFonts w:ascii="Book Antiqua" w:hAnsi="Book Antiqua"/>
          <w:b/>
          <w:sz w:val="22"/>
          <w:szCs w:val="22"/>
        </w:rPr>
      </w:pPr>
    </w:p>
    <w:p w14:paraId="7143A3E2" w14:textId="77777777" w:rsidR="00A947AF" w:rsidRPr="0048200B" w:rsidRDefault="00A947AF" w:rsidP="00EB54D7">
      <w:pPr>
        <w:tabs>
          <w:tab w:val="left" w:pos="2925"/>
        </w:tabs>
        <w:jc w:val="both"/>
        <w:rPr>
          <w:rFonts w:ascii="Book Antiqua" w:hAnsi="Book Antiqua"/>
          <w:b/>
          <w:sz w:val="22"/>
          <w:szCs w:val="22"/>
        </w:rPr>
      </w:pPr>
    </w:p>
    <w:p w14:paraId="4AF305CB" w14:textId="77777777" w:rsidR="00A947AF" w:rsidRPr="0048200B" w:rsidRDefault="00A947AF" w:rsidP="00EB54D7">
      <w:pPr>
        <w:tabs>
          <w:tab w:val="left" w:pos="2925"/>
        </w:tabs>
        <w:jc w:val="both"/>
        <w:rPr>
          <w:rFonts w:ascii="Book Antiqua" w:hAnsi="Book Antiqua"/>
          <w:b/>
          <w:sz w:val="22"/>
          <w:szCs w:val="22"/>
        </w:rPr>
      </w:pPr>
    </w:p>
    <w:p w14:paraId="68321DC7" w14:textId="77777777" w:rsidR="00A947AF" w:rsidRPr="0048200B" w:rsidRDefault="00A947AF" w:rsidP="00EB54D7">
      <w:pPr>
        <w:tabs>
          <w:tab w:val="left" w:pos="2925"/>
        </w:tabs>
        <w:jc w:val="both"/>
        <w:rPr>
          <w:rFonts w:ascii="Book Antiqua" w:hAnsi="Book Antiqua"/>
          <w:b/>
          <w:sz w:val="22"/>
          <w:szCs w:val="22"/>
        </w:rPr>
      </w:pPr>
    </w:p>
    <w:p w14:paraId="65AD3DBF" w14:textId="77777777" w:rsidR="00372EAC" w:rsidRPr="0048200B" w:rsidRDefault="00372EAC" w:rsidP="00EB54D7">
      <w:pPr>
        <w:tabs>
          <w:tab w:val="left" w:pos="2925"/>
        </w:tabs>
        <w:jc w:val="both"/>
        <w:rPr>
          <w:rFonts w:ascii="Book Antiqua" w:hAnsi="Book Antiqua"/>
          <w:b/>
          <w:sz w:val="22"/>
          <w:szCs w:val="22"/>
        </w:rPr>
      </w:pPr>
    </w:p>
    <w:p w14:paraId="4226BC27" w14:textId="77777777" w:rsidR="00372EAC" w:rsidRPr="0048200B" w:rsidRDefault="00372EAC" w:rsidP="00EB54D7">
      <w:pPr>
        <w:tabs>
          <w:tab w:val="left" w:pos="2925"/>
        </w:tabs>
        <w:jc w:val="both"/>
        <w:rPr>
          <w:rFonts w:ascii="Book Antiqua" w:hAnsi="Book Antiqua"/>
          <w:b/>
          <w:sz w:val="22"/>
          <w:szCs w:val="22"/>
        </w:rPr>
      </w:pPr>
    </w:p>
    <w:p w14:paraId="630CEFFE" w14:textId="77777777" w:rsidR="00372EAC" w:rsidRPr="0048200B" w:rsidRDefault="00372EAC" w:rsidP="00EB54D7">
      <w:pPr>
        <w:tabs>
          <w:tab w:val="left" w:pos="2925"/>
        </w:tabs>
        <w:jc w:val="both"/>
        <w:rPr>
          <w:rFonts w:ascii="Book Antiqua" w:hAnsi="Book Antiqua"/>
          <w:b/>
          <w:sz w:val="22"/>
          <w:szCs w:val="22"/>
        </w:rPr>
      </w:pPr>
    </w:p>
    <w:p w14:paraId="60C3154B" w14:textId="77777777" w:rsidR="00E713DD" w:rsidRPr="0048200B" w:rsidRDefault="00E713DD" w:rsidP="00EB54D7">
      <w:pPr>
        <w:tabs>
          <w:tab w:val="left" w:pos="2925"/>
        </w:tabs>
        <w:jc w:val="both"/>
        <w:rPr>
          <w:rFonts w:ascii="Book Antiqua" w:hAnsi="Book Antiqua"/>
          <w:b/>
          <w:sz w:val="22"/>
          <w:szCs w:val="22"/>
        </w:rPr>
      </w:pPr>
    </w:p>
    <w:p w14:paraId="32BB8096" w14:textId="77777777" w:rsidR="00E713DD" w:rsidRPr="0048200B" w:rsidRDefault="00E713DD" w:rsidP="00EB54D7">
      <w:pPr>
        <w:tabs>
          <w:tab w:val="left" w:pos="2925"/>
        </w:tabs>
        <w:jc w:val="both"/>
        <w:rPr>
          <w:rFonts w:ascii="Book Antiqua" w:hAnsi="Book Antiqua"/>
          <w:b/>
          <w:sz w:val="22"/>
          <w:szCs w:val="22"/>
        </w:rPr>
      </w:pPr>
    </w:p>
    <w:p w14:paraId="60CB2345" w14:textId="77777777" w:rsidR="00E713DD" w:rsidRPr="0048200B" w:rsidRDefault="00E713DD" w:rsidP="00EB54D7">
      <w:pPr>
        <w:tabs>
          <w:tab w:val="left" w:pos="2925"/>
        </w:tabs>
        <w:jc w:val="both"/>
        <w:rPr>
          <w:rFonts w:ascii="Book Antiqua" w:hAnsi="Book Antiqua"/>
          <w:b/>
          <w:sz w:val="22"/>
          <w:szCs w:val="22"/>
        </w:rPr>
      </w:pPr>
    </w:p>
    <w:p w14:paraId="025FDC96" w14:textId="77777777" w:rsidR="00A947AF" w:rsidRPr="0048200B" w:rsidRDefault="00A947AF" w:rsidP="00EB54D7">
      <w:pPr>
        <w:tabs>
          <w:tab w:val="left" w:pos="2925"/>
        </w:tabs>
        <w:jc w:val="both"/>
        <w:rPr>
          <w:rFonts w:ascii="Book Antiqua" w:hAnsi="Book Antiqua"/>
          <w:b/>
          <w:sz w:val="22"/>
          <w:szCs w:val="22"/>
        </w:rPr>
      </w:pPr>
    </w:p>
    <w:p w14:paraId="329E1CE4" w14:textId="77777777" w:rsidR="00A947AF" w:rsidRPr="0048200B" w:rsidRDefault="00A947AF" w:rsidP="00EB54D7">
      <w:pPr>
        <w:tabs>
          <w:tab w:val="left" w:pos="2925"/>
        </w:tabs>
        <w:jc w:val="both"/>
        <w:rPr>
          <w:rFonts w:ascii="Book Antiqua" w:hAnsi="Book Antiqua"/>
          <w:b/>
          <w:sz w:val="22"/>
          <w:szCs w:val="22"/>
        </w:rPr>
      </w:pPr>
    </w:p>
    <w:p w14:paraId="76C72BB9" w14:textId="77777777" w:rsidR="00A947AF" w:rsidRPr="0048200B" w:rsidRDefault="00A947AF" w:rsidP="00A947AF">
      <w:pPr>
        <w:pStyle w:val="Title"/>
        <w:rPr>
          <w:rFonts w:ascii="Book Antiqua" w:hAnsi="Book Antiqua"/>
          <w:iCs/>
          <w:sz w:val="22"/>
          <w:szCs w:val="22"/>
        </w:rPr>
      </w:pPr>
      <w:r w:rsidRPr="0048200B">
        <w:rPr>
          <w:rFonts w:ascii="Book Antiqua" w:hAnsi="Book Antiqua" w:cs="Book Antiqua"/>
          <w:noProof/>
          <w:sz w:val="22"/>
          <w:szCs w:val="22"/>
          <w:lang w:eastAsia="sq-AL"/>
        </w:rPr>
        <w:drawing>
          <wp:inline distT="0" distB="0" distL="0" distR="0" wp14:anchorId="0F66C1F3" wp14:editId="5E7D746F">
            <wp:extent cx="637778"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784" cy="694409"/>
                    </a:xfrm>
                    <a:prstGeom prst="rect">
                      <a:avLst/>
                    </a:prstGeom>
                    <a:noFill/>
                    <a:ln>
                      <a:noFill/>
                    </a:ln>
                  </pic:spPr>
                </pic:pic>
              </a:graphicData>
            </a:graphic>
          </wp:inline>
        </w:drawing>
      </w:r>
    </w:p>
    <w:p w14:paraId="51E54155" w14:textId="77777777" w:rsidR="00A947AF" w:rsidRPr="0048200B" w:rsidRDefault="00A947AF" w:rsidP="00A947AF">
      <w:pPr>
        <w:pStyle w:val="Title"/>
        <w:rPr>
          <w:rFonts w:ascii="Book Antiqua" w:hAnsi="Book Antiqua"/>
          <w:iCs/>
          <w:sz w:val="22"/>
          <w:szCs w:val="22"/>
        </w:rPr>
      </w:pPr>
    </w:p>
    <w:p w14:paraId="63082DB9" w14:textId="77777777" w:rsidR="00A947AF" w:rsidRPr="0048200B" w:rsidRDefault="00A947AF" w:rsidP="00A947AF">
      <w:pPr>
        <w:pStyle w:val="Title"/>
        <w:rPr>
          <w:rFonts w:ascii="Book Antiqua" w:hAnsi="Book Antiqua"/>
          <w:iCs/>
          <w:sz w:val="22"/>
          <w:szCs w:val="22"/>
        </w:rPr>
      </w:pPr>
      <w:r w:rsidRPr="0048200B">
        <w:rPr>
          <w:rFonts w:ascii="Book Antiqua" w:hAnsi="Book Antiqua"/>
          <w:iCs/>
          <w:sz w:val="22"/>
          <w:szCs w:val="22"/>
        </w:rPr>
        <w:t>Republika e Kosovës</w:t>
      </w:r>
    </w:p>
    <w:p w14:paraId="4BCEF5DC" w14:textId="77777777" w:rsidR="00A947AF" w:rsidRPr="0048200B" w:rsidRDefault="00A947AF" w:rsidP="00A947AF">
      <w:pPr>
        <w:pStyle w:val="Title"/>
        <w:rPr>
          <w:rFonts w:ascii="Book Antiqua" w:hAnsi="Book Antiqua"/>
          <w:iCs/>
          <w:sz w:val="22"/>
          <w:szCs w:val="22"/>
        </w:rPr>
      </w:pPr>
      <w:r w:rsidRPr="0048200B">
        <w:rPr>
          <w:rFonts w:ascii="Book Antiqua" w:hAnsi="Book Antiqua"/>
          <w:iCs/>
          <w:sz w:val="22"/>
          <w:szCs w:val="22"/>
        </w:rPr>
        <w:t xml:space="preserve">Republika Kosova - </w:t>
      </w:r>
      <w:proofErr w:type="spellStart"/>
      <w:r w:rsidRPr="0048200B">
        <w:rPr>
          <w:rFonts w:ascii="Book Antiqua" w:hAnsi="Book Antiqua"/>
          <w:iCs/>
          <w:sz w:val="22"/>
          <w:szCs w:val="22"/>
        </w:rPr>
        <w:t>Republic</w:t>
      </w:r>
      <w:proofErr w:type="spellEnd"/>
      <w:r w:rsidRPr="0048200B">
        <w:rPr>
          <w:rFonts w:ascii="Book Antiqua" w:hAnsi="Book Antiqua"/>
          <w:iCs/>
          <w:sz w:val="22"/>
          <w:szCs w:val="22"/>
        </w:rPr>
        <w:t xml:space="preserve"> </w:t>
      </w:r>
      <w:proofErr w:type="spellStart"/>
      <w:r w:rsidRPr="0048200B">
        <w:rPr>
          <w:rFonts w:ascii="Book Antiqua" w:hAnsi="Book Antiqua"/>
          <w:iCs/>
          <w:sz w:val="22"/>
          <w:szCs w:val="22"/>
        </w:rPr>
        <w:t>of</w:t>
      </w:r>
      <w:proofErr w:type="spellEnd"/>
      <w:r w:rsidRPr="0048200B">
        <w:rPr>
          <w:rFonts w:ascii="Book Antiqua" w:hAnsi="Book Antiqua"/>
          <w:iCs/>
          <w:sz w:val="22"/>
          <w:szCs w:val="22"/>
        </w:rPr>
        <w:t xml:space="preserve"> Kosovo</w:t>
      </w:r>
    </w:p>
    <w:p w14:paraId="5DBAE917" w14:textId="77777777" w:rsidR="00A947AF" w:rsidRPr="0048200B" w:rsidRDefault="00A947AF" w:rsidP="00A947AF">
      <w:pPr>
        <w:pStyle w:val="Title"/>
        <w:rPr>
          <w:rFonts w:ascii="Book Antiqua" w:hAnsi="Book Antiqua"/>
          <w:i/>
          <w:iCs/>
          <w:sz w:val="22"/>
          <w:szCs w:val="22"/>
        </w:rPr>
      </w:pPr>
      <w:r w:rsidRPr="0048200B">
        <w:rPr>
          <w:rFonts w:ascii="Book Antiqua" w:hAnsi="Book Antiqua"/>
          <w:i/>
          <w:iCs/>
          <w:sz w:val="22"/>
          <w:szCs w:val="22"/>
        </w:rPr>
        <w:t xml:space="preserve">Qeveria - </w:t>
      </w:r>
      <w:proofErr w:type="spellStart"/>
      <w:r w:rsidRPr="0048200B">
        <w:rPr>
          <w:rFonts w:ascii="Book Antiqua" w:hAnsi="Book Antiqua"/>
          <w:i/>
          <w:iCs/>
          <w:sz w:val="22"/>
          <w:szCs w:val="22"/>
        </w:rPr>
        <w:t>Vlada</w:t>
      </w:r>
      <w:proofErr w:type="spellEnd"/>
      <w:r w:rsidRPr="0048200B">
        <w:rPr>
          <w:rFonts w:ascii="Book Antiqua" w:hAnsi="Book Antiqua"/>
          <w:i/>
          <w:iCs/>
          <w:sz w:val="22"/>
          <w:szCs w:val="22"/>
        </w:rPr>
        <w:t xml:space="preserve"> - </w:t>
      </w:r>
      <w:proofErr w:type="spellStart"/>
      <w:r w:rsidRPr="0048200B">
        <w:rPr>
          <w:rFonts w:ascii="Book Antiqua" w:hAnsi="Book Antiqua"/>
          <w:i/>
          <w:iCs/>
          <w:sz w:val="22"/>
          <w:szCs w:val="22"/>
        </w:rPr>
        <w:t>Government</w:t>
      </w:r>
      <w:proofErr w:type="spellEnd"/>
    </w:p>
    <w:p w14:paraId="668CEDF8" w14:textId="77777777" w:rsidR="00A947AF" w:rsidRPr="0048200B" w:rsidRDefault="00A947AF" w:rsidP="00A947AF">
      <w:pPr>
        <w:jc w:val="center"/>
        <w:rPr>
          <w:rFonts w:ascii="Book Antiqua" w:hAnsi="Book Antiqua" w:cs="Calibri"/>
          <w:b/>
          <w:sz w:val="22"/>
          <w:szCs w:val="22"/>
          <w:lang w:val="sq-AL"/>
        </w:rPr>
      </w:pPr>
    </w:p>
    <w:p w14:paraId="47924266" w14:textId="77777777" w:rsidR="00A947AF" w:rsidRPr="0048200B" w:rsidRDefault="00A947AF" w:rsidP="00A947AF">
      <w:pPr>
        <w:jc w:val="center"/>
        <w:rPr>
          <w:rFonts w:ascii="Book Antiqua" w:hAnsi="Book Antiqua" w:cs="Calibri"/>
          <w:b/>
          <w:sz w:val="22"/>
          <w:szCs w:val="22"/>
          <w:lang w:val="sq-AL"/>
        </w:rPr>
      </w:pPr>
      <w:r w:rsidRPr="0048200B">
        <w:rPr>
          <w:rFonts w:ascii="Book Antiqua" w:hAnsi="Book Antiqua" w:cs="Calibri"/>
          <w:b/>
          <w:sz w:val="22"/>
          <w:szCs w:val="22"/>
          <w:lang w:val="sq-AL"/>
        </w:rPr>
        <w:t>MINISTRIA E ADMINISTRIMIT TË PUSHTETIT LOKAL</w:t>
      </w:r>
    </w:p>
    <w:p w14:paraId="510A0DD5" w14:textId="77777777" w:rsidR="00A947AF" w:rsidRPr="0048200B" w:rsidRDefault="00A947AF" w:rsidP="00A947AF">
      <w:pPr>
        <w:ind w:left="272" w:right="113"/>
        <w:jc w:val="center"/>
        <w:rPr>
          <w:rFonts w:ascii="Book Antiqua" w:hAnsi="Book Antiqua"/>
          <w:b/>
          <w:sz w:val="22"/>
          <w:szCs w:val="22"/>
        </w:rPr>
      </w:pPr>
      <w:r w:rsidRPr="0048200B">
        <w:rPr>
          <w:rFonts w:ascii="Book Antiqua" w:hAnsi="Book Antiqua" w:cs="Times New Roman"/>
          <w:b/>
          <w:sz w:val="22"/>
          <w:szCs w:val="22"/>
          <w:lang w:val="sq-AL"/>
        </w:rPr>
        <w:t xml:space="preserve">MINISTARSTVO </w:t>
      </w:r>
      <w:r w:rsidRPr="0048200B">
        <w:rPr>
          <w:rFonts w:ascii="Book Antiqua" w:hAnsi="Book Antiqua"/>
          <w:b/>
          <w:sz w:val="22"/>
          <w:szCs w:val="22"/>
        </w:rPr>
        <w:t xml:space="preserve">ADMINISTRACIJE </w:t>
      </w:r>
      <w:r w:rsidRPr="0048200B">
        <w:rPr>
          <w:rFonts w:ascii="Book Antiqua" w:hAnsi="Book Antiqua" w:cs="Times New Roman"/>
          <w:b/>
          <w:sz w:val="22"/>
          <w:szCs w:val="22"/>
          <w:lang w:val="sq-AL"/>
        </w:rPr>
        <w:t>LOKALNE SAMOUPRAVE/</w:t>
      </w:r>
      <w:r w:rsidRPr="0048200B">
        <w:rPr>
          <w:rFonts w:ascii="Book Antiqua" w:hAnsi="Book Antiqua"/>
          <w:b/>
          <w:sz w:val="22"/>
          <w:szCs w:val="22"/>
          <w:lang w:val="sq-AL"/>
        </w:rPr>
        <w:t xml:space="preserve"> </w:t>
      </w:r>
      <w:r w:rsidRPr="0048200B">
        <w:rPr>
          <w:rFonts w:ascii="Book Antiqua" w:hAnsi="Book Antiqua" w:cs="Times New Roman"/>
          <w:b/>
          <w:sz w:val="22"/>
          <w:szCs w:val="22"/>
          <w:lang w:val="sq-AL"/>
        </w:rPr>
        <w:t xml:space="preserve">MINISTRY OF LOCAL GOVERNMENT </w:t>
      </w:r>
      <w:r w:rsidRPr="0048200B">
        <w:rPr>
          <w:rFonts w:ascii="Book Antiqua" w:hAnsi="Book Antiqua"/>
          <w:b/>
          <w:sz w:val="22"/>
          <w:szCs w:val="22"/>
        </w:rPr>
        <w:t>ADMINISTRATION</w:t>
      </w:r>
    </w:p>
    <w:p w14:paraId="09C188DD" w14:textId="77777777" w:rsidR="00A947AF" w:rsidRPr="0048200B" w:rsidRDefault="00A947AF" w:rsidP="00EB54D7">
      <w:pPr>
        <w:tabs>
          <w:tab w:val="left" w:pos="2925"/>
        </w:tabs>
        <w:jc w:val="both"/>
        <w:rPr>
          <w:rFonts w:ascii="Book Antiqua" w:hAnsi="Book Antiqua"/>
          <w:b/>
          <w:sz w:val="22"/>
          <w:szCs w:val="22"/>
        </w:rPr>
      </w:pPr>
    </w:p>
    <w:p w14:paraId="60AC29A6" w14:textId="77777777" w:rsidR="00A947AF" w:rsidRPr="0048200B" w:rsidRDefault="00A947AF" w:rsidP="00EB54D7">
      <w:pPr>
        <w:tabs>
          <w:tab w:val="left" w:pos="2925"/>
        </w:tabs>
        <w:jc w:val="both"/>
        <w:rPr>
          <w:rFonts w:ascii="Book Antiqua" w:hAnsi="Book Antiqua"/>
          <w:b/>
          <w:sz w:val="22"/>
          <w:szCs w:val="22"/>
        </w:rPr>
      </w:pPr>
    </w:p>
    <w:p w14:paraId="47C6BB51" w14:textId="77777777" w:rsidR="00A947AF" w:rsidRPr="0048200B" w:rsidRDefault="00A947AF" w:rsidP="00EB54D7">
      <w:pPr>
        <w:tabs>
          <w:tab w:val="left" w:pos="2925"/>
        </w:tabs>
        <w:jc w:val="both"/>
        <w:rPr>
          <w:rFonts w:ascii="Book Antiqua" w:hAnsi="Book Antiqua"/>
          <w:b/>
          <w:sz w:val="22"/>
          <w:szCs w:val="22"/>
        </w:rPr>
      </w:pPr>
    </w:p>
    <w:p w14:paraId="2E0CEF7D" w14:textId="77777777" w:rsidR="00A947AF" w:rsidRPr="0048200B" w:rsidRDefault="00A947AF" w:rsidP="00EB54D7">
      <w:pPr>
        <w:tabs>
          <w:tab w:val="left" w:pos="2925"/>
        </w:tabs>
        <w:jc w:val="both"/>
        <w:rPr>
          <w:rFonts w:ascii="Book Antiqua" w:hAnsi="Book Antiqua"/>
          <w:b/>
          <w:sz w:val="22"/>
          <w:szCs w:val="22"/>
        </w:rPr>
      </w:pPr>
    </w:p>
    <w:p w14:paraId="414C58D0" w14:textId="77777777" w:rsidR="00A947AF" w:rsidRPr="0048200B" w:rsidRDefault="00A947AF" w:rsidP="00EB54D7">
      <w:pPr>
        <w:tabs>
          <w:tab w:val="left" w:pos="2925"/>
        </w:tabs>
        <w:jc w:val="both"/>
        <w:rPr>
          <w:rFonts w:ascii="Book Antiqua" w:hAnsi="Book Antiqua"/>
          <w:b/>
          <w:sz w:val="22"/>
          <w:szCs w:val="22"/>
        </w:rPr>
      </w:pPr>
    </w:p>
    <w:p w14:paraId="28F80B91" w14:textId="3BC72FED" w:rsidR="00E06EF9" w:rsidRPr="0048200B" w:rsidRDefault="00E06EF9" w:rsidP="00D51A58">
      <w:pPr>
        <w:tabs>
          <w:tab w:val="left" w:pos="2925"/>
        </w:tabs>
        <w:jc w:val="center"/>
        <w:rPr>
          <w:rFonts w:ascii="Book Antiqua" w:hAnsi="Book Antiqua"/>
          <w:b/>
          <w:sz w:val="22"/>
          <w:szCs w:val="22"/>
        </w:rPr>
      </w:pPr>
      <w:r w:rsidRPr="0048200B">
        <w:rPr>
          <w:rFonts w:ascii="Book Antiqua" w:hAnsi="Book Antiqua"/>
          <w:b/>
          <w:sz w:val="22"/>
          <w:szCs w:val="22"/>
        </w:rPr>
        <w:t>Consultation document</w:t>
      </w:r>
      <w:r w:rsidR="00D51A58" w:rsidRPr="0048200B">
        <w:rPr>
          <w:rFonts w:ascii="Book Antiqua" w:hAnsi="Book Antiqua"/>
          <w:b/>
          <w:sz w:val="22"/>
          <w:szCs w:val="22"/>
        </w:rPr>
        <w:t>:</w:t>
      </w:r>
    </w:p>
    <w:p w14:paraId="385C90B6" w14:textId="77777777" w:rsidR="00D51A58" w:rsidRPr="0048200B" w:rsidRDefault="00D51A58" w:rsidP="00D51A58">
      <w:pPr>
        <w:tabs>
          <w:tab w:val="left" w:pos="2925"/>
        </w:tabs>
        <w:jc w:val="center"/>
        <w:rPr>
          <w:rFonts w:ascii="Book Antiqua" w:hAnsi="Book Antiqua"/>
          <w:b/>
          <w:sz w:val="22"/>
          <w:szCs w:val="22"/>
        </w:rPr>
      </w:pPr>
    </w:p>
    <w:p w14:paraId="4EE071A6" w14:textId="77777777" w:rsidR="00EB085B" w:rsidRPr="0048200B" w:rsidRDefault="00CA7FBE" w:rsidP="00E06EF9">
      <w:pPr>
        <w:tabs>
          <w:tab w:val="left" w:pos="2925"/>
        </w:tabs>
        <w:jc w:val="center"/>
        <w:rPr>
          <w:rFonts w:ascii="Book Antiqua" w:hAnsi="Book Antiqua"/>
          <w:b/>
          <w:sz w:val="22"/>
          <w:szCs w:val="22"/>
        </w:rPr>
      </w:pPr>
      <w:r w:rsidRPr="0048200B">
        <w:rPr>
          <w:rFonts w:ascii="Book Antiqua" w:hAnsi="Book Antiqua"/>
          <w:b/>
          <w:sz w:val="22"/>
          <w:szCs w:val="22"/>
        </w:rPr>
        <w:t>Open Government Partnership</w:t>
      </w:r>
    </w:p>
    <w:p w14:paraId="1374BB15" w14:textId="77777777" w:rsidR="00CA7FBE" w:rsidRPr="0048200B" w:rsidRDefault="00EB085B" w:rsidP="00E06EF9">
      <w:pPr>
        <w:tabs>
          <w:tab w:val="left" w:pos="2925"/>
        </w:tabs>
        <w:jc w:val="center"/>
        <w:rPr>
          <w:rFonts w:ascii="Book Antiqua" w:hAnsi="Book Antiqua"/>
          <w:b/>
          <w:sz w:val="22"/>
          <w:szCs w:val="22"/>
        </w:rPr>
      </w:pPr>
      <w:r w:rsidRPr="0048200B">
        <w:rPr>
          <w:rFonts w:ascii="Book Antiqua" w:hAnsi="Book Antiqua"/>
          <w:b/>
          <w:sz w:val="22"/>
          <w:szCs w:val="22"/>
        </w:rPr>
        <w:t>N</w:t>
      </w:r>
      <w:r w:rsidR="00CA7FBE" w:rsidRPr="0048200B">
        <w:rPr>
          <w:rFonts w:ascii="Book Antiqua" w:hAnsi="Book Antiqua"/>
          <w:b/>
          <w:sz w:val="22"/>
          <w:szCs w:val="22"/>
        </w:rPr>
        <w:t>ational Action Plan 2026–2028</w:t>
      </w:r>
    </w:p>
    <w:p w14:paraId="0039DCF0" w14:textId="77777777" w:rsidR="00C5500A" w:rsidRPr="0048200B" w:rsidRDefault="00CA7FBE" w:rsidP="00E06EF9">
      <w:pPr>
        <w:tabs>
          <w:tab w:val="left" w:pos="2925"/>
        </w:tabs>
        <w:jc w:val="center"/>
        <w:rPr>
          <w:rFonts w:ascii="Book Antiqua" w:hAnsi="Book Antiqua"/>
          <w:b/>
          <w:sz w:val="22"/>
          <w:szCs w:val="22"/>
        </w:rPr>
      </w:pPr>
      <w:r w:rsidRPr="0048200B">
        <w:rPr>
          <w:rFonts w:ascii="Book Antiqua" w:hAnsi="Book Antiqua"/>
          <w:b/>
          <w:sz w:val="22"/>
          <w:szCs w:val="22"/>
        </w:rPr>
        <w:t>Strengthening Transparency, Participation and Accountability</w:t>
      </w:r>
    </w:p>
    <w:p w14:paraId="46DDA187" w14:textId="77777777" w:rsidR="00372EAC" w:rsidRPr="0048200B" w:rsidRDefault="00372EAC" w:rsidP="00372EAC">
      <w:pPr>
        <w:tabs>
          <w:tab w:val="left" w:pos="2925"/>
        </w:tabs>
        <w:jc w:val="both"/>
        <w:rPr>
          <w:rFonts w:ascii="Book Antiqua" w:hAnsi="Book Antiqua"/>
          <w:b/>
          <w:sz w:val="22"/>
          <w:szCs w:val="22"/>
        </w:rPr>
      </w:pPr>
    </w:p>
    <w:p w14:paraId="3F8A96AE" w14:textId="77777777" w:rsidR="00372EAC" w:rsidRPr="0048200B" w:rsidRDefault="00372EAC" w:rsidP="00372EAC">
      <w:pPr>
        <w:tabs>
          <w:tab w:val="left" w:pos="2925"/>
        </w:tabs>
        <w:jc w:val="both"/>
        <w:rPr>
          <w:rFonts w:ascii="Book Antiqua" w:hAnsi="Book Antiqua"/>
          <w:b/>
          <w:sz w:val="22"/>
          <w:szCs w:val="22"/>
        </w:rPr>
      </w:pPr>
    </w:p>
    <w:p w14:paraId="42C362E2" w14:textId="77777777" w:rsidR="00372EAC" w:rsidRPr="0048200B" w:rsidRDefault="00372EAC" w:rsidP="00372EAC">
      <w:pPr>
        <w:tabs>
          <w:tab w:val="left" w:pos="2925"/>
        </w:tabs>
        <w:jc w:val="both"/>
        <w:rPr>
          <w:rFonts w:ascii="Book Antiqua" w:hAnsi="Book Antiqua"/>
          <w:b/>
          <w:sz w:val="22"/>
          <w:szCs w:val="22"/>
        </w:rPr>
      </w:pPr>
    </w:p>
    <w:p w14:paraId="5CB5517D" w14:textId="77777777" w:rsidR="00372EAC" w:rsidRPr="0048200B" w:rsidRDefault="00372EAC" w:rsidP="00372EAC">
      <w:pPr>
        <w:tabs>
          <w:tab w:val="left" w:pos="2925"/>
        </w:tabs>
        <w:jc w:val="both"/>
        <w:rPr>
          <w:rFonts w:ascii="Book Antiqua" w:hAnsi="Book Antiqua"/>
          <w:b/>
          <w:sz w:val="22"/>
          <w:szCs w:val="22"/>
        </w:rPr>
      </w:pPr>
    </w:p>
    <w:p w14:paraId="33041D00" w14:textId="77777777" w:rsidR="00372EAC" w:rsidRPr="0048200B" w:rsidRDefault="00372EAC" w:rsidP="00372EAC">
      <w:pPr>
        <w:tabs>
          <w:tab w:val="left" w:pos="2925"/>
        </w:tabs>
        <w:jc w:val="both"/>
        <w:rPr>
          <w:rFonts w:ascii="Book Antiqua" w:hAnsi="Book Antiqua"/>
          <w:b/>
          <w:sz w:val="22"/>
          <w:szCs w:val="22"/>
        </w:rPr>
      </w:pPr>
    </w:p>
    <w:p w14:paraId="3FD954C1" w14:textId="77777777" w:rsidR="00372EAC" w:rsidRPr="0048200B" w:rsidRDefault="00372EAC" w:rsidP="00372EAC">
      <w:pPr>
        <w:tabs>
          <w:tab w:val="left" w:pos="2925"/>
        </w:tabs>
        <w:jc w:val="both"/>
        <w:rPr>
          <w:rFonts w:ascii="Book Antiqua" w:hAnsi="Book Antiqua"/>
          <w:b/>
          <w:sz w:val="22"/>
          <w:szCs w:val="22"/>
        </w:rPr>
      </w:pPr>
    </w:p>
    <w:p w14:paraId="0F953C18" w14:textId="77777777" w:rsidR="00372EAC" w:rsidRPr="0048200B" w:rsidRDefault="00372EAC" w:rsidP="00372EAC">
      <w:pPr>
        <w:tabs>
          <w:tab w:val="left" w:pos="2925"/>
        </w:tabs>
        <w:jc w:val="both"/>
        <w:rPr>
          <w:rFonts w:ascii="Book Antiqua" w:hAnsi="Book Antiqua"/>
          <w:b/>
          <w:sz w:val="22"/>
          <w:szCs w:val="22"/>
        </w:rPr>
      </w:pPr>
    </w:p>
    <w:p w14:paraId="6B2F1F3C" w14:textId="77777777" w:rsidR="00372EAC" w:rsidRPr="0048200B" w:rsidRDefault="00372EAC" w:rsidP="00372EAC">
      <w:pPr>
        <w:tabs>
          <w:tab w:val="left" w:pos="2925"/>
        </w:tabs>
        <w:jc w:val="both"/>
        <w:rPr>
          <w:rFonts w:ascii="Book Antiqua" w:hAnsi="Book Antiqua"/>
          <w:b/>
          <w:sz w:val="22"/>
          <w:szCs w:val="22"/>
        </w:rPr>
      </w:pPr>
    </w:p>
    <w:p w14:paraId="09CE3BAF" w14:textId="77777777" w:rsidR="00372EAC" w:rsidRPr="0048200B" w:rsidRDefault="00372EAC" w:rsidP="00372EAC">
      <w:pPr>
        <w:tabs>
          <w:tab w:val="left" w:pos="2925"/>
        </w:tabs>
        <w:jc w:val="both"/>
        <w:rPr>
          <w:rFonts w:ascii="Book Antiqua" w:hAnsi="Book Antiqua"/>
          <w:b/>
          <w:sz w:val="22"/>
          <w:szCs w:val="22"/>
        </w:rPr>
      </w:pPr>
    </w:p>
    <w:p w14:paraId="47D457DB" w14:textId="77777777" w:rsidR="00372EAC" w:rsidRPr="0048200B" w:rsidRDefault="00372EAC" w:rsidP="00372EAC">
      <w:pPr>
        <w:tabs>
          <w:tab w:val="left" w:pos="2925"/>
        </w:tabs>
        <w:jc w:val="both"/>
        <w:rPr>
          <w:rFonts w:ascii="Book Antiqua" w:hAnsi="Book Antiqua"/>
          <w:b/>
          <w:sz w:val="22"/>
          <w:szCs w:val="22"/>
        </w:rPr>
      </w:pPr>
    </w:p>
    <w:p w14:paraId="383B37A3" w14:textId="77777777" w:rsidR="00372EAC" w:rsidRPr="0048200B" w:rsidRDefault="00372EAC" w:rsidP="00372EAC">
      <w:pPr>
        <w:tabs>
          <w:tab w:val="left" w:pos="2925"/>
        </w:tabs>
        <w:jc w:val="both"/>
        <w:rPr>
          <w:rFonts w:ascii="Book Antiqua" w:hAnsi="Book Antiqua"/>
          <w:b/>
          <w:sz w:val="22"/>
          <w:szCs w:val="22"/>
        </w:rPr>
      </w:pPr>
    </w:p>
    <w:p w14:paraId="52D24234" w14:textId="77777777" w:rsidR="00372EAC" w:rsidRPr="0048200B" w:rsidRDefault="00372EAC" w:rsidP="00372EAC">
      <w:pPr>
        <w:rPr>
          <w:rFonts w:ascii="Book Antiqua" w:hAnsi="Book Antiqua"/>
          <w:sz w:val="22"/>
          <w:szCs w:val="22"/>
        </w:rPr>
      </w:pPr>
    </w:p>
    <w:p w14:paraId="6742A47F" w14:textId="77777777" w:rsidR="00372EAC" w:rsidRPr="0048200B" w:rsidRDefault="00372EAC" w:rsidP="00372EAC">
      <w:pPr>
        <w:rPr>
          <w:rFonts w:ascii="Book Antiqua" w:hAnsi="Book Antiqua"/>
          <w:sz w:val="22"/>
          <w:szCs w:val="22"/>
        </w:rPr>
      </w:pPr>
    </w:p>
    <w:p w14:paraId="02AD93A7" w14:textId="77777777" w:rsidR="00372EAC" w:rsidRPr="0048200B" w:rsidRDefault="00372EAC" w:rsidP="00372EAC">
      <w:pPr>
        <w:rPr>
          <w:rFonts w:ascii="Book Antiqua" w:hAnsi="Book Antiqua"/>
          <w:sz w:val="22"/>
          <w:szCs w:val="22"/>
        </w:rPr>
      </w:pPr>
    </w:p>
    <w:p w14:paraId="58061647" w14:textId="77777777" w:rsidR="00372EAC" w:rsidRPr="0048200B" w:rsidRDefault="00372EAC" w:rsidP="00372EAC">
      <w:pPr>
        <w:rPr>
          <w:rFonts w:ascii="Book Antiqua" w:hAnsi="Book Antiqua"/>
          <w:sz w:val="22"/>
          <w:szCs w:val="22"/>
        </w:rPr>
      </w:pPr>
    </w:p>
    <w:p w14:paraId="7C918CDD" w14:textId="77777777" w:rsidR="00CC68F4" w:rsidRPr="0048200B" w:rsidRDefault="00CC68F4" w:rsidP="00372EAC">
      <w:pPr>
        <w:rPr>
          <w:rFonts w:ascii="Book Antiqua" w:hAnsi="Book Antiqua"/>
          <w:sz w:val="22"/>
          <w:szCs w:val="22"/>
        </w:rPr>
      </w:pPr>
    </w:p>
    <w:p w14:paraId="76D600C7" w14:textId="77777777" w:rsidR="00CC68F4" w:rsidRPr="0048200B" w:rsidRDefault="00CC68F4" w:rsidP="00372EAC">
      <w:pPr>
        <w:rPr>
          <w:rFonts w:ascii="Book Antiqua" w:hAnsi="Book Antiqua"/>
          <w:sz w:val="22"/>
          <w:szCs w:val="22"/>
        </w:rPr>
      </w:pPr>
    </w:p>
    <w:p w14:paraId="0AE8D44C" w14:textId="77777777" w:rsidR="00CC68F4" w:rsidRPr="0048200B" w:rsidRDefault="00CC68F4" w:rsidP="00372EAC">
      <w:pPr>
        <w:rPr>
          <w:rFonts w:ascii="Book Antiqua" w:hAnsi="Book Antiqua"/>
          <w:sz w:val="22"/>
          <w:szCs w:val="22"/>
        </w:rPr>
      </w:pPr>
    </w:p>
    <w:p w14:paraId="212520C8" w14:textId="77777777" w:rsidR="00CC68F4" w:rsidRPr="0048200B" w:rsidRDefault="00CC68F4" w:rsidP="00372EAC">
      <w:pPr>
        <w:rPr>
          <w:rFonts w:ascii="Book Antiqua" w:hAnsi="Book Antiqua"/>
          <w:sz w:val="22"/>
          <w:szCs w:val="22"/>
        </w:rPr>
      </w:pPr>
    </w:p>
    <w:p w14:paraId="286762D6" w14:textId="77777777" w:rsidR="00CC68F4" w:rsidRPr="0048200B" w:rsidRDefault="00CC68F4" w:rsidP="00372EAC">
      <w:pPr>
        <w:rPr>
          <w:rFonts w:ascii="Book Antiqua" w:hAnsi="Book Antiqua"/>
          <w:sz w:val="22"/>
          <w:szCs w:val="22"/>
        </w:rPr>
      </w:pPr>
    </w:p>
    <w:p w14:paraId="21477ED7" w14:textId="77777777" w:rsidR="00372EAC" w:rsidRPr="0048200B" w:rsidRDefault="00372EAC" w:rsidP="00372EAC">
      <w:pPr>
        <w:rPr>
          <w:rFonts w:ascii="Book Antiqua" w:hAnsi="Book Antiqua"/>
          <w:sz w:val="22"/>
          <w:szCs w:val="22"/>
        </w:rPr>
      </w:pPr>
    </w:p>
    <w:p w14:paraId="4ED9C271" w14:textId="77777777" w:rsidR="00372EAC" w:rsidRPr="0048200B" w:rsidRDefault="00372EAC" w:rsidP="00372EAC">
      <w:pPr>
        <w:rPr>
          <w:rFonts w:ascii="Book Antiqua" w:hAnsi="Book Antiqua"/>
          <w:sz w:val="22"/>
          <w:szCs w:val="22"/>
        </w:rPr>
      </w:pPr>
    </w:p>
    <w:p w14:paraId="22330798" w14:textId="77777777" w:rsidR="00E713DD" w:rsidRPr="0048200B" w:rsidRDefault="00E713DD" w:rsidP="00372EAC">
      <w:pPr>
        <w:rPr>
          <w:rFonts w:ascii="Book Antiqua" w:hAnsi="Book Antiqua"/>
          <w:sz w:val="22"/>
          <w:szCs w:val="22"/>
        </w:rPr>
      </w:pPr>
    </w:p>
    <w:p w14:paraId="7FBD71A5" w14:textId="77777777" w:rsidR="00E713DD" w:rsidRPr="0048200B" w:rsidRDefault="00E713DD" w:rsidP="00372EAC">
      <w:pPr>
        <w:rPr>
          <w:rFonts w:ascii="Book Antiqua" w:hAnsi="Book Antiqua"/>
          <w:sz w:val="22"/>
          <w:szCs w:val="22"/>
        </w:rPr>
      </w:pPr>
    </w:p>
    <w:p w14:paraId="071AD8F3" w14:textId="77777777" w:rsidR="00E713DD" w:rsidRPr="0048200B" w:rsidRDefault="00E713DD" w:rsidP="00372EAC">
      <w:pPr>
        <w:rPr>
          <w:rFonts w:ascii="Book Antiqua" w:hAnsi="Book Antiqua"/>
          <w:sz w:val="22"/>
          <w:szCs w:val="22"/>
        </w:rPr>
      </w:pPr>
    </w:p>
    <w:p w14:paraId="550E70F2" w14:textId="77777777" w:rsidR="00E713DD" w:rsidRPr="0048200B" w:rsidRDefault="00E713DD" w:rsidP="00372EAC">
      <w:pPr>
        <w:rPr>
          <w:rFonts w:ascii="Book Antiqua" w:hAnsi="Book Antiqua"/>
          <w:sz w:val="22"/>
          <w:szCs w:val="22"/>
        </w:rPr>
      </w:pPr>
    </w:p>
    <w:p w14:paraId="4A2C7611" w14:textId="77777777" w:rsidR="00E713DD" w:rsidRPr="0048200B" w:rsidRDefault="00E713DD" w:rsidP="00372EAC">
      <w:pPr>
        <w:rPr>
          <w:rFonts w:ascii="Book Antiqua" w:hAnsi="Book Antiqua"/>
          <w:sz w:val="22"/>
          <w:szCs w:val="22"/>
        </w:rPr>
      </w:pPr>
    </w:p>
    <w:p w14:paraId="51B94BAB" w14:textId="77777777" w:rsidR="00E713DD" w:rsidRPr="0048200B" w:rsidRDefault="00E713DD" w:rsidP="00372EAC">
      <w:pPr>
        <w:rPr>
          <w:rFonts w:ascii="Book Antiqua" w:hAnsi="Book Antiqua"/>
          <w:sz w:val="22"/>
          <w:szCs w:val="22"/>
        </w:rPr>
      </w:pPr>
    </w:p>
    <w:p w14:paraId="1C554C03" w14:textId="77777777" w:rsidR="00E713DD" w:rsidRPr="0048200B" w:rsidRDefault="00E713DD" w:rsidP="00372EAC">
      <w:pPr>
        <w:rPr>
          <w:rFonts w:ascii="Book Antiqua" w:hAnsi="Book Antiqua"/>
          <w:sz w:val="22"/>
          <w:szCs w:val="22"/>
        </w:rPr>
      </w:pPr>
    </w:p>
    <w:p w14:paraId="130535B5" w14:textId="77777777" w:rsidR="00372EAC" w:rsidRPr="0048200B" w:rsidRDefault="00372EAC" w:rsidP="00372EAC">
      <w:pPr>
        <w:rPr>
          <w:rFonts w:ascii="Book Antiqua" w:hAnsi="Book Antiqua"/>
          <w:sz w:val="22"/>
          <w:szCs w:val="22"/>
        </w:rPr>
      </w:pPr>
    </w:p>
    <w:p w14:paraId="49EA0D43"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sz w:val="22"/>
          <w:szCs w:val="22"/>
        </w:rPr>
        <w:lastRenderedPageBreak/>
        <w:tab/>
      </w:r>
    </w:p>
    <w:p w14:paraId="330B9922" w14:textId="77777777" w:rsidR="00372EAC" w:rsidRPr="0048200B" w:rsidRDefault="00372EAC" w:rsidP="00372EAC">
      <w:pPr>
        <w:tabs>
          <w:tab w:val="left" w:pos="4020"/>
        </w:tabs>
        <w:rPr>
          <w:rFonts w:ascii="Book Antiqua" w:hAnsi="Book Antiqua"/>
          <w:b/>
          <w:sz w:val="22"/>
          <w:szCs w:val="22"/>
        </w:rPr>
      </w:pPr>
    </w:p>
    <w:p w14:paraId="5EFE865D"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The purpose of the consultation</w:t>
      </w:r>
    </w:p>
    <w:p w14:paraId="657595E5"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___________________________________________________________________________</w:t>
      </w:r>
    </w:p>
    <w:p w14:paraId="6B04528C" w14:textId="77777777" w:rsidR="00372EAC" w:rsidRPr="0048200B" w:rsidRDefault="00372EAC" w:rsidP="00372EAC">
      <w:pPr>
        <w:tabs>
          <w:tab w:val="left" w:pos="4020"/>
        </w:tabs>
        <w:rPr>
          <w:rFonts w:ascii="Book Antiqua" w:hAnsi="Book Antiqua"/>
          <w:b/>
          <w:sz w:val="22"/>
          <w:szCs w:val="22"/>
        </w:rPr>
      </w:pPr>
    </w:p>
    <w:p w14:paraId="643C23B7" w14:textId="3CB8E070" w:rsidR="004F408E" w:rsidRPr="0048200B" w:rsidRDefault="004F408E" w:rsidP="0048200B">
      <w:pPr>
        <w:tabs>
          <w:tab w:val="left" w:pos="2925"/>
        </w:tabs>
        <w:rPr>
          <w:rFonts w:ascii="Book Antiqua" w:hAnsi="Book Antiqua"/>
          <w:b/>
          <w:sz w:val="22"/>
          <w:szCs w:val="22"/>
        </w:rPr>
      </w:pPr>
      <w:r w:rsidRPr="0048200B">
        <w:rPr>
          <w:rFonts w:ascii="Book Antiqua" w:hAnsi="Book Antiqua"/>
          <w:sz w:val="22"/>
          <w:szCs w:val="22"/>
        </w:rPr>
        <w:t>Through the public consultation, it is intended to re</w:t>
      </w:r>
      <w:r w:rsidR="00E06EF9" w:rsidRPr="0048200B">
        <w:rPr>
          <w:rFonts w:ascii="Book Antiqua" w:hAnsi="Book Antiqua"/>
          <w:sz w:val="22"/>
          <w:szCs w:val="22"/>
        </w:rPr>
        <w:t>ceive concrete proposals for</w:t>
      </w:r>
      <w:r w:rsidRPr="0048200B">
        <w:rPr>
          <w:rFonts w:ascii="Book Antiqua" w:hAnsi="Book Antiqua"/>
          <w:sz w:val="22"/>
          <w:szCs w:val="22"/>
        </w:rPr>
        <w:t xml:space="preserve"> </w:t>
      </w:r>
      <w:r w:rsidR="002504A7" w:rsidRPr="0048200B">
        <w:rPr>
          <w:rFonts w:ascii="Book Antiqua" w:hAnsi="Book Antiqua"/>
          <w:b/>
          <w:sz w:val="22"/>
          <w:szCs w:val="22"/>
        </w:rPr>
        <w:t>Action Plan 2026–2028.</w:t>
      </w:r>
      <w:r w:rsidR="0048200B" w:rsidRPr="0048200B">
        <w:rPr>
          <w:rFonts w:ascii="Book Antiqua" w:hAnsi="Book Antiqua"/>
          <w:b/>
          <w:sz w:val="22"/>
          <w:szCs w:val="22"/>
        </w:rPr>
        <w:t xml:space="preserve"> </w:t>
      </w:r>
      <w:r w:rsidRPr="0048200B">
        <w:rPr>
          <w:rFonts w:ascii="Book Antiqua" w:hAnsi="Book Antiqua"/>
          <w:sz w:val="22"/>
          <w:szCs w:val="22"/>
        </w:rPr>
        <w:t>and line ministries and other institutions responsible for this process.</w:t>
      </w:r>
    </w:p>
    <w:p w14:paraId="72331944" w14:textId="77777777" w:rsidR="00C5500A" w:rsidRPr="0048200B" w:rsidRDefault="00C5500A" w:rsidP="004F408E">
      <w:pPr>
        <w:tabs>
          <w:tab w:val="left" w:pos="4020"/>
        </w:tabs>
        <w:jc w:val="both"/>
        <w:rPr>
          <w:rFonts w:ascii="Book Antiqua" w:hAnsi="Book Antiqua"/>
          <w:sz w:val="22"/>
          <w:szCs w:val="22"/>
        </w:rPr>
      </w:pPr>
    </w:p>
    <w:p w14:paraId="2D5D3439" w14:textId="77777777" w:rsidR="004F408E" w:rsidRPr="0048200B" w:rsidRDefault="004F408E" w:rsidP="004F408E">
      <w:pPr>
        <w:tabs>
          <w:tab w:val="left" w:pos="4020"/>
        </w:tabs>
        <w:jc w:val="both"/>
        <w:rPr>
          <w:rFonts w:ascii="Book Antiqua" w:hAnsi="Book Antiqua"/>
          <w:sz w:val="22"/>
          <w:szCs w:val="22"/>
        </w:rPr>
      </w:pPr>
      <w:r w:rsidRPr="0048200B">
        <w:rPr>
          <w:rFonts w:ascii="Book Antiqua" w:hAnsi="Book Antiqua"/>
          <w:sz w:val="22"/>
          <w:szCs w:val="22"/>
        </w:rPr>
        <w:t>After the completion of the public consultation process, all the contributions received will be reviewed by the responsible official, where as a result of the review of the contributions and recommendations of the consultation, a report on the results of the public consultation process will be drawn up and published.</w:t>
      </w:r>
    </w:p>
    <w:p w14:paraId="6BA9458C" w14:textId="77777777" w:rsidR="00C5500A" w:rsidRPr="0048200B" w:rsidRDefault="00C5500A" w:rsidP="004F408E">
      <w:pPr>
        <w:tabs>
          <w:tab w:val="left" w:pos="4020"/>
        </w:tabs>
        <w:jc w:val="both"/>
        <w:rPr>
          <w:rFonts w:ascii="Book Antiqua" w:hAnsi="Book Antiqua"/>
          <w:sz w:val="22"/>
          <w:szCs w:val="22"/>
        </w:rPr>
      </w:pPr>
    </w:p>
    <w:p w14:paraId="57DDF9B4" w14:textId="77777777" w:rsidR="00372EAC" w:rsidRPr="0048200B" w:rsidRDefault="004F408E" w:rsidP="004F408E">
      <w:pPr>
        <w:tabs>
          <w:tab w:val="left" w:pos="4020"/>
        </w:tabs>
        <w:jc w:val="both"/>
        <w:rPr>
          <w:rFonts w:ascii="Book Antiqua" w:hAnsi="Book Antiqua"/>
          <w:sz w:val="22"/>
          <w:szCs w:val="22"/>
        </w:rPr>
      </w:pPr>
      <w:r w:rsidRPr="0048200B">
        <w:rPr>
          <w:rFonts w:ascii="Book Antiqua" w:hAnsi="Book Antiqua"/>
          <w:sz w:val="22"/>
          <w:szCs w:val="22"/>
        </w:rPr>
        <w:t>In the public consultation report, information will be provided for each comment or recommendation that was taken into account, as well as clarifications or justifications for each comment that was not taken into consideration.</w:t>
      </w:r>
    </w:p>
    <w:p w14:paraId="79C15351" w14:textId="77777777" w:rsidR="004F408E" w:rsidRPr="0048200B" w:rsidRDefault="004F408E" w:rsidP="004F408E">
      <w:pPr>
        <w:tabs>
          <w:tab w:val="left" w:pos="4020"/>
        </w:tabs>
        <w:jc w:val="both"/>
        <w:rPr>
          <w:rFonts w:ascii="Book Antiqua" w:hAnsi="Book Antiqua"/>
          <w:b/>
          <w:sz w:val="22"/>
          <w:szCs w:val="22"/>
        </w:rPr>
      </w:pPr>
    </w:p>
    <w:p w14:paraId="08A63DF8"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Deadline for submission of responses</w:t>
      </w:r>
    </w:p>
    <w:p w14:paraId="6CA40A2A" w14:textId="77777777" w:rsidR="00372EAC" w:rsidRPr="0048200B" w:rsidRDefault="00372EAC" w:rsidP="00372EAC">
      <w:pPr>
        <w:tabs>
          <w:tab w:val="left" w:pos="4020"/>
        </w:tabs>
        <w:rPr>
          <w:rFonts w:ascii="Book Antiqua" w:hAnsi="Book Antiqua"/>
          <w:b/>
          <w:sz w:val="22"/>
          <w:szCs w:val="22"/>
        </w:rPr>
      </w:pPr>
      <w:r w:rsidRPr="0048200B">
        <w:rPr>
          <w:rFonts w:ascii="Book Antiqua" w:hAnsi="Book Antiqua"/>
          <w:b/>
          <w:sz w:val="22"/>
          <w:szCs w:val="22"/>
        </w:rPr>
        <w:t>___________________________________________________________________________</w:t>
      </w:r>
    </w:p>
    <w:p w14:paraId="6C26DA80" w14:textId="0BDF03AA" w:rsidR="004F408E" w:rsidRPr="0048200B" w:rsidRDefault="004F408E" w:rsidP="004F408E">
      <w:pPr>
        <w:tabs>
          <w:tab w:val="left" w:pos="4020"/>
        </w:tabs>
        <w:jc w:val="both"/>
        <w:rPr>
          <w:rFonts w:ascii="Book Antiqua" w:hAnsi="Book Antiqua"/>
          <w:sz w:val="22"/>
          <w:szCs w:val="22"/>
        </w:rPr>
      </w:pPr>
      <w:r w:rsidRPr="0048200B">
        <w:rPr>
          <w:rFonts w:ascii="Book Antiqua" w:hAnsi="Book Antiqua"/>
          <w:sz w:val="22"/>
          <w:szCs w:val="22"/>
        </w:rPr>
        <w:t>The final deadline for submitting written input within this public cons</w:t>
      </w:r>
      <w:r w:rsidR="001A22C6" w:rsidRPr="0048200B">
        <w:rPr>
          <w:rFonts w:ascii="Book Antiqua" w:hAnsi="Book Antiqua"/>
          <w:sz w:val="22"/>
          <w:szCs w:val="22"/>
        </w:rPr>
        <w:t xml:space="preserve">ultation process is from  </w:t>
      </w:r>
      <w:r w:rsidR="005A5295" w:rsidRPr="0048200B">
        <w:rPr>
          <w:rFonts w:ascii="Book Antiqua" w:hAnsi="Book Antiqua"/>
          <w:sz w:val="22"/>
          <w:szCs w:val="22"/>
        </w:rPr>
        <w:t xml:space="preserve">18.03.2026 to </w:t>
      </w:r>
      <w:r w:rsidR="00CD0640" w:rsidRPr="00CD0640">
        <w:rPr>
          <w:rFonts w:ascii="Book Antiqua" w:hAnsi="Book Antiqua"/>
          <w:b/>
          <w:sz w:val="22"/>
          <w:szCs w:val="22"/>
        </w:rPr>
        <w:t>31.03</w:t>
      </w:r>
      <w:r w:rsidR="00CD0640" w:rsidRPr="00CD0640">
        <w:rPr>
          <w:rFonts w:ascii="Book Antiqua" w:hAnsi="Book Antiqua"/>
          <w:sz w:val="22"/>
          <w:szCs w:val="22"/>
        </w:rPr>
        <w:t>.2026</w:t>
      </w:r>
      <w:bookmarkStart w:id="2" w:name="_GoBack"/>
      <w:bookmarkEnd w:id="2"/>
      <w:r w:rsidRPr="0048200B">
        <w:rPr>
          <w:rFonts w:ascii="Book Antiqua" w:hAnsi="Book Antiqua"/>
          <w:sz w:val="22"/>
          <w:szCs w:val="22"/>
        </w:rPr>
        <w:t>.</w:t>
      </w:r>
    </w:p>
    <w:p w14:paraId="29995A69" w14:textId="77777777" w:rsidR="00C5500A" w:rsidRPr="0048200B" w:rsidRDefault="00C5500A" w:rsidP="004F408E">
      <w:pPr>
        <w:tabs>
          <w:tab w:val="left" w:pos="4020"/>
        </w:tabs>
        <w:jc w:val="both"/>
        <w:rPr>
          <w:rFonts w:ascii="Book Antiqua" w:hAnsi="Book Antiqua"/>
          <w:sz w:val="22"/>
          <w:szCs w:val="22"/>
        </w:rPr>
      </w:pPr>
    </w:p>
    <w:p w14:paraId="7B2E35FF" w14:textId="77777777" w:rsidR="004F408E" w:rsidRPr="0048200B" w:rsidRDefault="004F408E" w:rsidP="004F408E">
      <w:pPr>
        <w:tabs>
          <w:tab w:val="left" w:pos="4020"/>
        </w:tabs>
        <w:jc w:val="both"/>
        <w:rPr>
          <w:rFonts w:ascii="Book Antiqua" w:hAnsi="Book Antiqua"/>
          <w:sz w:val="22"/>
          <w:szCs w:val="22"/>
        </w:rPr>
      </w:pPr>
      <w:r w:rsidRPr="0048200B">
        <w:rPr>
          <w:rFonts w:ascii="Book Antiqua" w:hAnsi="Book Antiqua"/>
          <w:sz w:val="22"/>
          <w:szCs w:val="22"/>
        </w:rPr>
        <w:t>All comments received by this deadline will be summarized by the responsible official of the Ministry of Local Government Administration.</w:t>
      </w:r>
    </w:p>
    <w:p w14:paraId="36DA7F42" w14:textId="77777777" w:rsidR="00C5500A" w:rsidRPr="0048200B" w:rsidRDefault="00C5500A" w:rsidP="004F408E">
      <w:pPr>
        <w:tabs>
          <w:tab w:val="left" w:pos="4020"/>
        </w:tabs>
        <w:jc w:val="both"/>
        <w:rPr>
          <w:rFonts w:ascii="Book Antiqua" w:hAnsi="Book Antiqua"/>
          <w:sz w:val="22"/>
          <w:szCs w:val="22"/>
        </w:rPr>
      </w:pPr>
    </w:p>
    <w:p w14:paraId="7750D81F" w14:textId="1ED56D3A" w:rsidR="00912DD7" w:rsidRPr="0048200B" w:rsidRDefault="004F408E" w:rsidP="00912DD7">
      <w:pPr>
        <w:tabs>
          <w:tab w:val="left" w:pos="2925"/>
        </w:tabs>
        <w:rPr>
          <w:rFonts w:ascii="Book Antiqua" w:hAnsi="Book Antiqua"/>
          <w:b/>
          <w:sz w:val="22"/>
          <w:szCs w:val="22"/>
        </w:rPr>
      </w:pPr>
      <w:r w:rsidRPr="0048200B">
        <w:rPr>
          <w:rFonts w:ascii="Book Antiqua" w:hAnsi="Book Antiqua"/>
          <w:sz w:val="22"/>
          <w:szCs w:val="22"/>
        </w:rPr>
        <w:t>All written contributions must be submitted in electronic form to the</w:t>
      </w:r>
      <w:r w:rsidR="00912DD7" w:rsidRPr="0048200B">
        <w:rPr>
          <w:rFonts w:ascii="Book Antiqua" w:hAnsi="Book Antiqua"/>
          <w:sz w:val="22"/>
          <w:szCs w:val="22"/>
        </w:rPr>
        <w:t xml:space="preserve"> e-mail address: </w:t>
      </w:r>
      <w:r w:rsidR="00E43021" w:rsidRPr="0048200B">
        <w:rPr>
          <w:rStyle w:val="Hyperlink"/>
          <w:rFonts w:ascii="Book Antiqua" w:hAnsi="Book Antiqua"/>
          <w:b/>
          <w:color w:val="auto"/>
          <w:sz w:val="22"/>
          <w:szCs w:val="22"/>
        </w:rPr>
        <w:t>flurim.arifi@rks-gov.net</w:t>
      </w:r>
      <w:r w:rsidRPr="0048200B">
        <w:rPr>
          <w:rFonts w:ascii="Book Antiqua" w:hAnsi="Book Antiqua"/>
          <w:sz w:val="22"/>
          <w:szCs w:val="22"/>
        </w:rPr>
        <w:t xml:space="preserve">, entitled </w:t>
      </w:r>
      <w:r w:rsidR="00912DD7" w:rsidRPr="0048200B">
        <w:rPr>
          <w:rFonts w:ascii="Book Antiqua" w:hAnsi="Book Antiqua"/>
          <w:b/>
          <w:sz w:val="22"/>
          <w:szCs w:val="22"/>
        </w:rPr>
        <w:t>National Action Plan 2026–2028</w:t>
      </w:r>
    </w:p>
    <w:p w14:paraId="73801299" w14:textId="7CCC01E3" w:rsidR="00372EAC" w:rsidRPr="0048200B" w:rsidRDefault="004F408E" w:rsidP="00C5500A">
      <w:pPr>
        <w:tabs>
          <w:tab w:val="left" w:pos="2925"/>
        </w:tabs>
        <w:jc w:val="both"/>
        <w:rPr>
          <w:rFonts w:ascii="Book Antiqua" w:hAnsi="Book Antiqua"/>
          <w:b/>
          <w:sz w:val="22"/>
          <w:szCs w:val="22"/>
        </w:rPr>
      </w:pPr>
      <w:r w:rsidRPr="0048200B">
        <w:rPr>
          <w:rFonts w:ascii="Book Antiqua" w:hAnsi="Book Antiqua"/>
          <w:sz w:val="22"/>
          <w:szCs w:val="22"/>
        </w:rPr>
        <w:t>Please, within your written contribution, clearly specify in what capacity you are contributing to this consultation process (</w:t>
      </w:r>
      <w:proofErr w:type="spellStart"/>
      <w:r w:rsidRPr="0048200B">
        <w:rPr>
          <w:rFonts w:ascii="Book Antiqua" w:hAnsi="Book Antiqua"/>
          <w:sz w:val="22"/>
          <w:szCs w:val="22"/>
        </w:rPr>
        <w:t>eg</w:t>
      </w:r>
      <w:proofErr w:type="spellEnd"/>
      <w:r w:rsidR="00323268" w:rsidRPr="0048200B">
        <w:rPr>
          <w:rFonts w:ascii="Book Antiqua" w:hAnsi="Book Antiqua"/>
          <w:sz w:val="22"/>
          <w:szCs w:val="22"/>
        </w:rPr>
        <w:t>.</w:t>
      </w:r>
      <w:r w:rsidRPr="0048200B">
        <w:rPr>
          <w:rFonts w:ascii="Book Antiqua" w:hAnsi="Book Antiqua"/>
          <w:sz w:val="22"/>
          <w:szCs w:val="22"/>
        </w:rPr>
        <w:t xml:space="preserve"> as a representative of the organization, company, in an individual capacity, etc.)</w:t>
      </w:r>
    </w:p>
    <w:p w14:paraId="135662CF" w14:textId="77777777" w:rsidR="00372EAC" w:rsidRPr="0048200B" w:rsidRDefault="00372EAC" w:rsidP="004F408E">
      <w:pPr>
        <w:tabs>
          <w:tab w:val="left" w:pos="4020"/>
        </w:tabs>
        <w:jc w:val="both"/>
        <w:rPr>
          <w:rFonts w:ascii="Book Antiqua" w:hAnsi="Book Antiqua"/>
          <w:sz w:val="22"/>
          <w:szCs w:val="22"/>
        </w:rPr>
      </w:pPr>
      <w:r w:rsidRPr="0048200B">
        <w:rPr>
          <w:rFonts w:ascii="Book Antiqua" w:hAnsi="Book Antiqua"/>
          <w:sz w:val="22"/>
          <w:szCs w:val="22"/>
        </w:rPr>
        <w:t>Comments from organizations</w:t>
      </w:r>
    </w:p>
    <w:p w14:paraId="74194FFA" w14:textId="77777777" w:rsidR="00097F8F" w:rsidRPr="0048200B" w:rsidRDefault="00097F8F" w:rsidP="004F408E">
      <w:pPr>
        <w:tabs>
          <w:tab w:val="left" w:pos="4020"/>
        </w:tabs>
        <w:jc w:val="both"/>
        <w:rPr>
          <w:rFonts w:ascii="Book Antiqua" w:hAnsi="Book Antiqua"/>
          <w:sz w:val="22"/>
          <w:szCs w:val="22"/>
        </w:rPr>
      </w:pPr>
    </w:p>
    <w:p w14:paraId="6B52F36E" w14:textId="77777777" w:rsidR="00372EAC" w:rsidRPr="0048200B" w:rsidRDefault="00372EAC" w:rsidP="00372EAC">
      <w:pPr>
        <w:tabs>
          <w:tab w:val="left" w:pos="4020"/>
        </w:tabs>
        <w:rPr>
          <w:rFonts w:ascii="Book Antiqua" w:hAnsi="Book Antiqua"/>
          <w:sz w:val="22"/>
          <w:szCs w:val="22"/>
        </w:rPr>
      </w:pPr>
      <w:r w:rsidRPr="0048200B">
        <w:rPr>
          <w:rFonts w:ascii="Book Antiqua" w:hAnsi="Book Antiqua"/>
          <w:sz w:val="22"/>
          <w:szCs w:val="22"/>
        </w:rPr>
        <w:t>________________________________________________________________________</w:t>
      </w:r>
    </w:p>
    <w:p w14:paraId="6851C2F0" w14:textId="77777777" w:rsidR="001C5365" w:rsidRPr="0048200B" w:rsidRDefault="001C5365" w:rsidP="00372EAC">
      <w:pPr>
        <w:tabs>
          <w:tab w:val="left" w:pos="4020"/>
        </w:tabs>
        <w:rPr>
          <w:rFonts w:ascii="Book Antiqua" w:hAnsi="Book Antiqua"/>
          <w:sz w:val="22"/>
          <w:szCs w:val="22"/>
        </w:rPr>
      </w:pPr>
    </w:p>
    <w:p w14:paraId="23B05452" w14:textId="77777777" w:rsidR="001C5365" w:rsidRPr="0048200B" w:rsidRDefault="001C5365" w:rsidP="00372EAC">
      <w:pPr>
        <w:tabs>
          <w:tab w:val="left" w:pos="4020"/>
        </w:tabs>
        <w:rPr>
          <w:rFonts w:ascii="Book Antiqua" w:hAnsi="Book Antiqua"/>
          <w:sz w:val="22"/>
          <w:szCs w:val="22"/>
        </w:rPr>
      </w:pPr>
    </w:p>
    <w:p w14:paraId="3E9F8D2E" w14:textId="77777777" w:rsidR="00372EAC" w:rsidRPr="0048200B" w:rsidRDefault="00372EAC" w:rsidP="00097F8F">
      <w:pPr>
        <w:tabs>
          <w:tab w:val="left" w:pos="4020"/>
        </w:tabs>
        <w:spacing w:line="360" w:lineRule="auto"/>
        <w:rPr>
          <w:rFonts w:ascii="Book Antiqua" w:hAnsi="Book Antiqua"/>
          <w:sz w:val="22"/>
          <w:szCs w:val="22"/>
        </w:rPr>
      </w:pPr>
      <w:r w:rsidRPr="0048200B">
        <w:rPr>
          <w:rFonts w:ascii="Book Antiqua" w:hAnsi="Book Antiqua"/>
          <w:sz w:val="22"/>
          <w:szCs w:val="22"/>
        </w:rPr>
        <w:t>Please provide your comments according to the guidelines noted below:</w:t>
      </w:r>
    </w:p>
    <w:p w14:paraId="1B870CDF" w14:textId="77777777" w:rsidR="0048200B" w:rsidRPr="0048200B" w:rsidRDefault="0048200B" w:rsidP="00097F8F">
      <w:pPr>
        <w:tabs>
          <w:tab w:val="left" w:pos="4020"/>
        </w:tabs>
        <w:spacing w:line="360" w:lineRule="auto"/>
        <w:rPr>
          <w:rFonts w:ascii="Book Antiqua" w:hAnsi="Book Antiqua"/>
          <w:b/>
          <w:sz w:val="22"/>
          <w:szCs w:val="22"/>
        </w:rPr>
      </w:pPr>
    </w:p>
    <w:p w14:paraId="09F7EAD1"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Name of organization providing feedback:</w:t>
      </w:r>
    </w:p>
    <w:p w14:paraId="06F803E2"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The main areas of activity of the organization:</w:t>
      </w:r>
    </w:p>
    <w:p w14:paraId="73B9B22A"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Contact information of the organization (address, e-mail, telephone):</w:t>
      </w:r>
    </w:p>
    <w:p w14:paraId="35F4F6E2" w14:textId="77777777" w:rsidR="00372EAC" w:rsidRPr="0048200B" w:rsidRDefault="00372EAC" w:rsidP="00097F8F">
      <w:pPr>
        <w:tabs>
          <w:tab w:val="left" w:pos="4020"/>
        </w:tabs>
        <w:spacing w:line="360" w:lineRule="auto"/>
        <w:rPr>
          <w:rFonts w:ascii="Book Antiqua" w:hAnsi="Book Antiqua"/>
          <w:b/>
          <w:sz w:val="22"/>
          <w:szCs w:val="22"/>
        </w:rPr>
      </w:pPr>
      <w:r w:rsidRPr="0048200B">
        <w:rPr>
          <w:rFonts w:ascii="Book Antiqua" w:hAnsi="Book Antiqua"/>
          <w:b/>
          <w:sz w:val="22"/>
          <w:szCs w:val="22"/>
        </w:rPr>
        <w:t>Date of sending comments:</w:t>
      </w:r>
    </w:p>
    <w:sectPr w:rsidR="00372EAC" w:rsidRPr="0048200B" w:rsidSect="00806EEE">
      <w:footerReference w:type="even" r:id="rId12"/>
      <w:footerReference w:type="default" r:id="rId13"/>
      <w:pgSz w:w="12240" w:h="15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6A309" w14:textId="77777777" w:rsidR="00CA7575" w:rsidRDefault="00CA7575">
      <w:r>
        <w:separator/>
      </w:r>
    </w:p>
  </w:endnote>
  <w:endnote w:type="continuationSeparator" w:id="0">
    <w:p w14:paraId="08EBCD4B" w14:textId="77777777" w:rsidR="00CA7575" w:rsidRDefault="00CA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ACEB5" w14:textId="77777777" w:rsidR="009F0FD5" w:rsidRDefault="00806EEE"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8D930" w14:textId="77777777" w:rsidR="009F0FD5" w:rsidRDefault="009F0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FB539" w14:textId="77777777" w:rsidR="009F0FD5" w:rsidRDefault="00806EEE" w:rsidP="00B876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640">
      <w:rPr>
        <w:rStyle w:val="PageNumber"/>
        <w:noProof/>
      </w:rPr>
      <w:t>5</w:t>
    </w:r>
    <w:r>
      <w:rPr>
        <w:rStyle w:val="PageNumber"/>
      </w:rPr>
      <w:fldChar w:fldCharType="end"/>
    </w:r>
  </w:p>
  <w:p w14:paraId="1F58239A" w14:textId="77777777" w:rsidR="009F0FD5" w:rsidRDefault="009F0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1579F" w14:textId="77777777" w:rsidR="00CA7575" w:rsidRDefault="00CA7575">
      <w:r>
        <w:separator/>
      </w:r>
    </w:p>
  </w:footnote>
  <w:footnote w:type="continuationSeparator" w:id="0">
    <w:p w14:paraId="78C5712A" w14:textId="77777777" w:rsidR="00CA7575" w:rsidRDefault="00CA7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C6913"/>
    <w:multiLevelType w:val="hybridMultilevel"/>
    <w:tmpl w:val="B5B2265E"/>
    <w:lvl w:ilvl="0" w:tplc="2C5657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90"/>
    <w:rsid w:val="00045F74"/>
    <w:rsid w:val="00046765"/>
    <w:rsid w:val="00056C1A"/>
    <w:rsid w:val="00063369"/>
    <w:rsid w:val="00097F8F"/>
    <w:rsid w:val="000A4EBC"/>
    <w:rsid w:val="000A7277"/>
    <w:rsid w:val="000B4F15"/>
    <w:rsid w:val="000C5570"/>
    <w:rsid w:val="000F294E"/>
    <w:rsid w:val="00132B99"/>
    <w:rsid w:val="0013606C"/>
    <w:rsid w:val="00163374"/>
    <w:rsid w:val="001647F4"/>
    <w:rsid w:val="00193F84"/>
    <w:rsid w:val="001A22C6"/>
    <w:rsid w:val="001A7BFE"/>
    <w:rsid w:val="001B2B53"/>
    <w:rsid w:val="001C5365"/>
    <w:rsid w:val="001D1690"/>
    <w:rsid w:val="001D299D"/>
    <w:rsid w:val="001F5146"/>
    <w:rsid w:val="00210B0E"/>
    <w:rsid w:val="00222605"/>
    <w:rsid w:val="00226D2A"/>
    <w:rsid w:val="00230362"/>
    <w:rsid w:val="002451A6"/>
    <w:rsid w:val="002504A7"/>
    <w:rsid w:val="0027377C"/>
    <w:rsid w:val="002A42EA"/>
    <w:rsid w:val="002B0D4F"/>
    <w:rsid w:val="002C1308"/>
    <w:rsid w:val="002D36F1"/>
    <w:rsid w:val="002F1A30"/>
    <w:rsid w:val="00323268"/>
    <w:rsid w:val="0032545E"/>
    <w:rsid w:val="003314B0"/>
    <w:rsid w:val="00351E05"/>
    <w:rsid w:val="00351E3E"/>
    <w:rsid w:val="00372EAC"/>
    <w:rsid w:val="003A3A13"/>
    <w:rsid w:val="003D69D6"/>
    <w:rsid w:val="003F77B6"/>
    <w:rsid w:val="004171DE"/>
    <w:rsid w:val="004325BC"/>
    <w:rsid w:val="004425D9"/>
    <w:rsid w:val="00450C8E"/>
    <w:rsid w:val="00463D53"/>
    <w:rsid w:val="0048200B"/>
    <w:rsid w:val="0049164E"/>
    <w:rsid w:val="004A47FF"/>
    <w:rsid w:val="004D2AFE"/>
    <w:rsid w:val="004D5C09"/>
    <w:rsid w:val="004F19F2"/>
    <w:rsid w:val="004F408E"/>
    <w:rsid w:val="004F7FF2"/>
    <w:rsid w:val="00510399"/>
    <w:rsid w:val="00541B1D"/>
    <w:rsid w:val="005562FC"/>
    <w:rsid w:val="005A5295"/>
    <w:rsid w:val="005B28E2"/>
    <w:rsid w:val="005F2856"/>
    <w:rsid w:val="005F4300"/>
    <w:rsid w:val="005F663A"/>
    <w:rsid w:val="0060247B"/>
    <w:rsid w:val="00624694"/>
    <w:rsid w:val="00632534"/>
    <w:rsid w:val="00650F74"/>
    <w:rsid w:val="00654A31"/>
    <w:rsid w:val="006676A4"/>
    <w:rsid w:val="006C72D3"/>
    <w:rsid w:val="006D6546"/>
    <w:rsid w:val="007424CD"/>
    <w:rsid w:val="00752041"/>
    <w:rsid w:val="00792C9D"/>
    <w:rsid w:val="007B2323"/>
    <w:rsid w:val="007B5123"/>
    <w:rsid w:val="007D4334"/>
    <w:rsid w:val="00806EEE"/>
    <w:rsid w:val="0084613C"/>
    <w:rsid w:val="008622A9"/>
    <w:rsid w:val="008A0561"/>
    <w:rsid w:val="008A4DD6"/>
    <w:rsid w:val="008D5CC1"/>
    <w:rsid w:val="008D64D8"/>
    <w:rsid w:val="008E0F59"/>
    <w:rsid w:val="009049B1"/>
    <w:rsid w:val="00904F69"/>
    <w:rsid w:val="00912DD7"/>
    <w:rsid w:val="0091686C"/>
    <w:rsid w:val="0092081A"/>
    <w:rsid w:val="0094478A"/>
    <w:rsid w:val="00944D61"/>
    <w:rsid w:val="00945634"/>
    <w:rsid w:val="009A2F8B"/>
    <w:rsid w:val="009A6F8F"/>
    <w:rsid w:val="009E693C"/>
    <w:rsid w:val="009F0334"/>
    <w:rsid w:val="009F0FD5"/>
    <w:rsid w:val="00A4115A"/>
    <w:rsid w:val="00A53ABD"/>
    <w:rsid w:val="00A66123"/>
    <w:rsid w:val="00A66427"/>
    <w:rsid w:val="00A82886"/>
    <w:rsid w:val="00A947AF"/>
    <w:rsid w:val="00AA030E"/>
    <w:rsid w:val="00B1544F"/>
    <w:rsid w:val="00B23AA7"/>
    <w:rsid w:val="00B32824"/>
    <w:rsid w:val="00B37A3A"/>
    <w:rsid w:val="00B4092D"/>
    <w:rsid w:val="00B4332D"/>
    <w:rsid w:val="00BA5A58"/>
    <w:rsid w:val="00BB17C7"/>
    <w:rsid w:val="00BB700E"/>
    <w:rsid w:val="00BF2D36"/>
    <w:rsid w:val="00C049F4"/>
    <w:rsid w:val="00C22599"/>
    <w:rsid w:val="00C511DC"/>
    <w:rsid w:val="00C5500A"/>
    <w:rsid w:val="00C95FE5"/>
    <w:rsid w:val="00CA1579"/>
    <w:rsid w:val="00CA7575"/>
    <w:rsid w:val="00CA7FBE"/>
    <w:rsid w:val="00CB744F"/>
    <w:rsid w:val="00CB758F"/>
    <w:rsid w:val="00CC68F4"/>
    <w:rsid w:val="00CD0640"/>
    <w:rsid w:val="00CE059D"/>
    <w:rsid w:val="00CF2A65"/>
    <w:rsid w:val="00CF459E"/>
    <w:rsid w:val="00D031C2"/>
    <w:rsid w:val="00D033F1"/>
    <w:rsid w:val="00D5187C"/>
    <w:rsid w:val="00D51A58"/>
    <w:rsid w:val="00D95721"/>
    <w:rsid w:val="00DA60F8"/>
    <w:rsid w:val="00DB5207"/>
    <w:rsid w:val="00DD01E6"/>
    <w:rsid w:val="00E06EF9"/>
    <w:rsid w:val="00E161B1"/>
    <w:rsid w:val="00E26513"/>
    <w:rsid w:val="00E30E5B"/>
    <w:rsid w:val="00E31950"/>
    <w:rsid w:val="00E40446"/>
    <w:rsid w:val="00E43021"/>
    <w:rsid w:val="00E61BCF"/>
    <w:rsid w:val="00E710A6"/>
    <w:rsid w:val="00E713DD"/>
    <w:rsid w:val="00EA6CCB"/>
    <w:rsid w:val="00EB085B"/>
    <w:rsid w:val="00EB43B8"/>
    <w:rsid w:val="00EB54D7"/>
    <w:rsid w:val="00EB7C2A"/>
    <w:rsid w:val="00F0007E"/>
    <w:rsid w:val="00F00DEF"/>
    <w:rsid w:val="00F13CAC"/>
    <w:rsid w:val="00F33112"/>
    <w:rsid w:val="00F42488"/>
    <w:rsid w:val="00F477A7"/>
    <w:rsid w:val="00FA7ECC"/>
    <w:rsid w:val="00FC4305"/>
    <w:rsid w:val="00FF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6A67"/>
  <w15:chartTrackingRefBased/>
  <w15:docId w15:val="{C3B2B781-714F-4127-BD39-1A879FF3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DD7"/>
    <w:pPr>
      <w:spacing w:after="0" w:line="240" w:lineRule="auto"/>
    </w:pPr>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06EEE"/>
    <w:pPr>
      <w:jc w:val="center"/>
    </w:pPr>
    <w:rPr>
      <w:rFonts w:ascii="Times New Roman" w:eastAsia="MS Mincho" w:hAnsi="Times New Roman" w:cs="Times New Roman"/>
      <w:b/>
      <w:bCs/>
      <w:lang w:val="sq-AL" w:eastAsia="x-none"/>
    </w:rPr>
  </w:style>
  <w:style w:type="character" w:customStyle="1" w:styleId="TitleChar">
    <w:name w:val="Title Char"/>
    <w:basedOn w:val="DefaultParagraphFont"/>
    <w:link w:val="Title"/>
    <w:uiPriority w:val="99"/>
    <w:rsid w:val="00806EEE"/>
    <w:rPr>
      <w:rFonts w:ascii="Times New Roman" w:eastAsia="MS Mincho" w:hAnsi="Times New Roman" w:cs="Times New Roman"/>
      <w:b/>
      <w:bCs/>
      <w:sz w:val="24"/>
      <w:szCs w:val="24"/>
      <w:lang w:val="sq-AL" w:eastAsia="x-none"/>
    </w:rPr>
  </w:style>
  <w:style w:type="paragraph" w:customStyle="1" w:styleId="Default">
    <w:name w:val="Default"/>
    <w:rsid w:val="00806EEE"/>
    <w:pPr>
      <w:widowControl w:val="0"/>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Accent51">
    <w:name w:val="Grid Table 1 Light - Accent 51"/>
    <w:basedOn w:val="TableNormal"/>
    <w:uiPriority w:val="46"/>
    <w:rsid w:val="00806EEE"/>
    <w:pPr>
      <w:spacing w:after="0" w:line="240" w:lineRule="auto"/>
    </w:pPr>
    <w:rPr>
      <w:sz w:val="24"/>
      <w:szCs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PageNumber">
    <w:name w:val="page number"/>
    <w:rsid w:val="00806EEE"/>
  </w:style>
  <w:style w:type="paragraph" w:styleId="Footer">
    <w:name w:val="footer"/>
    <w:basedOn w:val="Normal"/>
    <w:link w:val="FooterChar"/>
    <w:uiPriority w:val="99"/>
    <w:unhideWhenUsed/>
    <w:rsid w:val="00806EEE"/>
    <w:pPr>
      <w:tabs>
        <w:tab w:val="center" w:pos="4320"/>
        <w:tab w:val="right" w:pos="8640"/>
      </w:tabs>
    </w:pPr>
  </w:style>
  <w:style w:type="character" w:customStyle="1" w:styleId="FooterChar">
    <w:name w:val="Footer Char"/>
    <w:basedOn w:val="DefaultParagraphFont"/>
    <w:link w:val="Footer"/>
    <w:uiPriority w:val="99"/>
    <w:rsid w:val="00806EEE"/>
    <w:rPr>
      <w:sz w:val="24"/>
      <w:szCs w:val="24"/>
      <w:lang w:val="en-GB"/>
    </w:rPr>
  </w:style>
  <w:style w:type="paragraph" w:styleId="Header">
    <w:name w:val="header"/>
    <w:basedOn w:val="Normal"/>
    <w:link w:val="HeaderChar"/>
    <w:uiPriority w:val="99"/>
    <w:unhideWhenUsed/>
    <w:rsid w:val="008A4DD6"/>
    <w:pPr>
      <w:tabs>
        <w:tab w:val="center" w:pos="4680"/>
        <w:tab w:val="right" w:pos="9360"/>
      </w:tabs>
    </w:pPr>
  </w:style>
  <w:style w:type="character" w:customStyle="1" w:styleId="HeaderChar">
    <w:name w:val="Header Char"/>
    <w:basedOn w:val="DefaultParagraphFont"/>
    <w:link w:val="Header"/>
    <w:uiPriority w:val="99"/>
    <w:rsid w:val="008A4DD6"/>
    <w:rPr>
      <w:sz w:val="24"/>
      <w:szCs w:val="24"/>
      <w:lang w:val="en-GB"/>
    </w:rPr>
  </w:style>
  <w:style w:type="paragraph" w:styleId="ListParagraph">
    <w:name w:val="List Paragraph"/>
    <w:basedOn w:val="Normal"/>
    <w:uiPriority w:val="99"/>
    <w:qFormat/>
    <w:rsid w:val="000A7277"/>
    <w:pPr>
      <w:spacing w:after="200" w:line="276" w:lineRule="auto"/>
      <w:ind w:left="720"/>
      <w:contextualSpacing/>
    </w:pPr>
    <w:rPr>
      <w:rFonts w:ascii="Calibri" w:eastAsia="Calibri" w:hAnsi="Calibri" w:cs="Times New Roman"/>
      <w:sz w:val="22"/>
      <w:szCs w:val="22"/>
      <w:lang w:val="sq-AL"/>
    </w:rPr>
  </w:style>
  <w:style w:type="paragraph" w:styleId="IntenseQuote">
    <w:name w:val="Intense Quote"/>
    <w:basedOn w:val="Normal"/>
    <w:next w:val="Normal"/>
    <w:link w:val="IntenseQuoteChar"/>
    <w:uiPriority w:val="99"/>
    <w:qFormat/>
    <w:rsid w:val="000A7277"/>
    <w:pPr>
      <w:pBdr>
        <w:bottom w:val="single" w:sz="4" w:space="4" w:color="4F81BD"/>
      </w:pBdr>
      <w:spacing w:before="200" w:after="280" w:line="276" w:lineRule="auto"/>
      <w:ind w:left="936" w:right="936"/>
    </w:pPr>
    <w:rPr>
      <w:rFonts w:ascii="Calibri" w:eastAsia="MS Mincho" w:hAnsi="Calibri" w:cs="Times New Roman"/>
      <w:b/>
      <w:i/>
      <w:color w:val="4F81BD"/>
      <w:sz w:val="20"/>
      <w:szCs w:val="20"/>
      <w:lang w:val="x-none" w:eastAsia="x-none"/>
    </w:rPr>
  </w:style>
  <w:style w:type="character" w:customStyle="1" w:styleId="IntenseQuoteChar">
    <w:name w:val="Intense Quote Char"/>
    <w:basedOn w:val="DefaultParagraphFont"/>
    <w:link w:val="IntenseQuote"/>
    <w:uiPriority w:val="99"/>
    <w:rsid w:val="000A7277"/>
    <w:rPr>
      <w:rFonts w:ascii="Calibri" w:eastAsia="MS Mincho" w:hAnsi="Calibri" w:cs="Times New Roman"/>
      <w:b/>
      <w:i/>
      <w:color w:val="4F81BD"/>
      <w:sz w:val="20"/>
      <w:szCs w:val="20"/>
      <w:lang w:val="x-none" w:eastAsia="x-none"/>
    </w:rPr>
  </w:style>
  <w:style w:type="character" w:styleId="Hyperlink">
    <w:name w:val="Hyperlink"/>
    <w:uiPriority w:val="99"/>
    <w:rsid w:val="000A72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36301">
      <w:bodyDiv w:val="1"/>
      <w:marLeft w:val="0"/>
      <w:marRight w:val="0"/>
      <w:marTop w:val="0"/>
      <w:marBottom w:val="0"/>
      <w:divBdr>
        <w:top w:val="none" w:sz="0" w:space="0" w:color="auto"/>
        <w:left w:val="none" w:sz="0" w:space="0" w:color="auto"/>
        <w:bottom w:val="none" w:sz="0" w:space="0" w:color="auto"/>
        <w:right w:val="none" w:sz="0" w:space="0" w:color="auto"/>
      </w:divBdr>
    </w:div>
    <w:div w:id="948976284">
      <w:bodyDiv w:val="1"/>
      <w:marLeft w:val="0"/>
      <w:marRight w:val="0"/>
      <w:marTop w:val="0"/>
      <w:marBottom w:val="0"/>
      <w:divBdr>
        <w:top w:val="none" w:sz="0" w:space="0" w:color="auto"/>
        <w:left w:val="none" w:sz="0" w:space="0" w:color="auto"/>
        <w:bottom w:val="none" w:sz="0" w:space="0" w:color="auto"/>
        <w:right w:val="none" w:sz="0" w:space="0" w:color="auto"/>
      </w:divBdr>
    </w:div>
    <w:div w:id="12788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flurim.arifi@rks-gov.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0DAB2-C3FD-4505-BB75-FBA070A0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flurim</dc:creator>
  <cp:keywords/>
  <dc:description/>
  <cp:lastModifiedBy>Mimoza Karameta</cp:lastModifiedBy>
  <cp:revision>8</cp:revision>
  <dcterms:created xsi:type="dcterms:W3CDTF">2026-03-18T07:25:00Z</dcterms:created>
  <dcterms:modified xsi:type="dcterms:W3CDTF">2026-03-18T14:06:00Z</dcterms:modified>
</cp:coreProperties>
</file>