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16F" w:rsidRPr="00D8430E" w:rsidRDefault="000D4372" w:rsidP="006B4DA3">
      <w:pPr>
        <w:spacing w:before="240" w:after="120" w:line="312" w:lineRule="auto"/>
        <w:jc w:val="both"/>
        <w:rPr>
          <w:rFonts w:ascii="Arial" w:hAnsi="Arial" w:cs="Arial"/>
          <w:noProof w:val="0"/>
          <w:sz w:val="24"/>
          <w:szCs w:val="24"/>
        </w:rPr>
      </w:pPr>
      <w:r w:rsidRPr="00D8430E">
        <w:rPr>
          <w:rFonts w:ascii="Times New Roman" w:hAnsi="Times New Roman"/>
          <w:sz w:val="24"/>
          <w:szCs w:val="24"/>
          <w:lang w:val="en-US"/>
        </w:rPr>
        <w:drawing>
          <wp:anchor distT="0" distB="0" distL="114300" distR="114300" simplePos="0" relativeHeight="251662336" behindDoc="1" locked="0" layoutInCell="1" allowOverlap="1" wp14:anchorId="43C9A804" wp14:editId="2A3F7C1E">
            <wp:simplePos x="0" y="0"/>
            <wp:positionH relativeFrom="column">
              <wp:posOffset>2527300</wp:posOffset>
            </wp:positionH>
            <wp:positionV relativeFrom="paragraph">
              <wp:posOffset>-330200</wp:posOffset>
            </wp:positionV>
            <wp:extent cx="644525" cy="673100"/>
            <wp:effectExtent l="0" t="0" r="317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525" cy="67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1968" w:rsidRPr="00D8430E" w:rsidRDefault="00FF1968" w:rsidP="00B45EC5">
      <w:pPr>
        <w:spacing w:after="0"/>
        <w:jc w:val="center"/>
        <w:rPr>
          <w:rFonts w:ascii="Book Antiqua" w:eastAsia="Batang" w:hAnsi="Book Antiqua"/>
          <w:b/>
          <w:bCs/>
          <w:noProof w:val="0"/>
        </w:rPr>
      </w:pPr>
      <w:r w:rsidRPr="00D8430E">
        <w:rPr>
          <w:rFonts w:ascii="Book Antiqua" w:hAnsi="Book Antiqua" w:cs="Book Antiqua"/>
          <w:b/>
          <w:bCs/>
          <w:noProof w:val="0"/>
        </w:rPr>
        <w:t>Republika e Kosovës</w:t>
      </w:r>
    </w:p>
    <w:p w:rsidR="00FF1968" w:rsidRPr="00D8430E" w:rsidRDefault="00FF1968" w:rsidP="00B45EC5">
      <w:pPr>
        <w:spacing w:after="0"/>
        <w:jc w:val="center"/>
        <w:rPr>
          <w:rFonts w:ascii="Book Antiqua" w:hAnsi="Book Antiqua" w:cs="Book Antiqua"/>
          <w:b/>
          <w:bCs/>
          <w:noProof w:val="0"/>
        </w:rPr>
      </w:pPr>
      <w:r w:rsidRPr="00D8430E">
        <w:rPr>
          <w:rFonts w:ascii="Book Antiqua" w:eastAsia="Batang" w:hAnsi="Book Antiqua" w:cs="Book Antiqua"/>
          <w:b/>
          <w:bCs/>
          <w:noProof w:val="0"/>
        </w:rPr>
        <w:t>Republika Kosova-</w:t>
      </w:r>
      <w:r w:rsidRPr="00D8430E">
        <w:rPr>
          <w:rFonts w:ascii="Book Antiqua" w:hAnsi="Book Antiqua" w:cs="Book Antiqua"/>
          <w:b/>
          <w:bCs/>
          <w:noProof w:val="0"/>
        </w:rPr>
        <w:t>Republic of Kosovo</w:t>
      </w:r>
    </w:p>
    <w:p w:rsidR="00FF1968" w:rsidRPr="00D8430E" w:rsidRDefault="00FF1968" w:rsidP="00B45EC5">
      <w:pPr>
        <w:spacing w:after="0"/>
        <w:jc w:val="center"/>
        <w:rPr>
          <w:rFonts w:ascii="Book Antiqua" w:hAnsi="Book Antiqua" w:cs="Book Antiqua"/>
          <w:b/>
          <w:bCs/>
          <w:i/>
          <w:iCs/>
          <w:noProof w:val="0"/>
        </w:rPr>
      </w:pPr>
      <w:r w:rsidRPr="00D8430E">
        <w:rPr>
          <w:rFonts w:ascii="Book Antiqua" w:hAnsi="Book Antiqua" w:cs="Book Antiqua"/>
          <w:b/>
          <w:bCs/>
          <w:i/>
          <w:iCs/>
          <w:noProof w:val="0"/>
        </w:rPr>
        <w:t xml:space="preserve">Qeveria-Vlada-Government </w:t>
      </w:r>
    </w:p>
    <w:p w:rsidR="004E0D27" w:rsidRPr="00D8430E" w:rsidRDefault="004E0D27" w:rsidP="00B45EC5">
      <w:pPr>
        <w:spacing w:after="0"/>
        <w:jc w:val="center"/>
        <w:rPr>
          <w:rFonts w:ascii="Book Antiqua" w:hAnsi="Book Antiqua" w:cs="Book Antiqua"/>
          <w:b/>
          <w:bCs/>
          <w:i/>
          <w:iCs/>
          <w:noProof w:val="0"/>
        </w:rPr>
      </w:pPr>
    </w:p>
    <w:p w:rsidR="004E0D27" w:rsidRPr="00D8430E" w:rsidRDefault="00C21DFF" w:rsidP="004E0D27">
      <w:pPr>
        <w:spacing w:after="0" w:line="240" w:lineRule="auto"/>
        <w:jc w:val="center"/>
        <w:rPr>
          <w:rFonts w:ascii="Book Antiqua" w:eastAsia="MS Mincho" w:hAnsi="Book Antiqua"/>
          <w:b/>
          <w:bCs/>
          <w:i/>
          <w:iCs/>
          <w:noProof w:val="0"/>
          <w:lang w:eastAsia="sr-Latn-CS"/>
        </w:rPr>
      </w:pPr>
      <w:r w:rsidRPr="00D8430E">
        <w:rPr>
          <w:rFonts w:ascii="Book Antiqua" w:eastAsia="MS Mincho" w:hAnsi="Book Antiqua"/>
          <w:b/>
          <w:bCs/>
          <w:i/>
          <w:iCs/>
          <w:noProof w:val="0"/>
          <w:lang w:eastAsia="sr-Latn-CS"/>
        </w:rPr>
        <w:t>Ministria e Mjedisit dhe</w:t>
      </w:r>
      <w:r w:rsidR="004E0D27" w:rsidRPr="00D8430E">
        <w:rPr>
          <w:rFonts w:ascii="Book Antiqua" w:eastAsia="MS Mincho" w:hAnsi="Book Antiqua"/>
          <w:b/>
          <w:bCs/>
          <w:i/>
          <w:iCs/>
          <w:noProof w:val="0"/>
          <w:lang w:eastAsia="sr-Latn-CS"/>
        </w:rPr>
        <w:t xml:space="preserve"> Planifikimit Hapësinor </w:t>
      </w:r>
    </w:p>
    <w:p w:rsidR="004E0D27" w:rsidRPr="00D8430E" w:rsidRDefault="004E0D27" w:rsidP="004E0D27">
      <w:pPr>
        <w:spacing w:after="0" w:line="240" w:lineRule="auto"/>
        <w:jc w:val="center"/>
        <w:rPr>
          <w:rFonts w:ascii="Book Antiqua" w:eastAsia="MS Mincho" w:hAnsi="Book Antiqua"/>
          <w:b/>
          <w:bCs/>
          <w:i/>
          <w:iCs/>
          <w:noProof w:val="0"/>
          <w:lang w:eastAsia="sr-Latn-CS"/>
        </w:rPr>
      </w:pPr>
      <w:r w:rsidRPr="00D8430E">
        <w:rPr>
          <w:rFonts w:ascii="Book Antiqua" w:eastAsia="MS Mincho" w:hAnsi="Book Antiqua"/>
          <w:b/>
          <w:bCs/>
          <w:i/>
          <w:iCs/>
          <w:noProof w:val="0"/>
          <w:lang w:eastAsia="sr-Latn-CS"/>
        </w:rPr>
        <w:t xml:space="preserve">Ministarstvo Životne Sredine </w:t>
      </w:r>
      <w:r w:rsidR="00C21DFF" w:rsidRPr="00D8430E">
        <w:rPr>
          <w:rFonts w:ascii="Book Antiqua" w:eastAsia="MS Mincho" w:hAnsi="Book Antiqua"/>
          <w:b/>
          <w:bCs/>
          <w:i/>
          <w:iCs/>
          <w:noProof w:val="0"/>
          <w:lang w:eastAsia="sr-Latn-CS"/>
        </w:rPr>
        <w:t>i Prostornog Planiranja</w:t>
      </w:r>
    </w:p>
    <w:p w:rsidR="004E0D27" w:rsidRPr="00D8430E" w:rsidRDefault="004E0D27" w:rsidP="004E0D27">
      <w:pPr>
        <w:spacing w:after="0" w:line="240" w:lineRule="auto"/>
        <w:jc w:val="center"/>
        <w:rPr>
          <w:rFonts w:ascii="Book Antiqua" w:eastAsia="MS Mincho" w:hAnsi="Book Antiqua"/>
          <w:b/>
          <w:bCs/>
          <w:i/>
          <w:iCs/>
          <w:noProof w:val="0"/>
          <w:lang w:eastAsia="sr-Latn-CS"/>
        </w:rPr>
      </w:pPr>
      <w:r w:rsidRPr="00D8430E">
        <w:rPr>
          <w:rFonts w:ascii="Book Antiqua" w:eastAsia="MS Mincho" w:hAnsi="Book Antiqua"/>
          <w:b/>
          <w:i/>
          <w:iCs/>
          <w:noProof w:val="0"/>
          <w:lang w:eastAsia="sr-Latn-CS"/>
        </w:rPr>
        <w:t xml:space="preserve">Ministry of Environment </w:t>
      </w:r>
      <w:r w:rsidR="00C21DFF" w:rsidRPr="00D8430E">
        <w:rPr>
          <w:rFonts w:ascii="Book Antiqua" w:eastAsia="MS Mincho" w:hAnsi="Book Antiqua"/>
          <w:b/>
          <w:i/>
          <w:iCs/>
          <w:noProof w:val="0"/>
          <w:lang w:eastAsia="sr-Latn-CS"/>
        </w:rPr>
        <w:t xml:space="preserve">and </w:t>
      </w:r>
      <w:r w:rsidRPr="00D8430E">
        <w:rPr>
          <w:rFonts w:ascii="Book Antiqua" w:eastAsia="MS Mincho" w:hAnsi="Book Antiqua"/>
          <w:b/>
          <w:i/>
          <w:iCs/>
          <w:noProof w:val="0"/>
          <w:lang w:eastAsia="sr-Latn-CS"/>
        </w:rPr>
        <w:t xml:space="preserve">Spatial Planning </w:t>
      </w:r>
    </w:p>
    <w:p w:rsidR="00B45EC5" w:rsidRPr="00D8430E" w:rsidRDefault="00B45EC5" w:rsidP="00B45EC5">
      <w:pPr>
        <w:spacing w:after="0"/>
        <w:jc w:val="center"/>
        <w:rPr>
          <w:rFonts w:ascii="Book Antiqua" w:hAnsi="Book Antiqua" w:cs="Book Antiqua"/>
          <w:b/>
          <w:bCs/>
          <w:i/>
          <w:iCs/>
          <w:noProof w:val="0"/>
        </w:rPr>
      </w:pPr>
      <w:r w:rsidRPr="00D8430E">
        <w:rPr>
          <w:rFonts w:ascii="Book Antiqua" w:hAnsi="Book Antiqua" w:cs="Book Antiqua"/>
          <w:b/>
          <w:bCs/>
          <w:i/>
          <w:iCs/>
          <w:noProof w:val="0"/>
        </w:rPr>
        <w:t>______________________________________________________________________________</w:t>
      </w:r>
    </w:p>
    <w:p w:rsidR="004B7871" w:rsidRPr="00D8430E" w:rsidRDefault="004B7871" w:rsidP="005C1B9F">
      <w:pPr>
        <w:spacing w:after="0" w:line="240" w:lineRule="auto"/>
        <w:jc w:val="both"/>
        <w:rPr>
          <w:rFonts w:ascii="Book Antiqua" w:hAnsi="Book Antiqua"/>
          <w:b/>
          <w:noProof w:val="0"/>
          <w:sz w:val="24"/>
          <w:szCs w:val="24"/>
        </w:rPr>
      </w:pPr>
    </w:p>
    <w:p w:rsidR="004B7871" w:rsidRPr="00D8430E" w:rsidRDefault="004B7871" w:rsidP="005C1B9F">
      <w:pPr>
        <w:spacing w:after="0" w:line="240" w:lineRule="auto"/>
        <w:jc w:val="both"/>
        <w:rPr>
          <w:rFonts w:ascii="Book Antiqua" w:hAnsi="Book Antiqua"/>
          <w:b/>
          <w:noProof w:val="0"/>
          <w:sz w:val="24"/>
          <w:szCs w:val="24"/>
        </w:rPr>
      </w:pPr>
    </w:p>
    <w:p w:rsidR="00230382" w:rsidRPr="007F24FD" w:rsidRDefault="000C4C1B" w:rsidP="007F24FD">
      <w:pPr>
        <w:pStyle w:val="TableParagraph"/>
        <w:jc w:val="both"/>
        <w:rPr>
          <w:rFonts w:ascii="Book Antiqua" w:hAnsi="Book Antiqua"/>
          <w:sz w:val="24"/>
          <w:szCs w:val="24"/>
        </w:rPr>
      </w:pPr>
      <w:r w:rsidRPr="007F24FD">
        <w:rPr>
          <w:rFonts w:ascii="Book Antiqua" w:hAnsi="Book Antiqua"/>
          <w:b/>
          <w:noProof w:val="0"/>
          <w:sz w:val="24"/>
          <w:szCs w:val="24"/>
        </w:rPr>
        <w:t xml:space="preserve">DOKUMENT KONSULTIMI PËR </w:t>
      </w:r>
      <w:r w:rsidR="00FB226D" w:rsidRPr="007F24FD">
        <w:rPr>
          <w:rFonts w:ascii="Book Antiqua" w:hAnsi="Book Antiqua"/>
          <w:b/>
          <w:bCs/>
          <w:noProof w:val="0"/>
          <w:color w:val="000000" w:themeColor="text1"/>
          <w:sz w:val="24"/>
          <w:szCs w:val="24"/>
        </w:rPr>
        <w:t xml:space="preserve">PROJEKT </w:t>
      </w:r>
      <w:r w:rsidR="007F24FD" w:rsidRPr="007F24FD">
        <w:rPr>
          <w:rFonts w:ascii="Book Antiqua" w:hAnsi="Book Antiqua"/>
          <w:b/>
          <w:sz w:val="24"/>
          <w:szCs w:val="24"/>
        </w:rPr>
        <w:t>RREGULLORE</w:t>
      </w:r>
      <w:r w:rsidR="007F24FD">
        <w:rPr>
          <w:rFonts w:ascii="Book Antiqua" w:hAnsi="Book Antiqua"/>
          <w:b/>
          <w:sz w:val="24"/>
          <w:szCs w:val="24"/>
        </w:rPr>
        <w:t>N</w:t>
      </w:r>
      <w:r w:rsidR="007F24FD" w:rsidRPr="007F24FD">
        <w:rPr>
          <w:rFonts w:ascii="Book Antiqua" w:hAnsi="Book Antiqua"/>
          <w:b/>
          <w:spacing w:val="-6"/>
          <w:sz w:val="24"/>
          <w:szCs w:val="24"/>
        </w:rPr>
        <w:t xml:space="preserve"> </w:t>
      </w:r>
      <w:r w:rsidR="007F24FD" w:rsidRPr="007F24FD">
        <w:rPr>
          <w:rFonts w:ascii="Book Antiqua" w:hAnsi="Book Antiqua"/>
          <w:b/>
          <w:sz w:val="24"/>
          <w:szCs w:val="24"/>
        </w:rPr>
        <w:t>(QRK)</w:t>
      </w:r>
      <w:r w:rsidR="007F24FD" w:rsidRPr="007F24FD">
        <w:rPr>
          <w:rFonts w:ascii="Book Antiqua" w:hAnsi="Book Antiqua"/>
          <w:b/>
          <w:spacing w:val="-5"/>
          <w:sz w:val="24"/>
          <w:szCs w:val="24"/>
        </w:rPr>
        <w:t xml:space="preserve"> </w:t>
      </w:r>
      <w:r w:rsidR="007F24FD" w:rsidRPr="007F24FD">
        <w:rPr>
          <w:rFonts w:ascii="Book Antiqua" w:hAnsi="Book Antiqua"/>
          <w:b/>
          <w:spacing w:val="-2"/>
          <w:sz w:val="24"/>
          <w:szCs w:val="24"/>
        </w:rPr>
        <w:t xml:space="preserve">NR.____2026 </w:t>
      </w:r>
      <w:r w:rsidR="007F24FD" w:rsidRPr="007F24FD">
        <w:rPr>
          <w:rFonts w:ascii="Book Antiqua" w:hAnsi="Book Antiqua"/>
          <w:b/>
          <w:sz w:val="24"/>
          <w:szCs w:val="24"/>
        </w:rPr>
        <w:t>PËR TRANSPORTIN E MBETJEVE RADIOAKTIVE, MATERIALEVE BËRTHAMORE DHE BURIMEVE TË MBYLLURA ME AKTIVITET TË LARTË NË TERRITORIN E REPUBLIKËS SË KOSOVËS</w:t>
      </w:r>
      <w:r w:rsidR="007F24FD" w:rsidRPr="007F24FD">
        <w:rPr>
          <w:rFonts w:ascii="Book Antiqua" w:hAnsi="Book Antiqua"/>
          <w:sz w:val="24"/>
          <w:szCs w:val="24"/>
        </w:rPr>
        <w:t xml:space="preserve"> </w:t>
      </w:r>
    </w:p>
    <w:p w:rsidR="005C1B9F" w:rsidRPr="00D8430E" w:rsidRDefault="005C1B9F" w:rsidP="00F76972">
      <w:pPr>
        <w:spacing w:after="0" w:line="240" w:lineRule="auto"/>
        <w:jc w:val="both"/>
        <w:rPr>
          <w:rFonts w:ascii="Book Antiqua" w:hAnsi="Book Antiqua"/>
          <w:b/>
          <w:noProof w:val="0"/>
          <w:sz w:val="24"/>
          <w:szCs w:val="24"/>
        </w:rPr>
      </w:pPr>
    </w:p>
    <w:p w:rsidR="004B7871" w:rsidRPr="00D8430E" w:rsidRDefault="004B7871" w:rsidP="00F76972">
      <w:pPr>
        <w:spacing w:after="0" w:line="240" w:lineRule="auto"/>
        <w:jc w:val="both"/>
        <w:rPr>
          <w:rFonts w:ascii="Book Antiqua" w:hAnsi="Book Antiqua"/>
          <w:b/>
          <w:noProof w:val="0"/>
          <w:sz w:val="24"/>
          <w:szCs w:val="24"/>
        </w:rPr>
      </w:pPr>
    </w:p>
    <w:p w:rsidR="0077407E" w:rsidRPr="00D8430E" w:rsidRDefault="00E663F1" w:rsidP="00F76972">
      <w:pPr>
        <w:spacing w:after="0" w:line="240" w:lineRule="auto"/>
        <w:jc w:val="both"/>
        <w:rPr>
          <w:rFonts w:ascii="Book Antiqua" w:eastAsia="Times New Roman" w:hAnsi="Book Antiqua"/>
          <w:b/>
          <w:noProof w:val="0"/>
          <w:color w:val="000000"/>
          <w:sz w:val="24"/>
          <w:szCs w:val="24"/>
          <w:lang w:eastAsia="sq-AL"/>
        </w:rPr>
      </w:pPr>
      <w:r w:rsidRPr="00D8430E">
        <w:rPr>
          <w:rFonts w:ascii="Book Antiqua" w:hAnsi="Book Antiqua"/>
          <w:b/>
          <w:noProof w:val="0"/>
          <w:sz w:val="24"/>
          <w:szCs w:val="24"/>
        </w:rPr>
        <w:t xml:space="preserve">Përmbledhje e shkurtër rreth </w:t>
      </w:r>
      <w:r w:rsidR="007F24FD" w:rsidRPr="007F24FD">
        <w:rPr>
          <w:rFonts w:ascii="Book Antiqua" w:hAnsi="Book Antiqua"/>
          <w:bCs/>
          <w:noProof w:val="0"/>
          <w:color w:val="000000" w:themeColor="text1"/>
          <w:sz w:val="24"/>
          <w:szCs w:val="24"/>
        </w:rPr>
        <w:t xml:space="preserve">Projekt </w:t>
      </w:r>
      <w:r w:rsidR="007F24FD" w:rsidRPr="007F24FD">
        <w:rPr>
          <w:rFonts w:ascii="Book Antiqua" w:hAnsi="Book Antiqua"/>
          <w:sz w:val="24"/>
          <w:szCs w:val="24"/>
        </w:rPr>
        <w:t>Rregullore</w:t>
      </w:r>
      <w:r w:rsidR="007F24FD">
        <w:rPr>
          <w:rFonts w:ascii="Book Antiqua" w:hAnsi="Book Antiqua"/>
          <w:sz w:val="24"/>
          <w:szCs w:val="24"/>
        </w:rPr>
        <w:t>s</w:t>
      </w:r>
      <w:r w:rsidR="007F24FD" w:rsidRPr="007F24FD">
        <w:rPr>
          <w:rFonts w:ascii="Book Antiqua" w:hAnsi="Book Antiqua"/>
          <w:spacing w:val="-6"/>
          <w:sz w:val="24"/>
          <w:szCs w:val="24"/>
        </w:rPr>
        <w:t xml:space="preserve"> </w:t>
      </w:r>
      <w:r w:rsidR="007F24FD">
        <w:rPr>
          <w:rFonts w:ascii="Book Antiqua" w:hAnsi="Book Antiqua"/>
          <w:sz w:val="24"/>
          <w:szCs w:val="24"/>
        </w:rPr>
        <w:t>(QRK</w:t>
      </w:r>
      <w:r w:rsidR="007F24FD" w:rsidRPr="007F24FD">
        <w:rPr>
          <w:rFonts w:ascii="Book Antiqua" w:hAnsi="Book Antiqua"/>
          <w:sz w:val="24"/>
          <w:szCs w:val="24"/>
        </w:rPr>
        <w:t>)</w:t>
      </w:r>
      <w:r w:rsidR="007F24FD" w:rsidRPr="007F24FD">
        <w:rPr>
          <w:rFonts w:ascii="Book Antiqua" w:hAnsi="Book Antiqua"/>
          <w:spacing w:val="-5"/>
          <w:sz w:val="24"/>
          <w:szCs w:val="24"/>
        </w:rPr>
        <w:t xml:space="preserve"> </w:t>
      </w:r>
      <w:r w:rsidR="007F24FD" w:rsidRPr="007F24FD">
        <w:rPr>
          <w:rFonts w:ascii="Book Antiqua" w:hAnsi="Book Antiqua"/>
          <w:spacing w:val="-2"/>
          <w:sz w:val="24"/>
          <w:szCs w:val="24"/>
        </w:rPr>
        <w:t xml:space="preserve">Nr.____2026 </w:t>
      </w:r>
      <w:r w:rsidR="007F24FD">
        <w:rPr>
          <w:rFonts w:ascii="Book Antiqua" w:hAnsi="Book Antiqua"/>
          <w:sz w:val="24"/>
          <w:szCs w:val="24"/>
        </w:rPr>
        <w:t>për Transportin e</w:t>
      </w:r>
      <w:r w:rsidR="007F24FD" w:rsidRPr="007F24FD">
        <w:rPr>
          <w:rFonts w:ascii="Book Antiqua" w:hAnsi="Book Antiqua"/>
          <w:sz w:val="24"/>
          <w:szCs w:val="24"/>
        </w:rPr>
        <w:t xml:space="preserve"> Mbetjeve Radio</w:t>
      </w:r>
      <w:r w:rsidR="007F24FD">
        <w:rPr>
          <w:rFonts w:ascii="Book Antiqua" w:hAnsi="Book Antiqua"/>
          <w:sz w:val="24"/>
          <w:szCs w:val="24"/>
        </w:rPr>
        <w:t>aktive, Materialeve Bërthamore dhe Burimeve të Mbyllura me Aktivitet të Lartë në Territorin e Republikës s</w:t>
      </w:r>
      <w:r w:rsidR="007F24FD" w:rsidRPr="007F24FD">
        <w:rPr>
          <w:rFonts w:ascii="Book Antiqua" w:hAnsi="Book Antiqua"/>
          <w:sz w:val="24"/>
          <w:szCs w:val="24"/>
        </w:rPr>
        <w:t>ë Kosovës</w:t>
      </w:r>
      <w:r w:rsidR="00FB226D" w:rsidRPr="00D8430E">
        <w:rPr>
          <w:rFonts w:ascii="Book Antiqua" w:hAnsi="Book Antiqua"/>
          <w:noProof w:val="0"/>
          <w:spacing w:val="-2"/>
          <w:sz w:val="24"/>
          <w:szCs w:val="24"/>
        </w:rPr>
        <w:t>.</w:t>
      </w:r>
    </w:p>
    <w:p w:rsidR="000065ED" w:rsidRPr="00D8430E" w:rsidRDefault="000065ED" w:rsidP="000065ED">
      <w:pPr>
        <w:pStyle w:val="TableParagraph"/>
        <w:tabs>
          <w:tab w:val="left" w:pos="560"/>
        </w:tabs>
        <w:jc w:val="both"/>
        <w:rPr>
          <w:rFonts w:ascii="Book Antiqua" w:hAnsi="Book Antiqua"/>
          <w:noProof w:val="0"/>
          <w:sz w:val="24"/>
        </w:rPr>
      </w:pPr>
    </w:p>
    <w:p w:rsidR="00301CB5" w:rsidRPr="007F24FD" w:rsidRDefault="007F24FD" w:rsidP="006052B6">
      <w:pPr>
        <w:pStyle w:val="TableParagraph"/>
        <w:tabs>
          <w:tab w:val="left" w:pos="560"/>
        </w:tabs>
        <w:jc w:val="both"/>
        <w:rPr>
          <w:rFonts w:ascii="Book Antiqua" w:hAnsi="Book Antiqua"/>
          <w:noProof w:val="0"/>
          <w:sz w:val="24"/>
          <w:szCs w:val="24"/>
        </w:rPr>
      </w:pPr>
      <w:r w:rsidRPr="007F24FD">
        <w:rPr>
          <w:rFonts w:ascii="Book Antiqua" w:hAnsi="Book Antiqua"/>
          <w:noProof w:val="0"/>
          <w:sz w:val="24"/>
          <w:szCs w:val="24"/>
        </w:rPr>
        <w:t xml:space="preserve">Qëllimi i kësaj Rregulloreje </w:t>
      </w:r>
      <w:r w:rsidR="00635271" w:rsidRPr="007F24FD">
        <w:rPr>
          <w:rFonts w:ascii="Book Antiqua" w:hAnsi="Book Antiqua"/>
          <w:noProof w:val="0"/>
          <w:sz w:val="24"/>
          <w:szCs w:val="24"/>
        </w:rPr>
        <w:t xml:space="preserve">është </w:t>
      </w:r>
      <w:r w:rsidRPr="007F24FD">
        <w:rPr>
          <w:rFonts w:ascii="Book Antiqua" w:hAnsi="Book Antiqua"/>
          <w:sz w:val="24"/>
          <w:szCs w:val="24"/>
        </w:rPr>
        <w:t>përcaktimi i rregullave dhe procedurave për transportin e mbetjeve radioaktive, materialeve bërthamore dhe burimeve të mbyllura me aktivitet të lartë në territorin e Republikës së Kosovës</w:t>
      </w:r>
      <w:r w:rsidR="00020518" w:rsidRPr="007F24FD">
        <w:rPr>
          <w:rFonts w:ascii="Book Antiqua" w:hAnsi="Book Antiqua"/>
          <w:noProof w:val="0"/>
          <w:sz w:val="24"/>
          <w:szCs w:val="24"/>
        </w:rPr>
        <w:t>.</w:t>
      </w:r>
    </w:p>
    <w:p w:rsidR="006052B6" w:rsidRPr="00D8430E" w:rsidRDefault="006052B6" w:rsidP="006052B6">
      <w:pPr>
        <w:pStyle w:val="TableParagraph"/>
        <w:tabs>
          <w:tab w:val="left" w:pos="560"/>
        </w:tabs>
        <w:jc w:val="both"/>
        <w:rPr>
          <w:rFonts w:ascii="Book Antiqua" w:hAnsi="Book Antiqua"/>
          <w:noProof w:val="0"/>
          <w:sz w:val="24"/>
        </w:rPr>
      </w:pPr>
    </w:p>
    <w:p w:rsidR="00635271" w:rsidRPr="007F24FD" w:rsidRDefault="009833AC" w:rsidP="007F24FD">
      <w:pPr>
        <w:pStyle w:val="NormalWeb"/>
      </w:pPr>
      <w:r w:rsidRPr="007F24FD">
        <w:t>Baza ligjore e kë</w:t>
      </w:r>
      <w:r w:rsidR="007F24FD">
        <w:t xml:space="preserve">saj Rregulloreje </w:t>
      </w:r>
      <w:r w:rsidR="00AC52B0" w:rsidRPr="007F24FD">
        <w:t>mbështetet</w:t>
      </w:r>
      <w:r w:rsidR="006F2372" w:rsidRPr="007F24FD">
        <w:t xml:space="preserve"> </w:t>
      </w:r>
      <w:r w:rsidR="00AC52B0" w:rsidRPr="007F24FD">
        <w:t xml:space="preserve">në </w:t>
      </w:r>
      <w:r w:rsidR="00CA32CB">
        <w:t xml:space="preserve">nenin </w:t>
      </w:r>
      <w:r w:rsidR="007F24FD" w:rsidRPr="00BA3FC9">
        <w:rPr>
          <w:szCs w:val="24"/>
        </w:rPr>
        <w:t>93 paragrafi 4 të Kushtetutës së Republikës së Kosovës</w:t>
      </w:r>
      <w:r w:rsidR="007F24FD">
        <w:t xml:space="preserve">, </w:t>
      </w:r>
      <w:r w:rsidR="00020518" w:rsidRPr="007F24FD">
        <w:t xml:space="preserve">nenin </w:t>
      </w:r>
      <w:r w:rsidR="007F24FD" w:rsidRPr="007F24FD">
        <w:t>35 paragrafi 1 të Ligjit Nr. 06/L-029 për Mbrojtje nga Rrezatimi dhe Siguri Bërthamore (Gazeta Zyrtare Nr. 5, datë 27.04.2018), nenit 29 paragrafi 1 të Ligjit Nr. 08/L-123 për Ndryshimin dhe Plotësimin e Ligjeve që kanë të bëjnë me Racionalizimin dhe Vendosjen e Vijave Llogaridhënëse të Agjencive Ekzekutive (Gazeta Zyrtare Nr. 11, datë 17.05.2023), nenit 8 paragrafi 4, nën paragrafi 4.5 të Ligjit Nr. 08/L-117 për Qeverinë e Republikës së Kosovës (Gazeta Zyrtare Nr. 34/22, datë 18.11.2022) si dhe nenit 78 paragrafi 6 nën paragrafi 6.2 të Rregullores Nr. 17/2024 së Punës së Qeverisë</w:t>
      </w:r>
      <w:r w:rsidR="00020518" w:rsidRPr="007F24FD">
        <w:t>.</w:t>
      </w:r>
    </w:p>
    <w:p w:rsidR="00635271" w:rsidRPr="00D8430E" w:rsidRDefault="00635271" w:rsidP="006052B6">
      <w:pPr>
        <w:pStyle w:val="TableParagraph"/>
        <w:jc w:val="both"/>
        <w:rPr>
          <w:noProof w:val="0"/>
        </w:rPr>
      </w:pPr>
    </w:p>
    <w:p w:rsidR="00635271" w:rsidRPr="002018D4" w:rsidRDefault="00DF1505" w:rsidP="00635271">
      <w:pPr>
        <w:spacing w:after="0" w:line="240" w:lineRule="auto"/>
        <w:jc w:val="both"/>
        <w:rPr>
          <w:rFonts w:ascii="Book Antiqua" w:eastAsia="Times New Roman" w:hAnsi="Book Antiqua"/>
          <w:b/>
          <w:noProof w:val="0"/>
          <w:color w:val="000000"/>
          <w:sz w:val="24"/>
          <w:szCs w:val="24"/>
          <w:lang w:eastAsia="sq-AL"/>
        </w:rPr>
      </w:pPr>
      <w:r w:rsidRPr="002018D4">
        <w:rPr>
          <w:rFonts w:ascii="Book Antiqua" w:hAnsi="Book Antiqua"/>
          <w:b/>
          <w:iCs/>
          <w:noProof w:val="0"/>
          <w:sz w:val="24"/>
          <w:szCs w:val="24"/>
        </w:rPr>
        <w:t xml:space="preserve">Procedurat e </w:t>
      </w:r>
      <w:r w:rsidR="00375C54" w:rsidRPr="002018D4">
        <w:rPr>
          <w:rFonts w:ascii="Book Antiqua" w:hAnsi="Book Antiqua"/>
          <w:b/>
          <w:noProof w:val="0"/>
          <w:color w:val="000000" w:themeColor="text1"/>
          <w:sz w:val="24"/>
          <w:szCs w:val="24"/>
        </w:rPr>
        <w:t xml:space="preserve">Projekt </w:t>
      </w:r>
      <w:r w:rsidR="007F24FD">
        <w:rPr>
          <w:rFonts w:ascii="Book Antiqua" w:hAnsi="Book Antiqua"/>
          <w:b/>
          <w:noProof w:val="0"/>
          <w:sz w:val="24"/>
          <w:szCs w:val="24"/>
        </w:rPr>
        <w:t>Rregullores</w:t>
      </w:r>
      <w:r w:rsidR="00020518" w:rsidRPr="002018D4">
        <w:rPr>
          <w:rFonts w:ascii="Book Antiqua" w:hAnsi="Book Antiqua"/>
          <w:b/>
          <w:noProof w:val="0"/>
          <w:sz w:val="24"/>
          <w:szCs w:val="24"/>
        </w:rPr>
        <w:t xml:space="preserve"> </w:t>
      </w:r>
      <w:r w:rsidR="00020518" w:rsidRPr="002018D4">
        <w:rPr>
          <w:rFonts w:ascii="Book Antiqua" w:hAnsi="Book Antiqua"/>
          <w:noProof w:val="0"/>
          <w:sz w:val="24"/>
          <w:szCs w:val="24"/>
        </w:rPr>
        <w:t>(Q</w:t>
      </w:r>
      <w:r w:rsidR="00576C15" w:rsidRPr="002018D4">
        <w:rPr>
          <w:rFonts w:ascii="Book Antiqua" w:hAnsi="Book Antiqua"/>
          <w:noProof w:val="0"/>
          <w:sz w:val="24"/>
          <w:szCs w:val="24"/>
        </w:rPr>
        <w:t>RK</w:t>
      </w:r>
      <w:r w:rsidR="00356C99">
        <w:rPr>
          <w:rFonts w:ascii="Book Antiqua" w:hAnsi="Book Antiqua"/>
          <w:noProof w:val="0"/>
          <w:sz w:val="24"/>
          <w:szCs w:val="24"/>
        </w:rPr>
        <w:t xml:space="preserve">) </w:t>
      </w:r>
      <w:r w:rsidR="007F24FD" w:rsidRPr="007F24FD">
        <w:rPr>
          <w:rFonts w:ascii="Book Antiqua" w:hAnsi="Book Antiqua"/>
          <w:spacing w:val="-2"/>
          <w:sz w:val="24"/>
          <w:szCs w:val="24"/>
        </w:rPr>
        <w:t xml:space="preserve">Nr.____2026 </w:t>
      </w:r>
      <w:r w:rsidR="007F24FD">
        <w:rPr>
          <w:rFonts w:ascii="Book Antiqua" w:hAnsi="Book Antiqua"/>
          <w:sz w:val="24"/>
          <w:szCs w:val="24"/>
        </w:rPr>
        <w:t>për Transportin e</w:t>
      </w:r>
      <w:r w:rsidR="007F24FD" w:rsidRPr="007F24FD">
        <w:rPr>
          <w:rFonts w:ascii="Book Antiqua" w:hAnsi="Book Antiqua"/>
          <w:sz w:val="24"/>
          <w:szCs w:val="24"/>
        </w:rPr>
        <w:t xml:space="preserve"> Mbetjeve Radio</w:t>
      </w:r>
      <w:r w:rsidR="007F24FD">
        <w:rPr>
          <w:rFonts w:ascii="Book Antiqua" w:hAnsi="Book Antiqua"/>
          <w:sz w:val="24"/>
          <w:szCs w:val="24"/>
        </w:rPr>
        <w:t>aktive, Materialeve Bërthamore dhe Burimeve të Mbyllura me Aktivitet të Lartë në Territorin e Republikës s</w:t>
      </w:r>
      <w:r w:rsidR="007F24FD" w:rsidRPr="007F24FD">
        <w:rPr>
          <w:rFonts w:ascii="Book Antiqua" w:hAnsi="Book Antiqua"/>
          <w:sz w:val="24"/>
          <w:szCs w:val="24"/>
        </w:rPr>
        <w:t>ë Kosovës</w:t>
      </w:r>
      <w:r w:rsidR="00020518" w:rsidRPr="002018D4">
        <w:rPr>
          <w:rFonts w:ascii="Book Antiqua" w:hAnsi="Book Antiqua"/>
          <w:noProof w:val="0"/>
          <w:spacing w:val="-2"/>
          <w:sz w:val="24"/>
          <w:szCs w:val="24"/>
        </w:rPr>
        <w:t>.</w:t>
      </w:r>
    </w:p>
    <w:p w:rsidR="00635271" w:rsidRPr="002018D4" w:rsidRDefault="00635271" w:rsidP="00635271">
      <w:pPr>
        <w:pStyle w:val="TableParagraph"/>
        <w:tabs>
          <w:tab w:val="left" w:pos="560"/>
        </w:tabs>
        <w:jc w:val="both"/>
        <w:rPr>
          <w:rFonts w:ascii="Book Antiqua" w:hAnsi="Book Antiqua"/>
          <w:noProof w:val="0"/>
          <w:sz w:val="24"/>
          <w:szCs w:val="24"/>
        </w:rPr>
      </w:pPr>
    </w:p>
    <w:p w:rsidR="00635271" w:rsidRPr="00D8430E" w:rsidRDefault="00D45CA5" w:rsidP="00635271">
      <w:pPr>
        <w:spacing w:after="0" w:line="240" w:lineRule="auto"/>
        <w:jc w:val="both"/>
        <w:rPr>
          <w:rFonts w:ascii="Book Antiqua" w:eastAsia="Times New Roman" w:hAnsi="Book Antiqua"/>
          <w:b/>
          <w:noProof w:val="0"/>
          <w:color w:val="000000"/>
          <w:sz w:val="24"/>
          <w:szCs w:val="24"/>
          <w:lang w:eastAsia="sq-AL"/>
        </w:rPr>
      </w:pPr>
      <w:r>
        <w:rPr>
          <w:rFonts w:ascii="Book Antiqua" w:eastAsia="MS Mincho" w:hAnsi="Book Antiqua"/>
          <w:noProof w:val="0"/>
          <w:sz w:val="24"/>
          <w:szCs w:val="24"/>
          <w:lang w:eastAsia="sr-Latn-CS"/>
        </w:rPr>
        <w:t>Bazuar në</w:t>
      </w:r>
      <w:r w:rsidR="00375C54" w:rsidRPr="002018D4">
        <w:rPr>
          <w:rFonts w:ascii="Book Antiqua" w:eastAsia="MS Mincho" w:hAnsi="Book Antiqua"/>
          <w:noProof w:val="0"/>
          <w:sz w:val="24"/>
          <w:szCs w:val="24"/>
          <w:lang w:eastAsia="sr-Latn-CS"/>
        </w:rPr>
        <w:t xml:space="preserve"> Planin Legjislativ për Aktet Nënligjore për vitin 202</w:t>
      </w:r>
      <w:r w:rsidR="00F63F81" w:rsidRPr="002018D4">
        <w:rPr>
          <w:rFonts w:ascii="Book Antiqua" w:eastAsia="MS Mincho" w:hAnsi="Book Antiqua"/>
          <w:noProof w:val="0"/>
          <w:sz w:val="24"/>
          <w:szCs w:val="24"/>
          <w:lang w:eastAsia="sr-Latn-CS"/>
        </w:rPr>
        <w:t>6</w:t>
      </w:r>
      <w:r w:rsidR="0037394A" w:rsidRPr="002018D4">
        <w:rPr>
          <w:rFonts w:ascii="Book Antiqua" w:hAnsi="Book Antiqua"/>
          <w:noProof w:val="0"/>
          <w:sz w:val="24"/>
          <w:szCs w:val="24"/>
        </w:rPr>
        <w:t xml:space="preserve"> </w:t>
      </w:r>
      <w:r w:rsidR="0037394A" w:rsidRPr="002018D4">
        <w:rPr>
          <w:rFonts w:ascii="Book Antiqua" w:hAnsi="Book Antiqua"/>
          <w:noProof w:val="0"/>
          <w:sz w:val="24"/>
          <w:szCs w:val="24"/>
          <w:lang w:eastAsia="ja-JP"/>
        </w:rPr>
        <w:t xml:space="preserve">të miratuar nga Ministri me </w:t>
      </w:r>
      <w:r w:rsidR="0037394A" w:rsidRPr="002018D4">
        <w:rPr>
          <w:rFonts w:ascii="Book Antiqua" w:hAnsi="Book Antiqua"/>
          <w:noProof w:val="0"/>
          <w:sz w:val="24"/>
          <w:szCs w:val="24"/>
        </w:rPr>
        <w:t>Vendimin Nr.</w:t>
      </w:r>
      <w:r w:rsidR="002F1D7F" w:rsidRPr="002018D4">
        <w:rPr>
          <w:rFonts w:ascii="Book Antiqua" w:hAnsi="Book Antiqua"/>
          <w:noProof w:val="0"/>
          <w:sz w:val="24"/>
          <w:szCs w:val="24"/>
        </w:rPr>
        <w:t xml:space="preserve"> </w:t>
      </w:r>
      <w:r w:rsidR="000F5317" w:rsidRPr="002018D4">
        <w:rPr>
          <w:rFonts w:ascii="Book Antiqua" w:hAnsi="Book Antiqua"/>
          <w:noProof w:val="0"/>
          <w:sz w:val="24"/>
          <w:szCs w:val="24"/>
        </w:rPr>
        <w:t>1675-2/2026</w:t>
      </w:r>
      <w:r w:rsidR="00CC506F" w:rsidRPr="002018D4">
        <w:rPr>
          <w:rFonts w:ascii="Book Antiqua" w:hAnsi="Book Antiqua"/>
          <w:noProof w:val="0"/>
          <w:sz w:val="24"/>
          <w:szCs w:val="24"/>
        </w:rPr>
        <w:t>, datë:</w:t>
      </w:r>
      <w:r w:rsidR="00694250" w:rsidRPr="002018D4">
        <w:rPr>
          <w:rFonts w:ascii="Book Antiqua" w:hAnsi="Book Antiqua"/>
          <w:noProof w:val="0"/>
          <w:sz w:val="24"/>
          <w:szCs w:val="24"/>
        </w:rPr>
        <w:t xml:space="preserve"> </w:t>
      </w:r>
      <w:r w:rsidR="00F63F81" w:rsidRPr="002018D4">
        <w:rPr>
          <w:rFonts w:ascii="Book Antiqua" w:hAnsi="Book Antiqua"/>
          <w:noProof w:val="0"/>
          <w:sz w:val="24"/>
          <w:szCs w:val="24"/>
        </w:rPr>
        <w:t>1</w:t>
      </w:r>
      <w:r w:rsidR="000F5317" w:rsidRPr="002018D4">
        <w:rPr>
          <w:rFonts w:ascii="Book Antiqua" w:hAnsi="Book Antiqua"/>
          <w:noProof w:val="0"/>
          <w:sz w:val="24"/>
          <w:szCs w:val="24"/>
        </w:rPr>
        <w:t>4</w:t>
      </w:r>
      <w:r w:rsidR="00AC52B0" w:rsidRPr="002018D4">
        <w:rPr>
          <w:rFonts w:ascii="Book Antiqua" w:hAnsi="Book Antiqua"/>
          <w:noProof w:val="0"/>
          <w:sz w:val="24"/>
          <w:szCs w:val="24"/>
        </w:rPr>
        <w:t>.</w:t>
      </w:r>
      <w:r w:rsidR="000F5317" w:rsidRPr="002018D4">
        <w:rPr>
          <w:rFonts w:ascii="Book Antiqua" w:hAnsi="Book Antiqua"/>
          <w:noProof w:val="0"/>
          <w:sz w:val="24"/>
          <w:szCs w:val="24"/>
        </w:rPr>
        <w:t>04</w:t>
      </w:r>
      <w:r w:rsidR="00F63F81" w:rsidRPr="002018D4">
        <w:rPr>
          <w:rFonts w:ascii="Book Antiqua" w:hAnsi="Book Antiqua"/>
          <w:noProof w:val="0"/>
          <w:sz w:val="24"/>
          <w:szCs w:val="24"/>
        </w:rPr>
        <w:t>.202</w:t>
      </w:r>
      <w:r w:rsidR="000F5317" w:rsidRPr="002018D4">
        <w:rPr>
          <w:rFonts w:ascii="Book Antiqua" w:hAnsi="Book Antiqua"/>
          <w:noProof w:val="0"/>
          <w:sz w:val="24"/>
          <w:szCs w:val="24"/>
        </w:rPr>
        <w:t>6</w:t>
      </w:r>
      <w:r w:rsidR="002018D4" w:rsidRPr="002018D4">
        <w:rPr>
          <w:rFonts w:ascii="Book Antiqua" w:hAnsi="Book Antiqua"/>
          <w:noProof w:val="0"/>
          <w:sz w:val="24"/>
          <w:szCs w:val="24"/>
        </w:rPr>
        <w:t xml:space="preserve"> </w:t>
      </w:r>
      <w:r w:rsidR="002018D4" w:rsidRPr="002018D4">
        <w:rPr>
          <w:rFonts w:ascii="Book Antiqua" w:eastAsia="Times New Roman" w:hAnsi="Book Antiqua"/>
          <w:bCs/>
          <w:color w:val="000000" w:themeColor="text1"/>
          <w:sz w:val="24"/>
          <w:szCs w:val="24"/>
          <w:lang w:eastAsia="sr-Latn-CS"/>
        </w:rPr>
        <w:t>i Ndryshuar dhe Plot</w:t>
      </w:r>
      <w:r w:rsidR="002018D4" w:rsidRPr="002018D4">
        <w:rPr>
          <w:rFonts w:ascii="Book Antiqua" w:eastAsia="MS Mincho" w:hAnsi="Book Antiqua"/>
          <w:color w:val="000000" w:themeColor="text1"/>
          <w:sz w:val="24"/>
          <w:szCs w:val="24"/>
          <w:lang w:eastAsia="sr-Latn-CS"/>
        </w:rPr>
        <w:t>ë</w:t>
      </w:r>
      <w:r w:rsidR="002018D4" w:rsidRPr="002018D4">
        <w:rPr>
          <w:rFonts w:ascii="Book Antiqua" w:eastAsia="Times New Roman" w:hAnsi="Book Antiqua"/>
          <w:bCs/>
          <w:color w:val="000000" w:themeColor="text1"/>
          <w:sz w:val="24"/>
          <w:szCs w:val="24"/>
          <w:lang w:eastAsia="sr-Latn-CS"/>
        </w:rPr>
        <w:t>suar me Vendimin Nr. 2856-2/26 Dt: 26.05.26, Vendimin Nr. 2856-3/26 Dt: 03.08.26 dhe Vendimin e Ministres Nr. 2856-4/26 Dt. 02.09.26,</w:t>
      </w:r>
      <w:r w:rsidR="002F1D7F" w:rsidRPr="002018D4">
        <w:rPr>
          <w:rFonts w:ascii="Book Antiqua" w:hAnsi="Book Antiqua"/>
          <w:noProof w:val="0"/>
          <w:sz w:val="24"/>
          <w:szCs w:val="24"/>
        </w:rPr>
        <w:t xml:space="preserve"> </w:t>
      </w:r>
      <w:r w:rsidR="004F6424" w:rsidRPr="002018D4">
        <w:rPr>
          <w:rFonts w:ascii="Book Antiqua" w:eastAsia="MS Mincho" w:hAnsi="Book Antiqua"/>
          <w:bCs/>
          <w:noProof w:val="0"/>
          <w:sz w:val="24"/>
          <w:szCs w:val="24"/>
          <w:lang w:eastAsia="sr-Latn-CS"/>
        </w:rPr>
        <w:t>është p</w:t>
      </w:r>
      <w:r w:rsidR="00375C54" w:rsidRPr="002018D4">
        <w:rPr>
          <w:rFonts w:ascii="Book Antiqua" w:eastAsia="MS Mincho" w:hAnsi="Book Antiqua"/>
          <w:bCs/>
          <w:noProof w:val="0"/>
          <w:sz w:val="24"/>
          <w:szCs w:val="24"/>
          <w:lang w:eastAsia="sr-Latn-CS"/>
        </w:rPr>
        <w:t>a</w:t>
      </w:r>
      <w:r w:rsidR="00C71042" w:rsidRPr="002018D4">
        <w:rPr>
          <w:rFonts w:ascii="Book Antiqua" w:eastAsia="MS Mincho" w:hAnsi="Book Antiqua"/>
          <w:bCs/>
          <w:noProof w:val="0"/>
          <w:sz w:val="24"/>
          <w:szCs w:val="24"/>
          <w:lang w:eastAsia="sr-Latn-CS"/>
        </w:rPr>
        <w:t>ra</w:t>
      </w:r>
      <w:r w:rsidR="00375C54" w:rsidRPr="002018D4">
        <w:rPr>
          <w:rFonts w:ascii="Book Antiqua" w:eastAsia="MS Mincho" w:hAnsi="Book Antiqua"/>
          <w:bCs/>
          <w:noProof w:val="0"/>
          <w:sz w:val="24"/>
          <w:szCs w:val="24"/>
          <w:lang w:eastAsia="sr-Latn-CS"/>
        </w:rPr>
        <w:t>pa</w:t>
      </w:r>
      <w:r w:rsidR="006A3582" w:rsidRPr="002018D4">
        <w:rPr>
          <w:rFonts w:ascii="Book Antiqua" w:eastAsia="MS Mincho" w:hAnsi="Book Antiqua"/>
          <w:bCs/>
          <w:noProof w:val="0"/>
          <w:sz w:val="24"/>
          <w:szCs w:val="24"/>
          <w:lang w:eastAsia="sr-Latn-CS"/>
        </w:rPr>
        <w:t>rë</w:t>
      </w:r>
      <w:r w:rsidR="002A19D0">
        <w:rPr>
          <w:rFonts w:ascii="Book Antiqua" w:eastAsia="MS Mincho" w:hAnsi="Book Antiqua"/>
          <w:bCs/>
          <w:noProof w:val="0"/>
          <w:sz w:val="24"/>
          <w:szCs w:val="24"/>
          <w:lang w:eastAsia="sr-Latn-CS"/>
        </w:rPr>
        <w:t xml:space="preserve"> hartimi i</w:t>
      </w:r>
      <w:r w:rsidR="00375C54" w:rsidRPr="002018D4">
        <w:rPr>
          <w:rFonts w:ascii="Book Antiqua" w:eastAsia="MS Mincho" w:hAnsi="Book Antiqua"/>
          <w:bCs/>
          <w:noProof w:val="0"/>
          <w:sz w:val="24"/>
          <w:szCs w:val="24"/>
          <w:lang w:eastAsia="sr-Latn-CS"/>
        </w:rPr>
        <w:t xml:space="preserve"> </w:t>
      </w:r>
      <w:r w:rsidR="007F24FD" w:rsidRPr="007F24FD">
        <w:rPr>
          <w:rFonts w:ascii="Book Antiqua" w:hAnsi="Book Antiqua"/>
          <w:sz w:val="24"/>
          <w:szCs w:val="24"/>
        </w:rPr>
        <w:t>Rregullore</w:t>
      </w:r>
      <w:r w:rsidR="007F24FD">
        <w:rPr>
          <w:rFonts w:ascii="Book Antiqua" w:hAnsi="Book Antiqua"/>
          <w:sz w:val="24"/>
          <w:szCs w:val="24"/>
        </w:rPr>
        <w:t>s</w:t>
      </w:r>
      <w:r w:rsidR="007F24FD" w:rsidRPr="007F24FD">
        <w:rPr>
          <w:rFonts w:ascii="Book Antiqua" w:hAnsi="Book Antiqua"/>
          <w:spacing w:val="-6"/>
          <w:sz w:val="24"/>
          <w:szCs w:val="24"/>
        </w:rPr>
        <w:t xml:space="preserve"> </w:t>
      </w:r>
      <w:r w:rsidR="007F24FD">
        <w:rPr>
          <w:rFonts w:ascii="Book Antiqua" w:hAnsi="Book Antiqua"/>
          <w:sz w:val="24"/>
          <w:szCs w:val="24"/>
        </w:rPr>
        <w:t>(QRK</w:t>
      </w:r>
      <w:r w:rsidR="007F24FD" w:rsidRPr="007F24FD">
        <w:rPr>
          <w:rFonts w:ascii="Book Antiqua" w:hAnsi="Book Antiqua"/>
          <w:sz w:val="24"/>
          <w:szCs w:val="24"/>
        </w:rPr>
        <w:t>)</w:t>
      </w:r>
      <w:r w:rsidR="007F24FD" w:rsidRPr="007F24FD">
        <w:rPr>
          <w:rFonts w:ascii="Book Antiqua" w:hAnsi="Book Antiqua"/>
          <w:spacing w:val="-5"/>
          <w:sz w:val="24"/>
          <w:szCs w:val="24"/>
        </w:rPr>
        <w:t xml:space="preserve"> </w:t>
      </w:r>
      <w:r w:rsidR="007F24FD" w:rsidRPr="007F24FD">
        <w:rPr>
          <w:rFonts w:ascii="Book Antiqua" w:hAnsi="Book Antiqua"/>
          <w:spacing w:val="-2"/>
          <w:sz w:val="24"/>
          <w:szCs w:val="24"/>
        </w:rPr>
        <w:t xml:space="preserve">Nr.____2026 </w:t>
      </w:r>
      <w:r w:rsidR="007F24FD">
        <w:rPr>
          <w:rFonts w:ascii="Book Antiqua" w:hAnsi="Book Antiqua"/>
          <w:sz w:val="24"/>
          <w:szCs w:val="24"/>
        </w:rPr>
        <w:t>për Transportin e</w:t>
      </w:r>
      <w:r w:rsidR="007F24FD" w:rsidRPr="007F24FD">
        <w:rPr>
          <w:rFonts w:ascii="Book Antiqua" w:hAnsi="Book Antiqua"/>
          <w:sz w:val="24"/>
          <w:szCs w:val="24"/>
        </w:rPr>
        <w:t xml:space="preserve"> Mbetjeve Radio</w:t>
      </w:r>
      <w:r w:rsidR="007F24FD">
        <w:rPr>
          <w:rFonts w:ascii="Book Antiqua" w:hAnsi="Book Antiqua"/>
          <w:sz w:val="24"/>
          <w:szCs w:val="24"/>
        </w:rPr>
        <w:t>aktive, Materialeve Bërthamore dhe Burimeve të Mbyllura me Aktivitet të Lartë në Territorin e Republikës s</w:t>
      </w:r>
      <w:r w:rsidR="007F24FD" w:rsidRPr="007F24FD">
        <w:rPr>
          <w:rFonts w:ascii="Book Antiqua" w:hAnsi="Book Antiqua"/>
          <w:sz w:val="24"/>
          <w:szCs w:val="24"/>
        </w:rPr>
        <w:t>ë Kosovës</w:t>
      </w:r>
      <w:r w:rsidR="00331ED9" w:rsidRPr="002018D4">
        <w:rPr>
          <w:rFonts w:ascii="Book Antiqua" w:hAnsi="Book Antiqua"/>
          <w:noProof w:val="0"/>
          <w:spacing w:val="-2"/>
          <w:sz w:val="24"/>
          <w:szCs w:val="24"/>
        </w:rPr>
        <w:t>.</w:t>
      </w:r>
    </w:p>
    <w:p w:rsidR="00635271" w:rsidRPr="00D8430E" w:rsidRDefault="00635271" w:rsidP="00635271">
      <w:pPr>
        <w:pStyle w:val="TableParagraph"/>
        <w:tabs>
          <w:tab w:val="left" w:pos="560"/>
        </w:tabs>
        <w:jc w:val="both"/>
        <w:rPr>
          <w:rFonts w:ascii="Book Antiqua" w:hAnsi="Book Antiqua"/>
          <w:noProof w:val="0"/>
          <w:sz w:val="24"/>
        </w:rPr>
      </w:pPr>
    </w:p>
    <w:p w:rsidR="004274C7" w:rsidRPr="00D8430E" w:rsidRDefault="00D45CA5" w:rsidP="00635271">
      <w:pPr>
        <w:pStyle w:val="TableParagraph"/>
        <w:jc w:val="both"/>
        <w:rPr>
          <w:rFonts w:ascii="Book Antiqua" w:hAnsi="Book Antiqua"/>
          <w:noProof w:val="0"/>
          <w:sz w:val="24"/>
          <w:szCs w:val="24"/>
        </w:rPr>
      </w:pPr>
      <w:r>
        <w:rPr>
          <w:rFonts w:ascii="Book Antiqua" w:hAnsi="Book Antiqua"/>
          <w:noProof w:val="0"/>
          <w:sz w:val="24"/>
          <w:szCs w:val="24"/>
        </w:rPr>
        <w:lastRenderedPageBreak/>
        <w:t>Kjo</w:t>
      </w:r>
      <w:bookmarkStart w:id="0" w:name="_GoBack"/>
      <w:bookmarkEnd w:id="0"/>
      <w:r w:rsidR="001B60DF">
        <w:rPr>
          <w:rFonts w:ascii="Book Antiqua" w:hAnsi="Book Antiqua"/>
          <w:noProof w:val="0"/>
          <w:sz w:val="24"/>
          <w:szCs w:val="24"/>
        </w:rPr>
        <w:t xml:space="preserve"> </w:t>
      </w:r>
      <w:r w:rsidR="00606BD4" w:rsidRPr="002018D4">
        <w:rPr>
          <w:rFonts w:ascii="Book Antiqua" w:hAnsi="Book Antiqua"/>
          <w:noProof w:val="0"/>
          <w:sz w:val="24"/>
          <w:szCs w:val="24"/>
        </w:rPr>
        <w:t>Projekt</w:t>
      </w:r>
      <w:r>
        <w:rPr>
          <w:rFonts w:ascii="Book Antiqua" w:hAnsi="Book Antiqua"/>
          <w:noProof w:val="0"/>
          <w:sz w:val="24"/>
          <w:szCs w:val="24"/>
        </w:rPr>
        <w:t xml:space="preserve"> Rregullore</w:t>
      </w:r>
      <w:r w:rsidR="00410FD7" w:rsidRPr="002018D4">
        <w:rPr>
          <w:rFonts w:ascii="Book Antiqua" w:hAnsi="Book Antiqua"/>
          <w:noProof w:val="0"/>
          <w:sz w:val="24"/>
          <w:szCs w:val="24"/>
        </w:rPr>
        <w:t xml:space="preserve"> </w:t>
      </w:r>
      <w:r w:rsidR="00375C54" w:rsidRPr="002018D4">
        <w:rPr>
          <w:rFonts w:ascii="Book Antiqua" w:hAnsi="Book Antiqua"/>
          <w:noProof w:val="0"/>
          <w:sz w:val="24"/>
          <w:szCs w:val="24"/>
          <w:u w:color="000000"/>
        </w:rPr>
        <w:t xml:space="preserve">është paraparë që të hartohet deri </w:t>
      </w:r>
      <w:r w:rsidR="00375C54" w:rsidRPr="002018D4">
        <w:rPr>
          <w:rFonts w:ascii="Book Antiqua" w:hAnsi="Book Antiqua"/>
          <w:noProof w:val="0"/>
          <w:sz w:val="24"/>
          <w:szCs w:val="24"/>
        </w:rPr>
        <w:t xml:space="preserve">në </w:t>
      </w:r>
      <w:r w:rsidR="00526321">
        <w:rPr>
          <w:rFonts w:ascii="Book Antiqua" w:hAnsi="Book Antiqua"/>
          <w:noProof w:val="0"/>
          <w:sz w:val="24"/>
          <w:szCs w:val="24"/>
        </w:rPr>
        <w:t>30.12</w:t>
      </w:r>
      <w:r w:rsidR="008A1538" w:rsidRPr="002018D4">
        <w:rPr>
          <w:rFonts w:ascii="Book Antiqua" w:hAnsi="Book Antiqua"/>
          <w:noProof w:val="0"/>
          <w:sz w:val="24"/>
          <w:szCs w:val="24"/>
        </w:rPr>
        <w:t>.2026</w:t>
      </w:r>
    </w:p>
    <w:p w:rsidR="004B7871" w:rsidRPr="00D8430E" w:rsidRDefault="004B7871" w:rsidP="00635271">
      <w:pPr>
        <w:spacing w:after="0" w:line="240" w:lineRule="auto"/>
        <w:jc w:val="both"/>
        <w:rPr>
          <w:rFonts w:ascii="Book Antiqua" w:hAnsi="Book Antiqua"/>
          <w:noProof w:val="0"/>
          <w:sz w:val="24"/>
          <w:szCs w:val="24"/>
        </w:rPr>
      </w:pPr>
    </w:p>
    <w:p w:rsidR="0021193A" w:rsidRPr="00D8430E" w:rsidRDefault="00635271" w:rsidP="00635271">
      <w:pPr>
        <w:spacing w:after="0" w:line="240" w:lineRule="auto"/>
        <w:jc w:val="both"/>
        <w:rPr>
          <w:rFonts w:ascii="Book Antiqua" w:eastAsia="MS Mincho" w:hAnsi="Book Antiqua"/>
          <w:noProof w:val="0"/>
          <w:color w:val="000000" w:themeColor="text1"/>
          <w:sz w:val="24"/>
          <w:szCs w:val="24"/>
        </w:rPr>
      </w:pPr>
      <w:r w:rsidRPr="00D8430E">
        <w:rPr>
          <w:rFonts w:ascii="Book Antiqua" w:hAnsi="Book Antiqua"/>
          <w:noProof w:val="0"/>
          <w:sz w:val="24"/>
          <w:szCs w:val="24"/>
        </w:rPr>
        <w:t xml:space="preserve">Me Vendimin </w:t>
      </w:r>
      <w:r w:rsidRPr="00D8430E">
        <w:rPr>
          <w:rFonts w:ascii="Book Antiqua" w:eastAsia="MS Mincho" w:hAnsi="Book Antiqua"/>
          <w:noProof w:val="0"/>
          <w:color w:val="000000" w:themeColor="text1"/>
          <w:sz w:val="24"/>
          <w:szCs w:val="24"/>
        </w:rPr>
        <w:t>Nr.</w:t>
      </w:r>
      <w:r w:rsidR="00526321">
        <w:rPr>
          <w:rFonts w:ascii="Book Antiqua" w:eastAsia="MS Mincho" w:hAnsi="Book Antiqua"/>
          <w:noProof w:val="0"/>
          <w:color w:val="000000" w:themeColor="text1"/>
          <w:sz w:val="24"/>
          <w:szCs w:val="24"/>
        </w:rPr>
        <w:t>1404/25 i dt. 11</w:t>
      </w:r>
      <w:r w:rsidR="002018D4">
        <w:rPr>
          <w:rFonts w:ascii="Book Antiqua" w:eastAsia="MS Mincho" w:hAnsi="Book Antiqua"/>
          <w:noProof w:val="0"/>
          <w:color w:val="000000" w:themeColor="text1"/>
          <w:sz w:val="24"/>
          <w:szCs w:val="24"/>
        </w:rPr>
        <w:t>.</w:t>
      </w:r>
      <w:r w:rsidR="00526321">
        <w:rPr>
          <w:rFonts w:ascii="Book Antiqua" w:eastAsia="MS Mincho" w:hAnsi="Book Antiqua"/>
          <w:noProof w:val="0"/>
          <w:color w:val="000000" w:themeColor="text1"/>
          <w:sz w:val="24"/>
          <w:szCs w:val="24"/>
        </w:rPr>
        <w:t>03</w:t>
      </w:r>
      <w:r w:rsidR="002018D4">
        <w:rPr>
          <w:rFonts w:ascii="Book Antiqua" w:eastAsia="MS Mincho" w:hAnsi="Book Antiqua"/>
          <w:noProof w:val="0"/>
          <w:color w:val="000000" w:themeColor="text1"/>
          <w:sz w:val="24"/>
          <w:szCs w:val="24"/>
        </w:rPr>
        <w:t>.</w:t>
      </w:r>
      <w:r w:rsidRPr="00D8430E">
        <w:rPr>
          <w:rFonts w:ascii="Book Antiqua" w:eastAsia="MS Mincho" w:hAnsi="Book Antiqua"/>
          <w:noProof w:val="0"/>
          <w:color w:val="000000" w:themeColor="text1"/>
          <w:sz w:val="24"/>
          <w:szCs w:val="24"/>
        </w:rPr>
        <w:t>2</w:t>
      </w:r>
      <w:r w:rsidR="00526321">
        <w:rPr>
          <w:rFonts w:ascii="Book Antiqua" w:eastAsia="MS Mincho" w:hAnsi="Book Antiqua"/>
          <w:noProof w:val="0"/>
          <w:color w:val="000000" w:themeColor="text1"/>
          <w:sz w:val="24"/>
          <w:szCs w:val="24"/>
        </w:rPr>
        <w:t>5</w:t>
      </w:r>
      <w:r w:rsidRPr="00D8430E">
        <w:rPr>
          <w:rFonts w:ascii="Book Antiqua" w:eastAsia="MS Mincho" w:hAnsi="Book Antiqua"/>
          <w:noProof w:val="0"/>
          <w:color w:val="000000" w:themeColor="text1"/>
          <w:sz w:val="24"/>
          <w:szCs w:val="24"/>
        </w:rPr>
        <w:t xml:space="preserve">  </w:t>
      </w:r>
      <w:r w:rsidRPr="00D8430E">
        <w:rPr>
          <w:rFonts w:ascii="Book Antiqua" w:eastAsia="MS Mincho" w:hAnsi="Book Antiqua"/>
          <w:noProof w:val="0"/>
          <w:sz w:val="24"/>
          <w:szCs w:val="24"/>
        </w:rPr>
        <w:t xml:space="preserve">është  formuar grupi punues me përbërje </w:t>
      </w:r>
      <w:r w:rsidR="0021193A" w:rsidRPr="00D8430E">
        <w:rPr>
          <w:rFonts w:ascii="Book Antiqua" w:eastAsia="MS Mincho" w:hAnsi="Book Antiqua"/>
          <w:noProof w:val="0"/>
          <w:color w:val="000000" w:themeColor="text1"/>
          <w:sz w:val="24"/>
          <w:szCs w:val="24"/>
        </w:rPr>
        <w:t xml:space="preserve">prej </w:t>
      </w:r>
      <w:r w:rsidR="00526321">
        <w:rPr>
          <w:rFonts w:ascii="Book Antiqua" w:eastAsia="MS Mincho" w:hAnsi="Book Antiqua"/>
          <w:noProof w:val="0"/>
          <w:color w:val="000000" w:themeColor="text1"/>
          <w:sz w:val="24"/>
          <w:szCs w:val="24"/>
        </w:rPr>
        <w:t>katër</w:t>
      </w:r>
      <w:r w:rsidR="00D8430E" w:rsidRPr="00D8430E">
        <w:rPr>
          <w:rFonts w:ascii="Book Antiqua" w:eastAsia="MS Mincho" w:hAnsi="Book Antiqua"/>
          <w:noProof w:val="0"/>
          <w:color w:val="000000" w:themeColor="text1"/>
          <w:sz w:val="24"/>
          <w:szCs w:val="24"/>
        </w:rPr>
        <w:t>mbëdhjetë</w:t>
      </w:r>
      <w:r w:rsidR="00526321">
        <w:rPr>
          <w:rFonts w:ascii="Book Antiqua" w:eastAsia="MS Mincho" w:hAnsi="Book Antiqua"/>
          <w:noProof w:val="0"/>
          <w:color w:val="000000" w:themeColor="text1"/>
          <w:sz w:val="24"/>
          <w:szCs w:val="24"/>
        </w:rPr>
        <w:t xml:space="preserve"> (14</w:t>
      </w:r>
      <w:r w:rsidRPr="00D8430E">
        <w:rPr>
          <w:rFonts w:ascii="Book Antiqua" w:eastAsia="MS Mincho" w:hAnsi="Book Antiqua"/>
          <w:noProof w:val="0"/>
          <w:color w:val="000000" w:themeColor="text1"/>
          <w:sz w:val="24"/>
          <w:szCs w:val="24"/>
        </w:rPr>
        <w:t>) anëtareve</w:t>
      </w:r>
      <w:r w:rsidR="0021193A" w:rsidRPr="00D8430E">
        <w:rPr>
          <w:rFonts w:ascii="Book Antiqua" w:eastAsia="MS Mincho" w:hAnsi="Book Antiqua"/>
          <w:noProof w:val="0"/>
          <w:color w:val="000000" w:themeColor="text1"/>
          <w:sz w:val="24"/>
          <w:szCs w:val="24"/>
        </w:rPr>
        <w:t>.</w:t>
      </w:r>
    </w:p>
    <w:p w:rsidR="00635271" w:rsidRPr="00D8430E" w:rsidRDefault="00635271" w:rsidP="00635271">
      <w:pPr>
        <w:spacing w:after="0" w:line="240" w:lineRule="auto"/>
        <w:jc w:val="both"/>
        <w:rPr>
          <w:rFonts w:ascii="Book Antiqua" w:eastAsia="MS Mincho" w:hAnsi="Book Antiqua"/>
          <w:noProof w:val="0"/>
          <w:color w:val="000000" w:themeColor="text1"/>
          <w:sz w:val="24"/>
          <w:szCs w:val="24"/>
        </w:rPr>
      </w:pPr>
    </w:p>
    <w:p w:rsidR="004274C7" w:rsidRPr="00D8430E" w:rsidRDefault="00482F0B" w:rsidP="00635271">
      <w:pPr>
        <w:spacing w:after="0" w:line="240" w:lineRule="auto"/>
        <w:jc w:val="both"/>
        <w:rPr>
          <w:rFonts w:ascii="Book Antiqua" w:hAnsi="Book Antiqua"/>
          <w:noProof w:val="0"/>
          <w:sz w:val="24"/>
          <w:szCs w:val="24"/>
        </w:rPr>
      </w:pPr>
      <w:r w:rsidRPr="00D8430E">
        <w:rPr>
          <w:rFonts w:ascii="Book Antiqua" w:eastAsia="MS Mincho" w:hAnsi="Book Antiqua"/>
          <w:noProof w:val="0"/>
          <w:color w:val="000000" w:themeColor="text1"/>
          <w:sz w:val="24"/>
          <w:szCs w:val="24"/>
        </w:rPr>
        <w:t>Jan</w:t>
      </w:r>
      <w:r w:rsidR="00B74BD7">
        <w:rPr>
          <w:rFonts w:ascii="Book Antiqua" w:eastAsia="MS Mincho" w:hAnsi="Book Antiqua"/>
          <w:noProof w:val="0"/>
          <w:color w:val="000000" w:themeColor="text1"/>
          <w:sz w:val="24"/>
          <w:szCs w:val="24"/>
        </w:rPr>
        <w:t>ë mbajtur katër (4)</w:t>
      </w:r>
      <w:r w:rsidR="00526321">
        <w:rPr>
          <w:rFonts w:ascii="Book Antiqua" w:eastAsia="MS Mincho" w:hAnsi="Book Antiqua"/>
          <w:noProof w:val="0"/>
          <w:color w:val="000000" w:themeColor="text1"/>
          <w:sz w:val="24"/>
          <w:szCs w:val="24"/>
        </w:rPr>
        <w:t xml:space="preserve"> </w:t>
      </w:r>
      <w:r w:rsidR="00D442C9" w:rsidRPr="00D8430E">
        <w:rPr>
          <w:rFonts w:ascii="Book Antiqua" w:hAnsi="Book Antiqua"/>
          <w:noProof w:val="0"/>
          <w:color w:val="000000" w:themeColor="text1"/>
          <w:sz w:val="24"/>
          <w:szCs w:val="24"/>
        </w:rPr>
        <w:t>takim</w:t>
      </w:r>
      <w:r w:rsidR="001C656C" w:rsidRPr="00D8430E">
        <w:rPr>
          <w:rFonts w:ascii="Book Antiqua" w:hAnsi="Book Antiqua"/>
          <w:noProof w:val="0"/>
          <w:color w:val="000000" w:themeColor="text1"/>
          <w:sz w:val="24"/>
          <w:szCs w:val="24"/>
        </w:rPr>
        <w:t>e</w:t>
      </w:r>
      <w:r w:rsidR="00572E6D" w:rsidRPr="00D8430E">
        <w:rPr>
          <w:rFonts w:ascii="Book Antiqua" w:hAnsi="Book Antiqua"/>
          <w:noProof w:val="0"/>
          <w:color w:val="000000" w:themeColor="text1"/>
          <w:sz w:val="24"/>
          <w:szCs w:val="24"/>
        </w:rPr>
        <w:t xml:space="preserve"> </w:t>
      </w:r>
      <w:r w:rsidR="00D442C9" w:rsidRPr="00D8430E">
        <w:rPr>
          <w:rFonts w:ascii="Book Antiqua" w:hAnsi="Book Antiqua"/>
          <w:noProof w:val="0"/>
          <w:sz w:val="24"/>
          <w:szCs w:val="24"/>
        </w:rPr>
        <w:t xml:space="preserve">me grupin </w:t>
      </w:r>
      <w:r w:rsidR="00572E6D" w:rsidRPr="00D8430E">
        <w:rPr>
          <w:rFonts w:ascii="Book Antiqua" w:hAnsi="Book Antiqua"/>
          <w:noProof w:val="0"/>
          <w:sz w:val="24"/>
          <w:szCs w:val="24"/>
        </w:rPr>
        <w:t xml:space="preserve">punues </w:t>
      </w:r>
      <w:r w:rsidR="0082392D" w:rsidRPr="00D8430E">
        <w:rPr>
          <w:rFonts w:ascii="Book Antiqua" w:hAnsi="Book Antiqua"/>
          <w:noProof w:val="0"/>
          <w:sz w:val="24"/>
          <w:szCs w:val="24"/>
        </w:rPr>
        <w:t>dhe komunikime</w:t>
      </w:r>
      <w:r w:rsidR="002C04E6" w:rsidRPr="00D8430E">
        <w:rPr>
          <w:rFonts w:ascii="Book Antiqua" w:hAnsi="Book Antiqua"/>
          <w:noProof w:val="0"/>
          <w:sz w:val="24"/>
          <w:szCs w:val="24"/>
        </w:rPr>
        <w:t xml:space="preserve"> të vazhdueshme</w:t>
      </w:r>
      <w:r w:rsidR="0082392D" w:rsidRPr="00D8430E">
        <w:rPr>
          <w:rFonts w:ascii="Book Antiqua" w:hAnsi="Book Antiqua"/>
          <w:noProof w:val="0"/>
          <w:sz w:val="24"/>
          <w:szCs w:val="24"/>
        </w:rPr>
        <w:t xml:space="preserve"> përmes </w:t>
      </w:r>
      <w:r w:rsidR="00EF29EE" w:rsidRPr="00D8430E">
        <w:rPr>
          <w:rFonts w:ascii="Book Antiqua" w:hAnsi="Book Antiqua"/>
          <w:noProof w:val="0"/>
          <w:sz w:val="24"/>
          <w:szCs w:val="24"/>
        </w:rPr>
        <w:t>e-malit</w:t>
      </w:r>
      <w:r w:rsidR="0082392D" w:rsidRPr="00D8430E">
        <w:rPr>
          <w:rFonts w:ascii="Book Antiqua" w:hAnsi="Book Antiqua"/>
          <w:noProof w:val="0"/>
          <w:sz w:val="24"/>
          <w:szCs w:val="24"/>
        </w:rPr>
        <w:t xml:space="preserve"> zyrtar, </w:t>
      </w:r>
      <w:r w:rsidR="00572E6D" w:rsidRPr="00D8430E">
        <w:rPr>
          <w:rFonts w:ascii="Book Antiqua" w:hAnsi="Book Antiqua"/>
          <w:noProof w:val="0"/>
          <w:sz w:val="24"/>
          <w:szCs w:val="24"/>
        </w:rPr>
        <w:t>deri n</w:t>
      </w:r>
      <w:r w:rsidR="00A15264" w:rsidRPr="00D8430E">
        <w:rPr>
          <w:rFonts w:ascii="Book Antiqua" w:hAnsi="Book Antiqua"/>
          <w:noProof w:val="0"/>
          <w:sz w:val="24"/>
          <w:szCs w:val="24"/>
        </w:rPr>
        <w:t>ë</w:t>
      </w:r>
      <w:r w:rsidR="00572E6D" w:rsidRPr="00D8430E">
        <w:rPr>
          <w:rFonts w:ascii="Book Antiqua" w:hAnsi="Book Antiqua"/>
          <w:noProof w:val="0"/>
          <w:sz w:val="24"/>
          <w:szCs w:val="24"/>
        </w:rPr>
        <w:t xml:space="preserve"> hartimin e </w:t>
      </w:r>
      <w:r w:rsidR="00526321">
        <w:rPr>
          <w:rFonts w:ascii="Book Antiqua" w:hAnsi="Book Antiqua"/>
          <w:noProof w:val="0"/>
          <w:sz w:val="24"/>
          <w:szCs w:val="24"/>
        </w:rPr>
        <w:t>kësa</w:t>
      </w:r>
      <w:r w:rsidR="002018D4">
        <w:rPr>
          <w:rFonts w:ascii="Book Antiqua" w:hAnsi="Book Antiqua"/>
          <w:noProof w:val="0"/>
          <w:sz w:val="24"/>
          <w:szCs w:val="24"/>
        </w:rPr>
        <w:t>j Projekt</w:t>
      </w:r>
      <w:r w:rsidR="00526321">
        <w:rPr>
          <w:rFonts w:ascii="Book Antiqua" w:hAnsi="Book Antiqua"/>
          <w:noProof w:val="0"/>
          <w:sz w:val="24"/>
          <w:szCs w:val="24"/>
        </w:rPr>
        <w:t xml:space="preserve"> Rregulloreje</w:t>
      </w:r>
      <w:r w:rsidR="0082392D" w:rsidRPr="00D8430E">
        <w:rPr>
          <w:rFonts w:ascii="Book Antiqua" w:hAnsi="Book Antiqua"/>
          <w:noProof w:val="0"/>
          <w:sz w:val="24"/>
          <w:szCs w:val="24"/>
        </w:rPr>
        <w:t>.</w:t>
      </w:r>
    </w:p>
    <w:p w:rsidR="00635271" w:rsidRPr="00D8430E" w:rsidRDefault="00635271" w:rsidP="00042F8D">
      <w:pPr>
        <w:spacing w:after="120" w:line="312" w:lineRule="auto"/>
        <w:jc w:val="both"/>
        <w:rPr>
          <w:rFonts w:ascii="Book Antiqua" w:hAnsi="Book Antiqua"/>
          <w:b/>
          <w:noProof w:val="0"/>
          <w:sz w:val="24"/>
          <w:szCs w:val="24"/>
        </w:rPr>
      </w:pPr>
    </w:p>
    <w:p w:rsidR="002018D4" w:rsidRPr="002018D4" w:rsidRDefault="00042F8D" w:rsidP="002018D4">
      <w:pPr>
        <w:spacing w:after="120" w:line="312" w:lineRule="auto"/>
        <w:jc w:val="both"/>
        <w:rPr>
          <w:rFonts w:ascii="Book Antiqua" w:hAnsi="Book Antiqua"/>
          <w:b/>
          <w:noProof w:val="0"/>
          <w:sz w:val="24"/>
          <w:szCs w:val="24"/>
        </w:rPr>
      </w:pPr>
      <w:r w:rsidRPr="00D8430E">
        <w:rPr>
          <w:rFonts w:ascii="Book Antiqua" w:hAnsi="Book Antiqua"/>
          <w:b/>
          <w:noProof w:val="0"/>
          <w:sz w:val="24"/>
          <w:szCs w:val="24"/>
        </w:rPr>
        <w:t>Qëllimi i konsultimit</w:t>
      </w:r>
    </w:p>
    <w:p w:rsidR="002018D4" w:rsidRPr="00D8430E" w:rsidRDefault="002018D4" w:rsidP="00C97BF5">
      <w:pPr>
        <w:spacing w:after="0" w:line="240" w:lineRule="auto"/>
        <w:jc w:val="both"/>
        <w:rPr>
          <w:rFonts w:ascii="Book Antiqua" w:hAnsi="Book Antiqua"/>
          <w:spacing w:val="-6"/>
          <w:sz w:val="24"/>
          <w:szCs w:val="24"/>
        </w:rPr>
      </w:pPr>
      <w:r w:rsidRPr="000F5317">
        <w:rPr>
          <w:rFonts w:ascii="Book Antiqua" w:eastAsia="Times New Roman" w:hAnsi="Book Antiqua"/>
          <w:color w:val="000000" w:themeColor="text1"/>
          <w:sz w:val="24"/>
          <w:szCs w:val="24"/>
          <w:u w:color="000000"/>
        </w:rPr>
        <w:t xml:space="preserve">Qëllimi i konsultimit është përfshirja sa më e madhe e të gjitha palëve të interesit. Pas plotësimit  të draftit nga kryesuesi i grupit punues sipas Rregullores së Punës së Qeverisë drafti është dërguar për konsultim paraprak, te të gjitha institucionet që mund të ndikohen nga </w:t>
      </w:r>
      <w:r w:rsidR="00526321" w:rsidRPr="007F24FD">
        <w:rPr>
          <w:rFonts w:ascii="Book Antiqua" w:hAnsi="Book Antiqua"/>
          <w:bCs/>
          <w:noProof w:val="0"/>
          <w:color w:val="000000" w:themeColor="text1"/>
          <w:sz w:val="24"/>
          <w:szCs w:val="24"/>
        </w:rPr>
        <w:t xml:space="preserve">Projekt </w:t>
      </w:r>
      <w:r w:rsidR="00317F05">
        <w:rPr>
          <w:rFonts w:ascii="Book Antiqua" w:hAnsi="Book Antiqua"/>
          <w:sz w:val="24"/>
          <w:szCs w:val="24"/>
        </w:rPr>
        <w:t>Rregullorja</w:t>
      </w:r>
      <w:r w:rsidR="00526321" w:rsidRPr="007F24FD">
        <w:rPr>
          <w:rFonts w:ascii="Book Antiqua" w:hAnsi="Book Antiqua"/>
          <w:spacing w:val="-6"/>
          <w:sz w:val="24"/>
          <w:szCs w:val="24"/>
        </w:rPr>
        <w:t xml:space="preserve"> </w:t>
      </w:r>
      <w:r w:rsidR="00526321">
        <w:rPr>
          <w:rFonts w:ascii="Book Antiqua" w:hAnsi="Book Antiqua"/>
          <w:sz w:val="24"/>
          <w:szCs w:val="24"/>
        </w:rPr>
        <w:t>(QRK</w:t>
      </w:r>
      <w:r w:rsidR="00526321" w:rsidRPr="007F24FD">
        <w:rPr>
          <w:rFonts w:ascii="Book Antiqua" w:hAnsi="Book Antiqua"/>
          <w:sz w:val="24"/>
          <w:szCs w:val="24"/>
        </w:rPr>
        <w:t>)</w:t>
      </w:r>
      <w:r w:rsidR="00526321" w:rsidRPr="007F24FD">
        <w:rPr>
          <w:rFonts w:ascii="Book Antiqua" w:hAnsi="Book Antiqua"/>
          <w:spacing w:val="-5"/>
          <w:sz w:val="24"/>
          <w:szCs w:val="24"/>
        </w:rPr>
        <w:t xml:space="preserve"> </w:t>
      </w:r>
      <w:r w:rsidR="00526321" w:rsidRPr="007F24FD">
        <w:rPr>
          <w:rFonts w:ascii="Book Antiqua" w:hAnsi="Book Antiqua"/>
          <w:spacing w:val="-2"/>
          <w:sz w:val="24"/>
          <w:szCs w:val="24"/>
        </w:rPr>
        <w:t xml:space="preserve">Nr.____2026 </w:t>
      </w:r>
      <w:r w:rsidR="00526321">
        <w:rPr>
          <w:rFonts w:ascii="Book Antiqua" w:hAnsi="Book Antiqua"/>
          <w:sz w:val="24"/>
          <w:szCs w:val="24"/>
        </w:rPr>
        <w:t>për Transportin e</w:t>
      </w:r>
      <w:r w:rsidR="00526321" w:rsidRPr="007F24FD">
        <w:rPr>
          <w:rFonts w:ascii="Book Antiqua" w:hAnsi="Book Antiqua"/>
          <w:sz w:val="24"/>
          <w:szCs w:val="24"/>
        </w:rPr>
        <w:t xml:space="preserve"> Mbetjeve Radio</w:t>
      </w:r>
      <w:r w:rsidR="00526321">
        <w:rPr>
          <w:rFonts w:ascii="Book Antiqua" w:hAnsi="Book Antiqua"/>
          <w:sz w:val="24"/>
          <w:szCs w:val="24"/>
        </w:rPr>
        <w:t>aktive, Materialeve Bërthamore dhe Burimeve të Mbyllura me Aktivitet të Lartë në Territorin e Republikës s</w:t>
      </w:r>
      <w:r w:rsidR="00526321" w:rsidRPr="007F24FD">
        <w:rPr>
          <w:rFonts w:ascii="Book Antiqua" w:hAnsi="Book Antiqua"/>
          <w:sz w:val="24"/>
          <w:szCs w:val="24"/>
        </w:rPr>
        <w:t>ë Kosovës</w:t>
      </w:r>
      <w:r w:rsidRPr="000F5317">
        <w:rPr>
          <w:rFonts w:ascii="Book Antiqua" w:hAnsi="Book Antiqua"/>
          <w:spacing w:val="-2"/>
          <w:sz w:val="24"/>
          <w:szCs w:val="24"/>
        </w:rPr>
        <w:t>.</w:t>
      </w:r>
      <w:r>
        <w:rPr>
          <w:rFonts w:ascii="Book Antiqua" w:hAnsi="Book Antiqua"/>
          <w:spacing w:val="-6"/>
          <w:sz w:val="24"/>
          <w:szCs w:val="24"/>
        </w:rPr>
        <w:t xml:space="preserve"> </w:t>
      </w:r>
    </w:p>
    <w:p w:rsidR="00635271" w:rsidRPr="00D8430E" w:rsidRDefault="00635271" w:rsidP="00C97BF5">
      <w:pPr>
        <w:spacing w:after="0" w:line="240" w:lineRule="auto"/>
        <w:jc w:val="both"/>
        <w:rPr>
          <w:rFonts w:ascii="Book Antiqua" w:eastAsia="Times New Roman" w:hAnsi="Book Antiqua"/>
          <w:b/>
          <w:noProof w:val="0"/>
          <w:color w:val="000000"/>
          <w:sz w:val="24"/>
          <w:szCs w:val="24"/>
          <w:lang w:eastAsia="sq-AL"/>
        </w:rPr>
      </w:pPr>
    </w:p>
    <w:p w:rsidR="002018D4" w:rsidRPr="002018D4" w:rsidRDefault="00367B34" w:rsidP="00C97BF5">
      <w:pPr>
        <w:spacing w:after="0" w:line="240" w:lineRule="auto"/>
        <w:jc w:val="both"/>
        <w:rPr>
          <w:rFonts w:ascii="Book Antiqua" w:hAnsi="Book Antiqua"/>
          <w:bCs/>
          <w:noProof w:val="0"/>
          <w:sz w:val="24"/>
          <w:szCs w:val="24"/>
        </w:rPr>
      </w:pPr>
      <w:r w:rsidRPr="00D8430E">
        <w:rPr>
          <w:rFonts w:ascii="Book Antiqua" w:hAnsi="Book Antiqua"/>
          <w:noProof w:val="0"/>
          <w:color w:val="000000" w:themeColor="text1"/>
          <w:sz w:val="24"/>
          <w:szCs w:val="24"/>
        </w:rPr>
        <w:t xml:space="preserve">Faza e konsultimit më publikun përmes metodave të ndryshme përfshirë platformën elektronike për konsultimet publike dhe takime </w:t>
      </w:r>
      <w:r w:rsidR="00161865" w:rsidRPr="00D8430E">
        <w:rPr>
          <w:rFonts w:ascii="Book Antiqua" w:hAnsi="Book Antiqua"/>
          <w:noProof w:val="0"/>
          <w:color w:val="000000" w:themeColor="text1"/>
          <w:sz w:val="24"/>
          <w:szCs w:val="24"/>
        </w:rPr>
        <w:t>direkte</w:t>
      </w:r>
      <w:r w:rsidRPr="00D8430E">
        <w:rPr>
          <w:rFonts w:ascii="Book Antiqua" w:hAnsi="Book Antiqua"/>
          <w:noProof w:val="0"/>
          <w:color w:val="000000" w:themeColor="text1"/>
          <w:sz w:val="24"/>
          <w:szCs w:val="24"/>
        </w:rPr>
        <w:t xml:space="preserve"> më palë të interesit</w:t>
      </w:r>
      <w:r w:rsidR="00C16DC1" w:rsidRPr="00D8430E">
        <w:rPr>
          <w:rFonts w:ascii="Book Antiqua" w:hAnsi="Book Antiqua"/>
          <w:noProof w:val="0"/>
          <w:color w:val="000000" w:themeColor="text1"/>
          <w:sz w:val="24"/>
          <w:szCs w:val="24"/>
        </w:rPr>
        <w:t>, nëse paraqitet nevoja</w:t>
      </w:r>
      <w:r w:rsidRPr="00D8430E">
        <w:rPr>
          <w:rFonts w:ascii="Book Antiqua" w:hAnsi="Book Antiqua"/>
          <w:noProof w:val="0"/>
          <w:color w:val="000000" w:themeColor="text1"/>
          <w:sz w:val="24"/>
          <w:szCs w:val="24"/>
        </w:rPr>
        <w:t xml:space="preserve">, do të përfshijë të gjitha institucionet dhe kategoritë e shoqërisë qoftë ata me ndikim dhe/ose interes të lartë apo ata të cilët për shkak të karakteristikave që kanë mund të japin kontribut për </w:t>
      </w:r>
      <w:r w:rsidR="00F94FDF" w:rsidRPr="00D8430E">
        <w:rPr>
          <w:rFonts w:ascii="Book Antiqua" w:hAnsi="Book Antiqua"/>
          <w:noProof w:val="0"/>
          <w:color w:val="000000" w:themeColor="text1"/>
          <w:sz w:val="24"/>
          <w:szCs w:val="24"/>
        </w:rPr>
        <w:t>s</w:t>
      </w:r>
      <w:r w:rsidR="00526321">
        <w:rPr>
          <w:rFonts w:ascii="Book Antiqua" w:hAnsi="Book Antiqua"/>
          <w:noProof w:val="0"/>
          <w:color w:val="000000" w:themeColor="text1"/>
          <w:sz w:val="24"/>
          <w:szCs w:val="24"/>
        </w:rPr>
        <w:t>hqyrtimin e dispozitave të kësaj Rregulloreje</w:t>
      </w:r>
      <w:r w:rsidR="00F94FDF" w:rsidRPr="00D8430E">
        <w:rPr>
          <w:rFonts w:ascii="Book Antiqua" w:hAnsi="Book Antiqua"/>
          <w:noProof w:val="0"/>
          <w:color w:val="000000" w:themeColor="text1"/>
          <w:sz w:val="24"/>
          <w:szCs w:val="24"/>
        </w:rPr>
        <w:t>.</w:t>
      </w:r>
      <w:r w:rsidRPr="00D8430E">
        <w:rPr>
          <w:rFonts w:ascii="Book Antiqua" w:hAnsi="Book Antiqua"/>
          <w:bCs/>
          <w:noProof w:val="0"/>
          <w:sz w:val="24"/>
          <w:szCs w:val="24"/>
        </w:rPr>
        <w:t xml:space="preserve"> </w:t>
      </w:r>
    </w:p>
    <w:p w:rsidR="00367B34" w:rsidRPr="00D8430E" w:rsidRDefault="00367B34" w:rsidP="00955D0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990"/>
        </w:tabs>
        <w:rPr>
          <w:rFonts w:ascii="Book Antiqua" w:hAnsi="Book Antiqua" w:cs="Times New Roman"/>
          <w:color w:val="auto"/>
          <w:lang w:val="sq-AL"/>
        </w:rPr>
      </w:pPr>
    </w:p>
    <w:p w:rsidR="00DB21A1" w:rsidRPr="00D8430E" w:rsidRDefault="00183FB9" w:rsidP="008927C4">
      <w:pPr>
        <w:spacing w:after="0" w:line="240" w:lineRule="auto"/>
        <w:jc w:val="both"/>
        <w:rPr>
          <w:rFonts w:ascii="Book Antiqua" w:hAnsi="Book Antiqua"/>
          <w:noProof w:val="0"/>
          <w:sz w:val="24"/>
          <w:szCs w:val="24"/>
        </w:rPr>
      </w:pPr>
      <w:r w:rsidRPr="00D8430E">
        <w:rPr>
          <w:rFonts w:ascii="Book Antiqua" w:hAnsi="Book Antiqua"/>
          <w:noProof w:val="0"/>
          <w:color w:val="000000" w:themeColor="text1"/>
          <w:sz w:val="24"/>
          <w:szCs w:val="24"/>
        </w:rPr>
        <w:t xml:space="preserve">Komentet dhe rekomandimet </w:t>
      </w:r>
      <w:r w:rsidR="003F5D7E" w:rsidRPr="00D8430E">
        <w:rPr>
          <w:rFonts w:ascii="Book Antiqua" w:hAnsi="Book Antiqua"/>
          <w:noProof w:val="0"/>
          <w:color w:val="000000" w:themeColor="text1"/>
          <w:sz w:val="24"/>
          <w:szCs w:val="24"/>
        </w:rPr>
        <w:t xml:space="preserve">për ketë </w:t>
      </w:r>
      <w:r w:rsidR="002018D4">
        <w:rPr>
          <w:rFonts w:ascii="Book Antiqua" w:hAnsi="Book Antiqua"/>
          <w:noProof w:val="0"/>
          <w:color w:val="000000" w:themeColor="text1"/>
          <w:sz w:val="24"/>
          <w:szCs w:val="24"/>
        </w:rPr>
        <w:t xml:space="preserve">Projekt </w:t>
      </w:r>
      <w:r w:rsidR="00526321">
        <w:rPr>
          <w:rFonts w:ascii="Book Antiqua" w:hAnsi="Book Antiqua"/>
          <w:noProof w:val="0"/>
          <w:color w:val="000000" w:themeColor="text1"/>
          <w:sz w:val="24"/>
          <w:szCs w:val="24"/>
        </w:rPr>
        <w:t>Rregullore</w:t>
      </w:r>
      <w:r w:rsidR="00F250F7" w:rsidRPr="00D8430E">
        <w:rPr>
          <w:rFonts w:ascii="Book Antiqua" w:hAnsi="Book Antiqua"/>
          <w:noProof w:val="0"/>
          <w:color w:val="000000" w:themeColor="text1"/>
          <w:sz w:val="24"/>
          <w:szCs w:val="24"/>
        </w:rPr>
        <w:t xml:space="preserve">, </w:t>
      </w:r>
      <w:r w:rsidRPr="00D8430E">
        <w:rPr>
          <w:rFonts w:ascii="Book Antiqua" w:hAnsi="Book Antiqua"/>
          <w:noProof w:val="0"/>
          <w:color w:val="000000" w:themeColor="text1"/>
          <w:sz w:val="24"/>
          <w:szCs w:val="24"/>
        </w:rPr>
        <w:t>mund të jepen për secilin nen</w:t>
      </w:r>
      <w:r w:rsidR="00F250F7" w:rsidRPr="00D8430E">
        <w:rPr>
          <w:rFonts w:ascii="Book Antiqua" w:hAnsi="Book Antiqua"/>
          <w:noProof w:val="0"/>
          <w:color w:val="000000" w:themeColor="text1"/>
          <w:sz w:val="24"/>
          <w:szCs w:val="24"/>
        </w:rPr>
        <w:t xml:space="preserve">, veç e veç, </w:t>
      </w:r>
      <w:r w:rsidRPr="00D8430E">
        <w:rPr>
          <w:rFonts w:ascii="Book Antiqua" w:hAnsi="Book Antiqua"/>
          <w:noProof w:val="0"/>
          <w:color w:val="000000" w:themeColor="text1"/>
          <w:sz w:val="24"/>
          <w:szCs w:val="24"/>
        </w:rPr>
        <w:t xml:space="preserve">përmes </w:t>
      </w:r>
      <w:r w:rsidR="003F5D7E" w:rsidRPr="00D8430E">
        <w:rPr>
          <w:rFonts w:ascii="Book Antiqua" w:hAnsi="Book Antiqua"/>
          <w:noProof w:val="0"/>
          <w:color w:val="000000" w:themeColor="text1"/>
          <w:sz w:val="24"/>
          <w:szCs w:val="24"/>
        </w:rPr>
        <w:t>p</w:t>
      </w:r>
      <w:r w:rsidRPr="00D8430E">
        <w:rPr>
          <w:rFonts w:ascii="Book Antiqua" w:hAnsi="Book Antiqua"/>
          <w:noProof w:val="0"/>
          <w:color w:val="000000" w:themeColor="text1"/>
          <w:sz w:val="24"/>
          <w:szCs w:val="24"/>
        </w:rPr>
        <w:t xml:space="preserve">latformës </w:t>
      </w:r>
      <w:r w:rsidR="003F5D7E" w:rsidRPr="00D8430E">
        <w:rPr>
          <w:rFonts w:ascii="Book Antiqua" w:hAnsi="Book Antiqua"/>
          <w:noProof w:val="0"/>
          <w:color w:val="000000" w:themeColor="text1"/>
          <w:sz w:val="24"/>
          <w:szCs w:val="24"/>
        </w:rPr>
        <w:t>e</w:t>
      </w:r>
      <w:r w:rsidRPr="00D8430E">
        <w:rPr>
          <w:rFonts w:ascii="Book Antiqua" w:hAnsi="Book Antiqua"/>
          <w:noProof w:val="0"/>
          <w:color w:val="000000" w:themeColor="text1"/>
          <w:sz w:val="24"/>
          <w:szCs w:val="24"/>
        </w:rPr>
        <w:t xml:space="preserve">lektronike për konsultimet në pjesën ku jepen komentet e përgjithshme dhe specifike. </w:t>
      </w:r>
    </w:p>
    <w:p w:rsidR="00183FB9" w:rsidRPr="00D8430E" w:rsidRDefault="00183FB9" w:rsidP="00955D0B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990"/>
        </w:tabs>
        <w:rPr>
          <w:rFonts w:ascii="Book Antiqua" w:hAnsi="Book Antiqua" w:cs="Times New Roman"/>
          <w:color w:val="000000" w:themeColor="text1"/>
          <w:lang w:val="sq-AL"/>
        </w:rPr>
      </w:pPr>
      <w:r w:rsidRPr="00D8430E">
        <w:rPr>
          <w:rFonts w:ascii="Book Antiqua" w:hAnsi="Book Antiqua" w:cs="Times New Roman"/>
          <w:color w:val="000000" w:themeColor="text1"/>
          <w:lang w:val="sq-AL"/>
        </w:rPr>
        <w:t xml:space="preserve"> </w:t>
      </w:r>
    </w:p>
    <w:p w:rsidR="006052B6" w:rsidRPr="00D8430E" w:rsidRDefault="00183FB9" w:rsidP="006052B6">
      <w:pPr>
        <w:spacing w:after="0" w:line="240" w:lineRule="auto"/>
        <w:jc w:val="both"/>
        <w:rPr>
          <w:rFonts w:ascii="Book Antiqua" w:eastAsia="Times New Roman" w:hAnsi="Book Antiqua"/>
          <w:b/>
          <w:noProof w:val="0"/>
          <w:color w:val="000000"/>
          <w:sz w:val="24"/>
          <w:szCs w:val="24"/>
          <w:lang w:eastAsia="sq-AL"/>
        </w:rPr>
      </w:pPr>
      <w:r w:rsidRPr="00D8430E">
        <w:rPr>
          <w:rFonts w:ascii="Book Antiqua" w:hAnsi="Book Antiqua"/>
          <w:noProof w:val="0"/>
          <w:sz w:val="24"/>
          <w:szCs w:val="24"/>
        </w:rPr>
        <w:t>Pas finalizimit të procesit të konsultimit publik të</w:t>
      </w:r>
      <w:r w:rsidR="00166A6B" w:rsidRPr="00D8430E">
        <w:rPr>
          <w:rFonts w:ascii="Book Antiqua" w:hAnsi="Book Antiqua"/>
          <w:noProof w:val="0"/>
          <w:sz w:val="24"/>
          <w:szCs w:val="24"/>
        </w:rPr>
        <w:t xml:space="preserve"> </w:t>
      </w:r>
      <w:r w:rsidR="00CA32CB" w:rsidRPr="007F24FD">
        <w:rPr>
          <w:rFonts w:ascii="Book Antiqua" w:hAnsi="Book Antiqua"/>
          <w:bCs/>
          <w:noProof w:val="0"/>
          <w:color w:val="000000" w:themeColor="text1"/>
          <w:sz w:val="24"/>
          <w:szCs w:val="24"/>
        </w:rPr>
        <w:t xml:space="preserve">Projekt </w:t>
      </w:r>
      <w:r w:rsidR="00CA32CB" w:rsidRPr="007F24FD">
        <w:rPr>
          <w:rFonts w:ascii="Book Antiqua" w:hAnsi="Book Antiqua"/>
          <w:sz w:val="24"/>
          <w:szCs w:val="24"/>
        </w:rPr>
        <w:t>Rregullore</w:t>
      </w:r>
      <w:r w:rsidR="00CA32CB">
        <w:rPr>
          <w:rFonts w:ascii="Book Antiqua" w:hAnsi="Book Antiqua"/>
          <w:sz w:val="24"/>
          <w:szCs w:val="24"/>
        </w:rPr>
        <w:t>s</w:t>
      </w:r>
      <w:r w:rsidR="00CA32CB" w:rsidRPr="007F24FD">
        <w:rPr>
          <w:rFonts w:ascii="Book Antiqua" w:hAnsi="Book Antiqua"/>
          <w:spacing w:val="-6"/>
          <w:sz w:val="24"/>
          <w:szCs w:val="24"/>
        </w:rPr>
        <w:t xml:space="preserve"> </w:t>
      </w:r>
      <w:r w:rsidR="00CA32CB">
        <w:rPr>
          <w:rFonts w:ascii="Book Antiqua" w:hAnsi="Book Antiqua"/>
          <w:sz w:val="24"/>
          <w:szCs w:val="24"/>
        </w:rPr>
        <w:t>(QRK</w:t>
      </w:r>
      <w:r w:rsidR="00CA32CB" w:rsidRPr="007F24FD">
        <w:rPr>
          <w:rFonts w:ascii="Book Antiqua" w:hAnsi="Book Antiqua"/>
          <w:sz w:val="24"/>
          <w:szCs w:val="24"/>
        </w:rPr>
        <w:t>)</w:t>
      </w:r>
      <w:r w:rsidR="00CA32CB" w:rsidRPr="007F24FD">
        <w:rPr>
          <w:rFonts w:ascii="Book Antiqua" w:hAnsi="Book Antiqua"/>
          <w:spacing w:val="-5"/>
          <w:sz w:val="24"/>
          <w:szCs w:val="24"/>
        </w:rPr>
        <w:t xml:space="preserve"> </w:t>
      </w:r>
      <w:r w:rsidR="00CA32CB" w:rsidRPr="007F24FD">
        <w:rPr>
          <w:rFonts w:ascii="Book Antiqua" w:hAnsi="Book Antiqua"/>
          <w:spacing w:val="-2"/>
          <w:sz w:val="24"/>
          <w:szCs w:val="24"/>
        </w:rPr>
        <w:t xml:space="preserve">Nr.____2026 </w:t>
      </w:r>
      <w:r w:rsidR="00CA32CB">
        <w:rPr>
          <w:rFonts w:ascii="Book Antiqua" w:hAnsi="Book Antiqua"/>
          <w:sz w:val="24"/>
          <w:szCs w:val="24"/>
        </w:rPr>
        <w:t>për Transportin e</w:t>
      </w:r>
      <w:r w:rsidR="00CA32CB" w:rsidRPr="007F24FD">
        <w:rPr>
          <w:rFonts w:ascii="Book Antiqua" w:hAnsi="Book Antiqua"/>
          <w:sz w:val="24"/>
          <w:szCs w:val="24"/>
        </w:rPr>
        <w:t xml:space="preserve"> Mbetjeve Radio</w:t>
      </w:r>
      <w:r w:rsidR="00CA32CB">
        <w:rPr>
          <w:rFonts w:ascii="Book Antiqua" w:hAnsi="Book Antiqua"/>
          <w:sz w:val="24"/>
          <w:szCs w:val="24"/>
        </w:rPr>
        <w:t>aktive, Materialeve Bërthamore dhe Burimeve të Mbyllura me Aktivitet të Lartë në Territorin e Republikës s</w:t>
      </w:r>
      <w:r w:rsidR="00CA32CB" w:rsidRPr="007F24FD">
        <w:rPr>
          <w:rFonts w:ascii="Book Antiqua" w:hAnsi="Book Antiqua"/>
          <w:sz w:val="24"/>
          <w:szCs w:val="24"/>
        </w:rPr>
        <w:t>ë Kosovës</w:t>
      </w:r>
      <w:r w:rsidR="00CA32CB">
        <w:rPr>
          <w:rFonts w:ascii="Book Antiqua" w:hAnsi="Book Antiqua"/>
          <w:sz w:val="24"/>
          <w:szCs w:val="24"/>
        </w:rPr>
        <w:t xml:space="preserve">, </w:t>
      </w:r>
      <w:r w:rsidR="00CA32CB" w:rsidRPr="000F5317">
        <w:rPr>
          <w:rFonts w:ascii="Book Antiqua" w:hAnsi="Book Antiqua"/>
          <w:sz w:val="24"/>
          <w:szCs w:val="24"/>
        </w:rPr>
        <w:t>planifikohet që kontributet dhe komentet e pranuara, të shqyrtohen veç e veç nga grupi punues</w:t>
      </w:r>
      <w:r w:rsidR="001C3E97">
        <w:rPr>
          <w:rFonts w:ascii="Book Antiqua" w:hAnsi="Book Antiqua"/>
          <w:noProof w:val="0"/>
          <w:sz w:val="24"/>
          <w:szCs w:val="24"/>
        </w:rPr>
        <w:t>.</w:t>
      </w:r>
    </w:p>
    <w:p w:rsidR="00367B34" w:rsidRPr="00D8430E" w:rsidRDefault="00367B34" w:rsidP="00955D0B">
      <w:pPr>
        <w:spacing w:before="120" w:after="0" w:line="240" w:lineRule="auto"/>
        <w:jc w:val="both"/>
        <w:rPr>
          <w:rFonts w:ascii="Book Antiqua" w:hAnsi="Book Antiqua"/>
          <w:noProof w:val="0"/>
          <w:sz w:val="24"/>
          <w:szCs w:val="24"/>
        </w:rPr>
      </w:pPr>
      <w:r w:rsidRPr="00D8430E">
        <w:rPr>
          <w:rFonts w:ascii="Book Antiqua" w:hAnsi="Book Antiqua"/>
          <w:noProof w:val="0"/>
          <w:sz w:val="24"/>
          <w:szCs w:val="24"/>
        </w:rPr>
        <w:t>Kontributi i publikut, apo organizatave të shoqërisë civile, ekspertëve të brendshëm dhe të jashtëm si dhe individë do të jetë element i rëndësishëm në përm</w:t>
      </w:r>
      <w:r w:rsidR="000F6D52" w:rsidRPr="00D8430E">
        <w:rPr>
          <w:rFonts w:ascii="Book Antiqua" w:hAnsi="Book Antiqua"/>
          <w:noProof w:val="0"/>
          <w:sz w:val="24"/>
          <w:szCs w:val="24"/>
        </w:rPr>
        <w:t>irësimin e kualit</w:t>
      </w:r>
      <w:r w:rsidR="00CA32CB">
        <w:rPr>
          <w:rFonts w:ascii="Book Antiqua" w:hAnsi="Book Antiqua"/>
          <w:noProof w:val="0"/>
          <w:sz w:val="24"/>
          <w:szCs w:val="24"/>
        </w:rPr>
        <w:t>etit të kësaj Rregulloreje</w:t>
      </w:r>
      <w:r w:rsidRPr="00D8430E">
        <w:rPr>
          <w:rFonts w:ascii="Book Antiqua" w:hAnsi="Book Antiqua"/>
          <w:noProof w:val="0"/>
          <w:sz w:val="24"/>
          <w:szCs w:val="24"/>
        </w:rPr>
        <w:t xml:space="preserve">. </w:t>
      </w:r>
    </w:p>
    <w:p w:rsidR="00367B34" w:rsidRPr="00D8430E" w:rsidRDefault="00367B34" w:rsidP="00955D0B">
      <w:pPr>
        <w:spacing w:before="240" w:after="120" w:line="240" w:lineRule="auto"/>
        <w:jc w:val="both"/>
        <w:rPr>
          <w:rFonts w:ascii="Book Antiqua" w:hAnsi="Book Antiqua"/>
          <w:noProof w:val="0"/>
          <w:sz w:val="24"/>
          <w:szCs w:val="24"/>
        </w:rPr>
      </w:pPr>
      <w:r w:rsidRPr="00D8430E">
        <w:rPr>
          <w:rFonts w:ascii="Book Antiqua" w:hAnsi="Book Antiqua"/>
          <w:noProof w:val="0"/>
          <w:sz w:val="24"/>
          <w:szCs w:val="24"/>
        </w:rPr>
        <w:t>Si rezultat i punës së shqyrtimit të kontributeve dhe rekomandimeve të konsultimit do të hartohet drafti i përmirësuar final i</w:t>
      </w:r>
      <w:r w:rsidR="001C3E97">
        <w:rPr>
          <w:rFonts w:ascii="Book Antiqua" w:hAnsi="Book Antiqua"/>
          <w:noProof w:val="0"/>
          <w:sz w:val="24"/>
          <w:szCs w:val="24"/>
        </w:rPr>
        <w:t xml:space="preserve"> </w:t>
      </w:r>
      <w:r w:rsidR="00CA32CB">
        <w:rPr>
          <w:rFonts w:ascii="Book Antiqua" w:hAnsi="Book Antiqua"/>
          <w:noProof w:val="0"/>
          <w:sz w:val="24"/>
          <w:szCs w:val="24"/>
        </w:rPr>
        <w:t>Rregullores</w:t>
      </w:r>
      <w:r w:rsidRPr="00D8430E">
        <w:rPr>
          <w:rFonts w:ascii="Book Antiqua" w:hAnsi="Book Antiqua"/>
          <w:noProof w:val="0"/>
          <w:sz w:val="24"/>
          <w:szCs w:val="24"/>
        </w:rPr>
        <w:t>. Ministria e Mjedisit</w:t>
      </w:r>
      <w:r w:rsidR="00635271" w:rsidRPr="00D8430E">
        <w:rPr>
          <w:rFonts w:ascii="Book Antiqua" w:hAnsi="Book Antiqua"/>
          <w:noProof w:val="0"/>
          <w:sz w:val="24"/>
          <w:szCs w:val="24"/>
        </w:rPr>
        <w:t xml:space="preserve"> dhe</w:t>
      </w:r>
      <w:r w:rsidRPr="00D8430E">
        <w:rPr>
          <w:rFonts w:ascii="Book Antiqua" w:hAnsi="Book Antiqua"/>
          <w:noProof w:val="0"/>
          <w:sz w:val="24"/>
          <w:szCs w:val="24"/>
        </w:rPr>
        <w:t xml:space="preserve"> Planifikimit Hapësinor do të hartojë Raportin e Konsultimit i cili do të përfshijë informatat për procesin e konsultimit, palët e konsultuara, metodat e përdorura gjatë konsultimit dhe informatat e detajuara për to, pjesëmarrjen e publikut në proces të konsultimit dhe komentet e pranuara. </w:t>
      </w:r>
    </w:p>
    <w:p w:rsidR="00C97BF5" w:rsidRDefault="00367B34" w:rsidP="008943DB">
      <w:pPr>
        <w:spacing w:after="0" w:line="240" w:lineRule="auto"/>
        <w:jc w:val="both"/>
        <w:rPr>
          <w:rFonts w:ascii="Book Antiqua" w:hAnsi="Book Antiqua"/>
          <w:noProof w:val="0"/>
          <w:sz w:val="24"/>
          <w:szCs w:val="24"/>
        </w:rPr>
      </w:pPr>
      <w:r w:rsidRPr="00D8430E">
        <w:rPr>
          <w:rFonts w:ascii="Book Antiqua" w:hAnsi="Book Antiqua"/>
          <w:noProof w:val="0"/>
          <w:sz w:val="24"/>
          <w:szCs w:val="24"/>
        </w:rPr>
        <w:t xml:space="preserve">Në raport gjithashtu do të jepen informatat për secilin koment që është marrë parasysh, sqarime dhe arsyetimi për secilin koment që nuk është marrë parasysh. Raporti do të jetë i </w:t>
      </w:r>
      <w:r w:rsidR="00F250F7" w:rsidRPr="00D8430E">
        <w:rPr>
          <w:rFonts w:ascii="Book Antiqua" w:hAnsi="Book Antiqua"/>
          <w:noProof w:val="0"/>
          <w:sz w:val="24"/>
          <w:szCs w:val="24"/>
        </w:rPr>
        <w:t>qasshëm</w:t>
      </w:r>
      <w:r w:rsidRPr="00D8430E">
        <w:rPr>
          <w:rFonts w:ascii="Book Antiqua" w:hAnsi="Book Antiqua"/>
          <w:noProof w:val="0"/>
          <w:sz w:val="24"/>
          <w:szCs w:val="24"/>
        </w:rPr>
        <w:t xml:space="preserve"> për publikun brenda një kohe sa më të shkurtër pas </w:t>
      </w:r>
      <w:r w:rsidRPr="00D8430E">
        <w:rPr>
          <w:rFonts w:ascii="Book Antiqua" w:hAnsi="Book Antiqua"/>
          <w:noProof w:val="0"/>
          <w:sz w:val="24"/>
          <w:szCs w:val="24"/>
        </w:rPr>
        <w:lastRenderedPageBreak/>
        <w:t>përfundimit të procesit të konsultimit dhe finalizimit të</w:t>
      </w:r>
      <w:r w:rsidR="00400203" w:rsidRPr="00D8430E">
        <w:rPr>
          <w:rFonts w:ascii="Book Antiqua" w:hAnsi="Book Antiqua"/>
          <w:noProof w:val="0"/>
          <w:sz w:val="24"/>
          <w:szCs w:val="24"/>
          <w:lang w:eastAsia="sq-AL"/>
        </w:rPr>
        <w:t xml:space="preserve"> </w:t>
      </w:r>
      <w:r w:rsidR="00CA32CB" w:rsidRPr="007F24FD">
        <w:rPr>
          <w:rFonts w:ascii="Book Antiqua" w:hAnsi="Book Antiqua"/>
          <w:bCs/>
          <w:noProof w:val="0"/>
          <w:color w:val="000000" w:themeColor="text1"/>
          <w:sz w:val="24"/>
          <w:szCs w:val="24"/>
        </w:rPr>
        <w:t xml:space="preserve">Projekt </w:t>
      </w:r>
      <w:r w:rsidR="00CA32CB" w:rsidRPr="007F24FD">
        <w:rPr>
          <w:rFonts w:ascii="Book Antiqua" w:hAnsi="Book Antiqua"/>
          <w:sz w:val="24"/>
          <w:szCs w:val="24"/>
        </w:rPr>
        <w:t>Rregullore</w:t>
      </w:r>
      <w:r w:rsidR="00CA32CB">
        <w:rPr>
          <w:rFonts w:ascii="Book Antiqua" w:hAnsi="Book Antiqua"/>
          <w:sz w:val="24"/>
          <w:szCs w:val="24"/>
        </w:rPr>
        <w:t>s</w:t>
      </w:r>
      <w:r w:rsidR="00CA32CB" w:rsidRPr="007F24FD">
        <w:rPr>
          <w:rFonts w:ascii="Book Antiqua" w:hAnsi="Book Antiqua"/>
          <w:spacing w:val="-6"/>
          <w:sz w:val="24"/>
          <w:szCs w:val="24"/>
        </w:rPr>
        <w:t xml:space="preserve"> </w:t>
      </w:r>
      <w:r w:rsidR="00CA32CB">
        <w:rPr>
          <w:rFonts w:ascii="Book Antiqua" w:hAnsi="Book Antiqua"/>
          <w:sz w:val="24"/>
          <w:szCs w:val="24"/>
        </w:rPr>
        <w:t>(QRK</w:t>
      </w:r>
      <w:r w:rsidR="00CA32CB" w:rsidRPr="007F24FD">
        <w:rPr>
          <w:rFonts w:ascii="Book Antiqua" w:hAnsi="Book Antiqua"/>
          <w:sz w:val="24"/>
          <w:szCs w:val="24"/>
        </w:rPr>
        <w:t>)</w:t>
      </w:r>
      <w:r w:rsidR="00CA32CB" w:rsidRPr="007F24FD">
        <w:rPr>
          <w:rFonts w:ascii="Book Antiqua" w:hAnsi="Book Antiqua"/>
          <w:spacing w:val="-5"/>
          <w:sz w:val="24"/>
          <w:szCs w:val="24"/>
        </w:rPr>
        <w:t xml:space="preserve"> </w:t>
      </w:r>
      <w:r w:rsidR="00CA32CB" w:rsidRPr="007F24FD">
        <w:rPr>
          <w:rFonts w:ascii="Book Antiqua" w:hAnsi="Book Antiqua"/>
          <w:spacing w:val="-2"/>
          <w:sz w:val="24"/>
          <w:szCs w:val="24"/>
        </w:rPr>
        <w:t xml:space="preserve">Nr.____2026 </w:t>
      </w:r>
      <w:r w:rsidR="00CA32CB">
        <w:rPr>
          <w:rFonts w:ascii="Book Antiqua" w:hAnsi="Book Antiqua"/>
          <w:sz w:val="24"/>
          <w:szCs w:val="24"/>
        </w:rPr>
        <w:t>për Transportin e</w:t>
      </w:r>
      <w:r w:rsidR="00CA32CB" w:rsidRPr="007F24FD">
        <w:rPr>
          <w:rFonts w:ascii="Book Antiqua" w:hAnsi="Book Antiqua"/>
          <w:sz w:val="24"/>
          <w:szCs w:val="24"/>
        </w:rPr>
        <w:t xml:space="preserve"> Mbetjeve Radio</w:t>
      </w:r>
      <w:r w:rsidR="00CA32CB">
        <w:rPr>
          <w:rFonts w:ascii="Book Antiqua" w:hAnsi="Book Antiqua"/>
          <w:sz w:val="24"/>
          <w:szCs w:val="24"/>
        </w:rPr>
        <w:t>aktive, Materialeve Bërthamore dhe Burimeve të Mbyllura me Aktivitet të Lartë në Territorin e Republikës s</w:t>
      </w:r>
      <w:r w:rsidR="00CA32CB" w:rsidRPr="007F24FD">
        <w:rPr>
          <w:rFonts w:ascii="Book Antiqua" w:hAnsi="Book Antiqua"/>
          <w:sz w:val="24"/>
          <w:szCs w:val="24"/>
        </w:rPr>
        <w:t>ë Kosovës</w:t>
      </w:r>
      <w:r w:rsidR="0026239A">
        <w:rPr>
          <w:rFonts w:ascii="Book Antiqua" w:hAnsi="Book Antiqua"/>
          <w:noProof w:val="0"/>
          <w:sz w:val="24"/>
          <w:szCs w:val="24"/>
        </w:rPr>
        <w:t>.</w:t>
      </w:r>
    </w:p>
    <w:p w:rsidR="0026239A" w:rsidRPr="00D8430E" w:rsidRDefault="0026239A" w:rsidP="008943DB">
      <w:pPr>
        <w:spacing w:after="0" w:line="240" w:lineRule="auto"/>
        <w:jc w:val="both"/>
        <w:rPr>
          <w:rFonts w:ascii="Book Antiqua" w:hAnsi="Book Antiqua"/>
          <w:b/>
          <w:i/>
          <w:noProof w:val="0"/>
          <w:sz w:val="24"/>
          <w:szCs w:val="24"/>
        </w:rPr>
      </w:pPr>
    </w:p>
    <w:p w:rsidR="005B496F" w:rsidRPr="00D8430E" w:rsidRDefault="005B496F" w:rsidP="005B496F">
      <w:pPr>
        <w:spacing w:after="120" w:line="312" w:lineRule="auto"/>
        <w:rPr>
          <w:rFonts w:ascii="Book Antiqua" w:hAnsi="Book Antiqua"/>
          <w:b/>
          <w:i/>
          <w:noProof w:val="0"/>
          <w:sz w:val="24"/>
          <w:szCs w:val="24"/>
        </w:rPr>
      </w:pPr>
      <w:r w:rsidRPr="00D8430E">
        <w:rPr>
          <w:rFonts w:ascii="Book Antiqua" w:hAnsi="Book Antiqua"/>
          <w:b/>
          <w:i/>
          <w:noProof w:val="0"/>
          <w:sz w:val="24"/>
          <w:szCs w:val="24"/>
        </w:rPr>
        <w:t>Afati përfundimtar për dorëzimin e përgjigjeve</w:t>
      </w:r>
    </w:p>
    <w:p w:rsidR="005B496F" w:rsidRPr="00D8430E" w:rsidRDefault="005B496F" w:rsidP="00DB21A1">
      <w:pPr>
        <w:spacing w:after="0" w:line="240" w:lineRule="auto"/>
        <w:jc w:val="both"/>
        <w:rPr>
          <w:rFonts w:ascii="Book Antiqua" w:eastAsia="Times New Roman" w:hAnsi="Book Antiqua"/>
          <w:b/>
          <w:noProof w:val="0"/>
          <w:color w:val="000000"/>
          <w:sz w:val="24"/>
          <w:szCs w:val="24"/>
          <w:lang w:eastAsia="sq-AL"/>
        </w:rPr>
      </w:pPr>
      <w:r w:rsidRPr="00D8430E">
        <w:rPr>
          <w:rFonts w:ascii="Book Antiqua" w:hAnsi="Book Antiqua"/>
          <w:noProof w:val="0"/>
          <w:sz w:val="24"/>
          <w:szCs w:val="24"/>
        </w:rPr>
        <w:t xml:space="preserve">Afati përfundimtar i dorëzimit të kontributit me shkrim në kuadër të procesit të konsultimit për </w:t>
      </w:r>
      <w:r w:rsidR="00CA32CB" w:rsidRPr="007F24FD">
        <w:rPr>
          <w:rFonts w:ascii="Book Antiqua" w:hAnsi="Book Antiqua"/>
          <w:bCs/>
          <w:noProof w:val="0"/>
          <w:color w:val="000000" w:themeColor="text1"/>
          <w:sz w:val="24"/>
          <w:szCs w:val="24"/>
        </w:rPr>
        <w:t xml:space="preserve">Projekt </w:t>
      </w:r>
      <w:r w:rsidR="00CA32CB" w:rsidRPr="007F24FD">
        <w:rPr>
          <w:rFonts w:ascii="Book Antiqua" w:hAnsi="Book Antiqua"/>
          <w:sz w:val="24"/>
          <w:szCs w:val="24"/>
        </w:rPr>
        <w:t>Rregullore</w:t>
      </w:r>
      <w:r w:rsidR="00CA32CB">
        <w:rPr>
          <w:rFonts w:ascii="Book Antiqua" w:hAnsi="Book Antiqua"/>
          <w:sz w:val="24"/>
          <w:szCs w:val="24"/>
        </w:rPr>
        <w:t>n</w:t>
      </w:r>
      <w:r w:rsidR="00CA32CB" w:rsidRPr="007F24FD">
        <w:rPr>
          <w:rFonts w:ascii="Book Antiqua" w:hAnsi="Book Antiqua"/>
          <w:spacing w:val="-6"/>
          <w:sz w:val="24"/>
          <w:szCs w:val="24"/>
        </w:rPr>
        <w:t xml:space="preserve"> </w:t>
      </w:r>
      <w:r w:rsidR="00CA32CB">
        <w:rPr>
          <w:rFonts w:ascii="Book Antiqua" w:hAnsi="Book Antiqua"/>
          <w:sz w:val="24"/>
          <w:szCs w:val="24"/>
        </w:rPr>
        <w:t>(QRK</w:t>
      </w:r>
      <w:r w:rsidR="00CA32CB" w:rsidRPr="007F24FD">
        <w:rPr>
          <w:rFonts w:ascii="Book Antiqua" w:hAnsi="Book Antiqua"/>
          <w:sz w:val="24"/>
          <w:szCs w:val="24"/>
        </w:rPr>
        <w:t>)</w:t>
      </w:r>
      <w:r w:rsidR="00CA32CB" w:rsidRPr="007F24FD">
        <w:rPr>
          <w:rFonts w:ascii="Book Antiqua" w:hAnsi="Book Antiqua"/>
          <w:spacing w:val="-5"/>
          <w:sz w:val="24"/>
          <w:szCs w:val="24"/>
        </w:rPr>
        <w:t xml:space="preserve"> </w:t>
      </w:r>
      <w:r w:rsidR="00CA32CB" w:rsidRPr="007F24FD">
        <w:rPr>
          <w:rFonts w:ascii="Book Antiqua" w:hAnsi="Book Antiqua"/>
          <w:spacing w:val="-2"/>
          <w:sz w:val="24"/>
          <w:szCs w:val="24"/>
        </w:rPr>
        <w:t xml:space="preserve">Nr.____2026 </w:t>
      </w:r>
      <w:r w:rsidR="00CA32CB">
        <w:rPr>
          <w:rFonts w:ascii="Book Antiqua" w:hAnsi="Book Antiqua"/>
          <w:sz w:val="24"/>
          <w:szCs w:val="24"/>
        </w:rPr>
        <w:t>për Transportin e</w:t>
      </w:r>
      <w:r w:rsidR="00CA32CB" w:rsidRPr="007F24FD">
        <w:rPr>
          <w:rFonts w:ascii="Book Antiqua" w:hAnsi="Book Antiqua"/>
          <w:sz w:val="24"/>
          <w:szCs w:val="24"/>
        </w:rPr>
        <w:t xml:space="preserve"> Mbetjeve Radio</w:t>
      </w:r>
      <w:r w:rsidR="00CA32CB">
        <w:rPr>
          <w:rFonts w:ascii="Book Antiqua" w:hAnsi="Book Antiqua"/>
          <w:sz w:val="24"/>
          <w:szCs w:val="24"/>
        </w:rPr>
        <w:t>aktive, Materialeve Bërthamore dhe Burimeve të Mbyllura me Aktivitet të Lartë në Territorin e Republikës s</w:t>
      </w:r>
      <w:r w:rsidR="00CA32CB" w:rsidRPr="007F24FD">
        <w:rPr>
          <w:rFonts w:ascii="Book Antiqua" w:hAnsi="Book Antiqua"/>
          <w:sz w:val="24"/>
          <w:szCs w:val="24"/>
        </w:rPr>
        <w:t>ë Kosovës</w:t>
      </w:r>
      <w:r w:rsidR="00E77F76">
        <w:rPr>
          <w:rFonts w:ascii="Book Antiqua" w:hAnsi="Book Antiqua"/>
          <w:noProof w:val="0"/>
          <w:sz w:val="24"/>
          <w:szCs w:val="24"/>
        </w:rPr>
        <w:t xml:space="preserve"> </w:t>
      </w:r>
      <w:r w:rsidRPr="00D8430E">
        <w:rPr>
          <w:rFonts w:ascii="Book Antiqua" w:hAnsi="Book Antiqua"/>
          <w:noProof w:val="0"/>
          <w:sz w:val="24"/>
          <w:szCs w:val="24"/>
        </w:rPr>
        <w:t>është 15 ditë pune nga momenti i publikimit</w:t>
      </w:r>
      <w:r w:rsidR="0082392D" w:rsidRPr="00D8430E">
        <w:rPr>
          <w:rFonts w:ascii="Book Antiqua" w:hAnsi="Book Antiqua"/>
          <w:noProof w:val="0"/>
          <w:sz w:val="24"/>
          <w:szCs w:val="24"/>
        </w:rPr>
        <w:t>.</w:t>
      </w:r>
    </w:p>
    <w:p w:rsidR="00DE5B56" w:rsidRPr="00D8430E" w:rsidRDefault="00DE5B56" w:rsidP="00042F8D">
      <w:pPr>
        <w:spacing w:after="120" w:line="312" w:lineRule="auto"/>
        <w:rPr>
          <w:rFonts w:ascii="Book Antiqua" w:hAnsi="Book Antiqua"/>
          <w:b/>
          <w:i/>
          <w:noProof w:val="0"/>
          <w:sz w:val="24"/>
          <w:szCs w:val="24"/>
        </w:rPr>
      </w:pPr>
    </w:p>
    <w:p w:rsidR="00FF49BE" w:rsidRPr="00D8430E" w:rsidRDefault="00042F8D" w:rsidP="00042F8D">
      <w:pPr>
        <w:spacing w:after="120" w:line="312" w:lineRule="auto"/>
        <w:rPr>
          <w:rFonts w:ascii="Book Antiqua" w:hAnsi="Book Antiqua"/>
          <w:b/>
          <w:i/>
          <w:noProof w:val="0"/>
          <w:sz w:val="24"/>
          <w:szCs w:val="24"/>
        </w:rPr>
      </w:pPr>
      <w:r w:rsidRPr="00D8430E">
        <w:rPr>
          <w:rFonts w:ascii="Book Antiqua" w:hAnsi="Book Antiqua"/>
          <w:b/>
          <w:i/>
          <w:noProof w:val="0"/>
          <w:sz w:val="24"/>
          <w:szCs w:val="24"/>
        </w:rPr>
        <w:t>Ku dhe si duhet t’i dërgoni kontributet tuaja me shkrim</w:t>
      </w:r>
    </w:p>
    <w:p w:rsidR="00BD45BC" w:rsidRPr="00CA32CB" w:rsidRDefault="00FF49BE" w:rsidP="003A51CF">
      <w:pPr>
        <w:spacing w:after="0" w:line="240" w:lineRule="auto"/>
        <w:jc w:val="both"/>
        <w:rPr>
          <w:rFonts w:ascii="Book Antiqua" w:hAnsi="Book Antiqua"/>
          <w:noProof w:val="0"/>
          <w:sz w:val="24"/>
          <w:szCs w:val="24"/>
        </w:rPr>
      </w:pPr>
      <w:r w:rsidRPr="00CA32CB">
        <w:rPr>
          <w:rFonts w:ascii="Book Antiqua" w:eastAsia="Times New Roman" w:hAnsi="Book Antiqua"/>
          <w:noProof w:val="0"/>
          <w:sz w:val="24"/>
          <w:szCs w:val="24"/>
          <w:lang w:eastAsia="en-GB"/>
        </w:rPr>
        <w:t xml:space="preserve">Të gjitha kontributet me shkrim duhet të dorëzohen në formë elektronike në e-mail adresën, </w:t>
      </w:r>
      <w:hyperlink r:id="rId9" w:history="1">
        <w:r w:rsidR="001B60DF" w:rsidRPr="003430D7">
          <w:rPr>
            <w:rStyle w:val="Hyperlink"/>
            <w:rFonts w:ascii="Book Antiqua" w:hAnsi="Book Antiqua"/>
            <w:noProof w:val="0"/>
            <w:sz w:val="24"/>
            <w:szCs w:val="24"/>
          </w:rPr>
          <w:t>ardian.recica@rks-gov.net</w:t>
        </w:r>
      </w:hyperlink>
      <w:r w:rsidR="004D14BE" w:rsidRPr="00CA32CB">
        <w:rPr>
          <w:rStyle w:val="Hyperlink"/>
          <w:rFonts w:ascii="Book Antiqua" w:hAnsi="Book Antiqua"/>
          <w:noProof w:val="0"/>
          <w:color w:val="1F4E79"/>
          <w:sz w:val="24"/>
          <w:szCs w:val="24"/>
        </w:rPr>
        <w:t xml:space="preserve"> </w:t>
      </w:r>
      <w:r w:rsidR="00166A6B" w:rsidRPr="00CA32CB">
        <w:rPr>
          <w:rFonts w:ascii="Book Antiqua" w:hAnsi="Book Antiqua"/>
          <w:noProof w:val="0"/>
          <w:sz w:val="24"/>
          <w:szCs w:val="24"/>
        </w:rPr>
        <w:t>dhe</w:t>
      </w:r>
      <w:r w:rsidR="00166A6B" w:rsidRPr="00CA32CB">
        <w:rPr>
          <w:rFonts w:ascii="Book Antiqua" w:hAnsi="Book Antiqua"/>
          <w:noProof w:val="0"/>
          <w:color w:val="1F4E79"/>
          <w:sz w:val="24"/>
          <w:szCs w:val="24"/>
        </w:rPr>
        <w:t xml:space="preserve"> </w:t>
      </w:r>
      <w:hyperlink r:id="rId10" w:history="1">
        <w:r w:rsidR="00CA32CB" w:rsidRPr="00CA32CB">
          <w:rPr>
            <w:rStyle w:val="Hyperlink"/>
            <w:rFonts w:ascii="Book Antiqua" w:hAnsi="Book Antiqua"/>
            <w:noProof w:val="0"/>
            <w:sz w:val="24"/>
            <w:szCs w:val="24"/>
          </w:rPr>
          <w:t>naser.balaj@rks-gov.net</w:t>
        </w:r>
      </w:hyperlink>
      <w:r w:rsidR="00635271" w:rsidRPr="00CA32CB">
        <w:rPr>
          <w:rFonts w:ascii="Book Antiqua" w:hAnsi="Book Antiqua"/>
          <w:noProof w:val="0"/>
          <w:color w:val="000000"/>
          <w:sz w:val="24"/>
          <w:szCs w:val="24"/>
        </w:rPr>
        <w:t xml:space="preserve"> </w:t>
      </w:r>
      <w:hyperlink r:id="rId11" w:history="1"/>
      <w:r w:rsidRPr="00CA32CB">
        <w:rPr>
          <w:rFonts w:ascii="Book Antiqua" w:eastAsia="Times New Roman" w:hAnsi="Book Antiqua"/>
          <w:noProof w:val="0"/>
          <w:sz w:val="24"/>
          <w:szCs w:val="24"/>
          <w:lang w:eastAsia="en-GB"/>
        </w:rPr>
        <w:t>me titull</w:t>
      </w:r>
      <w:r w:rsidR="002A19D0" w:rsidRPr="00CA32CB">
        <w:rPr>
          <w:rFonts w:ascii="Book Antiqua" w:eastAsia="Times New Roman" w:hAnsi="Book Antiqua"/>
          <w:noProof w:val="0"/>
          <w:sz w:val="24"/>
          <w:szCs w:val="24"/>
          <w:lang w:eastAsia="en-GB"/>
        </w:rPr>
        <w:t>:</w:t>
      </w:r>
      <w:r w:rsidR="00635271" w:rsidRPr="00CA32CB">
        <w:rPr>
          <w:rFonts w:ascii="Book Antiqua" w:hAnsi="Book Antiqua"/>
          <w:noProof w:val="0"/>
          <w:sz w:val="24"/>
          <w:szCs w:val="24"/>
        </w:rPr>
        <w:t xml:space="preserve"> </w:t>
      </w:r>
      <w:r w:rsidR="00CA32CB" w:rsidRPr="00CA32CB">
        <w:rPr>
          <w:rFonts w:ascii="Book Antiqua" w:hAnsi="Book Antiqua"/>
          <w:bCs/>
          <w:noProof w:val="0"/>
          <w:color w:val="000000" w:themeColor="text1"/>
          <w:sz w:val="24"/>
          <w:szCs w:val="24"/>
        </w:rPr>
        <w:t xml:space="preserve">Projekt </w:t>
      </w:r>
      <w:r w:rsidR="00CA32CB" w:rsidRPr="00CA32CB">
        <w:rPr>
          <w:rFonts w:ascii="Book Antiqua" w:hAnsi="Book Antiqua"/>
          <w:sz w:val="24"/>
          <w:szCs w:val="24"/>
        </w:rPr>
        <w:t>Rregullores</w:t>
      </w:r>
      <w:r w:rsidR="00CA32CB" w:rsidRPr="00CA32CB">
        <w:rPr>
          <w:rFonts w:ascii="Book Antiqua" w:hAnsi="Book Antiqua"/>
          <w:spacing w:val="-6"/>
          <w:sz w:val="24"/>
          <w:szCs w:val="24"/>
        </w:rPr>
        <w:t xml:space="preserve"> </w:t>
      </w:r>
      <w:r w:rsidR="00CA32CB" w:rsidRPr="00CA32CB">
        <w:rPr>
          <w:rFonts w:ascii="Book Antiqua" w:hAnsi="Book Antiqua"/>
          <w:sz w:val="24"/>
          <w:szCs w:val="24"/>
        </w:rPr>
        <w:t>(QRK)</w:t>
      </w:r>
      <w:r w:rsidR="00CA32CB" w:rsidRPr="00CA32CB">
        <w:rPr>
          <w:rFonts w:ascii="Book Antiqua" w:hAnsi="Book Antiqua"/>
          <w:spacing w:val="-5"/>
          <w:sz w:val="24"/>
          <w:szCs w:val="24"/>
        </w:rPr>
        <w:t xml:space="preserve"> </w:t>
      </w:r>
      <w:r w:rsidR="00CA32CB" w:rsidRPr="00CA32CB">
        <w:rPr>
          <w:rFonts w:ascii="Book Antiqua" w:hAnsi="Book Antiqua"/>
          <w:spacing w:val="-2"/>
          <w:sz w:val="24"/>
          <w:szCs w:val="24"/>
        </w:rPr>
        <w:t xml:space="preserve">Nr.____2026 </w:t>
      </w:r>
      <w:r w:rsidR="00CA32CB" w:rsidRPr="00CA32CB">
        <w:rPr>
          <w:rFonts w:ascii="Book Antiqua" w:hAnsi="Book Antiqua"/>
          <w:sz w:val="24"/>
          <w:szCs w:val="24"/>
        </w:rPr>
        <w:t>për Transportin e Mbetjeve Radioaktive, Materialeve Bërthamore dhe Burimeve të Mbyllura me Aktivitet të Lartë në Territorin e Republikës së Kosovës</w:t>
      </w:r>
      <w:r w:rsidR="003A51CF" w:rsidRPr="00CA32CB">
        <w:rPr>
          <w:rFonts w:ascii="Book Antiqua" w:hAnsi="Book Antiqua"/>
          <w:noProof w:val="0"/>
          <w:sz w:val="24"/>
          <w:szCs w:val="24"/>
        </w:rPr>
        <w:t>.</w:t>
      </w:r>
    </w:p>
    <w:p w:rsidR="002018D4" w:rsidRDefault="002018D4" w:rsidP="003A51CF">
      <w:pPr>
        <w:spacing w:after="0" w:line="240" w:lineRule="auto"/>
        <w:jc w:val="both"/>
        <w:rPr>
          <w:rFonts w:ascii="Book Antiqua" w:hAnsi="Book Antiqua"/>
          <w:b/>
          <w:noProof w:val="0"/>
          <w:sz w:val="24"/>
          <w:szCs w:val="24"/>
        </w:rPr>
      </w:pPr>
    </w:p>
    <w:p w:rsidR="002018D4" w:rsidRPr="00D8430E" w:rsidRDefault="002018D4" w:rsidP="003A51CF">
      <w:pPr>
        <w:spacing w:after="0" w:line="240" w:lineRule="auto"/>
        <w:jc w:val="both"/>
        <w:rPr>
          <w:rFonts w:ascii="Book Antiqua" w:hAnsi="Book Antiqua"/>
          <w:b/>
          <w:noProof w:val="0"/>
          <w:sz w:val="24"/>
          <w:szCs w:val="24"/>
        </w:rPr>
      </w:pPr>
    </w:p>
    <w:p w:rsidR="00042F8D" w:rsidRPr="002018D4" w:rsidRDefault="00042F8D" w:rsidP="00562BEA">
      <w:pPr>
        <w:spacing w:before="120" w:after="0" w:line="240" w:lineRule="auto"/>
        <w:jc w:val="both"/>
        <w:rPr>
          <w:rFonts w:ascii="Book Antiqua" w:hAnsi="Book Antiqua"/>
          <w:b/>
          <w:noProof w:val="0"/>
          <w:sz w:val="24"/>
          <w:szCs w:val="24"/>
        </w:rPr>
      </w:pPr>
      <w:r w:rsidRPr="002018D4">
        <w:rPr>
          <w:rFonts w:ascii="Book Antiqua" w:hAnsi="Book Antiqua"/>
          <w:b/>
          <w:noProof w:val="0"/>
          <w:sz w:val="24"/>
          <w:szCs w:val="24"/>
        </w:rPr>
        <w:t>Çka duhet të përmbajnë komentet</w:t>
      </w:r>
    </w:p>
    <w:p w:rsidR="00042F8D" w:rsidRPr="002018D4" w:rsidRDefault="00042F8D" w:rsidP="00C857B0">
      <w:pPr>
        <w:spacing w:after="0" w:line="312" w:lineRule="auto"/>
        <w:rPr>
          <w:rFonts w:ascii="Book Antiqua" w:hAnsi="Book Antiqua"/>
          <w:b/>
          <w:noProof w:val="0"/>
          <w:sz w:val="24"/>
          <w:szCs w:val="24"/>
        </w:rPr>
      </w:pPr>
      <w:r w:rsidRPr="002018D4">
        <w:rPr>
          <w:rFonts w:ascii="Book Antiqua" w:hAnsi="Book Antiqua"/>
          <w:b/>
          <w:noProof w:val="0"/>
          <w:sz w:val="24"/>
          <w:szCs w:val="24"/>
        </w:rPr>
        <w:t>Emri i personit/organizatës që jep komente:</w:t>
      </w:r>
    </w:p>
    <w:p w:rsidR="00042F8D" w:rsidRPr="002018D4" w:rsidRDefault="00042F8D" w:rsidP="00C857B0">
      <w:pPr>
        <w:spacing w:after="0" w:line="312" w:lineRule="auto"/>
        <w:rPr>
          <w:rFonts w:ascii="Book Antiqua" w:hAnsi="Book Antiqua"/>
          <w:b/>
          <w:noProof w:val="0"/>
          <w:sz w:val="24"/>
          <w:szCs w:val="24"/>
        </w:rPr>
      </w:pPr>
      <w:r w:rsidRPr="002018D4">
        <w:rPr>
          <w:rFonts w:ascii="Book Antiqua" w:hAnsi="Book Antiqua"/>
          <w:b/>
          <w:noProof w:val="0"/>
          <w:sz w:val="24"/>
          <w:szCs w:val="24"/>
        </w:rPr>
        <w:t>Fushat kryesore të veprimit të organizatës:</w:t>
      </w:r>
    </w:p>
    <w:p w:rsidR="00042F8D" w:rsidRPr="002018D4" w:rsidRDefault="00042F8D" w:rsidP="00C857B0">
      <w:pPr>
        <w:spacing w:after="0" w:line="312" w:lineRule="auto"/>
        <w:rPr>
          <w:rFonts w:ascii="Book Antiqua" w:hAnsi="Book Antiqua"/>
          <w:b/>
          <w:noProof w:val="0"/>
          <w:sz w:val="24"/>
          <w:szCs w:val="24"/>
        </w:rPr>
      </w:pPr>
      <w:r w:rsidRPr="002018D4">
        <w:rPr>
          <w:rFonts w:ascii="Book Antiqua" w:hAnsi="Book Antiqua"/>
          <w:b/>
          <w:noProof w:val="0"/>
          <w:sz w:val="24"/>
          <w:szCs w:val="24"/>
        </w:rPr>
        <w:t>Informatat e kontaktit të personit/organizatës (adresa, email, telefoni):</w:t>
      </w:r>
    </w:p>
    <w:p w:rsidR="00042F8D" w:rsidRPr="002018D4" w:rsidRDefault="00042F8D" w:rsidP="00C857B0">
      <w:pPr>
        <w:spacing w:after="0" w:line="312" w:lineRule="auto"/>
        <w:rPr>
          <w:rFonts w:ascii="Book Antiqua" w:hAnsi="Book Antiqua"/>
          <w:b/>
          <w:noProof w:val="0"/>
          <w:sz w:val="24"/>
          <w:szCs w:val="24"/>
        </w:rPr>
      </w:pPr>
      <w:r w:rsidRPr="002018D4">
        <w:rPr>
          <w:rFonts w:ascii="Book Antiqua" w:hAnsi="Book Antiqua"/>
          <w:b/>
          <w:noProof w:val="0"/>
          <w:sz w:val="24"/>
          <w:szCs w:val="24"/>
        </w:rPr>
        <w:t>Komentet:</w:t>
      </w:r>
    </w:p>
    <w:p w:rsidR="00DE5B56" w:rsidRPr="002018D4" w:rsidRDefault="00042F8D" w:rsidP="00703B47">
      <w:pPr>
        <w:spacing w:after="120" w:line="312" w:lineRule="auto"/>
        <w:rPr>
          <w:rFonts w:ascii="Book Antiqua" w:hAnsi="Book Antiqua"/>
          <w:b/>
          <w:noProof w:val="0"/>
          <w:sz w:val="24"/>
          <w:szCs w:val="24"/>
        </w:rPr>
      </w:pPr>
      <w:r w:rsidRPr="002018D4">
        <w:rPr>
          <w:rFonts w:ascii="Book Antiqua" w:hAnsi="Book Antiqua"/>
          <w:b/>
          <w:noProof w:val="0"/>
          <w:sz w:val="24"/>
          <w:szCs w:val="24"/>
        </w:rPr>
        <w:t>Data e dërgimit të komenteve:</w:t>
      </w:r>
    </w:p>
    <w:p w:rsidR="004F6424" w:rsidRDefault="004F6424" w:rsidP="00444578">
      <w:pPr>
        <w:spacing w:after="160" w:line="259" w:lineRule="auto"/>
        <w:jc w:val="both"/>
        <w:rPr>
          <w:rFonts w:ascii="Book Antiqua" w:hAnsi="Book Antiqua"/>
          <w:noProof w:val="0"/>
          <w:sz w:val="24"/>
          <w:szCs w:val="24"/>
        </w:rPr>
      </w:pPr>
      <w:r w:rsidRPr="002018D4">
        <w:rPr>
          <w:rFonts w:ascii="Book Antiqua" w:hAnsi="Book Antiqua"/>
          <w:noProof w:val="0"/>
          <w:sz w:val="24"/>
          <w:szCs w:val="24"/>
        </w:rPr>
        <w:t>Forma e kontributit është e hapur, mirëpo preferohet që kontributet tuaja t’i përfshini në kuadër të tabelës së bashkëngjitur më poshtë në këtë dokument, e cila përfshin çështjet kyçe të këtij dokumenti.</w:t>
      </w:r>
    </w:p>
    <w:p w:rsidR="002018D4" w:rsidRPr="002018D4" w:rsidRDefault="002018D4" w:rsidP="00444578">
      <w:pPr>
        <w:spacing w:after="160" w:line="259" w:lineRule="auto"/>
        <w:jc w:val="both"/>
        <w:rPr>
          <w:rFonts w:ascii="Book Antiqua" w:hAnsi="Book Antiqua"/>
          <w:noProof w:val="0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93"/>
        <w:gridCol w:w="2898"/>
        <w:gridCol w:w="3036"/>
        <w:gridCol w:w="2689"/>
      </w:tblGrid>
      <w:tr w:rsidR="00BA57A6" w:rsidRPr="00D8430E" w:rsidTr="00F250F7">
        <w:trPr>
          <w:trHeight w:val="787"/>
        </w:trPr>
        <w:tc>
          <w:tcPr>
            <w:tcW w:w="396" w:type="dxa"/>
            <w:shd w:val="clear" w:color="auto" w:fill="8DB3E2"/>
          </w:tcPr>
          <w:p w:rsidR="00B5216F" w:rsidRPr="00D8430E" w:rsidRDefault="00B5216F" w:rsidP="006B4DA3">
            <w:pPr>
              <w:spacing w:before="240" w:after="120" w:line="312" w:lineRule="auto"/>
              <w:jc w:val="both"/>
              <w:rPr>
                <w:rFonts w:ascii="Book Antiqua" w:hAnsi="Book Antiqua"/>
                <w:b/>
                <w:noProof w:val="0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8DB3E2"/>
          </w:tcPr>
          <w:p w:rsidR="00B5216F" w:rsidRPr="00D8430E" w:rsidRDefault="00B5216F" w:rsidP="007A7F48">
            <w:pPr>
              <w:spacing w:before="240" w:after="120" w:line="312" w:lineRule="auto"/>
              <w:jc w:val="center"/>
              <w:rPr>
                <w:rFonts w:ascii="Book Antiqua" w:hAnsi="Book Antiqua"/>
                <w:b/>
                <w:noProof w:val="0"/>
                <w:sz w:val="24"/>
                <w:szCs w:val="24"/>
              </w:rPr>
            </w:pPr>
            <w:r w:rsidRPr="00D8430E">
              <w:rPr>
                <w:rFonts w:ascii="Book Antiqua" w:hAnsi="Book Antiqua"/>
                <w:b/>
                <w:noProof w:val="0"/>
                <w:sz w:val="24"/>
                <w:szCs w:val="24"/>
              </w:rPr>
              <w:t>Çështjet kyçe</w:t>
            </w:r>
          </w:p>
        </w:tc>
        <w:tc>
          <w:tcPr>
            <w:tcW w:w="3116" w:type="dxa"/>
            <w:shd w:val="clear" w:color="auto" w:fill="8DB3E2"/>
            <w:vAlign w:val="center"/>
          </w:tcPr>
          <w:p w:rsidR="00B5216F" w:rsidRPr="00D8430E" w:rsidRDefault="00B5216F" w:rsidP="00F250F7">
            <w:pPr>
              <w:spacing w:after="0" w:line="240" w:lineRule="auto"/>
              <w:contextualSpacing/>
              <w:jc w:val="center"/>
              <w:rPr>
                <w:rFonts w:ascii="Book Antiqua" w:hAnsi="Book Antiqua"/>
                <w:b/>
                <w:noProof w:val="0"/>
                <w:sz w:val="24"/>
                <w:szCs w:val="24"/>
              </w:rPr>
            </w:pPr>
            <w:r w:rsidRPr="00D8430E">
              <w:rPr>
                <w:rFonts w:ascii="Book Antiqua" w:hAnsi="Book Antiqua"/>
                <w:b/>
                <w:noProof w:val="0"/>
                <w:sz w:val="24"/>
                <w:szCs w:val="24"/>
              </w:rPr>
              <w:t>Komente rreth draftit aktual</w:t>
            </w:r>
          </w:p>
        </w:tc>
        <w:tc>
          <w:tcPr>
            <w:tcW w:w="2754" w:type="dxa"/>
            <w:shd w:val="clear" w:color="auto" w:fill="8DB3E2"/>
          </w:tcPr>
          <w:p w:rsidR="00B5216F" w:rsidRPr="00D8430E" w:rsidRDefault="00B5216F" w:rsidP="007A7F48">
            <w:pPr>
              <w:spacing w:before="240" w:after="120" w:line="312" w:lineRule="auto"/>
              <w:jc w:val="center"/>
              <w:rPr>
                <w:rFonts w:ascii="Book Antiqua" w:hAnsi="Book Antiqua"/>
                <w:b/>
                <w:noProof w:val="0"/>
                <w:sz w:val="24"/>
                <w:szCs w:val="24"/>
              </w:rPr>
            </w:pPr>
            <w:r w:rsidRPr="00D8430E">
              <w:rPr>
                <w:rFonts w:ascii="Book Antiqua" w:hAnsi="Book Antiqua"/>
                <w:b/>
                <w:noProof w:val="0"/>
                <w:sz w:val="24"/>
                <w:szCs w:val="24"/>
              </w:rPr>
              <w:t>Komente shtesë</w:t>
            </w:r>
          </w:p>
        </w:tc>
      </w:tr>
      <w:tr w:rsidR="00BA57A6" w:rsidRPr="00D8430E" w:rsidTr="00882F59">
        <w:tc>
          <w:tcPr>
            <w:tcW w:w="396" w:type="dxa"/>
            <w:shd w:val="clear" w:color="auto" w:fill="D6E3BC"/>
          </w:tcPr>
          <w:p w:rsidR="00B5216F" w:rsidRPr="00D8430E" w:rsidRDefault="00B5216F" w:rsidP="006B4DA3">
            <w:pPr>
              <w:spacing w:before="240" w:after="120" w:line="312" w:lineRule="auto"/>
              <w:jc w:val="both"/>
              <w:rPr>
                <w:rFonts w:ascii="Book Antiqua" w:hAnsi="Book Antiqua"/>
                <w:b/>
                <w:noProof w:val="0"/>
                <w:sz w:val="24"/>
                <w:szCs w:val="24"/>
              </w:rPr>
            </w:pPr>
            <w:r w:rsidRPr="00D8430E">
              <w:rPr>
                <w:rFonts w:ascii="Book Antiqua" w:hAnsi="Book Antiqua"/>
                <w:b/>
                <w:noProof w:val="0"/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B5216F" w:rsidRPr="00D8430E" w:rsidRDefault="00B5216F" w:rsidP="00052A12">
            <w:pPr>
              <w:pStyle w:val="CM10"/>
              <w:spacing w:before="240" w:after="120" w:line="312" w:lineRule="auto"/>
              <w:rPr>
                <w:rFonts w:ascii="Book Antiqua" w:hAnsi="Book Antiqua"/>
                <w:noProof w:val="0"/>
                <w:lang w:val="sq-AL"/>
              </w:rPr>
            </w:pPr>
          </w:p>
        </w:tc>
        <w:tc>
          <w:tcPr>
            <w:tcW w:w="3116" w:type="dxa"/>
          </w:tcPr>
          <w:p w:rsidR="00B5216F" w:rsidRPr="00D8430E" w:rsidRDefault="00B5216F" w:rsidP="006B4DA3">
            <w:pPr>
              <w:spacing w:before="240" w:after="120" w:line="312" w:lineRule="auto"/>
              <w:jc w:val="both"/>
              <w:rPr>
                <w:rFonts w:ascii="Book Antiqua" w:hAnsi="Book Antiqua"/>
                <w:noProof w:val="0"/>
                <w:sz w:val="24"/>
                <w:szCs w:val="24"/>
              </w:rPr>
            </w:pPr>
          </w:p>
        </w:tc>
        <w:tc>
          <w:tcPr>
            <w:tcW w:w="2754" w:type="dxa"/>
          </w:tcPr>
          <w:p w:rsidR="00B5216F" w:rsidRPr="00D8430E" w:rsidRDefault="00B5216F" w:rsidP="006B4DA3">
            <w:pPr>
              <w:spacing w:before="240" w:after="120" w:line="312" w:lineRule="auto"/>
              <w:jc w:val="both"/>
              <w:rPr>
                <w:rFonts w:ascii="Book Antiqua" w:hAnsi="Book Antiqua"/>
                <w:noProof w:val="0"/>
                <w:sz w:val="24"/>
                <w:szCs w:val="24"/>
              </w:rPr>
            </w:pPr>
          </w:p>
        </w:tc>
      </w:tr>
      <w:tr w:rsidR="00BA57A6" w:rsidRPr="00D8430E" w:rsidTr="00882F59">
        <w:tc>
          <w:tcPr>
            <w:tcW w:w="396" w:type="dxa"/>
            <w:shd w:val="clear" w:color="auto" w:fill="D6E3BC"/>
          </w:tcPr>
          <w:p w:rsidR="00B5216F" w:rsidRPr="00D8430E" w:rsidRDefault="00B5216F" w:rsidP="006B4DA3">
            <w:pPr>
              <w:spacing w:before="240" w:after="120" w:line="312" w:lineRule="auto"/>
              <w:jc w:val="both"/>
              <w:rPr>
                <w:rFonts w:ascii="Book Antiqua" w:hAnsi="Book Antiqua"/>
                <w:b/>
                <w:noProof w:val="0"/>
                <w:sz w:val="24"/>
                <w:szCs w:val="24"/>
              </w:rPr>
            </w:pPr>
            <w:r w:rsidRPr="00D8430E">
              <w:rPr>
                <w:rFonts w:ascii="Book Antiqua" w:hAnsi="Book Antiqua"/>
                <w:b/>
                <w:noProof w:val="0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B5216F" w:rsidRPr="00D8430E" w:rsidRDefault="00B5216F" w:rsidP="00052A12">
            <w:pPr>
              <w:spacing w:before="240" w:after="120" w:line="312" w:lineRule="auto"/>
              <w:rPr>
                <w:rFonts w:ascii="Book Antiqua" w:hAnsi="Book Antiqua"/>
                <w:noProof w:val="0"/>
                <w:sz w:val="24"/>
                <w:szCs w:val="24"/>
              </w:rPr>
            </w:pPr>
          </w:p>
        </w:tc>
        <w:tc>
          <w:tcPr>
            <w:tcW w:w="3116" w:type="dxa"/>
          </w:tcPr>
          <w:p w:rsidR="00B5216F" w:rsidRPr="00D8430E" w:rsidRDefault="00B5216F" w:rsidP="006B4DA3">
            <w:pPr>
              <w:spacing w:before="240" w:after="120" w:line="312" w:lineRule="auto"/>
              <w:jc w:val="both"/>
              <w:rPr>
                <w:rFonts w:ascii="Book Antiqua" w:hAnsi="Book Antiqua"/>
                <w:noProof w:val="0"/>
                <w:sz w:val="24"/>
                <w:szCs w:val="24"/>
              </w:rPr>
            </w:pPr>
          </w:p>
        </w:tc>
        <w:tc>
          <w:tcPr>
            <w:tcW w:w="2754" w:type="dxa"/>
          </w:tcPr>
          <w:p w:rsidR="00B5216F" w:rsidRPr="00D8430E" w:rsidRDefault="00B5216F" w:rsidP="006B4DA3">
            <w:pPr>
              <w:spacing w:before="240" w:after="120" w:line="312" w:lineRule="auto"/>
              <w:jc w:val="both"/>
              <w:rPr>
                <w:rFonts w:ascii="Book Antiqua" w:hAnsi="Book Antiqua"/>
                <w:noProof w:val="0"/>
                <w:sz w:val="24"/>
                <w:szCs w:val="24"/>
              </w:rPr>
            </w:pPr>
          </w:p>
        </w:tc>
      </w:tr>
      <w:tr w:rsidR="00BA57A6" w:rsidRPr="00D8430E" w:rsidTr="00882F59">
        <w:tc>
          <w:tcPr>
            <w:tcW w:w="396" w:type="dxa"/>
            <w:shd w:val="clear" w:color="auto" w:fill="D6E3BC"/>
          </w:tcPr>
          <w:p w:rsidR="00B5216F" w:rsidRPr="00D8430E" w:rsidRDefault="00B5216F" w:rsidP="006B4DA3">
            <w:pPr>
              <w:spacing w:before="240" w:after="120" w:line="312" w:lineRule="auto"/>
              <w:jc w:val="both"/>
              <w:rPr>
                <w:rFonts w:ascii="Book Antiqua" w:hAnsi="Book Antiqua"/>
                <w:b/>
                <w:noProof w:val="0"/>
                <w:sz w:val="24"/>
                <w:szCs w:val="24"/>
              </w:rPr>
            </w:pPr>
            <w:r w:rsidRPr="00D8430E">
              <w:rPr>
                <w:rFonts w:ascii="Book Antiqua" w:hAnsi="Book Antiqua"/>
                <w:b/>
                <w:noProof w:val="0"/>
                <w:sz w:val="24"/>
                <w:szCs w:val="24"/>
              </w:rPr>
              <w:t>3</w:t>
            </w:r>
          </w:p>
        </w:tc>
        <w:tc>
          <w:tcPr>
            <w:tcW w:w="2976" w:type="dxa"/>
          </w:tcPr>
          <w:p w:rsidR="00B5216F" w:rsidRPr="00D8430E" w:rsidRDefault="00B5216F" w:rsidP="00052A12">
            <w:pPr>
              <w:spacing w:before="240" w:after="120" w:line="312" w:lineRule="auto"/>
              <w:rPr>
                <w:rFonts w:ascii="Book Antiqua" w:hAnsi="Book Antiqua"/>
                <w:noProof w:val="0"/>
                <w:sz w:val="24"/>
                <w:szCs w:val="24"/>
              </w:rPr>
            </w:pPr>
          </w:p>
        </w:tc>
        <w:tc>
          <w:tcPr>
            <w:tcW w:w="3116" w:type="dxa"/>
          </w:tcPr>
          <w:p w:rsidR="00B5216F" w:rsidRPr="00D8430E" w:rsidRDefault="00B5216F" w:rsidP="006B4DA3">
            <w:pPr>
              <w:spacing w:before="240" w:after="120" w:line="312" w:lineRule="auto"/>
              <w:jc w:val="both"/>
              <w:rPr>
                <w:rFonts w:ascii="Book Antiqua" w:hAnsi="Book Antiqua"/>
                <w:noProof w:val="0"/>
                <w:sz w:val="24"/>
                <w:szCs w:val="24"/>
              </w:rPr>
            </w:pPr>
          </w:p>
        </w:tc>
        <w:tc>
          <w:tcPr>
            <w:tcW w:w="2754" w:type="dxa"/>
          </w:tcPr>
          <w:p w:rsidR="00B5216F" w:rsidRPr="00D8430E" w:rsidRDefault="00B5216F" w:rsidP="006B4DA3">
            <w:pPr>
              <w:spacing w:before="240" w:after="120" w:line="312" w:lineRule="auto"/>
              <w:jc w:val="both"/>
              <w:rPr>
                <w:rFonts w:ascii="Book Antiqua" w:hAnsi="Book Antiqua"/>
                <w:noProof w:val="0"/>
                <w:sz w:val="24"/>
                <w:szCs w:val="24"/>
              </w:rPr>
            </w:pPr>
          </w:p>
        </w:tc>
      </w:tr>
    </w:tbl>
    <w:p w:rsidR="005B496F" w:rsidRPr="00D8430E" w:rsidRDefault="005B496F" w:rsidP="00F0060F">
      <w:pPr>
        <w:spacing w:after="0" w:line="312" w:lineRule="auto"/>
        <w:jc w:val="both"/>
        <w:rPr>
          <w:rFonts w:ascii="Book Antiqua" w:hAnsi="Book Antiqua"/>
          <w:noProof w:val="0"/>
          <w:sz w:val="24"/>
          <w:szCs w:val="24"/>
        </w:rPr>
      </w:pPr>
    </w:p>
    <w:p w:rsidR="009A41BC" w:rsidRPr="002018D4" w:rsidRDefault="002018D4" w:rsidP="00C97BF5">
      <w:pPr>
        <w:spacing w:after="0" w:line="240" w:lineRule="auto"/>
        <w:jc w:val="both"/>
        <w:rPr>
          <w:rFonts w:ascii="Book Antiqua" w:eastAsia="Times New Roman" w:hAnsi="Book Antiqua" w:cs="Arial Unicode MS"/>
          <w:noProof w:val="0"/>
          <w:color w:val="000000" w:themeColor="text1"/>
          <w:sz w:val="24"/>
          <w:szCs w:val="24"/>
          <w:u w:color="000000"/>
        </w:rPr>
      </w:pPr>
      <w:r w:rsidRPr="002018D4">
        <w:rPr>
          <w:rFonts w:ascii="Book Antiqua" w:hAnsi="Book Antiqua"/>
          <w:noProof w:val="0"/>
          <w:sz w:val="24"/>
          <w:szCs w:val="24"/>
        </w:rPr>
        <w:lastRenderedPageBreak/>
        <w:t>Bashkë</w:t>
      </w:r>
      <w:r w:rsidR="005976D0" w:rsidRPr="002018D4">
        <w:rPr>
          <w:rFonts w:ascii="Book Antiqua" w:hAnsi="Book Antiqua"/>
          <w:noProof w:val="0"/>
          <w:sz w:val="24"/>
          <w:szCs w:val="24"/>
        </w:rPr>
        <w:t>ngjitur me këtë d</w:t>
      </w:r>
      <w:r w:rsidRPr="002018D4">
        <w:rPr>
          <w:rFonts w:ascii="Book Antiqua" w:hAnsi="Book Antiqua"/>
          <w:noProof w:val="0"/>
          <w:sz w:val="24"/>
          <w:szCs w:val="24"/>
        </w:rPr>
        <w:t>okument</w:t>
      </w:r>
      <w:r w:rsidR="00F0060F" w:rsidRPr="002018D4">
        <w:rPr>
          <w:rFonts w:ascii="Book Antiqua" w:hAnsi="Book Antiqua"/>
          <w:noProof w:val="0"/>
          <w:sz w:val="24"/>
          <w:szCs w:val="24"/>
        </w:rPr>
        <w:t xml:space="preserve"> </w:t>
      </w:r>
      <w:r w:rsidR="005976D0" w:rsidRPr="002018D4">
        <w:rPr>
          <w:rFonts w:ascii="Book Antiqua" w:hAnsi="Book Antiqua"/>
          <w:noProof w:val="0"/>
          <w:sz w:val="24"/>
          <w:szCs w:val="24"/>
        </w:rPr>
        <w:t>gjeni</w:t>
      </w:r>
      <w:r w:rsidR="002A19D0">
        <w:rPr>
          <w:rFonts w:ascii="Book Antiqua" w:hAnsi="Book Antiqua"/>
          <w:noProof w:val="0"/>
          <w:sz w:val="24"/>
          <w:szCs w:val="24"/>
        </w:rPr>
        <w:t>:</w:t>
      </w:r>
      <w:r w:rsidR="005976D0" w:rsidRPr="002018D4">
        <w:rPr>
          <w:rFonts w:ascii="Book Antiqua" w:hAnsi="Book Antiqua"/>
          <w:noProof w:val="0"/>
          <w:sz w:val="24"/>
          <w:szCs w:val="24"/>
        </w:rPr>
        <w:t xml:space="preserve"> </w:t>
      </w:r>
      <w:r w:rsidR="00CA32CB" w:rsidRPr="007F24FD">
        <w:rPr>
          <w:rFonts w:ascii="Book Antiqua" w:hAnsi="Book Antiqua"/>
          <w:bCs/>
          <w:noProof w:val="0"/>
          <w:color w:val="000000" w:themeColor="text1"/>
          <w:sz w:val="24"/>
          <w:szCs w:val="24"/>
        </w:rPr>
        <w:t xml:space="preserve">Projekt </w:t>
      </w:r>
      <w:r w:rsidR="00CA32CB" w:rsidRPr="007F24FD">
        <w:rPr>
          <w:rFonts w:ascii="Book Antiqua" w:hAnsi="Book Antiqua"/>
          <w:sz w:val="24"/>
          <w:szCs w:val="24"/>
        </w:rPr>
        <w:t>Rregullore</w:t>
      </w:r>
      <w:r w:rsidR="00CA32CB">
        <w:rPr>
          <w:rFonts w:ascii="Book Antiqua" w:hAnsi="Book Antiqua"/>
          <w:sz w:val="24"/>
          <w:szCs w:val="24"/>
        </w:rPr>
        <w:t>n</w:t>
      </w:r>
      <w:r w:rsidR="00CA32CB" w:rsidRPr="007F24FD">
        <w:rPr>
          <w:rFonts w:ascii="Book Antiqua" w:hAnsi="Book Antiqua"/>
          <w:spacing w:val="-6"/>
          <w:sz w:val="24"/>
          <w:szCs w:val="24"/>
        </w:rPr>
        <w:t xml:space="preserve"> </w:t>
      </w:r>
      <w:r w:rsidR="00CA32CB">
        <w:rPr>
          <w:rFonts w:ascii="Book Antiqua" w:hAnsi="Book Antiqua"/>
          <w:sz w:val="24"/>
          <w:szCs w:val="24"/>
        </w:rPr>
        <w:t>(QRK</w:t>
      </w:r>
      <w:r w:rsidR="00CA32CB" w:rsidRPr="007F24FD">
        <w:rPr>
          <w:rFonts w:ascii="Book Antiqua" w:hAnsi="Book Antiqua"/>
          <w:sz w:val="24"/>
          <w:szCs w:val="24"/>
        </w:rPr>
        <w:t>)</w:t>
      </w:r>
      <w:r w:rsidR="00CA32CB" w:rsidRPr="007F24FD">
        <w:rPr>
          <w:rFonts w:ascii="Book Antiqua" w:hAnsi="Book Antiqua"/>
          <w:spacing w:val="-5"/>
          <w:sz w:val="24"/>
          <w:szCs w:val="24"/>
        </w:rPr>
        <w:t xml:space="preserve"> </w:t>
      </w:r>
      <w:r w:rsidR="00CA32CB" w:rsidRPr="007F24FD">
        <w:rPr>
          <w:rFonts w:ascii="Book Antiqua" w:hAnsi="Book Antiqua"/>
          <w:spacing w:val="-2"/>
          <w:sz w:val="24"/>
          <w:szCs w:val="24"/>
        </w:rPr>
        <w:t xml:space="preserve">Nr.____2026 </w:t>
      </w:r>
      <w:r w:rsidR="00CA32CB">
        <w:rPr>
          <w:rFonts w:ascii="Book Antiqua" w:hAnsi="Book Antiqua"/>
          <w:sz w:val="24"/>
          <w:szCs w:val="24"/>
        </w:rPr>
        <w:t>për Transportin e</w:t>
      </w:r>
      <w:r w:rsidR="00CA32CB" w:rsidRPr="007F24FD">
        <w:rPr>
          <w:rFonts w:ascii="Book Antiqua" w:hAnsi="Book Antiqua"/>
          <w:sz w:val="24"/>
          <w:szCs w:val="24"/>
        </w:rPr>
        <w:t xml:space="preserve"> Mbetjeve Radio</w:t>
      </w:r>
      <w:r w:rsidR="00CA32CB">
        <w:rPr>
          <w:rFonts w:ascii="Book Antiqua" w:hAnsi="Book Antiqua"/>
          <w:sz w:val="24"/>
          <w:szCs w:val="24"/>
        </w:rPr>
        <w:t>aktive, Materialeve Bërthamore dhe Burimeve të Mbyllura me Aktivitet të Lartë në Territorin e Republikës s</w:t>
      </w:r>
      <w:r w:rsidR="00CA32CB" w:rsidRPr="007F24FD">
        <w:rPr>
          <w:rFonts w:ascii="Book Antiqua" w:hAnsi="Book Antiqua"/>
          <w:sz w:val="24"/>
          <w:szCs w:val="24"/>
        </w:rPr>
        <w:t>ë Kosovës</w:t>
      </w:r>
      <w:r w:rsidR="003A51CF" w:rsidRPr="002018D4">
        <w:rPr>
          <w:rFonts w:ascii="Book Antiqua" w:hAnsi="Book Antiqua"/>
          <w:noProof w:val="0"/>
          <w:sz w:val="24"/>
          <w:szCs w:val="24"/>
        </w:rPr>
        <w:t>.</w:t>
      </w:r>
    </w:p>
    <w:sectPr w:rsidR="009A41BC" w:rsidRPr="002018D4" w:rsidSect="004F0441">
      <w:headerReference w:type="default" r:id="rId12"/>
      <w:footerReference w:type="even" r:id="rId13"/>
      <w:footerReference w:type="default" r:id="rId14"/>
      <w:pgSz w:w="11906" w:h="16838"/>
      <w:pgMar w:top="1440" w:right="1440" w:bottom="1440" w:left="1440" w:header="708" w:footer="708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219A" w:rsidRDefault="004C219A" w:rsidP="003A4FA3">
      <w:pPr>
        <w:spacing w:after="0" w:line="240" w:lineRule="auto"/>
      </w:pPr>
      <w:r>
        <w:separator/>
      </w:r>
    </w:p>
  </w:endnote>
  <w:endnote w:type="continuationSeparator" w:id="0">
    <w:p w:rsidR="004C219A" w:rsidRDefault="004C219A" w:rsidP="003A4F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216F" w:rsidRDefault="008C5C28" w:rsidP="000764D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5216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5216F" w:rsidRDefault="00B5216F" w:rsidP="00CE622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216F" w:rsidRDefault="008C5C28" w:rsidP="00D64D8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5216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45CA5">
      <w:rPr>
        <w:rStyle w:val="PageNumber"/>
      </w:rPr>
      <w:t>4</w:t>
    </w:r>
    <w:r>
      <w:rPr>
        <w:rStyle w:val="PageNumber"/>
      </w:rPr>
      <w:fldChar w:fldCharType="end"/>
    </w:r>
  </w:p>
  <w:p w:rsidR="00B5216F" w:rsidRDefault="00B5216F" w:rsidP="004F0441">
    <w:pPr>
      <w:pStyle w:val="Footer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219A" w:rsidRDefault="004C219A" w:rsidP="003A4FA3">
      <w:pPr>
        <w:spacing w:after="0" w:line="240" w:lineRule="auto"/>
      </w:pPr>
      <w:r>
        <w:separator/>
      </w:r>
    </w:p>
  </w:footnote>
  <w:footnote w:type="continuationSeparator" w:id="0">
    <w:p w:rsidR="004C219A" w:rsidRDefault="004C219A" w:rsidP="003A4F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216F" w:rsidRDefault="00B5216F" w:rsidP="00CE6223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434E0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9F3EA9F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AD7A8DB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8DD6A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3848A87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65AE19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7FAD9F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3549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A4A4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46EE98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7706728"/>
    <w:multiLevelType w:val="hybridMultilevel"/>
    <w:tmpl w:val="C7F0D4F8"/>
    <w:lvl w:ilvl="0" w:tplc="CC9E81B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125A6B"/>
    <w:multiLevelType w:val="hybridMultilevel"/>
    <w:tmpl w:val="0882A7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8A5FEB"/>
    <w:multiLevelType w:val="multilevel"/>
    <w:tmpl w:val="4EA477C4"/>
    <w:lvl w:ilvl="0">
      <w:start w:val="1"/>
      <w:numFmt w:val="decimal"/>
      <w:pStyle w:val="MediumGrid21"/>
      <w:lvlText w:val="%1."/>
      <w:lvlJc w:val="left"/>
      <w:pPr>
        <w:ind w:left="900" w:hanging="360"/>
      </w:pPr>
      <w:rPr>
        <w:rFonts w:cs="Times New Roman"/>
        <w:b w:val="0"/>
      </w:rPr>
    </w:lvl>
    <w:lvl w:ilvl="1">
      <w:start w:val="1"/>
      <w:numFmt w:val="decimal"/>
      <w:lvlText w:val="%1.%2."/>
      <w:lvlJc w:val="left"/>
      <w:pPr>
        <w:ind w:left="88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5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81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32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82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3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83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410" w:hanging="1440"/>
      </w:pPr>
      <w:rPr>
        <w:rFonts w:cs="Times New Roman"/>
      </w:rPr>
    </w:lvl>
  </w:abstractNum>
  <w:abstractNum w:abstractNumId="13" w15:restartNumberingAfterBreak="0">
    <w:nsid w:val="6F5D128A"/>
    <w:multiLevelType w:val="hybridMultilevel"/>
    <w:tmpl w:val="C1AEE294"/>
    <w:lvl w:ilvl="0" w:tplc="CC9E81B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C99601F"/>
    <w:multiLevelType w:val="hybridMultilevel"/>
    <w:tmpl w:val="F40C3018"/>
    <w:lvl w:ilvl="0" w:tplc="CCD829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  <w:i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10"/>
  </w:num>
  <w:num w:numId="4">
    <w:abstractNumId w:val="13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5E3"/>
    <w:rsid w:val="000001E5"/>
    <w:rsid w:val="0000591B"/>
    <w:rsid w:val="000065ED"/>
    <w:rsid w:val="00011815"/>
    <w:rsid w:val="00011E38"/>
    <w:rsid w:val="00016E11"/>
    <w:rsid w:val="00020518"/>
    <w:rsid w:val="00020ECD"/>
    <w:rsid w:val="00030DF4"/>
    <w:rsid w:val="00032963"/>
    <w:rsid w:val="000351BA"/>
    <w:rsid w:val="000359AC"/>
    <w:rsid w:val="00037FCC"/>
    <w:rsid w:val="000406CE"/>
    <w:rsid w:val="00042F8D"/>
    <w:rsid w:val="00045DC4"/>
    <w:rsid w:val="00052A12"/>
    <w:rsid w:val="00056EE4"/>
    <w:rsid w:val="00064948"/>
    <w:rsid w:val="000664C2"/>
    <w:rsid w:val="00071F24"/>
    <w:rsid w:val="000739E6"/>
    <w:rsid w:val="000764DE"/>
    <w:rsid w:val="00082BCA"/>
    <w:rsid w:val="00085BEA"/>
    <w:rsid w:val="00092193"/>
    <w:rsid w:val="00094B8C"/>
    <w:rsid w:val="00097737"/>
    <w:rsid w:val="000A19E7"/>
    <w:rsid w:val="000B2C88"/>
    <w:rsid w:val="000B3F68"/>
    <w:rsid w:val="000C07DF"/>
    <w:rsid w:val="000C359C"/>
    <w:rsid w:val="000C4C1B"/>
    <w:rsid w:val="000C539B"/>
    <w:rsid w:val="000C6DBE"/>
    <w:rsid w:val="000C7A6F"/>
    <w:rsid w:val="000D21B7"/>
    <w:rsid w:val="000D4372"/>
    <w:rsid w:val="000E22BD"/>
    <w:rsid w:val="000F09AC"/>
    <w:rsid w:val="000F419D"/>
    <w:rsid w:val="000F5317"/>
    <w:rsid w:val="000F62E0"/>
    <w:rsid w:val="000F6D52"/>
    <w:rsid w:val="001068B8"/>
    <w:rsid w:val="00106BB0"/>
    <w:rsid w:val="001131D7"/>
    <w:rsid w:val="001200DC"/>
    <w:rsid w:val="00121AF0"/>
    <w:rsid w:val="0012497F"/>
    <w:rsid w:val="00126A24"/>
    <w:rsid w:val="0013117F"/>
    <w:rsid w:val="0015237D"/>
    <w:rsid w:val="00153A46"/>
    <w:rsid w:val="00161865"/>
    <w:rsid w:val="00161E35"/>
    <w:rsid w:val="00166A6B"/>
    <w:rsid w:val="0017089C"/>
    <w:rsid w:val="00170DCC"/>
    <w:rsid w:val="00171FC3"/>
    <w:rsid w:val="001720A4"/>
    <w:rsid w:val="00172424"/>
    <w:rsid w:val="00173E5D"/>
    <w:rsid w:val="00175709"/>
    <w:rsid w:val="00180316"/>
    <w:rsid w:val="001813D6"/>
    <w:rsid w:val="00183FB9"/>
    <w:rsid w:val="0019057C"/>
    <w:rsid w:val="001A18EA"/>
    <w:rsid w:val="001B02FB"/>
    <w:rsid w:val="001B60DF"/>
    <w:rsid w:val="001B7143"/>
    <w:rsid w:val="001C3E97"/>
    <w:rsid w:val="001C656C"/>
    <w:rsid w:val="001D08D2"/>
    <w:rsid w:val="001D1A9B"/>
    <w:rsid w:val="001D23C9"/>
    <w:rsid w:val="001D42DD"/>
    <w:rsid w:val="001D5FE8"/>
    <w:rsid w:val="001D628E"/>
    <w:rsid w:val="001E1E46"/>
    <w:rsid w:val="001F05EA"/>
    <w:rsid w:val="001F3EFD"/>
    <w:rsid w:val="001F551C"/>
    <w:rsid w:val="001F79F5"/>
    <w:rsid w:val="002018D4"/>
    <w:rsid w:val="00206CE0"/>
    <w:rsid w:val="0021193A"/>
    <w:rsid w:val="002164D8"/>
    <w:rsid w:val="00230382"/>
    <w:rsid w:val="002312BF"/>
    <w:rsid w:val="0024286B"/>
    <w:rsid w:val="00244C28"/>
    <w:rsid w:val="002510D0"/>
    <w:rsid w:val="00261894"/>
    <w:rsid w:val="0026239A"/>
    <w:rsid w:val="0026551D"/>
    <w:rsid w:val="0026649E"/>
    <w:rsid w:val="00283A5E"/>
    <w:rsid w:val="00285575"/>
    <w:rsid w:val="00290134"/>
    <w:rsid w:val="00290C8A"/>
    <w:rsid w:val="00291423"/>
    <w:rsid w:val="0029209D"/>
    <w:rsid w:val="00293E06"/>
    <w:rsid w:val="00294EEE"/>
    <w:rsid w:val="002A0F69"/>
    <w:rsid w:val="002A10A7"/>
    <w:rsid w:val="002A19D0"/>
    <w:rsid w:val="002B6925"/>
    <w:rsid w:val="002C035E"/>
    <w:rsid w:val="002C04E6"/>
    <w:rsid w:val="002C16C3"/>
    <w:rsid w:val="002C1D45"/>
    <w:rsid w:val="002C447B"/>
    <w:rsid w:val="002C4A64"/>
    <w:rsid w:val="002D28F6"/>
    <w:rsid w:val="002E2C78"/>
    <w:rsid w:val="002E7F8D"/>
    <w:rsid w:val="002F0671"/>
    <w:rsid w:val="002F1D7F"/>
    <w:rsid w:val="002F6F1E"/>
    <w:rsid w:val="00301CB5"/>
    <w:rsid w:val="00302A19"/>
    <w:rsid w:val="00305DB8"/>
    <w:rsid w:val="00317541"/>
    <w:rsid w:val="00317F05"/>
    <w:rsid w:val="00331ED9"/>
    <w:rsid w:val="00333757"/>
    <w:rsid w:val="0033592E"/>
    <w:rsid w:val="00336426"/>
    <w:rsid w:val="00342E31"/>
    <w:rsid w:val="00345F24"/>
    <w:rsid w:val="00352FA0"/>
    <w:rsid w:val="00356C99"/>
    <w:rsid w:val="00367B34"/>
    <w:rsid w:val="00367E59"/>
    <w:rsid w:val="0037394A"/>
    <w:rsid w:val="00375C54"/>
    <w:rsid w:val="00393A90"/>
    <w:rsid w:val="00397067"/>
    <w:rsid w:val="003976FF"/>
    <w:rsid w:val="003A236D"/>
    <w:rsid w:val="003A23FE"/>
    <w:rsid w:val="003A2670"/>
    <w:rsid w:val="003A35E3"/>
    <w:rsid w:val="003A4FA3"/>
    <w:rsid w:val="003A51CF"/>
    <w:rsid w:val="003B360A"/>
    <w:rsid w:val="003C6A0D"/>
    <w:rsid w:val="003D504F"/>
    <w:rsid w:val="003E1D90"/>
    <w:rsid w:val="003F00B4"/>
    <w:rsid w:val="003F035F"/>
    <w:rsid w:val="003F5D7E"/>
    <w:rsid w:val="00400203"/>
    <w:rsid w:val="00400416"/>
    <w:rsid w:val="00402857"/>
    <w:rsid w:val="00406765"/>
    <w:rsid w:val="00410849"/>
    <w:rsid w:val="00410FD7"/>
    <w:rsid w:val="004133BA"/>
    <w:rsid w:val="004153A7"/>
    <w:rsid w:val="00426F74"/>
    <w:rsid w:val="004274C7"/>
    <w:rsid w:val="00435A72"/>
    <w:rsid w:val="00441A67"/>
    <w:rsid w:val="00443142"/>
    <w:rsid w:val="00444578"/>
    <w:rsid w:val="0045497F"/>
    <w:rsid w:val="00454B3E"/>
    <w:rsid w:val="00463865"/>
    <w:rsid w:val="00463E31"/>
    <w:rsid w:val="00464085"/>
    <w:rsid w:val="00466789"/>
    <w:rsid w:val="0047290E"/>
    <w:rsid w:val="00474387"/>
    <w:rsid w:val="00475697"/>
    <w:rsid w:val="00482F0B"/>
    <w:rsid w:val="00484EBD"/>
    <w:rsid w:val="00484FB9"/>
    <w:rsid w:val="00491089"/>
    <w:rsid w:val="00494B64"/>
    <w:rsid w:val="004A22DA"/>
    <w:rsid w:val="004A3694"/>
    <w:rsid w:val="004A4C40"/>
    <w:rsid w:val="004B208D"/>
    <w:rsid w:val="004B7871"/>
    <w:rsid w:val="004C219A"/>
    <w:rsid w:val="004C401C"/>
    <w:rsid w:val="004C6119"/>
    <w:rsid w:val="004D14BE"/>
    <w:rsid w:val="004D5C92"/>
    <w:rsid w:val="004E0832"/>
    <w:rsid w:val="004E0D27"/>
    <w:rsid w:val="004E0D9A"/>
    <w:rsid w:val="004E2EDB"/>
    <w:rsid w:val="004E3AAE"/>
    <w:rsid w:val="004E5D7B"/>
    <w:rsid w:val="004F0441"/>
    <w:rsid w:val="004F05EA"/>
    <w:rsid w:val="004F6424"/>
    <w:rsid w:val="004F65E0"/>
    <w:rsid w:val="004F7743"/>
    <w:rsid w:val="00504838"/>
    <w:rsid w:val="00506DD7"/>
    <w:rsid w:val="00515CA9"/>
    <w:rsid w:val="00516676"/>
    <w:rsid w:val="00524A93"/>
    <w:rsid w:val="00526321"/>
    <w:rsid w:val="00527D8F"/>
    <w:rsid w:val="005362A7"/>
    <w:rsid w:val="00543176"/>
    <w:rsid w:val="00544DE0"/>
    <w:rsid w:val="00545169"/>
    <w:rsid w:val="00545DDD"/>
    <w:rsid w:val="005500CF"/>
    <w:rsid w:val="00555BC4"/>
    <w:rsid w:val="005613B7"/>
    <w:rsid w:val="00562BEA"/>
    <w:rsid w:val="00566ACA"/>
    <w:rsid w:val="00572E6D"/>
    <w:rsid w:val="00576C15"/>
    <w:rsid w:val="0058059F"/>
    <w:rsid w:val="005812D1"/>
    <w:rsid w:val="00581DD6"/>
    <w:rsid w:val="00584324"/>
    <w:rsid w:val="0058679D"/>
    <w:rsid w:val="005948F9"/>
    <w:rsid w:val="00594AC7"/>
    <w:rsid w:val="005976D0"/>
    <w:rsid w:val="005A1892"/>
    <w:rsid w:val="005A2EE5"/>
    <w:rsid w:val="005A31DD"/>
    <w:rsid w:val="005A6377"/>
    <w:rsid w:val="005B1E95"/>
    <w:rsid w:val="005B434D"/>
    <w:rsid w:val="005B496F"/>
    <w:rsid w:val="005C1B9F"/>
    <w:rsid w:val="005C1FB2"/>
    <w:rsid w:val="005D0067"/>
    <w:rsid w:val="005D7BFD"/>
    <w:rsid w:val="005E09E1"/>
    <w:rsid w:val="005E2B8F"/>
    <w:rsid w:val="005E39C6"/>
    <w:rsid w:val="005E6143"/>
    <w:rsid w:val="005F1F50"/>
    <w:rsid w:val="006010FD"/>
    <w:rsid w:val="006026F9"/>
    <w:rsid w:val="00603301"/>
    <w:rsid w:val="006052B6"/>
    <w:rsid w:val="00605CA2"/>
    <w:rsid w:val="00606BD4"/>
    <w:rsid w:val="006073BE"/>
    <w:rsid w:val="00613B83"/>
    <w:rsid w:val="00613FEB"/>
    <w:rsid w:val="0061412A"/>
    <w:rsid w:val="00616FBB"/>
    <w:rsid w:val="00622CDB"/>
    <w:rsid w:val="006271E7"/>
    <w:rsid w:val="0062761D"/>
    <w:rsid w:val="00630F28"/>
    <w:rsid w:val="00631269"/>
    <w:rsid w:val="00634E7D"/>
    <w:rsid w:val="00635271"/>
    <w:rsid w:val="006369E7"/>
    <w:rsid w:val="00637E22"/>
    <w:rsid w:val="00641958"/>
    <w:rsid w:val="006425CF"/>
    <w:rsid w:val="006449DD"/>
    <w:rsid w:val="00646283"/>
    <w:rsid w:val="00651046"/>
    <w:rsid w:val="00651B2C"/>
    <w:rsid w:val="00651C98"/>
    <w:rsid w:val="00652F00"/>
    <w:rsid w:val="006549FB"/>
    <w:rsid w:val="0065535C"/>
    <w:rsid w:val="00655B2E"/>
    <w:rsid w:val="00660130"/>
    <w:rsid w:val="00670ADF"/>
    <w:rsid w:val="00672013"/>
    <w:rsid w:val="006773D6"/>
    <w:rsid w:val="0068063A"/>
    <w:rsid w:val="00694250"/>
    <w:rsid w:val="006974F6"/>
    <w:rsid w:val="006A3582"/>
    <w:rsid w:val="006A6C24"/>
    <w:rsid w:val="006B4DA3"/>
    <w:rsid w:val="006B754A"/>
    <w:rsid w:val="006D0B60"/>
    <w:rsid w:val="006D43B6"/>
    <w:rsid w:val="006D7823"/>
    <w:rsid w:val="006F0108"/>
    <w:rsid w:val="006F2372"/>
    <w:rsid w:val="006F2F64"/>
    <w:rsid w:val="006F336D"/>
    <w:rsid w:val="006F70FF"/>
    <w:rsid w:val="006F751A"/>
    <w:rsid w:val="007037A9"/>
    <w:rsid w:val="00703B47"/>
    <w:rsid w:val="007101F2"/>
    <w:rsid w:val="00712C30"/>
    <w:rsid w:val="0071492F"/>
    <w:rsid w:val="007214CA"/>
    <w:rsid w:val="007219F4"/>
    <w:rsid w:val="00721D9F"/>
    <w:rsid w:val="0072268F"/>
    <w:rsid w:val="00725268"/>
    <w:rsid w:val="00732555"/>
    <w:rsid w:val="00732BFD"/>
    <w:rsid w:val="00737625"/>
    <w:rsid w:val="0074278E"/>
    <w:rsid w:val="007502E5"/>
    <w:rsid w:val="00750480"/>
    <w:rsid w:val="0075262A"/>
    <w:rsid w:val="00760A2F"/>
    <w:rsid w:val="0077407E"/>
    <w:rsid w:val="00775914"/>
    <w:rsid w:val="00777E68"/>
    <w:rsid w:val="00782640"/>
    <w:rsid w:val="00783FD0"/>
    <w:rsid w:val="0078436C"/>
    <w:rsid w:val="00790ED7"/>
    <w:rsid w:val="0079164A"/>
    <w:rsid w:val="00792D01"/>
    <w:rsid w:val="007A16B9"/>
    <w:rsid w:val="007A46EE"/>
    <w:rsid w:val="007A4FE2"/>
    <w:rsid w:val="007A58E3"/>
    <w:rsid w:val="007A7F48"/>
    <w:rsid w:val="007B6B26"/>
    <w:rsid w:val="007C3EC6"/>
    <w:rsid w:val="007C5068"/>
    <w:rsid w:val="007D10DD"/>
    <w:rsid w:val="007D1B12"/>
    <w:rsid w:val="007D2A06"/>
    <w:rsid w:val="007D498A"/>
    <w:rsid w:val="007D7B69"/>
    <w:rsid w:val="007E0EA7"/>
    <w:rsid w:val="007E1640"/>
    <w:rsid w:val="007E18D0"/>
    <w:rsid w:val="007E3EEF"/>
    <w:rsid w:val="007E45DA"/>
    <w:rsid w:val="007E74D3"/>
    <w:rsid w:val="007F24FD"/>
    <w:rsid w:val="007F372F"/>
    <w:rsid w:val="007F74CD"/>
    <w:rsid w:val="00806B87"/>
    <w:rsid w:val="008106EB"/>
    <w:rsid w:val="008147B6"/>
    <w:rsid w:val="00817E9A"/>
    <w:rsid w:val="0082392D"/>
    <w:rsid w:val="008343BE"/>
    <w:rsid w:val="008435AE"/>
    <w:rsid w:val="008511B0"/>
    <w:rsid w:val="00861DCB"/>
    <w:rsid w:val="00863310"/>
    <w:rsid w:val="00874403"/>
    <w:rsid w:val="00876F30"/>
    <w:rsid w:val="0087730A"/>
    <w:rsid w:val="00882F59"/>
    <w:rsid w:val="00883A02"/>
    <w:rsid w:val="00884265"/>
    <w:rsid w:val="00890F40"/>
    <w:rsid w:val="008927C4"/>
    <w:rsid w:val="00892D32"/>
    <w:rsid w:val="008943DB"/>
    <w:rsid w:val="00896B77"/>
    <w:rsid w:val="008A0085"/>
    <w:rsid w:val="008A1538"/>
    <w:rsid w:val="008A17F8"/>
    <w:rsid w:val="008A3F97"/>
    <w:rsid w:val="008A47A9"/>
    <w:rsid w:val="008A6A13"/>
    <w:rsid w:val="008A6CDE"/>
    <w:rsid w:val="008B0140"/>
    <w:rsid w:val="008B691E"/>
    <w:rsid w:val="008C01B1"/>
    <w:rsid w:val="008C5C28"/>
    <w:rsid w:val="008D0AD9"/>
    <w:rsid w:val="008D432D"/>
    <w:rsid w:val="008D7E0B"/>
    <w:rsid w:val="008D7FAC"/>
    <w:rsid w:val="008E4B6E"/>
    <w:rsid w:val="009016CB"/>
    <w:rsid w:val="00905EFA"/>
    <w:rsid w:val="00906E62"/>
    <w:rsid w:val="00912524"/>
    <w:rsid w:val="00920398"/>
    <w:rsid w:val="009247AB"/>
    <w:rsid w:val="00925EB7"/>
    <w:rsid w:val="00926C50"/>
    <w:rsid w:val="00935137"/>
    <w:rsid w:val="0093734C"/>
    <w:rsid w:val="00941065"/>
    <w:rsid w:val="00945266"/>
    <w:rsid w:val="00955D0B"/>
    <w:rsid w:val="00956E43"/>
    <w:rsid w:val="00962DD6"/>
    <w:rsid w:val="00965A5B"/>
    <w:rsid w:val="00967EC6"/>
    <w:rsid w:val="009833AC"/>
    <w:rsid w:val="00984931"/>
    <w:rsid w:val="0099383E"/>
    <w:rsid w:val="00994238"/>
    <w:rsid w:val="009A0B99"/>
    <w:rsid w:val="009A35C3"/>
    <w:rsid w:val="009A36AA"/>
    <w:rsid w:val="009A41BC"/>
    <w:rsid w:val="009D70AD"/>
    <w:rsid w:val="009E22A8"/>
    <w:rsid w:val="009E3F31"/>
    <w:rsid w:val="009E48FC"/>
    <w:rsid w:val="009E6065"/>
    <w:rsid w:val="009F4212"/>
    <w:rsid w:val="00A03F47"/>
    <w:rsid w:val="00A0700A"/>
    <w:rsid w:val="00A15264"/>
    <w:rsid w:val="00A22DC1"/>
    <w:rsid w:val="00A22E73"/>
    <w:rsid w:val="00A3213E"/>
    <w:rsid w:val="00A33237"/>
    <w:rsid w:val="00A33AF0"/>
    <w:rsid w:val="00A37864"/>
    <w:rsid w:val="00A407FB"/>
    <w:rsid w:val="00A4765F"/>
    <w:rsid w:val="00A50CAD"/>
    <w:rsid w:val="00A551C5"/>
    <w:rsid w:val="00A80656"/>
    <w:rsid w:val="00A85901"/>
    <w:rsid w:val="00A85FC4"/>
    <w:rsid w:val="00A870FC"/>
    <w:rsid w:val="00A92002"/>
    <w:rsid w:val="00A92D54"/>
    <w:rsid w:val="00A95F8F"/>
    <w:rsid w:val="00AA37B5"/>
    <w:rsid w:val="00AB702B"/>
    <w:rsid w:val="00AC093D"/>
    <w:rsid w:val="00AC352A"/>
    <w:rsid w:val="00AC52B0"/>
    <w:rsid w:val="00AD2897"/>
    <w:rsid w:val="00AD6619"/>
    <w:rsid w:val="00AE06AE"/>
    <w:rsid w:val="00AE0E3F"/>
    <w:rsid w:val="00AE3648"/>
    <w:rsid w:val="00AE3A0F"/>
    <w:rsid w:val="00AE3AB2"/>
    <w:rsid w:val="00AE4AD9"/>
    <w:rsid w:val="00AE660C"/>
    <w:rsid w:val="00AE670B"/>
    <w:rsid w:val="00AF7C28"/>
    <w:rsid w:val="00B00EC5"/>
    <w:rsid w:val="00B0783A"/>
    <w:rsid w:val="00B12B87"/>
    <w:rsid w:val="00B17682"/>
    <w:rsid w:val="00B20AFD"/>
    <w:rsid w:val="00B45EC5"/>
    <w:rsid w:val="00B4625C"/>
    <w:rsid w:val="00B5216F"/>
    <w:rsid w:val="00B56B0E"/>
    <w:rsid w:val="00B57B04"/>
    <w:rsid w:val="00B64F00"/>
    <w:rsid w:val="00B656DD"/>
    <w:rsid w:val="00B6706A"/>
    <w:rsid w:val="00B74BD7"/>
    <w:rsid w:val="00B75D6E"/>
    <w:rsid w:val="00B77BA4"/>
    <w:rsid w:val="00B83890"/>
    <w:rsid w:val="00B83D57"/>
    <w:rsid w:val="00B843E3"/>
    <w:rsid w:val="00B877F4"/>
    <w:rsid w:val="00B94087"/>
    <w:rsid w:val="00BA57A6"/>
    <w:rsid w:val="00BB5FF0"/>
    <w:rsid w:val="00BD45BC"/>
    <w:rsid w:val="00BE147F"/>
    <w:rsid w:val="00BE20A0"/>
    <w:rsid w:val="00BE2DB5"/>
    <w:rsid w:val="00BE6A9C"/>
    <w:rsid w:val="00BE780A"/>
    <w:rsid w:val="00BF23BE"/>
    <w:rsid w:val="00BF5E91"/>
    <w:rsid w:val="00BF6EB1"/>
    <w:rsid w:val="00BF6EF6"/>
    <w:rsid w:val="00C03541"/>
    <w:rsid w:val="00C06597"/>
    <w:rsid w:val="00C16DC1"/>
    <w:rsid w:val="00C21DFF"/>
    <w:rsid w:val="00C25FA5"/>
    <w:rsid w:val="00C27F30"/>
    <w:rsid w:val="00C369D4"/>
    <w:rsid w:val="00C36F9D"/>
    <w:rsid w:val="00C43977"/>
    <w:rsid w:val="00C447F5"/>
    <w:rsid w:val="00C51E53"/>
    <w:rsid w:val="00C61A1A"/>
    <w:rsid w:val="00C71042"/>
    <w:rsid w:val="00C71D38"/>
    <w:rsid w:val="00C732E3"/>
    <w:rsid w:val="00C744FC"/>
    <w:rsid w:val="00C82C2A"/>
    <w:rsid w:val="00C857B0"/>
    <w:rsid w:val="00C97BF5"/>
    <w:rsid w:val="00CA2200"/>
    <w:rsid w:val="00CA32CB"/>
    <w:rsid w:val="00CB1226"/>
    <w:rsid w:val="00CB1E45"/>
    <w:rsid w:val="00CB2993"/>
    <w:rsid w:val="00CB4056"/>
    <w:rsid w:val="00CB43A2"/>
    <w:rsid w:val="00CC249C"/>
    <w:rsid w:val="00CC506F"/>
    <w:rsid w:val="00CE3862"/>
    <w:rsid w:val="00CE3A20"/>
    <w:rsid w:val="00CE408A"/>
    <w:rsid w:val="00CE5158"/>
    <w:rsid w:val="00CE5B8C"/>
    <w:rsid w:val="00CE6223"/>
    <w:rsid w:val="00CE6E5A"/>
    <w:rsid w:val="00CE76EE"/>
    <w:rsid w:val="00D01840"/>
    <w:rsid w:val="00D02A14"/>
    <w:rsid w:val="00D04394"/>
    <w:rsid w:val="00D132DD"/>
    <w:rsid w:val="00D17FF4"/>
    <w:rsid w:val="00D205F4"/>
    <w:rsid w:val="00D2119A"/>
    <w:rsid w:val="00D3552D"/>
    <w:rsid w:val="00D36D90"/>
    <w:rsid w:val="00D40783"/>
    <w:rsid w:val="00D43DAC"/>
    <w:rsid w:val="00D442C9"/>
    <w:rsid w:val="00D44812"/>
    <w:rsid w:val="00D455F6"/>
    <w:rsid w:val="00D4574C"/>
    <w:rsid w:val="00D45CA5"/>
    <w:rsid w:val="00D50C22"/>
    <w:rsid w:val="00D54AA2"/>
    <w:rsid w:val="00D61C31"/>
    <w:rsid w:val="00D643B7"/>
    <w:rsid w:val="00D64ACB"/>
    <w:rsid w:val="00D64D8E"/>
    <w:rsid w:val="00D66065"/>
    <w:rsid w:val="00D72C30"/>
    <w:rsid w:val="00D73042"/>
    <w:rsid w:val="00D8430E"/>
    <w:rsid w:val="00D91EA8"/>
    <w:rsid w:val="00DA5D0E"/>
    <w:rsid w:val="00DA6BC0"/>
    <w:rsid w:val="00DA7A91"/>
    <w:rsid w:val="00DA7CA4"/>
    <w:rsid w:val="00DB21A1"/>
    <w:rsid w:val="00DB41A6"/>
    <w:rsid w:val="00DD1A58"/>
    <w:rsid w:val="00DD5872"/>
    <w:rsid w:val="00DD5CF2"/>
    <w:rsid w:val="00DD6E00"/>
    <w:rsid w:val="00DE1EE1"/>
    <w:rsid w:val="00DE3D27"/>
    <w:rsid w:val="00DE3F29"/>
    <w:rsid w:val="00DE5B56"/>
    <w:rsid w:val="00DF1505"/>
    <w:rsid w:val="00DF34C7"/>
    <w:rsid w:val="00DF3D12"/>
    <w:rsid w:val="00DF5723"/>
    <w:rsid w:val="00DF61E3"/>
    <w:rsid w:val="00E036F3"/>
    <w:rsid w:val="00E263FC"/>
    <w:rsid w:val="00E33629"/>
    <w:rsid w:val="00E4526E"/>
    <w:rsid w:val="00E46BF8"/>
    <w:rsid w:val="00E50E72"/>
    <w:rsid w:val="00E55CCF"/>
    <w:rsid w:val="00E55CF5"/>
    <w:rsid w:val="00E62613"/>
    <w:rsid w:val="00E63F74"/>
    <w:rsid w:val="00E663F1"/>
    <w:rsid w:val="00E671A3"/>
    <w:rsid w:val="00E76680"/>
    <w:rsid w:val="00E76DF5"/>
    <w:rsid w:val="00E775EB"/>
    <w:rsid w:val="00E77F76"/>
    <w:rsid w:val="00E83659"/>
    <w:rsid w:val="00E878AF"/>
    <w:rsid w:val="00E93DE9"/>
    <w:rsid w:val="00EA2276"/>
    <w:rsid w:val="00EA526D"/>
    <w:rsid w:val="00EB0370"/>
    <w:rsid w:val="00EB3809"/>
    <w:rsid w:val="00EB55D4"/>
    <w:rsid w:val="00EB73CC"/>
    <w:rsid w:val="00EC552A"/>
    <w:rsid w:val="00EC6476"/>
    <w:rsid w:val="00ED366C"/>
    <w:rsid w:val="00ED7A7C"/>
    <w:rsid w:val="00EE0657"/>
    <w:rsid w:val="00EE091C"/>
    <w:rsid w:val="00EE2949"/>
    <w:rsid w:val="00EE40C3"/>
    <w:rsid w:val="00EE62F3"/>
    <w:rsid w:val="00EF26F5"/>
    <w:rsid w:val="00EF29EE"/>
    <w:rsid w:val="00EF33EB"/>
    <w:rsid w:val="00F0060F"/>
    <w:rsid w:val="00F03513"/>
    <w:rsid w:val="00F046AC"/>
    <w:rsid w:val="00F06231"/>
    <w:rsid w:val="00F0675A"/>
    <w:rsid w:val="00F10823"/>
    <w:rsid w:val="00F10AE1"/>
    <w:rsid w:val="00F11AF9"/>
    <w:rsid w:val="00F127A8"/>
    <w:rsid w:val="00F1699C"/>
    <w:rsid w:val="00F2037B"/>
    <w:rsid w:val="00F21EB6"/>
    <w:rsid w:val="00F250F7"/>
    <w:rsid w:val="00F34B8F"/>
    <w:rsid w:val="00F41CFE"/>
    <w:rsid w:val="00F42F3B"/>
    <w:rsid w:val="00F43057"/>
    <w:rsid w:val="00F479FF"/>
    <w:rsid w:val="00F50029"/>
    <w:rsid w:val="00F5533E"/>
    <w:rsid w:val="00F63F81"/>
    <w:rsid w:val="00F63FC2"/>
    <w:rsid w:val="00F71F22"/>
    <w:rsid w:val="00F76972"/>
    <w:rsid w:val="00F94A41"/>
    <w:rsid w:val="00F94FDF"/>
    <w:rsid w:val="00FA0A65"/>
    <w:rsid w:val="00FA614D"/>
    <w:rsid w:val="00FB1563"/>
    <w:rsid w:val="00FB226D"/>
    <w:rsid w:val="00FC0D5B"/>
    <w:rsid w:val="00FC5F33"/>
    <w:rsid w:val="00FE67AC"/>
    <w:rsid w:val="00FE787F"/>
    <w:rsid w:val="00FF1968"/>
    <w:rsid w:val="00FF28C7"/>
    <w:rsid w:val="00FF49BE"/>
    <w:rsid w:val="00FF696B"/>
    <w:rsid w:val="00FF75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ACEEA8"/>
  <w15:docId w15:val="{C6FB0DC8-918B-45BD-B04F-C2328DCB5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5E3"/>
    <w:pPr>
      <w:spacing w:after="200" w:line="276" w:lineRule="auto"/>
    </w:pPr>
    <w:rPr>
      <w:noProof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A35E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3A35E3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link w:val="Footer"/>
    <w:uiPriority w:val="99"/>
    <w:locked/>
    <w:rsid w:val="003A35E3"/>
    <w:rPr>
      <w:rFonts w:ascii="Calibri" w:hAnsi="Calibri"/>
      <w:sz w:val="20"/>
    </w:rPr>
  </w:style>
  <w:style w:type="character" w:styleId="PageNumber">
    <w:name w:val="page number"/>
    <w:uiPriority w:val="99"/>
    <w:rsid w:val="003A35E3"/>
    <w:rPr>
      <w:rFonts w:cs="Times New Roman"/>
    </w:rPr>
  </w:style>
  <w:style w:type="paragraph" w:styleId="Title">
    <w:name w:val="Title"/>
    <w:basedOn w:val="Normal"/>
    <w:link w:val="TitleChar"/>
    <w:uiPriority w:val="99"/>
    <w:qFormat/>
    <w:rsid w:val="003A35E3"/>
    <w:pPr>
      <w:spacing w:after="0" w:line="240" w:lineRule="auto"/>
      <w:jc w:val="center"/>
    </w:pPr>
    <w:rPr>
      <w:rFonts w:ascii="Times New Roman" w:eastAsia="MS Mincho" w:hAnsi="Times New Roman"/>
      <w:b/>
      <w:bCs/>
      <w:sz w:val="24"/>
      <w:szCs w:val="24"/>
    </w:rPr>
  </w:style>
  <w:style w:type="character" w:customStyle="1" w:styleId="TitleChar">
    <w:name w:val="Title Char"/>
    <w:link w:val="Title"/>
    <w:uiPriority w:val="99"/>
    <w:locked/>
    <w:rsid w:val="003A35E3"/>
    <w:rPr>
      <w:rFonts w:ascii="Times New Roman" w:eastAsia="MS Mincho" w:hAnsi="Times New Roman"/>
      <w:b/>
      <w:sz w:val="24"/>
      <w:lang w:val="sq-AL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3A35E3"/>
    <w:pPr>
      <w:pBdr>
        <w:bottom w:val="single" w:sz="4" w:space="4" w:color="4F81BD"/>
      </w:pBdr>
      <w:spacing w:before="200" w:after="280"/>
      <w:ind w:left="936" w:right="936"/>
    </w:pPr>
    <w:rPr>
      <w:rFonts w:eastAsia="MS Mincho"/>
      <w:b/>
      <w:bCs/>
      <w:i/>
      <w:iCs/>
      <w:color w:val="4F81BD"/>
      <w:sz w:val="20"/>
      <w:szCs w:val="20"/>
    </w:rPr>
  </w:style>
  <w:style w:type="character" w:customStyle="1" w:styleId="IntenseQuoteChar">
    <w:name w:val="Intense Quote Char"/>
    <w:link w:val="IntenseQuote"/>
    <w:uiPriority w:val="99"/>
    <w:locked/>
    <w:rsid w:val="003A35E3"/>
    <w:rPr>
      <w:rFonts w:ascii="Calibri" w:eastAsia="MS Mincho" w:hAnsi="Calibri"/>
      <w:b/>
      <w:i/>
      <w:color w:val="4F81BD"/>
      <w:sz w:val="20"/>
    </w:rPr>
  </w:style>
  <w:style w:type="paragraph" w:styleId="BalloonText">
    <w:name w:val="Balloon Text"/>
    <w:basedOn w:val="Normal"/>
    <w:link w:val="BalloonTextChar"/>
    <w:uiPriority w:val="99"/>
    <w:semiHidden/>
    <w:rsid w:val="003A35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3A35E3"/>
    <w:rPr>
      <w:rFonts w:ascii="Tahoma" w:hAnsi="Tahoma"/>
      <w:sz w:val="16"/>
      <w:lang w:val="sq-AL"/>
    </w:rPr>
  </w:style>
  <w:style w:type="paragraph" w:customStyle="1" w:styleId="CharCharChar">
    <w:name w:val="Char Char Char"/>
    <w:basedOn w:val="Normal"/>
    <w:uiPriority w:val="99"/>
    <w:rsid w:val="00261894"/>
    <w:pPr>
      <w:spacing w:after="160" w:line="240" w:lineRule="exact"/>
    </w:pPr>
    <w:rPr>
      <w:rFonts w:ascii="Tahoma" w:eastAsia="Times New Roman" w:hAnsi="Tahoma"/>
      <w:sz w:val="20"/>
      <w:szCs w:val="20"/>
    </w:rPr>
  </w:style>
  <w:style w:type="paragraph" w:customStyle="1" w:styleId="CM10">
    <w:name w:val="CM10"/>
    <w:basedOn w:val="Normal"/>
    <w:next w:val="Normal"/>
    <w:uiPriority w:val="99"/>
    <w:rsid w:val="00504838"/>
    <w:pPr>
      <w:widowControl w:val="0"/>
      <w:autoSpaceDE w:val="0"/>
      <w:autoSpaceDN w:val="0"/>
      <w:adjustRightInd w:val="0"/>
      <w:spacing w:after="228" w:line="240" w:lineRule="auto"/>
    </w:pPr>
    <w:rPr>
      <w:rFonts w:ascii="Helvetica" w:eastAsia="Times New Roman" w:hAnsi="Helvetica"/>
      <w:sz w:val="24"/>
      <w:szCs w:val="24"/>
      <w:lang w:val="en-US"/>
    </w:rPr>
  </w:style>
  <w:style w:type="paragraph" w:customStyle="1" w:styleId="Default">
    <w:name w:val="Default"/>
    <w:uiPriority w:val="99"/>
    <w:rsid w:val="00BE2DB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rsid w:val="008C01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8C01B1"/>
    <w:rPr>
      <w:sz w:val="22"/>
      <w:lang w:val="sq-AL"/>
    </w:rPr>
  </w:style>
  <w:style w:type="character" w:customStyle="1" w:styleId="normalchar1">
    <w:name w:val="normal__char1"/>
    <w:uiPriority w:val="99"/>
    <w:rsid w:val="001813D6"/>
    <w:rPr>
      <w:rFonts w:ascii="Times New Roman" w:hAnsi="Times New Roman"/>
      <w:sz w:val="22"/>
    </w:rPr>
  </w:style>
  <w:style w:type="character" w:customStyle="1" w:styleId="list0020paragraphchar1">
    <w:name w:val="list_0020paragraph__char1"/>
    <w:uiPriority w:val="99"/>
    <w:rsid w:val="001813D6"/>
    <w:rPr>
      <w:rFonts w:ascii="Times New Roman" w:hAnsi="Times New Roman"/>
      <w:sz w:val="22"/>
    </w:rPr>
  </w:style>
  <w:style w:type="character" w:styleId="Hyperlink">
    <w:name w:val="Hyperlink"/>
    <w:uiPriority w:val="99"/>
    <w:rsid w:val="00EA2276"/>
    <w:rPr>
      <w:rFonts w:cs="Times New Roman"/>
      <w:color w:val="0000FF"/>
      <w:u w:val="single"/>
    </w:rPr>
  </w:style>
  <w:style w:type="character" w:customStyle="1" w:styleId="longtext">
    <w:name w:val="long_text"/>
    <w:uiPriority w:val="99"/>
    <w:rsid w:val="00912524"/>
  </w:style>
  <w:style w:type="character" w:customStyle="1" w:styleId="hps">
    <w:name w:val="hps"/>
    <w:uiPriority w:val="99"/>
    <w:rsid w:val="00172424"/>
  </w:style>
  <w:style w:type="character" w:customStyle="1" w:styleId="Strong1">
    <w:name w:val="Strong1"/>
    <w:uiPriority w:val="99"/>
    <w:rsid w:val="00172424"/>
    <w:rPr>
      <w:rFonts w:ascii="Lucida Grande" w:hAnsi="Lucida Grande"/>
      <w:b/>
      <w:color w:val="000000"/>
      <w:sz w:val="20"/>
    </w:rPr>
  </w:style>
  <w:style w:type="character" w:styleId="SubtleReference">
    <w:name w:val="Subtle Reference"/>
    <w:basedOn w:val="DefaultParagraphFont"/>
    <w:uiPriority w:val="31"/>
    <w:qFormat/>
    <w:rsid w:val="00170DCC"/>
    <w:rPr>
      <w:smallCaps/>
      <w:color w:val="5A5A5A" w:themeColor="text1" w:themeTint="A5"/>
    </w:rPr>
  </w:style>
  <w:style w:type="paragraph" w:customStyle="1" w:styleId="Body">
    <w:name w:val="Body"/>
    <w:rsid w:val="004E0D27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</w:pBdr>
      <w:jc w:val="both"/>
    </w:pPr>
    <w:rPr>
      <w:rFonts w:ascii="Times New Roman" w:eastAsia="Times New Roman" w:hAnsi="Arial Unicode MS" w:cs="Arial Unicode MS"/>
      <w:color w:val="000000"/>
      <w:sz w:val="24"/>
      <w:szCs w:val="24"/>
      <w:u w:color="000000"/>
      <w:lang w:val="en-US" w:eastAsia="en-US"/>
    </w:rPr>
  </w:style>
  <w:style w:type="numbering" w:customStyle="1" w:styleId="NoList1">
    <w:name w:val="No List1"/>
    <w:next w:val="NoList"/>
    <w:uiPriority w:val="99"/>
    <w:semiHidden/>
    <w:unhideWhenUsed/>
    <w:rsid w:val="009E6065"/>
  </w:style>
  <w:style w:type="paragraph" w:customStyle="1" w:styleId="MediumGrid21">
    <w:name w:val="Medium Grid 21"/>
    <w:uiPriority w:val="1"/>
    <w:qFormat/>
    <w:rsid w:val="009E6065"/>
    <w:pPr>
      <w:numPr>
        <w:numId w:val="15"/>
      </w:numPr>
      <w:ind w:left="360"/>
    </w:pPr>
    <w:rPr>
      <w:rFonts w:ascii="Times New Roman" w:eastAsia="Times New Roman" w:hAnsi="Times New Roman"/>
      <w:strike/>
      <w:sz w:val="24"/>
      <w:szCs w:val="24"/>
      <w:lang w:eastAsia="en-US"/>
    </w:rPr>
  </w:style>
  <w:style w:type="character" w:customStyle="1" w:styleId="ListParagraphChar">
    <w:name w:val="List Paragraph Char"/>
    <w:link w:val="ListParagraph"/>
    <w:uiPriority w:val="34"/>
    <w:locked/>
    <w:rsid w:val="003F00B4"/>
    <w:rPr>
      <w:sz w:val="22"/>
      <w:szCs w:val="22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46BF8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0065E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E775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75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75EB"/>
    <w:rPr>
      <w:noProof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75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75EB"/>
    <w:rPr>
      <w:b/>
      <w:bCs/>
      <w:noProof/>
      <w:lang w:eastAsia="en-US"/>
    </w:rPr>
  </w:style>
  <w:style w:type="character" w:customStyle="1" w:styleId="NormalWebChar">
    <w:name w:val="Normal (Web) Char"/>
    <w:aliases w:val="Char Char Char1"/>
    <w:link w:val="NormalWeb"/>
    <w:uiPriority w:val="99"/>
    <w:locked/>
    <w:rsid w:val="007F24FD"/>
    <w:rPr>
      <w:rFonts w:ascii="Book Antiqua" w:eastAsia="Times New Roman" w:hAnsi="Book Antiqua"/>
      <w:sz w:val="24"/>
      <w:szCs w:val="22"/>
      <w:lang w:eastAsia="en-US"/>
    </w:rPr>
  </w:style>
  <w:style w:type="paragraph" w:styleId="NormalWeb">
    <w:name w:val="Normal (Web)"/>
    <w:aliases w:val="Char Char"/>
    <w:basedOn w:val="Normal"/>
    <w:link w:val="NormalWebChar"/>
    <w:autoRedefine/>
    <w:uiPriority w:val="99"/>
    <w:unhideWhenUsed/>
    <w:qFormat/>
    <w:rsid w:val="007F24FD"/>
    <w:pPr>
      <w:spacing w:after="0" w:line="240" w:lineRule="auto"/>
      <w:jc w:val="both"/>
    </w:pPr>
    <w:rPr>
      <w:rFonts w:ascii="Book Antiqua" w:eastAsia="Times New Roman" w:hAnsi="Book Antiqua"/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2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aime.Pakashtica@rks-gov.ne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naser.balaj@rks-gov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rdian.recica@rks-gov.net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89991-A1A9-4B08-B94E-0793A84D8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1040</Words>
  <Characters>5932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6959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Ilir Kryeziu</dc:creator>
  <cp:keywords/>
  <dc:description/>
  <cp:lastModifiedBy>Ardian Recica</cp:lastModifiedBy>
  <cp:revision>7</cp:revision>
  <cp:lastPrinted>2021-07-16T09:00:00Z</cp:lastPrinted>
  <dcterms:created xsi:type="dcterms:W3CDTF">2026-09-23T08:05:00Z</dcterms:created>
  <dcterms:modified xsi:type="dcterms:W3CDTF">2026-10-07T12:57:00Z</dcterms:modified>
</cp:coreProperties>
</file>