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20CC0" w:rsidRPr="00EB7ABA" w:rsidRDefault="00820CC0" w:rsidP="00820CC0">
      <w:pPr>
        <w:ind w:right="-360"/>
        <w:jc w:val="both"/>
        <w:rPr>
          <w:rFonts w:ascii="Book Antiqua" w:hAnsi="Book Antiqua" w:cstheme="minorHAnsi"/>
          <w:b/>
          <w:lang w:eastAsia="ja-JP"/>
        </w:rPr>
      </w:pPr>
      <w:r w:rsidRPr="00820CC0">
        <w:rPr>
          <w:rFonts w:ascii="Book Antiqua" w:hAnsi="Book Antiqua" w:cstheme="minorHAnsi"/>
          <w:b/>
          <w:lang w:eastAsia="ja-JP"/>
        </w:rPr>
        <w:t>SHTOJCA 2:</w:t>
      </w:r>
      <w:r w:rsidRPr="00EB7ABA">
        <w:rPr>
          <w:rFonts w:ascii="Book Antiqua" w:hAnsi="Book Antiqua" w:cstheme="minorHAnsi"/>
          <w:b/>
          <w:lang w:eastAsia="ja-JP"/>
        </w:rPr>
        <w:t xml:space="preserve"> VLERAT E LEJUARA TË EMISIONEVE TË ZHURMËS</w:t>
      </w:r>
    </w:p>
    <w:p w:rsidR="00820CC0" w:rsidRPr="00EB7ABA" w:rsidRDefault="00820CC0" w:rsidP="00820CC0">
      <w:pPr>
        <w:ind w:right="-360"/>
        <w:jc w:val="both"/>
        <w:rPr>
          <w:rFonts w:ascii="Book Antiqua" w:hAnsi="Book Antiqua" w:cstheme="minorHAnsi"/>
          <w:b/>
          <w:lang w:eastAsia="ja-JP"/>
        </w:rPr>
      </w:pPr>
    </w:p>
    <w:p w:rsidR="00820CC0" w:rsidRPr="00820CC0" w:rsidRDefault="00820CC0" w:rsidP="00820CC0">
      <w:pPr>
        <w:ind w:right="-360"/>
        <w:jc w:val="both"/>
        <w:rPr>
          <w:rFonts w:ascii="Book Antiqua" w:hAnsi="Book Antiqua" w:cstheme="minorHAnsi"/>
          <w:bCs/>
          <w:lang w:eastAsia="ja-JP"/>
        </w:rPr>
      </w:pPr>
      <w:r w:rsidRPr="00820CC0">
        <w:rPr>
          <w:rFonts w:ascii="Book Antiqua" w:hAnsi="Book Antiqua" w:cstheme="minorHAnsi"/>
          <w:bCs/>
          <w:lang w:eastAsia="ja-JP"/>
        </w:rPr>
        <w:t xml:space="preserve">Nivelet maksimale të lejuara të vlerësimit të zhurmës në hapësirën e hapur janë të përcaktuara në tabelën </w:t>
      </w:r>
      <w:r>
        <w:rPr>
          <w:rFonts w:ascii="Book Antiqua" w:hAnsi="Book Antiqua" w:cstheme="minorHAnsi"/>
          <w:bCs/>
          <w:lang w:eastAsia="ja-JP"/>
        </w:rPr>
        <w:t>e mëposhtme.</w:t>
      </w:r>
    </w:p>
    <w:p w:rsidR="00820CC0" w:rsidRPr="00EB7ABA" w:rsidRDefault="00820CC0" w:rsidP="00820CC0">
      <w:pPr>
        <w:ind w:right="-360"/>
        <w:jc w:val="both"/>
        <w:rPr>
          <w:rFonts w:ascii="Book Antiqua" w:hAnsi="Book Antiqua" w:cstheme="minorHAnsi"/>
          <w:b/>
          <w:lang w:eastAsia="ja-JP"/>
        </w:rPr>
      </w:pPr>
    </w:p>
    <w:p w:rsidR="00820CC0" w:rsidRDefault="00820CC0" w:rsidP="00820CC0">
      <w:pPr>
        <w:ind w:right="-360"/>
        <w:jc w:val="both"/>
        <w:rPr>
          <w:rFonts w:ascii="Book Antiqua" w:hAnsi="Book Antiqua" w:cstheme="minorHAnsi"/>
          <w:b/>
          <w:lang w:eastAsia="ja-JP"/>
        </w:rPr>
      </w:pPr>
    </w:p>
    <w:tbl>
      <w:tblPr>
        <w:tblW w:w="935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3"/>
        <w:gridCol w:w="5244"/>
        <w:gridCol w:w="1597"/>
        <w:gridCol w:w="1526"/>
      </w:tblGrid>
      <w:tr w:rsidR="00820CC0" w:rsidRPr="00971E51" w:rsidTr="00820CC0">
        <w:tc>
          <w:tcPr>
            <w:tcW w:w="98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CC0" w:rsidRPr="00971E51" w:rsidRDefault="00820CC0" w:rsidP="00AE5AB2">
            <w:pPr>
              <w:jc w:val="center"/>
              <w:rPr>
                <w:rFonts w:ascii="Book Antiqua" w:eastAsia="Calibri" w:hAnsi="Book Antiqua"/>
                <w:color w:val="333333"/>
                <w:lang w:val="en-US"/>
              </w:rPr>
            </w:pPr>
            <w:r w:rsidRPr="00971E51">
              <w:rPr>
                <w:rFonts w:ascii="Book Antiqua" w:eastAsia="Calibri" w:hAnsi="Book Antiqua"/>
                <w:color w:val="333333"/>
                <w:lang w:val="en-US"/>
              </w:rPr>
              <w:t>Zona</w:t>
            </w:r>
          </w:p>
        </w:tc>
        <w:tc>
          <w:tcPr>
            <w:tcW w:w="524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CC0" w:rsidRPr="00971E51" w:rsidRDefault="00820CC0" w:rsidP="00820CC0">
            <w:pPr>
              <w:rPr>
                <w:rFonts w:ascii="Book Antiqua" w:eastAsia="Calibri" w:hAnsi="Book Antiqua"/>
                <w:color w:val="333333"/>
                <w:lang w:val="en-US"/>
              </w:rPr>
            </w:pPr>
            <w:proofErr w:type="spellStart"/>
            <w:r w:rsidRPr="00971E51">
              <w:rPr>
                <w:rFonts w:ascii="Book Antiqua" w:eastAsia="Calibri" w:hAnsi="Book Antiqua"/>
                <w:color w:val="333333"/>
                <w:lang w:val="en-US"/>
              </w:rPr>
              <w:t>Dedikimi</w:t>
            </w:r>
            <w:proofErr w:type="spellEnd"/>
            <w:r w:rsidRPr="00971E51">
              <w:rPr>
                <w:rFonts w:ascii="Book Antiqua" w:eastAsia="Calibri" w:hAnsi="Book Antiqua"/>
                <w:color w:val="333333"/>
                <w:lang w:val="en-US"/>
              </w:rPr>
              <w:t xml:space="preserve"> </w:t>
            </w:r>
            <w:proofErr w:type="spellStart"/>
            <w:r w:rsidRPr="00971E51">
              <w:rPr>
                <w:rFonts w:ascii="Book Antiqua" w:eastAsia="Calibri" w:hAnsi="Book Antiqua"/>
                <w:color w:val="333333"/>
                <w:lang w:val="en-US"/>
              </w:rPr>
              <w:t>i</w:t>
            </w:r>
            <w:proofErr w:type="spellEnd"/>
            <w:r w:rsidRPr="00971E51">
              <w:rPr>
                <w:rFonts w:ascii="Book Antiqua" w:eastAsia="Calibri" w:hAnsi="Book Antiqua"/>
                <w:color w:val="333333"/>
                <w:lang w:val="en-US"/>
              </w:rPr>
              <w:t xml:space="preserve"> </w:t>
            </w:r>
            <w:proofErr w:type="spellStart"/>
            <w:r w:rsidRPr="00971E51">
              <w:rPr>
                <w:rFonts w:ascii="Book Antiqua" w:eastAsia="Calibri" w:hAnsi="Book Antiqua"/>
                <w:color w:val="333333"/>
                <w:lang w:val="en-US"/>
              </w:rPr>
              <w:t>hapësirave</w:t>
            </w:r>
            <w:proofErr w:type="spellEnd"/>
          </w:p>
        </w:tc>
        <w:tc>
          <w:tcPr>
            <w:tcW w:w="312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CC0" w:rsidRPr="00971E51" w:rsidRDefault="00820CC0" w:rsidP="00AE5AB2">
            <w:pPr>
              <w:jc w:val="center"/>
              <w:rPr>
                <w:rFonts w:ascii="Book Antiqua" w:eastAsia="Calibri" w:hAnsi="Book Antiqua"/>
                <w:color w:val="333333"/>
                <w:lang w:val="en-US"/>
              </w:rPr>
            </w:pPr>
            <w:proofErr w:type="spellStart"/>
            <w:r w:rsidRPr="00971E51">
              <w:rPr>
                <w:rFonts w:ascii="Book Antiqua" w:eastAsia="Calibri" w:hAnsi="Book Antiqua"/>
                <w:color w:val="333333"/>
                <w:lang w:val="en-US"/>
              </w:rPr>
              <w:t>Niveli</w:t>
            </w:r>
            <w:proofErr w:type="spellEnd"/>
            <w:r w:rsidRPr="00971E51">
              <w:rPr>
                <w:rFonts w:ascii="Book Antiqua" w:eastAsia="Calibri" w:hAnsi="Book Antiqua"/>
                <w:color w:val="333333"/>
                <w:lang w:val="en-US"/>
              </w:rPr>
              <w:t xml:space="preserve"> </w:t>
            </w:r>
            <w:proofErr w:type="spellStart"/>
            <w:r w:rsidRPr="00971E51">
              <w:rPr>
                <w:rFonts w:ascii="Book Antiqua" w:eastAsia="Calibri" w:hAnsi="Book Antiqua"/>
                <w:color w:val="333333"/>
                <w:lang w:val="en-US"/>
              </w:rPr>
              <w:t>i</w:t>
            </w:r>
            <w:proofErr w:type="spellEnd"/>
            <w:r w:rsidRPr="00971E51">
              <w:rPr>
                <w:rFonts w:ascii="Book Antiqua" w:eastAsia="Calibri" w:hAnsi="Book Antiqua"/>
                <w:color w:val="333333"/>
                <w:lang w:val="en-US"/>
              </w:rPr>
              <w:t xml:space="preserve"> </w:t>
            </w:r>
            <w:proofErr w:type="spellStart"/>
            <w:r w:rsidRPr="00971E51">
              <w:rPr>
                <w:rFonts w:ascii="Book Antiqua" w:eastAsia="Calibri" w:hAnsi="Book Antiqua"/>
                <w:color w:val="333333"/>
                <w:lang w:val="en-US"/>
              </w:rPr>
              <w:t>zhurmës</w:t>
            </w:r>
            <w:proofErr w:type="spellEnd"/>
            <w:r w:rsidRPr="00971E51">
              <w:rPr>
                <w:rFonts w:ascii="Book Antiqua" w:eastAsia="Calibri" w:hAnsi="Book Antiqua"/>
                <w:color w:val="333333"/>
                <w:lang w:val="en-US"/>
              </w:rPr>
              <w:t xml:space="preserve"> </w:t>
            </w:r>
            <w:proofErr w:type="spellStart"/>
            <w:r w:rsidRPr="00971E51">
              <w:rPr>
                <w:rFonts w:ascii="Book Antiqua" w:eastAsia="Calibri" w:hAnsi="Book Antiqua"/>
                <w:color w:val="333333"/>
                <w:lang w:val="en-US"/>
              </w:rPr>
              <w:t>në</w:t>
            </w:r>
            <w:proofErr w:type="spellEnd"/>
            <w:r w:rsidRPr="00971E51">
              <w:rPr>
                <w:rFonts w:ascii="Book Antiqua" w:eastAsia="Calibri" w:hAnsi="Book Antiqua"/>
                <w:color w:val="333333"/>
                <w:lang w:val="en-US"/>
              </w:rPr>
              <w:t xml:space="preserve"> dB (A)</w:t>
            </w:r>
          </w:p>
        </w:tc>
      </w:tr>
      <w:tr w:rsidR="00820CC0" w:rsidRPr="00971E51" w:rsidTr="00820CC0">
        <w:tc>
          <w:tcPr>
            <w:tcW w:w="98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20CC0" w:rsidRPr="00971E51" w:rsidRDefault="00820CC0" w:rsidP="00AE5AB2">
            <w:pPr>
              <w:rPr>
                <w:rFonts w:ascii="Book Antiqua" w:eastAsia="Calibri" w:hAnsi="Book Antiqua"/>
                <w:color w:val="333333"/>
                <w:lang w:val="en-US"/>
              </w:rPr>
            </w:pPr>
          </w:p>
        </w:tc>
        <w:tc>
          <w:tcPr>
            <w:tcW w:w="5244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20CC0" w:rsidRPr="00971E51" w:rsidRDefault="00820CC0" w:rsidP="00AE5AB2">
            <w:pPr>
              <w:rPr>
                <w:rFonts w:ascii="Book Antiqua" w:eastAsia="Calibri" w:hAnsi="Book Antiqua"/>
                <w:color w:val="333333"/>
                <w:lang w:val="en-US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CC0" w:rsidRPr="00971E51" w:rsidRDefault="00820CC0" w:rsidP="00AE5AB2">
            <w:pPr>
              <w:jc w:val="center"/>
              <w:rPr>
                <w:rFonts w:ascii="Book Antiqua" w:eastAsia="Calibri" w:hAnsi="Book Antiqua"/>
                <w:color w:val="333333"/>
                <w:lang w:val="en-US"/>
              </w:rPr>
            </w:pPr>
            <w:proofErr w:type="spellStart"/>
            <w:r w:rsidRPr="00971E51">
              <w:rPr>
                <w:rFonts w:ascii="Book Antiqua" w:eastAsia="Calibri" w:hAnsi="Book Antiqua"/>
                <w:color w:val="333333"/>
                <w:lang w:val="en-US"/>
              </w:rPr>
              <w:t>Ditën</w:t>
            </w:r>
            <w:proofErr w:type="spellEnd"/>
            <w:r w:rsidRPr="00971E51">
              <w:rPr>
                <w:rFonts w:ascii="Book Antiqua" w:eastAsia="Calibri" w:hAnsi="Book Antiqua"/>
                <w:color w:val="333333"/>
                <w:lang w:val="en-US"/>
              </w:rPr>
              <w:t xml:space="preserve"> </w:t>
            </w:r>
            <w:proofErr w:type="spellStart"/>
            <w:r w:rsidRPr="00971E51">
              <w:rPr>
                <w:rFonts w:ascii="Book Antiqua" w:eastAsia="Calibri" w:hAnsi="Book Antiqua"/>
                <w:color w:val="333333"/>
                <w:lang w:val="en-US"/>
              </w:rPr>
              <w:t>dhe</w:t>
            </w:r>
            <w:proofErr w:type="spellEnd"/>
            <w:r w:rsidRPr="00971E51">
              <w:rPr>
                <w:rFonts w:ascii="Book Antiqua" w:eastAsia="Calibri" w:hAnsi="Book Antiqua"/>
                <w:color w:val="333333"/>
                <w:lang w:val="en-US"/>
              </w:rPr>
              <w:t xml:space="preserve"> </w:t>
            </w:r>
            <w:proofErr w:type="spellStart"/>
            <w:r w:rsidRPr="00971E51">
              <w:rPr>
                <w:rFonts w:ascii="Book Antiqua" w:eastAsia="Calibri" w:hAnsi="Book Antiqua"/>
                <w:color w:val="333333"/>
                <w:lang w:val="en-US"/>
              </w:rPr>
              <w:t>në</w:t>
            </w:r>
            <w:proofErr w:type="spellEnd"/>
            <w:r w:rsidRPr="00971E51">
              <w:rPr>
                <w:rFonts w:ascii="Book Antiqua" w:eastAsia="Calibri" w:hAnsi="Book Antiqua"/>
                <w:color w:val="333333"/>
                <w:lang w:val="en-US"/>
              </w:rPr>
              <w:t xml:space="preserve"> </w:t>
            </w:r>
            <w:proofErr w:type="spellStart"/>
            <w:r w:rsidRPr="00971E51">
              <w:rPr>
                <w:rFonts w:ascii="Book Antiqua" w:eastAsia="Calibri" w:hAnsi="Book Antiqua"/>
                <w:color w:val="333333"/>
                <w:lang w:val="en-US"/>
              </w:rPr>
              <w:t>mbrëmje</w:t>
            </w:r>
            <w:proofErr w:type="spellEnd"/>
          </w:p>
        </w:tc>
        <w:tc>
          <w:tcPr>
            <w:tcW w:w="1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CC0" w:rsidRPr="00971E51" w:rsidRDefault="00820CC0" w:rsidP="00AE5AB2">
            <w:pPr>
              <w:jc w:val="center"/>
              <w:rPr>
                <w:rFonts w:ascii="Book Antiqua" w:eastAsia="Calibri" w:hAnsi="Book Antiqua"/>
                <w:color w:val="333333"/>
                <w:lang w:val="en-US"/>
              </w:rPr>
            </w:pPr>
            <w:proofErr w:type="spellStart"/>
            <w:r w:rsidRPr="00971E51">
              <w:rPr>
                <w:rFonts w:ascii="Book Antiqua" w:eastAsia="Calibri" w:hAnsi="Book Antiqua"/>
                <w:color w:val="333333"/>
                <w:lang w:val="en-US"/>
              </w:rPr>
              <w:t>Natën</w:t>
            </w:r>
            <w:proofErr w:type="spellEnd"/>
          </w:p>
        </w:tc>
      </w:tr>
      <w:tr w:rsidR="00820CC0" w:rsidRPr="00971E51" w:rsidTr="00820CC0">
        <w:tc>
          <w:tcPr>
            <w:tcW w:w="9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CC0" w:rsidRPr="00971E51" w:rsidRDefault="00820CC0" w:rsidP="00AE5AB2">
            <w:pPr>
              <w:jc w:val="center"/>
              <w:rPr>
                <w:rFonts w:ascii="Book Antiqua" w:eastAsia="Calibri" w:hAnsi="Book Antiqua"/>
                <w:color w:val="333333"/>
                <w:lang w:val="en-US"/>
              </w:rPr>
            </w:pPr>
            <w:r w:rsidRPr="00971E51">
              <w:rPr>
                <w:rFonts w:ascii="Book Antiqua" w:eastAsia="Calibri" w:hAnsi="Book Antiqua"/>
                <w:color w:val="333333"/>
                <w:lang w:val="en-US"/>
              </w:rPr>
              <w:t>1.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CC0" w:rsidRPr="00971E51" w:rsidRDefault="00820CC0" w:rsidP="00AE5AB2">
            <w:pPr>
              <w:rPr>
                <w:rFonts w:ascii="Book Antiqua" w:eastAsia="Calibri" w:hAnsi="Book Antiqua"/>
                <w:color w:val="333333"/>
                <w:lang w:val="en-US"/>
              </w:rPr>
            </w:pPr>
            <w:proofErr w:type="spellStart"/>
            <w:r w:rsidRPr="00971E51">
              <w:rPr>
                <w:rFonts w:ascii="Book Antiqua" w:eastAsia="Calibri" w:hAnsi="Book Antiqua"/>
                <w:lang w:val="en-US"/>
              </w:rPr>
              <w:t>Zonat</w:t>
            </w:r>
            <w:proofErr w:type="spellEnd"/>
            <w:r w:rsidRPr="00971E51">
              <w:rPr>
                <w:rFonts w:ascii="Book Antiqua" w:eastAsia="Calibri" w:hAnsi="Book Antiqua"/>
                <w:lang w:val="en-US"/>
              </w:rPr>
              <w:t xml:space="preserve"> e </w:t>
            </w:r>
            <w:proofErr w:type="spellStart"/>
            <w:r w:rsidRPr="00971E51">
              <w:rPr>
                <w:rFonts w:ascii="Book Antiqua" w:eastAsia="Calibri" w:hAnsi="Book Antiqua"/>
                <w:lang w:val="en-US"/>
              </w:rPr>
              <w:t>pushimit</w:t>
            </w:r>
            <w:proofErr w:type="spellEnd"/>
            <w:r w:rsidRPr="00971E51">
              <w:rPr>
                <w:rFonts w:ascii="Book Antiqua" w:eastAsia="Calibri" w:hAnsi="Book Antiqua"/>
                <w:lang w:val="en-US"/>
              </w:rPr>
              <w:t xml:space="preserve"> </w:t>
            </w:r>
            <w:proofErr w:type="spellStart"/>
            <w:r w:rsidRPr="00971E51">
              <w:rPr>
                <w:rFonts w:ascii="Book Antiqua" w:eastAsia="Calibri" w:hAnsi="Book Antiqua"/>
                <w:lang w:val="en-US"/>
              </w:rPr>
              <w:t>dhe</w:t>
            </w:r>
            <w:proofErr w:type="spellEnd"/>
            <w:r w:rsidRPr="00971E51">
              <w:rPr>
                <w:rFonts w:ascii="Book Antiqua" w:eastAsia="Calibri" w:hAnsi="Book Antiqua"/>
                <w:lang w:val="en-US"/>
              </w:rPr>
              <w:t xml:space="preserve"> </w:t>
            </w:r>
            <w:proofErr w:type="spellStart"/>
            <w:r w:rsidRPr="00971E51">
              <w:rPr>
                <w:rFonts w:ascii="Book Antiqua" w:eastAsia="Calibri" w:hAnsi="Book Antiqua"/>
                <w:lang w:val="en-US"/>
              </w:rPr>
              <w:t>rekreacionit</w:t>
            </w:r>
            <w:proofErr w:type="spellEnd"/>
            <w:r w:rsidRPr="00971E51">
              <w:rPr>
                <w:rFonts w:ascii="Book Antiqua" w:eastAsia="Calibri" w:hAnsi="Book Antiqua"/>
                <w:lang w:val="en-US"/>
              </w:rPr>
              <w:t xml:space="preserve">, </w:t>
            </w:r>
            <w:proofErr w:type="spellStart"/>
            <w:r w:rsidRPr="00971E51">
              <w:rPr>
                <w:rFonts w:ascii="Book Antiqua" w:eastAsia="Calibri" w:hAnsi="Book Antiqua"/>
                <w:lang w:val="en-US"/>
              </w:rPr>
              <w:t>zonat</w:t>
            </w:r>
            <w:proofErr w:type="spellEnd"/>
            <w:r w:rsidRPr="00971E51">
              <w:rPr>
                <w:rFonts w:ascii="Book Antiqua" w:eastAsia="Calibri" w:hAnsi="Book Antiqua"/>
                <w:lang w:val="en-US"/>
              </w:rPr>
              <w:t xml:space="preserve"> </w:t>
            </w:r>
            <w:proofErr w:type="spellStart"/>
            <w:r w:rsidRPr="00971E51">
              <w:rPr>
                <w:rFonts w:ascii="Book Antiqua" w:eastAsia="Calibri" w:hAnsi="Book Antiqua"/>
                <w:lang w:val="en-US"/>
              </w:rPr>
              <w:t>spitalore</w:t>
            </w:r>
            <w:proofErr w:type="spellEnd"/>
            <w:r w:rsidRPr="00971E51">
              <w:rPr>
                <w:rFonts w:ascii="Book Antiqua" w:eastAsia="Calibri" w:hAnsi="Book Antiqua"/>
                <w:lang w:val="en-US"/>
              </w:rPr>
              <w:t xml:space="preserve"> </w:t>
            </w:r>
            <w:proofErr w:type="spellStart"/>
            <w:r w:rsidRPr="00971E51">
              <w:rPr>
                <w:rFonts w:ascii="Book Antiqua" w:eastAsia="Calibri" w:hAnsi="Book Antiqua"/>
                <w:lang w:val="en-US"/>
              </w:rPr>
              <w:t>dhe</w:t>
            </w:r>
            <w:proofErr w:type="spellEnd"/>
            <w:r w:rsidRPr="00971E51">
              <w:rPr>
                <w:rFonts w:ascii="Book Antiqua" w:eastAsia="Calibri" w:hAnsi="Book Antiqua"/>
                <w:lang w:val="en-US"/>
              </w:rPr>
              <w:t xml:space="preserve"> </w:t>
            </w:r>
            <w:proofErr w:type="spellStart"/>
            <w:r w:rsidRPr="00971E51">
              <w:rPr>
                <w:rFonts w:ascii="Book Antiqua" w:eastAsia="Calibri" w:hAnsi="Book Antiqua"/>
                <w:lang w:val="en-US"/>
              </w:rPr>
              <w:t>qendrat</w:t>
            </w:r>
            <w:proofErr w:type="spellEnd"/>
            <w:r w:rsidRPr="00971E51">
              <w:rPr>
                <w:rFonts w:ascii="Book Antiqua" w:eastAsia="Calibri" w:hAnsi="Book Antiqua"/>
                <w:lang w:val="en-US"/>
              </w:rPr>
              <w:t xml:space="preserve"> e </w:t>
            </w:r>
            <w:proofErr w:type="spellStart"/>
            <w:r w:rsidRPr="00971E51">
              <w:rPr>
                <w:rFonts w:ascii="Book Antiqua" w:eastAsia="Calibri" w:hAnsi="Book Antiqua"/>
                <w:lang w:val="en-US"/>
              </w:rPr>
              <w:t>shërimit</w:t>
            </w:r>
            <w:proofErr w:type="spellEnd"/>
            <w:r w:rsidRPr="00971E51">
              <w:rPr>
                <w:rFonts w:ascii="Book Antiqua" w:eastAsia="Calibri" w:hAnsi="Book Antiqua"/>
                <w:lang w:val="en-US"/>
              </w:rPr>
              <w:t xml:space="preserve">, </w:t>
            </w:r>
            <w:proofErr w:type="spellStart"/>
            <w:r w:rsidRPr="00971E51">
              <w:rPr>
                <w:rFonts w:ascii="Book Antiqua" w:eastAsia="Calibri" w:hAnsi="Book Antiqua"/>
                <w:lang w:val="en-US"/>
              </w:rPr>
              <w:t>vendet</w:t>
            </w:r>
            <w:proofErr w:type="spellEnd"/>
            <w:r w:rsidRPr="00971E51">
              <w:rPr>
                <w:rFonts w:ascii="Book Antiqua" w:eastAsia="Calibri" w:hAnsi="Book Antiqua"/>
                <w:lang w:val="en-US"/>
              </w:rPr>
              <w:t xml:space="preserve"> </w:t>
            </w:r>
            <w:proofErr w:type="spellStart"/>
            <w:r w:rsidRPr="00971E51">
              <w:rPr>
                <w:rFonts w:ascii="Book Antiqua" w:eastAsia="Calibri" w:hAnsi="Book Antiqua"/>
                <w:lang w:val="en-US"/>
              </w:rPr>
              <w:t>kulturore</w:t>
            </w:r>
            <w:proofErr w:type="spellEnd"/>
            <w:r w:rsidRPr="00971E51">
              <w:rPr>
                <w:rFonts w:ascii="Book Antiqua" w:eastAsia="Calibri" w:hAnsi="Book Antiqua"/>
                <w:lang w:val="en-US"/>
              </w:rPr>
              <w:t xml:space="preserve"> </w:t>
            </w:r>
            <w:proofErr w:type="spellStart"/>
            <w:r w:rsidRPr="00971E51">
              <w:rPr>
                <w:rFonts w:ascii="Book Antiqua" w:eastAsia="Calibri" w:hAnsi="Book Antiqua"/>
                <w:lang w:val="en-US"/>
              </w:rPr>
              <w:t>dhe</w:t>
            </w:r>
            <w:proofErr w:type="spellEnd"/>
            <w:r w:rsidRPr="00971E51">
              <w:rPr>
                <w:rFonts w:ascii="Book Antiqua" w:eastAsia="Calibri" w:hAnsi="Book Antiqua"/>
                <w:lang w:val="en-US"/>
              </w:rPr>
              <w:t xml:space="preserve"> </w:t>
            </w:r>
            <w:proofErr w:type="spellStart"/>
            <w:r w:rsidRPr="00971E51">
              <w:rPr>
                <w:rFonts w:ascii="Book Antiqua" w:eastAsia="Calibri" w:hAnsi="Book Antiqua"/>
                <w:lang w:val="en-US"/>
              </w:rPr>
              <w:t>historike</w:t>
            </w:r>
            <w:proofErr w:type="spellEnd"/>
            <w:r w:rsidRPr="00971E51">
              <w:rPr>
                <w:rFonts w:ascii="Book Antiqua" w:eastAsia="Calibri" w:hAnsi="Book Antiqua"/>
                <w:lang w:val="en-US"/>
              </w:rPr>
              <w:t xml:space="preserve">, </w:t>
            </w:r>
            <w:proofErr w:type="spellStart"/>
            <w:r w:rsidRPr="00971E51">
              <w:rPr>
                <w:rFonts w:ascii="Book Antiqua" w:eastAsia="Calibri" w:hAnsi="Book Antiqua"/>
                <w:lang w:val="en-US"/>
              </w:rPr>
              <w:t>parqet</w:t>
            </w:r>
            <w:proofErr w:type="spellEnd"/>
            <w:r w:rsidRPr="00971E51">
              <w:rPr>
                <w:rFonts w:ascii="Book Antiqua" w:eastAsia="Calibri" w:hAnsi="Book Antiqua"/>
                <w:lang w:val="en-US"/>
              </w:rPr>
              <w:t xml:space="preserve">, </w:t>
            </w:r>
            <w:proofErr w:type="spellStart"/>
            <w:r w:rsidRPr="00971E51">
              <w:rPr>
                <w:rFonts w:ascii="Book Antiqua" w:eastAsia="Calibri" w:hAnsi="Book Antiqua"/>
                <w:lang w:val="en-US"/>
              </w:rPr>
              <w:t>zonat</w:t>
            </w:r>
            <w:proofErr w:type="spellEnd"/>
            <w:r w:rsidRPr="00971E51">
              <w:rPr>
                <w:rFonts w:ascii="Book Antiqua" w:eastAsia="Calibri" w:hAnsi="Book Antiqua"/>
                <w:lang w:val="en-US"/>
              </w:rPr>
              <w:t xml:space="preserve"> </w:t>
            </w:r>
            <w:proofErr w:type="spellStart"/>
            <w:r w:rsidRPr="00971E51">
              <w:rPr>
                <w:rFonts w:ascii="Book Antiqua" w:eastAsia="Calibri" w:hAnsi="Book Antiqua"/>
                <w:lang w:val="en-US"/>
              </w:rPr>
              <w:t>turistike</w:t>
            </w:r>
            <w:proofErr w:type="spellEnd"/>
            <w:r w:rsidRPr="00971E51">
              <w:rPr>
                <w:rFonts w:ascii="Book Antiqua" w:eastAsia="Calibri" w:hAnsi="Book Antiqua"/>
                <w:lang w:val="en-US"/>
              </w:rPr>
              <w:t xml:space="preserve">, </w:t>
            </w:r>
            <w:proofErr w:type="spellStart"/>
            <w:r w:rsidRPr="00971E51">
              <w:rPr>
                <w:rFonts w:ascii="Book Antiqua" w:eastAsia="Calibri" w:hAnsi="Book Antiqua"/>
                <w:lang w:val="en-US"/>
              </w:rPr>
              <w:t>kampet</w:t>
            </w:r>
            <w:proofErr w:type="spellEnd"/>
            <w:r w:rsidRPr="00971E51">
              <w:rPr>
                <w:rFonts w:ascii="Book Antiqua" w:eastAsia="Calibri" w:hAnsi="Book Antiqua"/>
                <w:lang w:val="en-US"/>
              </w:rPr>
              <w:t xml:space="preserve"> </w:t>
            </w:r>
            <w:proofErr w:type="spellStart"/>
            <w:r w:rsidRPr="00971E51">
              <w:rPr>
                <w:rFonts w:ascii="Book Antiqua" w:eastAsia="Calibri" w:hAnsi="Book Antiqua"/>
                <w:lang w:val="en-US"/>
              </w:rPr>
              <w:t>dhe</w:t>
            </w:r>
            <w:proofErr w:type="spellEnd"/>
            <w:r w:rsidRPr="00971E51">
              <w:rPr>
                <w:rFonts w:ascii="Book Antiqua" w:eastAsia="Calibri" w:hAnsi="Book Antiqua"/>
                <w:lang w:val="en-US"/>
              </w:rPr>
              <w:t xml:space="preserve"> </w:t>
            </w:r>
            <w:proofErr w:type="spellStart"/>
            <w:r w:rsidRPr="00971E51">
              <w:rPr>
                <w:rFonts w:ascii="Book Antiqua" w:eastAsia="Calibri" w:hAnsi="Book Antiqua"/>
                <w:lang w:val="en-US"/>
              </w:rPr>
              <w:t>zonat</w:t>
            </w:r>
            <w:proofErr w:type="spellEnd"/>
            <w:r w:rsidRPr="00971E51">
              <w:rPr>
                <w:rFonts w:ascii="Book Antiqua" w:eastAsia="Calibri" w:hAnsi="Book Antiqua"/>
                <w:lang w:val="en-US"/>
              </w:rPr>
              <w:t xml:space="preserve"> </w:t>
            </w:r>
            <w:proofErr w:type="spellStart"/>
            <w:r w:rsidRPr="00971E51">
              <w:rPr>
                <w:rFonts w:ascii="Book Antiqua" w:eastAsia="Calibri" w:hAnsi="Book Antiqua"/>
                <w:lang w:val="en-US"/>
              </w:rPr>
              <w:t>shkollore</w:t>
            </w:r>
            <w:proofErr w:type="spellEnd"/>
            <w:r>
              <w:rPr>
                <w:rFonts w:ascii="Book Antiqua" w:eastAsia="Calibri" w:hAnsi="Book Antiqua"/>
                <w:lang w:val="en-US"/>
              </w:rPr>
              <w:t xml:space="preserve"> </w:t>
            </w:r>
            <w:proofErr w:type="spellStart"/>
            <w:r>
              <w:rPr>
                <w:rFonts w:ascii="Book Antiqua" w:eastAsia="Calibri" w:hAnsi="Book Antiqua"/>
                <w:lang w:val="en-US"/>
              </w:rPr>
              <w:t>si</w:t>
            </w:r>
            <w:proofErr w:type="spellEnd"/>
            <w:r>
              <w:rPr>
                <w:rFonts w:ascii="Book Antiqua" w:eastAsia="Calibri" w:hAnsi="Book Antiqua"/>
                <w:lang w:val="en-US"/>
              </w:rPr>
              <w:t xml:space="preserve"> </w:t>
            </w:r>
            <w:proofErr w:type="spellStart"/>
            <w:r>
              <w:rPr>
                <w:rFonts w:ascii="Book Antiqua" w:eastAsia="Calibri" w:hAnsi="Book Antiqua"/>
                <w:lang w:val="en-US"/>
              </w:rPr>
              <w:t>dhe</w:t>
            </w:r>
            <w:proofErr w:type="spellEnd"/>
            <w:r>
              <w:rPr>
                <w:rFonts w:ascii="Book Antiqua" w:eastAsia="Calibri" w:hAnsi="Book Antiqua"/>
                <w:lang w:val="en-US"/>
              </w:rPr>
              <w:t xml:space="preserve"> </w:t>
            </w:r>
            <w:proofErr w:type="spellStart"/>
            <w:r>
              <w:rPr>
                <w:rFonts w:ascii="Book Antiqua" w:eastAsia="Calibri" w:hAnsi="Book Antiqua"/>
                <w:lang w:val="en-US"/>
              </w:rPr>
              <w:t>zonat</w:t>
            </w:r>
            <w:proofErr w:type="spellEnd"/>
            <w:r>
              <w:rPr>
                <w:rFonts w:ascii="Book Antiqua" w:eastAsia="Calibri" w:hAnsi="Book Antiqua"/>
                <w:lang w:val="en-US"/>
              </w:rPr>
              <w:t xml:space="preserve"> e </w:t>
            </w:r>
            <w:proofErr w:type="spellStart"/>
            <w:r>
              <w:rPr>
                <w:rFonts w:ascii="Book Antiqua" w:eastAsia="Calibri" w:hAnsi="Book Antiqua"/>
                <w:lang w:val="en-US"/>
              </w:rPr>
              <w:t>ngjashme</w:t>
            </w:r>
            <w:proofErr w:type="spellEnd"/>
            <w:r>
              <w:rPr>
                <w:rFonts w:ascii="Book Antiqua" w:eastAsia="Calibri" w:hAnsi="Book Antiqua"/>
                <w:lang w:val="en-US"/>
              </w:rPr>
              <w:t xml:space="preserve"> me </w:t>
            </w:r>
            <w:proofErr w:type="spellStart"/>
            <w:r>
              <w:rPr>
                <w:rFonts w:ascii="Book Antiqua" w:eastAsia="Calibri" w:hAnsi="Book Antiqua"/>
                <w:lang w:val="en-US"/>
              </w:rPr>
              <w:t>këto</w:t>
            </w:r>
            <w:proofErr w:type="spellEnd"/>
          </w:p>
        </w:tc>
        <w:tc>
          <w:tcPr>
            <w:tcW w:w="1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CC0" w:rsidRPr="00971E51" w:rsidRDefault="00820CC0" w:rsidP="00AE5AB2">
            <w:pPr>
              <w:jc w:val="center"/>
              <w:rPr>
                <w:rFonts w:ascii="Book Antiqua" w:eastAsia="Calibri" w:hAnsi="Book Antiqua"/>
                <w:color w:val="333333"/>
                <w:lang w:val="en-US"/>
              </w:rPr>
            </w:pPr>
            <w:r w:rsidRPr="00971E51">
              <w:rPr>
                <w:rFonts w:ascii="Book Antiqua" w:eastAsia="Calibri" w:hAnsi="Book Antiqua"/>
                <w:color w:val="333333"/>
                <w:lang w:val="en-US"/>
              </w:rPr>
              <w:t>50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CC0" w:rsidRPr="00971E51" w:rsidRDefault="00820CC0" w:rsidP="00AE5AB2">
            <w:pPr>
              <w:jc w:val="center"/>
              <w:rPr>
                <w:rFonts w:ascii="Book Antiqua" w:eastAsia="Calibri" w:hAnsi="Book Antiqua"/>
                <w:color w:val="333333"/>
                <w:lang w:val="en-US"/>
              </w:rPr>
            </w:pPr>
            <w:r w:rsidRPr="00971E51">
              <w:rPr>
                <w:rFonts w:ascii="Book Antiqua" w:eastAsia="Calibri" w:hAnsi="Book Antiqua"/>
                <w:color w:val="333333"/>
                <w:lang w:val="en-US"/>
              </w:rPr>
              <w:t>40</w:t>
            </w:r>
          </w:p>
        </w:tc>
      </w:tr>
      <w:tr w:rsidR="00820CC0" w:rsidRPr="00971E51" w:rsidTr="00820CC0">
        <w:tc>
          <w:tcPr>
            <w:tcW w:w="9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CC0" w:rsidRPr="00971E51" w:rsidRDefault="00820CC0" w:rsidP="00AE5AB2">
            <w:pPr>
              <w:jc w:val="center"/>
              <w:rPr>
                <w:rFonts w:ascii="Book Antiqua" w:eastAsia="Calibri" w:hAnsi="Book Antiqua"/>
                <w:color w:val="333333"/>
                <w:lang w:val="en-US"/>
              </w:rPr>
            </w:pPr>
            <w:r>
              <w:rPr>
                <w:rFonts w:ascii="Book Antiqua" w:eastAsia="Calibri" w:hAnsi="Book Antiqua"/>
                <w:color w:val="333333"/>
                <w:lang w:val="en-US"/>
              </w:rPr>
              <w:t>2</w:t>
            </w:r>
            <w:r w:rsidRPr="00971E51">
              <w:rPr>
                <w:rFonts w:ascii="Book Antiqua" w:eastAsia="Calibri" w:hAnsi="Book Antiqua"/>
                <w:color w:val="333333"/>
                <w:lang w:val="en-US"/>
              </w:rPr>
              <w:t>.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CC0" w:rsidRPr="00971E51" w:rsidRDefault="00820CC0" w:rsidP="00AE5AB2">
            <w:pPr>
              <w:rPr>
                <w:rFonts w:ascii="Book Antiqua" w:eastAsia="Calibri" w:hAnsi="Book Antiqua"/>
                <w:color w:val="333333"/>
                <w:lang w:val="en-US"/>
              </w:rPr>
            </w:pPr>
            <w:r>
              <w:rPr>
                <w:rFonts w:ascii="Book Antiqua" w:eastAsia="Calibri" w:hAnsi="Book Antiqua"/>
                <w:lang w:val="en-US"/>
              </w:rPr>
              <w:t xml:space="preserve">Zona e </w:t>
            </w:r>
            <w:proofErr w:type="spellStart"/>
            <w:r>
              <w:rPr>
                <w:rFonts w:ascii="Book Antiqua" w:eastAsia="Calibri" w:hAnsi="Book Antiqua"/>
                <w:lang w:val="en-US"/>
              </w:rPr>
              <w:t>përdorimit</w:t>
            </w:r>
            <w:proofErr w:type="spellEnd"/>
            <w:r>
              <w:rPr>
                <w:rFonts w:ascii="Book Antiqua" w:eastAsia="Calibri" w:hAnsi="Book Antiqua"/>
                <w:lang w:val="en-US"/>
              </w:rPr>
              <w:t xml:space="preserve"> </w:t>
            </w:r>
            <w:proofErr w:type="spellStart"/>
            <w:r>
              <w:rPr>
                <w:rFonts w:ascii="Book Antiqua" w:eastAsia="Calibri" w:hAnsi="Book Antiqua"/>
                <w:lang w:val="en-US"/>
              </w:rPr>
              <w:t>miks</w:t>
            </w:r>
            <w:proofErr w:type="spellEnd"/>
            <w:r>
              <w:rPr>
                <w:rFonts w:ascii="Book Antiqua" w:eastAsia="Calibri" w:hAnsi="Book Antiqua"/>
                <w:lang w:val="en-US"/>
              </w:rPr>
              <w:t xml:space="preserve"> </w:t>
            </w:r>
            <w:proofErr w:type="spellStart"/>
            <w:r>
              <w:rPr>
                <w:rFonts w:ascii="Book Antiqua" w:eastAsia="Calibri" w:hAnsi="Book Antiqua"/>
                <w:lang w:val="en-US"/>
              </w:rPr>
              <w:t>në</w:t>
            </w:r>
            <w:proofErr w:type="spellEnd"/>
            <w:r>
              <w:rPr>
                <w:rFonts w:ascii="Book Antiqua" w:eastAsia="Calibri" w:hAnsi="Book Antiqua"/>
                <w:lang w:val="en-US"/>
              </w:rPr>
              <w:t xml:space="preserve"> </w:t>
            </w:r>
            <w:proofErr w:type="spellStart"/>
            <w:r>
              <w:rPr>
                <w:rFonts w:ascii="Book Antiqua" w:eastAsia="Calibri" w:hAnsi="Book Antiqua"/>
                <w:lang w:val="en-US"/>
              </w:rPr>
              <w:t>lagje</w:t>
            </w:r>
            <w:proofErr w:type="spellEnd"/>
            <w:r>
              <w:rPr>
                <w:rFonts w:ascii="Book Antiqua" w:eastAsia="Calibri" w:hAnsi="Book Antiqua"/>
                <w:lang w:val="en-US"/>
              </w:rPr>
              <w:t xml:space="preserve"> </w:t>
            </w:r>
            <w:proofErr w:type="spellStart"/>
            <w:r>
              <w:rPr>
                <w:rFonts w:ascii="Book Antiqua" w:eastAsia="Calibri" w:hAnsi="Book Antiqua"/>
                <w:lang w:val="en-US"/>
              </w:rPr>
              <w:t>të</w:t>
            </w:r>
            <w:proofErr w:type="spellEnd"/>
            <w:r>
              <w:rPr>
                <w:rFonts w:ascii="Book Antiqua" w:eastAsia="Calibri" w:hAnsi="Book Antiqua"/>
                <w:lang w:val="en-US"/>
              </w:rPr>
              <w:t xml:space="preserve"> </w:t>
            </w:r>
            <w:proofErr w:type="spellStart"/>
            <w:r>
              <w:rPr>
                <w:rFonts w:ascii="Book Antiqua" w:eastAsia="Calibri" w:hAnsi="Book Antiqua"/>
                <w:lang w:val="en-US"/>
              </w:rPr>
              <w:t>kryeqytetit</w:t>
            </w:r>
            <w:proofErr w:type="spellEnd"/>
            <w:r>
              <w:rPr>
                <w:rFonts w:ascii="Book Antiqua" w:eastAsia="Calibri" w:hAnsi="Book Antiqua"/>
                <w:lang w:val="en-US"/>
              </w:rPr>
              <w:t xml:space="preserve"> (</w:t>
            </w:r>
            <w:proofErr w:type="spellStart"/>
            <w:r>
              <w:rPr>
                <w:rFonts w:ascii="Book Antiqua" w:eastAsia="Calibri" w:hAnsi="Book Antiqua"/>
                <w:lang w:val="en-US"/>
              </w:rPr>
              <w:t>banim-biznese</w:t>
            </w:r>
            <w:proofErr w:type="spellEnd"/>
            <w:r>
              <w:rPr>
                <w:rFonts w:ascii="Book Antiqua" w:eastAsia="Calibri" w:hAnsi="Book Antiqua"/>
                <w:lang w:val="en-US"/>
              </w:rPr>
              <w:t>)</w:t>
            </w:r>
            <w:r w:rsidRPr="00971E51">
              <w:rPr>
                <w:rFonts w:ascii="Book Antiqua" w:eastAsia="Calibri" w:hAnsi="Book Antiqua"/>
                <w:lang w:val="en-US"/>
              </w:rPr>
              <w:t xml:space="preserve">, </w:t>
            </w:r>
            <w:proofErr w:type="spellStart"/>
            <w:r w:rsidRPr="00971E51">
              <w:rPr>
                <w:rFonts w:ascii="Book Antiqua" w:eastAsia="Calibri" w:hAnsi="Book Antiqua"/>
                <w:lang w:val="en-US"/>
              </w:rPr>
              <w:t>ambiente</w:t>
            </w:r>
            <w:proofErr w:type="spellEnd"/>
            <w:r w:rsidRPr="00971E51">
              <w:rPr>
                <w:rFonts w:ascii="Book Antiqua" w:eastAsia="Calibri" w:hAnsi="Book Antiqua"/>
                <w:lang w:val="en-US"/>
              </w:rPr>
              <w:t xml:space="preserve"> </w:t>
            </w:r>
            <w:proofErr w:type="spellStart"/>
            <w:r w:rsidRPr="00971E51">
              <w:rPr>
                <w:rFonts w:ascii="Book Antiqua" w:eastAsia="Calibri" w:hAnsi="Book Antiqua"/>
                <w:lang w:val="en-US"/>
              </w:rPr>
              <w:t>komerciale-rezidenciale dhe kënde lojërash</w:t>
            </w:r>
            <w:proofErr w:type="spellEnd"/>
            <w:r w:rsidRPr="00971E51">
              <w:rPr>
                <w:rFonts w:ascii="Book Antiqua" w:eastAsia="Calibri" w:hAnsi="Book Antiqua"/>
                <w:lang w:val="en-US"/>
              </w:rPr>
              <w:t xml:space="preserve"> </w:t>
            </w:r>
            <w:proofErr w:type="spellStart"/>
            <w:r w:rsidRPr="00971E51">
              <w:rPr>
                <w:rFonts w:ascii="Book Antiqua" w:eastAsia="Calibri" w:hAnsi="Book Antiqua"/>
                <w:lang w:val="en-US"/>
              </w:rPr>
              <w:t>për</w:t>
            </w:r>
            <w:proofErr w:type="spellEnd"/>
            <w:r w:rsidRPr="00971E51">
              <w:rPr>
                <w:rFonts w:ascii="Book Antiqua" w:eastAsia="Calibri" w:hAnsi="Book Antiqua"/>
                <w:lang w:val="en-US"/>
              </w:rPr>
              <w:t xml:space="preserve"> </w:t>
            </w:r>
            <w:proofErr w:type="spellStart"/>
            <w:r w:rsidRPr="00971E51">
              <w:rPr>
                <w:rFonts w:ascii="Book Antiqua" w:eastAsia="Calibri" w:hAnsi="Book Antiqua"/>
                <w:lang w:val="en-US"/>
              </w:rPr>
              <w:t>fëmijë</w:t>
            </w:r>
            <w:proofErr w:type="spellEnd"/>
          </w:p>
        </w:tc>
        <w:tc>
          <w:tcPr>
            <w:tcW w:w="1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CC0" w:rsidRPr="00971E51" w:rsidRDefault="00820CC0" w:rsidP="00AE5AB2">
            <w:pPr>
              <w:jc w:val="center"/>
              <w:rPr>
                <w:rFonts w:ascii="Book Antiqua" w:eastAsia="Calibri" w:hAnsi="Book Antiqua"/>
                <w:color w:val="333333"/>
                <w:lang w:val="en-US"/>
              </w:rPr>
            </w:pPr>
            <w:r w:rsidRPr="00971E51">
              <w:rPr>
                <w:rFonts w:ascii="Book Antiqua" w:eastAsia="Calibri" w:hAnsi="Book Antiqua"/>
                <w:color w:val="333333"/>
                <w:lang w:val="en-US"/>
              </w:rPr>
              <w:t>60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CC0" w:rsidRPr="00971E51" w:rsidRDefault="00820CC0" w:rsidP="00AE5AB2">
            <w:pPr>
              <w:jc w:val="center"/>
              <w:rPr>
                <w:rFonts w:ascii="Book Antiqua" w:eastAsia="Calibri" w:hAnsi="Book Antiqua"/>
                <w:color w:val="333333"/>
                <w:lang w:val="en-US"/>
              </w:rPr>
            </w:pPr>
            <w:r w:rsidRPr="00971E51">
              <w:rPr>
                <w:rFonts w:ascii="Book Antiqua" w:eastAsia="Calibri" w:hAnsi="Book Antiqua"/>
                <w:color w:val="333333"/>
                <w:lang w:val="en-US"/>
              </w:rPr>
              <w:t>50</w:t>
            </w:r>
          </w:p>
        </w:tc>
      </w:tr>
      <w:tr w:rsidR="00820CC0" w:rsidRPr="00971E51" w:rsidTr="00820CC0">
        <w:tc>
          <w:tcPr>
            <w:tcW w:w="9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CC0" w:rsidRPr="00971E51" w:rsidRDefault="00820CC0" w:rsidP="00AE5AB2">
            <w:pPr>
              <w:jc w:val="center"/>
              <w:rPr>
                <w:rFonts w:ascii="Book Antiqua" w:eastAsia="Calibri" w:hAnsi="Book Antiqua"/>
                <w:color w:val="333333"/>
                <w:lang w:val="en-US"/>
              </w:rPr>
            </w:pPr>
            <w:r>
              <w:rPr>
                <w:rFonts w:ascii="Book Antiqua" w:eastAsia="Calibri" w:hAnsi="Book Antiqua"/>
                <w:color w:val="333333"/>
                <w:lang w:val="en-US"/>
              </w:rPr>
              <w:t>3</w:t>
            </w:r>
            <w:r w:rsidRPr="00971E51">
              <w:rPr>
                <w:rFonts w:ascii="Book Antiqua" w:eastAsia="Calibri" w:hAnsi="Book Antiqua"/>
                <w:color w:val="333333"/>
                <w:lang w:val="en-US"/>
              </w:rPr>
              <w:t>.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CC0" w:rsidRPr="00971E51" w:rsidRDefault="00820CC0" w:rsidP="00AE5AB2">
            <w:pPr>
              <w:rPr>
                <w:rFonts w:ascii="Book Antiqua" w:eastAsia="Calibri" w:hAnsi="Book Antiqua"/>
                <w:color w:val="333333"/>
                <w:lang w:val="en-US"/>
              </w:rPr>
            </w:pPr>
            <w:proofErr w:type="spellStart"/>
            <w:r>
              <w:rPr>
                <w:rFonts w:ascii="Book Antiqua" w:eastAsia="Calibri" w:hAnsi="Book Antiqua"/>
                <w:lang w:val="en-US"/>
              </w:rPr>
              <w:t>Z</w:t>
            </w:r>
            <w:r w:rsidRPr="00971E51">
              <w:rPr>
                <w:rFonts w:ascii="Book Antiqua" w:eastAsia="Calibri" w:hAnsi="Book Antiqua"/>
                <w:lang w:val="en-US"/>
              </w:rPr>
              <w:t>onat</w:t>
            </w:r>
            <w:proofErr w:type="spellEnd"/>
            <w:r w:rsidRPr="00971E51">
              <w:rPr>
                <w:rFonts w:ascii="Book Antiqua" w:eastAsia="Calibri" w:hAnsi="Book Antiqua"/>
                <w:lang w:val="en-US"/>
              </w:rPr>
              <w:t xml:space="preserve"> </w:t>
            </w:r>
            <w:proofErr w:type="spellStart"/>
            <w:r w:rsidRPr="00971E51">
              <w:rPr>
                <w:rFonts w:ascii="Book Antiqua" w:eastAsia="Calibri" w:hAnsi="Book Antiqua"/>
                <w:lang w:val="en-US"/>
              </w:rPr>
              <w:t>zejtare</w:t>
            </w:r>
            <w:proofErr w:type="spellEnd"/>
            <w:r w:rsidRPr="00971E51">
              <w:rPr>
                <w:rFonts w:ascii="Book Antiqua" w:eastAsia="Calibri" w:hAnsi="Book Antiqua"/>
                <w:lang w:val="en-US"/>
              </w:rPr>
              <w:t xml:space="preserve">, </w:t>
            </w:r>
            <w:proofErr w:type="spellStart"/>
            <w:r w:rsidRPr="00971E51">
              <w:rPr>
                <w:rFonts w:ascii="Book Antiqua" w:eastAsia="Calibri" w:hAnsi="Book Antiqua"/>
                <w:lang w:val="en-US"/>
              </w:rPr>
              <w:t>zonat</w:t>
            </w:r>
            <w:proofErr w:type="spellEnd"/>
            <w:r w:rsidRPr="00971E51">
              <w:rPr>
                <w:rFonts w:ascii="Book Antiqua" w:eastAsia="Calibri" w:hAnsi="Book Antiqua"/>
                <w:lang w:val="en-US"/>
              </w:rPr>
              <w:t xml:space="preserve"> </w:t>
            </w:r>
            <w:proofErr w:type="spellStart"/>
            <w:r w:rsidRPr="00971E51">
              <w:rPr>
                <w:rFonts w:ascii="Book Antiqua" w:eastAsia="Calibri" w:hAnsi="Book Antiqua"/>
                <w:lang w:val="en-US"/>
              </w:rPr>
              <w:t>tregtare</w:t>
            </w:r>
            <w:proofErr w:type="spellEnd"/>
            <w:r w:rsidRPr="00971E51">
              <w:rPr>
                <w:rFonts w:ascii="Book Antiqua" w:eastAsia="Calibri" w:hAnsi="Book Antiqua"/>
                <w:lang w:val="en-US"/>
              </w:rPr>
              <w:t xml:space="preserve">, </w:t>
            </w:r>
            <w:proofErr w:type="spellStart"/>
            <w:r w:rsidRPr="00971E51">
              <w:rPr>
                <w:rFonts w:ascii="Book Antiqua" w:eastAsia="Calibri" w:hAnsi="Book Antiqua"/>
                <w:lang w:val="en-US"/>
              </w:rPr>
              <w:t>zonat</w:t>
            </w:r>
            <w:proofErr w:type="spellEnd"/>
            <w:r w:rsidRPr="00971E51">
              <w:rPr>
                <w:rFonts w:ascii="Book Antiqua" w:eastAsia="Calibri" w:hAnsi="Book Antiqua"/>
                <w:lang w:val="en-US"/>
              </w:rPr>
              <w:t xml:space="preserve"> administrative me </w:t>
            </w:r>
            <w:proofErr w:type="spellStart"/>
            <w:r w:rsidRPr="00971E51">
              <w:rPr>
                <w:rFonts w:ascii="Book Antiqua" w:eastAsia="Calibri" w:hAnsi="Book Antiqua"/>
                <w:lang w:val="en-US"/>
              </w:rPr>
              <w:t>banesa</w:t>
            </w:r>
            <w:proofErr w:type="spellEnd"/>
            <w:r w:rsidRPr="00971E51">
              <w:rPr>
                <w:rFonts w:ascii="Book Antiqua" w:eastAsia="Calibri" w:hAnsi="Book Antiqua"/>
                <w:lang w:val="en-US"/>
              </w:rPr>
              <w:t xml:space="preserve">, </w:t>
            </w:r>
            <w:proofErr w:type="spellStart"/>
            <w:r w:rsidRPr="00971E51">
              <w:rPr>
                <w:rFonts w:ascii="Book Antiqua" w:eastAsia="Calibri" w:hAnsi="Book Antiqua"/>
                <w:lang w:val="en-US"/>
              </w:rPr>
              <w:t>zonat</w:t>
            </w:r>
            <w:proofErr w:type="spellEnd"/>
            <w:r w:rsidRPr="00971E51">
              <w:rPr>
                <w:rFonts w:ascii="Book Antiqua" w:eastAsia="Calibri" w:hAnsi="Book Antiqua"/>
                <w:lang w:val="en-US"/>
              </w:rPr>
              <w:t xml:space="preserve"> </w:t>
            </w:r>
            <w:proofErr w:type="spellStart"/>
            <w:r w:rsidRPr="00971E51">
              <w:rPr>
                <w:rFonts w:ascii="Book Antiqua" w:eastAsia="Calibri" w:hAnsi="Book Antiqua"/>
                <w:lang w:val="en-US"/>
              </w:rPr>
              <w:t>pergjatë</w:t>
            </w:r>
            <w:proofErr w:type="spellEnd"/>
            <w:r w:rsidRPr="00971E51">
              <w:rPr>
                <w:rFonts w:ascii="Book Antiqua" w:eastAsia="Calibri" w:hAnsi="Book Antiqua"/>
                <w:lang w:val="en-US"/>
              </w:rPr>
              <w:t xml:space="preserve"> </w:t>
            </w:r>
            <w:proofErr w:type="spellStart"/>
            <w:r w:rsidRPr="00971E51">
              <w:rPr>
                <w:rFonts w:ascii="Book Antiqua" w:eastAsia="Calibri" w:hAnsi="Book Antiqua"/>
                <w:lang w:val="en-US"/>
              </w:rPr>
              <w:t>autostradave</w:t>
            </w:r>
            <w:proofErr w:type="spellEnd"/>
            <w:r w:rsidRPr="00971E51">
              <w:rPr>
                <w:rFonts w:ascii="Book Antiqua" w:eastAsia="Calibri" w:hAnsi="Book Antiqua"/>
                <w:lang w:val="en-US"/>
              </w:rPr>
              <w:t xml:space="preserve">, </w:t>
            </w:r>
            <w:proofErr w:type="spellStart"/>
            <w:r w:rsidRPr="00971E51">
              <w:rPr>
                <w:rFonts w:ascii="Book Antiqua" w:eastAsia="Calibri" w:hAnsi="Book Antiqua"/>
                <w:lang w:val="en-US"/>
              </w:rPr>
              <w:t>zonat</w:t>
            </w:r>
            <w:proofErr w:type="spellEnd"/>
            <w:r w:rsidRPr="00971E51">
              <w:rPr>
                <w:rFonts w:ascii="Book Antiqua" w:eastAsia="Calibri" w:hAnsi="Book Antiqua"/>
                <w:lang w:val="en-US"/>
              </w:rPr>
              <w:t xml:space="preserve"> </w:t>
            </w:r>
            <w:proofErr w:type="spellStart"/>
            <w:r w:rsidRPr="00971E51">
              <w:rPr>
                <w:rFonts w:ascii="Book Antiqua" w:eastAsia="Calibri" w:hAnsi="Book Antiqua"/>
                <w:lang w:val="en-US"/>
              </w:rPr>
              <w:t>magjistrale</w:t>
            </w:r>
            <w:proofErr w:type="spellEnd"/>
            <w:r w:rsidRPr="00971E51">
              <w:rPr>
                <w:rFonts w:ascii="Book Antiqua" w:eastAsia="Calibri" w:hAnsi="Book Antiqua"/>
                <w:lang w:val="en-US"/>
              </w:rPr>
              <w:t xml:space="preserve"> </w:t>
            </w:r>
            <w:proofErr w:type="spellStart"/>
            <w:r w:rsidRPr="00971E51">
              <w:rPr>
                <w:rFonts w:ascii="Book Antiqua" w:eastAsia="Calibri" w:hAnsi="Book Antiqua"/>
                <w:lang w:val="en-US"/>
              </w:rPr>
              <w:t>dhe</w:t>
            </w:r>
            <w:proofErr w:type="spellEnd"/>
            <w:r w:rsidRPr="00971E51">
              <w:rPr>
                <w:rFonts w:ascii="Book Antiqua" w:eastAsia="Calibri" w:hAnsi="Book Antiqua"/>
                <w:lang w:val="en-US"/>
              </w:rPr>
              <w:t xml:space="preserve"> </w:t>
            </w:r>
            <w:proofErr w:type="spellStart"/>
            <w:r w:rsidRPr="00971E51">
              <w:rPr>
                <w:rFonts w:ascii="Book Antiqua" w:eastAsia="Calibri" w:hAnsi="Book Antiqua"/>
                <w:lang w:val="en-US"/>
              </w:rPr>
              <w:t>ato</w:t>
            </w:r>
            <w:proofErr w:type="spellEnd"/>
            <w:r w:rsidRPr="00971E51">
              <w:rPr>
                <w:rFonts w:ascii="Book Antiqua" w:eastAsia="Calibri" w:hAnsi="Book Antiqua"/>
                <w:lang w:val="en-US"/>
              </w:rPr>
              <w:t xml:space="preserve"> </w:t>
            </w:r>
            <w:proofErr w:type="spellStart"/>
            <w:r w:rsidRPr="00971E51">
              <w:rPr>
                <w:rFonts w:ascii="Book Antiqua" w:eastAsia="Calibri" w:hAnsi="Book Antiqua"/>
                <w:lang w:val="en-US"/>
              </w:rPr>
              <w:t>të</w:t>
            </w:r>
            <w:proofErr w:type="spellEnd"/>
            <w:r w:rsidRPr="00971E51">
              <w:rPr>
                <w:rFonts w:ascii="Book Antiqua" w:eastAsia="Calibri" w:hAnsi="Book Antiqua"/>
                <w:lang w:val="en-US"/>
              </w:rPr>
              <w:t xml:space="preserve"> </w:t>
            </w:r>
            <w:proofErr w:type="spellStart"/>
            <w:r w:rsidRPr="00971E51">
              <w:rPr>
                <w:rFonts w:ascii="Book Antiqua" w:eastAsia="Calibri" w:hAnsi="Book Antiqua"/>
                <w:lang w:val="en-US"/>
              </w:rPr>
              <w:t>rrugëve</w:t>
            </w:r>
            <w:proofErr w:type="spellEnd"/>
            <w:r w:rsidRPr="00971E51">
              <w:rPr>
                <w:rFonts w:ascii="Book Antiqua" w:eastAsia="Calibri" w:hAnsi="Book Antiqua"/>
                <w:lang w:val="en-US"/>
              </w:rPr>
              <w:t xml:space="preserve"> </w:t>
            </w:r>
            <w:proofErr w:type="spellStart"/>
            <w:r w:rsidRPr="00971E51">
              <w:rPr>
                <w:rFonts w:ascii="Book Antiqua" w:eastAsia="Calibri" w:hAnsi="Book Antiqua"/>
                <w:lang w:val="en-US"/>
              </w:rPr>
              <w:t>te</w:t>
            </w:r>
            <w:proofErr w:type="spellEnd"/>
            <w:r w:rsidRPr="00971E51">
              <w:rPr>
                <w:rFonts w:ascii="Book Antiqua" w:eastAsia="Calibri" w:hAnsi="Book Antiqua"/>
                <w:lang w:val="en-US"/>
              </w:rPr>
              <w:t xml:space="preserve"> </w:t>
            </w:r>
            <w:proofErr w:type="spellStart"/>
            <w:r w:rsidRPr="00971E51">
              <w:rPr>
                <w:rFonts w:ascii="Book Antiqua" w:eastAsia="Calibri" w:hAnsi="Book Antiqua"/>
                <w:lang w:val="en-US"/>
              </w:rPr>
              <w:t>qytetit</w:t>
            </w:r>
            <w:proofErr w:type="spellEnd"/>
            <w:r w:rsidRPr="00971E51">
              <w:rPr>
                <w:rFonts w:ascii="Book Antiqua" w:eastAsia="Calibri" w:hAnsi="Book Antiqua"/>
                <w:lang w:val="en-US"/>
              </w:rPr>
              <w:t xml:space="preserve">, </w:t>
            </w:r>
            <w:proofErr w:type="spellStart"/>
            <w:r w:rsidRPr="00971E51">
              <w:rPr>
                <w:rFonts w:ascii="Book Antiqua" w:eastAsia="Calibri" w:hAnsi="Book Antiqua"/>
                <w:lang w:val="en-US"/>
              </w:rPr>
              <w:t>zonat</w:t>
            </w:r>
            <w:proofErr w:type="spellEnd"/>
            <w:r w:rsidRPr="00971E51">
              <w:rPr>
                <w:rFonts w:ascii="Book Antiqua" w:eastAsia="Calibri" w:hAnsi="Book Antiqua"/>
                <w:lang w:val="en-US"/>
              </w:rPr>
              <w:t xml:space="preserve"> </w:t>
            </w:r>
            <w:proofErr w:type="spellStart"/>
            <w:r w:rsidRPr="00971E51">
              <w:rPr>
                <w:rFonts w:ascii="Book Antiqua" w:eastAsia="Calibri" w:hAnsi="Book Antiqua"/>
                <w:lang w:val="en-US"/>
              </w:rPr>
              <w:t>industriale</w:t>
            </w:r>
            <w:proofErr w:type="spellEnd"/>
            <w:r w:rsidRPr="00971E51">
              <w:rPr>
                <w:rFonts w:ascii="Book Antiqua" w:eastAsia="Calibri" w:hAnsi="Book Antiqua"/>
                <w:lang w:val="en-US"/>
              </w:rPr>
              <w:t xml:space="preserve">, </w:t>
            </w:r>
            <w:proofErr w:type="spellStart"/>
            <w:r w:rsidRPr="00971E51">
              <w:rPr>
                <w:rFonts w:ascii="Book Antiqua" w:eastAsia="Calibri" w:hAnsi="Book Antiqua"/>
                <w:lang w:val="en-US"/>
              </w:rPr>
              <w:t>zonat</w:t>
            </w:r>
            <w:proofErr w:type="spellEnd"/>
            <w:r w:rsidRPr="00971E51">
              <w:rPr>
                <w:rFonts w:ascii="Book Antiqua" w:eastAsia="Calibri" w:hAnsi="Book Antiqua"/>
                <w:lang w:val="en-US"/>
              </w:rPr>
              <w:t xml:space="preserve"> e </w:t>
            </w:r>
            <w:proofErr w:type="spellStart"/>
            <w:r w:rsidRPr="00971E51">
              <w:rPr>
                <w:rFonts w:ascii="Book Antiqua" w:eastAsia="Calibri" w:hAnsi="Book Antiqua"/>
                <w:lang w:val="en-US"/>
              </w:rPr>
              <w:t>magazinimit</w:t>
            </w:r>
            <w:proofErr w:type="spellEnd"/>
            <w:r w:rsidRPr="00971E51">
              <w:rPr>
                <w:rFonts w:ascii="Book Antiqua" w:eastAsia="Calibri" w:hAnsi="Book Antiqua"/>
                <w:lang w:val="en-US"/>
              </w:rPr>
              <w:t xml:space="preserve"> </w:t>
            </w:r>
            <w:proofErr w:type="spellStart"/>
            <w:r w:rsidRPr="00971E51">
              <w:rPr>
                <w:rFonts w:ascii="Book Antiqua" w:eastAsia="Calibri" w:hAnsi="Book Antiqua"/>
                <w:lang w:val="en-US"/>
              </w:rPr>
              <w:t>dhe</w:t>
            </w:r>
            <w:proofErr w:type="spellEnd"/>
            <w:r w:rsidRPr="00971E51">
              <w:rPr>
                <w:rFonts w:ascii="Book Antiqua" w:eastAsia="Calibri" w:hAnsi="Book Antiqua"/>
                <w:lang w:val="en-US"/>
              </w:rPr>
              <w:t xml:space="preserve"> </w:t>
            </w:r>
            <w:proofErr w:type="spellStart"/>
            <w:r w:rsidRPr="00971E51">
              <w:rPr>
                <w:rFonts w:ascii="Book Antiqua" w:eastAsia="Calibri" w:hAnsi="Book Antiqua"/>
                <w:lang w:val="en-US"/>
              </w:rPr>
              <w:t>zonat</w:t>
            </w:r>
            <w:proofErr w:type="spellEnd"/>
            <w:r w:rsidRPr="00971E51">
              <w:rPr>
                <w:rFonts w:ascii="Book Antiqua" w:eastAsia="Calibri" w:hAnsi="Book Antiqua"/>
                <w:lang w:val="en-US"/>
              </w:rPr>
              <w:t xml:space="preserve"> e </w:t>
            </w:r>
            <w:proofErr w:type="spellStart"/>
            <w:r w:rsidRPr="00971E51">
              <w:rPr>
                <w:rFonts w:ascii="Book Antiqua" w:eastAsia="Calibri" w:hAnsi="Book Antiqua"/>
                <w:lang w:val="en-US"/>
              </w:rPr>
              <w:t>shërbimit</w:t>
            </w:r>
            <w:proofErr w:type="spellEnd"/>
            <w:r w:rsidRPr="00971E51">
              <w:rPr>
                <w:rFonts w:ascii="Book Antiqua" w:eastAsia="Calibri" w:hAnsi="Book Antiqua"/>
                <w:lang w:val="en-US"/>
              </w:rPr>
              <w:t xml:space="preserve"> </w:t>
            </w:r>
            <w:proofErr w:type="spellStart"/>
            <w:r w:rsidRPr="00971E51">
              <w:rPr>
                <w:rFonts w:ascii="Book Antiqua" w:eastAsia="Calibri" w:hAnsi="Book Antiqua"/>
                <w:lang w:val="en-US"/>
              </w:rPr>
              <w:t>të</w:t>
            </w:r>
            <w:proofErr w:type="spellEnd"/>
            <w:r w:rsidRPr="00971E51">
              <w:rPr>
                <w:rFonts w:ascii="Book Antiqua" w:eastAsia="Calibri" w:hAnsi="Book Antiqua"/>
                <w:lang w:val="en-US"/>
              </w:rPr>
              <w:t xml:space="preserve"> </w:t>
            </w:r>
            <w:proofErr w:type="spellStart"/>
            <w:r w:rsidRPr="00971E51">
              <w:rPr>
                <w:rFonts w:ascii="Book Antiqua" w:eastAsia="Calibri" w:hAnsi="Book Antiqua"/>
                <w:lang w:val="en-US"/>
              </w:rPr>
              <w:t>terminaleve</w:t>
            </w:r>
            <w:proofErr w:type="spellEnd"/>
            <w:r w:rsidRPr="00971E51">
              <w:rPr>
                <w:rFonts w:ascii="Book Antiqua" w:eastAsia="Calibri" w:hAnsi="Book Antiqua"/>
                <w:lang w:val="en-US"/>
              </w:rPr>
              <w:t xml:space="preserve"> </w:t>
            </w:r>
            <w:proofErr w:type="spellStart"/>
            <w:r w:rsidRPr="00971E51">
              <w:rPr>
                <w:rFonts w:ascii="Book Antiqua" w:eastAsia="Calibri" w:hAnsi="Book Antiqua"/>
                <w:lang w:val="en-US"/>
              </w:rPr>
              <w:t>të</w:t>
            </w:r>
            <w:proofErr w:type="spellEnd"/>
            <w:r w:rsidRPr="00971E51">
              <w:rPr>
                <w:rFonts w:ascii="Book Antiqua" w:eastAsia="Calibri" w:hAnsi="Book Antiqua"/>
                <w:lang w:val="en-US"/>
              </w:rPr>
              <w:t xml:space="preserve"> </w:t>
            </w:r>
            <w:proofErr w:type="spellStart"/>
            <w:r w:rsidRPr="00971E51">
              <w:rPr>
                <w:rFonts w:ascii="Book Antiqua" w:eastAsia="Calibri" w:hAnsi="Book Antiqua"/>
                <w:lang w:val="en-US"/>
              </w:rPr>
              <w:t>transportit</w:t>
            </w:r>
            <w:proofErr w:type="spellEnd"/>
            <w:r w:rsidRPr="00971E51">
              <w:rPr>
                <w:rFonts w:ascii="Book Antiqua" w:eastAsia="Calibri" w:hAnsi="Book Antiqua"/>
                <w:lang w:val="en-US"/>
              </w:rPr>
              <w:t xml:space="preserve"> </w:t>
            </w:r>
            <w:proofErr w:type="spellStart"/>
            <w:r w:rsidRPr="00971E51">
              <w:rPr>
                <w:rFonts w:ascii="Book Antiqua" w:eastAsia="Calibri" w:hAnsi="Book Antiqua"/>
                <w:lang w:val="en-US"/>
              </w:rPr>
              <w:t>pa</w:t>
            </w:r>
            <w:proofErr w:type="spellEnd"/>
            <w:r w:rsidRPr="00971E51">
              <w:rPr>
                <w:rFonts w:ascii="Book Antiqua" w:eastAsia="Calibri" w:hAnsi="Book Antiqua"/>
                <w:lang w:val="en-US"/>
              </w:rPr>
              <w:t xml:space="preserve"> </w:t>
            </w:r>
            <w:proofErr w:type="spellStart"/>
            <w:r w:rsidRPr="00971E51">
              <w:rPr>
                <w:rFonts w:ascii="Book Antiqua" w:eastAsia="Calibri" w:hAnsi="Book Antiqua"/>
                <w:lang w:val="en-US"/>
              </w:rPr>
              <w:t>ndërtesa</w:t>
            </w:r>
            <w:proofErr w:type="spellEnd"/>
            <w:r w:rsidRPr="00971E51">
              <w:rPr>
                <w:rFonts w:ascii="Book Antiqua" w:eastAsia="Calibri" w:hAnsi="Book Antiqua"/>
                <w:lang w:val="en-US"/>
              </w:rPr>
              <w:t xml:space="preserve"> </w:t>
            </w:r>
            <w:proofErr w:type="spellStart"/>
            <w:r w:rsidRPr="00971E51">
              <w:rPr>
                <w:rFonts w:ascii="Book Antiqua" w:eastAsia="Calibri" w:hAnsi="Book Antiqua"/>
                <w:lang w:val="en-US"/>
              </w:rPr>
              <w:t>banimi</w:t>
            </w:r>
            <w:proofErr w:type="spellEnd"/>
          </w:p>
        </w:tc>
        <w:tc>
          <w:tcPr>
            <w:tcW w:w="1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CC0" w:rsidRPr="00971E51" w:rsidRDefault="00820CC0" w:rsidP="00AE5AB2">
            <w:pPr>
              <w:jc w:val="center"/>
              <w:rPr>
                <w:rFonts w:ascii="Book Antiqua" w:eastAsia="Calibri" w:hAnsi="Book Antiqua"/>
                <w:color w:val="333333"/>
                <w:lang w:val="en-US"/>
              </w:rPr>
            </w:pPr>
            <w:r w:rsidRPr="00971E51">
              <w:rPr>
                <w:rFonts w:ascii="Book Antiqua" w:eastAsia="Calibri" w:hAnsi="Book Antiqua"/>
                <w:color w:val="333333"/>
                <w:lang w:val="en-US"/>
              </w:rPr>
              <w:t>65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CC0" w:rsidRPr="00971E51" w:rsidRDefault="00820CC0" w:rsidP="00AE5AB2">
            <w:pPr>
              <w:jc w:val="center"/>
              <w:rPr>
                <w:rFonts w:ascii="Book Antiqua" w:eastAsia="Calibri" w:hAnsi="Book Antiqua"/>
                <w:color w:val="333333"/>
                <w:lang w:val="en-US"/>
              </w:rPr>
            </w:pPr>
            <w:r w:rsidRPr="00971E51">
              <w:rPr>
                <w:rFonts w:ascii="Book Antiqua" w:eastAsia="Calibri" w:hAnsi="Book Antiqua"/>
                <w:color w:val="333333"/>
                <w:lang w:val="en-US"/>
              </w:rPr>
              <w:t>55</w:t>
            </w:r>
          </w:p>
        </w:tc>
      </w:tr>
    </w:tbl>
    <w:p w:rsidR="00820CC0" w:rsidRPr="00EB7ABA" w:rsidRDefault="00820CC0" w:rsidP="00820CC0">
      <w:pPr>
        <w:ind w:right="-360"/>
        <w:jc w:val="both"/>
        <w:rPr>
          <w:rFonts w:ascii="Book Antiqua" w:hAnsi="Book Antiqua" w:cstheme="minorHAnsi"/>
          <w:b/>
          <w:lang w:eastAsia="ja-JP"/>
        </w:rPr>
      </w:pPr>
    </w:p>
    <w:p w:rsidR="00820CC0" w:rsidRPr="00EB7ABA" w:rsidRDefault="00820CC0" w:rsidP="00820CC0">
      <w:pPr>
        <w:spacing w:after="200" w:line="276" w:lineRule="auto"/>
        <w:rPr>
          <w:rFonts w:ascii="Book Antiqua" w:hAnsi="Book Antiqua" w:cstheme="minorHAnsi"/>
          <w:b/>
          <w:lang w:eastAsia="ja-JP"/>
        </w:rPr>
      </w:pPr>
    </w:p>
    <w:p w:rsidR="00820CC0" w:rsidRPr="00EB7ABA" w:rsidRDefault="00820CC0" w:rsidP="00820CC0">
      <w:pPr>
        <w:ind w:right="-360"/>
        <w:jc w:val="both"/>
        <w:rPr>
          <w:rFonts w:ascii="Book Antiqua" w:hAnsi="Book Antiqua" w:cstheme="minorHAnsi"/>
          <w:b/>
          <w:lang w:eastAsia="ja-JP"/>
        </w:rPr>
      </w:pPr>
    </w:p>
    <w:p w:rsidR="00820CC0" w:rsidRPr="00EB7ABA" w:rsidRDefault="00820CC0" w:rsidP="00820CC0">
      <w:pPr>
        <w:ind w:right="-360"/>
        <w:jc w:val="both"/>
        <w:rPr>
          <w:rFonts w:ascii="Book Antiqua" w:hAnsi="Book Antiqua" w:cstheme="minorHAnsi"/>
          <w:b/>
          <w:lang w:eastAsia="ja-JP"/>
        </w:rPr>
      </w:pPr>
    </w:p>
    <w:p w:rsidR="00820CC0" w:rsidRPr="00EB7ABA" w:rsidRDefault="00820CC0" w:rsidP="00820CC0">
      <w:pPr>
        <w:ind w:right="-360"/>
        <w:jc w:val="both"/>
        <w:rPr>
          <w:rFonts w:ascii="Book Antiqua" w:hAnsi="Book Antiqua" w:cstheme="minorHAnsi"/>
          <w:b/>
          <w:lang w:eastAsia="ja-JP"/>
        </w:rPr>
      </w:pPr>
    </w:p>
    <w:p w:rsidR="00385170" w:rsidRDefault="00385170"/>
    <w:sectPr w:rsidR="0038517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CC0"/>
    <w:rsid w:val="00385170"/>
    <w:rsid w:val="00820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X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305A49C"/>
  <w15:chartTrackingRefBased/>
  <w15:docId w15:val="{E9A947F6-7DB5-2E44-8755-94ECA6F85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X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0CC0"/>
    <w:rPr>
      <w:rFonts w:ascii="Times New Roman" w:eastAsia="Times New Roman" w:hAnsi="Times New Roman" w:cs="Times New Roman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129</Words>
  <Characters>736</Characters>
  <Application>Microsoft Office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Donjeta Sahatçiu</dc:creator>
  <cp:keywords/>
  <dc:description/>
  <cp:lastModifiedBy>Donjeta Sahatçiu</cp:lastModifiedBy>
  <cp:revision>1</cp:revision>
  <dcterms:created xsi:type="dcterms:W3CDTF">2022-11-09T22:48:00Z</dcterms:created>
  <dcterms:modified xsi:type="dcterms:W3CDTF">2022-11-09T22:50:00Z</dcterms:modified>
</cp:coreProperties>
</file>